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259" w:rsidRPr="00E42259" w:rsidRDefault="00E42259" w:rsidP="00E42259">
      <w:pPr>
        <w:spacing w:after="200"/>
        <w:jc w:val="center"/>
        <w:rPr>
          <w:b/>
          <w:sz w:val="24"/>
          <w:szCs w:val="24"/>
        </w:rPr>
      </w:pPr>
      <w:r w:rsidRPr="00E42259">
        <w:rPr>
          <w:b/>
          <w:sz w:val="24"/>
          <w:szCs w:val="24"/>
        </w:rPr>
        <w:t>Сценарии использования системы учета и логистики кондитерской</w:t>
      </w:r>
    </w:p>
    <w:p w:rsidR="00DE08E4" w:rsidRDefault="00A40EF3">
      <w:pPr>
        <w:spacing w:after="200"/>
      </w:pPr>
      <w:r>
        <w:rPr>
          <w:sz w:val="24"/>
          <w:szCs w:val="24"/>
        </w:rPr>
        <w:t>Сценарий 1 представлен на рисунке 1 и в таблице 1</w:t>
      </w:r>
    </w:p>
    <w:p w:rsidR="00DE08E4" w:rsidRDefault="00F93137" w:rsidP="00F93137">
      <w:pPr>
        <w:pStyle w:val="ac"/>
        <w:jc w:val="center"/>
      </w:pPr>
      <w:r>
        <w:rPr>
          <w:noProof/>
        </w:rPr>
        <w:drawing>
          <wp:inline distT="0" distB="0" distL="0" distR="0">
            <wp:extent cx="5593080" cy="3860710"/>
            <wp:effectExtent l="0" t="0" r="7620" b="6985"/>
            <wp:docPr id="10" name="Рисунок 10" descr="D:\Загрузки\Диаграммы_сценариев_использования_Ветеринарная_клиника-UC-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Загрузки\Диаграммы_сценариев_использования_Ветеринарная_клиника-UC-1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973" cy="386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8E4" w:rsidRPr="001D006E" w:rsidRDefault="00A40EF3">
      <w:pPr>
        <w:spacing w:after="250"/>
        <w:jc w:val="center"/>
        <w:rPr>
          <w:sz w:val="24"/>
          <w:szCs w:val="24"/>
        </w:rPr>
      </w:pPr>
      <w:r w:rsidRPr="001D006E">
        <w:rPr>
          <w:sz w:val="24"/>
          <w:szCs w:val="24"/>
        </w:rPr>
        <w:t xml:space="preserve">Рисунок 1 </w:t>
      </w:r>
      <w:r w:rsidR="00E42259" w:rsidRPr="001D006E">
        <w:rPr>
          <w:sz w:val="24"/>
          <w:szCs w:val="24"/>
        </w:rPr>
        <w:sym w:font="Symbol" w:char="F02D"/>
      </w:r>
      <w:r w:rsidRPr="001D006E">
        <w:rPr>
          <w:sz w:val="24"/>
          <w:szCs w:val="24"/>
        </w:rPr>
        <w:t xml:space="preserve"> Диаграмма сценария «Оформление </w:t>
      </w:r>
      <w:r w:rsidR="00F93137" w:rsidRPr="001D006E">
        <w:rPr>
          <w:sz w:val="24"/>
          <w:szCs w:val="24"/>
        </w:rPr>
        <w:t xml:space="preserve">записи </w:t>
      </w:r>
      <w:r w:rsidRPr="001D006E">
        <w:rPr>
          <w:sz w:val="24"/>
          <w:szCs w:val="24"/>
        </w:rPr>
        <w:t xml:space="preserve">клиентом </w:t>
      </w:r>
      <w:r w:rsidR="00F93137" w:rsidRPr="001D006E">
        <w:rPr>
          <w:sz w:val="24"/>
          <w:szCs w:val="24"/>
        </w:rPr>
        <w:t>и просмотр прайс-листа со списком врачей</w:t>
      </w:r>
      <w:r w:rsidRPr="001D006E">
        <w:rPr>
          <w:sz w:val="24"/>
          <w:szCs w:val="24"/>
        </w:rPr>
        <w:t>»</w:t>
      </w:r>
    </w:p>
    <w:p w:rsidR="00DE08E4" w:rsidRDefault="00A40EF3">
      <w:pPr>
        <w:spacing w:after="100"/>
      </w:pPr>
      <w:r>
        <w:rPr>
          <w:sz w:val="24"/>
          <w:szCs w:val="24"/>
        </w:rPr>
        <w:t xml:space="preserve">Таблица 1 </w:t>
      </w:r>
      <w:r w:rsidR="00E42259"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1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>Оформление записи клиентом и просмотр прайс-листа со списком врачей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UC-1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Основной </w:t>
            </w:r>
            <w:proofErr w:type="spellStart"/>
            <w:r w:rsidRPr="004C6C9D">
              <w:rPr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Клиент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1D006E" w:rsidRDefault="001D006E" w:rsidP="00144D7D">
            <w:pPr>
              <w:spacing w:after="120"/>
              <w:rPr>
                <w:sz w:val="24"/>
                <w:szCs w:val="24"/>
              </w:rPr>
            </w:pPr>
            <w:r w:rsidRPr="001D006E">
              <w:rPr>
                <w:color w:val="000000"/>
                <w:sz w:val="24"/>
                <w:szCs w:val="24"/>
              </w:rPr>
              <w:t>Клиент авторизован в системе (или перешел в модуль записи веб-сервиса клиники); каталог услуг, список специалистов и расписание приема актуальны на текущий момент.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</w:tcPr>
          <w:p w:rsidR="001D006E" w:rsidRPr="001D006E" w:rsidRDefault="001D006E" w:rsidP="001D006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1D006E">
              <w:rPr>
                <w:sz w:val="24"/>
                <w:szCs w:val="24"/>
              </w:rPr>
              <w:t>Клиент открывает раздел просмотра прайс-листа и списка ветеринарных врачей (при необходимости используя функцию поиска врача по ФИО).</w:t>
            </w:r>
          </w:p>
          <w:p w:rsidR="001D006E" w:rsidRPr="001D006E" w:rsidRDefault="001D006E" w:rsidP="001D006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1D006E">
              <w:rPr>
                <w:sz w:val="24"/>
                <w:szCs w:val="24"/>
              </w:rPr>
              <w:t>Клиент переходит к процессу записи на приём и выбирает нужного ветеринарного врача, желаемую дату и свободный временной слот из расписания.</w:t>
            </w:r>
          </w:p>
          <w:p w:rsidR="001D006E" w:rsidRPr="001D006E" w:rsidRDefault="001D006E" w:rsidP="001D006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1D006E">
              <w:rPr>
                <w:sz w:val="24"/>
                <w:szCs w:val="24"/>
              </w:rPr>
              <w:t>Клиент выбирает из списка своих зарегистрированных питомцев того, для которого оформляется приём (или добавляет нового питомца).</w:t>
            </w:r>
          </w:p>
          <w:p w:rsidR="001D006E" w:rsidRPr="001D006E" w:rsidRDefault="001D006E" w:rsidP="001D006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1D006E">
              <w:rPr>
                <w:sz w:val="24"/>
                <w:szCs w:val="24"/>
              </w:rPr>
              <w:t>Клиент заполняет форму с указанием причины обращения и основных симптомов недомогания питомца.</w:t>
            </w:r>
          </w:p>
          <w:p w:rsidR="001D006E" w:rsidRPr="001D006E" w:rsidRDefault="001D006E" w:rsidP="001D006E">
            <w:pPr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5. </w:t>
            </w:r>
            <w:r w:rsidRPr="001D006E">
              <w:rPr>
                <w:sz w:val="24"/>
                <w:szCs w:val="24"/>
              </w:rPr>
              <w:t>Клиент проверяет итоговые данные записи на приём и подтверждает её создание.</w:t>
            </w:r>
          </w:p>
          <w:p w:rsidR="00DE08E4" w:rsidRPr="001D006E" w:rsidRDefault="001D006E" w:rsidP="001D006E">
            <w:pPr>
              <w:spacing w:after="6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6. </w:t>
            </w:r>
            <w:r w:rsidRPr="001D006E">
              <w:rPr>
                <w:sz w:val="24"/>
                <w:szCs w:val="24"/>
              </w:rPr>
              <w:t>Система регистрирует запись, присваивает ей статус «Запланирована», сохраняет в базе данных и направляет клиенту уведомление-подтверждение.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lastRenderedPageBreak/>
              <w:t>Альтернативный поток 1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На шаге 2 выбранный клиентом временной слот становится недоступным из-за параллельного бронирования другим пользователем </w:t>
            </w:r>
            <w:r>
              <w:rPr>
                <w:sz w:val="24"/>
                <w:szCs w:val="24"/>
              </w:rPr>
              <w:sym w:font="Symbol" w:char="F02D"/>
            </w:r>
            <w:r w:rsidRPr="002B369E">
              <w:rPr>
                <w:sz w:val="24"/>
                <w:szCs w:val="24"/>
              </w:rPr>
              <w:t xml:space="preserve"> система информирует о недоступности времени и предлагает ближайшие свободные слоты выбранного врача.</w:t>
            </w:r>
            <w:r w:rsidR="00A40EF3" w:rsidRPr="004C6C9D">
              <w:rPr>
                <w:sz w:val="24"/>
                <w:szCs w:val="24"/>
              </w:rPr>
              <w:t>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 w:rsidP="001D006E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В любой момент до завершения записи </w:t>
            </w:r>
            <w:r>
              <w:rPr>
                <w:sz w:val="24"/>
                <w:szCs w:val="24"/>
              </w:rPr>
              <w:t>или наступления назначенного в ней времени</w:t>
            </w:r>
            <w:r w:rsidRPr="002B369E">
              <w:rPr>
                <w:sz w:val="24"/>
                <w:szCs w:val="24"/>
              </w:rPr>
              <w:t xml:space="preserve"> клиент выбирает отмену ранее созданной записи — система запрашивает подтверждение, меняет статус записи на «Отменена» и освобождает временной слот в расписании врача.</w:t>
            </w:r>
            <w:r w:rsidR="00A40EF3" w:rsidRPr="004C6C9D">
              <w:rPr>
                <w:sz w:val="24"/>
                <w:szCs w:val="24"/>
              </w:rPr>
              <w:t>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 w:rsidP="001D006E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Запись на приём успешно </w:t>
            </w:r>
            <w:r>
              <w:rPr>
                <w:sz w:val="24"/>
                <w:szCs w:val="24"/>
              </w:rPr>
              <w:t>создана и сохранена в системе с соответствующим</w:t>
            </w:r>
            <w:r w:rsidRPr="002B369E">
              <w:rPr>
                <w:sz w:val="24"/>
                <w:szCs w:val="24"/>
              </w:rPr>
              <w:t xml:space="preserve"> статусом.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</w:tcPr>
          <w:p w:rsidR="00DE08E4" w:rsidRPr="007A79A9" w:rsidRDefault="001D006E">
            <w:pPr>
              <w:spacing w:after="120"/>
              <w:rPr>
                <w:sz w:val="24"/>
                <w:szCs w:val="24"/>
              </w:rPr>
            </w:pPr>
            <w:r w:rsidRPr="007A79A9">
              <w:rPr>
                <w:sz w:val="24"/>
                <w:szCs w:val="24"/>
              </w:rPr>
              <w:t>Отображение доступных слотов расписания и результат поиска врача по ФИО должны выполняться за время не более 2 секунд</w:t>
            </w:r>
            <w:r w:rsidR="007A79A9" w:rsidRPr="007A79A9">
              <w:rPr>
                <w:sz w:val="24"/>
                <w:szCs w:val="24"/>
              </w:rPr>
              <w:t xml:space="preserve"> </w:t>
            </w:r>
            <w:r w:rsidR="007A79A9" w:rsidRPr="007A79A9">
              <w:rPr>
                <w:sz w:val="24"/>
                <w:szCs w:val="24"/>
              </w:rPr>
              <w:t>(согласно требованиям FR-02, FR-04</w:t>
            </w:r>
            <w:r w:rsidR="007A79A9" w:rsidRPr="007A79A9">
              <w:rPr>
                <w:sz w:val="24"/>
                <w:szCs w:val="24"/>
              </w:rPr>
              <w:t>)</w:t>
            </w:r>
            <w:r w:rsidRPr="007A79A9">
              <w:rPr>
                <w:sz w:val="24"/>
                <w:szCs w:val="24"/>
              </w:rPr>
              <w:t>.</w:t>
            </w:r>
          </w:p>
        </w:tc>
      </w:tr>
    </w:tbl>
    <w:p w:rsidR="00DE08E4" w:rsidRDefault="00DE08E4">
      <w:pPr>
        <w:spacing w:after="400"/>
      </w:pPr>
    </w:p>
    <w:p w:rsidR="00DE08E4" w:rsidRDefault="00A40EF3">
      <w:pPr>
        <w:spacing w:after="200"/>
      </w:pPr>
      <w:r>
        <w:rPr>
          <w:sz w:val="24"/>
          <w:szCs w:val="24"/>
        </w:rPr>
        <w:t>Сценарий 2 представлен на рисунке 2 и в таблице 2</w:t>
      </w:r>
    </w:p>
    <w:p w:rsidR="00DE08E4" w:rsidRDefault="00A45D99" w:rsidP="00A45D99">
      <w:pPr>
        <w:pStyle w:val="ac"/>
        <w:jc w:val="center"/>
      </w:pPr>
      <w:r>
        <w:rPr>
          <w:noProof/>
        </w:rPr>
        <w:drawing>
          <wp:inline distT="0" distB="0" distL="0" distR="0">
            <wp:extent cx="5494020" cy="4598427"/>
            <wp:effectExtent l="0" t="0" r="0" b="0"/>
            <wp:docPr id="8" name="Рисунок 8" descr="D:\Загрузки\Диаграммы_сценариев_использования_Ветеринарная_клиника-UC-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Загрузки\Диаграммы_сценариев_использования_Ветеринарная_клиника-UC-2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674" cy="461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8E4" w:rsidRPr="001D006E" w:rsidRDefault="00A40EF3">
      <w:pPr>
        <w:spacing w:after="250"/>
        <w:jc w:val="center"/>
        <w:rPr>
          <w:sz w:val="24"/>
          <w:szCs w:val="24"/>
        </w:rPr>
      </w:pPr>
      <w:r w:rsidRPr="001D006E">
        <w:rPr>
          <w:sz w:val="24"/>
          <w:szCs w:val="24"/>
        </w:rPr>
        <w:lastRenderedPageBreak/>
        <w:t xml:space="preserve">Рисунок 2 </w:t>
      </w:r>
      <w:r w:rsidR="00E42259" w:rsidRPr="001D006E">
        <w:rPr>
          <w:sz w:val="24"/>
          <w:szCs w:val="24"/>
        </w:rPr>
        <w:sym w:font="Symbol" w:char="F02D"/>
      </w:r>
      <w:r w:rsidRPr="001D006E">
        <w:rPr>
          <w:sz w:val="24"/>
          <w:szCs w:val="24"/>
        </w:rPr>
        <w:t xml:space="preserve"> Диаграмма сценария «</w:t>
      </w:r>
      <w:r w:rsidR="00A45D99" w:rsidRPr="001D006E">
        <w:rPr>
          <w:sz w:val="24"/>
          <w:szCs w:val="24"/>
        </w:rPr>
        <w:t>Проведение приема и просмотр расписания врачом</w:t>
      </w:r>
      <w:r w:rsidRPr="001D006E">
        <w:rPr>
          <w:sz w:val="24"/>
          <w:szCs w:val="24"/>
        </w:rPr>
        <w:t>»</w:t>
      </w:r>
    </w:p>
    <w:p w:rsidR="00DE08E4" w:rsidRDefault="00A40EF3">
      <w:pPr>
        <w:spacing w:after="100"/>
      </w:pPr>
      <w:r>
        <w:rPr>
          <w:sz w:val="24"/>
          <w:szCs w:val="24"/>
        </w:rPr>
        <w:t xml:space="preserve">Таблица 2 </w:t>
      </w:r>
      <w:r w:rsidR="00E42259"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2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>Проведение приема и просмотр расписания врачом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UC-2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Основной </w:t>
            </w:r>
            <w:proofErr w:type="spellStart"/>
            <w:r w:rsidRPr="004C6C9D">
              <w:rPr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>Ветеринар-врач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>Ветеринар-врач авторизован в системе; сформировано расписание приёмов на текущую смену.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</w:tcPr>
          <w:p w:rsidR="001D006E" w:rsidRPr="002B369E" w:rsidRDefault="001D006E" w:rsidP="001D00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2B369E">
              <w:rPr>
                <w:sz w:val="24"/>
                <w:szCs w:val="24"/>
              </w:rPr>
              <w:t>Ветеринар-врач открывает модуль расписания и выбирает текущую запланированную запись пациента.</w:t>
            </w:r>
          </w:p>
          <w:p w:rsidR="001D006E" w:rsidRPr="002B369E" w:rsidRDefault="001D006E" w:rsidP="001D00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2B369E">
              <w:rPr>
                <w:sz w:val="24"/>
                <w:szCs w:val="24"/>
              </w:rPr>
              <w:t>Врач открывает электронную медицинскую карту пациента для ознакомления с историей болезни.</w:t>
            </w:r>
          </w:p>
          <w:p w:rsidR="001D006E" w:rsidRPr="002B369E" w:rsidRDefault="001D006E" w:rsidP="001D00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2B369E">
              <w:rPr>
                <w:sz w:val="24"/>
                <w:szCs w:val="24"/>
              </w:rPr>
              <w:t>Врач начинает проведение приёма, проводит осмотр и вносит в медицинскую карту диагноз, жалобы и назначения.</w:t>
            </w:r>
          </w:p>
          <w:p w:rsidR="001D006E" w:rsidRPr="002B369E" w:rsidRDefault="001D006E" w:rsidP="001D00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2B369E">
              <w:rPr>
                <w:sz w:val="24"/>
                <w:szCs w:val="24"/>
              </w:rPr>
              <w:t>Врач формирует перечень фактически оказанных услуг и израсходованных медикаментов в рамках приёма.</w:t>
            </w:r>
          </w:p>
          <w:p w:rsidR="001D006E" w:rsidRPr="002B369E" w:rsidRDefault="001D006E" w:rsidP="001D00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 w:rsidRPr="002B369E">
              <w:rPr>
                <w:sz w:val="24"/>
                <w:szCs w:val="24"/>
              </w:rPr>
              <w:t>Система автоматически рассчитывает итоговую стоимость приёма на основе актуального прайс-листа.</w:t>
            </w:r>
          </w:p>
          <w:p w:rsidR="001D006E" w:rsidRPr="002B369E" w:rsidRDefault="001D006E" w:rsidP="001D00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r w:rsidRPr="002B369E">
              <w:rPr>
                <w:sz w:val="24"/>
                <w:szCs w:val="24"/>
              </w:rPr>
              <w:t>Врач завершает приём и фиксирует его результаты в системе.</w:t>
            </w:r>
          </w:p>
          <w:p w:rsidR="00DE08E4" w:rsidRPr="004C6C9D" w:rsidRDefault="001D006E" w:rsidP="001D006E">
            <w:pPr>
              <w:spacing w:after="60"/>
            </w:pPr>
            <w:r w:rsidRPr="002B369E">
              <w:rPr>
                <w:sz w:val="24"/>
                <w:szCs w:val="24"/>
              </w:rPr>
              <w:t>Система переводит запись в статус «Завершён», сохраняет историю приёма в карте питомца и формирует счёт на оплату.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1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На шаге 3 в ходе осмотра врач определяет необходимость дополнительных обследований или консультации узкого специалиста </w:t>
            </w:r>
            <w:r w:rsidRPr="001D006E">
              <w:rPr>
                <w:sz w:val="24"/>
                <w:szCs w:val="24"/>
              </w:rPr>
              <w:sym w:font="Symbol" w:char="F02D"/>
            </w:r>
            <w:r>
              <w:rPr>
                <w:sz w:val="24"/>
                <w:szCs w:val="24"/>
              </w:rPr>
              <w:t xml:space="preserve"> </w:t>
            </w:r>
            <w:r w:rsidRPr="002B369E">
              <w:rPr>
                <w:sz w:val="24"/>
                <w:szCs w:val="24"/>
              </w:rPr>
              <w:t>врач формирует электронное направление на анализы, диагностику или повторный приём.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1D006E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На шаге 2 медицинская карта пациента не находится по базовому идентификатору </w:t>
            </w:r>
            <w:r w:rsidRPr="001D006E">
              <w:rPr>
                <w:sz w:val="24"/>
                <w:szCs w:val="24"/>
              </w:rPr>
              <w:sym w:font="Symbol" w:char="F02D"/>
            </w:r>
            <w:r w:rsidRPr="002B369E">
              <w:rPr>
                <w:sz w:val="24"/>
                <w:szCs w:val="24"/>
              </w:rPr>
              <w:t xml:space="preserve"> врач выполняет поиск карты по номеру телефона хозяина и переходит к работе с найденным профилем.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7A79A9">
            <w:pPr>
              <w:spacing w:after="120"/>
            </w:pPr>
            <w:r w:rsidRPr="002B369E">
              <w:rPr>
                <w:sz w:val="24"/>
                <w:szCs w:val="24"/>
              </w:rPr>
              <w:t>Результаты приёма, диагноз и назначения зафиксированы в медицинской карте пациента; сформирован перечень оказанных услуг и расчёт стоимости; приём переведён в статус «Завершён».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</w:tcPr>
          <w:p w:rsidR="00DE08E4" w:rsidRPr="007A79A9" w:rsidRDefault="007A79A9" w:rsidP="007A79A9">
            <w:pPr>
              <w:spacing w:after="120"/>
              <w:rPr>
                <w:sz w:val="24"/>
                <w:szCs w:val="24"/>
              </w:rPr>
            </w:pPr>
            <w:r w:rsidRPr="007A79A9">
              <w:rPr>
                <w:sz w:val="24"/>
                <w:szCs w:val="24"/>
              </w:rPr>
              <w:t xml:space="preserve">Автоматический расчёт стоимости приёма </w:t>
            </w:r>
            <w:r w:rsidRPr="007A79A9">
              <w:rPr>
                <w:sz w:val="24"/>
                <w:szCs w:val="24"/>
              </w:rPr>
              <w:t>и открытие медицинской карты должны</w:t>
            </w:r>
            <w:r w:rsidRPr="007A79A9">
              <w:rPr>
                <w:sz w:val="24"/>
                <w:szCs w:val="24"/>
              </w:rPr>
              <w:t xml:space="preserve"> выполняться </w:t>
            </w:r>
            <w:r w:rsidRPr="007A79A9">
              <w:rPr>
                <w:sz w:val="24"/>
                <w:szCs w:val="24"/>
              </w:rPr>
              <w:t>не дольше 5 секунд (</w:t>
            </w:r>
            <w:r w:rsidRPr="007A79A9">
              <w:rPr>
                <w:sz w:val="24"/>
                <w:szCs w:val="24"/>
              </w:rPr>
              <w:t>согласно требованиям FR-07, FR-08, FR-12, FR-13</w:t>
            </w:r>
            <w:r w:rsidRPr="007A79A9">
              <w:rPr>
                <w:sz w:val="24"/>
                <w:szCs w:val="24"/>
              </w:rPr>
              <w:t>).</w:t>
            </w:r>
          </w:p>
        </w:tc>
      </w:tr>
    </w:tbl>
    <w:p w:rsidR="00DE08E4" w:rsidRDefault="00DE08E4">
      <w:pPr>
        <w:spacing w:after="400"/>
      </w:pPr>
    </w:p>
    <w:p w:rsidR="00DE08E4" w:rsidRDefault="00A40EF3">
      <w:pPr>
        <w:spacing w:after="200"/>
      </w:pPr>
      <w:r>
        <w:rPr>
          <w:sz w:val="24"/>
          <w:szCs w:val="24"/>
        </w:rPr>
        <w:t>Сценарий 3 представлен на рисунке 3 и в таблице 3</w:t>
      </w:r>
    </w:p>
    <w:p w:rsidR="00E42259" w:rsidRDefault="00E42259">
      <w:pPr>
        <w:spacing w:after="120"/>
        <w:jc w:val="center"/>
      </w:pPr>
    </w:p>
    <w:p w:rsidR="00DE08E4" w:rsidRDefault="00A45D99" w:rsidP="00A45D99">
      <w:pPr>
        <w:pStyle w:val="ac"/>
        <w:jc w:val="center"/>
      </w:pPr>
      <w:r>
        <w:rPr>
          <w:noProof/>
        </w:rPr>
        <w:lastRenderedPageBreak/>
        <w:drawing>
          <wp:inline distT="0" distB="0" distL="0" distR="0">
            <wp:extent cx="5783580" cy="4150050"/>
            <wp:effectExtent l="0" t="0" r="7620" b="3175"/>
            <wp:docPr id="4" name="Рисунок 4" descr="D:\Загрузки\Диаграммы_сценариев_использования_Ветеринарная_клиника-UC-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Загрузки\Диаграммы_сценариев_использования_Ветеринарная_клиника-UC-3.drawi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580" cy="4157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8E4" w:rsidRPr="001D006E" w:rsidRDefault="00A40EF3">
      <w:pPr>
        <w:spacing w:after="250"/>
        <w:jc w:val="center"/>
        <w:rPr>
          <w:sz w:val="24"/>
          <w:szCs w:val="24"/>
        </w:rPr>
      </w:pPr>
      <w:r w:rsidRPr="001D006E">
        <w:rPr>
          <w:sz w:val="24"/>
          <w:szCs w:val="24"/>
        </w:rPr>
        <w:t xml:space="preserve">Рисунок 3 </w:t>
      </w:r>
      <w:r w:rsidR="00E42259" w:rsidRPr="001D006E">
        <w:rPr>
          <w:sz w:val="24"/>
          <w:szCs w:val="24"/>
        </w:rPr>
        <w:sym w:font="Symbol" w:char="F02D"/>
      </w:r>
      <w:r w:rsidRPr="001D006E">
        <w:rPr>
          <w:sz w:val="24"/>
          <w:szCs w:val="24"/>
        </w:rPr>
        <w:t xml:space="preserve"> Диаграмма сценария «</w:t>
      </w:r>
      <w:r w:rsidR="00A45D99" w:rsidRPr="001D006E">
        <w:rPr>
          <w:sz w:val="24"/>
          <w:szCs w:val="24"/>
        </w:rPr>
        <w:t>Управление прайс-листом и формированием отчетов администратором</w:t>
      </w:r>
      <w:r w:rsidRPr="001D006E">
        <w:rPr>
          <w:sz w:val="24"/>
          <w:szCs w:val="24"/>
        </w:rPr>
        <w:t>»</w:t>
      </w:r>
    </w:p>
    <w:p w:rsidR="00DE08E4" w:rsidRDefault="00A40EF3">
      <w:pPr>
        <w:spacing w:after="100"/>
      </w:pPr>
      <w:r>
        <w:rPr>
          <w:sz w:val="24"/>
          <w:szCs w:val="24"/>
        </w:rPr>
        <w:t xml:space="preserve">Таблица 3 </w:t>
      </w:r>
      <w:r w:rsidR="00E42259">
        <w:rPr>
          <w:sz w:val="24"/>
          <w:szCs w:val="24"/>
        </w:rPr>
        <w:sym w:font="Symbol" w:char="F02D"/>
      </w:r>
      <w:r w:rsidR="00E42259">
        <w:rPr>
          <w:sz w:val="24"/>
          <w:szCs w:val="24"/>
        </w:rPr>
        <w:t xml:space="preserve"> </w:t>
      </w:r>
      <w:r>
        <w:rPr>
          <w:sz w:val="24"/>
          <w:szCs w:val="24"/>
        </w:rPr>
        <w:t>Сценарий 3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7A79A9">
            <w:pPr>
              <w:spacing w:after="120"/>
            </w:pPr>
            <w:r w:rsidRPr="002B369E">
              <w:rPr>
                <w:sz w:val="24"/>
                <w:szCs w:val="24"/>
              </w:rPr>
              <w:t>Управление прайс-листом и формирование отчетов администратором</w:t>
            </w:r>
          </w:p>
        </w:tc>
      </w:tr>
      <w:tr w:rsidR="00DE08E4" w:rsidRPr="004C6C9D" w:rsidTr="004C6C9D">
        <w:tc>
          <w:tcPr>
            <w:tcW w:w="24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</w:tcPr>
          <w:p w:rsidR="00DE08E4" w:rsidRPr="004C6C9D" w:rsidRDefault="00A40EF3">
            <w:pPr>
              <w:spacing w:after="120"/>
            </w:pPr>
            <w:r w:rsidRPr="004C6C9D">
              <w:rPr>
                <w:sz w:val="24"/>
                <w:szCs w:val="24"/>
              </w:rPr>
              <w:t>UC-3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 xml:space="preserve">Основной </w:t>
            </w:r>
            <w:proofErr w:type="spellStart"/>
            <w:r w:rsidRPr="004C6C9D">
              <w:rPr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</w:tcPr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4"/>
                <w:szCs w:val="24"/>
              </w:rPr>
            </w:pPr>
            <w:r w:rsidRPr="002B369E">
              <w:rPr>
                <w:sz w:val="24"/>
                <w:szCs w:val="24"/>
              </w:rPr>
              <w:t>Администратор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2B369E">
              <w:rPr>
                <w:sz w:val="24"/>
                <w:szCs w:val="24"/>
              </w:rPr>
              <w:t>Администратор авторизован в системе; доступны модули «Прайс-лист» и «Отчётность».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</w:tcPr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2B369E">
              <w:rPr>
                <w:sz w:val="24"/>
                <w:szCs w:val="24"/>
              </w:rPr>
              <w:t>Администратор переходит в раздел ведения прайс-листа услуг клиники.</w:t>
            </w:r>
          </w:p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2B369E">
              <w:rPr>
                <w:sz w:val="24"/>
                <w:szCs w:val="24"/>
              </w:rPr>
              <w:t>Администратор выполняет управление каталогом услуг: добавляет новые услуги, изменяет стоимость существующих позиций или удаляет устаревшие услуги.</w:t>
            </w:r>
          </w:p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2B369E">
              <w:rPr>
                <w:sz w:val="24"/>
                <w:szCs w:val="24"/>
              </w:rPr>
              <w:t>Система сохраняет изменения и обновляет действующий прейскурант для расчета стоимости приёмов.</w:t>
            </w:r>
          </w:p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2B369E">
              <w:rPr>
                <w:sz w:val="24"/>
                <w:szCs w:val="24"/>
              </w:rPr>
              <w:t>Администратор переходит в раздел формирования отчётов и выбирает отчётный период и параметры агрегации.</w:t>
            </w:r>
          </w:p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 w:rsidRPr="002B369E">
              <w:rPr>
                <w:sz w:val="24"/>
                <w:szCs w:val="24"/>
              </w:rPr>
              <w:t>Администратор запрашивает формирование отчётов: по приёмам и выручке, аналитике загруженности врачей и отчёту по отработанным часам.</w:t>
            </w:r>
          </w:p>
          <w:p w:rsidR="007A79A9" w:rsidRPr="002B369E" w:rsidRDefault="007A79A9" w:rsidP="007A7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r w:rsidRPr="002B369E">
              <w:rPr>
                <w:sz w:val="24"/>
                <w:szCs w:val="24"/>
              </w:rPr>
              <w:t>Система рассчитывает сводные данные за указанный период, формирует отчётные таблицы и аналитические диаграммы.</w:t>
            </w:r>
          </w:p>
          <w:p w:rsidR="007A79A9" w:rsidRPr="004C6C9D" w:rsidRDefault="007A79A9" w:rsidP="007A79A9">
            <w:pPr>
              <w:spacing w:after="60"/>
            </w:pPr>
            <w:r w:rsidRPr="002B369E">
              <w:rPr>
                <w:sz w:val="24"/>
                <w:szCs w:val="24"/>
              </w:rPr>
              <w:t>Администратор просматривает сформированные отчёты и при необходимости выгружает их в локальный файл.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lastRenderedPageBreak/>
              <w:t>Альтернативный поток 1</w:t>
            </w:r>
          </w:p>
        </w:tc>
        <w:tc>
          <w:tcPr>
            <w:tcW w:w="73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На шаге 2 администратор пытается удалить услугу, по которой имеются исторические записи приёмов </w:t>
            </w:r>
            <w:r>
              <w:rPr>
                <w:sz w:val="24"/>
                <w:szCs w:val="24"/>
              </w:rPr>
              <w:sym w:font="Symbol" w:char="F02D"/>
            </w:r>
            <w:r w:rsidRPr="002B369E">
              <w:rPr>
                <w:sz w:val="24"/>
                <w:szCs w:val="24"/>
              </w:rPr>
              <w:t xml:space="preserve"> система блокирует физическое удаление, заменяя его архивацией (скрытием из выбора) для сохранения целостности финансовых данных.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2B369E">
              <w:rPr>
                <w:sz w:val="24"/>
                <w:szCs w:val="24"/>
              </w:rPr>
              <w:t xml:space="preserve">На шаге 5 за выбранный отчётный период отсутствуют данные о приёмах или отработанных часах </w:t>
            </w:r>
            <w:r>
              <w:rPr>
                <w:sz w:val="24"/>
                <w:szCs w:val="24"/>
              </w:rPr>
              <w:sym w:font="Symbol" w:char="F02D"/>
            </w:r>
            <w:r w:rsidRPr="002B369E">
              <w:rPr>
                <w:sz w:val="24"/>
                <w:szCs w:val="24"/>
              </w:rPr>
              <w:t xml:space="preserve"> система информирует администратора об отсутствии данных и предлагает скорректировать временной интервал.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2B369E">
              <w:rPr>
                <w:sz w:val="24"/>
                <w:szCs w:val="24"/>
              </w:rPr>
              <w:t>Прайс-лист услуг актуализирован; аналитические отчёты по финансовым показателям, загрузке врачей и рабочему времени сформированы и готовы к анализу.</w:t>
            </w:r>
          </w:p>
        </w:tc>
      </w:tr>
      <w:tr w:rsidR="007A79A9" w:rsidRPr="004C6C9D" w:rsidTr="004C6C9D">
        <w:tc>
          <w:tcPr>
            <w:tcW w:w="2400" w:type="dxa"/>
            <w:shd w:val="clear" w:color="auto" w:fill="auto"/>
          </w:tcPr>
          <w:p w:rsidR="007A79A9" w:rsidRPr="004C6C9D" w:rsidRDefault="007A79A9" w:rsidP="007A79A9">
            <w:pPr>
              <w:spacing w:after="120"/>
            </w:pPr>
            <w:r w:rsidRPr="004C6C9D">
              <w:rPr>
                <w:bCs/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</w:tcPr>
          <w:p w:rsidR="007A79A9" w:rsidRPr="007A79A9" w:rsidRDefault="007A79A9" w:rsidP="007A79A9">
            <w:pPr>
              <w:spacing w:after="120"/>
              <w:rPr>
                <w:sz w:val="24"/>
                <w:szCs w:val="24"/>
              </w:rPr>
            </w:pPr>
            <w:r w:rsidRPr="007A79A9">
              <w:rPr>
                <w:sz w:val="24"/>
                <w:szCs w:val="24"/>
              </w:rPr>
              <w:t xml:space="preserve">Генерация сводных отчётов за </w:t>
            </w:r>
            <w:r w:rsidRPr="007A79A9">
              <w:rPr>
                <w:sz w:val="24"/>
                <w:szCs w:val="24"/>
              </w:rPr>
              <w:t>указанный период</w:t>
            </w:r>
            <w:r w:rsidRPr="007A79A9">
              <w:rPr>
                <w:sz w:val="24"/>
                <w:szCs w:val="24"/>
              </w:rPr>
              <w:t xml:space="preserve"> должна занимать не более 5 секунд</w:t>
            </w:r>
            <w:r w:rsidRPr="007A79A9">
              <w:rPr>
                <w:sz w:val="24"/>
                <w:szCs w:val="24"/>
              </w:rPr>
              <w:t xml:space="preserve"> </w:t>
            </w:r>
            <w:r w:rsidRPr="007A79A9">
              <w:rPr>
                <w:sz w:val="24"/>
                <w:szCs w:val="24"/>
              </w:rPr>
              <w:t>(согласно требованиям FR-03, FR-20</w:t>
            </w:r>
            <w:r w:rsidRPr="007A79A9">
              <w:rPr>
                <w:sz w:val="24"/>
                <w:szCs w:val="24"/>
              </w:rPr>
              <w:t>).</w:t>
            </w:r>
          </w:p>
        </w:tc>
      </w:tr>
    </w:tbl>
    <w:p w:rsidR="00DE08E4" w:rsidRDefault="00DE08E4">
      <w:pPr>
        <w:spacing w:after="400"/>
      </w:pPr>
    </w:p>
    <w:p w:rsidR="009E4EED" w:rsidRDefault="009E4EED" w:rsidP="009E4EED">
      <w:pPr>
        <w:spacing w:after="200"/>
      </w:pPr>
      <w:r>
        <w:rPr>
          <w:sz w:val="24"/>
          <w:szCs w:val="24"/>
        </w:rPr>
        <w:t>Сце</w:t>
      </w:r>
      <w:r w:rsidR="00B53DA0">
        <w:rPr>
          <w:sz w:val="24"/>
          <w:szCs w:val="24"/>
        </w:rPr>
        <w:t>нарий 4 представлен на рисунке 4</w:t>
      </w:r>
      <w:r w:rsidR="00F86859">
        <w:rPr>
          <w:sz w:val="24"/>
          <w:szCs w:val="24"/>
        </w:rPr>
        <w:t xml:space="preserve"> </w:t>
      </w:r>
      <w:r w:rsidR="00B53DA0">
        <w:rPr>
          <w:sz w:val="24"/>
          <w:szCs w:val="24"/>
        </w:rPr>
        <w:t>и в таблице 4</w:t>
      </w:r>
      <w:r>
        <w:rPr>
          <w:sz w:val="24"/>
          <w:szCs w:val="24"/>
        </w:rPr>
        <w:t>.</w:t>
      </w:r>
    </w:p>
    <w:p w:rsidR="009E4EED" w:rsidRDefault="00A45D99" w:rsidP="00A45D99">
      <w:pPr>
        <w:pStyle w:val="ac"/>
        <w:jc w:val="center"/>
      </w:pPr>
      <w:r>
        <w:rPr>
          <w:noProof/>
        </w:rPr>
        <w:drawing>
          <wp:inline distT="0" distB="0" distL="0" distR="0">
            <wp:extent cx="5615940" cy="2556110"/>
            <wp:effectExtent l="0" t="0" r="3810" b="0"/>
            <wp:docPr id="3" name="Рисунок 3" descr="D:\Загрузки\Диаграммы_сценариев_использования_Ветеринарная_клиника-UC-4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Загрузки\Диаграммы_сценариев_использования_Ветеринарная_клиника-UC-4.drawio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359" cy="2573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EED" w:rsidRPr="00F86859" w:rsidRDefault="00B53DA0" w:rsidP="009E4EED">
      <w:pPr>
        <w:spacing w:after="250"/>
        <w:jc w:val="center"/>
        <w:rPr>
          <w:sz w:val="24"/>
          <w:szCs w:val="24"/>
        </w:rPr>
      </w:pPr>
      <w:r>
        <w:rPr>
          <w:sz w:val="24"/>
          <w:szCs w:val="24"/>
        </w:rPr>
        <w:t>Рисунок 4</w:t>
      </w:r>
      <w:r w:rsidR="009E4EED" w:rsidRPr="00F86859">
        <w:rPr>
          <w:sz w:val="24"/>
          <w:szCs w:val="24"/>
        </w:rPr>
        <w:t xml:space="preserve"> </w:t>
      </w:r>
      <w:r w:rsidR="009E4EED" w:rsidRPr="00F86859">
        <w:rPr>
          <w:sz w:val="24"/>
          <w:szCs w:val="24"/>
        </w:rPr>
        <w:sym w:font="Symbol" w:char="F02D"/>
      </w:r>
      <w:r w:rsidR="009E4EED" w:rsidRPr="00F86859">
        <w:rPr>
          <w:sz w:val="24"/>
          <w:szCs w:val="24"/>
        </w:rPr>
        <w:t xml:space="preserve"> Диаграмма сценария «Управление </w:t>
      </w:r>
      <w:r>
        <w:rPr>
          <w:sz w:val="24"/>
          <w:szCs w:val="24"/>
        </w:rPr>
        <w:t>сотрудниками</w:t>
      </w:r>
      <w:r w:rsidR="009E4EED" w:rsidRPr="00F86859">
        <w:rPr>
          <w:sz w:val="24"/>
          <w:szCs w:val="24"/>
        </w:rPr>
        <w:t xml:space="preserve"> </w:t>
      </w:r>
      <w:r>
        <w:rPr>
          <w:sz w:val="24"/>
          <w:szCs w:val="24"/>
        </w:rPr>
        <w:t>администратором</w:t>
      </w:r>
      <w:r w:rsidR="009E4EED" w:rsidRPr="00F86859">
        <w:rPr>
          <w:sz w:val="24"/>
          <w:szCs w:val="24"/>
        </w:rPr>
        <w:t>»</w:t>
      </w:r>
    </w:p>
    <w:p w:rsidR="00F86859" w:rsidRPr="001D006E" w:rsidRDefault="00F86859" w:rsidP="009E4EED">
      <w:pPr>
        <w:spacing w:after="100"/>
        <w:rPr>
          <w:sz w:val="24"/>
          <w:szCs w:val="24"/>
        </w:rPr>
      </w:pPr>
    </w:p>
    <w:p w:rsidR="009E4EED" w:rsidRPr="00A45D99" w:rsidRDefault="00FA0B4F" w:rsidP="009E4EED">
      <w:pPr>
        <w:spacing w:after="100"/>
        <w:rPr>
          <w:lang w:val="en-US"/>
        </w:rPr>
      </w:pPr>
      <w:r>
        <w:rPr>
          <w:sz w:val="24"/>
          <w:szCs w:val="24"/>
        </w:rPr>
        <w:t>Таблица 4</w:t>
      </w:r>
      <w:r w:rsidR="009E4EED">
        <w:rPr>
          <w:sz w:val="24"/>
          <w:szCs w:val="24"/>
        </w:rPr>
        <w:t xml:space="preserve"> </w:t>
      </w:r>
      <w:r w:rsidR="009E4EED"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Сценарий 4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00"/>
      </w:tblGrid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 w:rsidRPr="009E4EED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b/>
                <w:bCs/>
                <w:sz w:val="24"/>
                <w:szCs w:val="24"/>
              </w:rPr>
            </w:pPr>
            <w:r w:rsidRPr="009E4EED">
              <w:rPr>
                <w:b/>
                <w:bCs/>
                <w:sz w:val="24"/>
                <w:szCs w:val="24"/>
              </w:rPr>
              <w:t>Управление сотрудниками администратором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Идентификатор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UC-5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 xml:space="preserve">Основной </w:t>
            </w:r>
            <w:proofErr w:type="spellStart"/>
            <w:r w:rsidRPr="009E4EED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Администратор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Предусловие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Администратор авторизован в системе; раздел «Сотрудники» доступен в соответствии с правами роли.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Основной поток событий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F86859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1. Администратор открывает раздел «Сотрудники».</w:t>
            </w:r>
            <w:r w:rsidRPr="009E4EED">
              <w:rPr>
                <w:sz w:val="24"/>
                <w:szCs w:val="24"/>
              </w:rPr>
              <w:br/>
              <w:t xml:space="preserve">2. Администратор просматривает список сотрудников (ФИО, должность, </w:t>
            </w:r>
            <w:r w:rsidR="00337023">
              <w:rPr>
                <w:sz w:val="24"/>
                <w:szCs w:val="24"/>
              </w:rPr>
              <w:t>стаж, логин, пароль</w:t>
            </w:r>
            <w:r w:rsidRPr="009E4EED">
              <w:rPr>
                <w:sz w:val="24"/>
                <w:szCs w:val="24"/>
              </w:rPr>
              <w:t>).</w:t>
            </w:r>
            <w:r w:rsidRPr="009E4EED">
              <w:rPr>
                <w:sz w:val="24"/>
                <w:szCs w:val="24"/>
              </w:rPr>
              <w:br/>
              <w:t>3. Администратор при необходимости использует поле поиска для фильтрации списка.</w:t>
            </w:r>
            <w:r w:rsidRPr="009E4EED">
              <w:rPr>
                <w:sz w:val="24"/>
                <w:szCs w:val="24"/>
              </w:rPr>
              <w:br/>
            </w:r>
            <w:r w:rsidRPr="009E4EED">
              <w:rPr>
                <w:sz w:val="24"/>
                <w:szCs w:val="24"/>
              </w:rPr>
              <w:lastRenderedPageBreak/>
              <w:t xml:space="preserve">4. Администратор </w:t>
            </w:r>
            <w:r w:rsidR="00F86859">
              <w:rPr>
                <w:sz w:val="24"/>
                <w:szCs w:val="24"/>
              </w:rPr>
              <w:t>нажимает кнопку добавления</w:t>
            </w:r>
            <w:r w:rsidRPr="009E4EED">
              <w:rPr>
                <w:sz w:val="24"/>
                <w:szCs w:val="24"/>
              </w:rPr>
              <w:t xml:space="preserve"> для создания нового сотрудника либо кнопку редактирования существующей записи.</w:t>
            </w:r>
            <w:r w:rsidRPr="009E4EED">
              <w:rPr>
                <w:sz w:val="24"/>
                <w:szCs w:val="24"/>
              </w:rPr>
              <w:br/>
              <w:t>5. Система открывает модальное окно «Добавление/Редактирование объекта».</w:t>
            </w:r>
            <w:r w:rsidRPr="009E4EED">
              <w:rPr>
                <w:sz w:val="24"/>
                <w:szCs w:val="24"/>
              </w:rPr>
              <w:br/>
              <w:t xml:space="preserve">6. Администратор заполняет (или изменяет) данные сотрудника: ФИО, должность, </w:t>
            </w:r>
            <w:r w:rsidR="00F86859">
              <w:rPr>
                <w:sz w:val="24"/>
                <w:szCs w:val="24"/>
              </w:rPr>
              <w:t>стаж</w:t>
            </w:r>
            <w:r w:rsidRPr="009E4EED">
              <w:rPr>
                <w:sz w:val="24"/>
                <w:szCs w:val="24"/>
              </w:rPr>
              <w:t xml:space="preserve"> и другие необходимые поля.</w:t>
            </w:r>
            <w:r w:rsidRPr="009E4EED">
              <w:rPr>
                <w:sz w:val="24"/>
                <w:szCs w:val="24"/>
              </w:rPr>
              <w:br/>
              <w:t>7. Администратор нажимает кнопку «</w:t>
            </w:r>
            <w:r w:rsidR="00F86859">
              <w:rPr>
                <w:sz w:val="24"/>
                <w:szCs w:val="24"/>
              </w:rPr>
              <w:t>Редактировать</w:t>
            </w:r>
            <w:r w:rsidRPr="009E4EED">
              <w:rPr>
                <w:sz w:val="24"/>
                <w:szCs w:val="24"/>
              </w:rPr>
              <w:t>».</w:t>
            </w:r>
            <w:r w:rsidRPr="009E4EED">
              <w:rPr>
                <w:sz w:val="24"/>
                <w:szCs w:val="24"/>
              </w:rPr>
              <w:br/>
              <w:t>8. Система проверяет корректность введённых данных, сохраняет изменения и обновляет список сотрудников.</w:t>
            </w:r>
            <w:r w:rsidRPr="009E4EED">
              <w:rPr>
                <w:sz w:val="24"/>
                <w:szCs w:val="24"/>
              </w:rPr>
              <w:br/>
              <w:t>9. При необходимости администратор удаляет сотрудника через соответствующую кнопку с подтверждением действия.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lastRenderedPageBreak/>
              <w:t>Альтернативный поток 1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 xml:space="preserve">На шаге 7 система обнаруживает, что сотрудник с такими данными уже существует или </w:t>
            </w:r>
            <w:r w:rsidR="00F86859">
              <w:rPr>
                <w:sz w:val="24"/>
                <w:szCs w:val="24"/>
              </w:rPr>
              <w:t>обязательные поля не заполнены -</w:t>
            </w:r>
            <w:r w:rsidRPr="009E4EED">
              <w:rPr>
                <w:sz w:val="24"/>
                <w:szCs w:val="24"/>
              </w:rPr>
              <w:t xml:space="preserve"> система отображает сообщение об ошибке и не сохраняет запись до исправления.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Альтернативный поток 2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На шаге 9 администратор пытается удалить сотрудника, за которым закреплены акт</w:t>
            </w:r>
            <w:r w:rsidR="00F86859">
              <w:rPr>
                <w:sz w:val="24"/>
                <w:szCs w:val="24"/>
              </w:rPr>
              <w:t xml:space="preserve">ивные заказы или текущая смена </w:t>
            </w:r>
            <w:r w:rsidR="00F86859">
              <w:t>–</w:t>
            </w:r>
            <w:r w:rsidRPr="009E4EED">
              <w:rPr>
                <w:sz w:val="24"/>
                <w:szCs w:val="24"/>
              </w:rPr>
              <w:t xml:space="preserve"> система предупреждает о наличии связанных данных и запрашивает подтверждение либо блокирует удаление.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Постусловие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Данные сотрудника сохранены (добавлены, изменены или удалены), список сотрудников актуализирован, права доступа сотрудника соответствуют назначенной роли.</w:t>
            </w:r>
          </w:p>
        </w:tc>
      </w:tr>
      <w:tr w:rsidR="009E4EED" w:rsidRPr="009E4EED" w:rsidTr="009E4EED">
        <w:tc>
          <w:tcPr>
            <w:tcW w:w="2400" w:type="dxa"/>
            <w:shd w:val="clear" w:color="auto" w:fill="auto"/>
            <w:vAlign w:val="center"/>
          </w:tcPr>
          <w:p w:rsidR="009E4EED" w:rsidRPr="009E4EED" w:rsidRDefault="009E4EED" w:rsidP="009E4EED">
            <w:pPr>
              <w:spacing w:after="60" w:line="276" w:lineRule="auto"/>
              <w:rPr>
                <w:sz w:val="24"/>
                <w:szCs w:val="24"/>
              </w:rPr>
            </w:pPr>
            <w:r w:rsidRPr="009E4EED">
              <w:rPr>
                <w:sz w:val="24"/>
                <w:szCs w:val="24"/>
              </w:rPr>
              <w:t>Специальные требования</w:t>
            </w:r>
          </w:p>
        </w:tc>
        <w:tc>
          <w:tcPr>
            <w:tcW w:w="7300" w:type="dxa"/>
            <w:shd w:val="clear" w:color="auto" w:fill="auto"/>
            <w:vAlign w:val="center"/>
          </w:tcPr>
          <w:p w:rsidR="009E4EED" w:rsidRPr="007A79A9" w:rsidRDefault="009E4EED" w:rsidP="00F86859">
            <w:pPr>
              <w:spacing w:after="60" w:line="276" w:lineRule="auto"/>
              <w:rPr>
                <w:sz w:val="24"/>
                <w:szCs w:val="24"/>
              </w:rPr>
            </w:pPr>
            <w:bookmarkStart w:id="0" w:name="_GoBack"/>
            <w:r w:rsidRPr="007A79A9">
              <w:rPr>
                <w:sz w:val="24"/>
                <w:szCs w:val="24"/>
              </w:rPr>
              <w:t xml:space="preserve">Изменение роли сотрудника должно немедленно </w:t>
            </w:r>
            <w:r w:rsidR="00F86859" w:rsidRPr="007A79A9">
              <w:rPr>
                <w:sz w:val="24"/>
                <w:szCs w:val="24"/>
              </w:rPr>
              <w:t>проводиться и обновляться в системе после изменения</w:t>
            </w:r>
            <w:r w:rsidR="007A79A9" w:rsidRPr="007A79A9">
              <w:rPr>
                <w:sz w:val="24"/>
                <w:szCs w:val="24"/>
              </w:rPr>
              <w:t xml:space="preserve"> </w:t>
            </w:r>
            <w:r w:rsidR="007A79A9" w:rsidRPr="007A79A9">
              <w:rPr>
                <w:sz w:val="24"/>
                <w:szCs w:val="24"/>
              </w:rPr>
              <w:t>(согласно требованиям FR-01, FR-17, NFR-09)</w:t>
            </w:r>
            <w:r w:rsidR="00F86859" w:rsidRPr="007A79A9">
              <w:rPr>
                <w:sz w:val="24"/>
                <w:szCs w:val="24"/>
              </w:rPr>
              <w:t>.</w:t>
            </w:r>
            <w:bookmarkEnd w:id="0"/>
          </w:p>
        </w:tc>
      </w:tr>
    </w:tbl>
    <w:p w:rsidR="009E4EED" w:rsidRDefault="009E4EED" w:rsidP="009E4EED">
      <w:pPr>
        <w:spacing w:after="400"/>
      </w:pPr>
    </w:p>
    <w:p w:rsidR="009E4EED" w:rsidRDefault="009E4EED">
      <w:pPr>
        <w:spacing w:after="400"/>
      </w:pPr>
    </w:p>
    <w:sectPr w:rsidR="009E4EE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7389B"/>
    <w:multiLevelType w:val="hybridMultilevel"/>
    <w:tmpl w:val="8F02C0BA"/>
    <w:lvl w:ilvl="0" w:tplc="1FCC5DEE">
      <w:start w:val="1"/>
      <w:numFmt w:val="bullet"/>
      <w:lvlText w:val="●"/>
      <w:lvlJc w:val="left"/>
      <w:pPr>
        <w:ind w:left="720" w:hanging="360"/>
      </w:pPr>
    </w:lvl>
    <w:lvl w:ilvl="1" w:tplc="C6FAF048">
      <w:start w:val="1"/>
      <w:numFmt w:val="bullet"/>
      <w:lvlText w:val="○"/>
      <w:lvlJc w:val="left"/>
      <w:pPr>
        <w:ind w:left="1440" w:hanging="360"/>
      </w:pPr>
    </w:lvl>
    <w:lvl w:ilvl="2" w:tplc="78C6A0E6">
      <w:start w:val="1"/>
      <w:numFmt w:val="bullet"/>
      <w:lvlText w:val="■"/>
      <w:lvlJc w:val="left"/>
      <w:pPr>
        <w:ind w:left="2160" w:hanging="360"/>
      </w:pPr>
    </w:lvl>
    <w:lvl w:ilvl="3" w:tplc="3AF8B1A4">
      <w:start w:val="1"/>
      <w:numFmt w:val="bullet"/>
      <w:lvlText w:val="●"/>
      <w:lvlJc w:val="left"/>
      <w:pPr>
        <w:ind w:left="2880" w:hanging="360"/>
      </w:pPr>
    </w:lvl>
    <w:lvl w:ilvl="4" w:tplc="718458A6">
      <w:start w:val="1"/>
      <w:numFmt w:val="bullet"/>
      <w:lvlText w:val="○"/>
      <w:lvlJc w:val="left"/>
      <w:pPr>
        <w:ind w:left="3600" w:hanging="360"/>
      </w:pPr>
    </w:lvl>
    <w:lvl w:ilvl="5" w:tplc="3C0881CC">
      <w:start w:val="1"/>
      <w:numFmt w:val="bullet"/>
      <w:lvlText w:val="■"/>
      <w:lvlJc w:val="left"/>
      <w:pPr>
        <w:ind w:left="4320" w:hanging="360"/>
      </w:pPr>
    </w:lvl>
    <w:lvl w:ilvl="6" w:tplc="DABCFC04">
      <w:start w:val="1"/>
      <w:numFmt w:val="bullet"/>
      <w:lvlText w:val="●"/>
      <w:lvlJc w:val="left"/>
      <w:pPr>
        <w:ind w:left="5040" w:hanging="360"/>
      </w:pPr>
    </w:lvl>
    <w:lvl w:ilvl="7" w:tplc="EA78821E">
      <w:start w:val="1"/>
      <w:numFmt w:val="bullet"/>
      <w:lvlText w:val="●"/>
      <w:lvlJc w:val="left"/>
      <w:pPr>
        <w:ind w:left="5760" w:hanging="360"/>
      </w:pPr>
    </w:lvl>
    <w:lvl w:ilvl="8" w:tplc="4C56D9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AF6332"/>
    <w:multiLevelType w:val="multilevel"/>
    <w:tmpl w:val="777C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8E4"/>
    <w:rsid w:val="00144D7D"/>
    <w:rsid w:val="00187F86"/>
    <w:rsid w:val="001D006E"/>
    <w:rsid w:val="00337023"/>
    <w:rsid w:val="004C6C9D"/>
    <w:rsid w:val="00610BFB"/>
    <w:rsid w:val="007A79A9"/>
    <w:rsid w:val="009E4EED"/>
    <w:rsid w:val="00A40EF3"/>
    <w:rsid w:val="00A45D99"/>
    <w:rsid w:val="00B53DA0"/>
    <w:rsid w:val="00DE08E4"/>
    <w:rsid w:val="00E42259"/>
    <w:rsid w:val="00F86859"/>
    <w:rsid w:val="00F93137"/>
    <w:rsid w:val="00FA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7F4F9"/>
  <w15:docId w15:val="{2E269CD8-FF32-4C63-9785-53D029C5E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A45D9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Arkady</cp:lastModifiedBy>
  <cp:revision>4</cp:revision>
  <dcterms:created xsi:type="dcterms:W3CDTF">2026-09-30T15:32:00Z</dcterms:created>
  <dcterms:modified xsi:type="dcterms:W3CDTF">2026-09-30T17:25:00Z</dcterms:modified>
</cp:coreProperties>
</file>