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177AC" w:rsidRDefault="005C6D16">
      <w:r>
        <w:rPr>
          <w:noProof/>
        </w:rPr>
        <w:drawing>
          <wp:inline distT="0" distB="0" distL="0" distR="0">
            <wp:extent cx="5486400" cy="1695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1695450"/>
                    </a:xfrm>
                    <a:prstGeom prst="rect">
                      <a:avLst/>
                    </a:prstGeom>
                    <a:noFill/>
                    <a:ln>
                      <a:noFill/>
                    </a:ln>
                  </pic:spPr>
                </pic:pic>
              </a:graphicData>
            </a:graphic>
          </wp:inline>
        </w:drawing>
      </w:r>
    </w:p>
    <w:p w:rsidR="000177AC" w:rsidRDefault="000177AC" w:rsidP="000177AC"/>
    <w:p w:rsidR="009244A3" w:rsidRDefault="009244A3" w:rsidP="000177AC"/>
    <w:p w:rsidR="009244A3" w:rsidRDefault="009244A3" w:rsidP="000177AC">
      <w:r>
        <w:t>Generating TFAS is one of the major step is order flow in BPP</w:t>
      </w:r>
    </w:p>
    <w:p w:rsidR="009244A3" w:rsidRDefault="009244A3" w:rsidP="000177AC"/>
    <w:p w:rsidR="009244A3" w:rsidRDefault="009244A3" w:rsidP="009244A3">
      <w:pPr>
        <w:pStyle w:val="ListParagraph"/>
        <w:numPr>
          <w:ilvl w:val="0"/>
          <w:numId w:val="1"/>
        </w:numPr>
      </w:pPr>
      <w:r>
        <w:t xml:space="preserve">As we always do, </w:t>
      </w:r>
      <w:proofErr w:type="gramStart"/>
      <w:r>
        <w:t>Please</w:t>
      </w:r>
      <w:proofErr w:type="gramEnd"/>
      <w:r>
        <w:t xml:space="preserve"> go to SQL Query GUI with the link Mentioned and run the query mentioned in red. Here we will also see if the order is QRD or just Disconnect or a New Order. Because if it is QRD we won</w:t>
      </w:r>
      <w:r w:rsidR="00EF55E5">
        <w:t>’</w:t>
      </w:r>
      <w:r>
        <w:t xml:space="preserve">t have to get TFAS number, TFAS Line will do the job. </w:t>
      </w:r>
    </w:p>
    <w:p w:rsidR="005C6D16" w:rsidRDefault="009244A3" w:rsidP="009244A3">
      <w:r>
        <w:t xml:space="preserve"> (</w:t>
      </w:r>
      <w:hyperlink r:id="rId8" w:history="1">
        <w:r w:rsidR="005C6D16">
          <w:rPr>
            <w:rStyle w:val="Hyperlink"/>
          </w:rPr>
          <w:t>http://bppcktv.it.att.com:8000/sql/index.html</w:t>
        </w:r>
      </w:hyperlink>
      <w:r>
        <w:t>)</w:t>
      </w:r>
    </w:p>
    <w:p w:rsidR="005C6D16" w:rsidRDefault="005C6D16" w:rsidP="000177AC"/>
    <w:p w:rsidR="005C6D16" w:rsidRPr="005C6D16" w:rsidRDefault="005C6D16" w:rsidP="000177AC">
      <w:pPr>
        <w:rPr>
          <w:color w:val="FF0000"/>
        </w:rPr>
      </w:pPr>
      <w:r w:rsidRPr="005C6D16">
        <w:rPr>
          <w:bCs/>
          <w:color w:val="FF0000"/>
          <w:shd w:val="clear" w:color="auto" w:fill="FFFFFF"/>
        </w:rPr>
        <w:t>SELECT * FROM SIFUSO WHERE ORDER_NO in ('61600744','61600785'')</w:t>
      </w:r>
    </w:p>
    <w:p w:rsidR="000177AC" w:rsidRDefault="000177AC" w:rsidP="000177AC"/>
    <w:p w:rsidR="005C6D16" w:rsidRDefault="005C6D16" w:rsidP="000177AC">
      <w:r>
        <w:rPr>
          <w:noProof/>
        </w:rPr>
        <w:drawing>
          <wp:inline distT="0" distB="0" distL="0" distR="0">
            <wp:extent cx="5486400" cy="1485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1485900"/>
                    </a:xfrm>
                    <a:prstGeom prst="rect">
                      <a:avLst/>
                    </a:prstGeom>
                    <a:noFill/>
                    <a:ln>
                      <a:noFill/>
                    </a:ln>
                  </pic:spPr>
                </pic:pic>
              </a:graphicData>
            </a:graphic>
          </wp:inline>
        </w:drawing>
      </w:r>
    </w:p>
    <w:p w:rsidR="00160169" w:rsidRDefault="00160169" w:rsidP="000177AC"/>
    <w:p w:rsidR="00160169" w:rsidRDefault="00160169" w:rsidP="000177AC">
      <w:r>
        <w:rPr>
          <w:noProof/>
        </w:rPr>
        <w:drawing>
          <wp:inline distT="0" distB="0" distL="0" distR="0">
            <wp:extent cx="5476875" cy="11430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76875" cy="1143000"/>
                    </a:xfrm>
                    <a:prstGeom prst="rect">
                      <a:avLst/>
                    </a:prstGeom>
                    <a:noFill/>
                    <a:ln>
                      <a:noFill/>
                    </a:ln>
                  </pic:spPr>
                </pic:pic>
              </a:graphicData>
            </a:graphic>
          </wp:inline>
        </w:drawing>
      </w:r>
    </w:p>
    <w:p w:rsidR="00EF55E5" w:rsidRDefault="00EF55E5" w:rsidP="000177AC"/>
    <w:p w:rsidR="00EF55E5" w:rsidRDefault="00EF55E5" w:rsidP="000177AC"/>
    <w:p w:rsidR="00EF55E5" w:rsidRDefault="00EF55E5" w:rsidP="000177AC"/>
    <w:p w:rsidR="00EF55E5" w:rsidRDefault="00EF55E5" w:rsidP="000177AC"/>
    <w:p w:rsidR="00EF55E5" w:rsidRDefault="00EF55E5" w:rsidP="000177AC"/>
    <w:p w:rsidR="00EF55E5" w:rsidRDefault="00EF55E5" w:rsidP="000177AC"/>
    <w:p w:rsidR="00EF55E5" w:rsidRDefault="00EF55E5" w:rsidP="000177AC"/>
    <w:p w:rsidR="00EF55E5" w:rsidRDefault="00EF55E5" w:rsidP="000177AC"/>
    <w:p w:rsidR="00EF55E5" w:rsidRDefault="00EF55E5" w:rsidP="000177AC"/>
    <w:p w:rsidR="00EF55E5" w:rsidRDefault="00EF55E5" w:rsidP="00EF55E5">
      <w:pPr>
        <w:pStyle w:val="ListParagraph"/>
        <w:numPr>
          <w:ilvl w:val="0"/>
          <w:numId w:val="1"/>
        </w:numPr>
      </w:pPr>
      <w:r>
        <w:lastRenderedPageBreak/>
        <w:t xml:space="preserve">Go to get GUI Page and Paste the order as shown in the image below. </w:t>
      </w:r>
    </w:p>
    <w:p w:rsidR="003F043C" w:rsidRDefault="003F043C" w:rsidP="000177AC"/>
    <w:p w:rsidR="003F043C" w:rsidRDefault="00160169" w:rsidP="000177AC">
      <w:r>
        <w:rPr>
          <w:noProof/>
        </w:rPr>
        <w:drawing>
          <wp:inline distT="0" distB="0" distL="0" distR="0">
            <wp:extent cx="5486400" cy="33242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3324225"/>
                    </a:xfrm>
                    <a:prstGeom prst="rect">
                      <a:avLst/>
                    </a:prstGeom>
                    <a:noFill/>
                    <a:ln>
                      <a:noFill/>
                    </a:ln>
                  </pic:spPr>
                </pic:pic>
              </a:graphicData>
            </a:graphic>
          </wp:inline>
        </w:drawing>
      </w:r>
    </w:p>
    <w:p w:rsidR="00EF55E5" w:rsidRDefault="00EF55E5" w:rsidP="000177AC"/>
    <w:p w:rsidR="00EF55E5" w:rsidRDefault="00EF55E5" w:rsidP="00EF55E5">
      <w:pPr>
        <w:pStyle w:val="ListParagraph"/>
        <w:numPr>
          <w:ilvl w:val="0"/>
          <w:numId w:val="1"/>
        </w:numPr>
      </w:pPr>
      <w:r>
        <w:t>Once you click Submit you will find that that Order is partially loaded and TFAS Line and Number is missing. Missing Information is shown in the box below</w:t>
      </w:r>
    </w:p>
    <w:p w:rsidR="00EF55E5" w:rsidRDefault="00EF55E5" w:rsidP="000177AC"/>
    <w:p w:rsidR="00160169" w:rsidRDefault="00160169" w:rsidP="000177AC">
      <w:r>
        <w:rPr>
          <w:noProof/>
        </w:rPr>
        <w:drawing>
          <wp:inline distT="0" distB="0" distL="0" distR="0">
            <wp:extent cx="5486400" cy="28860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2886075"/>
                    </a:xfrm>
                    <a:prstGeom prst="rect">
                      <a:avLst/>
                    </a:prstGeom>
                    <a:noFill/>
                    <a:ln>
                      <a:noFill/>
                    </a:ln>
                  </pic:spPr>
                </pic:pic>
              </a:graphicData>
            </a:graphic>
          </wp:inline>
        </w:drawing>
      </w:r>
    </w:p>
    <w:p w:rsidR="003F043C" w:rsidRDefault="0093455D" w:rsidP="000177AC">
      <w:hyperlink r:id="rId13" w:history="1">
        <w:r w:rsidR="003F043C">
          <w:rPr>
            <w:rStyle w:val="Hyperlink"/>
          </w:rPr>
          <w:t>http://bppcktv.it.att.com:8000/prod-sup/wrapper/ps-index.html</w:t>
        </w:r>
      </w:hyperlink>
    </w:p>
    <w:p w:rsidR="003F043C" w:rsidRDefault="003F043C" w:rsidP="000177AC"/>
    <w:p w:rsidR="00EF55E5" w:rsidRDefault="00EF55E5" w:rsidP="000177AC"/>
    <w:p w:rsidR="00EF55E5" w:rsidRDefault="00EF55E5" w:rsidP="000177AC"/>
    <w:p w:rsidR="00EF55E5" w:rsidRDefault="00EF55E5" w:rsidP="000177AC"/>
    <w:p w:rsidR="00EF55E5" w:rsidRDefault="00EF55E5" w:rsidP="00EF55E5">
      <w:pPr>
        <w:pStyle w:val="ListParagraph"/>
        <w:numPr>
          <w:ilvl w:val="0"/>
          <w:numId w:val="1"/>
        </w:numPr>
      </w:pPr>
      <w:r>
        <w:lastRenderedPageBreak/>
        <w:t xml:space="preserve">We go to Production Script GUI and Start moving the order through Scheduling block and see how it responds </w:t>
      </w:r>
    </w:p>
    <w:p w:rsidR="00EF55E5" w:rsidRDefault="00EF55E5" w:rsidP="000177AC"/>
    <w:p w:rsidR="003F043C" w:rsidRDefault="003F043C" w:rsidP="000177AC">
      <w:r>
        <w:rPr>
          <w:noProof/>
        </w:rPr>
        <w:drawing>
          <wp:inline distT="0" distB="0" distL="0" distR="0">
            <wp:extent cx="5476875" cy="30003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76875" cy="3000375"/>
                    </a:xfrm>
                    <a:prstGeom prst="rect">
                      <a:avLst/>
                    </a:prstGeom>
                    <a:noFill/>
                    <a:ln>
                      <a:noFill/>
                    </a:ln>
                  </pic:spPr>
                </pic:pic>
              </a:graphicData>
            </a:graphic>
          </wp:inline>
        </w:drawing>
      </w:r>
    </w:p>
    <w:p w:rsidR="00EF55E5" w:rsidRDefault="00EF55E5" w:rsidP="000177AC"/>
    <w:p w:rsidR="00EF55E5" w:rsidRPr="000177AC" w:rsidRDefault="00EF55E5" w:rsidP="00EF55E5">
      <w:pPr>
        <w:pStyle w:val="ListParagraph"/>
        <w:numPr>
          <w:ilvl w:val="0"/>
          <w:numId w:val="1"/>
        </w:numPr>
      </w:pPr>
      <w:r>
        <w:t xml:space="preserve">After pushing the order at 0705 Work Number- We can come back to the Get GUI page and see if it helped to create TFAS line or not. Or if that </w:t>
      </w:r>
      <w:r w:rsidR="001A6791">
        <w:t>command</w:t>
      </w:r>
      <w:r>
        <w:t xml:space="preserve"> had moved the order or not. </w:t>
      </w:r>
      <w:r w:rsidR="001A6791">
        <w:t xml:space="preserve"> If we click the WORK# as highlighted in screen shot below, we will be able to see scheduled block and previously scheduled block</w:t>
      </w:r>
    </w:p>
    <w:p w:rsidR="000177AC" w:rsidRPr="000177AC" w:rsidRDefault="000177AC" w:rsidP="000177AC"/>
    <w:p w:rsidR="000177AC" w:rsidRPr="000177AC" w:rsidRDefault="000177AC" w:rsidP="000177AC"/>
    <w:p w:rsidR="000177AC" w:rsidRDefault="00160169" w:rsidP="000177AC">
      <w:r>
        <w:rPr>
          <w:noProof/>
        </w:rPr>
        <w:drawing>
          <wp:inline distT="0" distB="0" distL="0" distR="0">
            <wp:extent cx="5486400" cy="3276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3276600"/>
                    </a:xfrm>
                    <a:prstGeom prst="rect">
                      <a:avLst/>
                    </a:prstGeom>
                    <a:noFill/>
                    <a:ln>
                      <a:noFill/>
                    </a:ln>
                  </pic:spPr>
                </pic:pic>
              </a:graphicData>
            </a:graphic>
          </wp:inline>
        </w:drawing>
      </w:r>
    </w:p>
    <w:p w:rsidR="002A24E5" w:rsidRDefault="002A24E5" w:rsidP="000177AC"/>
    <w:p w:rsidR="002A24E5" w:rsidRPr="000177AC" w:rsidRDefault="002A24E5" w:rsidP="002A24E5">
      <w:pPr>
        <w:pStyle w:val="ListParagraph"/>
        <w:numPr>
          <w:ilvl w:val="0"/>
          <w:numId w:val="1"/>
        </w:numPr>
      </w:pPr>
      <w:r>
        <w:lastRenderedPageBreak/>
        <w:t xml:space="preserve">We go back to production script page and push the order to next scheduling block. As shown in  screen shot </w:t>
      </w:r>
      <w:r w:rsidRPr="00CB7234">
        <w:rPr>
          <w:b/>
        </w:rPr>
        <w:t>below 0300</w:t>
      </w:r>
      <w:r>
        <w:t xml:space="preserve"> and then 0310</w:t>
      </w:r>
    </w:p>
    <w:p w:rsidR="000177AC" w:rsidRPr="000177AC" w:rsidRDefault="000177AC" w:rsidP="000177AC"/>
    <w:p w:rsidR="000177AC" w:rsidRDefault="002C41B2" w:rsidP="000177AC">
      <w:r>
        <w:rPr>
          <w:noProof/>
        </w:rPr>
        <w:drawing>
          <wp:inline distT="0" distB="0" distL="0" distR="0">
            <wp:extent cx="5505450" cy="30670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05450" cy="3067050"/>
                    </a:xfrm>
                    <a:prstGeom prst="rect">
                      <a:avLst/>
                    </a:prstGeom>
                    <a:noFill/>
                    <a:ln>
                      <a:noFill/>
                    </a:ln>
                  </pic:spPr>
                </pic:pic>
              </a:graphicData>
            </a:graphic>
          </wp:inline>
        </w:drawing>
      </w:r>
    </w:p>
    <w:p w:rsidR="002A24E5" w:rsidRDefault="002A24E5" w:rsidP="000177AC"/>
    <w:p w:rsidR="002A24E5" w:rsidRDefault="002A24E5" w:rsidP="000177AC">
      <w:r>
        <w:t>We will go to Order information GUI that TFAS Line has not be created.</w:t>
      </w:r>
    </w:p>
    <w:p w:rsidR="002A24E5" w:rsidRDefault="002A24E5" w:rsidP="000177AC"/>
    <w:p w:rsidR="002A24E5" w:rsidRPr="000177AC" w:rsidRDefault="002A24E5" w:rsidP="000177AC">
      <w:r>
        <w:rPr>
          <w:noProof/>
        </w:rPr>
        <w:drawing>
          <wp:inline distT="0" distB="0" distL="0" distR="0">
            <wp:extent cx="5476875" cy="24384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76875" cy="2438400"/>
                    </a:xfrm>
                    <a:prstGeom prst="rect">
                      <a:avLst/>
                    </a:prstGeom>
                    <a:noFill/>
                    <a:ln>
                      <a:noFill/>
                    </a:ln>
                  </pic:spPr>
                </pic:pic>
              </a:graphicData>
            </a:graphic>
          </wp:inline>
        </w:drawing>
      </w:r>
    </w:p>
    <w:p w:rsidR="000177AC" w:rsidRPr="000177AC" w:rsidRDefault="000177AC" w:rsidP="000177AC"/>
    <w:p w:rsidR="000177AC" w:rsidRDefault="000177AC" w:rsidP="002A24E5"/>
    <w:p w:rsidR="002A24E5" w:rsidRDefault="002A24E5" w:rsidP="002A24E5"/>
    <w:p w:rsidR="002A24E5" w:rsidRDefault="002A24E5" w:rsidP="002A24E5"/>
    <w:p w:rsidR="002A24E5" w:rsidRDefault="002A24E5" w:rsidP="002A24E5"/>
    <w:p w:rsidR="002A24E5" w:rsidRDefault="002A24E5" w:rsidP="002A24E5"/>
    <w:p w:rsidR="002A24E5" w:rsidRDefault="002A24E5" w:rsidP="002A24E5"/>
    <w:p w:rsidR="002A24E5" w:rsidRDefault="002A24E5" w:rsidP="002A24E5"/>
    <w:p w:rsidR="002A24E5" w:rsidRDefault="002A24E5" w:rsidP="002A24E5"/>
    <w:p w:rsidR="002A24E5" w:rsidRDefault="002A24E5" w:rsidP="002A24E5"/>
    <w:p w:rsidR="002A24E5" w:rsidRPr="000177AC" w:rsidRDefault="009E7D6A" w:rsidP="002A24E5">
      <w:pPr>
        <w:pStyle w:val="ListParagraph"/>
        <w:numPr>
          <w:ilvl w:val="0"/>
          <w:numId w:val="1"/>
        </w:numPr>
      </w:pPr>
      <w:r>
        <w:t>Next  we will again go to Production Script Page and push to next scheduling block which is 0320</w:t>
      </w:r>
    </w:p>
    <w:p w:rsidR="000177AC" w:rsidRPr="000177AC" w:rsidRDefault="000177AC" w:rsidP="000177AC"/>
    <w:p w:rsidR="000177AC" w:rsidRPr="000177AC" w:rsidRDefault="000177AC" w:rsidP="000177AC"/>
    <w:p w:rsidR="000177AC" w:rsidRDefault="002C41B2" w:rsidP="000177AC">
      <w:r>
        <w:rPr>
          <w:noProof/>
        </w:rPr>
        <w:drawing>
          <wp:inline distT="0" distB="0" distL="0" distR="0">
            <wp:extent cx="5476875" cy="31432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76875" cy="3143250"/>
                    </a:xfrm>
                    <a:prstGeom prst="rect">
                      <a:avLst/>
                    </a:prstGeom>
                    <a:noFill/>
                    <a:ln>
                      <a:noFill/>
                    </a:ln>
                  </pic:spPr>
                </pic:pic>
              </a:graphicData>
            </a:graphic>
          </wp:inline>
        </w:drawing>
      </w:r>
    </w:p>
    <w:p w:rsidR="00D337B9" w:rsidRPr="000177AC" w:rsidRDefault="00D337B9" w:rsidP="00D337B9">
      <w:pPr>
        <w:pStyle w:val="ListParagraph"/>
        <w:numPr>
          <w:ilvl w:val="0"/>
          <w:numId w:val="1"/>
        </w:numPr>
      </w:pPr>
      <w:r>
        <w:t xml:space="preserve">Go to Order information GUI and see if line is created. We can see line is created info is in red highlighted box but TFAS Ticket number is still missing. </w:t>
      </w:r>
      <w:r w:rsidR="002052B4">
        <w:t xml:space="preserve"> We will wait for few mins to see if it can automatically push it </w:t>
      </w:r>
    </w:p>
    <w:p w:rsidR="000177AC" w:rsidRPr="000177AC" w:rsidRDefault="000177AC" w:rsidP="000177AC"/>
    <w:p w:rsidR="000177AC" w:rsidRDefault="000177AC" w:rsidP="000177AC"/>
    <w:p w:rsidR="000177AC" w:rsidRPr="000177AC" w:rsidRDefault="000177AC" w:rsidP="000177AC"/>
    <w:p w:rsidR="000177AC" w:rsidRDefault="000177AC" w:rsidP="000177AC"/>
    <w:p w:rsidR="000177AC" w:rsidRDefault="003459EB" w:rsidP="000177AC">
      <w:r>
        <w:rPr>
          <w:noProof/>
        </w:rPr>
        <w:t xml:space="preserve">Go </w:t>
      </w:r>
      <w:r w:rsidR="002C41B2">
        <w:rPr>
          <w:noProof/>
        </w:rPr>
        <w:drawing>
          <wp:inline distT="0" distB="0" distL="0" distR="0">
            <wp:extent cx="5476875" cy="24193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76875" cy="2419350"/>
                    </a:xfrm>
                    <a:prstGeom prst="rect">
                      <a:avLst/>
                    </a:prstGeom>
                    <a:noFill/>
                    <a:ln>
                      <a:noFill/>
                    </a:ln>
                  </pic:spPr>
                </pic:pic>
              </a:graphicData>
            </a:graphic>
          </wp:inline>
        </w:drawing>
      </w:r>
    </w:p>
    <w:p w:rsidR="003459EB" w:rsidRDefault="003459EB" w:rsidP="000177AC"/>
    <w:p w:rsidR="003459EB" w:rsidRDefault="003459EB" w:rsidP="000177AC"/>
    <w:p w:rsidR="003459EB" w:rsidRDefault="003459EB" w:rsidP="000177AC"/>
    <w:p w:rsidR="003459EB" w:rsidRDefault="003459EB" w:rsidP="003459EB">
      <w:pPr>
        <w:pStyle w:val="ListParagraph"/>
        <w:numPr>
          <w:ilvl w:val="0"/>
          <w:numId w:val="1"/>
        </w:numPr>
      </w:pPr>
      <w:r>
        <w:t xml:space="preserve">When automation does not push it to 0400 and create TFAS #. We will back to production script page and try to push for 0400 </w:t>
      </w:r>
    </w:p>
    <w:p w:rsidR="002C41B2" w:rsidRDefault="002C41B2" w:rsidP="000177AC"/>
    <w:p w:rsidR="002C41B2" w:rsidRDefault="002C41B2" w:rsidP="000177AC"/>
    <w:p w:rsidR="002C41B2" w:rsidRDefault="002C41B2" w:rsidP="000177AC">
      <w:r>
        <w:rPr>
          <w:noProof/>
        </w:rPr>
        <w:drawing>
          <wp:inline distT="0" distB="0" distL="0" distR="0">
            <wp:extent cx="5486400" cy="32956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3295650"/>
                    </a:xfrm>
                    <a:prstGeom prst="rect">
                      <a:avLst/>
                    </a:prstGeom>
                    <a:noFill/>
                    <a:ln>
                      <a:noFill/>
                    </a:ln>
                  </pic:spPr>
                </pic:pic>
              </a:graphicData>
            </a:graphic>
          </wp:inline>
        </w:drawing>
      </w:r>
    </w:p>
    <w:p w:rsidR="0049035D" w:rsidRDefault="0049035D" w:rsidP="000177AC"/>
    <w:p w:rsidR="0049035D" w:rsidRDefault="0049035D" w:rsidP="000177AC"/>
    <w:p w:rsidR="0049035D" w:rsidRDefault="0049035D" w:rsidP="000177AC"/>
    <w:p w:rsidR="0049035D" w:rsidRDefault="0049035D" w:rsidP="000177AC"/>
    <w:p w:rsidR="0049035D" w:rsidRDefault="0049035D" w:rsidP="000177AC"/>
    <w:p w:rsidR="0049035D" w:rsidRDefault="0049035D" w:rsidP="000177AC"/>
    <w:p w:rsidR="0049035D" w:rsidRDefault="0049035D" w:rsidP="000177AC"/>
    <w:p w:rsidR="0049035D" w:rsidRDefault="0049035D" w:rsidP="000177AC"/>
    <w:p w:rsidR="0049035D" w:rsidRDefault="0049035D" w:rsidP="000177AC"/>
    <w:p w:rsidR="0049035D" w:rsidRDefault="0049035D" w:rsidP="000177AC"/>
    <w:p w:rsidR="0049035D" w:rsidRDefault="0049035D" w:rsidP="000177AC"/>
    <w:p w:rsidR="0049035D" w:rsidRDefault="0049035D" w:rsidP="000177AC"/>
    <w:p w:rsidR="0049035D" w:rsidRDefault="0049035D" w:rsidP="000177AC"/>
    <w:p w:rsidR="0049035D" w:rsidRDefault="0049035D" w:rsidP="000177AC"/>
    <w:p w:rsidR="0049035D" w:rsidRDefault="0049035D" w:rsidP="000177AC"/>
    <w:p w:rsidR="0049035D" w:rsidRDefault="0049035D" w:rsidP="000177AC"/>
    <w:p w:rsidR="0049035D" w:rsidRDefault="0049035D" w:rsidP="000177AC"/>
    <w:p w:rsidR="0049035D" w:rsidRDefault="0049035D" w:rsidP="000177AC"/>
    <w:p w:rsidR="0049035D" w:rsidRDefault="0049035D" w:rsidP="000177AC"/>
    <w:p w:rsidR="0049035D" w:rsidRDefault="0049035D" w:rsidP="000177AC"/>
    <w:p w:rsidR="0049035D" w:rsidRDefault="0049035D" w:rsidP="000177AC"/>
    <w:p w:rsidR="0049035D" w:rsidRDefault="0049035D" w:rsidP="000177AC"/>
    <w:p w:rsidR="00953470" w:rsidRDefault="00953470" w:rsidP="000177AC"/>
    <w:p w:rsidR="00953470" w:rsidRDefault="00953470" w:rsidP="00953470">
      <w:pPr>
        <w:pStyle w:val="ListParagraph"/>
        <w:numPr>
          <w:ilvl w:val="0"/>
          <w:numId w:val="1"/>
        </w:numPr>
      </w:pPr>
      <w:r>
        <w:lastRenderedPageBreak/>
        <w:t xml:space="preserve">We go back to GUI page and see if TFAS number is created. If we don’t see and update on that we will click on WORK# and a </w:t>
      </w:r>
      <w:proofErr w:type="gramStart"/>
      <w:r>
        <w:t>dialogue  box</w:t>
      </w:r>
      <w:proofErr w:type="gramEnd"/>
      <w:r>
        <w:t xml:space="preserve"> will open on the bottom . </w:t>
      </w:r>
      <w:proofErr w:type="gramStart"/>
      <w:r>
        <w:t>the</w:t>
      </w:r>
      <w:proofErr w:type="gramEnd"/>
      <w:r>
        <w:t xml:space="preserve"> information in the box below where it says SCHD_BBLK_ID -0500 means there is </w:t>
      </w:r>
      <w:proofErr w:type="spellStart"/>
      <w:r>
        <w:t>a</w:t>
      </w:r>
      <w:proofErr w:type="spellEnd"/>
      <w:r>
        <w:t xml:space="preserve"> issue.</w:t>
      </w:r>
    </w:p>
    <w:p w:rsidR="002C41B2" w:rsidRDefault="002C41B2" w:rsidP="000177AC"/>
    <w:p w:rsidR="002C41B2" w:rsidRDefault="002C41B2" w:rsidP="000177AC"/>
    <w:p w:rsidR="002C41B2" w:rsidRDefault="002C41B2" w:rsidP="000177AC">
      <w:r>
        <w:rPr>
          <w:noProof/>
        </w:rPr>
        <w:drawing>
          <wp:inline distT="0" distB="0" distL="0" distR="0">
            <wp:extent cx="5486400" cy="2933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2933700"/>
                    </a:xfrm>
                    <a:prstGeom prst="rect">
                      <a:avLst/>
                    </a:prstGeom>
                    <a:noFill/>
                    <a:ln>
                      <a:noFill/>
                    </a:ln>
                  </pic:spPr>
                </pic:pic>
              </a:graphicData>
            </a:graphic>
          </wp:inline>
        </w:drawing>
      </w:r>
    </w:p>
    <w:p w:rsidR="0049035D" w:rsidRDefault="0049035D" w:rsidP="000177AC"/>
    <w:p w:rsidR="00B0602B" w:rsidRDefault="00B0602B" w:rsidP="000177AC"/>
    <w:p w:rsidR="00B0602B" w:rsidRDefault="00B0602B" w:rsidP="000177AC"/>
    <w:p w:rsidR="00B0602B" w:rsidRDefault="00B0602B" w:rsidP="000177AC"/>
    <w:p w:rsidR="00B0602B" w:rsidRDefault="00B0602B" w:rsidP="000177AC"/>
    <w:p w:rsidR="00B0602B" w:rsidRDefault="00B0602B" w:rsidP="000177AC"/>
    <w:p w:rsidR="00B0602B" w:rsidRDefault="00B0602B" w:rsidP="000177AC"/>
    <w:p w:rsidR="00B0602B" w:rsidRDefault="00B0602B" w:rsidP="000177AC"/>
    <w:p w:rsidR="00B0602B" w:rsidRDefault="00B0602B" w:rsidP="000177AC"/>
    <w:p w:rsidR="00B0602B" w:rsidRDefault="00B0602B" w:rsidP="000177AC"/>
    <w:p w:rsidR="00B0602B" w:rsidRDefault="00B0602B" w:rsidP="000177AC"/>
    <w:p w:rsidR="00B0602B" w:rsidRDefault="00B0602B" w:rsidP="000177AC"/>
    <w:p w:rsidR="00B0602B" w:rsidRDefault="00B0602B" w:rsidP="000177AC"/>
    <w:p w:rsidR="00B0602B" w:rsidRDefault="00B0602B" w:rsidP="000177AC"/>
    <w:p w:rsidR="00B0602B" w:rsidRDefault="00B0602B" w:rsidP="000177AC"/>
    <w:p w:rsidR="00B0602B" w:rsidRDefault="00B0602B" w:rsidP="000177AC"/>
    <w:p w:rsidR="00B0602B" w:rsidRDefault="00B0602B" w:rsidP="000177AC"/>
    <w:p w:rsidR="00B0602B" w:rsidRDefault="00B0602B" w:rsidP="000177AC"/>
    <w:p w:rsidR="00B0602B" w:rsidRDefault="00B0602B" w:rsidP="000177AC"/>
    <w:p w:rsidR="00B0602B" w:rsidRDefault="00B0602B" w:rsidP="000177AC"/>
    <w:p w:rsidR="00B0602B" w:rsidRDefault="00B0602B" w:rsidP="000177AC"/>
    <w:p w:rsidR="00B0602B" w:rsidRDefault="00B0602B" w:rsidP="000177AC"/>
    <w:p w:rsidR="0049035D" w:rsidRDefault="0049035D" w:rsidP="000177AC"/>
    <w:p w:rsidR="002C41B2" w:rsidRDefault="0049035D" w:rsidP="0049035D">
      <w:pPr>
        <w:pStyle w:val="ListParagraph"/>
        <w:numPr>
          <w:ilvl w:val="0"/>
          <w:numId w:val="1"/>
        </w:numPr>
      </w:pPr>
      <w:r>
        <w:lastRenderedPageBreak/>
        <w:t xml:space="preserve">We will </w:t>
      </w:r>
      <w:r w:rsidR="005E32A7">
        <w:t>click</w:t>
      </w:r>
      <w:r>
        <w:t xml:space="preserve"> on Except Log hyperlink on top left of the page and click it. Or </w:t>
      </w:r>
      <w:r w:rsidR="005E32A7">
        <w:t>other</w:t>
      </w:r>
      <w:r>
        <w:t xml:space="preserve"> thi</w:t>
      </w:r>
      <w:r w:rsidR="005E32A7">
        <w:t>ng we can do is we can go to SQL</w:t>
      </w:r>
      <w:r>
        <w:t xml:space="preserve"> Query and run a query in EXPECTLOG table with WORK Number and find the problem. Whenever we use the EXPECTLOG table- Please make sure please pick the latest time stamp line because a work number can have different issues earlier which got resolve so we don’t have to work on those issue. We have work on the present issue which is stopping us to GEN TFAS </w:t>
      </w:r>
    </w:p>
    <w:p w:rsidR="002C41B2" w:rsidRDefault="002C41B2" w:rsidP="000177AC"/>
    <w:p w:rsidR="002C41B2" w:rsidRDefault="002C41B2" w:rsidP="000177AC"/>
    <w:p w:rsidR="002C41B2" w:rsidRDefault="002C41B2" w:rsidP="000177AC">
      <w:r>
        <w:rPr>
          <w:noProof/>
        </w:rPr>
        <w:drawing>
          <wp:inline distT="0" distB="0" distL="0" distR="0">
            <wp:extent cx="5476875" cy="24384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76875" cy="2438400"/>
                    </a:xfrm>
                    <a:prstGeom prst="rect">
                      <a:avLst/>
                    </a:prstGeom>
                    <a:noFill/>
                    <a:ln>
                      <a:noFill/>
                    </a:ln>
                  </pic:spPr>
                </pic:pic>
              </a:graphicData>
            </a:graphic>
          </wp:inline>
        </w:drawing>
      </w:r>
    </w:p>
    <w:p w:rsidR="0049035D" w:rsidRDefault="0049035D" w:rsidP="000177AC"/>
    <w:p w:rsidR="002C41B2" w:rsidRDefault="0049035D" w:rsidP="0049035D">
      <w:pPr>
        <w:pStyle w:val="ListParagraph"/>
        <w:numPr>
          <w:ilvl w:val="0"/>
          <w:numId w:val="1"/>
        </w:numPr>
      </w:pPr>
      <w:r>
        <w:t>Once we see that we will find what is the error</w:t>
      </w:r>
    </w:p>
    <w:p w:rsidR="002C41B2" w:rsidRDefault="002C41B2" w:rsidP="000177AC"/>
    <w:p w:rsidR="002C41B2" w:rsidRDefault="002C41B2" w:rsidP="000177AC">
      <w:r>
        <w:rPr>
          <w:noProof/>
        </w:rPr>
        <w:drawing>
          <wp:inline distT="0" distB="0" distL="0" distR="0">
            <wp:extent cx="5486400" cy="3143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314325"/>
                    </a:xfrm>
                    <a:prstGeom prst="rect">
                      <a:avLst/>
                    </a:prstGeom>
                    <a:noFill/>
                    <a:ln>
                      <a:noFill/>
                    </a:ln>
                  </pic:spPr>
                </pic:pic>
              </a:graphicData>
            </a:graphic>
          </wp:inline>
        </w:drawing>
      </w:r>
    </w:p>
    <w:p w:rsidR="00B0602B" w:rsidRDefault="00B0602B" w:rsidP="000177AC"/>
    <w:p w:rsidR="00B0602B" w:rsidRDefault="00B0602B" w:rsidP="000177AC"/>
    <w:p w:rsidR="00B0602B" w:rsidRDefault="00B0602B" w:rsidP="000177AC"/>
    <w:p w:rsidR="00B0602B" w:rsidRDefault="00B0602B" w:rsidP="000177AC"/>
    <w:p w:rsidR="00B0602B" w:rsidRDefault="00B0602B" w:rsidP="000177AC"/>
    <w:p w:rsidR="00B0602B" w:rsidRDefault="00B0602B" w:rsidP="000177AC"/>
    <w:p w:rsidR="00B0602B" w:rsidRDefault="00B0602B" w:rsidP="000177AC"/>
    <w:p w:rsidR="00B0602B" w:rsidRDefault="00B0602B" w:rsidP="000177AC"/>
    <w:p w:rsidR="00B0602B" w:rsidRDefault="00B0602B" w:rsidP="000177AC"/>
    <w:p w:rsidR="00B0602B" w:rsidRDefault="00B0602B" w:rsidP="000177AC"/>
    <w:p w:rsidR="00B0602B" w:rsidRDefault="00B0602B" w:rsidP="000177AC"/>
    <w:p w:rsidR="00B0602B" w:rsidRDefault="00B0602B" w:rsidP="000177AC"/>
    <w:p w:rsidR="00B0602B" w:rsidRDefault="00B0602B" w:rsidP="000177AC"/>
    <w:p w:rsidR="00B0602B" w:rsidRDefault="00B0602B" w:rsidP="000177AC"/>
    <w:p w:rsidR="00B0602B" w:rsidRDefault="00B0602B" w:rsidP="000177AC"/>
    <w:p w:rsidR="00B0602B" w:rsidRDefault="00B0602B" w:rsidP="000177AC"/>
    <w:p w:rsidR="00B0602B" w:rsidRDefault="00B0602B" w:rsidP="000177AC"/>
    <w:p w:rsidR="00B0602B" w:rsidRDefault="00B0602B" w:rsidP="000177AC"/>
    <w:p w:rsidR="00B0602B" w:rsidRDefault="00B0602B" w:rsidP="000177AC"/>
    <w:p w:rsidR="00B0602B" w:rsidRDefault="00B0602B" w:rsidP="00B0602B">
      <w:pPr>
        <w:pStyle w:val="ListParagraph"/>
        <w:numPr>
          <w:ilvl w:val="0"/>
          <w:numId w:val="1"/>
        </w:numPr>
      </w:pPr>
      <w:r>
        <w:lastRenderedPageBreak/>
        <w:t xml:space="preserve">No we go to HYPER Link @ GOSCA Screen and look for CLO Information. There can be scenarios that you </w:t>
      </w:r>
      <w:proofErr w:type="spellStart"/>
      <w:r>
        <w:t>wont</w:t>
      </w:r>
      <w:proofErr w:type="spellEnd"/>
      <w:r>
        <w:t xml:space="preserve"> find that information in  CLO at that time you will ping the user with Ticket information and order number and would request the CLO Infor</w:t>
      </w:r>
    </w:p>
    <w:p w:rsidR="00E347AA" w:rsidRDefault="00E347AA" w:rsidP="000177AC"/>
    <w:p w:rsidR="00E347AA" w:rsidRDefault="003F3A61" w:rsidP="000177AC">
      <w:r>
        <w:rPr>
          <w:noProof/>
        </w:rPr>
        <w:drawing>
          <wp:inline distT="0" distB="0" distL="0" distR="0">
            <wp:extent cx="5486400" cy="36290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3629025"/>
                    </a:xfrm>
                    <a:prstGeom prst="rect">
                      <a:avLst/>
                    </a:prstGeom>
                    <a:noFill/>
                    <a:ln>
                      <a:noFill/>
                    </a:ln>
                  </pic:spPr>
                </pic:pic>
              </a:graphicData>
            </a:graphic>
          </wp:inline>
        </w:drawing>
      </w:r>
    </w:p>
    <w:p w:rsidR="00B0602B" w:rsidRDefault="00B0602B" w:rsidP="000177AC"/>
    <w:p w:rsidR="00CB7234" w:rsidRDefault="00CB7234" w:rsidP="00CB7234">
      <w:pPr>
        <w:pStyle w:val="ListParagraph"/>
      </w:pPr>
    </w:p>
    <w:p w:rsidR="003F3A61" w:rsidRDefault="00B0602B" w:rsidP="00B0602B">
      <w:pPr>
        <w:pStyle w:val="ListParagraph"/>
        <w:numPr>
          <w:ilvl w:val="0"/>
          <w:numId w:val="1"/>
        </w:numPr>
      </w:pPr>
      <w:r>
        <w:t>We will go to Production script page and go to get-</w:t>
      </w:r>
      <w:proofErr w:type="spellStart"/>
      <w:r>
        <w:t>clo</w:t>
      </w:r>
      <w:proofErr w:type="spellEnd"/>
      <w:r>
        <w:t xml:space="preserve"> command. Run the script</w:t>
      </w:r>
    </w:p>
    <w:p w:rsidR="00CB7234" w:rsidRDefault="00CB7234" w:rsidP="00CB7234">
      <w:pPr>
        <w:pStyle w:val="ListParagraph"/>
      </w:pPr>
      <w:proofErr w:type="spellStart"/>
      <w:r>
        <w:t>Order_no</w:t>
      </w:r>
      <w:proofErr w:type="spellEnd"/>
      <w:r>
        <w:t xml:space="preserve"> </w:t>
      </w:r>
      <w:proofErr w:type="spellStart"/>
      <w:r>
        <w:t>Clo</w:t>
      </w:r>
      <w:proofErr w:type="spellEnd"/>
      <w:r>
        <w:t xml:space="preserve"> TSF</w:t>
      </w:r>
      <w:bookmarkStart w:id="0" w:name="_GoBack"/>
      <w:bookmarkEnd w:id="0"/>
    </w:p>
    <w:p w:rsidR="00CB7234" w:rsidRDefault="00CB7234" w:rsidP="00CB7234">
      <w:pPr>
        <w:pStyle w:val="ListParagraph"/>
      </w:pPr>
    </w:p>
    <w:p w:rsidR="003F3A61" w:rsidRDefault="003F3A61" w:rsidP="000177AC"/>
    <w:p w:rsidR="003F3A61" w:rsidRDefault="003F3A61" w:rsidP="000177AC">
      <w:r>
        <w:rPr>
          <w:noProof/>
        </w:rPr>
        <w:lastRenderedPageBreak/>
        <w:drawing>
          <wp:inline distT="0" distB="0" distL="0" distR="0">
            <wp:extent cx="5476875" cy="30384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76875" cy="3038475"/>
                    </a:xfrm>
                    <a:prstGeom prst="rect">
                      <a:avLst/>
                    </a:prstGeom>
                    <a:noFill/>
                    <a:ln>
                      <a:noFill/>
                    </a:ln>
                  </pic:spPr>
                </pic:pic>
              </a:graphicData>
            </a:graphic>
          </wp:inline>
        </w:drawing>
      </w:r>
    </w:p>
    <w:p w:rsidR="00B0602B" w:rsidRDefault="00B0602B" w:rsidP="00B0602B">
      <w:pPr>
        <w:pStyle w:val="ListParagraph"/>
        <w:numPr>
          <w:ilvl w:val="0"/>
          <w:numId w:val="1"/>
        </w:numPr>
      </w:pPr>
      <w:r>
        <w:t xml:space="preserve">Once we do that we will need to use tgo2sb – production script to push the order to 0400 and try and get TFAS </w:t>
      </w:r>
    </w:p>
    <w:p w:rsidR="003F3A61" w:rsidRDefault="003F3A61" w:rsidP="000177AC"/>
    <w:p w:rsidR="003F3A61" w:rsidRDefault="003F3A61" w:rsidP="000177AC">
      <w:r>
        <w:rPr>
          <w:noProof/>
        </w:rPr>
        <w:drawing>
          <wp:inline distT="0" distB="0" distL="0" distR="0">
            <wp:extent cx="5486400" cy="3200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3200400"/>
                    </a:xfrm>
                    <a:prstGeom prst="rect">
                      <a:avLst/>
                    </a:prstGeom>
                    <a:noFill/>
                    <a:ln>
                      <a:noFill/>
                    </a:ln>
                  </pic:spPr>
                </pic:pic>
              </a:graphicData>
            </a:graphic>
          </wp:inline>
        </w:drawing>
      </w:r>
    </w:p>
    <w:p w:rsidR="003F3A61" w:rsidRDefault="003F3A61" w:rsidP="000177AC"/>
    <w:p w:rsidR="003F3A61" w:rsidRDefault="00B0602B" w:rsidP="00B0602B">
      <w:pPr>
        <w:pStyle w:val="ListParagraph"/>
        <w:numPr>
          <w:ilvl w:val="0"/>
          <w:numId w:val="1"/>
        </w:numPr>
      </w:pPr>
      <w:r>
        <w:t xml:space="preserve">Once we push is we need to go back to Order info Page and see if TFAs is Generated. Once we have that means we have solved the issue. </w:t>
      </w:r>
    </w:p>
    <w:p w:rsidR="003F3A61" w:rsidRPr="000177AC" w:rsidRDefault="003F3A61" w:rsidP="000177AC">
      <w:r>
        <w:rPr>
          <w:noProof/>
        </w:rPr>
        <w:lastRenderedPageBreak/>
        <w:drawing>
          <wp:inline distT="0" distB="0" distL="0" distR="0">
            <wp:extent cx="5476875" cy="24860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76875" cy="2486025"/>
                    </a:xfrm>
                    <a:prstGeom prst="rect">
                      <a:avLst/>
                    </a:prstGeom>
                    <a:noFill/>
                    <a:ln>
                      <a:noFill/>
                    </a:ln>
                  </pic:spPr>
                </pic:pic>
              </a:graphicData>
            </a:graphic>
          </wp:inline>
        </w:drawing>
      </w:r>
    </w:p>
    <w:sectPr w:rsidR="003F3A61" w:rsidRPr="000177AC">
      <w:footerReference w:type="even" r:id="rId28"/>
      <w:footerReference w:type="default" r:id="rId29"/>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3455D" w:rsidRDefault="0093455D">
      <w:r>
        <w:separator/>
      </w:r>
    </w:p>
  </w:endnote>
  <w:endnote w:type="continuationSeparator" w:id="0">
    <w:p w:rsidR="0093455D" w:rsidRDefault="009345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177AC" w:rsidRDefault="000177AC" w:rsidP="000177A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0177AC" w:rsidRDefault="000177AC" w:rsidP="000177AC">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177AC" w:rsidRDefault="000177AC" w:rsidP="000177AC">
    <w:pPr>
      <w:spacing w:line="240" w:lineRule="atLeast"/>
      <w:jc w:val="center"/>
      <w:rPr>
        <w:rFonts w:ascii="Arial Unicode MS" w:eastAsia="Arial Unicode MS" w:hAnsi="Arial Unicode MS" w:cs="Arial Unicode MS"/>
        <w:b/>
        <w:color w:val="000000"/>
        <w:sz w:val="20"/>
        <w:lang w:val="en-IN"/>
      </w:rPr>
    </w:pPr>
    <w:r>
      <w:rPr>
        <w:rFonts w:ascii="Arial Unicode MS" w:eastAsia="Arial Unicode MS" w:hAnsi="Arial Unicode MS" w:cs="Arial Unicode MS" w:hint="eastAsia"/>
        <w:b/>
        <w:color w:val="000000"/>
        <w:sz w:val="20"/>
        <w:lang w:val="en-IN"/>
      </w:rPr>
      <w:t>AT&amp;T Proprietary (Internal Use Only)</w:t>
    </w:r>
  </w:p>
  <w:p w:rsidR="000177AC" w:rsidRDefault="000177AC" w:rsidP="000177AC">
    <w:pPr>
      <w:spacing w:line="240" w:lineRule="atLeast"/>
      <w:jc w:val="center"/>
      <w:rPr>
        <w:rFonts w:ascii="Calibri" w:hAnsi="Calibri"/>
        <w:b/>
        <w:color w:val="000000"/>
        <w:sz w:val="22"/>
        <w:szCs w:val="20"/>
        <w:lang w:val="en-IN"/>
      </w:rPr>
    </w:pPr>
    <w:r>
      <w:rPr>
        <w:rFonts w:ascii="Arial Unicode MS" w:eastAsia="Arial Unicode MS" w:hAnsi="Arial Unicode MS" w:cs="Arial Unicode MS" w:hint="eastAsia"/>
        <w:b/>
        <w:color w:val="000000"/>
        <w:sz w:val="20"/>
        <w:lang w:val="en-IN"/>
      </w:rPr>
      <w:t>Not for use or disclosure outside the AT&amp;T companies except under written agreement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3455D" w:rsidRDefault="0093455D">
      <w:r>
        <w:separator/>
      </w:r>
    </w:p>
  </w:footnote>
  <w:footnote w:type="continuationSeparator" w:id="0">
    <w:p w:rsidR="0093455D" w:rsidRDefault="0093455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79D6541"/>
    <w:multiLevelType w:val="hybridMultilevel"/>
    <w:tmpl w:val="C58041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47BC"/>
    <w:rsid w:val="000177AC"/>
    <w:rsid w:val="00033368"/>
    <w:rsid w:val="00160169"/>
    <w:rsid w:val="001A6791"/>
    <w:rsid w:val="002052B4"/>
    <w:rsid w:val="002A24E5"/>
    <w:rsid w:val="002C41B2"/>
    <w:rsid w:val="003459EB"/>
    <w:rsid w:val="003F043C"/>
    <w:rsid w:val="003F3A61"/>
    <w:rsid w:val="0049035D"/>
    <w:rsid w:val="005C6D16"/>
    <w:rsid w:val="005E32A7"/>
    <w:rsid w:val="00834A98"/>
    <w:rsid w:val="008647BC"/>
    <w:rsid w:val="009244A3"/>
    <w:rsid w:val="0093455D"/>
    <w:rsid w:val="00953470"/>
    <w:rsid w:val="009E7D6A"/>
    <w:rsid w:val="00B0602B"/>
    <w:rsid w:val="00CB7234"/>
    <w:rsid w:val="00D337B9"/>
    <w:rsid w:val="00E347AA"/>
    <w:rsid w:val="00EF55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7E0451E5-FCD3-4810-AF46-A88E2F2106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rsid w:val="000177AC"/>
    <w:pPr>
      <w:tabs>
        <w:tab w:val="center" w:pos="4320"/>
        <w:tab w:val="right" w:pos="8640"/>
      </w:tabs>
    </w:pPr>
  </w:style>
  <w:style w:type="character" w:styleId="PageNumber">
    <w:name w:val="page number"/>
    <w:basedOn w:val="DefaultParagraphFont"/>
    <w:rsid w:val="000177AC"/>
  </w:style>
  <w:style w:type="paragraph" w:styleId="Header">
    <w:name w:val="header"/>
    <w:basedOn w:val="Normal"/>
    <w:rsid w:val="000177AC"/>
    <w:pPr>
      <w:tabs>
        <w:tab w:val="center" w:pos="4320"/>
        <w:tab w:val="right" w:pos="8640"/>
      </w:tabs>
    </w:pPr>
  </w:style>
  <w:style w:type="character" w:styleId="Hyperlink">
    <w:name w:val="Hyperlink"/>
    <w:basedOn w:val="DefaultParagraphFont"/>
    <w:uiPriority w:val="99"/>
    <w:unhideWhenUsed/>
    <w:rsid w:val="005C6D16"/>
    <w:rPr>
      <w:color w:val="0000FF"/>
      <w:u w:val="single"/>
    </w:rPr>
  </w:style>
  <w:style w:type="paragraph" w:styleId="ListParagraph">
    <w:name w:val="List Paragraph"/>
    <w:basedOn w:val="Normal"/>
    <w:uiPriority w:val="34"/>
    <w:qFormat/>
    <w:rsid w:val="009244A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228725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bppcktv.it.att.com:8000/sql/index.html" TargetMode="External"/><Relationship Id="rId13" Type="http://schemas.openxmlformats.org/officeDocument/2006/relationships/hyperlink" Target="http://bppcktv.it.att.com:8000/prod-sup/wrapper/ps-index.html" TargetMode="External"/><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TotalTime>
  <Pages>11</Pages>
  <Words>516</Words>
  <Characters>2945</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TechMahindra</Company>
  <LinksUpToDate>false</LinksUpToDate>
  <CharactersWithSpaces>3455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Rahul Bathla</dc:creator>
  <cp:keywords/>
  <dc:description/>
  <cp:lastModifiedBy>Rahul Bathla</cp:lastModifiedBy>
  <cp:revision>13</cp:revision>
  <dcterms:created xsi:type="dcterms:W3CDTF">2019-12-04T11:28:00Z</dcterms:created>
  <dcterms:modified xsi:type="dcterms:W3CDTF">2019-12-04T14:53:00Z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LPManualFileClassification">
    <vt:lpwstr>{1A067545-A4E2-4FA1-8094-0D7902669705}</vt:lpwstr>
  </property>
  <property fmtid="{D5CDD505-2E9C-101B-9397-08002B2CF9AE}" pid="3" name="DLPManualFileClassificationLastModifiedBy">
    <vt:lpwstr>ATT\RB00330102</vt:lpwstr>
  </property>
  <property fmtid="{D5CDD505-2E9C-101B-9397-08002B2CF9AE}" pid="4" name="DLPManualFileClassificationLastModificationDate">
    <vt:lpwstr>1575409159</vt:lpwstr>
  </property>
  <property fmtid="{D5CDD505-2E9C-101B-9397-08002B2CF9AE}" pid="5" name="DLPManualFileClassificationVersion">
    <vt:lpwstr>11.0.200.100</vt:lpwstr>
  </property>
</Properties>
</file>