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9E" w:rsidRDefault="00E2699E" w:rsidP="00324A36">
      <w:pPr>
        <w:rPr>
          <w:color w:val="1F497D"/>
        </w:rPr>
      </w:pPr>
      <w:bookmarkStart w:id="0" w:name="_GoBack"/>
      <w:bookmarkEnd w:id="0"/>
      <w:r>
        <w:rPr>
          <w:color w:val="1F497D"/>
        </w:rPr>
        <w:t xml:space="preserve">Access Requests for BOA Support Personnel for </w:t>
      </w:r>
    </w:p>
    <w:p w:rsidR="00324A36" w:rsidRDefault="00E2699E" w:rsidP="00E2699E">
      <w:pPr>
        <w:pStyle w:val="ListParagraph"/>
        <w:numPr>
          <w:ilvl w:val="0"/>
          <w:numId w:val="1"/>
        </w:numPr>
        <w:rPr>
          <w:color w:val="1F497D"/>
        </w:rPr>
      </w:pPr>
      <w:r w:rsidRPr="00E2699E">
        <w:rPr>
          <w:color w:val="1F497D"/>
        </w:rPr>
        <w:t xml:space="preserve">Circuit Manager </w:t>
      </w:r>
      <w:r>
        <w:rPr>
          <w:color w:val="1F497D"/>
        </w:rPr>
        <w:t>MOTS 6134</w:t>
      </w:r>
    </w:p>
    <w:p w:rsidR="00E2699E" w:rsidRDefault="00E2699E" w:rsidP="00E2699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NetProvision MOTS 8247</w:t>
      </w:r>
    </w:p>
    <w:p w:rsidR="00E2699E" w:rsidRPr="00E2699E" w:rsidRDefault="00E2699E" w:rsidP="00E2699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Landing Zone MOTS 25091</w:t>
      </w:r>
    </w:p>
    <w:p w:rsidR="00E2699E" w:rsidRDefault="00E2699E" w:rsidP="00324A36">
      <w:pPr>
        <w:rPr>
          <w:color w:val="1F497D"/>
        </w:rPr>
      </w:pPr>
    </w:p>
    <w:p w:rsidR="00E2699E" w:rsidRPr="00854825" w:rsidRDefault="00854825" w:rsidP="00854825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b/>
          <w:bCs/>
          <w:color w:val="1F497D"/>
        </w:rPr>
        <w:t>Oracle DB</w:t>
      </w:r>
    </w:p>
    <w:p w:rsidR="00E2699E" w:rsidRDefault="00E2699E" w:rsidP="00324A36">
      <w:pPr>
        <w:rPr>
          <w:color w:val="1F497D"/>
        </w:rPr>
      </w:pPr>
    </w:p>
    <w:p w:rsidR="00324A36" w:rsidRDefault="00324A36" w:rsidP="00817ABC">
      <w:pPr>
        <w:ind w:left="720"/>
        <w:rPr>
          <w:color w:val="1F497D"/>
        </w:rPr>
      </w:pPr>
      <w:r>
        <w:rPr>
          <w:color w:val="1F497D"/>
        </w:rPr>
        <w:t xml:space="preserve">Use CSP-IdM to acquire </w:t>
      </w:r>
      <w:r>
        <w:rPr>
          <w:b/>
          <w:bCs/>
          <w:color w:val="1F497D"/>
        </w:rPr>
        <w:t>Oracle DB</w:t>
      </w:r>
      <w:r>
        <w:rPr>
          <w:color w:val="1F497D"/>
        </w:rPr>
        <w:t xml:space="preserve"> roles for CM and NetP</w:t>
      </w:r>
    </w:p>
    <w:p w:rsidR="00324A36" w:rsidRDefault="00324A36" w:rsidP="00817ABC">
      <w:pPr>
        <w:ind w:left="720"/>
        <w:rPr>
          <w:color w:val="1F497D"/>
        </w:rPr>
      </w:pPr>
    </w:p>
    <w:p w:rsidR="00324A36" w:rsidRDefault="006979D4" w:rsidP="00817ABC">
      <w:pPr>
        <w:ind w:left="720"/>
        <w:rPr>
          <w:color w:val="1F497D"/>
        </w:rPr>
      </w:pPr>
      <w:hyperlink r:id="rId5" w:history="1">
        <w:r w:rsidR="00324A36">
          <w:rPr>
            <w:rStyle w:val="Hyperlink"/>
          </w:rPr>
          <w:t>https://www.e-access.att.com/idm/webapp/browse_roles.jsp</w:t>
        </w:r>
      </w:hyperlink>
    </w:p>
    <w:p w:rsidR="00324A36" w:rsidRDefault="00324A36" w:rsidP="00817ABC">
      <w:pPr>
        <w:ind w:left="720"/>
        <w:rPr>
          <w:color w:val="1F497D"/>
        </w:rPr>
      </w:pPr>
    </w:p>
    <w:p w:rsidR="00324A36" w:rsidRDefault="00324A36" w:rsidP="00817ABC">
      <w:pPr>
        <w:ind w:left="720"/>
        <w:rPr>
          <w:color w:val="1F497D"/>
        </w:rPr>
      </w:pPr>
    </w:p>
    <w:p w:rsidR="00324A36" w:rsidRDefault="006979D4" w:rsidP="00817ABC">
      <w:pPr>
        <w:ind w:left="720"/>
        <w:rPr>
          <w:color w:val="1F497D"/>
        </w:rPr>
      </w:pPr>
      <w:hyperlink r:id="rId6" w:tgtFrame="_blank" w:history="1">
        <w:r w:rsidR="009410A4">
          <w:rPr>
            <w:rStyle w:val="Hyperlink"/>
          </w:rPr>
          <w:t>CM (DB Access)-6134</w:t>
        </w:r>
      </w:hyperlink>
      <w:r w:rsidR="00324A36">
        <w:rPr>
          <w:color w:val="1F497D"/>
        </w:rPr>
        <w:t>:</w:t>
      </w:r>
    </w:p>
    <w:p w:rsidR="009410A4" w:rsidRDefault="009410A4" w:rsidP="00817ABC">
      <w:pPr>
        <w:ind w:left="720"/>
        <w:rPr>
          <w:color w:val="1F497D"/>
        </w:rPr>
      </w:pPr>
    </w:p>
    <w:p w:rsidR="009410A4" w:rsidRDefault="009410A4" w:rsidP="00817ABC">
      <w:pPr>
        <w:ind w:left="720"/>
        <w:rPr>
          <w:color w:val="1F497D"/>
        </w:rPr>
      </w:pPr>
      <w:r>
        <w:rPr>
          <w:color w:val="1F497D"/>
        </w:rPr>
        <w:t>ucldp_fspcmdb1.ffdc.sbc.com</w:t>
      </w:r>
      <w:r>
        <w:rPr>
          <w:color w:val="1F497D"/>
        </w:rPr>
        <w:tab/>
        <w:t>Production</w:t>
      </w:r>
    </w:p>
    <w:p w:rsidR="009410A4" w:rsidRDefault="009410A4" w:rsidP="00817ABC">
      <w:pPr>
        <w:ind w:left="720"/>
        <w:rPr>
          <w:color w:val="1F497D"/>
        </w:rPr>
      </w:pPr>
      <w:r>
        <w:rPr>
          <w:color w:val="1F497D"/>
        </w:rPr>
        <w:t>ucldt_fsdevtst.ffdc.sbc.com</w:t>
      </w:r>
      <w:r>
        <w:rPr>
          <w:color w:val="1F497D"/>
        </w:rPr>
        <w:tab/>
        <w:t>Test</w:t>
      </w:r>
    </w:p>
    <w:p w:rsidR="00324A36" w:rsidRDefault="00324A36" w:rsidP="00817ABC">
      <w:pPr>
        <w:ind w:left="720"/>
        <w:rPr>
          <w:color w:val="1F497D"/>
        </w:rPr>
      </w:pPr>
    </w:p>
    <w:p w:rsidR="009410A4" w:rsidRDefault="009410A4" w:rsidP="00817ABC">
      <w:pPr>
        <w:ind w:left="720"/>
        <w:rPr>
          <w:color w:val="1F497D"/>
        </w:rPr>
      </w:pPr>
      <w:r>
        <w:rPr>
          <w:color w:val="1F497D"/>
        </w:rPr>
        <w:t>Roles: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5265"/>
      </w:tblGrid>
      <w:tr w:rsidR="00324A36" w:rsidTr="009410A4">
        <w:trPr>
          <w:tblCellSpacing w:w="0" w:type="dxa"/>
          <w:jc w:val="center"/>
        </w:trPr>
        <w:tc>
          <w:tcPr>
            <w:tcW w:w="1875" w:type="pct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324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IT-DB-CM-Non Prod RW</w:t>
            </w:r>
          </w:p>
        </w:tc>
        <w:tc>
          <w:tcPr>
            <w:tcW w:w="3125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6979D4">
            <w:hyperlink r:id="rId7" w:tgtFrame="_blank" w:history="1">
              <w:r w:rsidR="00324A36">
                <w:rPr>
                  <w:rStyle w:val="Hyperlink"/>
                </w:rPr>
                <w:t>Users that require read write access to the non production services </w:t>
              </w:r>
            </w:hyperlink>
          </w:p>
        </w:tc>
      </w:tr>
      <w:tr w:rsidR="00324A36" w:rsidTr="009410A4">
        <w:trPr>
          <w:tblCellSpacing w:w="0" w:type="dxa"/>
          <w:jc w:val="center"/>
        </w:trPr>
        <w:tc>
          <w:tcPr>
            <w:tcW w:w="1875" w:type="pct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324A36">
            <w:r>
              <w:t>IT-DB-CM-PROD-RW</w:t>
            </w:r>
          </w:p>
        </w:tc>
        <w:tc>
          <w:tcPr>
            <w:tcW w:w="3125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6979D4">
            <w:hyperlink r:id="rId8" w:tgtFrame="_blank" w:history="1">
              <w:r w:rsidR="00324A36">
                <w:rPr>
                  <w:rStyle w:val="Hyperlink"/>
                </w:rPr>
                <w:t>Role created for production support staff </w:t>
              </w:r>
            </w:hyperlink>
          </w:p>
        </w:tc>
      </w:tr>
    </w:tbl>
    <w:p w:rsidR="00324A36" w:rsidRDefault="00324A36" w:rsidP="00817ABC">
      <w:pPr>
        <w:ind w:left="720"/>
        <w:rPr>
          <w:color w:val="1F497D"/>
        </w:rPr>
      </w:pPr>
    </w:p>
    <w:p w:rsidR="009410A4" w:rsidRDefault="009410A4" w:rsidP="00817ABC">
      <w:pPr>
        <w:ind w:left="720"/>
        <w:rPr>
          <w:color w:val="1F497D"/>
        </w:rPr>
      </w:pPr>
    </w:p>
    <w:p w:rsidR="00324A36" w:rsidRDefault="006979D4" w:rsidP="00817ABC">
      <w:pPr>
        <w:ind w:left="720"/>
        <w:rPr>
          <w:color w:val="1F497D"/>
        </w:rPr>
      </w:pPr>
      <w:hyperlink r:id="rId9" w:tgtFrame="_blank" w:history="1">
        <w:r w:rsidR="009410A4">
          <w:rPr>
            <w:rStyle w:val="Hyperlink"/>
          </w:rPr>
          <w:t>NetProv-FR/ATM (DB Access)-8247</w:t>
        </w:r>
      </w:hyperlink>
      <w:r w:rsidR="00324A36">
        <w:rPr>
          <w:color w:val="1F497D"/>
        </w:rPr>
        <w:t>:</w:t>
      </w:r>
    </w:p>
    <w:p w:rsidR="009410A4" w:rsidRDefault="009410A4" w:rsidP="00817ABC">
      <w:pPr>
        <w:ind w:left="720"/>
        <w:rPr>
          <w:color w:val="1F497D"/>
        </w:rPr>
      </w:pPr>
    </w:p>
    <w:p w:rsidR="009410A4" w:rsidRDefault="009410A4" w:rsidP="009410A4">
      <w:pPr>
        <w:autoSpaceDE w:val="0"/>
        <w:autoSpaceDN w:val="0"/>
        <w:adjustRightInd w:val="0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netpp061_npadbs.sfdc.sbc.com</w:t>
      </w:r>
      <w:r>
        <w:rPr>
          <w:rFonts w:ascii="Segoe UI" w:hAnsi="Segoe UI" w:cs="Segoe UI"/>
          <w:sz w:val="20"/>
          <w:szCs w:val="20"/>
        </w:rPr>
        <w:tab/>
        <w:t>Production</w:t>
      </w:r>
    </w:p>
    <w:p w:rsidR="009410A4" w:rsidRDefault="009410A4" w:rsidP="009410A4">
      <w:pPr>
        <w:autoSpaceDE w:val="0"/>
        <w:autoSpaceDN w:val="0"/>
        <w:adjustRightInd w:val="0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netpd614_csdev61.sbc.com</w:t>
      </w:r>
      <w:r>
        <w:rPr>
          <w:rFonts w:ascii="Segoe UI" w:hAnsi="Segoe UI" w:cs="Segoe UI"/>
          <w:sz w:val="20"/>
          <w:szCs w:val="20"/>
        </w:rPr>
        <w:tab/>
        <w:t>Test</w:t>
      </w:r>
    </w:p>
    <w:p w:rsidR="00324A36" w:rsidRDefault="00324A36" w:rsidP="009410A4">
      <w:pPr>
        <w:rPr>
          <w:rFonts w:ascii="Segoe UI" w:hAnsi="Segoe UI" w:cs="Segoe UI"/>
          <w:sz w:val="20"/>
          <w:szCs w:val="20"/>
        </w:rPr>
      </w:pPr>
    </w:p>
    <w:p w:rsidR="009410A4" w:rsidRDefault="009410A4" w:rsidP="009410A4">
      <w:pPr>
        <w:ind w:left="720"/>
        <w:rPr>
          <w:color w:val="1F497D"/>
        </w:rPr>
      </w:pPr>
      <w:r>
        <w:rPr>
          <w:rFonts w:ascii="Segoe UI" w:hAnsi="Segoe UI" w:cs="Segoe UI"/>
          <w:sz w:val="20"/>
          <w:szCs w:val="20"/>
        </w:rPr>
        <w:t>Roles: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1"/>
        <w:gridCol w:w="3370"/>
        <w:gridCol w:w="263"/>
      </w:tblGrid>
      <w:tr w:rsidR="00324A36" w:rsidTr="009410A4">
        <w:trPr>
          <w:tblCellSpacing w:w="0" w:type="dxa"/>
          <w:jc w:val="center"/>
        </w:trPr>
        <w:tc>
          <w:tcPr>
            <w:tcW w:w="2844" w:type="pct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324A36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IT-DB-NetProv - FR/ATM-Non Prod RW</w:t>
            </w:r>
          </w:p>
        </w:tc>
        <w:tc>
          <w:tcPr>
            <w:tcW w:w="2000" w:type="pc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6979D4">
            <w:pPr>
              <w:rPr>
                <w:rFonts w:ascii="Helvetica" w:hAnsi="Helvetica" w:cs="Helvetica"/>
                <w:sz w:val="24"/>
                <w:szCs w:val="24"/>
              </w:rPr>
            </w:pPr>
            <w:hyperlink r:id="rId10" w:tgtFrame="_blank" w:history="1">
              <w:r w:rsidR="00324A36">
                <w:rPr>
                  <w:rStyle w:val="Hyperlink"/>
                  <w:rFonts w:ascii="Helvetica" w:hAnsi="Helvetica" w:cs="Helvetica"/>
                  <w:color w:val="848205"/>
                  <w:sz w:val="18"/>
                  <w:szCs w:val="18"/>
                  <w:u w:val="none"/>
                </w:rPr>
                <w:t>Users that require read write access to the non production services </w:t>
              </w:r>
            </w:hyperlink>
          </w:p>
        </w:tc>
        <w:tc>
          <w:tcPr>
            <w:tcW w:w="156" w:type="pct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324A36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324A36" w:rsidTr="009410A4">
        <w:trPr>
          <w:tblCellSpacing w:w="0" w:type="dxa"/>
          <w:jc w:val="center"/>
        </w:trPr>
        <w:tc>
          <w:tcPr>
            <w:tcW w:w="2844" w:type="pct"/>
            <w:shd w:val="clear" w:color="auto" w:fill="FAFAD2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324A36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IT-DB-NetProv - FR/ATM-Prod Support RW</w:t>
            </w:r>
          </w:p>
        </w:tc>
        <w:tc>
          <w:tcPr>
            <w:tcW w:w="2000" w:type="pct"/>
            <w:shd w:val="clear" w:color="auto" w:fill="FAFAD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6979D4">
            <w:pPr>
              <w:rPr>
                <w:rFonts w:ascii="Helvetica" w:hAnsi="Helvetica" w:cs="Helvetica"/>
                <w:sz w:val="24"/>
                <w:szCs w:val="24"/>
              </w:rPr>
            </w:pPr>
            <w:hyperlink r:id="rId11" w:tgtFrame="_blank" w:history="1">
              <w:r w:rsidR="00324A36">
                <w:rPr>
                  <w:rStyle w:val="Hyperlink"/>
                  <w:rFonts w:ascii="Helvetica" w:hAnsi="Helvetica" w:cs="Helvetica"/>
                  <w:color w:val="848205"/>
                  <w:sz w:val="18"/>
                  <w:szCs w:val="18"/>
                  <w:u w:val="none"/>
                </w:rPr>
                <w:t>Users that require access to support the production services </w:t>
              </w:r>
            </w:hyperlink>
          </w:p>
        </w:tc>
        <w:tc>
          <w:tcPr>
            <w:tcW w:w="0" w:type="auto"/>
            <w:shd w:val="clear" w:color="auto" w:fill="FAFAD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4A36" w:rsidRDefault="00324A36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451CC2" w:rsidRDefault="006979D4" w:rsidP="00817ABC">
      <w:pPr>
        <w:ind w:left="720"/>
      </w:pPr>
    </w:p>
    <w:p w:rsidR="00324A36" w:rsidRDefault="00324A36"/>
    <w:p w:rsidR="00854825" w:rsidRPr="00C34705" w:rsidRDefault="00DC4596" w:rsidP="00854825">
      <w:pPr>
        <w:pStyle w:val="ListParagraph"/>
        <w:numPr>
          <w:ilvl w:val="0"/>
          <w:numId w:val="2"/>
        </w:numPr>
        <w:rPr>
          <w:b/>
        </w:rPr>
      </w:pPr>
      <w:r w:rsidRPr="00C34705">
        <w:rPr>
          <w:b/>
        </w:rPr>
        <w:t>UNIX/Linux Access</w:t>
      </w:r>
    </w:p>
    <w:p w:rsidR="00DC4596" w:rsidRDefault="00DC4596" w:rsidP="00DC4596">
      <w:pPr>
        <w:rPr>
          <w:color w:val="1F497D"/>
        </w:rPr>
      </w:pPr>
    </w:p>
    <w:p w:rsidR="00DC4596" w:rsidRDefault="00DC4596" w:rsidP="00DC4596">
      <w:pPr>
        <w:ind w:left="720"/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Circuit Manager MOTS 6134</w:t>
      </w:r>
    </w:p>
    <w:p w:rsidR="00DC4596" w:rsidRDefault="00DC4596" w:rsidP="00DC4596">
      <w:pPr>
        <w:ind w:left="720"/>
        <w:rPr>
          <w:b/>
          <w:bCs/>
          <w:color w:val="1F497D"/>
          <w:u w:val="single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There are 2 VCS clusters.  Each has a virtual hostname for the world to use, which I list first. I list the 2 physical servers in each cluster as bullet items: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>Production: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fspcmdb1.ffdc.sbc.com</w:t>
      </w:r>
    </w:p>
    <w:p w:rsidR="00DC4596" w:rsidRDefault="00DC4596" w:rsidP="00DC4596">
      <w:pPr>
        <w:pStyle w:val="ListParagraph"/>
        <w:numPr>
          <w:ilvl w:val="0"/>
          <w:numId w:val="3"/>
        </w:numPr>
        <w:ind w:left="2160"/>
        <w:contextualSpacing w:val="0"/>
        <w:rPr>
          <w:color w:val="1F497D"/>
        </w:rPr>
      </w:pPr>
      <w:r>
        <w:rPr>
          <w:color w:val="1F497D"/>
        </w:rPr>
        <w:t>fsprd127.ffdc.sbc.com</w:t>
      </w:r>
    </w:p>
    <w:p w:rsidR="00DC4596" w:rsidRDefault="00DC4596" w:rsidP="00DC4596">
      <w:pPr>
        <w:pStyle w:val="ListParagraph"/>
        <w:numPr>
          <w:ilvl w:val="0"/>
          <w:numId w:val="3"/>
        </w:numPr>
        <w:ind w:left="2160"/>
        <w:contextualSpacing w:val="0"/>
        <w:rPr>
          <w:color w:val="1F497D"/>
        </w:rPr>
      </w:pPr>
      <w:r>
        <w:rPr>
          <w:color w:val="1F497D"/>
        </w:rPr>
        <w:t>fsprd128.ffdc.sbc.com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>Dev-Test: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fsdevtst.ffdc.sbc.com</w:t>
      </w:r>
    </w:p>
    <w:p w:rsidR="00DC4596" w:rsidRDefault="00DC4596" w:rsidP="00DC4596">
      <w:pPr>
        <w:pStyle w:val="ListParagraph"/>
        <w:numPr>
          <w:ilvl w:val="0"/>
          <w:numId w:val="4"/>
        </w:numPr>
        <w:ind w:left="2160"/>
        <w:contextualSpacing w:val="0"/>
        <w:rPr>
          <w:color w:val="1F497D"/>
        </w:rPr>
      </w:pPr>
      <w:r>
        <w:rPr>
          <w:color w:val="1F497D"/>
        </w:rPr>
        <w:t>fstst05.ffdc.sbc.com</w:t>
      </w:r>
    </w:p>
    <w:p w:rsidR="00DC4596" w:rsidRDefault="00DC4596" w:rsidP="00DC4596">
      <w:pPr>
        <w:pStyle w:val="ListParagraph"/>
        <w:numPr>
          <w:ilvl w:val="0"/>
          <w:numId w:val="4"/>
        </w:numPr>
        <w:ind w:left="2160"/>
        <w:contextualSpacing w:val="0"/>
        <w:rPr>
          <w:color w:val="1F497D"/>
        </w:rPr>
      </w:pPr>
      <w:r>
        <w:rPr>
          <w:color w:val="1F497D"/>
        </w:rPr>
        <w:t>fstst06.ffdc.sbc.com</w:t>
      </w:r>
    </w:p>
    <w:p w:rsidR="00DC4596" w:rsidRDefault="00DC4596" w:rsidP="00DC4596">
      <w:pPr>
        <w:ind w:left="72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Here are the sudo powers you should request for CM: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PRODUCTION: &lt;/home/rp3138 [128]&gt;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rp3138@fsprd128: sudo -l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Matching Defaults entries for rp3138 on this host: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syslog=auth, !authenticate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Runas and Command-specific defaults for rp3138: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Defaults&gt;root !authenticate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User rp3138 may run the following commands on this host: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(informix) NOPASSWD: ALL, (root) /bin/su - informix, (root) /bin/su informix, (root) /usr/bin/su - informix, (root) /usr/bin/su informix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(m21006) NOPASSWD: ALL, (root) /bin/su - m21006, (root) /bin/su m21006, (root) /usr/bin/su - m21006, (root) /usr/bin/su m21006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(ndm) NOPASSWD: ALL, (root) /bin/su - ndm, (root) /bin/su ndm, (root) /usr/bin/su - ndm, (root) /usr/bin/su ndm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(sybase) NOPASSWD: ALL, (root) /bin/su - sybase, (root) /bin/su sybase, (root) /usr/bin/su - sybase, (root) /usr/bin/su sybase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(tirks) NOPASSWD: ALL, (root) /bin/su - tirks, (root) /bin/su tirks, (root) /usr/bin/su - tirks, (root) /usr/bin/su tirks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/bin/su - adsl;/bin/su - euclid;/bin/su - www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adsl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euclid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www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NOPASSWD: /bin/su - embus</w:t>
      </w:r>
    </w:p>
    <w:p w:rsidR="00DC4596" w:rsidRDefault="00DC4596" w:rsidP="00DC4596">
      <w:pPr>
        <w:ind w:left="720"/>
        <w:rPr>
          <w:color w:val="1F497D"/>
        </w:rPr>
      </w:pPr>
    </w:p>
    <w:p w:rsidR="00DC4596" w:rsidRDefault="00DC4596" w:rsidP="00DC4596">
      <w:pPr>
        <w:ind w:left="720"/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NetProvision MOTS 8247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>Production: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msp003a.sfdc.sbc.com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>Dev-Test: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csdev61.sbc.com</w:t>
      </w:r>
    </w:p>
    <w:p w:rsidR="00DC4596" w:rsidRDefault="00DC4596" w:rsidP="00DC4596">
      <w:pPr>
        <w:ind w:left="720"/>
        <w:rPr>
          <w:color w:val="1F497D"/>
        </w:rPr>
      </w:pPr>
    </w:p>
    <w:p w:rsidR="00DC4596" w:rsidRDefault="00DC4596" w:rsidP="00DC4596">
      <w:pPr>
        <w:ind w:left="720"/>
        <w:rPr>
          <w:color w:val="1F497D"/>
        </w:rPr>
      </w:pPr>
      <w:r>
        <w:rPr>
          <w:color w:val="1F497D"/>
        </w:rPr>
        <w:t>                Here are the sudo powers you should request for NetP:</w:t>
      </w:r>
    </w:p>
    <w:p w:rsidR="00DC4596" w:rsidRDefault="00DC4596" w:rsidP="00DC4596">
      <w:pPr>
        <w:ind w:left="72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NetP Prod: &lt;/export/home/rp3138 [133]&gt;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rp3138@msp003a: sudo -l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Matching Defaults entries for rp3138 on this host: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syslog=auth, !authenticate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lastRenderedPageBreak/>
        <w:t>Runas and Command-specific defaults for rp3138: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Defaults&gt;root !authenticate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User rp3138 may run the following commands on this host: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(m84987) NOPASSWD: ALL, (root) /bin/su - m84987, (root) /bin/su m84987,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m84987, (root) /usr/bin/su m84987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(m28026) NOPASSWD: ALL, (root) /bin/su - m28026, (root) /bin/su m28026,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m28026, (root) /usr/bin/su m28026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(m28027) NOPASSWD: ALL, (root) /bin/su - m28027, (root) /bin/su m28027,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m28027, (root) /usr/bin/su m28027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(m28028) NOPASSWD: ALL, (root) /bin/su - m28028, (root) /bin/su m28028,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m28028, (root) /usr/bin/su m28028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(m28029) NOPASSWD: ALL, (root) /bin/su - m28029, (root) /bin/su m28029,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m28029, (root) /usr/bin/su m28029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(m28030) NOPASSWD: ALL, (root) /bin/su - m28030, (root) /bin/su m28030,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m28030, (root) /usr/bin/su m28030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(m31773) NOPASSWD: ALL, (root) /bin/su - m31773, (root) /bin/su m31773,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m31773, (root) /usr/bin/su m31773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(m31774) NOPASSWD: ALL, (root) /bin/su - m31774, (root) /bin/su m31774,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m31774, (root) /usr/bin/su m31774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(m31775) NOPASSWD: ALL, (root) /bin/su - m31775, (root) /bin/su m31775,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m31775, (root) /usr/bin/su m31775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(m31776) NOPASSWD: ALL, (root) /bin/su - m31776, (root) /bin/su m31776,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m31776, (root) /usr/bin/su m31776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(m31777) NOPASSWD: ALL, (root) /bin/su - m31777, (root) /bin/su m31777,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m31777, (root) /usr/bin/su m31777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(m40189) NOPASSWD: ALL, (root) /bin/su - m40189, (root) /bin/su m40189,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m40189, (root) /usr/bin/su m40189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(m70237) NOPASSWD: ALL, (root) /bin/su - m70237, (root) /bin/su m70237,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m70237, (root) /usr/bin/su m70237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(m80839) NOPASSWD: ALL, (root) /bin/su - m80839, (root) /bin/su m80839,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m80839, (root) /usr/bin/su m80839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(syadm1) NOPASSWD: ALL, (root) /bin/su - syadm1, (root) /bin/su syadm1,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syadm1, (root) /usr/bin/su syadm1</w:t>
      </w:r>
    </w:p>
    <w:p w:rsidR="00DC4596" w:rsidRDefault="00DC4596" w:rsidP="00DC4596">
      <w:pPr>
        <w:ind w:left="720"/>
        <w:rPr>
          <w:color w:val="1F497D"/>
        </w:rPr>
      </w:pPr>
    </w:p>
    <w:p w:rsidR="00DC4596" w:rsidRDefault="00DC4596" w:rsidP="00DC4596">
      <w:pPr>
        <w:ind w:left="720"/>
        <w:rPr>
          <w:color w:val="1F497D"/>
        </w:rPr>
      </w:pPr>
    </w:p>
    <w:p w:rsidR="00DC4596" w:rsidRDefault="00DC4596" w:rsidP="00DC4596">
      <w:pPr>
        <w:ind w:left="720"/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The Landing Zone MOTS 25091</w:t>
      </w:r>
    </w:p>
    <w:p w:rsidR="00DC4596" w:rsidRDefault="00DC4596" w:rsidP="00DC4596">
      <w:pPr>
        <w:ind w:left="720"/>
        <w:rPr>
          <w:b/>
          <w:bCs/>
          <w:color w:val="1F497D"/>
          <w:u w:val="single"/>
        </w:rPr>
      </w:pPr>
    </w:p>
    <w:p w:rsidR="00DC4596" w:rsidRDefault="00DC4596" w:rsidP="00DC4596">
      <w:pPr>
        <w:ind w:left="1440"/>
        <w:rPr>
          <w:b/>
          <w:bCs/>
          <w:color w:val="1F497D"/>
        </w:rPr>
      </w:pPr>
      <w:r>
        <w:rPr>
          <w:b/>
          <w:bCs/>
          <w:color w:val="1F497D"/>
        </w:rPr>
        <w:t>Production: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zlp07229.vci.att.com</w:t>
      </w:r>
    </w:p>
    <w:p w:rsidR="00DC4596" w:rsidRDefault="00DC4596" w:rsidP="00DC4596">
      <w:pPr>
        <w:ind w:left="1440"/>
        <w:rPr>
          <w:b/>
          <w:bCs/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Dev-Test: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N/A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Here are the sudo powers you should request for NetP: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Landing Zone&lt;/home/rp3138 [1009]&gt;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rp3138@zlp07229: sudo -l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Matching Defaults entries for rp3138 on this host: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!visiblepw, always_set_home, env_reset, env_keep="COLORS DISPLAY HOSTNAME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HISTSIZE INPUTRC KDEDIR LS_COLORS", env_keep+="MAIL PS1 PS2 QTDIR USERNAME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LANG LC_ADDRESS LC_CTYPE", env_keep+="LC_COLLATE LC_IDENTIFICATION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LC_MEASUREMENT LC_MESSAGES", env_keep+="LC_MONETARY LC_NAME LC_NUMERIC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LC_PAPER LC_TELEPHONE", env_keep+="LC_TIME LC_ALL LANGUAGE LINGUAS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_XKB_CHARSET XAUTHORITY", secure_path=/sbin\:/bin\:/usr/sbin\:/usr/bin,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syslog=auth, !authenticate, syslog=auth</w:t>
      </w:r>
    </w:p>
    <w:p w:rsidR="00DC4596" w:rsidRDefault="00DC4596" w:rsidP="00DC4596">
      <w:pPr>
        <w:ind w:left="1440"/>
        <w:rPr>
          <w:color w:val="1F497D"/>
        </w:rPr>
      </w:pP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User rp3138 may run the following commands on this host: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(m28026) NOPASSWD: ALL, (root) /bin/su - m28026, (root) /bin/su m28026,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   (root) /usr/bin/su - m28026, (root) /usr/bin/su m28026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(m28027) NOPASSWD: ALL, (root) /bin/su - m28027, (root) /bin/su m28027,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m28027, (root) /usr/bin/su m28027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(m31773) NOPASSWD: ALL, (root) /bin/su - m31773, (root) /bin/su m31773,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m31773, (root) /usr/bin/su m31773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(m80839) NOPASSWD: ALL, (root) /bin/su - m80839, (root) /bin/su m80839,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m80839, (root) /usr/bin/su m80839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(m28026) NOPASSWD: ALL, (root) /bin/su - m28026, (root) /bin/su m28026,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m28026, (root) /usr/bin/su m28026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(m28027) NOPASSWD: ALL, (root) /bin/su - m28027, (root) /bin/su m28027,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m28027, (root) /usr/bin/su m28027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(m31773) NOPASSWD: ALL, (root) /bin/su - m31773, (root) /bin/su m31773,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m31773, (root) /usr/bin/su m31773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(m80839) NOPASSWD: ALL, (root) /bin/su - m80839, (root) /bin/su m80839,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m80839, (root) /usr/bin/su m80839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(m84987) NOPASSWD: ALL, (root) /bin/su - m84987, (root) /bin/su m84987,</w:t>
      </w:r>
    </w:p>
    <w:p w:rsidR="00DC4596" w:rsidRDefault="00DC4596" w:rsidP="00DC4596">
      <w:pPr>
        <w:ind w:left="1440"/>
        <w:rPr>
          <w:color w:val="1F497D"/>
        </w:rPr>
      </w:pPr>
      <w:r>
        <w:rPr>
          <w:color w:val="1F497D"/>
        </w:rPr>
        <w:t>    (root) /usr/bin/su - m84987, (root) /usr/bin/su m84987</w:t>
      </w:r>
    </w:p>
    <w:p w:rsidR="004E0D27" w:rsidRDefault="004E0D27" w:rsidP="00DC4596">
      <w:pPr>
        <w:ind w:left="1440"/>
        <w:rPr>
          <w:color w:val="1F497D"/>
        </w:rPr>
      </w:pPr>
    </w:p>
    <w:p w:rsidR="00ED165F" w:rsidRDefault="00ED165F" w:rsidP="00ED165F">
      <w:pPr>
        <w:ind w:left="720"/>
        <w:rPr>
          <w:color w:val="1F497D"/>
        </w:rPr>
      </w:pPr>
      <w:r>
        <w:rPr>
          <w:color w:val="1F497D"/>
        </w:rPr>
        <w:t>Use UAM to request the following roles:</w:t>
      </w:r>
    </w:p>
    <w:p w:rsidR="00ED165F" w:rsidRDefault="00ED165F" w:rsidP="00ED165F">
      <w:pPr>
        <w:ind w:left="720"/>
        <w:rPr>
          <w:color w:val="1F497D"/>
        </w:rPr>
      </w:pPr>
    </w:p>
    <w:p w:rsidR="004E0D27" w:rsidRDefault="006979D4" w:rsidP="004E0D27">
      <w:pPr>
        <w:ind w:left="720"/>
        <w:rPr>
          <w:color w:val="1F497D"/>
        </w:rPr>
      </w:pPr>
      <w:hyperlink r:id="rId12" w:history="1">
        <w:r w:rsidR="004E0D27" w:rsidRPr="009A7CDF">
          <w:rPr>
            <w:rStyle w:val="Hyperlink"/>
          </w:rPr>
          <w:t>http://uam.it.att.com/myaccess/index.php?tab=Role</w:t>
        </w:r>
      </w:hyperlink>
    </w:p>
    <w:p w:rsidR="004E0D27" w:rsidRDefault="004E0D27" w:rsidP="004E0D27">
      <w:pPr>
        <w:ind w:left="2160"/>
        <w:rPr>
          <w:color w:val="1F497D"/>
        </w:rPr>
      </w:pPr>
    </w:p>
    <w:tbl>
      <w:tblPr>
        <w:tblW w:w="936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668"/>
        <w:gridCol w:w="2137"/>
        <w:gridCol w:w="1280"/>
        <w:gridCol w:w="3414"/>
        <w:gridCol w:w="82"/>
      </w:tblGrid>
      <w:tr w:rsidR="004E0D27" w:rsidRPr="004E0D27" w:rsidTr="004E0D27">
        <w:trPr>
          <w:gridAfter w:val="1"/>
          <w:tblHeader/>
          <w:tblCellSpacing w:w="15" w:type="dxa"/>
        </w:trPr>
        <w:tc>
          <w:tcPr>
            <w:tcW w:w="0" w:type="auto"/>
            <w:shd w:val="clear" w:color="auto" w:fill="E0E6CB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hyperlink r:id="rId13" w:history="1">
              <w:r w:rsidR="004E0D27" w:rsidRPr="004E0D27">
                <w:rPr>
                  <w:rFonts w:ascii="Helvetica" w:eastAsia="Times New Roman" w:hAnsi="Helvetica" w:cs="Helvetica"/>
                  <w:b/>
                  <w:bCs/>
                  <w:color w:val="3366CC"/>
                  <w:sz w:val="18"/>
                  <w:szCs w:val="18"/>
                </w:rPr>
                <w:t>USERID</w:t>
              </w:r>
            </w:hyperlink>
          </w:p>
        </w:tc>
        <w:tc>
          <w:tcPr>
            <w:tcW w:w="0" w:type="auto"/>
            <w:shd w:val="clear" w:color="auto" w:fill="E0E6CB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hyperlink r:id="rId14" w:history="1">
              <w:r w:rsidR="004E0D27" w:rsidRPr="004E0D27">
                <w:rPr>
                  <w:rFonts w:ascii="Helvetica" w:eastAsia="Times New Roman" w:hAnsi="Helvetica" w:cs="Helvetica"/>
                  <w:b/>
                  <w:bCs/>
                  <w:color w:val="3366CC"/>
                  <w:sz w:val="18"/>
                  <w:szCs w:val="18"/>
                </w:rPr>
                <w:t>STATUS</w:t>
              </w:r>
            </w:hyperlink>
          </w:p>
        </w:tc>
        <w:tc>
          <w:tcPr>
            <w:tcW w:w="0" w:type="auto"/>
            <w:shd w:val="clear" w:color="auto" w:fill="E0E6CB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hyperlink r:id="rId15" w:history="1">
              <w:r w:rsidR="004E0D27" w:rsidRPr="004E0D27">
                <w:rPr>
                  <w:rFonts w:ascii="Helvetica" w:eastAsia="Times New Roman" w:hAnsi="Helvetica" w:cs="Helvetica"/>
                  <w:b/>
                  <w:bCs/>
                  <w:color w:val="3366CC"/>
                  <w:sz w:val="18"/>
                  <w:szCs w:val="18"/>
                </w:rPr>
                <w:t>ROLENAME</w:t>
              </w:r>
            </w:hyperlink>
          </w:p>
        </w:tc>
        <w:tc>
          <w:tcPr>
            <w:tcW w:w="0" w:type="auto"/>
            <w:shd w:val="clear" w:color="auto" w:fill="E0E6CB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hyperlink r:id="rId16" w:history="1">
              <w:r w:rsidR="004E0D27" w:rsidRPr="004E0D27">
                <w:rPr>
                  <w:rFonts w:ascii="Helvetica" w:eastAsia="Times New Roman" w:hAnsi="Helvetica" w:cs="Helvetica"/>
                  <w:b/>
                  <w:bCs/>
                  <w:color w:val="3366CC"/>
                  <w:sz w:val="18"/>
                  <w:szCs w:val="18"/>
                </w:rPr>
                <w:t>SUPERVISOR</w:t>
              </w:r>
            </w:hyperlink>
          </w:p>
        </w:tc>
        <w:tc>
          <w:tcPr>
            <w:tcW w:w="0" w:type="auto"/>
            <w:shd w:val="clear" w:color="auto" w:fill="E0E6CB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hyperlink r:id="rId17" w:history="1">
              <w:r w:rsidR="004E0D27" w:rsidRPr="004E0D27">
                <w:rPr>
                  <w:rFonts w:ascii="Helvetica" w:eastAsia="Times New Roman" w:hAnsi="Helvetica" w:cs="Helvetica"/>
                  <w:b/>
                  <w:bCs/>
                  <w:color w:val="3366CC"/>
                  <w:sz w:val="18"/>
                  <w:szCs w:val="18"/>
                </w:rPr>
                <w:t>OWNER</w:t>
              </w:r>
            </w:hyperlink>
          </w:p>
        </w:tc>
      </w:tr>
      <w:tr w:rsidR="004E0D27" w:rsidRPr="004E0D27" w:rsidTr="004E0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rp3138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Active - Validated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18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landing_zone_admin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19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Mayo, David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20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Diddia, Michael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21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Slotnick, Richard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4E0D27" w:rsidRPr="004E0D27" w:rsidTr="004E0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rp3138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Active - Validated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22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netp_dev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23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Mayo, David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24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Yoo, Dong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25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Baugh, Kim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26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Price, Rodney S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4E0D27" w:rsidRPr="004E0D27" w:rsidTr="004E0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rp3138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Active - Validated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27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EMAS NetProvision Prod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28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Mayo, David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29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Baugh, Kim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30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Zdunich, Marty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4E0D27" w:rsidRPr="004E0D27" w:rsidTr="004E0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rp3138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Active - Validated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31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CM Prod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6979D4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32" w:history="1">
              <w:r w:rsidR="004E0D27"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Mayo, David</w:t>
              </w:r>
            </w:hyperlink>
            <w:r w:rsidR="004E0D27"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33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Baugh, Kim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hyperlink r:id="rId34" w:history="1">
              <w:r w:rsidRPr="004E0D27">
                <w:rPr>
                  <w:rFonts w:ascii="Helvetica" w:eastAsia="Times New Roman" w:hAnsi="Helvetica" w:cs="Helvetica"/>
                  <w:color w:val="3366CC"/>
                  <w:sz w:val="18"/>
                  <w:szCs w:val="18"/>
                </w:rPr>
                <w:t>Jasko, Roger</w:t>
              </w:r>
            </w:hyperlink>
            <w:r w:rsidRPr="004E0D27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0D27" w:rsidRPr="004E0D27" w:rsidRDefault="004E0D27" w:rsidP="004E0D27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</w:tbl>
    <w:p w:rsidR="004E0D27" w:rsidRDefault="004E0D27" w:rsidP="00DC4596">
      <w:pPr>
        <w:ind w:left="1440"/>
        <w:rPr>
          <w:color w:val="1F497D"/>
        </w:rPr>
      </w:pPr>
    </w:p>
    <w:p w:rsidR="00DC4596" w:rsidRDefault="00DC4596" w:rsidP="00DC4596">
      <w:pPr>
        <w:pStyle w:val="ListParagraph"/>
      </w:pPr>
    </w:p>
    <w:p w:rsidR="00DC4596" w:rsidRDefault="00ED165F" w:rsidP="00854825">
      <w:pPr>
        <w:pStyle w:val="ListParagraph"/>
        <w:numPr>
          <w:ilvl w:val="0"/>
          <w:numId w:val="2"/>
        </w:numPr>
        <w:rPr>
          <w:b/>
        </w:rPr>
      </w:pPr>
      <w:r w:rsidRPr="00ED165F">
        <w:rPr>
          <w:b/>
        </w:rPr>
        <w:t>Application Access</w:t>
      </w:r>
    </w:p>
    <w:p w:rsidR="00ED165F" w:rsidRDefault="00ED165F" w:rsidP="00ED165F">
      <w:pPr>
        <w:pStyle w:val="ListParagraph"/>
        <w:rPr>
          <w:b/>
        </w:rPr>
      </w:pPr>
    </w:p>
    <w:p w:rsidR="00ED165F" w:rsidRPr="00ED165F" w:rsidRDefault="00ED165F" w:rsidP="00ED165F">
      <w:pPr>
        <w:pStyle w:val="ListParagraph"/>
      </w:pPr>
      <w:r w:rsidRPr="00ED165F">
        <w:t>Use the following URL to make MyLogins Requests for Circuit Manager and NetProvision.</w:t>
      </w:r>
    </w:p>
    <w:p w:rsidR="00ED165F" w:rsidRDefault="00ED165F" w:rsidP="00ED165F">
      <w:pPr>
        <w:pStyle w:val="ListParagraph"/>
        <w:rPr>
          <w:b/>
        </w:rPr>
      </w:pPr>
    </w:p>
    <w:p w:rsidR="00ED165F" w:rsidRDefault="006979D4" w:rsidP="00ED165F">
      <w:pPr>
        <w:pStyle w:val="ListParagraph"/>
        <w:rPr>
          <w:b/>
        </w:rPr>
      </w:pPr>
      <w:hyperlink r:id="rId35" w:history="1">
        <w:r w:rsidR="00ED165F" w:rsidRPr="009A7CDF">
          <w:rPr>
            <w:rStyle w:val="Hyperlink"/>
            <w:b/>
          </w:rPr>
          <w:t>http://uam.it.att.com/myaccess/index.php?tab=Role</w:t>
        </w:r>
      </w:hyperlink>
    </w:p>
    <w:p w:rsidR="00ED165F" w:rsidRPr="00ED165F" w:rsidRDefault="00ED165F" w:rsidP="00ED165F">
      <w:pPr>
        <w:pStyle w:val="ListParagraph"/>
        <w:rPr>
          <w:b/>
        </w:rPr>
      </w:pPr>
    </w:p>
    <w:sectPr w:rsidR="00ED165F" w:rsidRPr="00ED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F20"/>
    <w:multiLevelType w:val="hybridMultilevel"/>
    <w:tmpl w:val="87E28CE4"/>
    <w:lvl w:ilvl="0" w:tplc="28EA27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34D7D"/>
    <w:multiLevelType w:val="hybridMultilevel"/>
    <w:tmpl w:val="CF60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5ED6"/>
    <w:multiLevelType w:val="hybridMultilevel"/>
    <w:tmpl w:val="1514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94601"/>
    <w:multiLevelType w:val="hybridMultilevel"/>
    <w:tmpl w:val="9E5C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6"/>
    <w:rsid w:val="002633EE"/>
    <w:rsid w:val="00324A36"/>
    <w:rsid w:val="004E0D27"/>
    <w:rsid w:val="00503E04"/>
    <w:rsid w:val="006979D4"/>
    <w:rsid w:val="00817ABC"/>
    <w:rsid w:val="00854825"/>
    <w:rsid w:val="009410A4"/>
    <w:rsid w:val="00C34705"/>
    <w:rsid w:val="00DC4596"/>
    <w:rsid w:val="00E2699E"/>
    <w:rsid w:val="00ED165F"/>
    <w:rsid w:val="00FA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F93C7-8C93-4D44-AD6B-DBE8D097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A3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2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36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966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access.att.com/idm/webapp/showfulldescription.jsp?RoleDN=erglobalid=8886361870348960662,ou=roles,erglobalid=00000000000000000000,ou=att,dc=com" TargetMode="External"/><Relationship Id="rId13" Type="http://schemas.openxmlformats.org/officeDocument/2006/relationships/hyperlink" Target="http://uam.it.att.com/myaccess/index.php?tab=Role" TargetMode="External"/><Relationship Id="rId18" Type="http://schemas.openxmlformats.org/officeDocument/2006/relationships/hyperlink" Target="javascript:openpopup('role_detail.php?role=0000021953');" TargetMode="External"/><Relationship Id="rId26" Type="http://schemas.openxmlformats.org/officeDocument/2006/relationships/hyperlink" Target="http://webphone.att.com/cgi-bin/webphones.pl?id=rp313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phone.att.com/cgi-bin/webphones.pl?id=rs3619" TargetMode="External"/><Relationship Id="rId34" Type="http://schemas.openxmlformats.org/officeDocument/2006/relationships/hyperlink" Target="http://webphone.att.com/cgi-bin/webphones.pl?id=rj2365" TargetMode="External"/><Relationship Id="rId7" Type="http://schemas.openxmlformats.org/officeDocument/2006/relationships/hyperlink" Target="https://www.e-access.att.com/idm/webapp/showfulldescription.jsp?RoleDN=erglobalid=8887233209060513122,ou=roles,erglobalid=00000000000000000000,ou=att,dc=com" TargetMode="External"/><Relationship Id="rId12" Type="http://schemas.openxmlformats.org/officeDocument/2006/relationships/hyperlink" Target="http://uam.it.att.com/myaccess/index.php?tab=Role" TargetMode="External"/><Relationship Id="rId17" Type="http://schemas.openxmlformats.org/officeDocument/2006/relationships/hyperlink" Target="http://uam.it.att.com/myaccess/index.php?tab=Role" TargetMode="External"/><Relationship Id="rId25" Type="http://schemas.openxmlformats.org/officeDocument/2006/relationships/hyperlink" Target="http://webphone.att.com/cgi-bin/webphones.pl?id=kb1793" TargetMode="External"/><Relationship Id="rId33" Type="http://schemas.openxmlformats.org/officeDocument/2006/relationships/hyperlink" Target="http://webphone.att.com/cgi-bin/webphones.pl?id=kb1793" TargetMode="External"/><Relationship Id="rId2" Type="http://schemas.openxmlformats.org/officeDocument/2006/relationships/styles" Target="styles.xml"/><Relationship Id="rId16" Type="http://schemas.openxmlformats.org/officeDocument/2006/relationships/hyperlink" Target="http://uam.it.att.com/myaccess/index.php?tab=Role" TargetMode="External"/><Relationship Id="rId20" Type="http://schemas.openxmlformats.org/officeDocument/2006/relationships/hyperlink" Target="http://webphone.att.com/cgi-bin/webphones.pl?id=md3871" TargetMode="External"/><Relationship Id="rId29" Type="http://schemas.openxmlformats.org/officeDocument/2006/relationships/hyperlink" Target="http://webphone.att.com/cgi-bin/webphones.pl?id=kb17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-access.att.com/idm/webapp/showfulldescription.jsp?AppDN=erglobalid=8881662442817677098,ou=orgChart,erglobalid=00000000000000000000,ou=att,dc=com" TargetMode="External"/><Relationship Id="rId11" Type="http://schemas.openxmlformats.org/officeDocument/2006/relationships/hyperlink" Target="https://www.e-access.att.com/idm/webapp/showfulldescription.jsp?RoleDN=erglobalid=2615186264472756662,ou=roles,erglobalid=00000000000000000000,ou=att,dc=com" TargetMode="External"/><Relationship Id="rId24" Type="http://schemas.openxmlformats.org/officeDocument/2006/relationships/hyperlink" Target="http://webphone.att.com/cgi-bin/webphones.pl?id=dy1363" TargetMode="External"/><Relationship Id="rId32" Type="http://schemas.openxmlformats.org/officeDocument/2006/relationships/hyperlink" Target="http://webphone.att.com/cgi-bin/webphones.pl?id=dm731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e-access.att.com/idm/webapp/browse_roles.jsp" TargetMode="External"/><Relationship Id="rId15" Type="http://schemas.openxmlformats.org/officeDocument/2006/relationships/hyperlink" Target="http://uam.it.att.com/myaccess/index.php?tab=Role" TargetMode="External"/><Relationship Id="rId23" Type="http://schemas.openxmlformats.org/officeDocument/2006/relationships/hyperlink" Target="http://webphone.att.com/cgi-bin/webphones.pl?id=dm7316" TargetMode="External"/><Relationship Id="rId28" Type="http://schemas.openxmlformats.org/officeDocument/2006/relationships/hyperlink" Target="http://webphone.att.com/cgi-bin/webphones.pl?id=dm731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e-access.att.com/idm/webapp/showfulldescription.jsp?RoleDN=erglobalid=2617326730139522387,ou=roles,erglobalid=00000000000000000000,ou=att,dc=com" TargetMode="External"/><Relationship Id="rId19" Type="http://schemas.openxmlformats.org/officeDocument/2006/relationships/hyperlink" Target="http://webphone.att.com/cgi-bin/webphones.pl?id=dm7316" TargetMode="External"/><Relationship Id="rId31" Type="http://schemas.openxmlformats.org/officeDocument/2006/relationships/hyperlink" Target="javascript:openpopup('role_detail.php?role=5104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access.att.com/idm/webapp/showfulldescription.jsp?AppDN=erglobalid=2613091805774516454,ou=orgChart,erglobalid=00000000000000000000,ou=att,dc=com" TargetMode="External"/><Relationship Id="rId14" Type="http://schemas.openxmlformats.org/officeDocument/2006/relationships/hyperlink" Target="http://uam.it.att.com/myaccess/index.php?tab=Role" TargetMode="External"/><Relationship Id="rId22" Type="http://schemas.openxmlformats.org/officeDocument/2006/relationships/hyperlink" Target="javascript:openpopup('role_detail.php?role=0000026649');" TargetMode="External"/><Relationship Id="rId27" Type="http://schemas.openxmlformats.org/officeDocument/2006/relationships/hyperlink" Target="javascript:openpopup('role_detail.php?role=1691');" TargetMode="External"/><Relationship Id="rId30" Type="http://schemas.openxmlformats.org/officeDocument/2006/relationships/hyperlink" Target="http://webphone.att.com/cgi-bin/webphones.pl?id=mz1223" TargetMode="External"/><Relationship Id="rId35" Type="http://schemas.openxmlformats.org/officeDocument/2006/relationships/hyperlink" Target="http://uam.it.att.com/myaccess/index.php?tab=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1543</Words>
  <Characters>8799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RODNEY S</dc:creator>
  <cp:keywords/>
  <dc:description/>
  <cp:lastModifiedBy>EDWARDS, PAUL L</cp:lastModifiedBy>
  <cp:revision>2</cp:revision>
  <dcterms:created xsi:type="dcterms:W3CDTF">2018-10-29T13:34:00Z</dcterms:created>
  <dcterms:modified xsi:type="dcterms:W3CDTF">2018-10-29T13:34:00Z</dcterms:modified>
</cp:coreProperties>
</file>