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0E7" w:rsidRDefault="001940E7" w:rsidP="001940E7">
      <w:r w:rsidRPr="001940E7">
        <w:rPr>
          <w:b/>
          <w:sz w:val="28"/>
          <w:u w:val="single"/>
        </w:rPr>
        <w:t>Cannot Calculate ACDD- ASOC Issue</w:t>
      </w:r>
    </w:p>
    <w:p w:rsidR="001940E7" w:rsidRDefault="001940E7" w:rsidP="001940E7"/>
    <w:p w:rsidR="006220A6" w:rsidRDefault="001940E7" w:rsidP="001940E7">
      <w:r>
        <w:t>User is unable to calculate ACDD on USRP screen, hence unable to release the order into the system. Whenever you see such issue mentioned on TT, open Ticket against ASOC with ITEM ID.</w:t>
      </w:r>
    </w:p>
    <w:p w:rsidR="001940E7" w:rsidRDefault="001940E7" w:rsidP="001940E7"/>
    <w:p w:rsidR="001940E7" w:rsidRPr="00CB0109" w:rsidRDefault="001940E7" w:rsidP="001940E7">
      <w:pPr>
        <w:rPr>
          <w:b/>
          <w:u w:val="single"/>
        </w:rPr>
      </w:pPr>
      <w:r w:rsidRPr="00CB0109">
        <w:rPr>
          <w:b/>
          <w:u w:val="single"/>
        </w:rPr>
        <w:t>Steps to find ITEM ID in logs.</w:t>
      </w:r>
    </w:p>
    <w:p w:rsidR="001940E7" w:rsidRDefault="001940E7" w:rsidP="001940E7">
      <w:pPr>
        <w:pStyle w:val="ListParagraph"/>
        <w:numPr>
          <w:ilvl w:val="0"/>
          <w:numId w:val="1"/>
        </w:numPr>
      </w:pPr>
      <w:r>
        <w:t>Login to clpi055.sldc.sbc.com</w:t>
      </w:r>
    </w:p>
    <w:p w:rsidR="001940E7" w:rsidRPr="001940E7" w:rsidRDefault="001940E7" w:rsidP="001940E7">
      <w:pPr>
        <w:pStyle w:val="ListParagraph"/>
        <w:numPr>
          <w:ilvl w:val="0"/>
          <w:numId w:val="1"/>
        </w:numPr>
      </w:pPr>
      <w:r>
        <w:t xml:space="preserve">Go to directory </w:t>
      </w:r>
      <w:r w:rsidRPr="001940E7">
        <w:rPr>
          <w:b/>
          <w:lang w:val="en-IN"/>
        </w:rPr>
        <w:t>cd /opt/frame/log/ot_server/asoc_server/</w:t>
      </w:r>
      <w:r>
        <w:rPr>
          <w:b/>
          <w:lang w:val="en-IN"/>
        </w:rPr>
        <w:t>response</w:t>
      </w:r>
    </w:p>
    <w:p w:rsidR="001940E7" w:rsidRPr="001940E7" w:rsidRDefault="001940E7" w:rsidP="00CE675A">
      <w:pPr>
        <w:pStyle w:val="ListParagraph"/>
        <w:numPr>
          <w:ilvl w:val="0"/>
          <w:numId w:val="1"/>
        </w:numPr>
      </w:pPr>
      <w:r>
        <w:rPr>
          <w:lang w:val="en-IN"/>
        </w:rPr>
        <w:t xml:space="preserve">Search by userid of the person getting the issue </w:t>
      </w:r>
      <w:r w:rsidRPr="001940E7">
        <w:rPr>
          <w:b/>
        </w:rPr>
        <w:t>ls -ltr | grep -i lt2161_whsle</w:t>
      </w:r>
      <w:r w:rsidR="00CE675A">
        <w:rPr>
          <w:b/>
        </w:rPr>
        <w:t xml:space="preserve"> or </w:t>
      </w:r>
      <w:bookmarkStart w:id="0" w:name="_GoBack"/>
      <w:bookmarkEnd w:id="0"/>
      <w:r w:rsidR="00CE675A">
        <w:rPr>
          <w:b/>
        </w:rPr>
        <w:t xml:space="preserve"> (</w:t>
      </w:r>
      <w:r w:rsidR="00CE675A" w:rsidRPr="00CE675A">
        <w:rPr>
          <w:b/>
        </w:rPr>
        <w:t>grep AT115 *nh165n_retail*</w:t>
      </w:r>
      <w:r w:rsidR="00CE675A">
        <w:rPr>
          <w:b/>
        </w:rPr>
        <w:t>)</w:t>
      </w:r>
    </w:p>
    <w:p w:rsidR="001940E7" w:rsidRDefault="001940E7" w:rsidP="001940E7">
      <w:pPr>
        <w:pStyle w:val="ListParagraph"/>
        <w:numPr>
          <w:ilvl w:val="0"/>
          <w:numId w:val="1"/>
        </w:numPr>
      </w:pPr>
      <w:r>
        <w:t>vi file name(last updated)</w:t>
      </w:r>
    </w:p>
    <w:p w:rsidR="00D86C9E" w:rsidRPr="001940E7" w:rsidRDefault="00D86C9E" w:rsidP="00D86C9E">
      <w:r>
        <w:rPr>
          <w:noProof/>
        </w:rPr>
        <w:drawing>
          <wp:inline distT="0" distB="0" distL="0" distR="0">
            <wp:extent cx="5943600" cy="335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A485B5.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rsidR="001940E7" w:rsidRPr="00CB0109" w:rsidRDefault="00CB0109" w:rsidP="001940E7">
      <w:pPr>
        <w:rPr>
          <w:b/>
          <w:u w:val="single"/>
        </w:rPr>
      </w:pPr>
      <w:r w:rsidRPr="00CB0109">
        <w:rPr>
          <w:b/>
          <w:u w:val="single"/>
        </w:rPr>
        <w:t>T</w:t>
      </w:r>
      <w:r w:rsidR="001940E7" w:rsidRPr="00CB0109">
        <w:rPr>
          <w:b/>
          <w:u w:val="single"/>
        </w:rPr>
        <w:t>o find user</w:t>
      </w:r>
      <w:r w:rsidRPr="00CB0109">
        <w:rPr>
          <w:b/>
          <w:u w:val="single"/>
        </w:rPr>
        <w:t>id, run the below SQL query.</w:t>
      </w:r>
    </w:p>
    <w:p w:rsidR="00CB0109" w:rsidRDefault="001940E7" w:rsidP="00CB0109">
      <w:pPr>
        <w:pStyle w:val="ListParagraph"/>
        <w:numPr>
          <w:ilvl w:val="0"/>
          <w:numId w:val="2"/>
        </w:numPr>
      </w:pPr>
      <w:r w:rsidRPr="001940E7">
        <w:t>select userid from user_info where hrid="lt2161"</w:t>
      </w:r>
    </w:p>
    <w:p w:rsidR="00CB0109" w:rsidRDefault="00CB0109" w:rsidP="00CB0109">
      <w:pPr>
        <w:pStyle w:val="ListParagraph"/>
      </w:pPr>
    </w:p>
    <w:p w:rsidR="00D86C9E" w:rsidRDefault="001940E7" w:rsidP="00CB0109">
      <w:pPr>
        <w:ind w:left="360"/>
      </w:pPr>
      <w:r w:rsidRPr="00D86C9E">
        <w:rPr>
          <w:b/>
        </w:rPr>
        <w:t>NOTE:</w:t>
      </w:r>
      <w:r>
        <w:t xml:space="preserve"> HRID is the ATT ID of the person getting the issue.</w:t>
      </w:r>
    </w:p>
    <w:p w:rsidR="00D86C9E" w:rsidRDefault="00D86C9E" w:rsidP="00CB0109">
      <w:r>
        <w:t xml:space="preserve">Once you </w:t>
      </w:r>
      <w:r w:rsidR="00CB0109">
        <w:t>find</w:t>
      </w:r>
      <w:r>
        <w:t xml:space="preserve"> the ITEM ID in logs, Engage ASOC via IE Ticket. Below are the details to create an ASOC IE Ticket.</w:t>
      </w:r>
    </w:p>
    <w:tbl>
      <w:tblPr>
        <w:tblW w:w="9608" w:type="dxa"/>
        <w:tblLook w:val="04A0" w:firstRow="1" w:lastRow="0" w:firstColumn="1" w:lastColumn="0" w:noHBand="0" w:noVBand="1"/>
      </w:tblPr>
      <w:tblGrid>
        <w:gridCol w:w="2581"/>
        <w:gridCol w:w="2277"/>
        <w:gridCol w:w="1828"/>
        <w:gridCol w:w="2922"/>
      </w:tblGrid>
      <w:tr w:rsidR="00D86C9E" w:rsidRPr="00D86C9E" w:rsidTr="00D86C9E">
        <w:trPr>
          <w:trHeight w:val="278"/>
        </w:trPr>
        <w:tc>
          <w:tcPr>
            <w:tcW w:w="2581"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D86C9E" w:rsidRPr="00D86C9E" w:rsidRDefault="00D86C9E" w:rsidP="00D86C9E">
            <w:pPr>
              <w:spacing w:after="0" w:line="240" w:lineRule="auto"/>
              <w:jc w:val="center"/>
              <w:rPr>
                <w:rFonts w:ascii="Calibri" w:eastAsia="Times New Roman" w:hAnsi="Calibri" w:cs="Calibri"/>
                <w:b/>
                <w:bCs/>
                <w:color w:val="FFFFFF"/>
              </w:rPr>
            </w:pPr>
            <w:r w:rsidRPr="00D86C9E">
              <w:rPr>
                <w:rFonts w:ascii="Calibri" w:eastAsia="Times New Roman" w:hAnsi="Calibri" w:cs="Calibri"/>
                <w:b/>
                <w:bCs/>
                <w:color w:val="FFFFFF"/>
              </w:rPr>
              <w:t>Application Name</w:t>
            </w:r>
          </w:p>
        </w:tc>
        <w:tc>
          <w:tcPr>
            <w:tcW w:w="2277"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D86C9E" w:rsidRPr="00D86C9E" w:rsidRDefault="00D86C9E" w:rsidP="00D86C9E">
            <w:pPr>
              <w:spacing w:after="0" w:line="240" w:lineRule="auto"/>
              <w:jc w:val="center"/>
              <w:rPr>
                <w:rFonts w:ascii="Calibri" w:eastAsia="Times New Roman" w:hAnsi="Calibri" w:cs="Calibri"/>
                <w:b/>
                <w:bCs/>
                <w:color w:val="FFFFFF"/>
              </w:rPr>
            </w:pPr>
            <w:r w:rsidRPr="00D86C9E">
              <w:rPr>
                <w:rFonts w:ascii="Calibri" w:eastAsia="Times New Roman" w:hAnsi="Calibri" w:cs="Calibri"/>
                <w:b/>
                <w:bCs/>
                <w:color w:val="FFFFFF"/>
              </w:rPr>
              <w:t>Managing Org</w:t>
            </w:r>
          </w:p>
        </w:tc>
        <w:tc>
          <w:tcPr>
            <w:tcW w:w="1828"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D86C9E" w:rsidRPr="00D86C9E" w:rsidRDefault="00D86C9E" w:rsidP="00D86C9E">
            <w:pPr>
              <w:spacing w:after="0" w:line="240" w:lineRule="auto"/>
              <w:jc w:val="center"/>
              <w:rPr>
                <w:rFonts w:ascii="Calibri" w:eastAsia="Times New Roman" w:hAnsi="Calibri" w:cs="Calibri"/>
                <w:b/>
                <w:bCs/>
                <w:color w:val="FFFFFF"/>
              </w:rPr>
            </w:pPr>
            <w:r w:rsidRPr="00D86C9E">
              <w:rPr>
                <w:rFonts w:ascii="Calibri" w:eastAsia="Times New Roman" w:hAnsi="Calibri" w:cs="Calibri"/>
                <w:b/>
                <w:bCs/>
                <w:color w:val="FFFFFF"/>
              </w:rPr>
              <w:t>Active Org</w:t>
            </w:r>
          </w:p>
        </w:tc>
        <w:tc>
          <w:tcPr>
            <w:tcW w:w="2922"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D86C9E" w:rsidRPr="00D86C9E" w:rsidRDefault="00D86C9E" w:rsidP="00D86C9E">
            <w:pPr>
              <w:spacing w:after="0" w:line="240" w:lineRule="auto"/>
              <w:jc w:val="center"/>
              <w:rPr>
                <w:rFonts w:ascii="Calibri" w:eastAsia="Times New Roman" w:hAnsi="Calibri" w:cs="Calibri"/>
                <w:b/>
                <w:bCs/>
                <w:color w:val="FFFFFF"/>
              </w:rPr>
            </w:pPr>
            <w:r w:rsidRPr="00D86C9E">
              <w:rPr>
                <w:rFonts w:ascii="Calibri" w:eastAsia="Times New Roman" w:hAnsi="Calibri" w:cs="Calibri"/>
                <w:b/>
                <w:bCs/>
                <w:color w:val="FFFFFF"/>
              </w:rPr>
              <w:t>Work Queue</w:t>
            </w:r>
          </w:p>
        </w:tc>
      </w:tr>
      <w:tr w:rsidR="00D86C9E" w:rsidRPr="00D86C9E" w:rsidTr="00D86C9E">
        <w:trPr>
          <w:trHeight w:val="278"/>
        </w:trPr>
        <w:tc>
          <w:tcPr>
            <w:tcW w:w="25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6C9E" w:rsidRPr="00D86C9E" w:rsidRDefault="00D86C9E" w:rsidP="00D86C9E">
            <w:pPr>
              <w:spacing w:after="0" w:line="240" w:lineRule="auto"/>
              <w:jc w:val="center"/>
              <w:rPr>
                <w:rFonts w:ascii="Calibri" w:eastAsia="Times New Roman" w:hAnsi="Calibri" w:cs="Calibri"/>
                <w:sz w:val="20"/>
                <w:szCs w:val="20"/>
              </w:rPr>
            </w:pPr>
            <w:r w:rsidRPr="00D86C9E">
              <w:rPr>
                <w:rFonts w:ascii="Calibri" w:eastAsia="Times New Roman" w:hAnsi="Calibri" w:cs="Calibri"/>
                <w:sz w:val="20"/>
                <w:szCs w:val="20"/>
              </w:rPr>
              <w:t>ASOC</w:t>
            </w:r>
          </w:p>
        </w:tc>
        <w:tc>
          <w:tcPr>
            <w:tcW w:w="2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6C9E" w:rsidRPr="00D86C9E" w:rsidRDefault="00D86C9E" w:rsidP="00D86C9E">
            <w:pPr>
              <w:spacing w:after="0" w:line="240" w:lineRule="auto"/>
              <w:jc w:val="center"/>
              <w:rPr>
                <w:rFonts w:ascii="Calibri" w:eastAsia="Times New Roman" w:hAnsi="Calibri" w:cs="Calibri"/>
                <w:sz w:val="20"/>
                <w:szCs w:val="20"/>
              </w:rPr>
            </w:pPr>
            <w:r w:rsidRPr="00D86C9E">
              <w:rPr>
                <w:rFonts w:ascii="Calibri" w:eastAsia="Times New Roman" w:hAnsi="Calibri" w:cs="Calibri"/>
                <w:sz w:val="20"/>
                <w:szCs w:val="20"/>
              </w:rPr>
              <w:t>IT-ENTRPRS</w:t>
            </w:r>
          </w:p>
        </w:tc>
        <w:tc>
          <w:tcPr>
            <w:tcW w:w="1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6C9E" w:rsidRPr="00D86C9E" w:rsidRDefault="00D86C9E" w:rsidP="00D86C9E">
            <w:pPr>
              <w:spacing w:after="0" w:line="240" w:lineRule="auto"/>
              <w:jc w:val="center"/>
              <w:rPr>
                <w:rFonts w:ascii="Calibri" w:eastAsia="Times New Roman" w:hAnsi="Calibri" w:cs="Calibri"/>
                <w:sz w:val="20"/>
                <w:szCs w:val="20"/>
              </w:rPr>
            </w:pPr>
            <w:r w:rsidRPr="00D86C9E">
              <w:rPr>
                <w:rFonts w:ascii="Calibri" w:eastAsia="Times New Roman" w:hAnsi="Calibri" w:cs="Calibri"/>
                <w:sz w:val="20"/>
                <w:szCs w:val="20"/>
              </w:rPr>
              <w:t>IT-ENTRPRS-SDEL</w:t>
            </w:r>
          </w:p>
        </w:tc>
        <w:tc>
          <w:tcPr>
            <w:tcW w:w="2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6C9E" w:rsidRPr="00D86C9E" w:rsidRDefault="00D86C9E" w:rsidP="00D86C9E">
            <w:pPr>
              <w:spacing w:after="0" w:line="240" w:lineRule="auto"/>
              <w:jc w:val="center"/>
              <w:rPr>
                <w:rFonts w:ascii="Calibri" w:eastAsia="Times New Roman" w:hAnsi="Calibri" w:cs="Calibri"/>
                <w:sz w:val="20"/>
                <w:szCs w:val="20"/>
              </w:rPr>
            </w:pPr>
            <w:r w:rsidRPr="00D86C9E">
              <w:rPr>
                <w:rFonts w:ascii="Calibri" w:eastAsia="Times New Roman" w:hAnsi="Calibri" w:cs="Calibri"/>
                <w:sz w:val="20"/>
                <w:szCs w:val="20"/>
              </w:rPr>
              <w:t>ASOC</w:t>
            </w:r>
          </w:p>
        </w:tc>
      </w:tr>
    </w:tbl>
    <w:p w:rsidR="001940E7" w:rsidRPr="001940E7" w:rsidRDefault="001940E7" w:rsidP="001940E7"/>
    <w:sectPr w:rsidR="001940E7" w:rsidRPr="0019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546F"/>
    <w:multiLevelType w:val="hybridMultilevel"/>
    <w:tmpl w:val="D176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E1EF7"/>
    <w:multiLevelType w:val="hybridMultilevel"/>
    <w:tmpl w:val="450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E7"/>
    <w:rsid w:val="001940E7"/>
    <w:rsid w:val="00A0777C"/>
    <w:rsid w:val="00BB0709"/>
    <w:rsid w:val="00CB0109"/>
    <w:rsid w:val="00CD6AAA"/>
    <w:rsid w:val="00CE675A"/>
    <w:rsid w:val="00D8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D593F-4510-4FB9-B35D-6AB7957E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95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JUNEJA, AKSHITA</dc:creator>
  <cp:keywords/>
  <dc:description/>
  <cp:lastModifiedBy>K, PRADEEP KUMAR</cp:lastModifiedBy>
  <cp:revision>3</cp:revision>
  <dcterms:created xsi:type="dcterms:W3CDTF">2017-06-23T18:48:00Z</dcterms:created>
  <dcterms:modified xsi:type="dcterms:W3CDTF">2019-05-20T20:48:00Z</dcterms:modified>
</cp:coreProperties>
</file>