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353" w:rsidRPr="0044043E" w:rsidRDefault="00795908" w:rsidP="0044043E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INR Billing Month </w:t>
      </w:r>
      <w:r w:rsidR="00DA7CA3">
        <w:rPr>
          <w:b/>
          <w:sz w:val="28"/>
          <w:szCs w:val="28"/>
        </w:rPr>
        <w:t>Mismatch</w:t>
      </w:r>
      <w:r>
        <w:rPr>
          <w:b/>
          <w:sz w:val="28"/>
          <w:szCs w:val="28"/>
        </w:rPr>
        <w:t xml:space="preserve"> in ROME and GCP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600"/>
        <w:gridCol w:w="4495"/>
      </w:tblGrid>
      <w:tr w:rsidR="0044043E" w:rsidTr="00B46EFB">
        <w:tc>
          <w:tcPr>
            <w:tcW w:w="1255" w:type="dxa"/>
          </w:tcPr>
          <w:p w:rsidR="0044043E" w:rsidRDefault="0044043E" w:rsidP="00B46EFB">
            <w:pPr>
              <w:pStyle w:val="NoSpacing"/>
            </w:pPr>
            <w:r>
              <w:t>Date</w:t>
            </w:r>
          </w:p>
        </w:tc>
        <w:tc>
          <w:tcPr>
            <w:tcW w:w="3600" w:type="dxa"/>
          </w:tcPr>
          <w:p w:rsidR="0044043E" w:rsidRDefault="0044043E" w:rsidP="00B46EFB">
            <w:pPr>
              <w:pStyle w:val="NoSpacing"/>
            </w:pPr>
            <w:r>
              <w:t>Updated by</w:t>
            </w:r>
          </w:p>
        </w:tc>
        <w:tc>
          <w:tcPr>
            <w:tcW w:w="4495" w:type="dxa"/>
          </w:tcPr>
          <w:p w:rsidR="0044043E" w:rsidRDefault="0044043E" w:rsidP="00B46EFB">
            <w:pPr>
              <w:pStyle w:val="NoSpacing"/>
            </w:pPr>
            <w:r>
              <w:t>Reviewed by</w:t>
            </w:r>
          </w:p>
        </w:tc>
      </w:tr>
      <w:tr w:rsidR="0044043E" w:rsidTr="00B46EFB">
        <w:tc>
          <w:tcPr>
            <w:tcW w:w="1255" w:type="dxa"/>
          </w:tcPr>
          <w:p w:rsidR="0044043E" w:rsidRDefault="00795908" w:rsidP="00B46EFB">
            <w:pPr>
              <w:pStyle w:val="NoSpacing"/>
            </w:pPr>
            <w:r>
              <w:t>04/23/18</w:t>
            </w:r>
          </w:p>
        </w:tc>
        <w:tc>
          <w:tcPr>
            <w:tcW w:w="3600" w:type="dxa"/>
          </w:tcPr>
          <w:p w:rsidR="0044043E" w:rsidRDefault="005A2F89" w:rsidP="00B46EFB">
            <w:pPr>
              <w:pStyle w:val="NoSpacing"/>
            </w:pPr>
            <w:r>
              <w:t>Pradeep More</w:t>
            </w:r>
          </w:p>
        </w:tc>
        <w:tc>
          <w:tcPr>
            <w:tcW w:w="4495" w:type="dxa"/>
          </w:tcPr>
          <w:p w:rsidR="0044043E" w:rsidRDefault="0044043E" w:rsidP="00B46EFB">
            <w:pPr>
              <w:pStyle w:val="NoSpacing"/>
            </w:pPr>
          </w:p>
        </w:tc>
      </w:tr>
    </w:tbl>
    <w:p w:rsidR="0044043E" w:rsidRDefault="0044043E"/>
    <w:p w:rsidR="00C57BD2" w:rsidRPr="00EA3985" w:rsidRDefault="0044043E">
      <w:pPr>
        <w:rPr>
          <w:rFonts w:ascii="Times New Roman" w:eastAsia="Times New Roman" w:hAnsi="Times New Roman" w:cs="Times New Roman"/>
          <w:b/>
          <w:szCs w:val="24"/>
        </w:rPr>
      </w:pPr>
      <w:r w:rsidRPr="00EA3985">
        <w:rPr>
          <w:rFonts w:ascii="Times New Roman" w:eastAsia="Times New Roman" w:hAnsi="Times New Roman" w:cs="Times New Roman"/>
          <w:b/>
          <w:szCs w:val="24"/>
        </w:rPr>
        <w:t xml:space="preserve">Reference </w:t>
      </w:r>
      <w:r w:rsidR="00BF17B7">
        <w:rPr>
          <w:rFonts w:ascii="Times New Roman" w:eastAsia="Times New Roman" w:hAnsi="Times New Roman" w:cs="Times New Roman"/>
          <w:b/>
          <w:szCs w:val="24"/>
        </w:rPr>
        <w:t xml:space="preserve">INR </w:t>
      </w:r>
      <w:r w:rsidRPr="00EA3985">
        <w:rPr>
          <w:rFonts w:ascii="Times New Roman" w:eastAsia="Times New Roman" w:hAnsi="Times New Roman" w:cs="Times New Roman"/>
          <w:b/>
          <w:szCs w:val="24"/>
        </w:rPr>
        <w:t xml:space="preserve">Ticket </w:t>
      </w:r>
      <w:r w:rsidR="00BF17B7">
        <w:rPr>
          <w:rFonts w:ascii="Times New Roman" w:eastAsia="Times New Roman" w:hAnsi="Times New Roman" w:cs="Times New Roman"/>
          <w:b/>
          <w:szCs w:val="24"/>
        </w:rPr>
        <w:t>#</w:t>
      </w:r>
      <w:r w:rsidR="00795908" w:rsidRPr="00BF17B7">
        <w:rPr>
          <w:rFonts w:ascii="Times New Roman" w:eastAsia="Times New Roman" w:hAnsi="Times New Roman" w:cs="Times New Roman"/>
          <w:b/>
          <w:bCs/>
          <w:szCs w:val="24"/>
        </w:rPr>
        <w:t>243942302</w:t>
      </w:r>
      <w:r w:rsidR="00C57BD2" w:rsidRPr="00EA3985">
        <w:rPr>
          <w:rFonts w:ascii="Times New Roman" w:eastAsia="Times New Roman" w:hAnsi="Times New Roman" w:cs="Times New Roman"/>
          <w:b/>
          <w:szCs w:val="24"/>
        </w:rPr>
        <w:t xml:space="preserve"> Opportunity ID: </w:t>
      </w:r>
      <w:r w:rsidR="00795908" w:rsidRPr="00EA3985">
        <w:rPr>
          <w:rFonts w:ascii="Times New Roman" w:eastAsia="Times New Roman" w:hAnsi="Times New Roman" w:cs="Times New Roman"/>
          <w:b/>
          <w:szCs w:val="24"/>
        </w:rPr>
        <w:t>1-88JCYSB</w:t>
      </w:r>
    </w:p>
    <w:p w:rsidR="00A160B9" w:rsidRDefault="007959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SUMMARY_ISSUE: Three requests failed and never produced an </w:t>
      </w:r>
      <w:proofErr w:type="spellStart"/>
      <w:r>
        <w:rPr>
          <w:rFonts w:ascii="Courier New" w:hAnsi="Courier New" w:cs="Courier New"/>
          <w:sz w:val="20"/>
          <w:szCs w:val="20"/>
        </w:rPr>
        <w:t>InR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link. 1-8C8ATZB (Feb 2017), 1-8CGE4KL (March 2018 including 831 acct that was in acct identifier pop up), 1-8COOKUW (March 2018 excluding 831 acct that was in acct identifier pop up).</w:t>
      </w:r>
      <w:r>
        <w:rPr>
          <w:rFonts w:ascii="Courier New" w:hAnsi="Courier New" w:cs="Courier New"/>
          <w:sz w:val="20"/>
          <w:szCs w:val="20"/>
        </w:rPr>
        <w:br/>
        <w:t xml:space="preserve">DETAILS_ISSUE: I had successfully pulled January 2018 within this </w:t>
      </w:r>
      <w:proofErr w:type="spellStart"/>
      <w:r>
        <w:rPr>
          <w:rFonts w:ascii="Courier New" w:hAnsi="Courier New" w:cs="Courier New"/>
          <w:sz w:val="20"/>
          <w:szCs w:val="20"/>
        </w:rPr>
        <w:t>Opp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using the exact same criteria and DUNS # (Inventory Request ID 1-8AI2CXT), but neither </w:t>
      </w:r>
      <w:r w:rsidRPr="00EA3985">
        <w:rPr>
          <w:rFonts w:ascii="Courier New" w:hAnsi="Courier New" w:cs="Courier New"/>
          <w:b/>
          <w:sz w:val="20"/>
          <w:szCs w:val="20"/>
          <w:highlight w:val="yellow"/>
        </w:rPr>
        <w:t>February 2017 nor March 2017</w:t>
      </w:r>
      <w:r w:rsidRPr="00EA398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(when the volumes were much higher) will produce an </w:t>
      </w:r>
      <w:proofErr w:type="spellStart"/>
      <w:r>
        <w:rPr>
          <w:rFonts w:ascii="Courier New" w:hAnsi="Courier New" w:cs="Courier New"/>
          <w:sz w:val="20"/>
          <w:szCs w:val="20"/>
        </w:rPr>
        <w:t>InR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link. It took overnight for the February pull to indicate it failed. March failed the same day.</w:t>
      </w:r>
      <w:r>
        <w:rPr>
          <w:rFonts w:ascii="Courier New" w:hAnsi="Courier New" w:cs="Courier New"/>
          <w:sz w:val="20"/>
          <w:szCs w:val="20"/>
        </w:rPr>
        <w:br/>
        <w:t>CUSTOMER_NM: Express Messenger Services</w:t>
      </w:r>
      <w:r>
        <w:rPr>
          <w:rFonts w:ascii="Courier New" w:hAnsi="Courier New" w:cs="Courier New"/>
          <w:sz w:val="20"/>
          <w:szCs w:val="20"/>
        </w:rPr>
        <w:br/>
        <w:t>SUB_ACCT_NM: Express Messenger Services</w:t>
      </w:r>
      <w:r>
        <w:rPr>
          <w:rFonts w:ascii="Courier New" w:hAnsi="Courier New" w:cs="Courier New"/>
          <w:sz w:val="20"/>
          <w:szCs w:val="20"/>
        </w:rPr>
        <w:br/>
        <w:t>SUB_ACCT_ID: SFU0O3</w:t>
      </w:r>
      <w:r>
        <w:rPr>
          <w:rFonts w:ascii="Courier New" w:hAnsi="Courier New" w:cs="Courier New"/>
          <w:sz w:val="20"/>
          <w:szCs w:val="20"/>
        </w:rPr>
        <w:br/>
        <w:t>OPPORTUNITY_ID_: 1-88JCYSB</w:t>
      </w:r>
      <w:r>
        <w:rPr>
          <w:rFonts w:ascii="Courier New" w:hAnsi="Courier New" w:cs="Courier New"/>
          <w:sz w:val="20"/>
          <w:szCs w:val="20"/>
        </w:rPr>
        <w:br/>
        <w:t>PRODUCT: ABN LD</w:t>
      </w:r>
      <w:r>
        <w:rPr>
          <w:rFonts w:ascii="Courier New" w:hAnsi="Courier New" w:cs="Courier New"/>
          <w:sz w:val="20"/>
          <w:szCs w:val="20"/>
        </w:rPr>
        <w:br/>
        <w:t>REQUEST_ID_NO: 1-8C8ATZB, 1-8CGE4KL,1-8COOKUW</w:t>
      </w:r>
    </w:p>
    <w:p w:rsidR="00EA3985" w:rsidRDefault="00EA3985">
      <w:pPr>
        <w:rPr>
          <w:rFonts w:ascii="Courier New" w:hAnsi="Courier New" w:cs="Courier New"/>
          <w:sz w:val="20"/>
          <w:szCs w:val="20"/>
        </w:rPr>
      </w:pPr>
    </w:p>
    <w:p w:rsidR="00EA3985" w:rsidRDefault="00EA3985">
      <w:r>
        <w:rPr>
          <w:rFonts w:ascii="Courier New" w:hAnsi="Courier New" w:cs="Courier New"/>
          <w:sz w:val="20"/>
          <w:szCs w:val="20"/>
        </w:rPr>
        <w:t>Screen shot of the request id status in ROME.</w:t>
      </w:r>
    </w:p>
    <w:p w:rsidR="00A160B9" w:rsidRDefault="00795908">
      <w:r>
        <w:rPr>
          <w:noProof/>
        </w:rPr>
        <w:drawing>
          <wp:inline distT="0" distB="0" distL="0" distR="0" wp14:anchorId="2A87FE28" wp14:editId="09986C91">
            <wp:extent cx="5943600" cy="1500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85" w:rsidRDefault="00EA3985">
      <w:r>
        <w:t xml:space="preserve">INR BOA provided below logs in engagement </w:t>
      </w:r>
      <w:proofErr w:type="gramStart"/>
      <w:r>
        <w:t>ticket:-</w:t>
      </w:r>
      <w:proofErr w:type="gramEnd"/>
    </w:p>
    <w:p w:rsidR="00EA3985" w:rsidRDefault="00EA3985">
      <w:pPr>
        <w:rPr>
          <w:rFonts w:ascii="Courier New" w:hAnsi="Courier New" w:cs="Courier New"/>
          <w:sz w:val="20"/>
          <w:szCs w:val="20"/>
        </w:rPr>
      </w:pPr>
      <w:r w:rsidRPr="00EA3985">
        <w:rPr>
          <w:rFonts w:ascii="Courier New" w:hAnsi="Courier New" w:cs="Courier New"/>
          <w:b/>
          <w:sz w:val="20"/>
          <w:szCs w:val="20"/>
        </w:rPr>
        <w:t>Request id 1-8C8ATZB</w:t>
      </w:r>
      <w:r>
        <w:rPr>
          <w:rFonts w:ascii="Courier New" w:hAnsi="Courier New" w:cs="Courier New"/>
          <w:sz w:val="20"/>
          <w:szCs w:val="20"/>
        </w:rPr>
        <w:br/>
        <w:t>http://zlpv7046.vci.att.com:2220/RWS_out/EcrmInR2WSService/GetCustomerAccountID//20180409_151734_EMPTY_6746_DSLReq.xml</w:t>
      </w:r>
      <w:r>
        <w:rPr>
          <w:rFonts w:ascii="Courier New" w:hAnsi="Courier New" w:cs="Courier New"/>
          <w:sz w:val="20"/>
          <w:szCs w:val="20"/>
        </w:rPr>
        <w:br/>
        <w:t>http://zlpv7046.vci.att.com:2220/RWS_out/EcrmInR2WSService/GetCustomerAccountID//20180409_151734_EMPTY_6746_DSLResp.xml</w:t>
      </w:r>
      <w:r>
        <w:rPr>
          <w:rFonts w:ascii="Courier New" w:hAnsi="Courier New" w:cs="Courier New"/>
          <w:sz w:val="20"/>
          <w:szCs w:val="20"/>
        </w:rPr>
        <w:br/>
        <w:t>http://zlpv7046.vci.att.com:2220/RWS_out/EcrmInR2WSService/GetCustomerAccountID//20180409_151735_1-D7-1680_5282_PSReq.xml</w:t>
      </w:r>
      <w:r>
        <w:rPr>
          <w:rFonts w:ascii="Courier New" w:hAnsi="Courier New" w:cs="Courier New"/>
          <w:sz w:val="20"/>
          <w:szCs w:val="20"/>
        </w:rPr>
        <w:br/>
        <w:t>http://zlpv7046.vci.att.com:2220/RWS_out/EcrmInR2WSService/GetCustomerAccountID//20180409_151735_1-D7-1680_5282_PSResp.xml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Pr="00EA3985">
        <w:rPr>
          <w:rFonts w:ascii="Courier New" w:hAnsi="Courier New" w:cs="Courier New"/>
          <w:b/>
          <w:sz w:val="20"/>
          <w:szCs w:val="20"/>
        </w:rPr>
        <w:t>Request id 1-8CGE4KL</w:t>
      </w:r>
      <w:r>
        <w:rPr>
          <w:rFonts w:ascii="Courier New" w:hAnsi="Courier New" w:cs="Courier New"/>
          <w:sz w:val="20"/>
          <w:szCs w:val="20"/>
        </w:rPr>
        <w:br/>
        <w:t>http://zlpv7046.vci.att.com:2220/RWS_out/EcrmInR2WSService/GetCustomerAccountID//20180411_155642_1-D7-1680_4055_PSReq.xml</w:t>
      </w:r>
      <w:r>
        <w:rPr>
          <w:rFonts w:ascii="Courier New" w:hAnsi="Courier New" w:cs="Courier New"/>
          <w:sz w:val="20"/>
          <w:szCs w:val="20"/>
        </w:rPr>
        <w:br/>
        <w:t>http://zlpv7046.vci.att.com:2220/RWS_out/EcrmInR2WSService/GetCustomerAccountID//20180411_155642_1-D7-1680_4055_PSResp.xml</w:t>
      </w:r>
      <w:r>
        <w:rPr>
          <w:rFonts w:ascii="Courier New" w:hAnsi="Courier New" w:cs="Courier New"/>
          <w:sz w:val="20"/>
          <w:szCs w:val="20"/>
        </w:rPr>
        <w:br/>
        <w:t>http://zlpv7046.vci.att.com:2220/RWS_out/EcrmInR2WSService/GetCustomerAccountID//20180411_155642_EMPTY_3783_DSLReq.xml</w:t>
      </w:r>
      <w:r>
        <w:rPr>
          <w:rFonts w:ascii="Courier New" w:hAnsi="Courier New" w:cs="Courier New"/>
          <w:sz w:val="20"/>
          <w:szCs w:val="20"/>
        </w:rPr>
        <w:br/>
        <w:t>http://zlpv7046.vci.att.com:2220/RWS_out/EcrmInR2WSService/GetCustomerAccountID//20180411_155642_EMPTY_3783_DSLResp.xml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Pr="00EA3985">
        <w:rPr>
          <w:rFonts w:ascii="Courier New" w:hAnsi="Courier New" w:cs="Courier New"/>
          <w:b/>
          <w:sz w:val="20"/>
          <w:szCs w:val="20"/>
        </w:rPr>
        <w:t>Request id 1-8COOKUW</w:t>
      </w:r>
      <w:r>
        <w:rPr>
          <w:rFonts w:ascii="Courier New" w:hAnsi="Courier New" w:cs="Courier New"/>
          <w:sz w:val="20"/>
          <w:szCs w:val="20"/>
        </w:rPr>
        <w:br/>
        <w:t>http://zlpv7046.vci.att.com:2220/RWS_out/EcrmInR2WSService/GetCustomerAccountID//20180411_155909_1-D7-1680_2338_PSReq.xml</w:t>
      </w:r>
      <w:r>
        <w:rPr>
          <w:rFonts w:ascii="Courier New" w:hAnsi="Courier New" w:cs="Courier New"/>
          <w:sz w:val="20"/>
          <w:szCs w:val="20"/>
        </w:rPr>
        <w:br/>
        <w:t>http://zlpv7046.vci.att.com:2220/RWS_out/EcrmInR2WSService/GetCustomerAccountID//20180411_155909_1-D7-1680_2338_PSResp.xml</w:t>
      </w:r>
      <w:r>
        <w:rPr>
          <w:rFonts w:ascii="Courier New" w:hAnsi="Courier New" w:cs="Courier New"/>
          <w:sz w:val="20"/>
          <w:szCs w:val="20"/>
        </w:rPr>
        <w:br/>
        <w:t>http://zlpv7046.vci.att.com:2220/RWS_out/EcrmInR2WSService/GetCustomerAccountID//20180411_155909_EMPTY_8597_DSLReq.xml</w:t>
      </w:r>
      <w:r>
        <w:rPr>
          <w:rFonts w:ascii="Courier New" w:hAnsi="Courier New" w:cs="Courier New"/>
          <w:sz w:val="20"/>
          <w:szCs w:val="20"/>
        </w:rPr>
        <w:br/>
      </w:r>
      <w:hyperlink r:id="rId6" w:history="1">
        <w:r w:rsidRPr="0006736F">
          <w:rPr>
            <w:rStyle w:val="Hyperlink"/>
            <w:rFonts w:ascii="Courier New" w:hAnsi="Courier New" w:cs="Courier New"/>
            <w:sz w:val="20"/>
            <w:szCs w:val="20"/>
          </w:rPr>
          <w:t>http://zlpv7046.vci.att.com:2220/RWS_out/EcrmInR2WSService/GetCustomerAccountID//20180411_155909_EMPTY_8597_DSLResp.xml</w:t>
        </w:r>
      </w:hyperlink>
    </w:p>
    <w:p w:rsidR="00EA3985" w:rsidRPr="00EA3985" w:rsidRDefault="00EA3985">
      <w:pPr>
        <w:rPr>
          <w:b/>
        </w:rPr>
      </w:pPr>
      <w:r w:rsidRPr="00EA3985">
        <w:rPr>
          <w:b/>
        </w:rPr>
        <w:t>INR BOA created a chat for the issue and invited GCP BOA to check the issue.</w:t>
      </w:r>
    </w:p>
    <w:p w:rsidR="00EA3985" w:rsidRDefault="00EA3985">
      <w:r>
        <w:rPr>
          <w:rFonts w:ascii="Courier New" w:hAnsi="Courier New" w:cs="Courier New"/>
          <w:sz w:val="20"/>
          <w:szCs w:val="20"/>
        </w:rPr>
        <w:t>qto://meeting/q_rooms_pm52941523543958137/INR+TT%23243942302+Express+Messenger+Services</w:t>
      </w:r>
    </w:p>
    <w:p w:rsidR="00EA3985" w:rsidRPr="00EA3985" w:rsidRDefault="00EA3985">
      <w:pPr>
        <w:rPr>
          <w:b/>
        </w:rPr>
      </w:pPr>
      <w:r w:rsidRPr="00EA3985">
        <w:rPr>
          <w:b/>
        </w:rPr>
        <w:t xml:space="preserve">GCP BOA checked the issue and </w:t>
      </w:r>
      <w:proofErr w:type="gramStart"/>
      <w:r w:rsidRPr="00EA3985">
        <w:rPr>
          <w:b/>
        </w:rPr>
        <w:t>confirmed:-</w:t>
      </w:r>
      <w:proofErr w:type="gramEnd"/>
    </w:p>
    <w:p w:rsidR="00EA3985" w:rsidRDefault="00EA3985" w:rsidP="00EA3985">
      <w:pPr>
        <w:pStyle w:val="ListParagraph"/>
        <w:numPr>
          <w:ilvl w:val="0"/>
          <w:numId w:val="4"/>
        </w:numPr>
      </w:pPr>
      <w:r w:rsidRPr="00EA3985">
        <w:t>GCP has requirement to retain 12 months of data for ABN LD VOICE.</w:t>
      </w:r>
    </w:p>
    <w:p w:rsidR="00EA3985" w:rsidRDefault="00EA3985" w:rsidP="00EA3985">
      <w:pPr>
        <w:pStyle w:val="ListParagraph"/>
        <w:numPr>
          <w:ilvl w:val="0"/>
          <w:numId w:val="4"/>
        </w:numPr>
      </w:pPr>
      <w:r w:rsidRPr="00EA3985">
        <w:t xml:space="preserve">GCP has </w:t>
      </w:r>
      <w:r w:rsidRPr="00EA3985">
        <w:rPr>
          <w:b/>
        </w:rPr>
        <w:t>April</w:t>
      </w:r>
      <w:r w:rsidRPr="00EA3985">
        <w:t xml:space="preserve"> 2017 - </w:t>
      </w:r>
      <w:r w:rsidRPr="00EA3985">
        <w:rPr>
          <w:b/>
        </w:rPr>
        <w:t>March</w:t>
      </w:r>
      <w:r w:rsidRPr="00EA3985">
        <w:t xml:space="preserve"> 2018 data </w:t>
      </w:r>
    </w:p>
    <w:p w:rsidR="00EA3985" w:rsidRDefault="00EA3985" w:rsidP="00EA3985">
      <w:pPr>
        <w:pStyle w:val="ListParagraph"/>
        <w:numPr>
          <w:ilvl w:val="0"/>
          <w:numId w:val="4"/>
        </w:numPr>
      </w:pPr>
      <w:r w:rsidRPr="00EA3985">
        <w:t xml:space="preserve">ROME has months </w:t>
      </w:r>
      <w:r w:rsidRPr="00EA3985">
        <w:rPr>
          <w:b/>
        </w:rPr>
        <w:t>March</w:t>
      </w:r>
      <w:r w:rsidRPr="00EA3985">
        <w:t xml:space="preserve"> 2017 - </w:t>
      </w:r>
      <w:r w:rsidRPr="00EA3985">
        <w:rPr>
          <w:b/>
        </w:rPr>
        <w:t>Feb</w:t>
      </w:r>
      <w:r w:rsidRPr="00EA3985">
        <w:t xml:space="preserve"> 2018 available.</w:t>
      </w:r>
    </w:p>
    <w:p w:rsidR="00EA3985" w:rsidRDefault="00EA3985" w:rsidP="00EA3985">
      <w:pPr>
        <w:pStyle w:val="ListParagraph"/>
        <w:numPr>
          <w:ilvl w:val="0"/>
          <w:numId w:val="4"/>
        </w:numPr>
      </w:pPr>
      <w:r w:rsidRPr="00EA3985">
        <w:t xml:space="preserve">So if business needs to have that data available for </w:t>
      </w:r>
      <w:r w:rsidRPr="00EA3985">
        <w:rPr>
          <w:b/>
        </w:rPr>
        <w:t>March</w:t>
      </w:r>
      <w:r w:rsidRPr="00EA3985">
        <w:t xml:space="preserve"> 2017 - </w:t>
      </w:r>
      <w:r w:rsidRPr="00EA3985">
        <w:rPr>
          <w:b/>
        </w:rPr>
        <w:t>Feb</w:t>
      </w:r>
      <w:r w:rsidRPr="00EA3985">
        <w:t xml:space="preserve"> </w:t>
      </w:r>
      <w:proofErr w:type="gramStart"/>
      <w:r w:rsidRPr="00EA3985">
        <w:t>2018 ,</w:t>
      </w:r>
      <w:proofErr w:type="gramEnd"/>
      <w:r w:rsidRPr="00EA3985">
        <w:t xml:space="preserve"> then it should the change in GCP.</w:t>
      </w:r>
    </w:p>
    <w:p w:rsidR="00EA3985" w:rsidRDefault="00EA3985" w:rsidP="00EA3985">
      <w:pPr>
        <w:pStyle w:val="ListParagraph"/>
        <w:numPr>
          <w:ilvl w:val="0"/>
          <w:numId w:val="4"/>
        </w:numPr>
      </w:pPr>
      <w:r w:rsidRPr="00EA3985">
        <w:t xml:space="preserve">To implement this change there needs to be a </w:t>
      </w:r>
      <w:r w:rsidRPr="005F0B2A">
        <w:rPr>
          <w:b/>
        </w:rPr>
        <w:t>CR and VPMO</w:t>
      </w:r>
      <w:r w:rsidRPr="00EA3985">
        <w:t>.</w:t>
      </w:r>
    </w:p>
    <w:sectPr w:rsidR="00EA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4873"/>
    <w:multiLevelType w:val="hybridMultilevel"/>
    <w:tmpl w:val="A2C03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2AB3"/>
    <w:multiLevelType w:val="hybridMultilevel"/>
    <w:tmpl w:val="B7BA0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93358"/>
    <w:multiLevelType w:val="hybridMultilevel"/>
    <w:tmpl w:val="F9B6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54C2E"/>
    <w:multiLevelType w:val="hybridMultilevel"/>
    <w:tmpl w:val="82F0B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0B9"/>
    <w:rsid w:val="00126E61"/>
    <w:rsid w:val="00204C5C"/>
    <w:rsid w:val="00341A27"/>
    <w:rsid w:val="00397390"/>
    <w:rsid w:val="0044043E"/>
    <w:rsid w:val="005A2F89"/>
    <w:rsid w:val="005F0B2A"/>
    <w:rsid w:val="0063519B"/>
    <w:rsid w:val="006B34F4"/>
    <w:rsid w:val="00795908"/>
    <w:rsid w:val="009E4DFF"/>
    <w:rsid w:val="00A160B9"/>
    <w:rsid w:val="00BF17B7"/>
    <w:rsid w:val="00C57BD2"/>
    <w:rsid w:val="00DA7CA3"/>
    <w:rsid w:val="00EA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0F6B3-1BD7-47EC-88FC-8EF92A0F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43E"/>
    <w:pPr>
      <w:spacing w:after="0" w:line="240" w:lineRule="auto"/>
    </w:pPr>
  </w:style>
  <w:style w:type="table" w:styleId="TableGrid">
    <w:name w:val="Table Grid"/>
    <w:basedOn w:val="TableNormal"/>
    <w:uiPriority w:val="39"/>
    <w:rsid w:val="00440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40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04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5908"/>
    <w:rPr>
      <w:b/>
      <w:bCs/>
    </w:rPr>
  </w:style>
  <w:style w:type="character" w:styleId="Hyperlink">
    <w:name w:val="Hyperlink"/>
    <w:basedOn w:val="DefaultParagraphFont"/>
    <w:uiPriority w:val="99"/>
    <w:unhideWhenUsed/>
    <w:rsid w:val="00EA398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D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lpv7046.vci.att.com:2220/RWS_out/EcrmInR2WSService/GetCustomerAccountID//20180411_155909_EMPTY_8597_DSLResp.x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MORE, PRADEEP</dc:creator>
  <cp:keywords/>
  <dc:description/>
  <cp:lastModifiedBy>SWAMINATHAN, MANIKANDAN</cp:lastModifiedBy>
  <cp:revision>1</cp:revision>
  <dcterms:created xsi:type="dcterms:W3CDTF">2019-12-06T21:15:00Z</dcterms:created>
  <dcterms:modified xsi:type="dcterms:W3CDTF">2019-12-06T21:15:00Z</dcterms:modified>
</cp:coreProperties>
</file>