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29D77" w14:textId="5F6C3E0A" w:rsidR="00B422FE" w:rsidRDefault="00B422FE" w:rsidP="000C0B2E">
      <w:pPr>
        <w:pStyle w:val="Heading2"/>
        <w:jc w:val="center"/>
        <w:rPr>
          <w:b/>
          <w:color w:val="auto"/>
          <w:u w:val="single"/>
        </w:rPr>
      </w:pPr>
      <w:r w:rsidRPr="000C0B2E">
        <w:rPr>
          <w:b/>
          <w:color w:val="auto"/>
          <w:u w:val="single"/>
        </w:rPr>
        <w:t>LIVE-LINE WITH</w:t>
      </w:r>
      <w:r w:rsidR="000C0B2E" w:rsidRPr="000C0B2E">
        <w:rPr>
          <w:b/>
          <w:color w:val="auto"/>
          <w:u w:val="single"/>
        </w:rPr>
        <w:t xml:space="preserve"> SAME NPA-NXX IN NUMBER EXISTS.</w:t>
      </w:r>
    </w:p>
    <w:p w14:paraId="3A67F0C8" w14:textId="77777777" w:rsidR="00FD78A9" w:rsidRPr="00FD78A9" w:rsidRDefault="00FD78A9" w:rsidP="00FD78A9"/>
    <w:tbl>
      <w:tblPr>
        <w:tblW w:w="1047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1709"/>
        <w:gridCol w:w="2691"/>
        <w:gridCol w:w="4654"/>
      </w:tblGrid>
      <w:tr w:rsidR="000C0B2E" w14:paraId="0E37D0E5" w14:textId="77777777" w:rsidTr="000C0B2E">
        <w:trPr>
          <w:trHeight w:val="854"/>
        </w:trPr>
        <w:tc>
          <w:tcPr>
            <w:tcW w:w="15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79B17" w14:textId="77777777" w:rsidR="000C0B2E" w:rsidRPr="000C1817" w:rsidRDefault="000C0B2E" w:rsidP="00672F8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C1817">
              <w:rPr>
                <w:b/>
                <w:bCs/>
                <w:color w:val="000000"/>
                <w:sz w:val="20"/>
                <w:szCs w:val="20"/>
              </w:rPr>
              <w:t>Heavy Load BOTS</w:t>
            </w:r>
          </w:p>
        </w:tc>
        <w:tc>
          <w:tcPr>
            <w:tcW w:w="17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5B067" w14:textId="77777777" w:rsidR="000C0B2E" w:rsidRPr="000C1817" w:rsidRDefault="000C0B2E" w:rsidP="00672F8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C1817">
              <w:rPr>
                <w:b/>
                <w:bCs/>
                <w:color w:val="000000"/>
                <w:sz w:val="20"/>
                <w:szCs w:val="20"/>
              </w:rPr>
              <w:t>On Demand/</w:t>
            </w:r>
            <w:r w:rsidRPr="000C1817">
              <w:rPr>
                <w:b/>
                <w:bCs/>
                <w:color w:val="000000"/>
                <w:sz w:val="20"/>
                <w:szCs w:val="20"/>
              </w:rPr>
              <w:br/>
              <w:t>Scheduled/Both</w:t>
            </w:r>
          </w:p>
        </w:tc>
        <w:tc>
          <w:tcPr>
            <w:tcW w:w="29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D1A62" w14:textId="77777777" w:rsidR="000C0B2E" w:rsidRPr="000C1817" w:rsidRDefault="000C0B2E" w:rsidP="00672F8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C1817">
              <w:rPr>
                <w:b/>
                <w:bCs/>
                <w:color w:val="000000"/>
                <w:sz w:val="20"/>
                <w:szCs w:val="20"/>
              </w:rPr>
              <w:t>BOA Estimate how much time it takes</w:t>
            </w:r>
          </w:p>
        </w:tc>
        <w:tc>
          <w:tcPr>
            <w:tcW w:w="43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A1FEE" w14:textId="77777777" w:rsidR="000C0B2E" w:rsidRDefault="000C0B2E" w:rsidP="00672F8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C1817">
              <w:rPr>
                <w:b/>
                <w:bCs/>
                <w:color w:val="000000"/>
                <w:sz w:val="20"/>
                <w:szCs w:val="20"/>
              </w:rPr>
              <w:t>Comments on Estimated time</w:t>
            </w:r>
          </w:p>
        </w:tc>
      </w:tr>
      <w:tr w:rsidR="000C0B2E" w14:paraId="3A7FF9F9" w14:textId="77777777" w:rsidTr="000C0B2E">
        <w:trPr>
          <w:trHeight w:val="6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59618" w14:textId="77777777" w:rsidR="000C0B2E" w:rsidRDefault="000C0B2E" w:rsidP="00672F8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BD357" w14:textId="77777777" w:rsidR="000C0B2E" w:rsidRDefault="000C0B2E" w:rsidP="00672F86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Scheduled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7620F" w14:textId="783EC758" w:rsidR="000C0B2E" w:rsidRDefault="000C0B2E" w:rsidP="00672F8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20  mins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99AECB" w14:textId="77777777" w:rsidR="000C0B2E" w:rsidRDefault="000C0B2E" w:rsidP="00672F8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Estimates are made considering following steps:</w:t>
            </w:r>
          </w:p>
          <w:p w14:paraId="33D37751" w14:textId="77777777" w:rsidR="000C0B2E" w:rsidRDefault="000C0B2E" w:rsidP="000C0B2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ascii="Calibri" w:eastAsiaTheme="minorHAnsi" w:hAnsi="Calibri" w:cs="Calibri"/>
                <w:b/>
                <w:bCs/>
                <w:color w:val="000000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</w:rPr>
              <w:t>BOT will pull the orders from AOTS ticketing system</w:t>
            </w:r>
          </w:p>
          <w:p w14:paraId="6C507F27" w14:textId="77777777" w:rsidR="000C0B2E" w:rsidRPr="000C0B2E" w:rsidRDefault="000C0B2E" w:rsidP="000C0B2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ascii="Calibri" w:eastAsiaTheme="minorHAnsi" w:hAnsi="Calibri" w:cs="Calibri"/>
                <w:b/>
                <w:bCs/>
                <w:color w:val="000000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lang w:val="en-US"/>
              </w:rPr>
              <w:t>Check the lines in CADM</w:t>
            </w:r>
          </w:p>
          <w:p w14:paraId="775EEFBB" w14:textId="77777777" w:rsidR="000C0B2E" w:rsidRPr="000C0B2E" w:rsidRDefault="000C0B2E" w:rsidP="000C0B2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ascii="Calibri" w:eastAsiaTheme="minorHAnsi" w:hAnsi="Calibri" w:cs="Calibri"/>
                <w:b/>
                <w:bCs/>
                <w:color w:val="000000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lang w:val="en-US"/>
              </w:rPr>
              <w:t>Retrigger Billing, if required.</w:t>
            </w:r>
          </w:p>
          <w:p w14:paraId="3E5ABFE1" w14:textId="023CA9F3" w:rsidR="000C0B2E" w:rsidRPr="000C1817" w:rsidRDefault="000C0B2E" w:rsidP="000C0B2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ascii="Calibri" w:eastAsiaTheme="minorHAnsi" w:hAnsi="Calibri" w:cs="Calibri"/>
                <w:b/>
                <w:bCs/>
                <w:color w:val="000000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</w:rPr>
              <w:t>Update and close the ticket for success.</w:t>
            </w:r>
          </w:p>
        </w:tc>
      </w:tr>
    </w:tbl>
    <w:p w14:paraId="38C82030" w14:textId="101FDFCF" w:rsidR="000C0B2E" w:rsidRDefault="000C0B2E" w:rsidP="000C0B2E"/>
    <w:p w14:paraId="31052C46" w14:textId="77777777" w:rsidR="00F02604" w:rsidRDefault="00F02604" w:rsidP="00EF0E00">
      <w:pPr>
        <w:spacing w:after="0"/>
      </w:pPr>
      <w:r w:rsidRPr="00F02604">
        <w:rPr>
          <w:b/>
          <w:sz w:val="24"/>
          <w:szCs w:val="24"/>
        </w:rPr>
        <w:t>Sample USH –</w:t>
      </w:r>
      <w:r>
        <w:t xml:space="preserve"> </w:t>
      </w:r>
    </w:p>
    <w:p w14:paraId="2B4C03FA" w14:textId="77777777" w:rsidR="00F02604" w:rsidRDefault="00F02604" w:rsidP="00EF0E00">
      <w:pPr>
        <w:spacing w:after="0"/>
      </w:pPr>
      <w:r w:rsidRPr="00F02604">
        <w:t>268251906</w:t>
      </w:r>
    </w:p>
    <w:p w14:paraId="34196772" w14:textId="673EBE99" w:rsidR="00F02604" w:rsidRDefault="00F02604" w:rsidP="00EF0E00">
      <w:pPr>
        <w:spacing w:after="0"/>
      </w:pPr>
      <w:r w:rsidRPr="00F02604">
        <w:t>267912025</w:t>
      </w:r>
    </w:p>
    <w:p w14:paraId="2F9D7594" w14:textId="77777777" w:rsidR="00EF0E00" w:rsidRPr="000C0B2E" w:rsidRDefault="00EF0E00" w:rsidP="00EF0E00">
      <w:pPr>
        <w:spacing w:after="0"/>
      </w:pPr>
      <w:bookmarkStart w:id="0" w:name="_GoBack"/>
      <w:bookmarkEnd w:id="0"/>
    </w:p>
    <w:p w14:paraId="0B204A83" w14:textId="00A1721D" w:rsidR="0024438F" w:rsidRPr="00C01DE8" w:rsidRDefault="0024438F" w:rsidP="0024438F">
      <w:pPr>
        <w:pStyle w:val="ListParagraph"/>
        <w:numPr>
          <w:ilvl w:val="0"/>
          <w:numId w:val="2"/>
        </w:numPr>
        <w:spacing w:after="160" w:line="259" w:lineRule="auto"/>
        <w:ind w:left="810"/>
        <w:jc w:val="left"/>
      </w:pPr>
      <w:r>
        <w:t xml:space="preserve">USH to get the order information. User </w:t>
      </w:r>
      <w:r w:rsidR="00C01DE8">
        <w:rPr>
          <w:lang w:val="en-US"/>
        </w:rPr>
        <w:t xml:space="preserve">will </w:t>
      </w:r>
      <w:r>
        <w:t xml:space="preserve">provide </w:t>
      </w:r>
      <w:r>
        <w:rPr>
          <w:lang w:val="en-US"/>
        </w:rPr>
        <w:t>order number</w:t>
      </w:r>
      <w:r w:rsidR="00C01DE8">
        <w:rPr>
          <w:lang w:val="en-US"/>
        </w:rPr>
        <w:t xml:space="preserve"> </w:t>
      </w:r>
      <w:r>
        <w:rPr>
          <w:lang w:val="en-US"/>
        </w:rPr>
        <w:t xml:space="preserve"> in the USH/AOTS ticket .</w:t>
      </w:r>
    </w:p>
    <w:p w14:paraId="4CA37DE1" w14:textId="5845C7A6" w:rsidR="00C01DE8" w:rsidRDefault="00C01DE8" w:rsidP="00C01DE8">
      <w:pPr>
        <w:pStyle w:val="ListParagraph"/>
        <w:numPr>
          <w:ilvl w:val="0"/>
          <w:numId w:val="0"/>
        </w:numPr>
        <w:spacing w:after="160" w:line="259" w:lineRule="auto"/>
        <w:ind w:left="810"/>
        <w:jc w:val="left"/>
      </w:pPr>
      <w:r>
        <w:rPr>
          <w:lang w:val="en-US"/>
        </w:rPr>
        <w:t>User need to provide to CRDD as well (Mandatory)</w:t>
      </w:r>
    </w:p>
    <w:p w14:paraId="0DF7BB5D" w14:textId="77777777" w:rsidR="0024438F" w:rsidRDefault="0024438F" w:rsidP="0024438F">
      <w:r w:rsidRPr="00C0161D">
        <w:rPr>
          <w:noProof/>
          <w:lang w:val="en-US"/>
        </w:rPr>
        <w:drawing>
          <wp:inline distT="0" distB="0" distL="0" distR="0" wp14:anchorId="542FF931" wp14:editId="4F77A78A">
            <wp:extent cx="5943600" cy="326856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A571" w14:textId="77777777" w:rsidR="0024438F" w:rsidRDefault="0024438F" w:rsidP="0024438F"/>
    <w:p w14:paraId="4C66C4E7" w14:textId="77777777" w:rsidR="0024438F" w:rsidRPr="0024438F" w:rsidRDefault="0024438F" w:rsidP="0024438F">
      <w:pPr>
        <w:pStyle w:val="ListParagraph"/>
        <w:numPr>
          <w:ilvl w:val="0"/>
          <w:numId w:val="2"/>
        </w:numPr>
        <w:spacing w:after="160" w:line="259" w:lineRule="auto"/>
        <w:jc w:val="left"/>
      </w:pPr>
      <w:r>
        <w:t xml:space="preserve">Using the order details in the </w:t>
      </w:r>
      <w:r>
        <w:rPr>
          <w:lang w:val="en-US"/>
        </w:rPr>
        <w:t>BVOIP</w:t>
      </w:r>
      <w:r>
        <w:t xml:space="preserve"> GUI</w:t>
      </w:r>
      <w:r>
        <w:rPr>
          <w:lang w:val="en-US"/>
        </w:rPr>
        <w:t xml:space="preserve"> .Find the Line Number error .</w:t>
      </w:r>
    </w:p>
    <w:p w14:paraId="1D9CBEA4" w14:textId="77777777" w:rsidR="0024438F" w:rsidRDefault="0024438F" w:rsidP="0024438F">
      <w:pPr>
        <w:pStyle w:val="ListParagraph"/>
        <w:numPr>
          <w:ilvl w:val="0"/>
          <w:numId w:val="0"/>
        </w:numPr>
        <w:spacing w:after="160" w:line="259" w:lineRule="auto"/>
        <w:ind w:left="1170"/>
        <w:jc w:val="left"/>
      </w:pPr>
    </w:p>
    <w:p w14:paraId="214A628F" w14:textId="77777777" w:rsidR="0024438F" w:rsidRPr="0024438F" w:rsidRDefault="0024438F" w:rsidP="0024438F"/>
    <w:p w14:paraId="3DB3DEA4" w14:textId="77777777" w:rsidR="00B422FE" w:rsidRDefault="00B422FE" w:rsidP="00B422FE"/>
    <w:p w14:paraId="3871197D" w14:textId="77777777" w:rsidR="00B422FE" w:rsidRDefault="00B422FE" w:rsidP="00B422FE">
      <w:r w:rsidRPr="00767B74">
        <w:rPr>
          <w:noProof/>
          <w:lang w:val="en-US"/>
        </w:rPr>
        <w:lastRenderedPageBreak/>
        <w:drawing>
          <wp:inline distT="0" distB="0" distL="0" distR="0" wp14:anchorId="3C6331B3" wp14:editId="44766E54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9711" w14:textId="77777777" w:rsidR="0024438F" w:rsidRDefault="0024438F" w:rsidP="0024438F">
      <w:pPr>
        <w:pStyle w:val="ListParagraph"/>
        <w:numPr>
          <w:ilvl w:val="0"/>
          <w:numId w:val="2"/>
        </w:numPr>
        <w:spacing w:after="160" w:line="259" w:lineRule="auto"/>
      </w:pPr>
      <w:r>
        <w:t>Go to CADM</w:t>
      </w:r>
      <w:r w:rsidRPr="0024438F">
        <w:rPr>
          <w:lang w:val="en-US"/>
        </w:rPr>
        <w:t>(</w:t>
      </w:r>
      <w:r w:rsidRPr="0024438F">
        <w:rPr>
          <w:b/>
          <w:color w:val="000000" w:themeColor="text1"/>
          <w:lang w:val="en-US"/>
        </w:rPr>
        <w:t>EUAM GUI)</w:t>
      </w:r>
      <w:r w:rsidRPr="0024438F">
        <w:rPr>
          <w:lang w:val="en-US"/>
        </w:rPr>
        <w:t xml:space="preserve">  Provide the Below Inputs </w:t>
      </w:r>
      <w:r>
        <w:t>–</w:t>
      </w:r>
    </w:p>
    <w:p w14:paraId="1A0F4C08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</w:pPr>
    </w:p>
    <w:p w14:paraId="57E4951D" w14:textId="77777777" w:rsidR="0024438F" w:rsidRDefault="0024438F" w:rsidP="0024438F">
      <w:pPr>
        <w:ind w:firstLine="720"/>
      </w:pPr>
      <w:r>
        <w:rPr>
          <w:noProof/>
        </w:rPr>
        <w:t xml:space="preserve">       </w:t>
      </w:r>
      <w:r>
        <w:rPr>
          <w:noProof/>
        </w:rPr>
        <w:tab/>
      </w:r>
      <w:r>
        <w:t>Inventory Type:-Line.</w:t>
      </w:r>
    </w:p>
    <w:p w14:paraId="77395AF0" w14:textId="77777777" w:rsidR="0024438F" w:rsidRDefault="0024438F" w:rsidP="0024438F">
      <w:r>
        <w:tab/>
      </w:r>
      <w:r>
        <w:tab/>
        <w:t>Inventory ID:-Paste the line number</w:t>
      </w:r>
    </w:p>
    <w:p w14:paraId="6E62AE7C" w14:textId="77777777" w:rsidR="0024438F" w:rsidRDefault="0024438F" w:rsidP="0024438F">
      <w:r>
        <w:tab/>
      </w:r>
      <w:r>
        <w:tab/>
        <w:t>Go to Search option and click. As shown in below screenshot.</w:t>
      </w:r>
    </w:p>
    <w:p w14:paraId="5ACCAA48" w14:textId="77777777" w:rsidR="0024438F" w:rsidRDefault="0024438F" w:rsidP="0024438F"/>
    <w:p w14:paraId="78AD60E6" w14:textId="77777777" w:rsidR="0024438F" w:rsidRDefault="0024438F" w:rsidP="0024438F">
      <w:r w:rsidRPr="00693372">
        <w:rPr>
          <w:noProof/>
          <w:lang w:val="en-US"/>
        </w:rPr>
        <w:drawing>
          <wp:inline distT="0" distB="0" distL="0" distR="0" wp14:anchorId="0E735F3D" wp14:editId="7B196F03">
            <wp:extent cx="5554573" cy="3028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009" cy="30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421B" w14:textId="77777777" w:rsidR="0024438F" w:rsidRPr="00767B74" w:rsidRDefault="0024438F" w:rsidP="0024438F">
      <w:pPr>
        <w:pStyle w:val="ListParagraph"/>
        <w:numPr>
          <w:ilvl w:val="0"/>
          <w:numId w:val="0"/>
        </w:numPr>
        <w:ind w:left="1170"/>
      </w:pPr>
    </w:p>
    <w:p w14:paraId="63D3C4AC" w14:textId="77777777" w:rsidR="00B422FE" w:rsidRDefault="00B422FE" w:rsidP="00B422FE">
      <w:pPr>
        <w:pStyle w:val="Heading3"/>
      </w:pPr>
    </w:p>
    <w:p w14:paraId="4E2CE389" w14:textId="77777777" w:rsidR="00B422FE" w:rsidRDefault="00B422FE" w:rsidP="00B422FE">
      <w:pPr>
        <w:pStyle w:val="Heading3"/>
      </w:pPr>
      <w:r>
        <w:t>CASE1:-LINE IS PRESENT IN CADM.</w:t>
      </w:r>
    </w:p>
    <w:p w14:paraId="2B21CB93" w14:textId="16858CC4" w:rsidR="0024438F" w:rsidRPr="003E369F" w:rsidRDefault="0024438F" w:rsidP="0024438F">
      <w:pPr>
        <w:pStyle w:val="Heading4"/>
      </w:pPr>
      <w:r w:rsidRPr="009847D9">
        <w:rPr>
          <w:rFonts w:ascii="Verdana" w:hAnsi="Verdana"/>
          <w:color w:val="000000" w:themeColor="text1"/>
          <w:sz w:val="20"/>
          <w:szCs w:val="20"/>
        </w:rPr>
        <w:t>Step</w:t>
      </w:r>
      <w:r w:rsidR="005F5DA9">
        <w:rPr>
          <w:rFonts w:ascii="Verdana" w:hAnsi="Verdana"/>
          <w:color w:val="000000" w:themeColor="text1"/>
          <w:sz w:val="20"/>
          <w:szCs w:val="20"/>
        </w:rPr>
        <w:t>1</w:t>
      </w:r>
      <w:r w:rsidRPr="009847D9">
        <w:rPr>
          <w:rFonts w:ascii="Verdana" w:hAnsi="Verdana"/>
          <w:color w:val="000000" w:themeColor="text1"/>
          <w:sz w:val="20"/>
          <w:szCs w:val="20"/>
        </w:rPr>
        <w:t>:-Check the sub-account (SA</w:t>
      </w:r>
      <w:r w:rsidRPr="0024438F">
        <w:rPr>
          <w:rFonts w:ascii="Verdana" w:hAnsi="Verdana"/>
          <w:color w:val="000000" w:themeColor="text1"/>
          <w:sz w:val="20"/>
          <w:szCs w:val="20"/>
        </w:rPr>
        <w:t>):-</w:t>
      </w:r>
    </w:p>
    <w:p w14:paraId="4A8B80D9" w14:textId="77777777" w:rsidR="0024438F" w:rsidRDefault="0024438F" w:rsidP="0024438F">
      <w:pPr>
        <w:pStyle w:val="ListParagraph"/>
        <w:numPr>
          <w:ilvl w:val="0"/>
          <w:numId w:val="5"/>
        </w:numPr>
        <w:tabs>
          <w:tab w:val="center" w:pos="4513"/>
        </w:tabs>
      </w:pPr>
      <w:r>
        <w:t>If sub account start with 82900 or 83100.</w:t>
      </w:r>
    </w:p>
    <w:p w14:paraId="64DAD262" w14:textId="77777777" w:rsidR="0024438F" w:rsidRDefault="0024438F" w:rsidP="0024438F">
      <w:pPr>
        <w:pStyle w:val="ListParagraph"/>
        <w:numPr>
          <w:ilvl w:val="0"/>
          <w:numId w:val="0"/>
        </w:numPr>
        <w:tabs>
          <w:tab w:val="center" w:pos="4513"/>
        </w:tabs>
        <w:ind w:left="720"/>
      </w:pPr>
      <w:r>
        <w:t>Then skip the GTE and close the USH/AOTS ticket</w:t>
      </w:r>
    </w:p>
    <w:p w14:paraId="39C5D35E" w14:textId="77777777" w:rsidR="0024438F" w:rsidRDefault="0024438F" w:rsidP="0024438F">
      <w:pPr>
        <w:pStyle w:val="ListParagraph"/>
        <w:numPr>
          <w:ilvl w:val="0"/>
          <w:numId w:val="0"/>
        </w:numPr>
        <w:tabs>
          <w:tab w:val="center" w:pos="4513"/>
        </w:tabs>
        <w:ind w:left="720"/>
      </w:pPr>
    </w:p>
    <w:p w14:paraId="754A87D9" w14:textId="2BCD5F76" w:rsidR="0024438F" w:rsidRDefault="0024438F" w:rsidP="0024438F">
      <w:pPr>
        <w:pStyle w:val="ListParagraph"/>
        <w:numPr>
          <w:ilvl w:val="0"/>
          <w:numId w:val="5"/>
        </w:numPr>
      </w:pPr>
      <w:r>
        <w:t>If sub account start with 124.</w:t>
      </w:r>
    </w:p>
    <w:p w14:paraId="1531ACFA" w14:textId="77777777" w:rsidR="003B4085" w:rsidRDefault="003B4085" w:rsidP="003B4085">
      <w:pPr>
        <w:pStyle w:val="ListParagraph"/>
        <w:numPr>
          <w:ilvl w:val="0"/>
          <w:numId w:val="0"/>
        </w:numPr>
        <w:ind w:left="720"/>
      </w:pPr>
      <w:r>
        <w:t>Ask user to create BET and disconnect line from W</w:t>
      </w:r>
      <w:r>
        <w:rPr>
          <w:lang w:val="en-US"/>
        </w:rPr>
        <w:t>ATSOP</w:t>
      </w:r>
      <w:r>
        <w:t>.</w:t>
      </w:r>
    </w:p>
    <w:p w14:paraId="2DC5BE80" w14:textId="77777777" w:rsidR="003B4085" w:rsidRDefault="003B4085" w:rsidP="003B4085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>
        <w:rPr>
          <w:lang w:val="en-US"/>
        </w:rPr>
        <w:t xml:space="preserve"> </w:t>
      </w:r>
      <w:r>
        <w:t xml:space="preserve">Add the Comments in USH/AOTS Ticket Comment notes asking user   </w:t>
      </w:r>
      <w:r w:rsidRPr="0068488D">
        <w:t xml:space="preserve">to create BET and disconnect line from </w:t>
      </w:r>
      <w:r>
        <w:t>W</w:t>
      </w:r>
      <w:r>
        <w:rPr>
          <w:lang w:val="en-US"/>
        </w:rPr>
        <w:t>ATSOP</w:t>
      </w:r>
      <w:r w:rsidRPr="0068488D">
        <w:rPr>
          <w:highlight w:val="yellow"/>
        </w:rPr>
        <w:t xml:space="preserve"> using</w:t>
      </w:r>
      <w:r w:rsidRPr="0068488D">
        <w:rPr>
          <w:b/>
          <w:bCs/>
          <w:highlight w:val="yellow"/>
        </w:rPr>
        <w:t xml:space="preserve"> </w:t>
      </w:r>
      <w:r w:rsidRPr="0068488D">
        <w:rPr>
          <w:highlight w:val="yellow"/>
        </w:rPr>
        <w:t>CRDD 2 days before current test and turn up date on the order.</w:t>
      </w:r>
    </w:p>
    <w:p w14:paraId="1D2AFCD1" w14:textId="77777777" w:rsidR="003B4085" w:rsidRDefault="003B4085" w:rsidP="003B4085">
      <w:pPr>
        <w:pStyle w:val="ListParagraph"/>
        <w:numPr>
          <w:ilvl w:val="0"/>
          <w:numId w:val="0"/>
        </w:numPr>
        <w:ind w:left="720"/>
      </w:pPr>
    </w:p>
    <w:p w14:paraId="7CCF2774" w14:textId="77777777" w:rsidR="003B4085" w:rsidRDefault="003B4085" w:rsidP="003B40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sub account starts with 0.</w:t>
      </w:r>
    </w:p>
    <w:p w14:paraId="7BEE375F" w14:textId="77777777" w:rsidR="003B4085" w:rsidRDefault="003B4085" w:rsidP="003B4085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8959C2F" w14:textId="1025244C" w:rsidR="003B4085" w:rsidRPr="003B4085" w:rsidRDefault="003B4085" w:rsidP="003B4085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3B4085">
        <w:rPr>
          <w:lang w:val="en-US"/>
        </w:rPr>
        <w:t xml:space="preserve">BOT should send message “Please work on issuing a disconnect order as </w:t>
      </w:r>
      <w:proofErr w:type="gramStart"/>
      <w:r w:rsidRPr="003B4085">
        <w:rPr>
          <w:lang w:val="en-US"/>
        </w:rPr>
        <w:t>Line :[</w:t>
      </w:r>
      <w:proofErr w:type="gramEnd"/>
      <w:r w:rsidRPr="003B4085">
        <w:rPr>
          <w:lang w:val="en-US"/>
        </w:rPr>
        <w:t>608-265-4931] exists under Sub account [0160310512003] in CADM.”</w:t>
      </w:r>
    </w:p>
    <w:p w14:paraId="0900F46B" w14:textId="77777777" w:rsidR="003B4085" w:rsidRDefault="003B4085" w:rsidP="003B4085">
      <w:pPr>
        <w:pStyle w:val="ListParagraph"/>
        <w:numPr>
          <w:ilvl w:val="0"/>
          <w:numId w:val="0"/>
        </w:numPr>
        <w:ind w:left="720"/>
      </w:pPr>
    </w:p>
    <w:p w14:paraId="1311549C" w14:textId="28CE28FE" w:rsidR="00B422FE" w:rsidRDefault="0024438F" w:rsidP="003B4085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>
        <w:t xml:space="preserve"> </w:t>
      </w:r>
    </w:p>
    <w:p w14:paraId="1AE78D96" w14:textId="77777777" w:rsidR="0024438F" w:rsidRDefault="0024438F" w:rsidP="0024438F">
      <w:pPr>
        <w:pStyle w:val="ListParagraph"/>
        <w:numPr>
          <w:ilvl w:val="0"/>
          <w:numId w:val="0"/>
        </w:numPr>
        <w:ind w:left="720"/>
      </w:pPr>
    </w:p>
    <w:p w14:paraId="402F6DB6" w14:textId="77777777" w:rsidR="00B422FE" w:rsidRDefault="00B422FE" w:rsidP="00B422FE">
      <w:r w:rsidRPr="00693372">
        <w:rPr>
          <w:noProof/>
          <w:lang w:val="en-US"/>
        </w:rPr>
        <w:drawing>
          <wp:inline distT="0" distB="0" distL="0" distR="0" wp14:anchorId="19C4CDB6" wp14:editId="2E149044">
            <wp:extent cx="297180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BE20" w14:textId="77777777" w:rsidR="0024438F" w:rsidRDefault="0024438F" w:rsidP="00B422FE"/>
    <w:p w14:paraId="29DAB7C1" w14:textId="63A01898" w:rsidR="0024438F" w:rsidRDefault="0024438F" w:rsidP="0024438F">
      <w:pPr>
        <w:pStyle w:val="Heading3"/>
        <w:ind w:firstLine="720"/>
      </w:pPr>
      <w:r>
        <w:t>CASE 2- IF LINE IS NOT PRESENT IN CADM.</w:t>
      </w:r>
    </w:p>
    <w:p w14:paraId="0FDC58FC" w14:textId="77777777" w:rsidR="00C01DE8" w:rsidRPr="00C01DE8" w:rsidRDefault="00C01DE8" w:rsidP="00C01DE8"/>
    <w:p w14:paraId="0903BE40" w14:textId="361D4B42" w:rsidR="0024438F" w:rsidRDefault="00C01DE8" w:rsidP="0024438F">
      <w:r w:rsidRPr="00C01DE8">
        <w:rPr>
          <w:rFonts w:eastAsiaTheme="majorEastAsia" w:cstheme="majorBidi"/>
          <w:i/>
          <w:iCs/>
          <w:color w:val="000000" w:themeColor="text1"/>
          <w:sz w:val="24"/>
          <w:szCs w:val="24"/>
        </w:rPr>
        <w:t xml:space="preserve"> </w:t>
      </w:r>
      <w:r w:rsidRPr="009E3549">
        <w:rPr>
          <w:rFonts w:eastAsiaTheme="majorEastAsia" w:cstheme="majorBidi"/>
          <w:b/>
          <w:iCs/>
          <w:color w:val="000000" w:themeColor="text1"/>
          <w:sz w:val="24"/>
          <w:szCs w:val="24"/>
        </w:rPr>
        <w:t>Step1:</w:t>
      </w:r>
      <w:r w:rsidRPr="00C01DE8">
        <w:rPr>
          <w:rFonts w:eastAsiaTheme="majorEastAsia" w:cstheme="majorBidi"/>
          <w:i/>
          <w:iCs/>
          <w:color w:val="000000" w:themeColor="text1"/>
          <w:sz w:val="24"/>
          <w:szCs w:val="24"/>
        </w:rPr>
        <w:t xml:space="preserve"> </w:t>
      </w:r>
      <w:r w:rsidRPr="00C01DE8">
        <w:rPr>
          <w:rFonts w:ascii="Verdana" w:hAnsi="Verdana"/>
          <w:color w:val="000000" w:themeColor="text1"/>
          <w:sz w:val="24"/>
          <w:szCs w:val="24"/>
        </w:rPr>
        <w:t>Billing Date=</w:t>
      </w:r>
      <w:proofErr w:type="spellStart"/>
      <w:proofErr w:type="gramStart"/>
      <w:r w:rsidRPr="00C01DE8">
        <w:rPr>
          <w:rFonts w:ascii="Verdana" w:hAnsi="Verdana"/>
          <w:color w:val="000000" w:themeColor="text1"/>
          <w:sz w:val="24"/>
          <w:szCs w:val="24"/>
        </w:rPr>
        <w:t>Billingeffectivedate</w:t>
      </w:r>
      <w:proofErr w:type="spellEnd"/>
      <w:r w:rsidRPr="00C01DE8"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Pr="00C01DE8">
        <w:rPr>
          <w:rFonts w:ascii="Verdana" w:hAnsi="Verdana"/>
          <w:color w:val="000000" w:themeColor="text1"/>
          <w:sz w:val="24"/>
          <w:szCs w:val="24"/>
        </w:rPr>
        <w:t>CRDD mentioned in ticket)+1</w:t>
      </w:r>
      <w:r>
        <w:t>.</w:t>
      </w:r>
    </w:p>
    <w:p w14:paraId="6250F0CC" w14:textId="74625DAD" w:rsidR="00C01DE8" w:rsidRPr="009E3549" w:rsidRDefault="00C01DE8" w:rsidP="005250F7">
      <w:r>
        <w:t xml:space="preserve"> </w:t>
      </w:r>
      <w:r w:rsidRPr="005250F7">
        <w:rPr>
          <w:rFonts w:eastAsiaTheme="majorEastAsia" w:cstheme="majorBidi"/>
          <w:b/>
          <w:iCs/>
          <w:color w:val="000000" w:themeColor="text1"/>
          <w:sz w:val="24"/>
          <w:szCs w:val="24"/>
        </w:rPr>
        <w:t>Step2</w:t>
      </w:r>
      <w:r w:rsidRPr="009E3549">
        <w:rPr>
          <w:b/>
        </w:rPr>
        <w:t>:</w:t>
      </w:r>
      <w:r w:rsidRPr="009E3549">
        <w:t xml:space="preserve"> Update the EFMS DB with Billing date from Step1 for order.</w:t>
      </w:r>
    </w:p>
    <w:p w14:paraId="7DD3C8B6" w14:textId="73FB81CB" w:rsidR="009E3549" w:rsidRDefault="009E3549" w:rsidP="009E3549">
      <w:pPr>
        <w:spacing w:after="0" w:line="240" w:lineRule="auto"/>
      </w:pPr>
      <w:r>
        <w:t>DB Details –</w:t>
      </w:r>
    </w:p>
    <w:p w14:paraId="7D29A4C3" w14:textId="40C7EF25" w:rsidR="009E3549" w:rsidRPr="009E3549" w:rsidRDefault="009E3549" w:rsidP="009E3549">
      <w:pPr>
        <w:spacing w:after="0" w:line="240" w:lineRule="auto"/>
      </w:pPr>
      <w:r w:rsidRPr="009E3549">
        <w:t>Host Name- p1efm1d7.aldc.att.com</w:t>
      </w:r>
    </w:p>
    <w:p w14:paraId="2E5E3807" w14:textId="7C7CF5CC" w:rsidR="009E3549" w:rsidRPr="009E3549" w:rsidRDefault="009E3549" w:rsidP="009E3549">
      <w:pPr>
        <w:spacing w:after="0" w:line="240" w:lineRule="auto"/>
      </w:pPr>
      <w:r w:rsidRPr="009E3549">
        <w:t>Port – 1524</w:t>
      </w:r>
    </w:p>
    <w:p w14:paraId="5301C6F2" w14:textId="77777777" w:rsidR="009E3549" w:rsidRPr="00C01DE8" w:rsidRDefault="009E3549" w:rsidP="009E3549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62268202" w14:textId="17628725" w:rsidR="00C01DE8" w:rsidRPr="00C01DE8" w:rsidRDefault="00C01DE8" w:rsidP="00C01D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C01DE8">
        <w:rPr>
          <w:rFonts w:ascii="Arial" w:eastAsia="Times New Roman" w:hAnsi="Arial" w:cs="Arial"/>
          <w:color w:val="000000"/>
          <w:lang w:val="en-US"/>
        </w:rPr>
        <w:t xml:space="preserve">update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ms_order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C01DE8">
        <w:rPr>
          <w:rFonts w:ascii="Arial" w:eastAsia="Times New Roman" w:hAnsi="Arial" w:cs="Arial"/>
          <w:color w:val="000000"/>
          <w:lang w:val="en-US"/>
        </w:rPr>
        <w:t xml:space="preserve">set </w:t>
      </w:r>
      <w:proofErr w:type="spellStart"/>
      <w:r w:rsidRPr="00C01DE8">
        <w:rPr>
          <w:rFonts w:ascii="Arial" w:eastAsia="Times New Roman" w:hAnsi="Arial" w:cs="Arial"/>
          <w:color w:val="000000"/>
          <w:lang w:val="en-US"/>
        </w:rPr>
        <w:t>billing_effective_date</w:t>
      </w:r>
      <w:proofErr w:type="spellEnd"/>
      <w:r w:rsidRPr="00C01DE8">
        <w:rPr>
          <w:rFonts w:ascii="Arial" w:eastAsia="Times New Roman" w:hAnsi="Arial" w:cs="Arial"/>
          <w:color w:val="000000"/>
          <w:lang w:val="en-US"/>
        </w:rPr>
        <w:t xml:space="preserve"> = </w:t>
      </w:r>
      <w:proofErr w:type="spellStart"/>
      <w:r w:rsidRPr="00C01DE8">
        <w:rPr>
          <w:rFonts w:ascii="Arial" w:eastAsia="Times New Roman" w:hAnsi="Arial" w:cs="Arial"/>
          <w:color w:val="000000"/>
          <w:lang w:val="en-US"/>
        </w:rPr>
        <w:t>todate</w:t>
      </w:r>
      <w:proofErr w:type="spellEnd"/>
      <w:r w:rsidRPr="00C01DE8">
        <w:rPr>
          <w:rFonts w:ascii="Arial" w:eastAsia="Times New Roman" w:hAnsi="Arial" w:cs="Arial"/>
          <w:color w:val="000000"/>
          <w:lang w:val="en-US"/>
        </w:rPr>
        <w:t xml:space="preserve">('06-FEB-19','DD-MON-YY') where </w:t>
      </w:r>
      <w:proofErr w:type="spellStart"/>
      <w:r w:rsidRPr="00C01DE8">
        <w:rPr>
          <w:rFonts w:ascii="Arial" w:eastAsia="Times New Roman" w:hAnsi="Arial" w:cs="Arial"/>
          <w:color w:val="000000"/>
          <w:lang w:val="en-US"/>
        </w:rPr>
        <w:t>usrp_order_number</w:t>
      </w:r>
      <w:proofErr w:type="spellEnd"/>
      <w:r w:rsidRPr="00C01DE8">
        <w:rPr>
          <w:rFonts w:ascii="Arial" w:eastAsia="Times New Roman" w:hAnsi="Arial" w:cs="Arial"/>
          <w:color w:val="000000"/>
          <w:lang w:val="en-US"/>
        </w:rPr>
        <w:t xml:space="preserve"> = </w:t>
      </w:r>
      <w:r w:rsidRPr="00C01DE8">
        <w:rPr>
          <w:rFonts w:ascii="Arial" w:eastAsia="Times New Roman" w:hAnsi="Arial" w:cs="Arial"/>
          <w:color w:val="000000"/>
          <w:highlight w:val="yellow"/>
          <w:lang w:val="en-US"/>
        </w:rPr>
        <w:t>‘</w:t>
      </w:r>
      <w:proofErr w:type="spellStart"/>
      <w:r w:rsidRPr="00C01DE8">
        <w:rPr>
          <w:rFonts w:ascii="Arial" w:eastAsia="Times New Roman" w:hAnsi="Arial" w:cs="Arial"/>
          <w:color w:val="000000"/>
          <w:highlight w:val="yellow"/>
          <w:lang w:val="en-US"/>
        </w:rPr>
        <w:t>ordernumber</w:t>
      </w:r>
      <w:proofErr w:type="spellEnd"/>
      <w:r w:rsidRPr="00C01DE8">
        <w:rPr>
          <w:rFonts w:ascii="Arial" w:eastAsia="Times New Roman" w:hAnsi="Arial" w:cs="Arial"/>
          <w:color w:val="000000"/>
          <w:highlight w:val="yellow"/>
          <w:lang w:val="en-US"/>
        </w:rPr>
        <w:t>’;</w:t>
      </w:r>
      <w:r w:rsidRPr="00C01DE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CB09A19" w14:textId="77777777" w:rsidR="00C01DE8" w:rsidRDefault="00C01DE8" w:rsidP="009E3549">
      <w:pPr>
        <w:spacing w:after="0"/>
      </w:pPr>
    </w:p>
    <w:p w14:paraId="240630C5" w14:textId="2EB3128E" w:rsidR="00C01DE8" w:rsidRDefault="00C01DE8" w:rsidP="00C01DE8">
      <w:pPr>
        <w:spacing w:after="0" w:line="240" w:lineRule="auto"/>
      </w:pPr>
      <w:r>
        <w:t xml:space="preserve"> </w:t>
      </w:r>
      <w:r w:rsidRPr="009E3549">
        <w:rPr>
          <w:rFonts w:ascii="Arial" w:eastAsia="Times New Roman" w:hAnsi="Arial" w:cs="Arial"/>
          <w:b/>
          <w:color w:val="000000"/>
          <w:lang w:val="en-US"/>
        </w:rPr>
        <w:t>Step3</w:t>
      </w:r>
      <w:r w:rsidRPr="009E3549">
        <w:rPr>
          <w:rFonts w:ascii="Verdana" w:hAnsi="Verdana"/>
          <w:b/>
          <w:color w:val="000000" w:themeColor="text1"/>
          <w:sz w:val="24"/>
          <w:szCs w:val="24"/>
        </w:rPr>
        <w:t>:</w:t>
      </w:r>
      <w:r w:rsidRPr="00C01DE8">
        <w:rPr>
          <w:rFonts w:ascii="Verdana" w:hAnsi="Verdana"/>
          <w:color w:val="000000" w:themeColor="text1"/>
          <w:sz w:val="24"/>
          <w:szCs w:val="24"/>
        </w:rPr>
        <w:t xml:space="preserve"> Force Complete the GIOM Tier Error task</w:t>
      </w:r>
      <w:r>
        <w:t xml:space="preserve"> </w:t>
      </w:r>
    </w:p>
    <w:p w14:paraId="26DBAB21" w14:textId="06C000EF" w:rsidR="009E3549" w:rsidRDefault="009E3549" w:rsidP="00C01DE8">
      <w:pPr>
        <w:spacing w:after="0" w:line="240" w:lineRule="auto"/>
      </w:pPr>
      <w:r>
        <w:t xml:space="preserve">If there are multiple GTEs, the </w:t>
      </w:r>
      <w:r w:rsidR="00257E36">
        <w:t>all</w:t>
      </w:r>
      <w:r>
        <w:t xml:space="preserve"> GTE</w:t>
      </w:r>
      <w:r w:rsidR="00257E36">
        <w:t>s</w:t>
      </w:r>
      <w:r>
        <w:t xml:space="preserve"> need to be force completed.</w:t>
      </w:r>
    </w:p>
    <w:p w14:paraId="5758443F" w14:textId="278887C0" w:rsidR="00C01DE8" w:rsidRDefault="00C01DE8" w:rsidP="00C01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</w:t>
      </w:r>
      <w:r w:rsidRPr="00C01DE8">
        <w:rPr>
          <w:rFonts w:ascii="Arial" w:eastAsia="Times New Roman" w:hAnsi="Arial" w:cs="Arial"/>
          <w:color w:val="000000"/>
          <w:lang w:val="en-US"/>
        </w:rPr>
        <w:t xml:space="preserve">1. </w:t>
      </w:r>
      <w:r>
        <w:rPr>
          <w:rFonts w:ascii="Arial" w:eastAsia="Times New Roman" w:hAnsi="Arial" w:cs="Arial"/>
          <w:color w:val="000000"/>
          <w:lang w:val="en-US"/>
        </w:rPr>
        <w:t xml:space="preserve"> cd /</w:t>
      </w:r>
      <w:r w:rsidRPr="00C01DE8">
        <w:rPr>
          <w:rFonts w:ascii="Arial" w:eastAsia="Times New Roman" w:hAnsi="Arial" w:cs="Arial"/>
          <w:color w:val="000000"/>
          <w:lang w:val="en-US"/>
        </w:rPr>
        <w:t>opt/app/home/</w:t>
      </w:r>
      <w:proofErr w:type="spellStart"/>
      <w:r w:rsidRPr="00C01DE8">
        <w:rPr>
          <w:rFonts w:ascii="Arial" w:eastAsia="Times New Roman" w:hAnsi="Arial" w:cs="Arial"/>
          <w:color w:val="000000"/>
          <w:lang w:val="en-US"/>
        </w:rPr>
        <w:t>prodsupp</w:t>
      </w:r>
      <w:proofErr w:type="spellEnd"/>
      <w:r w:rsidRPr="00C01DE8">
        <w:rPr>
          <w:rFonts w:ascii="Arial" w:eastAsia="Times New Roman" w:hAnsi="Arial" w:cs="Arial"/>
          <w:color w:val="000000"/>
          <w:lang w:val="en-US"/>
        </w:rPr>
        <w:t>/complete</w:t>
      </w:r>
      <w:r w:rsidRPr="00C01DE8">
        <w:rPr>
          <w:rFonts w:ascii="Arial" w:eastAsia="Times New Roman" w:hAnsi="Arial" w:cs="Arial"/>
          <w:color w:val="000000"/>
          <w:lang w:val="en-US"/>
        </w:rPr>
        <w:br/>
      </w:r>
      <w:r w:rsidRPr="00C01DE8">
        <w:rPr>
          <w:rFonts w:ascii="Arial" w:eastAsia="Times New Roman" w:hAnsi="Arial" w:cs="Arial"/>
          <w:color w:val="000000"/>
          <w:lang w:val="en-US"/>
        </w:rPr>
        <w:br/>
        <w:t xml:space="preserve">  2. 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C01DE8">
        <w:rPr>
          <w:rFonts w:ascii="Arial" w:eastAsia="Times New Roman" w:hAnsi="Arial" w:cs="Arial"/>
          <w:color w:val="000000"/>
          <w:lang w:val="en-US"/>
        </w:rPr>
        <w:t>fc.run</w:t>
      </w:r>
      <w:proofErr w:type="spellEnd"/>
      <w:r w:rsidRPr="00C0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(script name)</w:t>
      </w:r>
    </w:p>
    <w:p w14:paraId="64E8EEA3" w14:textId="10BC14A5" w:rsidR="004F04BB" w:rsidRDefault="00396B28" w:rsidP="00C01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Please refer below M&amp;P for FC</w:t>
      </w:r>
    </w:p>
    <w:p w14:paraId="1A70B95D" w14:textId="47E296EF" w:rsidR="00396B28" w:rsidRPr="00C01DE8" w:rsidRDefault="00396B28" w:rsidP="00C01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LINK Word.Document.12 "D:\\KS00475429\\TECHM\\Billing sheets\\How to FC GIOM Tier Error.docx" "" \a \p \f 0 </w:instrTex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="00054587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748" w:dyaOrig="1132" w14:anchorId="77B7AD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>
            <v:imagedata r:id="rId9" o:title=""/>
          </v:shape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1962CADF" w14:textId="1D7AF265" w:rsidR="00C01DE8" w:rsidRPr="0021164B" w:rsidRDefault="004F04BB" w:rsidP="0024438F">
      <w:pPr>
        <w:rPr>
          <w:rFonts w:eastAsiaTheme="majorEastAsia" w:cstheme="majorBidi"/>
          <w:i/>
          <w:iCs/>
          <w:color w:val="000000" w:themeColor="text1"/>
        </w:rPr>
      </w:pPr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 xml:space="preserve">Reference to </w:t>
      </w:r>
      <w:proofErr w:type="spellStart"/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>Mnp</w:t>
      </w:r>
      <w:proofErr w:type="spellEnd"/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 xml:space="preserve"> where task are skipped and </w:t>
      </w:r>
      <w:proofErr w:type="spellStart"/>
      <w:r w:rsidRPr="004F04BB">
        <w:rPr>
          <w:rFonts w:eastAsiaTheme="majorEastAsia" w:cstheme="majorBidi"/>
          <w:i/>
          <w:iCs/>
          <w:color w:val="000000" w:themeColor="text1"/>
          <w:highlight w:val="yellow"/>
        </w:rPr>
        <w:t>fcd</w:t>
      </w:r>
      <w:proofErr w:type="spellEnd"/>
    </w:p>
    <w:p w14:paraId="2D2EE61C" w14:textId="3AEF9CF1" w:rsidR="0024438F" w:rsidRPr="004F04BB" w:rsidRDefault="004F04BB" w:rsidP="00B422FE">
      <w:pPr>
        <w:rPr>
          <w:b/>
        </w:rPr>
      </w:pPr>
      <w:r>
        <w:rPr>
          <w:b/>
        </w:rPr>
        <w:t xml:space="preserve">Note - </w:t>
      </w:r>
      <w:r w:rsidRPr="004F04BB">
        <w:rPr>
          <w:b/>
        </w:rPr>
        <w:t>Once task is force</w:t>
      </w:r>
      <w:r w:rsidR="0027156D">
        <w:rPr>
          <w:b/>
        </w:rPr>
        <w:t xml:space="preserve"> </w:t>
      </w:r>
      <w:r w:rsidRPr="004F04BB">
        <w:rPr>
          <w:b/>
        </w:rPr>
        <w:t>completed, it can</w:t>
      </w:r>
      <w:r>
        <w:rPr>
          <w:b/>
        </w:rPr>
        <w:t>’</w:t>
      </w:r>
      <w:r w:rsidRPr="004F04BB">
        <w:rPr>
          <w:b/>
        </w:rPr>
        <w:t>t be undone.</w:t>
      </w:r>
    </w:p>
    <w:p w14:paraId="7B3E796A" w14:textId="45CD3593" w:rsidR="0024438F" w:rsidRDefault="0024438F" w:rsidP="0024438F">
      <w:pPr>
        <w:pStyle w:val="Heading4"/>
        <w:ind w:left="720" w:firstLine="720"/>
      </w:pPr>
      <w:r>
        <w:br/>
      </w:r>
      <w:r>
        <w:tab/>
      </w:r>
      <w:r>
        <w:tab/>
      </w:r>
      <w:r>
        <w:tab/>
      </w:r>
    </w:p>
    <w:p w14:paraId="26C4CF05" w14:textId="77777777" w:rsidR="0024438F" w:rsidRPr="00D468F2" w:rsidRDefault="0024438F" w:rsidP="0024438F"/>
    <w:p w14:paraId="20882D54" w14:textId="682991D7" w:rsidR="0024438F" w:rsidRPr="005250F7" w:rsidRDefault="0024438F" w:rsidP="005250F7">
      <w:pPr>
        <w:pStyle w:val="ListParagraph"/>
        <w:numPr>
          <w:ilvl w:val="0"/>
          <w:numId w:val="2"/>
        </w:numPr>
        <w:rPr>
          <w:lang w:val="en-US"/>
        </w:rPr>
      </w:pPr>
      <w:r w:rsidRPr="005250F7">
        <w:rPr>
          <w:lang w:val="en-US"/>
        </w:rPr>
        <w:t>Need to re-validate from BVOIP for success or failure for error. If it is a succes</w:t>
      </w:r>
      <w:r w:rsidR="00C01DE8" w:rsidRPr="005250F7">
        <w:rPr>
          <w:lang w:val="en-US"/>
        </w:rPr>
        <w:t>s go to Step5.</w:t>
      </w:r>
      <w:r w:rsidR="00C01DE8" w:rsidRPr="005250F7">
        <w:rPr>
          <w:b/>
          <w:lang w:val="en-US"/>
        </w:rPr>
        <w:tab/>
        <w:t xml:space="preserve">  </w:t>
      </w:r>
    </w:p>
    <w:p w14:paraId="233FB487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5DFD5DAE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>
        <w:rPr>
          <w:highlight w:val="yellow"/>
          <w:lang w:val="en-US"/>
        </w:rPr>
        <w:t>C</w:t>
      </w:r>
      <w:r w:rsidRPr="0068488D">
        <w:rPr>
          <w:highlight w:val="yellow"/>
          <w:lang w:val="en-US"/>
        </w:rPr>
        <w:t>heck below transaction if they are successful</w:t>
      </w:r>
      <w:r>
        <w:rPr>
          <w:lang w:val="en-US"/>
        </w:rPr>
        <w:t xml:space="preserve"> </w:t>
      </w:r>
    </w:p>
    <w:p w14:paraId="5BFFD6B8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00DD2A03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SEND_BSE_OUT</w:t>
      </w:r>
    </w:p>
    <w:p w14:paraId="3FA16E69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SEND_RSC_OUT</w:t>
      </w:r>
    </w:p>
    <w:p w14:paraId="2F158A43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SEND_BTF_OUT</w:t>
      </w:r>
    </w:p>
    <w:p w14:paraId="686602A8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PROCESS_BTN_REQUEST</w:t>
      </w:r>
    </w:p>
    <w:p w14:paraId="2C80CA76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SEND_BTN_OUT</w:t>
      </w:r>
    </w:p>
    <w:p w14:paraId="63E3EC21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rStyle w:val="contenttext1"/>
        </w:rPr>
      </w:pPr>
      <w:r>
        <w:rPr>
          <w:rStyle w:val="contenttext1"/>
        </w:rPr>
        <w:t>PROCESS_BTN_RESPONSE</w:t>
      </w:r>
    </w:p>
    <w:p w14:paraId="39E690F8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>
        <w:rPr>
          <w:rStyle w:val="contenttext1"/>
        </w:rPr>
        <w:t>SEND_BILLING_RESULT_BVOIP_OUT</w:t>
      </w:r>
    </w:p>
    <w:p w14:paraId="5D5451E9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06D72CFE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 w:rsidRPr="0068488D">
        <w:rPr>
          <w:noProof/>
          <w:lang w:val="en-US" w:eastAsia="en-US" w:bidi="ar-SA"/>
        </w:rPr>
        <w:drawing>
          <wp:inline distT="0" distB="0" distL="0" distR="0" wp14:anchorId="6B505AD5" wp14:editId="04B97F9D">
            <wp:extent cx="5943600" cy="1259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7753" cy="12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B7B" w14:textId="77777777" w:rsidR="0024438F" w:rsidRDefault="0024438F" w:rsidP="0024438F">
      <w:pPr>
        <w:pStyle w:val="ListParagraph"/>
        <w:numPr>
          <w:ilvl w:val="0"/>
          <w:numId w:val="0"/>
        </w:numPr>
        <w:ind w:left="1170"/>
        <w:rPr>
          <w:lang w:val="en-US"/>
        </w:rPr>
      </w:pPr>
    </w:p>
    <w:p w14:paraId="135621CC" w14:textId="65C8A313" w:rsidR="0024438F" w:rsidRPr="0068488D" w:rsidRDefault="00C01DE8" w:rsidP="0024438F">
      <w:pPr>
        <w:pStyle w:val="ListParagraph"/>
        <w:numPr>
          <w:ilvl w:val="0"/>
          <w:numId w:val="0"/>
        </w:numPr>
        <w:ind w:left="1170"/>
        <w:rPr>
          <w:lang w:val="en-US"/>
        </w:rPr>
      </w:pPr>
      <w:r>
        <w:rPr>
          <w:lang w:val="en-US"/>
        </w:rPr>
        <w:t xml:space="preserve"> I</w:t>
      </w:r>
      <w:r w:rsidR="0024438F">
        <w:rPr>
          <w:lang w:val="en-US"/>
        </w:rPr>
        <w:t xml:space="preserve">n case of failure </w:t>
      </w:r>
      <w:r w:rsidR="004F04BB">
        <w:rPr>
          <w:lang w:val="en-US"/>
        </w:rPr>
        <w:t xml:space="preserve">and same </w:t>
      </w:r>
      <w:proofErr w:type="spellStart"/>
      <w:r>
        <w:rPr>
          <w:lang w:val="en-US"/>
        </w:rPr>
        <w:t>error_code</w:t>
      </w:r>
      <w:proofErr w:type="spellEnd"/>
      <w:r>
        <w:rPr>
          <w:lang w:val="en-US"/>
        </w:rPr>
        <w:t xml:space="preserve"> is same then start from step2, else mark it as</w:t>
      </w:r>
      <w:r w:rsidR="0024438F" w:rsidRPr="0068488D">
        <w:rPr>
          <w:lang w:val="en-US"/>
        </w:rPr>
        <w:t xml:space="preserve"> RED in USH/AOTS.</w:t>
      </w:r>
    </w:p>
    <w:p w14:paraId="6A5B46DB" w14:textId="77777777" w:rsidR="0024438F" w:rsidRDefault="0024438F" w:rsidP="0024438F">
      <w:pPr>
        <w:pStyle w:val="ListParagraph"/>
        <w:numPr>
          <w:ilvl w:val="0"/>
          <w:numId w:val="0"/>
        </w:numPr>
        <w:ind w:left="810"/>
      </w:pPr>
    </w:p>
    <w:p w14:paraId="4D21762B" w14:textId="77777777" w:rsidR="00396B28" w:rsidRDefault="00C01DE8" w:rsidP="00396B28">
      <w:pPr>
        <w:pStyle w:val="ListParagraph"/>
        <w:numPr>
          <w:ilvl w:val="0"/>
          <w:numId w:val="2"/>
        </w:numPr>
      </w:pPr>
      <w:r w:rsidRPr="005250F7">
        <w:rPr>
          <w:lang w:val="en-US"/>
        </w:rPr>
        <w:t xml:space="preserve">If billing is success and GTE are still present in EFMS, </w:t>
      </w:r>
      <w:proofErr w:type="spellStart"/>
      <w:r w:rsidRPr="005250F7">
        <w:rPr>
          <w:lang w:val="en-US"/>
        </w:rPr>
        <w:t>Iskip</w:t>
      </w:r>
      <w:proofErr w:type="spellEnd"/>
      <w:r w:rsidRPr="005250F7">
        <w:rPr>
          <w:lang w:val="en-US"/>
        </w:rPr>
        <w:t xml:space="preserve"> GTE</w:t>
      </w:r>
      <w:r w:rsidR="0024438F" w:rsidRPr="00635EE2">
        <w:t>.</w:t>
      </w:r>
    </w:p>
    <w:p w14:paraId="453FEFE5" w14:textId="2C0B6B55" w:rsidR="00396B28" w:rsidRDefault="00396B28" w:rsidP="00396B28">
      <w:pPr>
        <w:ind w:left="810"/>
      </w:pPr>
      <w:r w:rsidRPr="00396B28">
        <w:rPr>
          <w:lang w:val="en-US"/>
        </w:rPr>
        <w:t xml:space="preserve">Please Refer Below M&amp;P for </w:t>
      </w:r>
      <w:proofErr w:type="spellStart"/>
      <w:r w:rsidRPr="00396B28">
        <w:rPr>
          <w:lang w:val="en-US"/>
        </w:rPr>
        <w:t>Iskip</w:t>
      </w:r>
      <w:proofErr w:type="spellEnd"/>
      <w:bookmarkStart w:id="1" w:name="_MON_1612121494"/>
      <w:bookmarkEnd w:id="1"/>
      <w:r>
        <w:rPr>
          <w:lang w:val="en-US"/>
        </w:rPr>
        <w:object w:dxaOrig="1541" w:dyaOrig="1000" w14:anchorId="20675051">
          <v:shape id="_x0000_i1026" type="#_x0000_t75" style="width:77.25pt;height:50.25pt" o:ole="">
            <v:imagedata r:id="rId11" o:title=""/>
          </v:shape>
          <o:OLEObject Type="Embed" ProgID="Word.Document.12" ShapeID="_x0000_i1026" DrawAspect="Icon" ObjectID="_1634492685" r:id="rId12">
            <o:FieldCodes>\s</o:FieldCodes>
          </o:OLEObject>
        </w:object>
      </w:r>
    </w:p>
    <w:p w14:paraId="02C5654B" w14:textId="77777777" w:rsidR="001C45D5" w:rsidRDefault="001C45D5" w:rsidP="001C45D5">
      <w:pPr>
        <w:pStyle w:val="ListParagraph"/>
        <w:numPr>
          <w:ilvl w:val="0"/>
          <w:numId w:val="0"/>
        </w:numPr>
        <w:ind w:left="1170"/>
      </w:pPr>
    </w:p>
    <w:p w14:paraId="12B7AAF7" w14:textId="0023FF7D" w:rsidR="001C45D5" w:rsidRPr="004F04BB" w:rsidRDefault="001C45D5" w:rsidP="001C45D5">
      <w:pPr>
        <w:ind w:firstLine="720"/>
        <w:rPr>
          <w:b/>
        </w:rPr>
      </w:pPr>
      <w:r>
        <w:rPr>
          <w:b/>
        </w:rPr>
        <w:t xml:space="preserve">Note - </w:t>
      </w:r>
      <w:r w:rsidRPr="004F04BB">
        <w:rPr>
          <w:b/>
        </w:rPr>
        <w:t xml:space="preserve">Once task is </w:t>
      </w:r>
      <w:proofErr w:type="spellStart"/>
      <w:r>
        <w:rPr>
          <w:b/>
        </w:rPr>
        <w:t>iskippe</w:t>
      </w:r>
      <w:r w:rsidRPr="004F04BB">
        <w:rPr>
          <w:b/>
        </w:rPr>
        <w:t>d</w:t>
      </w:r>
      <w:proofErr w:type="spellEnd"/>
      <w:r w:rsidRPr="004F04BB">
        <w:rPr>
          <w:b/>
        </w:rPr>
        <w:t>, it can</w:t>
      </w:r>
      <w:r>
        <w:rPr>
          <w:b/>
        </w:rPr>
        <w:t>’</w:t>
      </w:r>
      <w:r w:rsidRPr="004F04BB">
        <w:rPr>
          <w:b/>
        </w:rPr>
        <w:t>t be undone.</w:t>
      </w:r>
    </w:p>
    <w:p w14:paraId="45135BDB" w14:textId="77777777" w:rsidR="001C45D5" w:rsidRDefault="001C45D5" w:rsidP="001C45D5">
      <w:pPr>
        <w:pStyle w:val="ListParagraph"/>
        <w:numPr>
          <w:ilvl w:val="0"/>
          <w:numId w:val="0"/>
        </w:numPr>
        <w:ind w:left="1170"/>
      </w:pPr>
    </w:p>
    <w:p w14:paraId="5B9A9416" w14:textId="2DFD0392" w:rsidR="0065608A" w:rsidRDefault="0024438F" w:rsidP="0024438F">
      <w:pPr>
        <w:ind w:firstLine="72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Issue Resolved </w:t>
      </w:r>
    </w:p>
    <w:sectPr w:rsidR="0065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E1BFC"/>
    <w:multiLevelType w:val="hybridMultilevel"/>
    <w:tmpl w:val="F2F2F2FE"/>
    <w:lvl w:ilvl="0" w:tplc="1B0A9E86">
      <w:start w:val="6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D955EF"/>
    <w:multiLevelType w:val="hybridMultilevel"/>
    <w:tmpl w:val="9A5648A8"/>
    <w:lvl w:ilvl="0" w:tplc="72D85A54">
      <w:start w:val="5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61137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964A19"/>
    <w:multiLevelType w:val="hybridMultilevel"/>
    <w:tmpl w:val="1F624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2DE5"/>
    <w:multiLevelType w:val="hybridMultilevel"/>
    <w:tmpl w:val="EC9A4E3A"/>
    <w:lvl w:ilvl="0" w:tplc="5F2E0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F00927"/>
    <w:multiLevelType w:val="hybridMultilevel"/>
    <w:tmpl w:val="FE5810D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B606D05"/>
    <w:multiLevelType w:val="hybridMultilevel"/>
    <w:tmpl w:val="FE5810D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ED50227"/>
    <w:multiLevelType w:val="hybridMultilevel"/>
    <w:tmpl w:val="A9E65BE0"/>
    <w:lvl w:ilvl="0" w:tplc="7ECA816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94B1D"/>
    <w:multiLevelType w:val="hybridMultilevel"/>
    <w:tmpl w:val="FE5810D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753A0D5C"/>
    <w:multiLevelType w:val="hybridMultilevel"/>
    <w:tmpl w:val="E3AA8FFE"/>
    <w:lvl w:ilvl="0" w:tplc="DB144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FE"/>
    <w:rsid w:val="00035724"/>
    <w:rsid w:val="000915D7"/>
    <w:rsid w:val="000C0B2E"/>
    <w:rsid w:val="001421B8"/>
    <w:rsid w:val="00170183"/>
    <w:rsid w:val="001B2BF4"/>
    <w:rsid w:val="001C45D5"/>
    <w:rsid w:val="00206B0F"/>
    <w:rsid w:val="0024438F"/>
    <w:rsid w:val="00257E36"/>
    <w:rsid w:val="0027156D"/>
    <w:rsid w:val="0029260C"/>
    <w:rsid w:val="00396B28"/>
    <w:rsid w:val="003B4085"/>
    <w:rsid w:val="004F04BB"/>
    <w:rsid w:val="005163EA"/>
    <w:rsid w:val="005250F7"/>
    <w:rsid w:val="00593C50"/>
    <w:rsid w:val="005F5DA9"/>
    <w:rsid w:val="0065608A"/>
    <w:rsid w:val="00694332"/>
    <w:rsid w:val="007B59F5"/>
    <w:rsid w:val="007F17D2"/>
    <w:rsid w:val="007F672F"/>
    <w:rsid w:val="00893E6D"/>
    <w:rsid w:val="008B7E3F"/>
    <w:rsid w:val="008C2D1A"/>
    <w:rsid w:val="009B169D"/>
    <w:rsid w:val="009E3549"/>
    <w:rsid w:val="00B422FE"/>
    <w:rsid w:val="00C01DE8"/>
    <w:rsid w:val="00CD2FB5"/>
    <w:rsid w:val="00CD3B78"/>
    <w:rsid w:val="00EF0E00"/>
    <w:rsid w:val="00F02604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7215F7"/>
  <w15:chartTrackingRefBased/>
  <w15:docId w15:val="{6FCDB4F8-081B-48C1-A333-B298933C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2FE"/>
    <w:pPr>
      <w:spacing w:after="200" w:line="276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2F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B422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B422FE"/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  <w:style w:type="paragraph" w:styleId="ListParagraph">
    <w:name w:val="List Paragraph"/>
    <w:aliases w:val="List Paragraph1,lp1,Bullet List,FooterText"/>
    <w:basedOn w:val="Normal"/>
    <w:link w:val="ListParagraphChar"/>
    <w:uiPriority w:val="34"/>
    <w:qFormat/>
    <w:rsid w:val="0024438F"/>
    <w:pPr>
      <w:numPr>
        <w:numId w:val="1"/>
      </w:numPr>
      <w:spacing w:after="0" w:line="240" w:lineRule="auto"/>
      <w:contextualSpacing/>
      <w:jc w:val="both"/>
    </w:pPr>
    <w:rPr>
      <w:rFonts w:ascii="Arial" w:eastAsia="Times New Roman" w:hAnsi="Arial" w:cs="Arial"/>
      <w:sz w:val="20"/>
      <w:szCs w:val="20"/>
      <w:lang w:val="x-none" w:eastAsia="x-none" w:bidi="hi-IN"/>
    </w:rPr>
  </w:style>
  <w:style w:type="character" w:customStyle="1" w:styleId="ListParagraphChar">
    <w:name w:val="List Paragraph Char"/>
    <w:aliases w:val="List Paragraph1 Char,lp1 Char,Bullet List Char,FooterText Char"/>
    <w:link w:val="ListParagraph"/>
    <w:uiPriority w:val="34"/>
    <w:locked/>
    <w:rsid w:val="0024438F"/>
    <w:rPr>
      <w:rFonts w:ascii="Arial" w:eastAsia="Times New Roman" w:hAnsi="Arial" w:cs="Arial"/>
      <w:sz w:val="20"/>
      <w:szCs w:val="20"/>
      <w:lang w:val="x-none" w:eastAsia="x-none" w:bidi="hi-IN"/>
    </w:rPr>
  </w:style>
  <w:style w:type="character" w:customStyle="1" w:styleId="contenttext1">
    <w:name w:val="contenttext1"/>
    <w:basedOn w:val="DefaultParagraphFont"/>
    <w:rsid w:val="0024438F"/>
  </w:style>
  <w:style w:type="paragraph" w:styleId="CommentText">
    <w:name w:val="annotation text"/>
    <w:basedOn w:val="Normal"/>
    <w:link w:val="CommentTextChar"/>
    <w:uiPriority w:val="99"/>
    <w:semiHidden/>
    <w:unhideWhenUsed/>
    <w:rsid w:val="0024438F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38F"/>
    <w:rPr>
      <w:rFonts w:ascii="Verdana" w:eastAsia="Times New Roman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438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8F"/>
    <w:rPr>
      <w:rFonts w:ascii="Segoe UI" w:hAnsi="Segoe UI" w:cs="Segoe UI"/>
      <w:sz w:val="18"/>
      <w:szCs w:val="18"/>
      <w:lang w:val="en-IN"/>
    </w:rPr>
  </w:style>
  <w:style w:type="table" w:styleId="TableGrid">
    <w:name w:val="Table Grid"/>
    <w:basedOn w:val="TableNormal"/>
    <w:uiPriority w:val="39"/>
    <w:rsid w:val="0089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Singla</dc:creator>
  <cp:keywords/>
  <dc:description/>
  <cp:lastModifiedBy>BORIKAR, SARITA</cp:lastModifiedBy>
  <cp:revision>13</cp:revision>
  <dcterms:created xsi:type="dcterms:W3CDTF">2019-02-19T18:05:00Z</dcterms:created>
  <dcterms:modified xsi:type="dcterms:W3CDTF">2019-11-05T15:28:00Z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ATT\KS00475429</vt:lpwstr>
  </property>
  <property fmtid="{D5CDD505-2E9C-101B-9397-08002B2CF9AE}" pid="4" name="DLPManualFileClassificationLastModificationDate">
    <vt:lpwstr>1550247963</vt:lpwstr>
  </property>
  <property fmtid="{D5CDD505-2E9C-101B-9397-08002B2CF9AE}" pid="5" name="DLPManualFileClassificationVersion">
    <vt:lpwstr>11.1.0.61</vt:lpwstr>
  </property>
</Properties>
</file>