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2E" w:rsidRDefault="002974B6" w:rsidP="002974B6">
      <w:pPr>
        <w:jc w:val="center"/>
        <w:rPr>
          <w:b/>
          <w:u w:val="single"/>
        </w:rPr>
      </w:pPr>
      <w:r>
        <w:rPr>
          <w:b/>
          <w:u w:val="single"/>
        </w:rPr>
        <w:t>Zip code Issue resolution</w:t>
      </w:r>
    </w:p>
    <w:p w:rsidR="002974B6" w:rsidRDefault="002974B6" w:rsidP="002974B6">
      <w:r>
        <w:t xml:space="preserve">Sample Ticket:- </w:t>
      </w:r>
      <w:r w:rsidRPr="002974B6">
        <w:t>270872928</w:t>
      </w:r>
    </w:p>
    <w:p w:rsidR="002974B6" w:rsidRDefault="002974B6" w:rsidP="002974B6">
      <w:pPr>
        <w:pStyle w:val="ListParagraph"/>
        <w:numPr>
          <w:ilvl w:val="0"/>
          <w:numId w:val="2"/>
        </w:numPr>
      </w:pPr>
      <w:r>
        <w:t>The ticket should be validated to verify that the issue is relevant to BBW.</w:t>
      </w:r>
    </w:p>
    <w:p w:rsidR="002974B6" w:rsidRDefault="002974B6" w:rsidP="002974B6">
      <w:pPr>
        <w:ind w:left="360"/>
      </w:pPr>
      <w:r w:rsidRPr="002974B6">
        <w:rPr>
          <w:noProof/>
        </w:rPr>
        <w:drawing>
          <wp:inline distT="0" distB="0" distL="0" distR="0" wp14:anchorId="5BAC7E21" wp14:editId="04381A00">
            <wp:extent cx="594360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B6" w:rsidRDefault="002974B6" w:rsidP="002974B6">
      <w:pPr>
        <w:ind w:left="360"/>
      </w:pPr>
      <w:r>
        <w:t>Here, Application, RPT_SVC_LINE and PROBLEM_SUMMARY fields help in determining the nature of ticket. In BBW all the relevant tickets will have their RPT_SVC_LINE as DSL. If you receive it as something else then either it is a user’s mistake or the ticket probably does not correspond to BBW, although checking once with user is advised before closing ticket just based on these factors.</w:t>
      </w:r>
    </w:p>
    <w:p w:rsidR="002974B6" w:rsidRDefault="002974B6" w:rsidP="002974B6">
      <w:pPr>
        <w:ind w:left="360"/>
      </w:pPr>
    </w:p>
    <w:p w:rsidR="002974B6" w:rsidRDefault="002974B6" w:rsidP="002974B6">
      <w:pPr>
        <w:ind w:left="360"/>
      </w:pPr>
      <w:r>
        <w:t xml:space="preserve">There are no spreadsheets attached in this type of ticket, only Clarify case has been provided and the error message is similar to this, </w:t>
      </w:r>
      <w:r>
        <w:rPr>
          <w:i/>
        </w:rPr>
        <w:t>“</w:t>
      </w:r>
      <w:r w:rsidRPr="002974B6">
        <w:rPr>
          <w:i/>
        </w:rPr>
        <w:t>CADM Error: 67770004 Failed to create Address &lt;HP&gt; row for hier_pnt_id: 242971590 due to wrong Zip cd length:7834</w:t>
      </w:r>
      <w:r>
        <w:rPr>
          <w:i/>
        </w:rPr>
        <w:t>”</w:t>
      </w:r>
    </w:p>
    <w:p w:rsidR="002974B6" w:rsidRDefault="002974B6" w:rsidP="002974B6">
      <w:pPr>
        <w:ind w:left="360"/>
      </w:pPr>
      <w:r>
        <w:t>The error code will always be CADM Error: 67770004 for such issues.</w:t>
      </w:r>
    </w:p>
    <w:p w:rsidR="002974B6" w:rsidRDefault="002974B6" w:rsidP="002974B6">
      <w:pPr>
        <w:ind w:left="360"/>
      </w:pPr>
      <w:r>
        <w:t xml:space="preserve">In BBW GUI the error code is visible in </w:t>
      </w:r>
      <w:r w:rsidRPr="002974B6">
        <w:rPr>
          <w:b/>
        </w:rPr>
        <w:t>BGate Error</w:t>
      </w:r>
      <w:r>
        <w:rPr>
          <w:b/>
        </w:rPr>
        <w:t xml:space="preserve"> </w:t>
      </w:r>
      <w:r>
        <w:t xml:space="preserve">tab under </w:t>
      </w:r>
      <w:r>
        <w:rPr>
          <w:b/>
        </w:rPr>
        <w:t xml:space="preserve">Billing </w:t>
      </w:r>
      <w:r w:rsidRPr="002974B6">
        <w:t>tab</w:t>
      </w:r>
      <w:r>
        <w:t>. To access the same you need to open the BBW case 6597418 for this ticket.</w:t>
      </w:r>
    </w:p>
    <w:p w:rsidR="002974B6" w:rsidRDefault="002974B6" w:rsidP="002974B6">
      <w:pPr>
        <w:ind w:left="360"/>
      </w:pPr>
      <w:r>
        <w:t>Click on Billing tab</w:t>
      </w:r>
    </w:p>
    <w:p w:rsidR="002974B6" w:rsidRDefault="002974B6" w:rsidP="002974B6">
      <w:pPr>
        <w:ind w:left="360"/>
      </w:pPr>
      <w:r>
        <w:t>Click on BGate error tab inside, and the subsequent window will display the error if any.</w:t>
      </w:r>
    </w:p>
    <w:p w:rsidR="002974B6" w:rsidRDefault="002974B6" w:rsidP="002974B6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0F254E7F" wp14:editId="760000C3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B6" w:rsidRDefault="002974B6" w:rsidP="002974B6">
      <w:pPr>
        <w:ind w:left="360"/>
        <w:rPr>
          <w:b/>
        </w:rPr>
      </w:pPr>
    </w:p>
    <w:p w:rsidR="002974B6" w:rsidRDefault="002960FA" w:rsidP="002974B6">
      <w:pPr>
        <w:ind w:left="360"/>
      </w:pPr>
      <w:r w:rsidRPr="002960FA">
        <w:t>The SIID</w:t>
      </w:r>
      <w:r>
        <w:t>/PP Edit tab displays additional information such as access speed of the order for which it is currently being billed.</w:t>
      </w:r>
    </w:p>
    <w:p w:rsidR="002960FA" w:rsidRDefault="002960FA" w:rsidP="002974B6">
      <w:pPr>
        <w:ind w:left="360"/>
      </w:pPr>
      <w:r>
        <w:t>As visible from the error the zipcode is 7864 which is of incorrect length, it should comprise of 5 digits. Therefore we will need to investigate further.</w:t>
      </w:r>
    </w:p>
    <w:p w:rsidR="002960FA" w:rsidRDefault="002960FA" w:rsidP="002960FA">
      <w:pPr>
        <w:pStyle w:val="ListParagraph"/>
        <w:numPr>
          <w:ilvl w:val="0"/>
          <w:numId w:val="2"/>
        </w:numPr>
      </w:pPr>
      <w:r>
        <w:t>Using the provided BBW Case ID, determine the order number of the case using the following query.</w:t>
      </w:r>
    </w:p>
    <w:p w:rsidR="002960FA" w:rsidRDefault="002960FA" w:rsidP="002960FA">
      <w:pPr>
        <w:pStyle w:val="ListParagraph"/>
      </w:pPr>
    </w:p>
    <w:p w:rsidR="002960FA" w:rsidRDefault="002960FA" w:rsidP="002960FA">
      <w:pPr>
        <w:pStyle w:val="ListParagraph"/>
      </w:pPr>
      <w:r w:rsidRPr="002960FA">
        <w:t>select title, id_number from table_case where id_number='6597418'</w:t>
      </w:r>
    </w:p>
    <w:p w:rsidR="002960FA" w:rsidRDefault="002960FA" w:rsidP="002960FA">
      <w:pPr>
        <w:pStyle w:val="ListParagraph"/>
      </w:pPr>
    </w:p>
    <w:p w:rsidR="002960FA" w:rsidRDefault="002960FA" w:rsidP="002960FA">
      <w:pPr>
        <w:pStyle w:val="ListParagraph"/>
      </w:pPr>
      <w:r w:rsidRPr="002960FA">
        <w:rPr>
          <w:noProof/>
        </w:rPr>
        <w:drawing>
          <wp:inline distT="0" distB="0" distL="0" distR="0" wp14:anchorId="342C398C" wp14:editId="4EB73ED2">
            <wp:extent cx="51720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FA" w:rsidRDefault="002960FA" w:rsidP="002960FA">
      <w:pPr>
        <w:pStyle w:val="ListParagraph"/>
      </w:pPr>
    </w:p>
    <w:p w:rsidR="002960FA" w:rsidRDefault="002960FA" w:rsidP="002960FA">
      <w:pPr>
        <w:pStyle w:val="ListParagraph"/>
      </w:pPr>
      <w:r>
        <w:t xml:space="preserve">Now, select the order number from the result and determine the site ID associated with the case using the following </w:t>
      </w:r>
    </w:p>
    <w:p w:rsidR="002960FA" w:rsidRDefault="002960FA" w:rsidP="002960FA">
      <w:pPr>
        <w:pStyle w:val="ListParagraph"/>
      </w:pPr>
    </w:p>
    <w:p w:rsidR="002960FA" w:rsidRDefault="002960FA" w:rsidP="002960FA">
      <w:pPr>
        <w:pStyle w:val="ListParagraph"/>
      </w:pPr>
      <w:r w:rsidRPr="002960FA">
        <w:t>select site_id, order_number from table_service_point where order_number = 'CSM836457';</w:t>
      </w:r>
    </w:p>
    <w:p w:rsidR="002960FA" w:rsidRDefault="002960FA" w:rsidP="002960FA">
      <w:pPr>
        <w:pStyle w:val="ListParagraph"/>
      </w:pPr>
    </w:p>
    <w:p w:rsidR="002960FA" w:rsidRDefault="002960FA" w:rsidP="002960FA">
      <w:pPr>
        <w:pStyle w:val="ListParagraph"/>
      </w:pPr>
      <w:r w:rsidRPr="002960FA">
        <w:rPr>
          <w:noProof/>
        </w:rPr>
        <w:drawing>
          <wp:inline distT="0" distB="0" distL="0" distR="0" wp14:anchorId="35462832" wp14:editId="0C062616">
            <wp:extent cx="22574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FA" w:rsidRDefault="002960FA" w:rsidP="002960FA">
      <w:pPr>
        <w:pStyle w:val="ListParagraph"/>
      </w:pPr>
    </w:p>
    <w:p w:rsidR="002960FA" w:rsidRDefault="002960FA" w:rsidP="002960FA">
      <w:pPr>
        <w:pStyle w:val="ListParagraph"/>
        <w:numPr>
          <w:ilvl w:val="0"/>
          <w:numId w:val="2"/>
        </w:numPr>
      </w:pPr>
      <w:r>
        <w:lastRenderedPageBreak/>
        <w:t>Once the site_id has been acquired, proceed to determine the current zipcode which might be causing the issue.</w:t>
      </w:r>
    </w:p>
    <w:p w:rsidR="002960FA" w:rsidRDefault="002960FA" w:rsidP="002960FA">
      <w:pPr>
        <w:pStyle w:val="ListParagraph"/>
      </w:pPr>
    </w:p>
    <w:p w:rsidR="002960FA" w:rsidRDefault="00AB1E4B" w:rsidP="002960FA">
      <w:pPr>
        <w:pStyle w:val="ListParagraph"/>
      </w:pPr>
      <w:r w:rsidRPr="00AB1E4B">
        <w:t>select site_id, cust_primaddr2address, cust_billaddr2address, cust_shipaddr2address from table_site where site_id='1181264'</w:t>
      </w:r>
    </w:p>
    <w:p w:rsidR="00AB1E4B" w:rsidRDefault="00AB1E4B" w:rsidP="002960FA">
      <w:pPr>
        <w:pStyle w:val="ListParagraph"/>
      </w:pPr>
    </w:p>
    <w:p w:rsidR="00AB1E4B" w:rsidRDefault="00AB1E4B" w:rsidP="002960FA">
      <w:pPr>
        <w:pStyle w:val="ListParagraph"/>
      </w:pPr>
      <w:r w:rsidRPr="00AB1E4B">
        <w:rPr>
          <w:noProof/>
        </w:rPr>
        <w:drawing>
          <wp:inline distT="0" distB="0" distL="0" distR="0" wp14:anchorId="6E014BB3" wp14:editId="5146C52E">
            <wp:extent cx="54864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4B" w:rsidRDefault="00AB1E4B" w:rsidP="002960FA">
      <w:pPr>
        <w:pStyle w:val="ListParagraph"/>
      </w:pPr>
    </w:p>
    <w:p w:rsidR="00AB1E4B" w:rsidRDefault="00AB1E4B" w:rsidP="00AB1E4B">
      <w:pPr>
        <w:pStyle w:val="ListParagraph"/>
      </w:pPr>
      <w:r>
        <w:t>As it can be observed in the above illustration, there are 3 separate objids associated with address, they need to be checked for incorrect zipcode.</w:t>
      </w:r>
    </w:p>
    <w:p w:rsidR="00AB1E4B" w:rsidRDefault="00AB1E4B" w:rsidP="00AB1E4B">
      <w:pPr>
        <w:pStyle w:val="ListParagraph"/>
      </w:pPr>
      <w:r>
        <w:t xml:space="preserve">However, the incorrect zipcode is mostly present in the </w:t>
      </w:r>
      <w:r>
        <w:rPr>
          <w:b/>
        </w:rPr>
        <w:t xml:space="preserve">cust_primaddr2address </w:t>
      </w:r>
      <w:r>
        <w:t>field.</w:t>
      </w:r>
    </w:p>
    <w:p w:rsidR="00AB1E4B" w:rsidRDefault="00AB1E4B" w:rsidP="00AB1E4B">
      <w:pPr>
        <w:pStyle w:val="ListParagraph"/>
      </w:pPr>
    </w:p>
    <w:p w:rsidR="00AB1E4B" w:rsidRDefault="00AB1E4B" w:rsidP="00AB1E4B">
      <w:pPr>
        <w:pStyle w:val="ListParagraph"/>
        <w:numPr>
          <w:ilvl w:val="0"/>
          <w:numId w:val="2"/>
        </w:numPr>
      </w:pPr>
      <w:r>
        <w:t>Using the following query identify the incorrect data field.</w:t>
      </w:r>
    </w:p>
    <w:p w:rsidR="00AB1E4B" w:rsidRDefault="00AB1E4B" w:rsidP="00AB1E4B">
      <w:pPr>
        <w:pStyle w:val="ListParagraph"/>
      </w:pPr>
    </w:p>
    <w:p w:rsidR="00AB1E4B" w:rsidRDefault="00AB1E4B" w:rsidP="00AB1E4B">
      <w:pPr>
        <w:pStyle w:val="ListParagraph"/>
      </w:pPr>
      <w:r w:rsidRPr="00AB1E4B">
        <w:t>select address, city, state, zipcode from table_address where objid='272885584'</w:t>
      </w:r>
    </w:p>
    <w:p w:rsidR="00AB1E4B" w:rsidRDefault="00AB1E4B" w:rsidP="00AB1E4B">
      <w:pPr>
        <w:pStyle w:val="ListParagraph"/>
      </w:pPr>
    </w:p>
    <w:p w:rsidR="00AB1E4B" w:rsidRDefault="00AB1E4B" w:rsidP="00AB1E4B">
      <w:pPr>
        <w:pStyle w:val="ListParagraph"/>
      </w:pPr>
      <w:r w:rsidRPr="00AB1E4B">
        <w:rPr>
          <w:noProof/>
        </w:rPr>
        <w:drawing>
          <wp:inline distT="0" distB="0" distL="0" distR="0" wp14:anchorId="7EF703C3" wp14:editId="05012A68">
            <wp:extent cx="41148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4B" w:rsidRDefault="00AB1E4B" w:rsidP="00AB1E4B">
      <w:pPr>
        <w:pStyle w:val="ListParagraph"/>
      </w:pPr>
    </w:p>
    <w:p w:rsidR="00AB1E4B" w:rsidRDefault="00AB1E4B" w:rsidP="00AB1E4B">
      <w:pPr>
        <w:pStyle w:val="ListParagraph"/>
      </w:pPr>
      <w:r>
        <w:t>Once the incorrect field has been identified, check the correct zipcode associated with the address/city online and populate the same in the next query to update the incorrect zipcode.</w:t>
      </w:r>
    </w:p>
    <w:p w:rsidR="00AB1E4B" w:rsidRDefault="00AB1E4B" w:rsidP="00AB1E4B">
      <w:pPr>
        <w:pStyle w:val="ListParagraph"/>
      </w:pPr>
    </w:p>
    <w:p w:rsidR="00AB1E4B" w:rsidRDefault="00AB1E4B" w:rsidP="00AB1E4B">
      <w:pPr>
        <w:pStyle w:val="ListParagraph"/>
      </w:pPr>
      <w:r w:rsidRPr="00AB1E4B">
        <w:t>UPDATE table_address SET zipcode='94127' WHERE objid='272885584';</w:t>
      </w:r>
    </w:p>
    <w:p w:rsidR="0057306D" w:rsidRDefault="0057306D" w:rsidP="00AB1E4B">
      <w:pPr>
        <w:pStyle w:val="ListParagraph"/>
      </w:pPr>
    </w:p>
    <w:p w:rsidR="0057306D" w:rsidRDefault="0057306D" w:rsidP="00AB1E4B">
      <w:pPr>
        <w:pStyle w:val="ListParagraph"/>
      </w:pPr>
      <w:r>
        <w:t>Commit;</w:t>
      </w:r>
      <w:bookmarkStart w:id="0" w:name="_GoBack"/>
      <w:bookmarkEnd w:id="0"/>
    </w:p>
    <w:p w:rsidR="00AB1E4B" w:rsidRDefault="00AB1E4B" w:rsidP="00AB1E4B">
      <w:pPr>
        <w:pStyle w:val="ListParagraph"/>
      </w:pPr>
    </w:p>
    <w:p w:rsidR="00AB1E4B" w:rsidRDefault="00AB1E4B" w:rsidP="00AB1E4B">
      <w:pPr>
        <w:pStyle w:val="ListParagraph"/>
      </w:pPr>
      <w:r w:rsidRPr="00AB1E4B">
        <w:rPr>
          <w:noProof/>
        </w:rPr>
        <w:drawing>
          <wp:inline distT="0" distB="0" distL="0" distR="0" wp14:anchorId="12406783" wp14:editId="1AF7FF98">
            <wp:extent cx="400050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E2" w:rsidRDefault="00C446E2" w:rsidP="00AB1E4B">
      <w:pPr>
        <w:pStyle w:val="ListParagraph"/>
      </w:pPr>
    </w:p>
    <w:p w:rsidR="00C446E2" w:rsidRDefault="00C446E2" w:rsidP="00C446E2">
      <w:pPr>
        <w:pStyle w:val="ListParagraph"/>
        <w:numPr>
          <w:ilvl w:val="0"/>
          <w:numId w:val="2"/>
        </w:numPr>
      </w:pPr>
      <w:r>
        <w:t>Once the required updated have been successfully completed, intimate the user.</w:t>
      </w:r>
    </w:p>
    <w:p w:rsidR="00C446E2" w:rsidRDefault="00C446E2" w:rsidP="00C446E2">
      <w:pPr>
        <w:pStyle w:val="ListParagraph"/>
        <w:numPr>
          <w:ilvl w:val="0"/>
          <w:numId w:val="2"/>
        </w:numPr>
      </w:pPr>
      <w:r>
        <w:t>User will try to resubmit the case post update.</w:t>
      </w:r>
    </w:p>
    <w:p w:rsidR="00C446E2" w:rsidRDefault="00C446E2" w:rsidP="00C446E2">
      <w:pPr>
        <w:pStyle w:val="ListParagraph"/>
        <w:numPr>
          <w:ilvl w:val="0"/>
          <w:numId w:val="2"/>
        </w:numPr>
      </w:pPr>
      <w:r>
        <w:t>After successful validation from the user, you can proceed to set the ticket to RTC state.</w:t>
      </w:r>
    </w:p>
    <w:p w:rsidR="00C446E2" w:rsidRDefault="00C446E2" w:rsidP="00C446E2">
      <w:pPr>
        <w:ind w:left="360"/>
      </w:pPr>
    </w:p>
    <w:p w:rsidR="00C446E2" w:rsidRPr="00C446E2" w:rsidRDefault="00C446E2" w:rsidP="00C446E2">
      <w:pPr>
        <w:ind w:left="360"/>
      </w:pPr>
      <w:r w:rsidRPr="00C446E2">
        <w:rPr>
          <w:b/>
        </w:rPr>
        <w:t>NOTE</w:t>
      </w:r>
      <w:r>
        <w:t xml:space="preserve"> :- This is termed as a workaround and therefore development team’s or SME’s involvement is advised. </w:t>
      </w:r>
    </w:p>
    <w:p w:rsidR="002974B6" w:rsidRDefault="002974B6" w:rsidP="002974B6">
      <w:pPr>
        <w:ind w:left="360"/>
      </w:pPr>
    </w:p>
    <w:p w:rsidR="002974B6" w:rsidRPr="002974B6" w:rsidRDefault="002974B6" w:rsidP="002974B6">
      <w:pPr>
        <w:ind w:left="360"/>
      </w:pPr>
    </w:p>
    <w:sectPr w:rsidR="002974B6" w:rsidRPr="0029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E5DF1"/>
    <w:multiLevelType w:val="hybridMultilevel"/>
    <w:tmpl w:val="7A76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3A2B"/>
    <w:multiLevelType w:val="hybridMultilevel"/>
    <w:tmpl w:val="F058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DB"/>
    <w:rsid w:val="002960FA"/>
    <w:rsid w:val="002974B6"/>
    <w:rsid w:val="0057306D"/>
    <w:rsid w:val="0074049D"/>
    <w:rsid w:val="00AB1E4B"/>
    <w:rsid w:val="00C446E2"/>
    <w:rsid w:val="00E16572"/>
    <w:rsid w:val="00E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656A5-A9D4-4B57-8E40-5BA86DAF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KUSHAWAHA, NEERAJ</dc:creator>
  <cp:keywords/>
  <dc:description/>
  <cp:lastModifiedBy>KUSHAWAHA, NEERAJ</cp:lastModifiedBy>
  <cp:revision>3</cp:revision>
  <dcterms:created xsi:type="dcterms:W3CDTF">2019-12-10T15:24:00Z</dcterms:created>
  <dcterms:modified xsi:type="dcterms:W3CDTF">2019-12-10T22:09:00Z</dcterms:modified>
</cp:coreProperties>
</file>