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3F4" w:rsidRDefault="00AE73F4" w:rsidP="00AE73F4"/>
    <w:p w:rsidR="00AE73F4" w:rsidRDefault="00AE73F4" w:rsidP="00AE73F4"/>
    <w:p w:rsidR="00AE73F4" w:rsidRDefault="00AE73F4">
      <w:pPr>
        <w:pStyle w:val="Heading2"/>
        <w:rPr>
          <w:b/>
        </w:rPr>
      </w:pPr>
      <w:bookmarkStart w:id="0" w:name="_Toc230058434"/>
      <w:r>
        <w:rPr>
          <w:b/>
        </w:rPr>
        <w:t>Document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6074"/>
      </w:tblGrid>
      <w:tr w:rsidR="00AE73F4" w:rsidRPr="00C009D6" w:rsidTr="003D25C3">
        <w:trPr>
          <w:tblHeader/>
        </w:trPr>
        <w:tc>
          <w:tcPr>
            <w:tcW w:w="3028" w:type="dxa"/>
            <w:tcBorders>
              <w:left w:val="single" w:sz="4" w:space="0" w:color="auto"/>
            </w:tcBorders>
            <w:shd w:val="clear" w:color="auto" w:fill="D9D9D9"/>
          </w:tcPr>
          <w:p w:rsidR="00AE73F4" w:rsidRPr="00C009D6" w:rsidRDefault="00AE73F4" w:rsidP="003D25C3">
            <w:pPr>
              <w:pStyle w:val="TableTop"/>
            </w:pPr>
            <w:r w:rsidRPr="00C009D6">
              <w:t>Attribute</w:t>
            </w:r>
          </w:p>
        </w:tc>
        <w:tc>
          <w:tcPr>
            <w:tcW w:w="6260" w:type="dxa"/>
            <w:shd w:val="clear" w:color="auto" w:fill="D9D9D9"/>
          </w:tcPr>
          <w:p w:rsidR="00AE73F4" w:rsidRPr="00C009D6" w:rsidRDefault="00AE73F4" w:rsidP="003D25C3">
            <w:pPr>
              <w:pStyle w:val="TableTop"/>
            </w:pPr>
            <w:r w:rsidRPr="00C009D6">
              <w:t>Value</w:t>
            </w:r>
          </w:p>
        </w:tc>
      </w:tr>
      <w:tr w:rsidR="00AE73F4" w:rsidRPr="008A6918" w:rsidTr="003D25C3">
        <w:trPr>
          <w:cantSplit/>
        </w:trPr>
        <w:tc>
          <w:tcPr>
            <w:tcW w:w="3028" w:type="dxa"/>
            <w:tcBorders>
              <w:left w:val="single" w:sz="4" w:space="0" w:color="auto"/>
            </w:tcBorders>
          </w:tcPr>
          <w:p w:rsidR="00AE73F4" w:rsidRDefault="00AE73F4" w:rsidP="003D25C3">
            <w:pPr>
              <w:pStyle w:val="TableText"/>
            </w:pPr>
            <w:r>
              <w:t xml:space="preserve">Application ID / </w:t>
            </w:r>
          </w:p>
          <w:p w:rsidR="00AE73F4" w:rsidRPr="008426E4" w:rsidRDefault="00AE73F4" w:rsidP="003D25C3">
            <w:pPr>
              <w:pStyle w:val="TableText"/>
            </w:pPr>
            <w:r>
              <w:t>Application Name</w:t>
            </w:r>
          </w:p>
        </w:tc>
        <w:tc>
          <w:tcPr>
            <w:tcW w:w="6260" w:type="dxa"/>
          </w:tcPr>
          <w:p w:rsidR="00AE73F4" w:rsidRPr="008A6918" w:rsidRDefault="00AE73F4" w:rsidP="003D25C3">
            <w:pPr>
              <w:pStyle w:val="TableText"/>
              <w:rPr>
                <w:color w:val="4F81BD"/>
              </w:rPr>
            </w:pPr>
            <w:r>
              <w:rPr>
                <w:color w:val="4F81BD"/>
              </w:rPr>
              <w:t>EDF - 23718</w:t>
            </w:r>
          </w:p>
        </w:tc>
      </w:tr>
      <w:tr w:rsidR="00AE73F4" w:rsidRPr="008A6918" w:rsidTr="003D25C3">
        <w:trPr>
          <w:cantSplit/>
        </w:trPr>
        <w:tc>
          <w:tcPr>
            <w:tcW w:w="3028" w:type="dxa"/>
            <w:tcBorders>
              <w:left w:val="single" w:sz="4" w:space="0" w:color="auto"/>
            </w:tcBorders>
          </w:tcPr>
          <w:p w:rsidR="00AE73F4" w:rsidRPr="008426E4" w:rsidRDefault="00AE73F4" w:rsidP="003D25C3">
            <w:pPr>
              <w:pStyle w:val="TableText"/>
            </w:pPr>
            <w:r w:rsidRPr="008426E4">
              <w:t>Owner</w:t>
            </w:r>
          </w:p>
        </w:tc>
        <w:tc>
          <w:tcPr>
            <w:tcW w:w="6260" w:type="dxa"/>
          </w:tcPr>
          <w:p w:rsidR="00AE73F4" w:rsidRPr="008A6918" w:rsidRDefault="00AE73F4" w:rsidP="003D25C3">
            <w:pPr>
              <w:pStyle w:val="TableText"/>
              <w:rPr>
                <w:color w:val="4F81BD"/>
              </w:rPr>
            </w:pPr>
            <w:r>
              <w:rPr>
                <w:color w:val="4F81BD"/>
              </w:rPr>
              <w:t xml:space="preserve">Khan, </w:t>
            </w:r>
            <w:proofErr w:type="spellStart"/>
            <w:r>
              <w:rPr>
                <w:color w:val="4F81BD"/>
              </w:rPr>
              <w:t>Tofael</w:t>
            </w:r>
            <w:proofErr w:type="spellEnd"/>
            <w:r w:rsidRPr="00717DE4">
              <w:rPr>
                <w:color w:val="4F81BD"/>
              </w:rPr>
              <w:t xml:space="preserve"> </w:t>
            </w:r>
          </w:p>
        </w:tc>
      </w:tr>
      <w:tr w:rsidR="00AE73F4" w:rsidRPr="008A6918" w:rsidTr="003D25C3">
        <w:trPr>
          <w:cantSplit/>
        </w:trPr>
        <w:tc>
          <w:tcPr>
            <w:tcW w:w="3028" w:type="dxa"/>
            <w:tcBorders>
              <w:left w:val="single" w:sz="4" w:space="0" w:color="auto"/>
            </w:tcBorders>
          </w:tcPr>
          <w:p w:rsidR="00AE73F4" w:rsidRPr="008426E4" w:rsidRDefault="00AE73F4" w:rsidP="003D25C3">
            <w:pPr>
              <w:pStyle w:val="TableText"/>
            </w:pPr>
            <w:r w:rsidRPr="008426E4">
              <w:t>Owner Contact Information</w:t>
            </w:r>
          </w:p>
        </w:tc>
        <w:tc>
          <w:tcPr>
            <w:tcW w:w="6260" w:type="dxa"/>
          </w:tcPr>
          <w:p w:rsidR="00AE73F4" w:rsidRPr="008A6918" w:rsidRDefault="00AE73F4" w:rsidP="003D25C3">
            <w:pPr>
              <w:pStyle w:val="TableText"/>
              <w:rPr>
                <w:color w:val="4F81BD"/>
              </w:rPr>
            </w:pPr>
            <w:r>
              <w:rPr>
                <w:color w:val="4F81BD"/>
              </w:rPr>
              <w:t>Tk2412@att.com</w:t>
            </w:r>
          </w:p>
        </w:tc>
      </w:tr>
      <w:tr w:rsidR="00AE73F4" w:rsidRPr="00DD5B62" w:rsidTr="003D25C3">
        <w:trPr>
          <w:cantSplit/>
        </w:trPr>
        <w:tc>
          <w:tcPr>
            <w:tcW w:w="3028" w:type="dxa"/>
            <w:tcBorders>
              <w:left w:val="single" w:sz="4" w:space="0" w:color="auto"/>
            </w:tcBorders>
          </w:tcPr>
          <w:p w:rsidR="00AE73F4" w:rsidRPr="008426E4" w:rsidRDefault="00AE73F4" w:rsidP="003D25C3">
            <w:pPr>
              <w:pStyle w:val="TableText"/>
            </w:pPr>
            <w:proofErr w:type="gramStart"/>
            <w:r w:rsidRPr="008426E4">
              <w:t>Other</w:t>
            </w:r>
            <w:proofErr w:type="gramEnd"/>
            <w:r w:rsidRPr="008426E4">
              <w:t xml:space="preserve"> Attribute</w:t>
            </w:r>
          </w:p>
        </w:tc>
        <w:tc>
          <w:tcPr>
            <w:tcW w:w="6260" w:type="dxa"/>
          </w:tcPr>
          <w:p w:rsidR="00AE73F4" w:rsidRPr="00DD5B62" w:rsidRDefault="00AE73F4" w:rsidP="003D25C3">
            <w:pPr>
              <w:pStyle w:val="TableText"/>
            </w:pPr>
          </w:p>
        </w:tc>
      </w:tr>
    </w:tbl>
    <w:p w:rsidR="00AE73F4" w:rsidRPr="00AE73F4" w:rsidRDefault="00AE73F4" w:rsidP="00AE73F4"/>
    <w:p w:rsidR="00AE73F4" w:rsidRPr="00AE73F4" w:rsidRDefault="00AE73F4" w:rsidP="00AE73F4">
      <w:pPr>
        <w:pStyle w:val="Heading2"/>
        <w:rPr>
          <w:b/>
        </w:rPr>
      </w:pPr>
      <w:r>
        <w:rPr>
          <w:b/>
        </w:rPr>
        <w:t>Revision History</w:t>
      </w:r>
    </w:p>
    <w:bookmarkEnd w:id="0"/>
    <w:p w:rsidR="00AE73F4" w:rsidRDefault="00AE73F4" w:rsidP="00AE73F4">
      <w:r>
        <w:t>The following table lists the revision history of this document:</w:t>
      </w:r>
    </w:p>
    <w:p w:rsidR="00AE73F4" w:rsidRDefault="00AE73F4" w:rsidP="00AE73F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70"/>
        <w:gridCol w:w="1214"/>
        <w:gridCol w:w="1288"/>
        <w:gridCol w:w="4841"/>
      </w:tblGrid>
      <w:tr w:rsidR="00AE73F4" w:rsidRPr="00C009D6" w:rsidTr="00AE73F4">
        <w:trPr>
          <w:tblHeader/>
        </w:trPr>
        <w:tc>
          <w:tcPr>
            <w:tcW w:w="1670" w:type="dxa"/>
            <w:tcBorders>
              <w:left w:val="single" w:sz="4" w:space="0" w:color="auto"/>
            </w:tcBorders>
            <w:shd w:val="clear" w:color="auto" w:fill="D9D9D9"/>
          </w:tcPr>
          <w:p w:rsidR="00AE73F4" w:rsidRPr="00C009D6" w:rsidRDefault="00AE73F4" w:rsidP="003D25C3">
            <w:pPr>
              <w:pStyle w:val="TableTop"/>
            </w:pPr>
            <w:r w:rsidRPr="00C009D6">
              <w:t>Author</w:t>
            </w:r>
          </w:p>
        </w:tc>
        <w:tc>
          <w:tcPr>
            <w:tcW w:w="1214" w:type="dxa"/>
            <w:shd w:val="clear" w:color="auto" w:fill="D9D9D9"/>
          </w:tcPr>
          <w:p w:rsidR="00AE73F4" w:rsidRPr="00C009D6" w:rsidRDefault="00AE73F4" w:rsidP="003D25C3">
            <w:pPr>
              <w:pStyle w:val="TableTop"/>
            </w:pPr>
            <w:r w:rsidRPr="00C009D6">
              <w:t>Date</w:t>
            </w:r>
          </w:p>
        </w:tc>
        <w:tc>
          <w:tcPr>
            <w:tcW w:w="1288" w:type="dxa"/>
            <w:shd w:val="clear" w:color="auto" w:fill="D9D9D9"/>
          </w:tcPr>
          <w:p w:rsidR="00AE73F4" w:rsidRPr="00C009D6" w:rsidRDefault="00AE73F4" w:rsidP="003D25C3">
            <w:pPr>
              <w:pStyle w:val="TableTop"/>
            </w:pPr>
            <w:r w:rsidRPr="00C009D6">
              <w:t>Version #</w:t>
            </w:r>
          </w:p>
        </w:tc>
        <w:tc>
          <w:tcPr>
            <w:tcW w:w="4841" w:type="dxa"/>
            <w:shd w:val="clear" w:color="auto" w:fill="D9D9D9"/>
          </w:tcPr>
          <w:p w:rsidR="00AE73F4" w:rsidRPr="00C009D6" w:rsidRDefault="00AE73F4" w:rsidP="003D25C3">
            <w:pPr>
              <w:pStyle w:val="TableTop"/>
              <w:tabs>
                <w:tab w:val="left" w:pos="1260"/>
                <w:tab w:val="center" w:pos="2818"/>
              </w:tabs>
              <w:jc w:val="left"/>
            </w:pPr>
            <w:r>
              <w:tab/>
            </w:r>
            <w:r>
              <w:tab/>
            </w:r>
            <w:r w:rsidRPr="00C009D6">
              <w:t>Revision Description</w:t>
            </w:r>
          </w:p>
        </w:tc>
      </w:tr>
      <w:tr w:rsidR="00AE73F4" w:rsidRPr="00DD5B62" w:rsidTr="00AE73F4">
        <w:tc>
          <w:tcPr>
            <w:tcW w:w="1670" w:type="dxa"/>
            <w:tcBorders>
              <w:left w:val="single" w:sz="4" w:space="0" w:color="auto"/>
            </w:tcBorders>
          </w:tcPr>
          <w:p w:rsidR="00AE73F4" w:rsidRPr="00DD5B62" w:rsidRDefault="00F90F6A" w:rsidP="003D25C3">
            <w:pPr>
              <w:pStyle w:val="TableText"/>
            </w:pPr>
            <w:proofErr w:type="spellStart"/>
            <w:r>
              <w:t>Tofael</w:t>
            </w:r>
            <w:proofErr w:type="spellEnd"/>
            <w:r>
              <w:t xml:space="preserve"> K/</w:t>
            </w:r>
            <w:proofErr w:type="spellStart"/>
            <w:r>
              <w:t>Akarsh</w:t>
            </w:r>
            <w:proofErr w:type="spellEnd"/>
            <w:r>
              <w:t xml:space="preserve"> V</w:t>
            </w:r>
          </w:p>
        </w:tc>
        <w:tc>
          <w:tcPr>
            <w:tcW w:w="1214" w:type="dxa"/>
          </w:tcPr>
          <w:p w:rsidR="00AE73F4" w:rsidRPr="00DD5B62" w:rsidRDefault="00F90F6A" w:rsidP="003D25C3">
            <w:pPr>
              <w:pStyle w:val="TableText"/>
            </w:pPr>
            <w:r>
              <w:t>11/06/2018</w:t>
            </w:r>
          </w:p>
        </w:tc>
        <w:tc>
          <w:tcPr>
            <w:tcW w:w="1288" w:type="dxa"/>
          </w:tcPr>
          <w:p w:rsidR="00AE73F4" w:rsidRPr="00DD5B62" w:rsidRDefault="00AE73F4" w:rsidP="003D25C3">
            <w:pPr>
              <w:pStyle w:val="TableText"/>
            </w:pPr>
            <w:r>
              <w:t>0.01</w:t>
            </w:r>
          </w:p>
        </w:tc>
        <w:tc>
          <w:tcPr>
            <w:tcW w:w="4841" w:type="dxa"/>
          </w:tcPr>
          <w:p w:rsidR="00AE73F4" w:rsidRPr="00DD5B62" w:rsidRDefault="00F90F6A" w:rsidP="003D25C3">
            <w:pPr>
              <w:pStyle w:val="TableText"/>
            </w:pPr>
            <w:r>
              <w:t>Initial draft HLD for 302755</w:t>
            </w:r>
          </w:p>
        </w:tc>
      </w:tr>
      <w:tr w:rsidR="00E42F8D" w:rsidRPr="00DD5B62" w:rsidTr="00AE73F4">
        <w:tc>
          <w:tcPr>
            <w:tcW w:w="1670" w:type="dxa"/>
            <w:tcBorders>
              <w:left w:val="single" w:sz="4" w:space="0" w:color="auto"/>
            </w:tcBorders>
          </w:tcPr>
          <w:p w:rsidR="00E42F8D" w:rsidRDefault="00E42F8D" w:rsidP="003D25C3">
            <w:pPr>
              <w:pStyle w:val="TableText"/>
            </w:pPr>
            <w:proofErr w:type="spellStart"/>
            <w:r>
              <w:t>Tofael</w:t>
            </w:r>
            <w:proofErr w:type="spellEnd"/>
            <w:r>
              <w:t>/</w:t>
            </w:r>
            <w:proofErr w:type="spellStart"/>
            <w:r>
              <w:t>Akarsh</w:t>
            </w:r>
            <w:proofErr w:type="spellEnd"/>
            <w:r>
              <w:t xml:space="preserve"> V</w:t>
            </w:r>
          </w:p>
        </w:tc>
        <w:tc>
          <w:tcPr>
            <w:tcW w:w="1214" w:type="dxa"/>
          </w:tcPr>
          <w:p w:rsidR="00E42F8D" w:rsidRDefault="00E42F8D" w:rsidP="003D25C3">
            <w:pPr>
              <w:pStyle w:val="TableText"/>
            </w:pPr>
            <w:r>
              <w:t>11/20/2018</w:t>
            </w:r>
          </w:p>
        </w:tc>
        <w:tc>
          <w:tcPr>
            <w:tcW w:w="1288" w:type="dxa"/>
          </w:tcPr>
          <w:p w:rsidR="00E42F8D" w:rsidRDefault="00E42F8D" w:rsidP="003D25C3">
            <w:pPr>
              <w:pStyle w:val="TableText"/>
            </w:pPr>
            <w:r>
              <w:t>0.02</w:t>
            </w:r>
          </w:p>
        </w:tc>
        <w:tc>
          <w:tcPr>
            <w:tcW w:w="4841" w:type="dxa"/>
          </w:tcPr>
          <w:p w:rsidR="00E42F8D" w:rsidRDefault="00E42F8D" w:rsidP="003D25C3">
            <w:pPr>
              <w:pStyle w:val="TableText"/>
            </w:pPr>
            <w:r>
              <w:t>Added “</w:t>
            </w:r>
            <w:proofErr w:type="spellStart"/>
            <w:r>
              <w:t>objectUId</w:t>
            </w:r>
            <w:proofErr w:type="spellEnd"/>
            <w:r>
              <w:t>” in the “address” block. Changes are tracked with &lt;302755-1&gt;</w:t>
            </w:r>
          </w:p>
        </w:tc>
      </w:tr>
      <w:tr w:rsidR="00664F12" w:rsidRPr="00DD5B62" w:rsidTr="00AE73F4">
        <w:tc>
          <w:tcPr>
            <w:tcW w:w="1670" w:type="dxa"/>
            <w:tcBorders>
              <w:left w:val="single" w:sz="4" w:space="0" w:color="auto"/>
            </w:tcBorders>
          </w:tcPr>
          <w:p w:rsidR="00664F12" w:rsidRDefault="00664F12" w:rsidP="003D25C3">
            <w:pPr>
              <w:pStyle w:val="TableText"/>
            </w:pPr>
            <w:proofErr w:type="spellStart"/>
            <w:r>
              <w:t>Akarsh</w:t>
            </w:r>
            <w:proofErr w:type="spellEnd"/>
            <w:r>
              <w:t>/</w:t>
            </w:r>
            <w:proofErr w:type="spellStart"/>
            <w:r>
              <w:t>Ravali</w:t>
            </w:r>
            <w:proofErr w:type="spellEnd"/>
          </w:p>
        </w:tc>
        <w:tc>
          <w:tcPr>
            <w:tcW w:w="1214" w:type="dxa"/>
          </w:tcPr>
          <w:p w:rsidR="00664F12" w:rsidRDefault="00664F12" w:rsidP="003D25C3">
            <w:pPr>
              <w:pStyle w:val="TableText"/>
            </w:pPr>
            <w:r>
              <w:t>12/26/2018</w:t>
            </w:r>
          </w:p>
        </w:tc>
        <w:tc>
          <w:tcPr>
            <w:tcW w:w="1288" w:type="dxa"/>
          </w:tcPr>
          <w:p w:rsidR="00664F12" w:rsidRDefault="00664F12" w:rsidP="003D25C3">
            <w:pPr>
              <w:pStyle w:val="TableText"/>
            </w:pPr>
            <w:r>
              <w:t>0.03</w:t>
            </w:r>
          </w:p>
        </w:tc>
        <w:tc>
          <w:tcPr>
            <w:tcW w:w="4841" w:type="dxa"/>
          </w:tcPr>
          <w:p w:rsidR="00664F12" w:rsidRDefault="00664F12" w:rsidP="003D25C3">
            <w:pPr>
              <w:pStyle w:val="TableText"/>
            </w:pPr>
            <w:r>
              <w:t xml:space="preserve">Added Sub query as B3 for ACCESS_CIRCUIT_DETAILS table ETL load for the attributes of </w:t>
            </w:r>
            <w:r w:rsidRPr="00664F12">
              <w:t xml:space="preserve">CUSTOMERLATA </w:t>
            </w:r>
            <w:proofErr w:type="spellStart"/>
            <w:r w:rsidRPr="00664F12">
              <w:t>a.ka</w:t>
            </w:r>
            <w:proofErr w:type="spellEnd"/>
            <w:r w:rsidRPr="00664F12">
              <w:t xml:space="preserve">. Lata Code, </w:t>
            </w:r>
            <w:proofErr w:type="spellStart"/>
            <w:r w:rsidRPr="00664F12">
              <w:t>ingressprofile</w:t>
            </w:r>
            <w:proofErr w:type="spellEnd"/>
            <w:r w:rsidRPr="00664F12">
              <w:t xml:space="preserve">, </w:t>
            </w:r>
            <w:proofErr w:type="spellStart"/>
            <w:r w:rsidRPr="00664F12">
              <w:t>egressprofile</w:t>
            </w:r>
            <w:proofErr w:type="spellEnd"/>
            <w:r w:rsidRPr="00664F12">
              <w:t xml:space="preserve">, </w:t>
            </w:r>
            <w:proofErr w:type="spellStart"/>
            <w:r w:rsidRPr="00664F12">
              <w:t>domainIndicataor</w:t>
            </w:r>
            <w:proofErr w:type="spellEnd"/>
            <w:r w:rsidRPr="00664F12">
              <w:t xml:space="preserve"> </w:t>
            </w:r>
            <w:proofErr w:type="spellStart"/>
            <w:r w:rsidRPr="00664F12">
              <w:t>a.k.a</w:t>
            </w:r>
            <w:proofErr w:type="spellEnd"/>
            <w:r w:rsidRPr="00664F12">
              <w:t xml:space="preserve"> </w:t>
            </w:r>
            <w:proofErr w:type="spellStart"/>
            <w:r w:rsidRPr="00664F12">
              <w:t>RegionFlag</w:t>
            </w:r>
            <w:proofErr w:type="spellEnd"/>
          </w:p>
        </w:tc>
      </w:tr>
      <w:tr w:rsidR="00AA7895" w:rsidRPr="00DD5B62" w:rsidTr="00AE73F4">
        <w:tc>
          <w:tcPr>
            <w:tcW w:w="1670" w:type="dxa"/>
            <w:tcBorders>
              <w:left w:val="single" w:sz="4" w:space="0" w:color="auto"/>
            </w:tcBorders>
          </w:tcPr>
          <w:p w:rsidR="00AA7895" w:rsidRDefault="00AA7895" w:rsidP="003D25C3">
            <w:pPr>
              <w:pStyle w:val="TableText"/>
            </w:pPr>
            <w:proofErr w:type="spellStart"/>
            <w:r>
              <w:t>Akarsh</w:t>
            </w:r>
            <w:proofErr w:type="spellEnd"/>
            <w:r>
              <w:t>/</w:t>
            </w:r>
            <w:proofErr w:type="spellStart"/>
            <w:r>
              <w:t>Ravali</w:t>
            </w:r>
            <w:proofErr w:type="spellEnd"/>
          </w:p>
        </w:tc>
        <w:tc>
          <w:tcPr>
            <w:tcW w:w="1214" w:type="dxa"/>
          </w:tcPr>
          <w:p w:rsidR="00AA7895" w:rsidRDefault="00AA7895" w:rsidP="003D25C3">
            <w:pPr>
              <w:pStyle w:val="TableText"/>
            </w:pPr>
            <w:r>
              <w:t>12/27/2018</w:t>
            </w:r>
          </w:p>
        </w:tc>
        <w:tc>
          <w:tcPr>
            <w:tcW w:w="1288" w:type="dxa"/>
          </w:tcPr>
          <w:p w:rsidR="00AA7895" w:rsidRDefault="00AA7895" w:rsidP="003D25C3">
            <w:pPr>
              <w:pStyle w:val="TableText"/>
            </w:pPr>
            <w:r>
              <w:t>0.04</w:t>
            </w:r>
          </w:p>
        </w:tc>
        <w:tc>
          <w:tcPr>
            <w:tcW w:w="4841" w:type="dxa"/>
          </w:tcPr>
          <w:p w:rsidR="00AA7895" w:rsidRDefault="00AA7895" w:rsidP="003D25C3">
            <w:pPr>
              <w:pStyle w:val="TableText"/>
            </w:pPr>
            <w:r>
              <w:t xml:space="preserve">1. </w:t>
            </w:r>
            <w:r w:rsidR="0015077E">
              <w:t xml:space="preserve">Added </w:t>
            </w:r>
            <w:proofErr w:type="spellStart"/>
            <w:proofErr w:type="gramStart"/>
            <w:r w:rsidR="0015077E">
              <w:t>Acna,Ban</w:t>
            </w:r>
            <w:proofErr w:type="gramEnd"/>
            <w:r w:rsidR="0015077E">
              <w:t>,UbAccountId</w:t>
            </w:r>
            <w:proofErr w:type="spellEnd"/>
            <w:r w:rsidR="0015077E">
              <w:t xml:space="preserve"> as new columns in tables CUST_ACCT_ORG_DETAILS</w:t>
            </w:r>
            <w:r w:rsidR="00DE5678">
              <w:t>, CUSTOMER_NETWORK_DETAILS,</w:t>
            </w:r>
          </w:p>
          <w:p w:rsidR="00DE5678" w:rsidRDefault="00DE5678" w:rsidP="003D25C3">
            <w:pPr>
              <w:pStyle w:val="TableText"/>
            </w:pPr>
            <w:r>
              <w:t>ACCESS_CIRCUIT_DETAILS</w:t>
            </w:r>
          </w:p>
          <w:p w:rsidR="00DE5678" w:rsidRDefault="00DE5678" w:rsidP="003D25C3">
            <w:pPr>
              <w:pStyle w:val="TableText"/>
            </w:pPr>
            <w:r>
              <w:t xml:space="preserve">2. Added initial load logics for all the three tables for the fields -&gt; </w:t>
            </w:r>
            <w:proofErr w:type="spellStart"/>
            <w:r>
              <w:t>Acna</w:t>
            </w:r>
            <w:proofErr w:type="spellEnd"/>
            <w:r>
              <w:t xml:space="preserve">, </w:t>
            </w:r>
            <w:proofErr w:type="gramStart"/>
            <w:r>
              <w:t>Ban ,</w:t>
            </w:r>
            <w:proofErr w:type="gramEnd"/>
            <w:r>
              <w:t xml:space="preserve"> </w:t>
            </w:r>
            <w:proofErr w:type="spellStart"/>
            <w:r>
              <w:t>UbAccountId</w:t>
            </w:r>
            <w:proofErr w:type="spellEnd"/>
            <w:r>
              <w:t>.</w:t>
            </w:r>
          </w:p>
          <w:p w:rsidR="00DE5678" w:rsidRDefault="00DE5678" w:rsidP="003D25C3">
            <w:pPr>
              <w:pStyle w:val="TableText"/>
            </w:pPr>
          </w:p>
          <w:p w:rsidR="00DE5678" w:rsidRDefault="00DE5678" w:rsidP="003D25C3">
            <w:pPr>
              <w:pStyle w:val="TableText"/>
            </w:pPr>
            <w:r>
              <w:t xml:space="preserve">3. </w:t>
            </w:r>
            <w:r w:rsidR="001008C1">
              <w:t xml:space="preserve">Added NOT NULL conditions for </w:t>
            </w:r>
          </w:p>
          <w:p w:rsidR="008C3163" w:rsidRDefault="008C3163" w:rsidP="008C3163">
            <w:pPr>
              <w:pStyle w:val="TableText"/>
            </w:pPr>
            <w:proofErr w:type="spellStart"/>
            <w:r>
              <w:t>Cust_ntwk_ckt_raw</w:t>
            </w:r>
            <w:proofErr w:type="spellEnd"/>
          </w:p>
          <w:p w:rsidR="008C3163" w:rsidRDefault="008C3163" w:rsidP="008C3163">
            <w:pPr>
              <w:pStyle w:val="TableText"/>
            </w:pPr>
            <w:proofErr w:type="spellStart"/>
            <w:r>
              <w:t>Circuit_format_Raw</w:t>
            </w:r>
            <w:proofErr w:type="spellEnd"/>
          </w:p>
          <w:p w:rsidR="008C3163" w:rsidRDefault="008C3163" w:rsidP="008C3163">
            <w:pPr>
              <w:pStyle w:val="TableText"/>
            </w:pPr>
            <w:proofErr w:type="spellStart"/>
            <w:r>
              <w:lastRenderedPageBreak/>
              <w:t>Cust_ntwk_ckt_standard</w:t>
            </w:r>
            <w:proofErr w:type="spellEnd"/>
          </w:p>
          <w:p w:rsidR="008C3163" w:rsidRDefault="008C3163" w:rsidP="008C3163">
            <w:pPr>
              <w:pStyle w:val="TableText"/>
            </w:pPr>
            <w:r>
              <w:t xml:space="preserve">in tables </w:t>
            </w:r>
            <w:proofErr w:type="gramStart"/>
            <w:r>
              <w:t>of  CUST</w:t>
            </w:r>
            <w:proofErr w:type="gramEnd"/>
            <w:r>
              <w:t>_ACCT_ORG_DETAILS, CUSTOMER_NETWORK_DETAILS,</w:t>
            </w:r>
          </w:p>
          <w:p w:rsidR="008C3163" w:rsidRDefault="008C3163" w:rsidP="008C3163">
            <w:pPr>
              <w:pStyle w:val="TableText"/>
            </w:pPr>
            <w:r>
              <w:t>ACCESS_CIRCUIT_DETAILS</w:t>
            </w:r>
          </w:p>
          <w:p w:rsidR="003A366D" w:rsidRDefault="003A366D" w:rsidP="008C3163">
            <w:pPr>
              <w:pStyle w:val="TableText"/>
            </w:pPr>
          </w:p>
          <w:p w:rsidR="003A366D" w:rsidRDefault="003A366D" w:rsidP="003A366D">
            <w:pPr>
              <w:pStyle w:val="TableText"/>
            </w:pPr>
            <w:r>
              <w:t xml:space="preserve">4. Added Note in the load of </w:t>
            </w:r>
            <w:proofErr w:type="spellStart"/>
            <w:r>
              <w:t>ACCESS_CIRCUIT_DETAILS.CosIngress</w:t>
            </w:r>
            <w:proofErr w:type="spellEnd"/>
          </w:p>
          <w:p w:rsidR="003A366D" w:rsidRDefault="003A366D" w:rsidP="003A366D">
            <w:pPr>
              <w:pStyle w:val="TableText"/>
            </w:pPr>
            <w:proofErr w:type="spellStart"/>
            <w:r>
              <w:t>ACCESS_CIRCUIT_DETAILS.CosEgress</w:t>
            </w:r>
            <w:proofErr w:type="spellEnd"/>
            <w:r>
              <w:t xml:space="preserve"> </w:t>
            </w:r>
          </w:p>
          <w:p w:rsidR="003A366D" w:rsidRDefault="003A366D" w:rsidP="003A366D">
            <w:pPr>
              <w:pStyle w:val="TableText"/>
            </w:pPr>
            <w:r>
              <w:t xml:space="preserve">That asset will have either any of them, if both the field columns are </w:t>
            </w:r>
            <w:proofErr w:type="gramStart"/>
            <w:r>
              <w:t>null ,</w:t>
            </w:r>
            <w:proofErr w:type="gramEnd"/>
            <w:r>
              <w:t xml:space="preserve"> then drop that record.</w:t>
            </w:r>
          </w:p>
          <w:p w:rsidR="003A366D" w:rsidRDefault="003A366D" w:rsidP="008C3163">
            <w:pPr>
              <w:pStyle w:val="TableText"/>
            </w:pPr>
            <w:r>
              <w:t xml:space="preserve">5. </w:t>
            </w:r>
            <w:proofErr w:type="spellStart"/>
            <w:r w:rsidR="00057EF8">
              <w:t>ACCESS_CIRCUIT_DETAILS.Lata_</w:t>
            </w:r>
            <w:proofErr w:type="gramStart"/>
            <w:r w:rsidR="00057EF8">
              <w:t>Code</w:t>
            </w:r>
            <w:proofErr w:type="spellEnd"/>
            <w:r w:rsidR="00057EF8">
              <w:t xml:space="preserve">  updated</w:t>
            </w:r>
            <w:proofErr w:type="gramEnd"/>
            <w:r w:rsidR="00057EF8">
              <w:t xml:space="preserve">  as NOT NULL </w:t>
            </w:r>
          </w:p>
          <w:p w:rsidR="0061117A" w:rsidRDefault="0061117A" w:rsidP="008C3163">
            <w:pPr>
              <w:pStyle w:val="TableText"/>
            </w:pPr>
          </w:p>
          <w:p w:rsidR="008C3163" w:rsidRDefault="00057EF8" w:rsidP="008C3163">
            <w:pPr>
              <w:pStyle w:val="TableText"/>
            </w:pPr>
            <w:r>
              <w:t xml:space="preserve">6. </w:t>
            </w:r>
            <w:proofErr w:type="spellStart"/>
            <w:r w:rsidR="0061117A">
              <w:t>ACCESS_CIRCUIT_DETAILS.Region</w:t>
            </w:r>
            <w:proofErr w:type="spellEnd"/>
            <w:r w:rsidR="0061117A">
              <w:t xml:space="preserve"> </w:t>
            </w:r>
            <w:proofErr w:type="gramStart"/>
            <w:r w:rsidR="0061117A">
              <w:t>Flag ,</w:t>
            </w:r>
            <w:proofErr w:type="gramEnd"/>
            <w:r w:rsidR="0061117A">
              <w:t xml:space="preserve"> added derivation logic to populating.</w:t>
            </w:r>
          </w:p>
          <w:p w:rsidR="0061117A" w:rsidRDefault="0061117A" w:rsidP="008C3163">
            <w:pPr>
              <w:pStyle w:val="TableText"/>
            </w:pPr>
          </w:p>
          <w:p w:rsidR="007D0A04" w:rsidRDefault="007D0A04" w:rsidP="008C3163">
            <w:pPr>
              <w:pStyle w:val="TableText"/>
            </w:pPr>
            <w:r>
              <w:t xml:space="preserve">7. Added Not Null constraint for </w:t>
            </w:r>
            <w:proofErr w:type="spellStart"/>
            <w:r>
              <w:t>json</w:t>
            </w:r>
            <w:proofErr w:type="spellEnd"/>
            <w:r>
              <w:t xml:space="preserve"> mapping for </w:t>
            </w:r>
            <w:r w:rsidRPr="007D0A04">
              <w:t xml:space="preserve">City, address line </w:t>
            </w:r>
            <w:proofErr w:type="gramStart"/>
            <w:r w:rsidRPr="007D0A04">
              <w:t>1 ,</w:t>
            </w:r>
            <w:proofErr w:type="gramEnd"/>
            <w:r w:rsidRPr="007D0A04">
              <w:t xml:space="preserve"> country code</w:t>
            </w:r>
            <w:r>
              <w:t xml:space="preserve"> .</w:t>
            </w:r>
          </w:p>
        </w:tc>
      </w:tr>
      <w:tr w:rsidR="002A521D" w:rsidRPr="00DD5B62" w:rsidTr="00AE73F4">
        <w:tc>
          <w:tcPr>
            <w:tcW w:w="1670" w:type="dxa"/>
            <w:tcBorders>
              <w:left w:val="single" w:sz="4" w:space="0" w:color="auto"/>
            </w:tcBorders>
          </w:tcPr>
          <w:p w:rsidR="002A521D" w:rsidRDefault="002A521D" w:rsidP="003D25C3">
            <w:pPr>
              <w:pStyle w:val="TableText"/>
            </w:pPr>
            <w:proofErr w:type="spellStart"/>
            <w:r>
              <w:lastRenderedPageBreak/>
              <w:t>Ravali</w:t>
            </w:r>
            <w:proofErr w:type="spellEnd"/>
            <w:r>
              <w:t>/</w:t>
            </w:r>
            <w:proofErr w:type="spellStart"/>
            <w:r>
              <w:t>Akarsh</w:t>
            </w:r>
            <w:proofErr w:type="spellEnd"/>
          </w:p>
        </w:tc>
        <w:tc>
          <w:tcPr>
            <w:tcW w:w="1214" w:type="dxa"/>
          </w:tcPr>
          <w:p w:rsidR="002A521D" w:rsidRDefault="002A521D" w:rsidP="003D25C3">
            <w:pPr>
              <w:pStyle w:val="TableText"/>
            </w:pPr>
            <w:r>
              <w:t>12/31/2018</w:t>
            </w:r>
          </w:p>
        </w:tc>
        <w:tc>
          <w:tcPr>
            <w:tcW w:w="1288" w:type="dxa"/>
          </w:tcPr>
          <w:p w:rsidR="002A521D" w:rsidRDefault="002A521D" w:rsidP="003D25C3">
            <w:pPr>
              <w:pStyle w:val="TableText"/>
            </w:pPr>
            <w:r>
              <w:t>0.05</w:t>
            </w:r>
          </w:p>
        </w:tc>
        <w:tc>
          <w:tcPr>
            <w:tcW w:w="4841" w:type="dxa"/>
          </w:tcPr>
          <w:p w:rsidR="002A521D" w:rsidRDefault="002A521D" w:rsidP="003D25C3">
            <w:pPr>
              <w:pStyle w:val="TableText"/>
            </w:pPr>
            <w:r>
              <w:t xml:space="preserve">Added derived logics for </w:t>
            </w:r>
            <w:proofErr w:type="spellStart"/>
            <w:r w:rsidR="00055808" w:rsidRPr="00055808">
              <w:t>Nni_vlan_id</w:t>
            </w:r>
            <w:proofErr w:type="spellEnd"/>
          </w:p>
          <w:p w:rsidR="00055808" w:rsidRDefault="00055808" w:rsidP="003D25C3">
            <w:pPr>
              <w:pStyle w:val="TableText"/>
            </w:pPr>
            <w:r>
              <w:t xml:space="preserve">And </w:t>
            </w:r>
            <w:r w:rsidRPr="00055808">
              <w:t>MT Indicator logic</w:t>
            </w:r>
            <w:r>
              <w:t>.</w:t>
            </w:r>
          </w:p>
        </w:tc>
      </w:tr>
      <w:tr w:rsidR="00843B8D" w:rsidRPr="00DD5B62" w:rsidTr="00AE73F4">
        <w:tc>
          <w:tcPr>
            <w:tcW w:w="1670" w:type="dxa"/>
            <w:tcBorders>
              <w:left w:val="single" w:sz="4" w:space="0" w:color="auto"/>
            </w:tcBorders>
          </w:tcPr>
          <w:p w:rsidR="00843B8D" w:rsidRDefault="00843B8D" w:rsidP="003D25C3">
            <w:pPr>
              <w:pStyle w:val="TableText"/>
            </w:pPr>
            <w:proofErr w:type="spellStart"/>
            <w:r>
              <w:t>Akarsh</w:t>
            </w:r>
            <w:proofErr w:type="spellEnd"/>
            <w:r>
              <w:t>/</w:t>
            </w:r>
            <w:proofErr w:type="spellStart"/>
            <w:r>
              <w:t>Ravali</w:t>
            </w:r>
            <w:proofErr w:type="spellEnd"/>
          </w:p>
        </w:tc>
        <w:tc>
          <w:tcPr>
            <w:tcW w:w="1214" w:type="dxa"/>
          </w:tcPr>
          <w:p w:rsidR="00843B8D" w:rsidRDefault="00843B8D" w:rsidP="003D25C3">
            <w:pPr>
              <w:pStyle w:val="TableText"/>
            </w:pPr>
            <w:r>
              <w:t>1/0</w:t>
            </w:r>
            <w:r w:rsidR="0087199C">
              <w:t>3/2019</w:t>
            </w:r>
          </w:p>
        </w:tc>
        <w:tc>
          <w:tcPr>
            <w:tcW w:w="1288" w:type="dxa"/>
          </w:tcPr>
          <w:p w:rsidR="00843B8D" w:rsidRDefault="0087199C" w:rsidP="003D25C3">
            <w:pPr>
              <w:pStyle w:val="TableText"/>
            </w:pPr>
            <w:r>
              <w:t>0.06</w:t>
            </w:r>
          </w:p>
        </w:tc>
        <w:tc>
          <w:tcPr>
            <w:tcW w:w="4841" w:type="dxa"/>
          </w:tcPr>
          <w:p w:rsidR="00843B8D" w:rsidRDefault="0087199C" w:rsidP="003D25C3">
            <w:pPr>
              <w:pStyle w:val="TableText"/>
            </w:pPr>
            <w:r>
              <w:t>Added filter to exclude UNIs where the UNI’s account is not registered under the BC customer.  Change tagged with &lt;v0.0</w:t>
            </w:r>
            <w:r w:rsidR="00EC24CF">
              <w:t>6</w:t>
            </w:r>
            <w:r>
              <w:t>-Update&gt;</w:t>
            </w:r>
          </w:p>
          <w:p w:rsidR="00EC24CF" w:rsidRDefault="00EC24CF" w:rsidP="003D25C3">
            <w:pPr>
              <w:pStyle w:val="TableText"/>
            </w:pPr>
          </w:p>
          <w:p w:rsidR="00EC24CF" w:rsidRDefault="00EC24CF" w:rsidP="003D25C3">
            <w:pPr>
              <w:pStyle w:val="TableText"/>
            </w:pPr>
            <w:r>
              <w:t xml:space="preserve">Provided note under initial load for first </w:t>
            </w:r>
            <w:proofErr w:type="gramStart"/>
            <w:r>
              <w:t>table ,</w:t>
            </w:r>
            <w:proofErr w:type="gramEnd"/>
            <w:r>
              <w:t xml:space="preserve"> that need to pull the account orgs associated to a customer with check on whether any assets (EVC / </w:t>
            </w:r>
            <w:proofErr w:type="spellStart"/>
            <w:r>
              <w:t>uni</w:t>
            </w:r>
            <w:proofErr w:type="spellEnd"/>
            <w:r>
              <w:t>) linked to those account orgs.</w:t>
            </w:r>
          </w:p>
        </w:tc>
      </w:tr>
      <w:tr w:rsidR="00A8664B" w:rsidRPr="00DD5B62" w:rsidTr="00AE73F4">
        <w:tc>
          <w:tcPr>
            <w:tcW w:w="1670" w:type="dxa"/>
            <w:tcBorders>
              <w:left w:val="single" w:sz="4" w:space="0" w:color="auto"/>
            </w:tcBorders>
          </w:tcPr>
          <w:p w:rsidR="00A8664B" w:rsidRDefault="00A8664B" w:rsidP="003D25C3">
            <w:pPr>
              <w:pStyle w:val="TableText"/>
            </w:pPr>
            <w:proofErr w:type="spellStart"/>
            <w:r>
              <w:t>Akarsh</w:t>
            </w:r>
            <w:proofErr w:type="spellEnd"/>
            <w:r>
              <w:t>/</w:t>
            </w:r>
            <w:proofErr w:type="spellStart"/>
            <w:r>
              <w:t>Ravali</w:t>
            </w:r>
            <w:proofErr w:type="spellEnd"/>
          </w:p>
        </w:tc>
        <w:tc>
          <w:tcPr>
            <w:tcW w:w="1214" w:type="dxa"/>
          </w:tcPr>
          <w:p w:rsidR="00A8664B" w:rsidRDefault="00A8664B" w:rsidP="003D25C3">
            <w:pPr>
              <w:pStyle w:val="TableText"/>
            </w:pPr>
            <w:r>
              <w:t>1/05</w:t>
            </w:r>
            <w:r w:rsidR="006479E7">
              <w:t>/2018</w:t>
            </w:r>
          </w:p>
        </w:tc>
        <w:tc>
          <w:tcPr>
            <w:tcW w:w="1288" w:type="dxa"/>
          </w:tcPr>
          <w:p w:rsidR="00A8664B" w:rsidRDefault="006479E7" w:rsidP="003D25C3">
            <w:pPr>
              <w:pStyle w:val="TableText"/>
            </w:pPr>
            <w:r>
              <w:t>0.07</w:t>
            </w:r>
          </w:p>
        </w:tc>
        <w:tc>
          <w:tcPr>
            <w:tcW w:w="4841" w:type="dxa"/>
          </w:tcPr>
          <w:p w:rsidR="00A8664B" w:rsidRDefault="006479E7" w:rsidP="003D25C3">
            <w:pPr>
              <w:pStyle w:val="TableText"/>
              <w:rPr>
                <w:b/>
              </w:rPr>
            </w:pPr>
            <w:r>
              <w:t xml:space="preserve">Corrected mapping for </w:t>
            </w:r>
            <w:proofErr w:type="spellStart"/>
            <w:r>
              <w:t>vlan_bottom_tag_</w:t>
            </w:r>
            <w:proofErr w:type="gramStart"/>
            <w:r>
              <w:t>id</w:t>
            </w:r>
            <w:proofErr w:type="spellEnd"/>
            <w:r>
              <w:t xml:space="preserve"> ,</w:t>
            </w:r>
            <w:proofErr w:type="gramEnd"/>
            <w:r>
              <w:t xml:space="preserve"> with derivation logic</w:t>
            </w:r>
            <w:r w:rsidR="00D44D1A">
              <w:t xml:space="preserve"> for table - </w:t>
            </w:r>
            <w:r w:rsidR="00D44D1A">
              <w:rPr>
                <w:b/>
              </w:rPr>
              <w:t>ACCESS_CIRCUIT_DETAILS</w:t>
            </w:r>
          </w:p>
          <w:p w:rsidR="006271E0" w:rsidRDefault="006271E0" w:rsidP="003D25C3">
            <w:pPr>
              <w:pStyle w:val="TableText"/>
            </w:pPr>
            <w:r>
              <w:t>Changes are tagged under &lt;V0.07&gt;</w:t>
            </w:r>
          </w:p>
        </w:tc>
      </w:tr>
    </w:tbl>
    <w:p w:rsidR="00AE73F4" w:rsidRDefault="00AE73F4" w:rsidP="00AE73F4"/>
    <w:p w:rsidR="00AA545E" w:rsidRDefault="00AA545E"/>
    <w:p w:rsidR="00AE73F4" w:rsidRDefault="00AE73F4">
      <w:pPr>
        <w:pStyle w:val="Heading2"/>
        <w:rPr>
          <w:b/>
          <w:u w:val="single"/>
        </w:rPr>
      </w:pPr>
      <w:r w:rsidRPr="00AE73F4">
        <w:rPr>
          <w:b/>
          <w:u w:val="single"/>
        </w:rPr>
        <w:lastRenderedPageBreak/>
        <w:t>Table of Contents</w:t>
      </w:r>
    </w:p>
    <w:p w:rsidR="00AE73F4" w:rsidRPr="00AE73F4" w:rsidRDefault="002B646C" w:rsidP="00AE73F4">
      <w:pPr>
        <w:tabs>
          <w:tab w:val="right" w:leader="dot" w:pos="10790"/>
        </w:tabs>
        <w:spacing w:after="0" w:line="240" w:lineRule="auto"/>
        <w:ind w:left="216"/>
        <w:rPr>
          <w:rFonts w:ascii="Calibri" w:eastAsia="SimSun" w:hAnsi="Calibri" w:cs="Times New Roman"/>
          <w:noProof/>
          <w:lang w:val="en-US"/>
        </w:rPr>
      </w:pPr>
      <w:hyperlink w:anchor="_Toc458636495" w:history="1">
        <w:r w:rsidR="00AE73F4" w:rsidRPr="00E47A3B">
          <w:rPr>
            <w:rFonts w:ascii="Verdana" w:eastAsia="Times New Roman" w:hAnsi="Verdana" w:cs="Times New Roman"/>
            <w:noProof/>
            <w:sz w:val="24"/>
            <w:szCs w:val="20"/>
            <w:lang w:val="en-US"/>
          </w:rPr>
          <w:t>Overview</w:t>
        </w:r>
        <w:r w:rsidR="00AE73F4" w:rsidRPr="00AE73F4">
          <w:rPr>
            <w:rFonts w:ascii="Verdana" w:eastAsia="Times New Roman" w:hAnsi="Verdana" w:cs="Times New Roman"/>
            <w:noProof/>
            <w:webHidden/>
            <w:sz w:val="24"/>
            <w:szCs w:val="20"/>
            <w:lang w:val="en-US"/>
          </w:rPr>
          <w:tab/>
        </w:r>
        <w:r w:rsidR="00AE73F4" w:rsidRPr="00AE73F4">
          <w:rPr>
            <w:rFonts w:ascii="Verdana" w:eastAsia="Times New Roman" w:hAnsi="Verdana" w:cs="Times New Roman"/>
            <w:noProof/>
            <w:webHidden/>
            <w:sz w:val="24"/>
            <w:szCs w:val="20"/>
            <w:lang w:val="en-US"/>
          </w:rPr>
          <w:fldChar w:fldCharType="begin"/>
        </w:r>
        <w:r w:rsidR="00AE73F4" w:rsidRPr="00AE73F4">
          <w:rPr>
            <w:rFonts w:ascii="Verdana" w:eastAsia="Times New Roman" w:hAnsi="Verdana" w:cs="Times New Roman"/>
            <w:noProof/>
            <w:webHidden/>
            <w:sz w:val="24"/>
            <w:szCs w:val="20"/>
            <w:lang w:val="en-US"/>
          </w:rPr>
          <w:instrText xml:space="preserve"> PAGEREF _Toc458636495 \h </w:instrText>
        </w:r>
        <w:r w:rsidR="00AE73F4" w:rsidRPr="00AE73F4">
          <w:rPr>
            <w:rFonts w:ascii="Verdana" w:eastAsia="Times New Roman" w:hAnsi="Verdana" w:cs="Times New Roman"/>
            <w:noProof/>
            <w:webHidden/>
            <w:sz w:val="24"/>
            <w:szCs w:val="20"/>
            <w:lang w:val="en-US"/>
          </w:rPr>
        </w:r>
        <w:r w:rsidR="00AE73F4" w:rsidRPr="00AE73F4">
          <w:rPr>
            <w:rFonts w:ascii="Verdana" w:eastAsia="Times New Roman" w:hAnsi="Verdana" w:cs="Times New Roman"/>
            <w:noProof/>
            <w:webHidden/>
            <w:sz w:val="24"/>
            <w:szCs w:val="20"/>
            <w:lang w:val="en-US"/>
          </w:rPr>
          <w:fldChar w:fldCharType="separate"/>
        </w:r>
        <w:r w:rsidR="00AE73F4" w:rsidRPr="00AE73F4">
          <w:rPr>
            <w:rFonts w:ascii="Verdana" w:eastAsia="Times New Roman" w:hAnsi="Verdana" w:cs="Times New Roman"/>
            <w:noProof/>
            <w:webHidden/>
            <w:sz w:val="24"/>
            <w:szCs w:val="20"/>
            <w:lang w:val="en-US"/>
          </w:rPr>
          <w:t>3</w:t>
        </w:r>
        <w:r w:rsidR="00AE73F4" w:rsidRPr="00AE73F4">
          <w:rPr>
            <w:rFonts w:ascii="Verdana" w:eastAsia="Times New Roman" w:hAnsi="Verdana" w:cs="Times New Roman"/>
            <w:noProof/>
            <w:webHidden/>
            <w:sz w:val="24"/>
            <w:szCs w:val="20"/>
            <w:lang w:val="en-US"/>
          </w:rPr>
          <w:fldChar w:fldCharType="end"/>
        </w:r>
      </w:hyperlink>
    </w:p>
    <w:p w:rsidR="00AE73F4" w:rsidRPr="00AE73F4" w:rsidRDefault="002B646C" w:rsidP="00AE73F4">
      <w:pPr>
        <w:tabs>
          <w:tab w:val="right" w:leader="dot" w:pos="10790"/>
        </w:tabs>
        <w:spacing w:after="0" w:line="240" w:lineRule="auto"/>
        <w:ind w:left="216"/>
        <w:rPr>
          <w:rFonts w:ascii="Calibri" w:eastAsia="SimSun" w:hAnsi="Calibri" w:cs="Times New Roman"/>
          <w:noProof/>
          <w:lang w:val="en-US"/>
        </w:rPr>
      </w:pPr>
      <w:hyperlink w:anchor="_Toc458636496" w:history="1">
        <w:r w:rsidR="00AE73F4" w:rsidRPr="00E47A3B">
          <w:rPr>
            <w:rFonts w:ascii="Verdana" w:eastAsia="Times New Roman" w:hAnsi="Verdana" w:cs="Times New Roman"/>
            <w:noProof/>
            <w:sz w:val="24"/>
            <w:szCs w:val="20"/>
            <w:lang w:val="en-US"/>
          </w:rPr>
          <w:t>Problem Statement</w:t>
        </w:r>
        <w:r w:rsidR="00AE73F4" w:rsidRPr="00AE73F4">
          <w:rPr>
            <w:rFonts w:ascii="Verdana" w:eastAsia="Times New Roman" w:hAnsi="Verdana" w:cs="Times New Roman"/>
            <w:noProof/>
            <w:webHidden/>
            <w:sz w:val="24"/>
            <w:szCs w:val="20"/>
            <w:lang w:val="en-US"/>
          </w:rPr>
          <w:tab/>
        </w:r>
        <w:r w:rsidR="00AE73F4" w:rsidRPr="00AE73F4">
          <w:rPr>
            <w:rFonts w:ascii="Verdana" w:eastAsia="Times New Roman" w:hAnsi="Verdana" w:cs="Times New Roman"/>
            <w:noProof/>
            <w:webHidden/>
            <w:sz w:val="24"/>
            <w:szCs w:val="20"/>
            <w:lang w:val="en-US"/>
          </w:rPr>
          <w:fldChar w:fldCharType="begin"/>
        </w:r>
        <w:r w:rsidR="00AE73F4" w:rsidRPr="00AE73F4">
          <w:rPr>
            <w:rFonts w:ascii="Verdana" w:eastAsia="Times New Roman" w:hAnsi="Verdana" w:cs="Times New Roman"/>
            <w:noProof/>
            <w:webHidden/>
            <w:sz w:val="24"/>
            <w:szCs w:val="20"/>
            <w:lang w:val="en-US"/>
          </w:rPr>
          <w:instrText xml:space="preserve"> PAGEREF _Toc458636496 \h </w:instrText>
        </w:r>
        <w:r w:rsidR="00AE73F4" w:rsidRPr="00AE73F4">
          <w:rPr>
            <w:rFonts w:ascii="Verdana" w:eastAsia="Times New Roman" w:hAnsi="Verdana" w:cs="Times New Roman"/>
            <w:noProof/>
            <w:webHidden/>
            <w:sz w:val="24"/>
            <w:szCs w:val="20"/>
            <w:lang w:val="en-US"/>
          </w:rPr>
        </w:r>
        <w:r w:rsidR="00AE73F4" w:rsidRPr="00AE73F4">
          <w:rPr>
            <w:rFonts w:ascii="Verdana" w:eastAsia="Times New Roman" w:hAnsi="Verdana" w:cs="Times New Roman"/>
            <w:noProof/>
            <w:webHidden/>
            <w:sz w:val="24"/>
            <w:szCs w:val="20"/>
            <w:lang w:val="en-US"/>
          </w:rPr>
          <w:fldChar w:fldCharType="separate"/>
        </w:r>
        <w:r w:rsidR="00AE73F4" w:rsidRPr="00AE73F4">
          <w:rPr>
            <w:rFonts w:ascii="Verdana" w:eastAsia="Times New Roman" w:hAnsi="Verdana" w:cs="Times New Roman"/>
            <w:noProof/>
            <w:webHidden/>
            <w:sz w:val="24"/>
            <w:szCs w:val="20"/>
            <w:lang w:val="en-US"/>
          </w:rPr>
          <w:t>3</w:t>
        </w:r>
        <w:r w:rsidR="00AE73F4" w:rsidRPr="00AE73F4">
          <w:rPr>
            <w:rFonts w:ascii="Verdana" w:eastAsia="Times New Roman" w:hAnsi="Verdana" w:cs="Times New Roman"/>
            <w:noProof/>
            <w:webHidden/>
            <w:sz w:val="24"/>
            <w:szCs w:val="20"/>
            <w:lang w:val="en-US"/>
          </w:rPr>
          <w:fldChar w:fldCharType="end"/>
        </w:r>
      </w:hyperlink>
    </w:p>
    <w:p w:rsidR="00AE73F4" w:rsidRPr="00AE73F4" w:rsidRDefault="002B646C" w:rsidP="00AE73F4">
      <w:pPr>
        <w:tabs>
          <w:tab w:val="right" w:leader="dot" w:pos="10790"/>
        </w:tabs>
        <w:spacing w:after="0" w:line="240" w:lineRule="auto"/>
        <w:ind w:left="216"/>
        <w:rPr>
          <w:rFonts w:ascii="Calibri" w:eastAsia="SimSun" w:hAnsi="Calibri" w:cs="Times New Roman"/>
          <w:noProof/>
          <w:lang w:val="en-US"/>
        </w:rPr>
      </w:pPr>
      <w:hyperlink w:anchor="_Toc458636497" w:history="1">
        <w:r w:rsidR="00AE73F4" w:rsidRPr="00E47A3B">
          <w:rPr>
            <w:rFonts w:ascii="Verdana" w:eastAsia="Times New Roman" w:hAnsi="Verdana" w:cs="Times New Roman"/>
            <w:noProof/>
            <w:sz w:val="24"/>
            <w:szCs w:val="20"/>
            <w:lang w:val="en-US"/>
          </w:rPr>
          <w:t>Design Decisions</w:t>
        </w:r>
        <w:r w:rsidR="00AE73F4" w:rsidRPr="00AE73F4">
          <w:rPr>
            <w:rFonts w:ascii="Verdana" w:eastAsia="Times New Roman" w:hAnsi="Verdana" w:cs="Times New Roman"/>
            <w:noProof/>
            <w:webHidden/>
            <w:sz w:val="24"/>
            <w:szCs w:val="20"/>
            <w:lang w:val="en-US"/>
          </w:rPr>
          <w:tab/>
        </w:r>
        <w:r w:rsidR="00AE73F4" w:rsidRPr="00AE73F4">
          <w:rPr>
            <w:rFonts w:ascii="Verdana" w:eastAsia="Times New Roman" w:hAnsi="Verdana" w:cs="Times New Roman"/>
            <w:noProof/>
            <w:webHidden/>
            <w:sz w:val="24"/>
            <w:szCs w:val="20"/>
            <w:lang w:val="en-US"/>
          </w:rPr>
          <w:fldChar w:fldCharType="begin"/>
        </w:r>
        <w:r w:rsidR="00AE73F4" w:rsidRPr="00AE73F4">
          <w:rPr>
            <w:rFonts w:ascii="Verdana" w:eastAsia="Times New Roman" w:hAnsi="Verdana" w:cs="Times New Roman"/>
            <w:noProof/>
            <w:webHidden/>
            <w:sz w:val="24"/>
            <w:szCs w:val="20"/>
            <w:lang w:val="en-US"/>
          </w:rPr>
          <w:instrText xml:space="preserve"> PAGEREF _Toc458636497 \h </w:instrText>
        </w:r>
        <w:r w:rsidR="00AE73F4" w:rsidRPr="00AE73F4">
          <w:rPr>
            <w:rFonts w:ascii="Verdana" w:eastAsia="Times New Roman" w:hAnsi="Verdana" w:cs="Times New Roman"/>
            <w:noProof/>
            <w:webHidden/>
            <w:sz w:val="24"/>
            <w:szCs w:val="20"/>
            <w:lang w:val="en-US"/>
          </w:rPr>
        </w:r>
        <w:r w:rsidR="00AE73F4" w:rsidRPr="00AE73F4">
          <w:rPr>
            <w:rFonts w:ascii="Verdana" w:eastAsia="Times New Roman" w:hAnsi="Verdana" w:cs="Times New Roman"/>
            <w:noProof/>
            <w:webHidden/>
            <w:sz w:val="24"/>
            <w:szCs w:val="20"/>
            <w:lang w:val="en-US"/>
          </w:rPr>
          <w:fldChar w:fldCharType="separate"/>
        </w:r>
        <w:r w:rsidR="00AE73F4" w:rsidRPr="00AE73F4">
          <w:rPr>
            <w:rFonts w:ascii="Verdana" w:eastAsia="Times New Roman" w:hAnsi="Verdana" w:cs="Times New Roman"/>
            <w:noProof/>
            <w:webHidden/>
            <w:sz w:val="24"/>
            <w:szCs w:val="20"/>
            <w:lang w:val="en-US"/>
          </w:rPr>
          <w:t>3</w:t>
        </w:r>
        <w:r w:rsidR="00AE73F4" w:rsidRPr="00AE73F4">
          <w:rPr>
            <w:rFonts w:ascii="Verdana" w:eastAsia="Times New Roman" w:hAnsi="Verdana" w:cs="Times New Roman"/>
            <w:noProof/>
            <w:webHidden/>
            <w:sz w:val="24"/>
            <w:szCs w:val="20"/>
            <w:lang w:val="en-US"/>
          </w:rPr>
          <w:fldChar w:fldCharType="end"/>
        </w:r>
      </w:hyperlink>
    </w:p>
    <w:p w:rsidR="00AE73F4" w:rsidRPr="00AE73F4" w:rsidRDefault="002B646C" w:rsidP="00AE73F4">
      <w:pPr>
        <w:tabs>
          <w:tab w:val="right" w:leader="dot" w:pos="10790"/>
        </w:tabs>
        <w:spacing w:after="0" w:line="240" w:lineRule="auto"/>
        <w:ind w:left="216"/>
        <w:rPr>
          <w:rFonts w:ascii="Calibri" w:eastAsia="SimSun" w:hAnsi="Calibri" w:cs="Times New Roman"/>
          <w:noProof/>
          <w:lang w:val="en-US"/>
        </w:rPr>
      </w:pPr>
      <w:hyperlink w:anchor="_Toc458636498" w:history="1">
        <w:r w:rsidR="00AE73F4" w:rsidRPr="00E47A3B">
          <w:rPr>
            <w:rFonts w:ascii="Verdana" w:eastAsia="Times New Roman" w:hAnsi="Verdana" w:cs="Times New Roman"/>
            <w:noProof/>
            <w:sz w:val="24"/>
            <w:szCs w:val="20"/>
            <w:lang w:val="en-US"/>
          </w:rPr>
          <w:t>Alternative Designs</w:t>
        </w:r>
        <w:r w:rsidR="00AE73F4" w:rsidRPr="00AE73F4">
          <w:rPr>
            <w:rFonts w:ascii="Verdana" w:eastAsia="Times New Roman" w:hAnsi="Verdana" w:cs="Times New Roman"/>
            <w:noProof/>
            <w:webHidden/>
            <w:sz w:val="24"/>
            <w:szCs w:val="20"/>
            <w:lang w:val="en-US"/>
          </w:rPr>
          <w:tab/>
        </w:r>
        <w:r w:rsidR="00AE73F4" w:rsidRPr="00AE73F4">
          <w:rPr>
            <w:rFonts w:ascii="Verdana" w:eastAsia="Times New Roman" w:hAnsi="Verdana" w:cs="Times New Roman"/>
            <w:noProof/>
            <w:webHidden/>
            <w:sz w:val="24"/>
            <w:szCs w:val="20"/>
            <w:lang w:val="en-US"/>
          </w:rPr>
          <w:fldChar w:fldCharType="begin"/>
        </w:r>
        <w:r w:rsidR="00AE73F4" w:rsidRPr="00AE73F4">
          <w:rPr>
            <w:rFonts w:ascii="Verdana" w:eastAsia="Times New Roman" w:hAnsi="Verdana" w:cs="Times New Roman"/>
            <w:noProof/>
            <w:webHidden/>
            <w:sz w:val="24"/>
            <w:szCs w:val="20"/>
            <w:lang w:val="en-US"/>
          </w:rPr>
          <w:instrText xml:space="preserve"> PAGEREF _Toc458636498 \h </w:instrText>
        </w:r>
        <w:r w:rsidR="00AE73F4" w:rsidRPr="00AE73F4">
          <w:rPr>
            <w:rFonts w:ascii="Verdana" w:eastAsia="Times New Roman" w:hAnsi="Verdana" w:cs="Times New Roman"/>
            <w:noProof/>
            <w:webHidden/>
            <w:sz w:val="24"/>
            <w:szCs w:val="20"/>
            <w:lang w:val="en-US"/>
          </w:rPr>
        </w:r>
        <w:r w:rsidR="00AE73F4" w:rsidRPr="00AE73F4">
          <w:rPr>
            <w:rFonts w:ascii="Verdana" w:eastAsia="Times New Roman" w:hAnsi="Verdana" w:cs="Times New Roman"/>
            <w:noProof/>
            <w:webHidden/>
            <w:sz w:val="24"/>
            <w:szCs w:val="20"/>
            <w:lang w:val="en-US"/>
          </w:rPr>
          <w:fldChar w:fldCharType="separate"/>
        </w:r>
        <w:r w:rsidR="00AE73F4" w:rsidRPr="00AE73F4">
          <w:rPr>
            <w:rFonts w:ascii="Verdana" w:eastAsia="Times New Roman" w:hAnsi="Verdana" w:cs="Times New Roman"/>
            <w:noProof/>
            <w:webHidden/>
            <w:sz w:val="24"/>
            <w:szCs w:val="20"/>
            <w:lang w:val="en-US"/>
          </w:rPr>
          <w:t>6</w:t>
        </w:r>
        <w:r w:rsidR="00AE73F4" w:rsidRPr="00AE73F4">
          <w:rPr>
            <w:rFonts w:ascii="Verdana" w:eastAsia="Times New Roman" w:hAnsi="Verdana" w:cs="Times New Roman"/>
            <w:noProof/>
            <w:webHidden/>
            <w:sz w:val="24"/>
            <w:szCs w:val="20"/>
            <w:lang w:val="en-US"/>
          </w:rPr>
          <w:fldChar w:fldCharType="end"/>
        </w:r>
      </w:hyperlink>
    </w:p>
    <w:p w:rsidR="00AE73F4" w:rsidRPr="00AE73F4" w:rsidRDefault="002B646C" w:rsidP="00AE73F4">
      <w:pPr>
        <w:tabs>
          <w:tab w:val="right" w:leader="dot" w:pos="10790"/>
        </w:tabs>
        <w:spacing w:after="0" w:line="240" w:lineRule="auto"/>
        <w:ind w:left="216"/>
        <w:rPr>
          <w:rFonts w:ascii="Calibri" w:eastAsia="SimSun" w:hAnsi="Calibri" w:cs="Times New Roman"/>
          <w:noProof/>
          <w:lang w:val="en-US"/>
        </w:rPr>
      </w:pPr>
      <w:hyperlink w:anchor="_Toc458636499" w:history="1">
        <w:r w:rsidR="00AE73F4" w:rsidRPr="00E47A3B">
          <w:rPr>
            <w:rFonts w:ascii="Verdana" w:eastAsia="Times New Roman" w:hAnsi="Verdana" w:cs="Times New Roman"/>
            <w:noProof/>
            <w:sz w:val="24"/>
            <w:szCs w:val="20"/>
            <w:lang w:val="en-US"/>
          </w:rPr>
          <w:t>Assumptions/Risks</w:t>
        </w:r>
        <w:r w:rsidR="00AE73F4" w:rsidRPr="00AE73F4">
          <w:rPr>
            <w:rFonts w:ascii="Verdana" w:eastAsia="Times New Roman" w:hAnsi="Verdana" w:cs="Times New Roman"/>
            <w:noProof/>
            <w:webHidden/>
            <w:sz w:val="24"/>
            <w:szCs w:val="20"/>
            <w:lang w:val="en-US"/>
          </w:rPr>
          <w:tab/>
        </w:r>
        <w:r w:rsidR="00AE73F4" w:rsidRPr="00AE73F4">
          <w:rPr>
            <w:rFonts w:ascii="Verdana" w:eastAsia="Times New Roman" w:hAnsi="Verdana" w:cs="Times New Roman"/>
            <w:noProof/>
            <w:webHidden/>
            <w:sz w:val="24"/>
            <w:szCs w:val="20"/>
            <w:lang w:val="en-US"/>
          </w:rPr>
          <w:fldChar w:fldCharType="begin"/>
        </w:r>
        <w:r w:rsidR="00AE73F4" w:rsidRPr="00AE73F4">
          <w:rPr>
            <w:rFonts w:ascii="Verdana" w:eastAsia="Times New Roman" w:hAnsi="Verdana" w:cs="Times New Roman"/>
            <w:noProof/>
            <w:webHidden/>
            <w:sz w:val="24"/>
            <w:szCs w:val="20"/>
            <w:lang w:val="en-US"/>
          </w:rPr>
          <w:instrText xml:space="preserve"> PAGEREF _Toc458636499 \h </w:instrText>
        </w:r>
        <w:r w:rsidR="00AE73F4" w:rsidRPr="00AE73F4">
          <w:rPr>
            <w:rFonts w:ascii="Verdana" w:eastAsia="Times New Roman" w:hAnsi="Verdana" w:cs="Times New Roman"/>
            <w:noProof/>
            <w:webHidden/>
            <w:sz w:val="24"/>
            <w:szCs w:val="20"/>
            <w:lang w:val="en-US"/>
          </w:rPr>
        </w:r>
        <w:r w:rsidR="00AE73F4" w:rsidRPr="00AE73F4">
          <w:rPr>
            <w:rFonts w:ascii="Verdana" w:eastAsia="Times New Roman" w:hAnsi="Verdana" w:cs="Times New Roman"/>
            <w:noProof/>
            <w:webHidden/>
            <w:sz w:val="24"/>
            <w:szCs w:val="20"/>
            <w:lang w:val="en-US"/>
          </w:rPr>
          <w:fldChar w:fldCharType="separate"/>
        </w:r>
        <w:r w:rsidR="00AE73F4" w:rsidRPr="00AE73F4">
          <w:rPr>
            <w:rFonts w:ascii="Verdana" w:eastAsia="Times New Roman" w:hAnsi="Verdana" w:cs="Times New Roman"/>
            <w:noProof/>
            <w:webHidden/>
            <w:sz w:val="24"/>
            <w:szCs w:val="20"/>
            <w:lang w:val="en-US"/>
          </w:rPr>
          <w:t>6</w:t>
        </w:r>
        <w:r w:rsidR="00AE73F4" w:rsidRPr="00AE73F4">
          <w:rPr>
            <w:rFonts w:ascii="Verdana" w:eastAsia="Times New Roman" w:hAnsi="Verdana" w:cs="Times New Roman"/>
            <w:noProof/>
            <w:webHidden/>
            <w:sz w:val="24"/>
            <w:szCs w:val="20"/>
            <w:lang w:val="en-US"/>
          </w:rPr>
          <w:fldChar w:fldCharType="end"/>
        </w:r>
      </w:hyperlink>
    </w:p>
    <w:p w:rsidR="00AE73F4" w:rsidRPr="00AE73F4" w:rsidRDefault="002B646C" w:rsidP="00AE73F4">
      <w:pPr>
        <w:tabs>
          <w:tab w:val="right" w:leader="dot" w:pos="10790"/>
        </w:tabs>
        <w:spacing w:after="0" w:line="240" w:lineRule="auto"/>
        <w:ind w:left="216"/>
        <w:rPr>
          <w:rFonts w:ascii="Calibri" w:eastAsia="SimSun" w:hAnsi="Calibri" w:cs="Times New Roman"/>
          <w:noProof/>
          <w:lang w:val="en-US"/>
        </w:rPr>
      </w:pPr>
      <w:hyperlink w:anchor="_Toc458636500" w:history="1">
        <w:r w:rsidR="00AE73F4" w:rsidRPr="00E47A3B">
          <w:rPr>
            <w:rFonts w:ascii="Verdana" w:eastAsia="Times New Roman" w:hAnsi="Verdana" w:cs="Times New Roman"/>
            <w:noProof/>
            <w:sz w:val="24"/>
            <w:szCs w:val="20"/>
            <w:lang w:val="en-US"/>
          </w:rPr>
          <w:t>Pre-Production Disaster Recovery Planning</w:t>
        </w:r>
        <w:r w:rsidR="00AE73F4" w:rsidRPr="00AE73F4">
          <w:rPr>
            <w:rFonts w:ascii="Verdana" w:eastAsia="Times New Roman" w:hAnsi="Verdana" w:cs="Times New Roman"/>
            <w:noProof/>
            <w:webHidden/>
            <w:sz w:val="24"/>
            <w:szCs w:val="20"/>
            <w:lang w:val="en-US"/>
          </w:rPr>
          <w:tab/>
        </w:r>
        <w:r w:rsidR="00AE73F4" w:rsidRPr="00AE73F4">
          <w:rPr>
            <w:rFonts w:ascii="Verdana" w:eastAsia="Times New Roman" w:hAnsi="Verdana" w:cs="Times New Roman"/>
            <w:noProof/>
            <w:webHidden/>
            <w:sz w:val="24"/>
            <w:szCs w:val="20"/>
            <w:lang w:val="en-US"/>
          </w:rPr>
          <w:fldChar w:fldCharType="begin"/>
        </w:r>
        <w:r w:rsidR="00AE73F4" w:rsidRPr="00AE73F4">
          <w:rPr>
            <w:rFonts w:ascii="Verdana" w:eastAsia="Times New Roman" w:hAnsi="Verdana" w:cs="Times New Roman"/>
            <w:noProof/>
            <w:webHidden/>
            <w:sz w:val="24"/>
            <w:szCs w:val="20"/>
            <w:lang w:val="en-US"/>
          </w:rPr>
          <w:instrText xml:space="preserve"> PAGEREF _Toc458636500 \h </w:instrText>
        </w:r>
        <w:r w:rsidR="00AE73F4" w:rsidRPr="00AE73F4">
          <w:rPr>
            <w:rFonts w:ascii="Verdana" w:eastAsia="Times New Roman" w:hAnsi="Verdana" w:cs="Times New Roman"/>
            <w:noProof/>
            <w:webHidden/>
            <w:sz w:val="24"/>
            <w:szCs w:val="20"/>
            <w:lang w:val="en-US"/>
          </w:rPr>
        </w:r>
        <w:r w:rsidR="00AE73F4" w:rsidRPr="00AE73F4">
          <w:rPr>
            <w:rFonts w:ascii="Verdana" w:eastAsia="Times New Roman" w:hAnsi="Verdana" w:cs="Times New Roman"/>
            <w:noProof/>
            <w:webHidden/>
            <w:sz w:val="24"/>
            <w:szCs w:val="20"/>
            <w:lang w:val="en-US"/>
          </w:rPr>
          <w:fldChar w:fldCharType="separate"/>
        </w:r>
        <w:r w:rsidR="00AE73F4" w:rsidRPr="00AE73F4">
          <w:rPr>
            <w:rFonts w:ascii="Verdana" w:eastAsia="Times New Roman" w:hAnsi="Verdana" w:cs="Times New Roman"/>
            <w:noProof/>
            <w:webHidden/>
            <w:sz w:val="24"/>
            <w:szCs w:val="20"/>
            <w:lang w:val="en-US"/>
          </w:rPr>
          <w:t>6</w:t>
        </w:r>
        <w:r w:rsidR="00AE73F4" w:rsidRPr="00AE73F4">
          <w:rPr>
            <w:rFonts w:ascii="Verdana" w:eastAsia="Times New Roman" w:hAnsi="Verdana" w:cs="Times New Roman"/>
            <w:noProof/>
            <w:webHidden/>
            <w:sz w:val="24"/>
            <w:szCs w:val="20"/>
            <w:lang w:val="en-US"/>
          </w:rPr>
          <w:fldChar w:fldCharType="end"/>
        </w:r>
      </w:hyperlink>
    </w:p>
    <w:p w:rsidR="00AE73F4" w:rsidRPr="00AE73F4" w:rsidRDefault="002B646C" w:rsidP="00AE73F4">
      <w:pPr>
        <w:tabs>
          <w:tab w:val="right" w:leader="dot" w:pos="10790"/>
        </w:tabs>
        <w:spacing w:after="0" w:line="240" w:lineRule="auto"/>
        <w:ind w:left="216"/>
        <w:rPr>
          <w:rFonts w:ascii="Calibri" w:eastAsia="SimSun" w:hAnsi="Calibri" w:cs="Times New Roman"/>
          <w:noProof/>
          <w:lang w:val="en-US"/>
        </w:rPr>
      </w:pPr>
      <w:hyperlink w:anchor="_Toc458636501" w:history="1">
        <w:r w:rsidR="00AE73F4" w:rsidRPr="00E47A3B">
          <w:rPr>
            <w:rFonts w:ascii="Verdana" w:eastAsia="Times New Roman" w:hAnsi="Verdana" w:cs="Times New Roman"/>
            <w:noProof/>
            <w:sz w:val="24"/>
            <w:szCs w:val="20"/>
            <w:lang w:val="en-US"/>
          </w:rPr>
          <w:t>Other Plans and References</w:t>
        </w:r>
        <w:r w:rsidR="00AE73F4" w:rsidRPr="00AE73F4">
          <w:rPr>
            <w:rFonts w:ascii="Verdana" w:eastAsia="Times New Roman" w:hAnsi="Verdana" w:cs="Times New Roman"/>
            <w:noProof/>
            <w:webHidden/>
            <w:sz w:val="24"/>
            <w:szCs w:val="20"/>
            <w:lang w:val="en-US"/>
          </w:rPr>
          <w:tab/>
        </w:r>
        <w:r w:rsidR="00AE73F4" w:rsidRPr="00AE73F4">
          <w:rPr>
            <w:rFonts w:ascii="Verdana" w:eastAsia="Times New Roman" w:hAnsi="Verdana" w:cs="Times New Roman"/>
            <w:noProof/>
            <w:webHidden/>
            <w:sz w:val="24"/>
            <w:szCs w:val="20"/>
            <w:lang w:val="en-US"/>
          </w:rPr>
          <w:fldChar w:fldCharType="begin"/>
        </w:r>
        <w:r w:rsidR="00AE73F4" w:rsidRPr="00AE73F4">
          <w:rPr>
            <w:rFonts w:ascii="Verdana" w:eastAsia="Times New Roman" w:hAnsi="Verdana" w:cs="Times New Roman"/>
            <w:noProof/>
            <w:webHidden/>
            <w:sz w:val="24"/>
            <w:szCs w:val="20"/>
            <w:lang w:val="en-US"/>
          </w:rPr>
          <w:instrText xml:space="preserve"> PAGEREF _Toc458636501 \h </w:instrText>
        </w:r>
        <w:r w:rsidR="00AE73F4" w:rsidRPr="00AE73F4">
          <w:rPr>
            <w:rFonts w:ascii="Verdana" w:eastAsia="Times New Roman" w:hAnsi="Verdana" w:cs="Times New Roman"/>
            <w:noProof/>
            <w:webHidden/>
            <w:sz w:val="24"/>
            <w:szCs w:val="20"/>
            <w:lang w:val="en-US"/>
          </w:rPr>
        </w:r>
        <w:r w:rsidR="00AE73F4" w:rsidRPr="00AE73F4">
          <w:rPr>
            <w:rFonts w:ascii="Verdana" w:eastAsia="Times New Roman" w:hAnsi="Verdana" w:cs="Times New Roman"/>
            <w:noProof/>
            <w:webHidden/>
            <w:sz w:val="24"/>
            <w:szCs w:val="20"/>
            <w:lang w:val="en-US"/>
          </w:rPr>
          <w:fldChar w:fldCharType="separate"/>
        </w:r>
        <w:r w:rsidR="00AE73F4" w:rsidRPr="00AE73F4">
          <w:rPr>
            <w:rFonts w:ascii="Verdana" w:eastAsia="Times New Roman" w:hAnsi="Verdana" w:cs="Times New Roman"/>
            <w:noProof/>
            <w:webHidden/>
            <w:sz w:val="24"/>
            <w:szCs w:val="20"/>
            <w:lang w:val="en-US"/>
          </w:rPr>
          <w:t>7</w:t>
        </w:r>
        <w:r w:rsidR="00AE73F4" w:rsidRPr="00AE73F4">
          <w:rPr>
            <w:rFonts w:ascii="Verdana" w:eastAsia="Times New Roman" w:hAnsi="Verdana" w:cs="Times New Roman"/>
            <w:noProof/>
            <w:webHidden/>
            <w:sz w:val="24"/>
            <w:szCs w:val="20"/>
            <w:lang w:val="en-US"/>
          </w:rPr>
          <w:fldChar w:fldCharType="end"/>
        </w:r>
      </w:hyperlink>
    </w:p>
    <w:p w:rsidR="00AE73F4" w:rsidRDefault="002B646C" w:rsidP="00AE73F4">
      <w:pPr>
        <w:rPr>
          <w:rFonts w:ascii="Verdana" w:eastAsia="Times New Roman" w:hAnsi="Verdana" w:cs="Times New Roman"/>
          <w:noProof/>
          <w:sz w:val="20"/>
          <w:szCs w:val="20"/>
          <w:lang w:val="en-US"/>
        </w:rPr>
      </w:pPr>
      <w:hyperlink w:anchor="_Toc458636502" w:history="1">
        <w:r w:rsidR="00AE73F4" w:rsidRPr="00E47A3B">
          <w:rPr>
            <w:rFonts w:ascii="Verdana" w:eastAsia="Times New Roman" w:hAnsi="Verdana" w:cs="Times New Roman"/>
            <w:noProof/>
            <w:sz w:val="20"/>
            <w:szCs w:val="20"/>
            <w:lang w:val="en-US"/>
          </w:rPr>
          <w:t>Acceptance &amp; Approvals</w:t>
        </w:r>
        <w:r w:rsidR="00E47A3B" w:rsidRPr="00E47A3B">
          <w:rPr>
            <w:rFonts w:ascii="Verdana" w:eastAsia="Times New Roman" w:hAnsi="Verdana" w:cs="Times New Roman"/>
            <w:noProof/>
            <w:sz w:val="20"/>
            <w:szCs w:val="20"/>
            <w:lang w:val="en-US"/>
          </w:rPr>
          <w:t>.........................................................................................</w:t>
        </w:r>
        <w:r w:rsidR="00AE73F4" w:rsidRPr="00E47A3B">
          <w:rPr>
            <w:rFonts w:ascii="Verdana" w:eastAsia="Times New Roman" w:hAnsi="Verdana" w:cs="Times New Roman"/>
            <w:noProof/>
            <w:webHidden/>
            <w:sz w:val="20"/>
            <w:szCs w:val="20"/>
            <w:lang w:val="en-US"/>
          </w:rPr>
          <w:fldChar w:fldCharType="begin"/>
        </w:r>
        <w:r w:rsidR="00AE73F4" w:rsidRPr="00E47A3B">
          <w:rPr>
            <w:rFonts w:ascii="Verdana" w:eastAsia="Times New Roman" w:hAnsi="Verdana" w:cs="Times New Roman"/>
            <w:noProof/>
            <w:webHidden/>
            <w:sz w:val="20"/>
            <w:szCs w:val="20"/>
            <w:lang w:val="en-US"/>
          </w:rPr>
          <w:instrText xml:space="preserve"> PAGEREF _Toc458636502 \h </w:instrText>
        </w:r>
        <w:r w:rsidR="00AE73F4" w:rsidRPr="00E47A3B">
          <w:rPr>
            <w:rFonts w:ascii="Verdana" w:eastAsia="Times New Roman" w:hAnsi="Verdana" w:cs="Times New Roman"/>
            <w:noProof/>
            <w:webHidden/>
            <w:sz w:val="20"/>
            <w:szCs w:val="20"/>
            <w:lang w:val="en-US"/>
          </w:rPr>
        </w:r>
        <w:r w:rsidR="00AE73F4" w:rsidRPr="00E47A3B">
          <w:rPr>
            <w:rFonts w:ascii="Verdana" w:eastAsia="Times New Roman" w:hAnsi="Verdana" w:cs="Times New Roman"/>
            <w:noProof/>
            <w:webHidden/>
            <w:sz w:val="20"/>
            <w:szCs w:val="20"/>
            <w:lang w:val="en-US"/>
          </w:rPr>
          <w:fldChar w:fldCharType="separate"/>
        </w:r>
        <w:r w:rsidR="00AE73F4" w:rsidRPr="00E47A3B">
          <w:rPr>
            <w:rFonts w:ascii="Verdana" w:eastAsia="Times New Roman" w:hAnsi="Verdana" w:cs="Times New Roman"/>
            <w:noProof/>
            <w:webHidden/>
            <w:sz w:val="20"/>
            <w:szCs w:val="20"/>
            <w:lang w:val="en-US"/>
          </w:rPr>
          <w:t>7</w:t>
        </w:r>
        <w:r w:rsidR="00AE73F4" w:rsidRPr="00E47A3B">
          <w:rPr>
            <w:rFonts w:ascii="Verdana" w:eastAsia="Times New Roman" w:hAnsi="Verdana" w:cs="Times New Roman"/>
            <w:noProof/>
            <w:webHidden/>
            <w:sz w:val="20"/>
            <w:szCs w:val="20"/>
            <w:lang w:val="en-US"/>
          </w:rPr>
          <w:fldChar w:fldCharType="end"/>
        </w:r>
      </w:hyperlink>
    </w:p>
    <w:p w:rsidR="00E47A3B" w:rsidRDefault="00E47A3B" w:rsidP="00AE73F4">
      <w:pPr>
        <w:rPr>
          <w:rFonts w:ascii="Verdana" w:eastAsia="Times New Roman" w:hAnsi="Verdana" w:cs="Times New Roman"/>
          <w:noProof/>
          <w:sz w:val="20"/>
          <w:szCs w:val="20"/>
          <w:lang w:val="en-US"/>
        </w:rPr>
      </w:pPr>
    </w:p>
    <w:p w:rsidR="00E47A3B" w:rsidRDefault="00E47A3B" w:rsidP="00AE73F4">
      <w:pPr>
        <w:rPr>
          <w:rFonts w:ascii="Verdana" w:eastAsia="Times New Roman" w:hAnsi="Verdana" w:cs="Times New Roman"/>
          <w:noProof/>
          <w:sz w:val="20"/>
          <w:szCs w:val="20"/>
          <w:lang w:val="en-US"/>
        </w:rPr>
      </w:pPr>
    </w:p>
    <w:p w:rsidR="00E47A3B" w:rsidRDefault="00E47A3B" w:rsidP="00AE73F4">
      <w:pPr>
        <w:rPr>
          <w:rFonts w:ascii="Verdana" w:eastAsia="Times New Roman" w:hAnsi="Verdana" w:cs="Times New Roman"/>
          <w:noProof/>
          <w:sz w:val="20"/>
          <w:szCs w:val="20"/>
          <w:lang w:val="en-US"/>
        </w:rPr>
      </w:pPr>
    </w:p>
    <w:p w:rsidR="00E47A3B" w:rsidRDefault="00E47A3B" w:rsidP="00AE73F4">
      <w:pPr>
        <w:rPr>
          <w:rFonts w:ascii="Verdana" w:eastAsia="Times New Roman" w:hAnsi="Verdana" w:cs="Times New Roman"/>
          <w:noProof/>
          <w:sz w:val="20"/>
          <w:szCs w:val="20"/>
          <w:lang w:val="en-US"/>
        </w:rPr>
      </w:pPr>
    </w:p>
    <w:p w:rsidR="00E47A3B" w:rsidRDefault="00E47A3B" w:rsidP="00AE73F4">
      <w:pPr>
        <w:rPr>
          <w:rFonts w:ascii="Verdana" w:eastAsia="Times New Roman" w:hAnsi="Verdana" w:cs="Times New Roman"/>
          <w:noProof/>
          <w:sz w:val="20"/>
          <w:szCs w:val="20"/>
          <w:lang w:val="en-US"/>
        </w:rPr>
      </w:pPr>
    </w:p>
    <w:p w:rsidR="00E47A3B" w:rsidRPr="00E47A3B" w:rsidRDefault="00E47A3B" w:rsidP="00E47A3B">
      <w:pPr>
        <w:spacing w:before="120" w:after="240" w:line="240" w:lineRule="auto"/>
        <w:outlineLvl w:val="1"/>
        <w:rPr>
          <w:rFonts w:ascii="Verdana" w:eastAsia="Times New Roman" w:hAnsi="Verdana" w:cs="Arial"/>
          <w:b/>
          <w:bCs/>
          <w:kern w:val="32"/>
          <w:sz w:val="24"/>
          <w:szCs w:val="32"/>
          <w:lang w:val="en-US"/>
        </w:rPr>
      </w:pPr>
      <w:bookmarkStart w:id="1" w:name="_Toc458636495"/>
      <w:r w:rsidRPr="00E47A3B">
        <w:rPr>
          <w:rFonts w:ascii="Verdana" w:eastAsia="Times New Roman" w:hAnsi="Verdana" w:cs="Arial"/>
          <w:b/>
          <w:bCs/>
          <w:kern w:val="32"/>
          <w:sz w:val="24"/>
          <w:szCs w:val="32"/>
          <w:lang w:val="en-US"/>
        </w:rPr>
        <w:t>Overview</w:t>
      </w:r>
      <w:bookmarkEnd w:id="1"/>
    </w:p>
    <w:p w:rsidR="00E47A3B" w:rsidRPr="00E47A3B" w:rsidRDefault="00E47A3B" w:rsidP="00E47A3B">
      <w:pPr>
        <w:overflowPunct w:val="0"/>
        <w:autoSpaceDE w:val="0"/>
        <w:autoSpaceDN w:val="0"/>
        <w:adjustRightInd w:val="0"/>
        <w:spacing w:before="60" w:after="120" w:line="240" w:lineRule="auto"/>
        <w:textAlignment w:val="baseline"/>
        <w:rPr>
          <w:rFonts w:ascii="Verdana" w:eastAsia="Times New Roman" w:hAnsi="Verdana" w:cs="Times New Roman"/>
          <w:color w:val="000000"/>
          <w:sz w:val="20"/>
          <w:szCs w:val="20"/>
          <w:lang w:val="en-US"/>
        </w:rPr>
      </w:pPr>
      <w:r w:rsidRPr="00E47A3B">
        <w:rPr>
          <w:rFonts w:ascii="Verdana" w:eastAsia="Times New Roman" w:hAnsi="Verdana" w:cs="Times New Roman"/>
          <w:color w:val="000000"/>
          <w:sz w:val="20"/>
          <w:szCs w:val="20"/>
          <w:lang w:val="en-US"/>
        </w:rPr>
        <w:t xml:space="preserve">The </w:t>
      </w:r>
      <w:proofErr w:type="gramStart"/>
      <w:r w:rsidRPr="00E47A3B">
        <w:rPr>
          <w:rFonts w:ascii="Verdana" w:eastAsia="Times New Roman" w:hAnsi="Verdana" w:cs="Times New Roman"/>
          <w:color w:val="000000"/>
          <w:sz w:val="20"/>
          <w:szCs w:val="20"/>
          <w:lang w:val="en-US"/>
        </w:rPr>
        <w:t>High Level</w:t>
      </w:r>
      <w:proofErr w:type="gramEnd"/>
      <w:r w:rsidRPr="00E47A3B">
        <w:rPr>
          <w:rFonts w:ascii="Verdana" w:eastAsia="Times New Roman" w:hAnsi="Verdana" w:cs="Times New Roman"/>
          <w:color w:val="000000"/>
          <w:sz w:val="20"/>
          <w:szCs w:val="20"/>
          <w:lang w:val="en-US"/>
        </w:rPr>
        <w:t xml:space="preserve"> Design (HLD) describes how an application will implement the architectural concept and meet the requirements allocated to that application. The </w:t>
      </w:r>
      <w:proofErr w:type="gramStart"/>
      <w:r w:rsidRPr="00E47A3B">
        <w:rPr>
          <w:rFonts w:ascii="Verdana" w:eastAsia="Times New Roman" w:hAnsi="Verdana" w:cs="Times New Roman"/>
          <w:color w:val="000000"/>
          <w:sz w:val="20"/>
          <w:szCs w:val="20"/>
          <w:lang w:val="en-US"/>
        </w:rPr>
        <w:t>High Level</w:t>
      </w:r>
      <w:proofErr w:type="gramEnd"/>
      <w:r w:rsidRPr="00E47A3B">
        <w:rPr>
          <w:rFonts w:ascii="Verdana" w:eastAsia="Times New Roman" w:hAnsi="Verdana" w:cs="Times New Roman"/>
          <w:color w:val="000000"/>
          <w:sz w:val="20"/>
          <w:szCs w:val="20"/>
          <w:lang w:val="en-US"/>
        </w:rPr>
        <w:t xml:space="preserve"> Design describes the functionality the application will provide, the overall design for providing that functionality and meeting the nonfunctional requirements, and the rationale for choosing that design. The </w:t>
      </w:r>
      <w:proofErr w:type="gramStart"/>
      <w:r w:rsidRPr="00E47A3B">
        <w:rPr>
          <w:rFonts w:ascii="Verdana" w:eastAsia="Times New Roman" w:hAnsi="Verdana" w:cs="Times New Roman"/>
          <w:color w:val="000000"/>
          <w:sz w:val="20"/>
          <w:szCs w:val="20"/>
          <w:lang w:val="en-US"/>
        </w:rPr>
        <w:t>High Level</w:t>
      </w:r>
      <w:proofErr w:type="gramEnd"/>
      <w:r w:rsidRPr="00E47A3B">
        <w:rPr>
          <w:rFonts w:ascii="Verdana" w:eastAsia="Times New Roman" w:hAnsi="Verdana" w:cs="Times New Roman"/>
          <w:color w:val="000000"/>
          <w:sz w:val="20"/>
          <w:szCs w:val="20"/>
          <w:lang w:val="en-US"/>
        </w:rPr>
        <w:t xml:space="preserve"> Design also describes how the application will cooperate and interface with other applications to provide an integrated solution that achieves the architectural concept. </w:t>
      </w:r>
    </w:p>
    <w:p w:rsidR="00E47A3B" w:rsidRPr="00E47A3B" w:rsidRDefault="00E47A3B" w:rsidP="00E47A3B">
      <w:pPr>
        <w:autoSpaceDE w:val="0"/>
        <w:autoSpaceDN w:val="0"/>
        <w:adjustRightInd w:val="0"/>
        <w:spacing w:after="0" w:line="240" w:lineRule="auto"/>
        <w:rPr>
          <w:rFonts w:ascii="Verdana" w:eastAsia="Times New Roman" w:hAnsi="Verdana" w:cs="Verdana"/>
          <w:sz w:val="20"/>
          <w:szCs w:val="20"/>
          <w:lang w:val="en-US"/>
        </w:rPr>
      </w:pPr>
    </w:p>
    <w:p w:rsidR="00E47A3B" w:rsidRPr="00E47A3B" w:rsidRDefault="00E47A3B" w:rsidP="00E47A3B">
      <w:pPr>
        <w:spacing w:before="120" w:after="240" w:line="240" w:lineRule="auto"/>
        <w:outlineLvl w:val="1"/>
        <w:rPr>
          <w:rFonts w:ascii="Verdana" w:eastAsia="Times New Roman" w:hAnsi="Verdana" w:cs="Arial"/>
          <w:b/>
          <w:bCs/>
          <w:kern w:val="32"/>
          <w:sz w:val="24"/>
          <w:szCs w:val="32"/>
          <w:lang w:val="en-US"/>
        </w:rPr>
      </w:pPr>
      <w:bookmarkStart w:id="2" w:name="_Toc233711080"/>
      <w:bookmarkStart w:id="3" w:name="_Toc234814143"/>
      <w:bookmarkStart w:id="4" w:name="_Toc279755414"/>
      <w:bookmarkStart w:id="5" w:name="_Toc458636496"/>
      <w:r w:rsidRPr="00E47A3B">
        <w:rPr>
          <w:rFonts w:ascii="Verdana" w:eastAsia="Times New Roman" w:hAnsi="Verdana" w:cs="Arial"/>
          <w:b/>
          <w:bCs/>
          <w:kern w:val="32"/>
          <w:sz w:val="24"/>
          <w:szCs w:val="32"/>
          <w:lang w:val="en-US"/>
        </w:rPr>
        <w:t>Problem Statement</w:t>
      </w:r>
      <w:bookmarkEnd w:id="2"/>
      <w:bookmarkEnd w:id="3"/>
      <w:bookmarkEnd w:id="4"/>
      <w:bookmarkEnd w:id="5"/>
      <w:r w:rsidRPr="00E47A3B">
        <w:rPr>
          <w:rFonts w:ascii="Verdana" w:eastAsia="Times New Roman" w:hAnsi="Verdana" w:cs="Arial"/>
          <w:b/>
          <w:bCs/>
          <w:kern w:val="32"/>
          <w:sz w:val="24"/>
          <w:szCs w:val="32"/>
          <w:lang w:val="en-US"/>
        </w:rPr>
        <w:t xml:space="preserve"> </w:t>
      </w:r>
    </w:p>
    <w:p w:rsidR="00E47A3B" w:rsidRDefault="00E47A3B" w:rsidP="00E47A3B">
      <w:pPr>
        <w:spacing w:after="0" w:line="240" w:lineRule="auto"/>
        <w:rPr>
          <w:rFonts w:ascii="Verdana" w:eastAsia="Times New Roman" w:hAnsi="Verdana" w:cs="Arial"/>
          <w:sz w:val="20"/>
          <w:szCs w:val="20"/>
          <w:lang w:val="en-US"/>
        </w:rPr>
      </w:pPr>
      <w:bookmarkStart w:id="6" w:name="_Toc233711081"/>
      <w:bookmarkStart w:id="7" w:name="_Toc234814144"/>
      <w:bookmarkStart w:id="8" w:name="_Toc279755415"/>
      <w:r>
        <w:rPr>
          <w:rFonts w:ascii="Verdana" w:eastAsia="Times New Roman" w:hAnsi="Verdana" w:cs="Arial"/>
          <w:sz w:val="20"/>
          <w:szCs w:val="20"/>
          <w:lang w:val="en-US"/>
        </w:rPr>
        <w:t>This</w:t>
      </w:r>
      <w:r w:rsidR="00DD3C17">
        <w:rPr>
          <w:rFonts w:ascii="Verdana" w:eastAsia="Times New Roman" w:hAnsi="Verdana" w:cs="Arial"/>
          <w:sz w:val="20"/>
          <w:szCs w:val="20"/>
          <w:lang w:val="en-US"/>
        </w:rPr>
        <w:t xml:space="preserve"> API</w:t>
      </w:r>
      <w:r w:rsidRPr="00E47A3B">
        <w:rPr>
          <w:rFonts w:ascii="Verdana" w:eastAsia="Times New Roman" w:hAnsi="Verdana" w:cs="Arial"/>
          <w:sz w:val="20"/>
          <w:szCs w:val="20"/>
          <w:lang w:val="en-US"/>
        </w:rPr>
        <w:t xml:space="preserve"> is used to retrieve the GDB source system </w:t>
      </w:r>
      <w:r>
        <w:rPr>
          <w:rFonts w:ascii="Verdana" w:eastAsia="Times New Roman" w:hAnsi="Verdana" w:cs="Arial"/>
          <w:sz w:val="20"/>
          <w:szCs w:val="20"/>
          <w:lang w:val="en-US"/>
        </w:rPr>
        <w:t>for an identified</w:t>
      </w:r>
      <w:r w:rsidRPr="00E47A3B">
        <w:rPr>
          <w:rFonts w:ascii="Verdana" w:eastAsia="Times New Roman" w:hAnsi="Verdana" w:cs="Arial"/>
          <w:sz w:val="20"/>
          <w:szCs w:val="20"/>
          <w:lang w:val="en-US"/>
        </w:rPr>
        <w:t xml:space="preserve"> </w:t>
      </w:r>
      <w:r>
        <w:rPr>
          <w:rFonts w:ascii="Verdana" w:eastAsia="Times New Roman" w:hAnsi="Verdana" w:cs="Arial"/>
          <w:sz w:val="20"/>
          <w:szCs w:val="20"/>
          <w:lang w:val="en-US"/>
        </w:rPr>
        <w:t>BC Organization</w:t>
      </w:r>
      <w:r w:rsidRPr="00E47A3B">
        <w:rPr>
          <w:rFonts w:ascii="Verdana" w:eastAsia="Times New Roman" w:hAnsi="Verdana" w:cs="Arial"/>
          <w:sz w:val="20"/>
          <w:szCs w:val="20"/>
          <w:lang w:val="en-US"/>
        </w:rPr>
        <w:t xml:space="preserve"> </w:t>
      </w:r>
      <w:r w:rsidR="00DD3C17">
        <w:rPr>
          <w:rFonts w:ascii="Verdana" w:eastAsia="Times New Roman" w:hAnsi="Verdana" w:cs="Arial"/>
          <w:sz w:val="20"/>
          <w:szCs w:val="20"/>
          <w:lang w:val="en-US"/>
        </w:rPr>
        <w:t>which is present in GDB -</w:t>
      </w:r>
      <w:r w:rsidRPr="00E47A3B">
        <w:rPr>
          <w:rFonts w:ascii="Verdana" w:eastAsia="Times New Roman" w:hAnsi="Verdana" w:cs="Arial"/>
          <w:sz w:val="20"/>
          <w:szCs w:val="20"/>
          <w:lang w:val="en-US"/>
        </w:rPr>
        <w:t xml:space="preserve"> which include asset, organization or Site etc.  </w:t>
      </w:r>
      <w:r w:rsidR="00DD3C17">
        <w:rPr>
          <w:rFonts w:ascii="Verdana" w:eastAsia="Times New Roman" w:hAnsi="Verdana" w:cs="Arial"/>
          <w:sz w:val="20"/>
          <w:szCs w:val="20"/>
          <w:lang w:val="en-US"/>
        </w:rPr>
        <w:t>This information is required for BC to generate the SLA reports for showing the data on their screens to customer. The request for searching the data would be BC Organization present in GDB.</w:t>
      </w:r>
      <w:r w:rsidRPr="00E47A3B">
        <w:rPr>
          <w:rFonts w:ascii="Verdana" w:eastAsia="Times New Roman" w:hAnsi="Verdana" w:cs="Arial"/>
          <w:sz w:val="20"/>
          <w:szCs w:val="20"/>
          <w:lang w:val="en-US"/>
        </w:rPr>
        <w:t xml:space="preserve"> </w:t>
      </w:r>
      <w:r w:rsidR="00DD3C17">
        <w:rPr>
          <w:rFonts w:ascii="Verdana" w:eastAsia="Times New Roman" w:hAnsi="Verdana" w:cs="Arial"/>
          <w:sz w:val="20"/>
          <w:szCs w:val="20"/>
          <w:lang w:val="en-US"/>
        </w:rPr>
        <w:t xml:space="preserve">Based on which the other hierarchical data should be identified. </w:t>
      </w:r>
      <w:r w:rsidRPr="00E47A3B">
        <w:rPr>
          <w:rFonts w:ascii="Verdana" w:eastAsia="Times New Roman" w:hAnsi="Verdana" w:cs="Arial"/>
          <w:sz w:val="20"/>
          <w:szCs w:val="20"/>
          <w:lang w:val="en-US"/>
        </w:rPr>
        <w:t xml:space="preserve">The assumption for this API is that the </w:t>
      </w:r>
      <w:r w:rsidR="00DD3C17">
        <w:rPr>
          <w:rFonts w:ascii="Verdana" w:eastAsia="Times New Roman" w:hAnsi="Verdana" w:cs="Arial"/>
          <w:sz w:val="20"/>
          <w:szCs w:val="20"/>
          <w:lang w:val="en-US"/>
        </w:rPr>
        <w:t>inventory</w:t>
      </w:r>
      <w:r w:rsidRPr="00E47A3B">
        <w:rPr>
          <w:rFonts w:ascii="Verdana" w:eastAsia="Times New Roman" w:hAnsi="Verdana" w:cs="Arial"/>
          <w:sz w:val="20"/>
          <w:szCs w:val="20"/>
          <w:lang w:val="en-US"/>
        </w:rPr>
        <w:t xml:space="preserve"> information for the </w:t>
      </w:r>
      <w:r w:rsidR="00DD3C17">
        <w:rPr>
          <w:rFonts w:ascii="Verdana" w:eastAsia="Times New Roman" w:hAnsi="Verdana" w:cs="Arial"/>
          <w:sz w:val="20"/>
          <w:szCs w:val="20"/>
          <w:lang w:val="en-US"/>
        </w:rPr>
        <w:t>identified BC Org</w:t>
      </w:r>
      <w:r w:rsidRPr="00E47A3B">
        <w:rPr>
          <w:rFonts w:ascii="Verdana" w:eastAsia="Times New Roman" w:hAnsi="Verdana" w:cs="Arial"/>
          <w:sz w:val="20"/>
          <w:szCs w:val="20"/>
          <w:lang w:val="en-US"/>
        </w:rPr>
        <w:t xml:space="preserve"> available and retrievable in the source system.</w:t>
      </w:r>
      <w:r w:rsidR="00DD3C17">
        <w:rPr>
          <w:rFonts w:ascii="Verdana" w:eastAsia="Times New Roman" w:hAnsi="Verdana" w:cs="Arial"/>
          <w:sz w:val="20"/>
          <w:szCs w:val="20"/>
          <w:lang w:val="en-US"/>
        </w:rPr>
        <w:t xml:space="preserve"> </w:t>
      </w:r>
    </w:p>
    <w:p w:rsidR="00057ED7" w:rsidRPr="00E47A3B" w:rsidRDefault="00057ED7" w:rsidP="00E47A3B">
      <w:pPr>
        <w:spacing w:after="0" w:line="240" w:lineRule="auto"/>
        <w:rPr>
          <w:rFonts w:ascii="Verdana" w:eastAsia="Times New Roman" w:hAnsi="Verdana" w:cs="Times New Roman"/>
          <w:sz w:val="20"/>
          <w:szCs w:val="20"/>
          <w:lang w:val="en-US"/>
        </w:rPr>
      </w:pPr>
    </w:p>
    <w:p w:rsidR="00E47A3B" w:rsidRPr="00E47A3B" w:rsidRDefault="00E47A3B" w:rsidP="00E47A3B">
      <w:pPr>
        <w:spacing w:before="120" w:after="240" w:line="240" w:lineRule="auto"/>
        <w:outlineLvl w:val="1"/>
        <w:rPr>
          <w:rFonts w:ascii="Verdana" w:eastAsia="Times New Roman" w:hAnsi="Verdana" w:cs="Arial"/>
          <w:b/>
          <w:bCs/>
          <w:kern w:val="32"/>
          <w:sz w:val="24"/>
          <w:szCs w:val="32"/>
          <w:lang w:val="en-US"/>
        </w:rPr>
      </w:pPr>
      <w:bookmarkStart w:id="9" w:name="_Toc458636497"/>
      <w:r w:rsidRPr="00E47A3B">
        <w:rPr>
          <w:rFonts w:ascii="Verdana" w:eastAsia="Times New Roman" w:hAnsi="Verdana" w:cs="Arial"/>
          <w:b/>
          <w:bCs/>
          <w:kern w:val="32"/>
          <w:sz w:val="24"/>
          <w:szCs w:val="32"/>
          <w:lang w:val="en-US"/>
        </w:rPr>
        <w:t>Design Decisions</w:t>
      </w:r>
      <w:bookmarkEnd w:id="6"/>
      <w:bookmarkEnd w:id="7"/>
      <w:bookmarkEnd w:id="8"/>
      <w:bookmarkEnd w:id="9"/>
      <w:r w:rsidRPr="00E47A3B">
        <w:rPr>
          <w:rFonts w:ascii="Verdana" w:eastAsia="Times New Roman" w:hAnsi="Verdana" w:cs="Arial"/>
          <w:b/>
          <w:bCs/>
          <w:kern w:val="32"/>
          <w:sz w:val="24"/>
          <w:szCs w:val="32"/>
          <w:lang w:val="en-US"/>
        </w:rPr>
        <w:t xml:space="preserve"> </w:t>
      </w:r>
    </w:p>
    <w:p w:rsidR="00057ED7" w:rsidRDefault="00057ED7"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It was decided to use </w:t>
      </w:r>
      <w:proofErr w:type="spellStart"/>
      <w:r>
        <w:rPr>
          <w:rFonts w:ascii="Verdana" w:eastAsia="Times New Roman" w:hAnsi="Verdana" w:cs="Times New Roman"/>
          <w:color w:val="000000"/>
          <w:sz w:val="20"/>
          <w:szCs w:val="20"/>
          <w:lang w:val="en-US"/>
        </w:rPr>
        <w:t>DMaaP</w:t>
      </w:r>
      <w:proofErr w:type="spellEnd"/>
      <w:r>
        <w:rPr>
          <w:rFonts w:ascii="Verdana" w:eastAsia="Times New Roman" w:hAnsi="Verdana" w:cs="Times New Roman"/>
          <w:color w:val="000000"/>
          <w:sz w:val="20"/>
          <w:szCs w:val="20"/>
          <w:lang w:val="en-US"/>
        </w:rPr>
        <w:t xml:space="preserve"> Message Q for processing and sending the required data in the form of JSON events once in a day after the data is loaded into GDB. Current understanding is that the CANOPI is the primary source for data being loaded into GDB and sent in response via </w:t>
      </w:r>
      <w:proofErr w:type="spellStart"/>
      <w:r>
        <w:rPr>
          <w:rFonts w:ascii="Verdana" w:eastAsia="Times New Roman" w:hAnsi="Verdana" w:cs="Times New Roman"/>
          <w:color w:val="000000"/>
          <w:sz w:val="20"/>
          <w:szCs w:val="20"/>
          <w:lang w:val="en-US"/>
        </w:rPr>
        <w:t>DMaaP</w:t>
      </w:r>
      <w:proofErr w:type="spellEnd"/>
      <w:r>
        <w:rPr>
          <w:rFonts w:ascii="Verdana" w:eastAsia="Times New Roman" w:hAnsi="Verdana" w:cs="Times New Roman"/>
          <w:color w:val="000000"/>
          <w:sz w:val="20"/>
          <w:szCs w:val="20"/>
          <w:lang w:val="en-US"/>
        </w:rPr>
        <w:t>.</w:t>
      </w:r>
    </w:p>
    <w:p w:rsidR="00057ED7" w:rsidRDefault="00057ED7" w:rsidP="00057ED7">
      <w:pPr>
        <w:rPr>
          <w:rFonts w:ascii="Verdana" w:eastAsia="Times New Roman" w:hAnsi="Verdana" w:cs="Times New Roman"/>
          <w:color w:val="000000"/>
          <w:sz w:val="20"/>
          <w:szCs w:val="20"/>
          <w:lang w:val="en-US"/>
        </w:rPr>
      </w:pPr>
    </w:p>
    <w:p w:rsidR="00057ED7" w:rsidRPr="00E47A3B" w:rsidRDefault="00057ED7" w:rsidP="00057ED7">
      <w:pPr>
        <w:spacing w:before="120" w:after="240" w:line="240" w:lineRule="auto"/>
        <w:outlineLvl w:val="1"/>
        <w:rPr>
          <w:rFonts w:ascii="Verdana" w:eastAsia="Times New Roman" w:hAnsi="Verdana" w:cs="Arial"/>
          <w:b/>
          <w:bCs/>
          <w:kern w:val="32"/>
          <w:sz w:val="24"/>
          <w:szCs w:val="32"/>
          <w:lang w:val="en-US"/>
        </w:rPr>
      </w:pPr>
      <w:r w:rsidRPr="00057ED7">
        <w:rPr>
          <w:rFonts w:ascii="Verdana" w:eastAsia="Times New Roman" w:hAnsi="Verdana" w:cs="Arial"/>
          <w:b/>
          <w:bCs/>
          <w:kern w:val="32"/>
          <w:szCs w:val="32"/>
          <w:lang w:val="en-US"/>
        </w:rPr>
        <w:t>Database Schema</w:t>
      </w:r>
      <w:r w:rsidRPr="00E47A3B">
        <w:rPr>
          <w:rFonts w:ascii="Verdana" w:eastAsia="Times New Roman" w:hAnsi="Verdana" w:cs="Arial"/>
          <w:b/>
          <w:bCs/>
          <w:kern w:val="32"/>
          <w:sz w:val="24"/>
          <w:szCs w:val="32"/>
          <w:lang w:val="en-US"/>
        </w:rPr>
        <w:t xml:space="preserve"> </w:t>
      </w:r>
    </w:p>
    <w:p w:rsidR="00057ED7" w:rsidRDefault="009A3F12"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 xml:space="preserve">Table Name: </w:t>
      </w:r>
      <w:r w:rsidR="002F1757">
        <w:rPr>
          <w:rFonts w:ascii="Verdana" w:eastAsia="Times New Roman" w:hAnsi="Verdana" w:cs="Times New Roman"/>
          <w:color w:val="000000"/>
          <w:sz w:val="20"/>
          <w:szCs w:val="20"/>
          <w:lang w:val="en-US"/>
        </w:rPr>
        <w:t>CUST_ACCT_ORG_DETAILS</w:t>
      </w:r>
    </w:p>
    <w:tbl>
      <w:tblPr>
        <w:tblStyle w:val="TableGrid"/>
        <w:tblW w:w="0" w:type="auto"/>
        <w:tblLook w:val="04A0" w:firstRow="1" w:lastRow="0" w:firstColumn="1" w:lastColumn="0" w:noHBand="0" w:noVBand="1"/>
      </w:tblPr>
      <w:tblGrid>
        <w:gridCol w:w="3011"/>
        <w:gridCol w:w="3002"/>
        <w:gridCol w:w="3003"/>
      </w:tblGrid>
      <w:tr w:rsidR="008D7528" w:rsidTr="006324F5">
        <w:tc>
          <w:tcPr>
            <w:tcW w:w="3011" w:type="dxa"/>
          </w:tcPr>
          <w:p w:rsidR="008D7528" w:rsidRPr="008D7528" w:rsidRDefault="008D7528" w:rsidP="008D7528">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Column</w:t>
            </w:r>
          </w:p>
        </w:tc>
        <w:tc>
          <w:tcPr>
            <w:tcW w:w="3002" w:type="dxa"/>
          </w:tcPr>
          <w:p w:rsidR="008D7528" w:rsidRPr="008D7528" w:rsidRDefault="008D7528" w:rsidP="008D7528">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Data Type</w:t>
            </w:r>
          </w:p>
        </w:tc>
        <w:tc>
          <w:tcPr>
            <w:tcW w:w="3003" w:type="dxa"/>
          </w:tcPr>
          <w:p w:rsidR="008D7528" w:rsidRPr="008D7528" w:rsidRDefault="00A673BF" w:rsidP="008D7528">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Constraint</w:t>
            </w:r>
          </w:p>
        </w:tc>
      </w:tr>
      <w:tr w:rsidR="008D7528" w:rsidTr="006324F5">
        <w:tc>
          <w:tcPr>
            <w:tcW w:w="3011" w:type="dxa"/>
          </w:tcPr>
          <w:p w:rsidR="008D7528" w:rsidRDefault="00A673BF"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cust_org_id</w:t>
            </w:r>
            <w:proofErr w:type="spellEnd"/>
          </w:p>
        </w:tc>
        <w:tc>
          <w:tcPr>
            <w:tcW w:w="3002" w:type="dxa"/>
          </w:tcPr>
          <w:p w:rsidR="008D7528" w:rsidRDefault="00A673BF"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3003" w:type="dxa"/>
          </w:tcPr>
          <w:p w:rsidR="008D7528" w:rsidRDefault="00550ECA"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r w:rsidR="008D7528" w:rsidTr="006324F5">
        <w:tc>
          <w:tcPr>
            <w:tcW w:w="3011" w:type="dxa"/>
          </w:tcPr>
          <w:p w:rsidR="008D7528" w:rsidRDefault="00A673BF"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w:t>
            </w:r>
            <w:proofErr w:type="spellEnd"/>
          </w:p>
        </w:tc>
        <w:tc>
          <w:tcPr>
            <w:tcW w:w="3002" w:type="dxa"/>
          </w:tcPr>
          <w:p w:rsidR="008D7528" w:rsidRDefault="00A673BF"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3003" w:type="dxa"/>
          </w:tcPr>
          <w:p w:rsidR="008D7528" w:rsidRDefault="00550ECA"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r w:rsidR="00AE6B04" w:rsidTr="006324F5">
        <w:tc>
          <w:tcPr>
            <w:tcW w:w="3011" w:type="dxa"/>
          </w:tcPr>
          <w:p w:rsidR="00AE6B04" w:rsidRDefault="00AE6B04"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Acct_org_identifier_name</w:t>
            </w:r>
            <w:proofErr w:type="spellEnd"/>
          </w:p>
        </w:tc>
        <w:tc>
          <w:tcPr>
            <w:tcW w:w="3002" w:type="dxa"/>
          </w:tcPr>
          <w:p w:rsidR="00AE6B04" w:rsidRDefault="00AE6B04"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3003" w:type="dxa"/>
          </w:tcPr>
          <w:p w:rsidR="00AE6B04" w:rsidRDefault="00AE6B04" w:rsidP="00057ED7">
            <w:pPr>
              <w:rPr>
                <w:rFonts w:ascii="Verdana" w:eastAsia="Times New Roman" w:hAnsi="Verdana" w:cs="Times New Roman"/>
                <w:color w:val="000000"/>
                <w:sz w:val="20"/>
                <w:szCs w:val="20"/>
                <w:lang w:val="en-US"/>
              </w:rPr>
            </w:pPr>
          </w:p>
        </w:tc>
      </w:tr>
      <w:tr w:rsidR="00B6038B" w:rsidTr="006324F5">
        <w:tc>
          <w:tcPr>
            <w:tcW w:w="3011" w:type="dxa"/>
          </w:tcPr>
          <w:p w:rsidR="00B6038B" w:rsidRPr="00BE4709" w:rsidRDefault="00B6038B" w:rsidP="00057ED7">
            <w:pPr>
              <w:rPr>
                <w:rFonts w:ascii="Verdana" w:eastAsia="Times New Roman" w:hAnsi="Verdana" w:cs="Times New Roman"/>
                <w:color w:val="000000"/>
                <w:sz w:val="20"/>
                <w:szCs w:val="20"/>
                <w:highlight w:val="yellow"/>
                <w:lang w:val="en-US"/>
              </w:rPr>
            </w:pPr>
            <w:proofErr w:type="spellStart"/>
            <w:r w:rsidRPr="00BE4709">
              <w:rPr>
                <w:rFonts w:ascii="Verdana" w:eastAsia="Times New Roman" w:hAnsi="Verdana" w:cs="Times New Roman"/>
                <w:color w:val="000000"/>
                <w:sz w:val="20"/>
                <w:szCs w:val="20"/>
                <w:highlight w:val="yellow"/>
                <w:lang w:val="en-US"/>
              </w:rPr>
              <w:t>Acna</w:t>
            </w:r>
            <w:proofErr w:type="spellEnd"/>
          </w:p>
        </w:tc>
        <w:tc>
          <w:tcPr>
            <w:tcW w:w="3002" w:type="dxa"/>
          </w:tcPr>
          <w:p w:rsidR="00B6038B" w:rsidRDefault="00B6038B"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w:t>
            </w:r>
            <w:r w:rsidR="0015077E">
              <w:rPr>
                <w:rFonts w:ascii="Verdana" w:eastAsia="Times New Roman" w:hAnsi="Verdana" w:cs="Times New Roman"/>
                <w:color w:val="000000"/>
                <w:sz w:val="20"/>
                <w:szCs w:val="20"/>
                <w:lang w:val="en-US"/>
              </w:rPr>
              <w:t>100</w:t>
            </w:r>
            <w:r>
              <w:rPr>
                <w:rFonts w:ascii="Verdana" w:eastAsia="Times New Roman" w:hAnsi="Verdana" w:cs="Times New Roman"/>
                <w:color w:val="000000"/>
                <w:sz w:val="20"/>
                <w:szCs w:val="20"/>
                <w:lang w:val="en-US"/>
              </w:rPr>
              <w:t>)</w:t>
            </w:r>
          </w:p>
        </w:tc>
        <w:tc>
          <w:tcPr>
            <w:tcW w:w="3003" w:type="dxa"/>
          </w:tcPr>
          <w:p w:rsidR="00B6038B" w:rsidRDefault="00B6038B" w:rsidP="00057ED7">
            <w:pPr>
              <w:rPr>
                <w:rFonts w:ascii="Verdana" w:eastAsia="Times New Roman" w:hAnsi="Verdana" w:cs="Times New Roman"/>
                <w:color w:val="000000"/>
                <w:sz w:val="20"/>
                <w:szCs w:val="20"/>
                <w:lang w:val="en-US"/>
              </w:rPr>
            </w:pPr>
          </w:p>
        </w:tc>
      </w:tr>
      <w:tr w:rsidR="00B6038B" w:rsidTr="006324F5">
        <w:tc>
          <w:tcPr>
            <w:tcW w:w="3011" w:type="dxa"/>
          </w:tcPr>
          <w:p w:rsidR="00B6038B" w:rsidRPr="00BE4709" w:rsidRDefault="00BE4709" w:rsidP="00057ED7">
            <w:pPr>
              <w:rPr>
                <w:rFonts w:ascii="Verdana" w:eastAsia="Times New Roman" w:hAnsi="Verdana" w:cs="Times New Roman"/>
                <w:color w:val="000000"/>
                <w:sz w:val="20"/>
                <w:szCs w:val="20"/>
                <w:highlight w:val="yellow"/>
                <w:lang w:val="en-US"/>
              </w:rPr>
            </w:pPr>
            <w:r w:rsidRPr="00BE4709">
              <w:rPr>
                <w:rFonts w:ascii="Verdana" w:eastAsia="Times New Roman" w:hAnsi="Verdana" w:cs="Times New Roman"/>
                <w:color w:val="000000"/>
                <w:sz w:val="20"/>
                <w:szCs w:val="20"/>
                <w:highlight w:val="yellow"/>
                <w:lang w:val="en-US"/>
              </w:rPr>
              <w:t>B</w:t>
            </w:r>
            <w:r w:rsidR="00B6038B" w:rsidRPr="00BE4709">
              <w:rPr>
                <w:rFonts w:ascii="Verdana" w:eastAsia="Times New Roman" w:hAnsi="Verdana" w:cs="Times New Roman"/>
                <w:color w:val="000000"/>
                <w:sz w:val="20"/>
                <w:szCs w:val="20"/>
                <w:highlight w:val="yellow"/>
                <w:lang w:val="en-US"/>
              </w:rPr>
              <w:t>an</w:t>
            </w:r>
          </w:p>
        </w:tc>
        <w:tc>
          <w:tcPr>
            <w:tcW w:w="3002" w:type="dxa"/>
          </w:tcPr>
          <w:p w:rsidR="00B6038B" w:rsidRDefault="00B6038B"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w:t>
            </w:r>
            <w:r w:rsidR="0015077E">
              <w:rPr>
                <w:rFonts w:ascii="Verdana" w:eastAsia="Times New Roman" w:hAnsi="Verdana" w:cs="Times New Roman"/>
                <w:color w:val="000000"/>
                <w:sz w:val="20"/>
                <w:szCs w:val="20"/>
                <w:lang w:val="en-US"/>
              </w:rPr>
              <w:t>100</w:t>
            </w:r>
            <w:r>
              <w:rPr>
                <w:rFonts w:ascii="Verdana" w:eastAsia="Times New Roman" w:hAnsi="Verdana" w:cs="Times New Roman"/>
                <w:color w:val="000000"/>
                <w:sz w:val="20"/>
                <w:szCs w:val="20"/>
                <w:lang w:val="en-US"/>
              </w:rPr>
              <w:t>)</w:t>
            </w:r>
          </w:p>
        </w:tc>
        <w:tc>
          <w:tcPr>
            <w:tcW w:w="3003" w:type="dxa"/>
          </w:tcPr>
          <w:p w:rsidR="00B6038B" w:rsidRDefault="00B6038B" w:rsidP="00057ED7">
            <w:pPr>
              <w:rPr>
                <w:rFonts w:ascii="Verdana" w:eastAsia="Times New Roman" w:hAnsi="Verdana" w:cs="Times New Roman"/>
                <w:color w:val="000000"/>
                <w:sz w:val="20"/>
                <w:szCs w:val="20"/>
                <w:lang w:val="en-US"/>
              </w:rPr>
            </w:pPr>
          </w:p>
        </w:tc>
      </w:tr>
      <w:tr w:rsidR="00B6038B" w:rsidTr="006324F5">
        <w:tc>
          <w:tcPr>
            <w:tcW w:w="3011" w:type="dxa"/>
          </w:tcPr>
          <w:p w:rsidR="00B6038B" w:rsidRPr="00BE4709" w:rsidRDefault="00B6038B" w:rsidP="00057ED7">
            <w:pPr>
              <w:rPr>
                <w:rFonts w:ascii="Verdana" w:eastAsia="Times New Roman" w:hAnsi="Verdana" w:cs="Times New Roman"/>
                <w:color w:val="000000"/>
                <w:sz w:val="20"/>
                <w:szCs w:val="20"/>
                <w:highlight w:val="yellow"/>
                <w:lang w:val="en-US"/>
              </w:rPr>
            </w:pPr>
            <w:proofErr w:type="spellStart"/>
            <w:r w:rsidRPr="00BE4709">
              <w:rPr>
                <w:rFonts w:ascii="Verdana" w:eastAsia="Times New Roman" w:hAnsi="Verdana" w:cs="Times New Roman"/>
                <w:color w:val="000000"/>
                <w:sz w:val="20"/>
                <w:szCs w:val="20"/>
                <w:highlight w:val="yellow"/>
                <w:lang w:val="en-US"/>
              </w:rPr>
              <w:t>ubAccountId</w:t>
            </w:r>
            <w:proofErr w:type="spellEnd"/>
          </w:p>
        </w:tc>
        <w:tc>
          <w:tcPr>
            <w:tcW w:w="3002" w:type="dxa"/>
          </w:tcPr>
          <w:p w:rsidR="00B6038B" w:rsidRDefault="00B6038B"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w:t>
            </w:r>
            <w:r w:rsidR="0015077E">
              <w:rPr>
                <w:rFonts w:ascii="Verdana" w:eastAsia="Times New Roman" w:hAnsi="Verdana" w:cs="Times New Roman"/>
                <w:color w:val="000000"/>
                <w:sz w:val="20"/>
                <w:szCs w:val="20"/>
                <w:lang w:val="en-US"/>
              </w:rPr>
              <w:t>100</w:t>
            </w:r>
            <w:r>
              <w:rPr>
                <w:rFonts w:ascii="Verdana" w:eastAsia="Times New Roman" w:hAnsi="Verdana" w:cs="Times New Roman"/>
                <w:color w:val="000000"/>
                <w:sz w:val="20"/>
                <w:szCs w:val="20"/>
                <w:lang w:val="en-US"/>
              </w:rPr>
              <w:t>)</w:t>
            </w:r>
          </w:p>
        </w:tc>
        <w:tc>
          <w:tcPr>
            <w:tcW w:w="3003" w:type="dxa"/>
          </w:tcPr>
          <w:p w:rsidR="00B6038B" w:rsidRDefault="00B6038B" w:rsidP="00057ED7">
            <w:pPr>
              <w:rPr>
                <w:rFonts w:ascii="Verdana" w:eastAsia="Times New Roman" w:hAnsi="Verdana" w:cs="Times New Roman"/>
                <w:color w:val="000000"/>
                <w:sz w:val="20"/>
                <w:szCs w:val="20"/>
                <w:lang w:val="en-US"/>
              </w:rPr>
            </w:pPr>
          </w:p>
        </w:tc>
      </w:tr>
      <w:tr w:rsidR="00205124" w:rsidTr="006324F5">
        <w:tc>
          <w:tcPr>
            <w:tcW w:w="3011" w:type="dxa"/>
          </w:tcPr>
          <w:p w:rsidR="00205124" w:rsidRDefault="00205124"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Cust_org_action_indicator</w:t>
            </w:r>
            <w:proofErr w:type="spellEnd"/>
          </w:p>
        </w:tc>
        <w:tc>
          <w:tcPr>
            <w:tcW w:w="3002" w:type="dxa"/>
          </w:tcPr>
          <w:p w:rsidR="00205124" w:rsidRDefault="00205124"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3003" w:type="dxa"/>
          </w:tcPr>
          <w:p w:rsidR="00205124" w:rsidRDefault="00205124" w:rsidP="00057ED7">
            <w:pPr>
              <w:rPr>
                <w:rFonts w:ascii="Verdana" w:eastAsia="Times New Roman" w:hAnsi="Verdana" w:cs="Times New Roman"/>
                <w:color w:val="000000"/>
                <w:sz w:val="20"/>
                <w:szCs w:val="20"/>
                <w:lang w:val="en-US"/>
              </w:rPr>
            </w:pPr>
          </w:p>
        </w:tc>
      </w:tr>
      <w:tr w:rsidR="00205124" w:rsidTr="006324F5">
        <w:tc>
          <w:tcPr>
            <w:tcW w:w="3011" w:type="dxa"/>
          </w:tcPr>
          <w:p w:rsidR="00205124" w:rsidRDefault="00205124"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Acct_org_action_indicator</w:t>
            </w:r>
            <w:proofErr w:type="spellEnd"/>
          </w:p>
        </w:tc>
        <w:tc>
          <w:tcPr>
            <w:tcW w:w="3002" w:type="dxa"/>
          </w:tcPr>
          <w:p w:rsidR="00205124" w:rsidRDefault="00205124"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3003" w:type="dxa"/>
          </w:tcPr>
          <w:p w:rsidR="00205124" w:rsidRDefault="00205124" w:rsidP="00057ED7">
            <w:pPr>
              <w:rPr>
                <w:rFonts w:ascii="Verdana" w:eastAsia="Times New Roman" w:hAnsi="Verdana" w:cs="Times New Roman"/>
                <w:color w:val="000000"/>
                <w:sz w:val="20"/>
                <w:szCs w:val="20"/>
                <w:lang w:val="en-US"/>
              </w:rPr>
            </w:pPr>
          </w:p>
        </w:tc>
      </w:tr>
      <w:tr w:rsidR="008D7528" w:rsidTr="006324F5">
        <w:tc>
          <w:tcPr>
            <w:tcW w:w="3011" w:type="dxa"/>
          </w:tcPr>
          <w:p w:rsidR="008D7528" w:rsidRDefault="00A673BF"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assoc_contract_number</w:t>
            </w:r>
            <w:proofErr w:type="spellEnd"/>
          </w:p>
        </w:tc>
        <w:tc>
          <w:tcPr>
            <w:tcW w:w="3002" w:type="dxa"/>
          </w:tcPr>
          <w:p w:rsidR="008D7528" w:rsidRDefault="00550ECA"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(100)</w:t>
            </w:r>
          </w:p>
        </w:tc>
        <w:tc>
          <w:tcPr>
            <w:tcW w:w="3003" w:type="dxa"/>
          </w:tcPr>
          <w:p w:rsidR="008D7528" w:rsidRDefault="008D7528" w:rsidP="00057ED7">
            <w:pPr>
              <w:rPr>
                <w:rFonts w:ascii="Verdana" w:eastAsia="Times New Roman" w:hAnsi="Verdana" w:cs="Times New Roman"/>
                <w:color w:val="000000"/>
                <w:sz w:val="20"/>
                <w:szCs w:val="20"/>
                <w:lang w:val="en-US"/>
              </w:rPr>
            </w:pPr>
          </w:p>
        </w:tc>
      </w:tr>
      <w:tr w:rsidR="008D7528" w:rsidTr="006324F5">
        <w:tc>
          <w:tcPr>
            <w:tcW w:w="3011" w:type="dxa"/>
          </w:tcPr>
          <w:p w:rsidR="008D7528" w:rsidRDefault="00A673BF"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cust_ntwk_asset_id</w:t>
            </w:r>
            <w:proofErr w:type="spellEnd"/>
          </w:p>
        </w:tc>
        <w:tc>
          <w:tcPr>
            <w:tcW w:w="3002" w:type="dxa"/>
          </w:tcPr>
          <w:p w:rsidR="008D7528" w:rsidRDefault="00550ECA"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3003" w:type="dxa"/>
          </w:tcPr>
          <w:p w:rsidR="008D7528" w:rsidRDefault="008D7528" w:rsidP="00057ED7">
            <w:pPr>
              <w:rPr>
                <w:rFonts w:ascii="Verdana" w:eastAsia="Times New Roman" w:hAnsi="Verdana" w:cs="Times New Roman"/>
                <w:color w:val="000000"/>
                <w:sz w:val="20"/>
                <w:szCs w:val="20"/>
                <w:lang w:val="en-US"/>
              </w:rPr>
            </w:pPr>
          </w:p>
        </w:tc>
      </w:tr>
      <w:tr w:rsidR="00205124" w:rsidTr="006324F5">
        <w:tc>
          <w:tcPr>
            <w:tcW w:w="3011" w:type="dxa"/>
          </w:tcPr>
          <w:p w:rsidR="00205124" w:rsidRDefault="00205124"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Cust_ntwk_action_indicator</w:t>
            </w:r>
            <w:proofErr w:type="spellEnd"/>
          </w:p>
        </w:tc>
        <w:tc>
          <w:tcPr>
            <w:tcW w:w="3002" w:type="dxa"/>
          </w:tcPr>
          <w:p w:rsidR="00205124" w:rsidRDefault="00205124"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3003" w:type="dxa"/>
          </w:tcPr>
          <w:p w:rsidR="00205124" w:rsidRDefault="00205124" w:rsidP="00057ED7">
            <w:pPr>
              <w:rPr>
                <w:rFonts w:ascii="Verdana" w:eastAsia="Times New Roman" w:hAnsi="Verdana" w:cs="Times New Roman"/>
                <w:color w:val="000000"/>
                <w:sz w:val="20"/>
                <w:szCs w:val="20"/>
                <w:lang w:val="en-US"/>
              </w:rPr>
            </w:pPr>
          </w:p>
        </w:tc>
      </w:tr>
      <w:tr w:rsidR="00A673BF" w:rsidTr="006324F5">
        <w:tc>
          <w:tcPr>
            <w:tcW w:w="3011" w:type="dxa"/>
          </w:tcPr>
          <w:p w:rsidR="00A673BF" w:rsidRDefault="00BC6746"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w:t>
            </w:r>
            <w:r w:rsidR="00A673BF">
              <w:rPr>
                <w:rFonts w:ascii="Verdana" w:eastAsia="Times New Roman" w:hAnsi="Verdana" w:cs="Times New Roman"/>
                <w:color w:val="000000"/>
                <w:sz w:val="20"/>
                <w:szCs w:val="20"/>
                <w:lang w:val="en-US"/>
              </w:rPr>
              <w:t>imestamp</w:t>
            </w:r>
          </w:p>
        </w:tc>
        <w:tc>
          <w:tcPr>
            <w:tcW w:w="3002" w:type="dxa"/>
          </w:tcPr>
          <w:p w:rsidR="00A673BF" w:rsidRDefault="00550ECA"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timestamp (6)</w:t>
            </w:r>
          </w:p>
        </w:tc>
        <w:tc>
          <w:tcPr>
            <w:tcW w:w="3003" w:type="dxa"/>
          </w:tcPr>
          <w:p w:rsidR="00A673BF" w:rsidRDefault="00550ECA"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r w:rsidR="002B3ED1" w:rsidTr="006324F5">
        <w:tc>
          <w:tcPr>
            <w:tcW w:w="3011" w:type="dxa"/>
          </w:tcPr>
          <w:p w:rsidR="002B3ED1" w:rsidRDefault="002B3ED1" w:rsidP="00057ED7">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id_change_tracking</w:t>
            </w:r>
            <w:proofErr w:type="spellEnd"/>
          </w:p>
        </w:tc>
        <w:tc>
          <w:tcPr>
            <w:tcW w:w="3002" w:type="dxa"/>
          </w:tcPr>
          <w:p w:rsidR="002B3ED1" w:rsidRDefault="002B3ED1"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Number (20)</w:t>
            </w:r>
          </w:p>
        </w:tc>
        <w:tc>
          <w:tcPr>
            <w:tcW w:w="3003" w:type="dxa"/>
          </w:tcPr>
          <w:p w:rsidR="002B3ED1" w:rsidRDefault="002B3ED1" w:rsidP="00057ED7">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bl>
    <w:p w:rsidR="002F1757" w:rsidRDefault="002F1757" w:rsidP="00057ED7">
      <w:pPr>
        <w:rPr>
          <w:rFonts w:ascii="Verdana" w:eastAsia="Times New Roman" w:hAnsi="Verdana" w:cs="Times New Roman"/>
          <w:color w:val="000000"/>
          <w:sz w:val="20"/>
          <w:szCs w:val="20"/>
          <w:lang w:val="en-US"/>
        </w:rPr>
      </w:pPr>
    </w:p>
    <w:p w:rsidR="00205124" w:rsidRDefault="0020512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Table Name: CUSTOMER_NETWORK_DETAILS</w:t>
      </w:r>
    </w:p>
    <w:tbl>
      <w:tblPr>
        <w:tblStyle w:val="TableGrid"/>
        <w:tblW w:w="0" w:type="auto"/>
        <w:tblLook w:val="04A0" w:firstRow="1" w:lastRow="0" w:firstColumn="1" w:lastColumn="0" w:noHBand="0" w:noVBand="1"/>
      </w:tblPr>
      <w:tblGrid>
        <w:gridCol w:w="3072"/>
        <w:gridCol w:w="2971"/>
        <w:gridCol w:w="2973"/>
      </w:tblGrid>
      <w:tr w:rsidR="00205124" w:rsidTr="00015534">
        <w:tc>
          <w:tcPr>
            <w:tcW w:w="3072" w:type="dxa"/>
          </w:tcPr>
          <w:p w:rsidR="00205124" w:rsidRPr="008D7528" w:rsidRDefault="00205124"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Column</w:t>
            </w:r>
          </w:p>
        </w:tc>
        <w:tc>
          <w:tcPr>
            <w:tcW w:w="2971" w:type="dxa"/>
          </w:tcPr>
          <w:p w:rsidR="00205124" w:rsidRPr="008D7528" w:rsidRDefault="00205124"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Data Type</w:t>
            </w:r>
          </w:p>
        </w:tc>
        <w:tc>
          <w:tcPr>
            <w:tcW w:w="2973" w:type="dxa"/>
          </w:tcPr>
          <w:p w:rsidR="00205124" w:rsidRPr="008D7528" w:rsidRDefault="00205124"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Constraint</w:t>
            </w:r>
          </w:p>
        </w:tc>
      </w:tr>
      <w:tr w:rsidR="00205124" w:rsidTr="00015534">
        <w:tc>
          <w:tcPr>
            <w:tcW w:w="3072" w:type="dxa"/>
          </w:tcPr>
          <w:p w:rsidR="00205124" w:rsidRDefault="00205124" w:rsidP="0020512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cust_ntwk_asset_id</w:t>
            </w:r>
            <w:proofErr w:type="spellEnd"/>
          </w:p>
        </w:tc>
        <w:tc>
          <w:tcPr>
            <w:tcW w:w="2971" w:type="dxa"/>
          </w:tcPr>
          <w:p w:rsidR="00205124" w:rsidRDefault="0020512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3" w:type="dxa"/>
          </w:tcPr>
          <w:p w:rsidR="00205124" w:rsidRDefault="0020512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r w:rsidR="00C7399A">
              <w:rPr>
                <w:rFonts w:ascii="Verdana" w:eastAsia="Times New Roman" w:hAnsi="Verdana" w:cs="Times New Roman"/>
                <w:color w:val="000000"/>
                <w:sz w:val="20"/>
                <w:szCs w:val="20"/>
                <w:lang w:val="en-US"/>
              </w:rPr>
              <w:t xml:space="preserve"> (CK)</w:t>
            </w:r>
          </w:p>
        </w:tc>
      </w:tr>
      <w:tr w:rsidR="00205124" w:rsidTr="00015534">
        <w:tc>
          <w:tcPr>
            <w:tcW w:w="3072" w:type="dxa"/>
          </w:tcPr>
          <w:p w:rsidR="00205124" w:rsidRDefault="00205124" w:rsidP="0020512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Access_ckt_asset_id</w:t>
            </w:r>
            <w:proofErr w:type="spellEnd"/>
          </w:p>
        </w:tc>
        <w:tc>
          <w:tcPr>
            <w:tcW w:w="2971" w:type="dxa"/>
          </w:tcPr>
          <w:p w:rsidR="00205124" w:rsidRDefault="0020512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(100)</w:t>
            </w:r>
          </w:p>
        </w:tc>
        <w:tc>
          <w:tcPr>
            <w:tcW w:w="2973" w:type="dxa"/>
          </w:tcPr>
          <w:p w:rsidR="00205124" w:rsidRDefault="0020512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r w:rsidR="00C7399A">
              <w:rPr>
                <w:rFonts w:ascii="Verdana" w:eastAsia="Times New Roman" w:hAnsi="Verdana" w:cs="Times New Roman"/>
                <w:color w:val="000000"/>
                <w:sz w:val="20"/>
                <w:szCs w:val="20"/>
                <w:lang w:val="en-US"/>
              </w:rPr>
              <w:t xml:space="preserve"> (CK)</w:t>
            </w:r>
          </w:p>
        </w:tc>
      </w:tr>
      <w:tr w:rsidR="00205124" w:rsidTr="00015534">
        <w:tc>
          <w:tcPr>
            <w:tcW w:w="3072" w:type="dxa"/>
          </w:tcPr>
          <w:p w:rsidR="00205124" w:rsidRDefault="00205124" w:rsidP="0020512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Cust_ntwk_action_indicator</w:t>
            </w:r>
            <w:proofErr w:type="spellEnd"/>
          </w:p>
        </w:tc>
        <w:tc>
          <w:tcPr>
            <w:tcW w:w="2971" w:type="dxa"/>
          </w:tcPr>
          <w:p w:rsidR="00205124" w:rsidRDefault="0020512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3" w:type="dxa"/>
          </w:tcPr>
          <w:p w:rsidR="00205124" w:rsidRDefault="00205124" w:rsidP="00205124">
            <w:pPr>
              <w:rPr>
                <w:rFonts w:ascii="Verdana" w:eastAsia="Times New Roman" w:hAnsi="Verdana" w:cs="Times New Roman"/>
                <w:color w:val="000000"/>
                <w:sz w:val="20"/>
                <w:szCs w:val="20"/>
                <w:lang w:val="en-US"/>
              </w:rPr>
            </w:pPr>
          </w:p>
        </w:tc>
      </w:tr>
      <w:tr w:rsidR="00205124" w:rsidTr="00015534">
        <w:tc>
          <w:tcPr>
            <w:tcW w:w="3072" w:type="dxa"/>
          </w:tcPr>
          <w:p w:rsidR="00205124" w:rsidRDefault="00205124" w:rsidP="0020512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Cust_ntwk_ckt_raw</w:t>
            </w:r>
            <w:proofErr w:type="spellEnd"/>
          </w:p>
        </w:tc>
        <w:tc>
          <w:tcPr>
            <w:tcW w:w="2971" w:type="dxa"/>
          </w:tcPr>
          <w:p w:rsidR="00205124" w:rsidRDefault="0020512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3" w:type="dxa"/>
          </w:tcPr>
          <w:p w:rsidR="00205124" w:rsidRPr="0019723A" w:rsidRDefault="0019723A" w:rsidP="00205124">
            <w:pPr>
              <w:rPr>
                <w:rFonts w:ascii="Verdana" w:eastAsia="Times New Roman" w:hAnsi="Verdana" w:cs="Times New Roman"/>
                <w:color w:val="000000"/>
                <w:sz w:val="20"/>
                <w:szCs w:val="20"/>
                <w:highlight w:val="yellow"/>
                <w:lang w:val="en-US"/>
              </w:rPr>
            </w:pPr>
            <w:r w:rsidRPr="0019723A">
              <w:rPr>
                <w:rFonts w:ascii="Verdana" w:eastAsia="Times New Roman" w:hAnsi="Verdana" w:cs="Times New Roman"/>
                <w:color w:val="000000"/>
                <w:sz w:val="20"/>
                <w:szCs w:val="20"/>
                <w:highlight w:val="yellow"/>
                <w:lang w:val="en-US"/>
              </w:rPr>
              <w:t>NOT NULL (CK)</w:t>
            </w:r>
          </w:p>
        </w:tc>
      </w:tr>
      <w:tr w:rsidR="008E3AEE" w:rsidTr="00015534">
        <w:tc>
          <w:tcPr>
            <w:tcW w:w="3072" w:type="dxa"/>
          </w:tcPr>
          <w:p w:rsidR="008E3AEE" w:rsidRDefault="0012474D" w:rsidP="0020512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Circuit_format_Raw</w:t>
            </w:r>
            <w:proofErr w:type="spellEnd"/>
          </w:p>
        </w:tc>
        <w:tc>
          <w:tcPr>
            <w:tcW w:w="2971" w:type="dxa"/>
          </w:tcPr>
          <w:p w:rsidR="008E3AEE" w:rsidRDefault="0012474D"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3" w:type="dxa"/>
          </w:tcPr>
          <w:p w:rsidR="008E3AEE" w:rsidRPr="0019723A" w:rsidRDefault="0019723A" w:rsidP="00205124">
            <w:pPr>
              <w:rPr>
                <w:rFonts w:ascii="Verdana" w:eastAsia="Times New Roman" w:hAnsi="Verdana" w:cs="Times New Roman"/>
                <w:color w:val="000000"/>
                <w:sz w:val="20"/>
                <w:szCs w:val="20"/>
                <w:highlight w:val="yellow"/>
                <w:lang w:val="en-US"/>
              </w:rPr>
            </w:pPr>
            <w:r w:rsidRPr="0019723A">
              <w:rPr>
                <w:rFonts w:ascii="Verdana" w:eastAsia="Times New Roman" w:hAnsi="Verdana" w:cs="Times New Roman"/>
                <w:color w:val="000000"/>
                <w:sz w:val="20"/>
                <w:szCs w:val="20"/>
                <w:highlight w:val="yellow"/>
                <w:lang w:val="en-US"/>
              </w:rPr>
              <w:t>NOT NULL (CK)</w:t>
            </w:r>
          </w:p>
        </w:tc>
      </w:tr>
      <w:tr w:rsidR="00205124" w:rsidTr="00015534">
        <w:tc>
          <w:tcPr>
            <w:tcW w:w="3072" w:type="dxa"/>
          </w:tcPr>
          <w:p w:rsidR="00205124" w:rsidRDefault="00205124" w:rsidP="0020512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Cust_ntwk_ckt_standard</w:t>
            </w:r>
            <w:proofErr w:type="spellEnd"/>
          </w:p>
        </w:tc>
        <w:tc>
          <w:tcPr>
            <w:tcW w:w="2971" w:type="dxa"/>
          </w:tcPr>
          <w:p w:rsidR="00205124" w:rsidRDefault="0020512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3" w:type="dxa"/>
          </w:tcPr>
          <w:p w:rsidR="00205124" w:rsidRDefault="001247F9" w:rsidP="00205124">
            <w:pPr>
              <w:rPr>
                <w:rFonts w:ascii="Verdana" w:eastAsia="Times New Roman" w:hAnsi="Verdana" w:cs="Times New Roman"/>
                <w:color w:val="000000"/>
                <w:sz w:val="20"/>
                <w:szCs w:val="20"/>
                <w:lang w:val="en-US"/>
              </w:rPr>
            </w:pPr>
            <w:r w:rsidRPr="00422083">
              <w:rPr>
                <w:rFonts w:ascii="Verdana" w:eastAsia="Times New Roman" w:hAnsi="Verdana" w:cs="Times New Roman"/>
                <w:color w:val="000000"/>
                <w:sz w:val="20"/>
                <w:szCs w:val="20"/>
                <w:highlight w:val="yellow"/>
                <w:lang w:val="en-US"/>
              </w:rPr>
              <w:t>NOT NULL (CK)</w:t>
            </w:r>
          </w:p>
        </w:tc>
      </w:tr>
      <w:tr w:rsidR="0012474D" w:rsidTr="00015534">
        <w:tc>
          <w:tcPr>
            <w:tcW w:w="3072" w:type="dxa"/>
          </w:tcPr>
          <w:p w:rsidR="0012474D" w:rsidRDefault="0012474D" w:rsidP="0020512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Circuit_Format_Stnd</w:t>
            </w:r>
            <w:proofErr w:type="spellEnd"/>
          </w:p>
        </w:tc>
        <w:tc>
          <w:tcPr>
            <w:tcW w:w="2971" w:type="dxa"/>
          </w:tcPr>
          <w:p w:rsidR="0012474D" w:rsidRDefault="0012474D"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3" w:type="dxa"/>
          </w:tcPr>
          <w:p w:rsidR="0012474D" w:rsidRDefault="0012474D" w:rsidP="00205124">
            <w:pPr>
              <w:rPr>
                <w:rFonts w:ascii="Verdana" w:eastAsia="Times New Roman" w:hAnsi="Verdana" w:cs="Times New Roman"/>
                <w:color w:val="000000"/>
                <w:sz w:val="20"/>
                <w:szCs w:val="20"/>
                <w:lang w:val="en-US"/>
              </w:rPr>
            </w:pPr>
          </w:p>
        </w:tc>
      </w:tr>
      <w:tr w:rsidR="00015534" w:rsidTr="00015534">
        <w:tc>
          <w:tcPr>
            <w:tcW w:w="3072" w:type="dxa"/>
          </w:tcPr>
          <w:p w:rsidR="00015534" w:rsidRDefault="00015534" w:rsidP="0020512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Access_ckt_action_indicator</w:t>
            </w:r>
            <w:proofErr w:type="spellEnd"/>
          </w:p>
        </w:tc>
        <w:tc>
          <w:tcPr>
            <w:tcW w:w="2971" w:type="dxa"/>
          </w:tcPr>
          <w:p w:rsidR="00015534" w:rsidRDefault="00015534" w:rsidP="0020512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3" w:type="dxa"/>
          </w:tcPr>
          <w:p w:rsidR="00015534" w:rsidRDefault="00015534" w:rsidP="00205124">
            <w:pPr>
              <w:rPr>
                <w:rFonts w:ascii="Verdana" w:eastAsia="Times New Roman" w:hAnsi="Verdana" w:cs="Times New Roman"/>
                <w:color w:val="000000"/>
                <w:sz w:val="20"/>
                <w:szCs w:val="20"/>
                <w:lang w:val="en-US"/>
              </w:rPr>
            </w:pPr>
          </w:p>
        </w:tc>
      </w:tr>
      <w:tr w:rsidR="00015534" w:rsidTr="00015534">
        <w:tc>
          <w:tcPr>
            <w:tcW w:w="3072" w:type="dxa"/>
          </w:tcPr>
          <w:p w:rsidR="00015534" w:rsidRDefault="00015534" w:rsidP="0001553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w:t>
            </w:r>
            <w:proofErr w:type="spellEnd"/>
          </w:p>
        </w:tc>
        <w:tc>
          <w:tcPr>
            <w:tcW w:w="2971" w:type="dxa"/>
          </w:tcPr>
          <w:p w:rsidR="00015534" w:rsidRDefault="00015534" w:rsidP="0001553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3" w:type="dxa"/>
          </w:tcPr>
          <w:p w:rsidR="00015534" w:rsidRDefault="00015534" w:rsidP="0001553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Acct_org_identifier_name</w:t>
            </w:r>
            <w:proofErr w:type="spellEnd"/>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3" w:type="dxa"/>
          </w:tcPr>
          <w:p w:rsidR="00AE6B04" w:rsidRDefault="00AE6B04" w:rsidP="00AE6B04">
            <w:pPr>
              <w:rPr>
                <w:rFonts w:ascii="Verdana" w:eastAsia="Times New Roman" w:hAnsi="Verdana" w:cs="Times New Roman"/>
                <w:color w:val="000000"/>
                <w:sz w:val="20"/>
                <w:szCs w:val="20"/>
                <w:lang w:val="en-US"/>
              </w:rPr>
            </w:pPr>
          </w:p>
        </w:tc>
      </w:tr>
      <w:tr w:rsidR="00DA60B5" w:rsidTr="00015534">
        <w:tc>
          <w:tcPr>
            <w:tcW w:w="3072" w:type="dxa"/>
          </w:tcPr>
          <w:p w:rsidR="00DA60B5" w:rsidRPr="00DA60B5" w:rsidRDefault="00DA60B5" w:rsidP="00AE6B04">
            <w:pPr>
              <w:rPr>
                <w:rFonts w:ascii="Verdana" w:eastAsia="Times New Roman" w:hAnsi="Verdana" w:cs="Times New Roman"/>
                <w:color w:val="000000"/>
                <w:sz w:val="20"/>
                <w:szCs w:val="20"/>
                <w:highlight w:val="yellow"/>
                <w:lang w:val="en-US"/>
              </w:rPr>
            </w:pPr>
            <w:proofErr w:type="spellStart"/>
            <w:r w:rsidRPr="00DA60B5">
              <w:rPr>
                <w:rFonts w:ascii="Verdana" w:eastAsia="Times New Roman" w:hAnsi="Verdana" w:cs="Times New Roman"/>
                <w:color w:val="000000"/>
                <w:sz w:val="20"/>
                <w:szCs w:val="20"/>
                <w:highlight w:val="yellow"/>
                <w:lang w:val="en-US"/>
              </w:rPr>
              <w:t>Acna</w:t>
            </w:r>
            <w:proofErr w:type="spellEnd"/>
          </w:p>
        </w:tc>
        <w:tc>
          <w:tcPr>
            <w:tcW w:w="2971" w:type="dxa"/>
          </w:tcPr>
          <w:p w:rsidR="00DA60B5" w:rsidRPr="00DA60B5" w:rsidRDefault="00DA60B5" w:rsidP="00AE6B04">
            <w:pPr>
              <w:rPr>
                <w:rFonts w:ascii="Verdana" w:eastAsia="Times New Roman" w:hAnsi="Verdana" w:cs="Times New Roman"/>
                <w:color w:val="000000"/>
                <w:sz w:val="20"/>
                <w:szCs w:val="20"/>
                <w:highlight w:val="yellow"/>
                <w:lang w:val="en-US"/>
              </w:rPr>
            </w:pPr>
            <w:r w:rsidRPr="00DA60B5">
              <w:rPr>
                <w:rFonts w:ascii="Verdana" w:eastAsia="Times New Roman" w:hAnsi="Verdana" w:cs="Times New Roman"/>
                <w:color w:val="000000"/>
                <w:sz w:val="20"/>
                <w:szCs w:val="20"/>
                <w:highlight w:val="yellow"/>
                <w:lang w:val="en-US"/>
              </w:rPr>
              <w:t>Varchar2 (</w:t>
            </w:r>
            <w:r w:rsidR="0015077E">
              <w:rPr>
                <w:rFonts w:ascii="Verdana" w:eastAsia="Times New Roman" w:hAnsi="Verdana" w:cs="Times New Roman"/>
                <w:color w:val="000000"/>
                <w:sz w:val="20"/>
                <w:szCs w:val="20"/>
                <w:highlight w:val="yellow"/>
                <w:lang w:val="en-US"/>
              </w:rPr>
              <w:t>100</w:t>
            </w:r>
            <w:r w:rsidRPr="00DA60B5">
              <w:rPr>
                <w:rFonts w:ascii="Verdana" w:eastAsia="Times New Roman" w:hAnsi="Verdana" w:cs="Times New Roman"/>
                <w:color w:val="000000"/>
                <w:sz w:val="20"/>
                <w:szCs w:val="20"/>
                <w:highlight w:val="yellow"/>
                <w:lang w:val="en-US"/>
              </w:rPr>
              <w:t>)</w:t>
            </w:r>
          </w:p>
        </w:tc>
        <w:tc>
          <w:tcPr>
            <w:tcW w:w="2973" w:type="dxa"/>
          </w:tcPr>
          <w:p w:rsidR="00DA60B5" w:rsidRDefault="00DA60B5" w:rsidP="00AE6B04">
            <w:pPr>
              <w:rPr>
                <w:rFonts w:ascii="Verdana" w:eastAsia="Times New Roman" w:hAnsi="Verdana" w:cs="Times New Roman"/>
                <w:color w:val="000000"/>
                <w:sz w:val="20"/>
                <w:szCs w:val="20"/>
                <w:lang w:val="en-US"/>
              </w:rPr>
            </w:pPr>
          </w:p>
        </w:tc>
      </w:tr>
      <w:tr w:rsidR="00DA60B5" w:rsidTr="00015534">
        <w:tc>
          <w:tcPr>
            <w:tcW w:w="3072" w:type="dxa"/>
          </w:tcPr>
          <w:p w:rsidR="00DA60B5" w:rsidRPr="00DA60B5" w:rsidRDefault="00DA60B5" w:rsidP="00AE6B04">
            <w:pPr>
              <w:rPr>
                <w:rFonts w:ascii="Verdana" w:eastAsia="Times New Roman" w:hAnsi="Verdana" w:cs="Times New Roman"/>
                <w:color w:val="000000"/>
                <w:sz w:val="20"/>
                <w:szCs w:val="20"/>
                <w:highlight w:val="yellow"/>
                <w:lang w:val="en-US"/>
              </w:rPr>
            </w:pPr>
            <w:r w:rsidRPr="00DA60B5">
              <w:rPr>
                <w:rFonts w:ascii="Verdana" w:eastAsia="Times New Roman" w:hAnsi="Verdana" w:cs="Times New Roman"/>
                <w:color w:val="000000"/>
                <w:sz w:val="20"/>
                <w:szCs w:val="20"/>
                <w:highlight w:val="yellow"/>
                <w:lang w:val="en-US"/>
              </w:rPr>
              <w:t>Ban</w:t>
            </w:r>
          </w:p>
        </w:tc>
        <w:tc>
          <w:tcPr>
            <w:tcW w:w="2971" w:type="dxa"/>
          </w:tcPr>
          <w:p w:rsidR="00DA60B5" w:rsidRPr="00DA60B5" w:rsidRDefault="00DA60B5" w:rsidP="00AE6B04">
            <w:pPr>
              <w:rPr>
                <w:rFonts w:ascii="Verdana" w:eastAsia="Times New Roman" w:hAnsi="Verdana" w:cs="Times New Roman"/>
                <w:color w:val="000000"/>
                <w:sz w:val="20"/>
                <w:szCs w:val="20"/>
                <w:highlight w:val="yellow"/>
                <w:lang w:val="en-US"/>
              </w:rPr>
            </w:pPr>
            <w:r w:rsidRPr="00DA60B5">
              <w:rPr>
                <w:rFonts w:ascii="Verdana" w:eastAsia="Times New Roman" w:hAnsi="Verdana" w:cs="Times New Roman"/>
                <w:color w:val="000000"/>
                <w:sz w:val="20"/>
                <w:szCs w:val="20"/>
                <w:highlight w:val="yellow"/>
                <w:lang w:val="en-US"/>
              </w:rPr>
              <w:t>Varchar2 (</w:t>
            </w:r>
            <w:r w:rsidR="0015077E">
              <w:rPr>
                <w:rFonts w:ascii="Verdana" w:eastAsia="Times New Roman" w:hAnsi="Verdana" w:cs="Times New Roman"/>
                <w:color w:val="000000"/>
                <w:sz w:val="20"/>
                <w:szCs w:val="20"/>
                <w:highlight w:val="yellow"/>
                <w:lang w:val="en-US"/>
              </w:rPr>
              <w:t>100</w:t>
            </w:r>
            <w:r w:rsidRPr="00DA60B5">
              <w:rPr>
                <w:rFonts w:ascii="Verdana" w:eastAsia="Times New Roman" w:hAnsi="Verdana" w:cs="Times New Roman"/>
                <w:color w:val="000000"/>
                <w:sz w:val="20"/>
                <w:szCs w:val="20"/>
                <w:highlight w:val="yellow"/>
                <w:lang w:val="en-US"/>
              </w:rPr>
              <w:t>)</w:t>
            </w:r>
          </w:p>
        </w:tc>
        <w:tc>
          <w:tcPr>
            <w:tcW w:w="2973" w:type="dxa"/>
          </w:tcPr>
          <w:p w:rsidR="00DA60B5" w:rsidRDefault="00DA60B5" w:rsidP="00AE6B04">
            <w:pPr>
              <w:rPr>
                <w:rFonts w:ascii="Verdana" w:eastAsia="Times New Roman" w:hAnsi="Verdana" w:cs="Times New Roman"/>
                <w:color w:val="000000"/>
                <w:sz w:val="20"/>
                <w:szCs w:val="20"/>
                <w:lang w:val="en-US"/>
              </w:rPr>
            </w:pPr>
          </w:p>
        </w:tc>
      </w:tr>
      <w:tr w:rsidR="00DA60B5" w:rsidTr="00015534">
        <w:tc>
          <w:tcPr>
            <w:tcW w:w="3072" w:type="dxa"/>
          </w:tcPr>
          <w:p w:rsidR="00DA60B5" w:rsidRPr="00DA60B5" w:rsidRDefault="00DA60B5" w:rsidP="00AE6B04">
            <w:pPr>
              <w:rPr>
                <w:rFonts w:ascii="Verdana" w:eastAsia="Times New Roman" w:hAnsi="Verdana" w:cs="Times New Roman"/>
                <w:color w:val="000000"/>
                <w:sz w:val="20"/>
                <w:szCs w:val="20"/>
                <w:highlight w:val="yellow"/>
                <w:lang w:val="en-US"/>
              </w:rPr>
            </w:pPr>
            <w:proofErr w:type="spellStart"/>
            <w:r w:rsidRPr="00DA60B5">
              <w:rPr>
                <w:rFonts w:ascii="Verdana" w:eastAsia="Times New Roman" w:hAnsi="Verdana" w:cs="Times New Roman"/>
                <w:color w:val="000000"/>
                <w:sz w:val="20"/>
                <w:szCs w:val="20"/>
                <w:highlight w:val="yellow"/>
                <w:lang w:val="en-US"/>
              </w:rPr>
              <w:t>UbAcountId</w:t>
            </w:r>
            <w:proofErr w:type="spellEnd"/>
          </w:p>
        </w:tc>
        <w:tc>
          <w:tcPr>
            <w:tcW w:w="2971" w:type="dxa"/>
          </w:tcPr>
          <w:p w:rsidR="00DA60B5" w:rsidRPr="00DA60B5" w:rsidRDefault="00DA60B5" w:rsidP="00AE6B04">
            <w:pPr>
              <w:rPr>
                <w:rFonts w:ascii="Verdana" w:eastAsia="Times New Roman" w:hAnsi="Verdana" w:cs="Times New Roman"/>
                <w:color w:val="000000"/>
                <w:sz w:val="20"/>
                <w:szCs w:val="20"/>
                <w:highlight w:val="yellow"/>
                <w:lang w:val="en-US"/>
              </w:rPr>
            </w:pPr>
            <w:r w:rsidRPr="00DA60B5">
              <w:rPr>
                <w:rFonts w:ascii="Verdana" w:eastAsia="Times New Roman" w:hAnsi="Verdana" w:cs="Times New Roman"/>
                <w:color w:val="000000"/>
                <w:sz w:val="20"/>
                <w:szCs w:val="20"/>
                <w:highlight w:val="yellow"/>
                <w:lang w:val="en-US"/>
              </w:rPr>
              <w:t>Varchar2 (</w:t>
            </w:r>
            <w:r w:rsidR="0015077E">
              <w:rPr>
                <w:rFonts w:ascii="Verdana" w:eastAsia="Times New Roman" w:hAnsi="Verdana" w:cs="Times New Roman"/>
                <w:color w:val="000000"/>
                <w:sz w:val="20"/>
                <w:szCs w:val="20"/>
                <w:highlight w:val="yellow"/>
                <w:lang w:val="en-US"/>
              </w:rPr>
              <w:t>100</w:t>
            </w:r>
            <w:r w:rsidRPr="00DA60B5">
              <w:rPr>
                <w:rFonts w:ascii="Verdana" w:eastAsia="Times New Roman" w:hAnsi="Verdana" w:cs="Times New Roman"/>
                <w:color w:val="000000"/>
                <w:sz w:val="20"/>
                <w:szCs w:val="20"/>
                <w:highlight w:val="yellow"/>
                <w:lang w:val="en-US"/>
              </w:rPr>
              <w:t>)</w:t>
            </w:r>
          </w:p>
        </w:tc>
        <w:tc>
          <w:tcPr>
            <w:tcW w:w="2973" w:type="dxa"/>
          </w:tcPr>
          <w:p w:rsidR="00DA60B5" w:rsidRDefault="00DA60B5" w:rsidP="00AE6B04">
            <w:pPr>
              <w:rPr>
                <w:rFonts w:ascii="Verdana" w:eastAsia="Times New Roman" w:hAnsi="Verdana" w:cs="Times New Roman"/>
                <w:color w:val="000000"/>
                <w:sz w:val="20"/>
                <w:szCs w:val="20"/>
                <w:lang w:val="en-US"/>
              </w:rPr>
            </w:pP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Acct_org_action_indicator</w:t>
            </w:r>
            <w:proofErr w:type="spellEnd"/>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3" w:type="dxa"/>
          </w:tcPr>
          <w:p w:rsidR="00AE6B04" w:rsidRDefault="00AE6B04" w:rsidP="00AE6B04">
            <w:pPr>
              <w:rPr>
                <w:rFonts w:ascii="Verdana" w:eastAsia="Times New Roman" w:hAnsi="Verdana" w:cs="Times New Roman"/>
                <w:color w:val="000000"/>
                <w:sz w:val="20"/>
                <w:szCs w:val="20"/>
                <w:lang w:val="en-US"/>
              </w:rPr>
            </w:pP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Vpn_id</w:t>
            </w:r>
            <w:proofErr w:type="spellEnd"/>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3" w:type="dxa"/>
          </w:tcPr>
          <w:p w:rsidR="00AE6B04" w:rsidRDefault="00AE6B04" w:rsidP="00AE6B04">
            <w:pPr>
              <w:rPr>
                <w:rFonts w:ascii="Verdana" w:eastAsia="Times New Roman" w:hAnsi="Verdana" w:cs="Times New Roman"/>
                <w:color w:val="000000"/>
                <w:sz w:val="20"/>
                <w:szCs w:val="20"/>
                <w:lang w:val="en-US"/>
              </w:rPr>
            </w:pP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Vpn_name</w:t>
            </w:r>
            <w:proofErr w:type="spellEnd"/>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(30)</w:t>
            </w:r>
          </w:p>
        </w:tc>
        <w:tc>
          <w:tcPr>
            <w:tcW w:w="2973" w:type="dxa"/>
          </w:tcPr>
          <w:p w:rsidR="00AE6B04" w:rsidRDefault="00AE6B04" w:rsidP="00AE6B04">
            <w:pPr>
              <w:rPr>
                <w:rFonts w:ascii="Verdana" w:eastAsia="Times New Roman" w:hAnsi="Verdana" w:cs="Times New Roman"/>
                <w:color w:val="000000"/>
                <w:sz w:val="20"/>
                <w:szCs w:val="20"/>
                <w:lang w:val="en-US"/>
              </w:rPr>
            </w:pP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Cust_asset_alias</w:t>
            </w:r>
            <w:proofErr w:type="spellEnd"/>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(100)</w:t>
            </w:r>
          </w:p>
        </w:tc>
        <w:tc>
          <w:tcPr>
            <w:tcW w:w="2973" w:type="dxa"/>
          </w:tcPr>
          <w:p w:rsidR="00AE6B04" w:rsidRDefault="00AE6B04" w:rsidP="00AE6B04">
            <w:pPr>
              <w:rPr>
                <w:rFonts w:ascii="Verdana" w:eastAsia="Times New Roman" w:hAnsi="Verdana" w:cs="Times New Roman"/>
                <w:color w:val="000000"/>
                <w:sz w:val="20"/>
                <w:szCs w:val="20"/>
                <w:lang w:val="en-US"/>
              </w:rPr>
            </w:pP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Asset_alias_action_indicator</w:t>
            </w:r>
            <w:proofErr w:type="spellEnd"/>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3" w:type="dxa"/>
          </w:tcPr>
          <w:p w:rsidR="00AE6B04" w:rsidRDefault="00AE6B04" w:rsidP="00AE6B04">
            <w:pPr>
              <w:rPr>
                <w:rFonts w:ascii="Verdana" w:eastAsia="Times New Roman" w:hAnsi="Verdana" w:cs="Times New Roman"/>
                <w:color w:val="000000"/>
                <w:sz w:val="20"/>
                <w:szCs w:val="20"/>
                <w:lang w:val="en-US"/>
              </w:rPr>
            </w:pP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Service_type</w:t>
            </w:r>
            <w:proofErr w:type="spellEnd"/>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3" w:type="dxa"/>
          </w:tcPr>
          <w:p w:rsidR="00AE6B04" w:rsidRDefault="00AE6B04" w:rsidP="00AE6B04">
            <w:pPr>
              <w:rPr>
                <w:rFonts w:ascii="Verdana" w:eastAsia="Times New Roman" w:hAnsi="Verdana" w:cs="Times New Roman"/>
                <w:color w:val="000000"/>
                <w:sz w:val="20"/>
                <w:szCs w:val="20"/>
                <w:lang w:val="en-US"/>
              </w:rPr>
            </w:pP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Timestamp</w:t>
            </w:r>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timestamp (6)</w:t>
            </w:r>
          </w:p>
        </w:tc>
        <w:tc>
          <w:tcPr>
            <w:tcW w:w="2973"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r w:rsidR="00AE6B04" w:rsidTr="00015534">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id_change_tracking</w:t>
            </w:r>
            <w:proofErr w:type="spellEnd"/>
          </w:p>
        </w:tc>
        <w:tc>
          <w:tcPr>
            <w:tcW w:w="2971"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Number (20)</w:t>
            </w:r>
          </w:p>
        </w:tc>
        <w:tc>
          <w:tcPr>
            <w:tcW w:w="2973"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bl>
    <w:p w:rsidR="002F1757" w:rsidRDefault="002F1757" w:rsidP="00057ED7">
      <w:pPr>
        <w:rPr>
          <w:rFonts w:ascii="Verdana" w:eastAsia="Times New Roman" w:hAnsi="Verdana" w:cs="Times New Roman"/>
          <w:color w:val="000000"/>
          <w:sz w:val="20"/>
          <w:szCs w:val="20"/>
          <w:lang w:val="en-US"/>
        </w:rPr>
      </w:pPr>
    </w:p>
    <w:p w:rsidR="00015534" w:rsidRDefault="00015534" w:rsidP="0001553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Table Name: ACCESS_CIRCUIT_DETAILS</w:t>
      </w:r>
    </w:p>
    <w:tbl>
      <w:tblPr>
        <w:tblStyle w:val="TableGrid"/>
        <w:tblW w:w="0" w:type="auto"/>
        <w:tblLook w:val="04A0" w:firstRow="1" w:lastRow="0" w:firstColumn="1" w:lastColumn="0" w:noHBand="0" w:noVBand="1"/>
      </w:tblPr>
      <w:tblGrid>
        <w:gridCol w:w="3072"/>
        <w:gridCol w:w="2970"/>
        <w:gridCol w:w="2974"/>
      </w:tblGrid>
      <w:tr w:rsidR="00015534" w:rsidTr="007D54F3">
        <w:tc>
          <w:tcPr>
            <w:tcW w:w="3072" w:type="dxa"/>
          </w:tcPr>
          <w:p w:rsidR="00015534" w:rsidRPr="008D7528" w:rsidRDefault="00015534"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Column</w:t>
            </w:r>
          </w:p>
        </w:tc>
        <w:tc>
          <w:tcPr>
            <w:tcW w:w="2970" w:type="dxa"/>
          </w:tcPr>
          <w:p w:rsidR="00015534" w:rsidRPr="008D7528" w:rsidRDefault="00015534"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Data Type</w:t>
            </w:r>
          </w:p>
        </w:tc>
        <w:tc>
          <w:tcPr>
            <w:tcW w:w="2974" w:type="dxa"/>
          </w:tcPr>
          <w:p w:rsidR="00015534" w:rsidRPr="008D7528" w:rsidRDefault="00015534"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Constraint</w:t>
            </w:r>
          </w:p>
        </w:tc>
      </w:tr>
      <w:tr w:rsidR="00015534" w:rsidTr="007D54F3">
        <w:tc>
          <w:tcPr>
            <w:tcW w:w="3072" w:type="dxa"/>
          </w:tcPr>
          <w:p w:rsidR="00015534" w:rsidRDefault="00015534"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cust_ntwk_asset_id</w:t>
            </w:r>
            <w:proofErr w:type="spellEnd"/>
          </w:p>
        </w:tc>
        <w:tc>
          <w:tcPr>
            <w:tcW w:w="2970" w:type="dxa"/>
          </w:tcPr>
          <w:p w:rsidR="00015534" w:rsidRDefault="00015534"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015534" w:rsidRDefault="00015534"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r w:rsidR="00C7399A">
              <w:rPr>
                <w:rFonts w:ascii="Verdana" w:eastAsia="Times New Roman" w:hAnsi="Verdana" w:cs="Times New Roman"/>
                <w:color w:val="000000"/>
                <w:sz w:val="20"/>
                <w:szCs w:val="20"/>
                <w:lang w:val="en-US"/>
              </w:rPr>
              <w:t xml:space="preserve"> (CK)</w:t>
            </w:r>
          </w:p>
        </w:tc>
      </w:tr>
      <w:tr w:rsidR="00015534" w:rsidTr="007D54F3">
        <w:tc>
          <w:tcPr>
            <w:tcW w:w="3072" w:type="dxa"/>
          </w:tcPr>
          <w:p w:rsidR="00015534" w:rsidRDefault="00015534"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Access_ckt_asset_id</w:t>
            </w:r>
            <w:proofErr w:type="spellEnd"/>
          </w:p>
        </w:tc>
        <w:tc>
          <w:tcPr>
            <w:tcW w:w="2970" w:type="dxa"/>
          </w:tcPr>
          <w:p w:rsidR="00015534" w:rsidRDefault="00015534"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(100)</w:t>
            </w:r>
          </w:p>
        </w:tc>
        <w:tc>
          <w:tcPr>
            <w:tcW w:w="2974" w:type="dxa"/>
          </w:tcPr>
          <w:p w:rsidR="00015534" w:rsidRDefault="00015534"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r w:rsidR="00C7399A">
              <w:rPr>
                <w:rFonts w:ascii="Verdana" w:eastAsia="Times New Roman" w:hAnsi="Verdana" w:cs="Times New Roman"/>
                <w:color w:val="000000"/>
                <w:sz w:val="20"/>
                <w:szCs w:val="20"/>
                <w:lang w:val="en-US"/>
              </w:rPr>
              <w:t xml:space="preserve"> (CK)</w:t>
            </w:r>
          </w:p>
        </w:tc>
      </w:tr>
      <w:tr w:rsidR="00015534" w:rsidTr="007D54F3">
        <w:tc>
          <w:tcPr>
            <w:tcW w:w="3072" w:type="dxa"/>
          </w:tcPr>
          <w:p w:rsidR="00015534" w:rsidRDefault="00015534"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Cust_ntwk_action_indicator</w:t>
            </w:r>
            <w:proofErr w:type="spellEnd"/>
          </w:p>
        </w:tc>
        <w:tc>
          <w:tcPr>
            <w:tcW w:w="2970" w:type="dxa"/>
          </w:tcPr>
          <w:p w:rsidR="00015534" w:rsidRDefault="00015534"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4" w:type="dxa"/>
          </w:tcPr>
          <w:p w:rsidR="00015534" w:rsidRDefault="00015534" w:rsidP="008972B1">
            <w:pPr>
              <w:rPr>
                <w:rFonts w:ascii="Verdana" w:eastAsia="Times New Roman" w:hAnsi="Verdana" w:cs="Times New Roman"/>
                <w:color w:val="000000"/>
                <w:sz w:val="20"/>
                <w:szCs w:val="20"/>
                <w:lang w:val="en-US"/>
              </w:rPr>
            </w:pPr>
          </w:p>
        </w:tc>
      </w:tr>
      <w:tr w:rsidR="00015534" w:rsidTr="007D54F3">
        <w:tc>
          <w:tcPr>
            <w:tcW w:w="3072" w:type="dxa"/>
          </w:tcPr>
          <w:p w:rsidR="00015534" w:rsidRDefault="007D54F3"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access</w:t>
            </w:r>
            <w:r w:rsidR="00015534">
              <w:rPr>
                <w:rFonts w:ascii="Verdana" w:eastAsia="Times New Roman" w:hAnsi="Verdana" w:cs="Times New Roman"/>
                <w:color w:val="000000"/>
                <w:sz w:val="20"/>
                <w:szCs w:val="20"/>
                <w:lang w:val="en-US"/>
              </w:rPr>
              <w:t>_ckt_raw</w:t>
            </w:r>
            <w:proofErr w:type="spellEnd"/>
          </w:p>
        </w:tc>
        <w:tc>
          <w:tcPr>
            <w:tcW w:w="2970" w:type="dxa"/>
          </w:tcPr>
          <w:p w:rsidR="00015534" w:rsidRDefault="00015534"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015534" w:rsidRPr="00422083" w:rsidRDefault="00422083" w:rsidP="008972B1">
            <w:pPr>
              <w:rPr>
                <w:rFonts w:ascii="Verdana" w:eastAsia="Times New Roman" w:hAnsi="Verdana" w:cs="Times New Roman"/>
                <w:color w:val="000000"/>
                <w:sz w:val="20"/>
                <w:szCs w:val="20"/>
                <w:highlight w:val="yellow"/>
                <w:lang w:val="en-US"/>
              </w:rPr>
            </w:pPr>
            <w:r w:rsidRPr="00422083">
              <w:rPr>
                <w:rFonts w:ascii="Verdana" w:eastAsia="Times New Roman" w:hAnsi="Verdana" w:cs="Times New Roman"/>
                <w:color w:val="000000"/>
                <w:sz w:val="20"/>
                <w:szCs w:val="20"/>
                <w:highlight w:val="yellow"/>
                <w:lang w:val="en-US"/>
              </w:rPr>
              <w:t>NOT NULL (CK)</w:t>
            </w:r>
          </w:p>
        </w:tc>
      </w:tr>
      <w:tr w:rsidR="0012474D" w:rsidTr="007D54F3">
        <w:tc>
          <w:tcPr>
            <w:tcW w:w="3072" w:type="dxa"/>
          </w:tcPr>
          <w:p w:rsidR="0012474D" w:rsidRDefault="0012474D"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Circuit_format_raw</w:t>
            </w:r>
            <w:proofErr w:type="spellEnd"/>
          </w:p>
        </w:tc>
        <w:tc>
          <w:tcPr>
            <w:tcW w:w="2970" w:type="dxa"/>
          </w:tcPr>
          <w:p w:rsidR="0012474D" w:rsidRDefault="0012474D"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12474D" w:rsidRPr="00422083" w:rsidRDefault="00422083" w:rsidP="008972B1">
            <w:pPr>
              <w:rPr>
                <w:rFonts w:ascii="Verdana" w:eastAsia="Times New Roman" w:hAnsi="Verdana" w:cs="Times New Roman"/>
                <w:color w:val="000000"/>
                <w:sz w:val="20"/>
                <w:szCs w:val="20"/>
                <w:highlight w:val="yellow"/>
                <w:lang w:val="en-US"/>
              </w:rPr>
            </w:pPr>
            <w:r w:rsidRPr="00422083">
              <w:rPr>
                <w:rFonts w:ascii="Verdana" w:eastAsia="Times New Roman" w:hAnsi="Verdana" w:cs="Times New Roman"/>
                <w:color w:val="000000"/>
                <w:sz w:val="20"/>
                <w:szCs w:val="20"/>
                <w:highlight w:val="yellow"/>
                <w:lang w:val="en-US"/>
              </w:rPr>
              <w:t>NOT NULL (CK)</w:t>
            </w:r>
          </w:p>
        </w:tc>
      </w:tr>
      <w:tr w:rsidR="00015534" w:rsidTr="007D54F3">
        <w:tc>
          <w:tcPr>
            <w:tcW w:w="3072" w:type="dxa"/>
          </w:tcPr>
          <w:p w:rsidR="00015534" w:rsidRDefault="007D54F3"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lastRenderedPageBreak/>
              <w:t>access</w:t>
            </w:r>
            <w:r w:rsidR="00015534">
              <w:rPr>
                <w:rFonts w:ascii="Verdana" w:eastAsia="Times New Roman" w:hAnsi="Verdana" w:cs="Times New Roman"/>
                <w:color w:val="000000"/>
                <w:sz w:val="20"/>
                <w:szCs w:val="20"/>
                <w:lang w:val="en-US"/>
              </w:rPr>
              <w:t>_ckt_standard</w:t>
            </w:r>
            <w:proofErr w:type="spellEnd"/>
          </w:p>
        </w:tc>
        <w:tc>
          <w:tcPr>
            <w:tcW w:w="2970" w:type="dxa"/>
          </w:tcPr>
          <w:p w:rsidR="00015534" w:rsidRDefault="00015534"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015534" w:rsidRDefault="009231CC" w:rsidP="008972B1">
            <w:pPr>
              <w:rPr>
                <w:rFonts w:ascii="Verdana" w:eastAsia="Times New Roman" w:hAnsi="Verdana" w:cs="Times New Roman"/>
                <w:color w:val="000000"/>
                <w:sz w:val="20"/>
                <w:szCs w:val="20"/>
                <w:lang w:val="en-US"/>
              </w:rPr>
            </w:pPr>
            <w:r w:rsidRPr="00422083">
              <w:rPr>
                <w:rFonts w:ascii="Verdana" w:eastAsia="Times New Roman" w:hAnsi="Verdana" w:cs="Times New Roman"/>
                <w:color w:val="000000"/>
                <w:sz w:val="20"/>
                <w:szCs w:val="20"/>
                <w:highlight w:val="yellow"/>
                <w:lang w:val="en-US"/>
              </w:rPr>
              <w:t>NOT NULL (CK)</w:t>
            </w:r>
          </w:p>
        </w:tc>
      </w:tr>
      <w:tr w:rsidR="0012474D" w:rsidTr="007D54F3">
        <w:tc>
          <w:tcPr>
            <w:tcW w:w="3072" w:type="dxa"/>
          </w:tcPr>
          <w:p w:rsidR="0012474D" w:rsidRDefault="0012474D"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Circuit_format_stnd</w:t>
            </w:r>
            <w:proofErr w:type="spellEnd"/>
          </w:p>
        </w:tc>
        <w:tc>
          <w:tcPr>
            <w:tcW w:w="2970" w:type="dxa"/>
          </w:tcPr>
          <w:p w:rsidR="0012474D" w:rsidRDefault="0012474D"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12474D" w:rsidRDefault="0012474D" w:rsidP="008972B1">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Access_ckt_action_indicator</w:t>
            </w:r>
            <w:proofErr w:type="spellEnd"/>
          </w:p>
        </w:tc>
        <w:tc>
          <w:tcPr>
            <w:tcW w:w="2970" w:type="dxa"/>
          </w:tcPr>
          <w:p w:rsidR="007D54F3" w:rsidRDefault="007D54F3"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4" w:type="dxa"/>
          </w:tcPr>
          <w:p w:rsidR="007D54F3" w:rsidRDefault="007D54F3" w:rsidP="008972B1">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Cust_asset_alias</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(100)</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Asset_alias_action_indicator</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Acct_org_action_indicator</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4"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r w:rsidR="00AE6B04" w:rsidTr="007D54F3">
        <w:tc>
          <w:tcPr>
            <w:tcW w:w="307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Acct_org_identifier_name</w:t>
            </w:r>
            <w:proofErr w:type="spellEnd"/>
          </w:p>
        </w:tc>
        <w:tc>
          <w:tcPr>
            <w:tcW w:w="2970"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4" w:type="dxa"/>
          </w:tcPr>
          <w:p w:rsidR="00AE6B04" w:rsidRDefault="00AE6B04" w:rsidP="00AE6B04">
            <w:pPr>
              <w:rPr>
                <w:rFonts w:ascii="Verdana" w:eastAsia="Times New Roman" w:hAnsi="Verdana" w:cs="Times New Roman"/>
                <w:color w:val="000000"/>
                <w:sz w:val="20"/>
                <w:szCs w:val="20"/>
                <w:lang w:val="en-US"/>
              </w:rPr>
            </w:pPr>
          </w:p>
        </w:tc>
      </w:tr>
      <w:tr w:rsidR="00DA60B5" w:rsidTr="007D54F3">
        <w:tc>
          <w:tcPr>
            <w:tcW w:w="3072" w:type="dxa"/>
          </w:tcPr>
          <w:p w:rsidR="00DA60B5" w:rsidRPr="00DA60B5" w:rsidRDefault="00DA60B5" w:rsidP="00AE6B04">
            <w:pPr>
              <w:rPr>
                <w:rFonts w:ascii="Verdana" w:eastAsia="Times New Roman" w:hAnsi="Verdana" w:cs="Times New Roman"/>
                <w:color w:val="000000"/>
                <w:sz w:val="20"/>
                <w:szCs w:val="20"/>
                <w:highlight w:val="yellow"/>
                <w:lang w:val="en-US"/>
              </w:rPr>
            </w:pPr>
            <w:proofErr w:type="spellStart"/>
            <w:r w:rsidRPr="00DA60B5">
              <w:rPr>
                <w:rFonts w:ascii="Verdana" w:eastAsia="Times New Roman" w:hAnsi="Verdana" w:cs="Times New Roman"/>
                <w:color w:val="000000"/>
                <w:sz w:val="20"/>
                <w:szCs w:val="20"/>
                <w:highlight w:val="yellow"/>
                <w:lang w:val="en-US"/>
              </w:rPr>
              <w:t>Acna</w:t>
            </w:r>
            <w:proofErr w:type="spellEnd"/>
          </w:p>
        </w:tc>
        <w:tc>
          <w:tcPr>
            <w:tcW w:w="2970" w:type="dxa"/>
          </w:tcPr>
          <w:p w:rsidR="00DA60B5" w:rsidRPr="00DA60B5" w:rsidRDefault="00DA60B5" w:rsidP="00AE6B04">
            <w:pPr>
              <w:rPr>
                <w:rFonts w:ascii="Verdana" w:eastAsia="Times New Roman" w:hAnsi="Verdana" w:cs="Times New Roman"/>
                <w:color w:val="000000"/>
                <w:sz w:val="20"/>
                <w:szCs w:val="20"/>
                <w:highlight w:val="yellow"/>
                <w:lang w:val="en-US"/>
              </w:rPr>
            </w:pPr>
            <w:r w:rsidRPr="00DA60B5">
              <w:rPr>
                <w:rFonts w:ascii="Verdana" w:eastAsia="Times New Roman" w:hAnsi="Verdana" w:cs="Times New Roman"/>
                <w:color w:val="000000"/>
                <w:sz w:val="20"/>
                <w:szCs w:val="20"/>
                <w:highlight w:val="yellow"/>
                <w:lang w:val="en-US"/>
              </w:rPr>
              <w:t>Varchar2(</w:t>
            </w:r>
            <w:r w:rsidR="0015077E">
              <w:rPr>
                <w:rFonts w:ascii="Verdana" w:eastAsia="Times New Roman" w:hAnsi="Verdana" w:cs="Times New Roman"/>
                <w:color w:val="000000"/>
                <w:sz w:val="20"/>
                <w:szCs w:val="20"/>
                <w:highlight w:val="yellow"/>
                <w:lang w:val="en-US"/>
              </w:rPr>
              <w:t>100</w:t>
            </w:r>
            <w:r w:rsidRPr="00DA60B5">
              <w:rPr>
                <w:rFonts w:ascii="Verdana" w:eastAsia="Times New Roman" w:hAnsi="Verdana" w:cs="Times New Roman"/>
                <w:color w:val="000000"/>
                <w:sz w:val="20"/>
                <w:szCs w:val="20"/>
                <w:highlight w:val="yellow"/>
                <w:lang w:val="en-US"/>
              </w:rPr>
              <w:t>)</w:t>
            </w:r>
          </w:p>
        </w:tc>
        <w:tc>
          <w:tcPr>
            <w:tcW w:w="2974" w:type="dxa"/>
          </w:tcPr>
          <w:p w:rsidR="00DA60B5" w:rsidRDefault="00DA60B5" w:rsidP="00AE6B04">
            <w:pPr>
              <w:rPr>
                <w:rFonts w:ascii="Verdana" w:eastAsia="Times New Roman" w:hAnsi="Verdana" w:cs="Times New Roman"/>
                <w:color w:val="000000"/>
                <w:sz w:val="20"/>
                <w:szCs w:val="20"/>
                <w:lang w:val="en-US"/>
              </w:rPr>
            </w:pPr>
          </w:p>
        </w:tc>
      </w:tr>
      <w:tr w:rsidR="00DA60B5" w:rsidTr="007D54F3">
        <w:tc>
          <w:tcPr>
            <w:tcW w:w="3072" w:type="dxa"/>
          </w:tcPr>
          <w:p w:rsidR="00DA60B5" w:rsidRPr="00DA60B5" w:rsidRDefault="00DA60B5" w:rsidP="00AE6B04">
            <w:pPr>
              <w:rPr>
                <w:rFonts w:ascii="Verdana" w:eastAsia="Times New Roman" w:hAnsi="Verdana" w:cs="Times New Roman"/>
                <w:color w:val="000000"/>
                <w:sz w:val="20"/>
                <w:szCs w:val="20"/>
                <w:highlight w:val="yellow"/>
                <w:lang w:val="en-US"/>
              </w:rPr>
            </w:pPr>
            <w:r w:rsidRPr="00DA60B5">
              <w:rPr>
                <w:rFonts w:ascii="Verdana" w:eastAsia="Times New Roman" w:hAnsi="Verdana" w:cs="Times New Roman"/>
                <w:color w:val="000000"/>
                <w:sz w:val="20"/>
                <w:szCs w:val="20"/>
                <w:highlight w:val="yellow"/>
                <w:lang w:val="en-US"/>
              </w:rPr>
              <w:t>Ban</w:t>
            </w:r>
          </w:p>
        </w:tc>
        <w:tc>
          <w:tcPr>
            <w:tcW w:w="2970" w:type="dxa"/>
          </w:tcPr>
          <w:p w:rsidR="00DA60B5" w:rsidRPr="00DA60B5" w:rsidRDefault="00DA60B5" w:rsidP="00AE6B04">
            <w:pPr>
              <w:rPr>
                <w:rFonts w:ascii="Verdana" w:eastAsia="Times New Roman" w:hAnsi="Verdana" w:cs="Times New Roman"/>
                <w:color w:val="000000"/>
                <w:sz w:val="20"/>
                <w:szCs w:val="20"/>
                <w:highlight w:val="yellow"/>
                <w:lang w:val="en-US"/>
              </w:rPr>
            </w:pPr>
            <w:r w:rsidRPr="00DA60B5">
              <w:rPr>
                <w:rFonts w:ascii="Verdana" w:eastAsia="Times New Roman" w:hAnsi="Verdana" w:cs="Times New Roman"/>
                <w:color w:val="000000"/>
                <w:sz w:val="20"/>
                <w:szCs w:val="20"/>
                <w:highlight w:val="yellow"/>
                <w:lang w:val="en-US"/>
              </w:rPr>
              <w:t>Varchar2 (</w:t>
            </w:r>
            <w:r w:rsidR="0015077E">
              <w:rPr>
                <w:rFonts w:ascii="Verdana" w:eastAsia="Times New Roman" w:hAnsi="Verdana" w:cs="Times New Roman"/>
                <w:color w:val="000000"/>
                <w:sz w:val="20"/>
                <w:szCs w:val="20"/>
                <w:highlight w:val="yellow"/>
                <w:lang w:val="en-US"/>
              </w:rPr>
              <w:t>100</w:t>
            </w:r>
            <w:r w:rsidRPr="00DA60B5">
              <w:rPr>
                <w:rFonts w:ascii="Verdana" w:eastAsia="Times New Roman" w:hAnsi="Verdana" w:cs="Times New Roman"/>
                <w:color w:val="000000"/>
                <w:sz w:val="20"/>
                <w:szCs w:val="20"/>
                <w:highlight w:val="yellow"/>
                <w:lang w:val="en-US"/>
              </w:rPr>
              <w:t>)</w:t>
            </w:r>
          </w:p>
        </w:tc>
        <w:tc>
          <w:tcPr>
            <w:tcW w:w="2974" w:type="dxa"/>
          </w:tcPr>
          <w:p w:rsidR="00DA60B5" w:rsidRDefault="00DA60B5" w:rsidP="00AE6B04">
            <w:pPr>
              <w:rPr>
                <w:rFonts w:ascii="Verdana" w:eastAsia="Times New Roman" w:hAnsi="Verdana" w:cs="Times New Roman"/>
                <w:color w:val="000000"/>
                <w:sz w:val="20"/>
                <w:szCs w:val="20"/>
                <w:lang w:val="en-US"/>
              </w:rPr>
            </w:pPr>
          </w:p>
        </w:tc>
      </w:tr>
      <w:tr w:rsidR="00DA60B5" w:rsidTr="007D54F3">
        <w:tc>
          <w:tcPr>
            <w:tcW w:w="3072" w:type="dxa"/>
          </w:tcPr>
          <w:p w:rsidR="00DA60B5" w:rsidRPr="00DA60B5" w:rsidRDefault="00DA60B5" w:rsidP="00AE6B04">
            <w:pPr>
              <w:rPr>
                <w:rFonts w:ascii="Verdana" w:eastAsia="Times New Roman" w:hAnsi="Verdana" w:cs="Times New Roman"/>
                <w:color w:val="000000"/>
                <w:sz w:val="20"/>
                <w:szCs w:val="20"/>
                <w:highlight w:val="yellow"/>
                <w:lang w:val="en-US"/>
              </w:rPr>
            </w:pPr>
            <w:proofErr w:type="spellStart"/>
            <w:r w:rsidRPr="00DA60B5">
              <w:rPr>
                <w:rFonts w:ascii="Verdana" w:eastAsia="Times New Roman" w:hAnsi="Verdana" w:cs="Times New Roman"/>
                <w:color w:val="000000"/>
                <w:sz w:val="20"/>
                <w:szCs w:val="20"/>
                <w:highlight w:val="yellow"/>
                <w:lang w:val="en-US"/>
              </w:rPr>
              <w:t>UbAccountId</w:t>
            </w:r>
            <w:proofErr w:type="spellEnd"/>
          </w:p>
        </w:tc>
        <w:tc>
          <w:tcPr>
            <w:tcW w:w="2970" w:type="dxa"/>
          </w:tcPr>
          <w:p w:rsidR="00DA60B5" w:rsidRPr="00DA60B5" w:rsidRDefault="00DA60B5" w:rsidP="00AE6B04">
            <w:pPr>
              <w:rPr>
                <w:rFonts w:ascii="Verdana" w:eastAsia="Times New Roman" w:hAnsi="Verdana" w:cs="Times New Roman"/>
                <w:color w:val="000000"/>
                <w:sz w:val="20"/>
                <w:szCs w:val="20"/>
                <w:highlight w:val="yellow"/>
                <w:lang w:val="en-US"/>
              </w:rPr>
            </w:pPr>
            <w:r w:rsidRPr="00DA60B5">
              <w:rPr>
                <w:rFonts w:ascii="Verdana" w:eastAsia="Times New Roman" w:hAnsi="Verdana" w:cs="Times New Roman"/>
                <w:color w:val="000000"/>
                <w:sz w:val="20"/>
                <w:szCs w:val="20"/>
                <w:highlight w:val="yellow"/>
                <w:lang w:val="en-US"/>
              </w:rPr>
              <w:t>Varchar2 (</w:t>
            </w:r>
            <w:r w:rsidR="0015077E">
              <w:rPr>
                <w:rFonts w:ascii="Verdana" w:eastAsia="Times New Roman" w:hAnsi="Verdana" w:cs="Times New Roman"/>
                <w:color w:val="000000"/>
                <w:sz w:val="20"/>
                <w:szCs w:val="20"/>
                <w:highlight w:val="yellow"/>
                <w:lang w:val="en-US"/>
              </w:rPr>
              <w:t>100</w:t>
            </w:r>
            <w:r w:rsidRPr="00DA60B5">
              <w:rPr>
                <w:rFonts w:ascii="Verdana" w:eastAsia="Times New Roman" w:hAnsi="Verdana" w:cs="Times New Roman"/>
                <w:color w:val="000000"/>
                <w:sz w:val="20"/>
                <w:szCs w:val="20"/>
                <w:highlight w:val="yellow"/>
                <w:lang w:val="en-US"/>
              </w:rPr>
              <w:t>)</w:t>
            </w:r>
          </w:p>
        </w:tc>
        <w:tc>
          <w:tcPr>
            <w:tcW w:w="2974" w:type="dxa"/>
          </w:tcPr>
          <w:p w:rsidR="00DA60B5" w:rsidRDefault="00DA60B5" w:rsidP="00AE6B04">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Assoc_contract_num</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(100)</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Contract_action_indicator</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Service_type</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Physical_port_speed</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Ingress_cos_percentage</w:t>
            </w:r>
            <w:proofErr w:type="spellEnd"/>
          </w:p>
        </w:tc>
        <w:tc>
          <w:tcPr>
            <w:tcW w:w="2970" w:type="dxa"/>
          </w:tcPr>
          <w:p w:rsidR="007D54F3" w:rsidRDefault="00B359D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Egress_cos_percentage</w:t>
            </w:r>
            <w:proofErr w:type="spellEnd"/>
          </w:p>
        </w:tc>
        <w:tc>
          <w:tcPr>
            <w:tcW w:w="2970" w:type="dxa"/>
          </w:tcPr>
          <w:p w:rsidR="007D54F3" w:rsidRDefault="00B359D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Site_id</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(25)</w:t>
            </w:r>
          </w:p>
        </w:tc>
        <w:tc>
          <w:tcPr>
            <w:tcW w:w="2974" w:type="dxa"/>
          </w:tcPr>
          <w:p w:rsidR="007D54F3" w:rsidRDefault="007D54F3" w:rsidP="007D54F3">
            <w:pPr>
              <w:rPr>
                <w:rFonts w:ascii="Verdana" w:eastAsia="Times New Roman" w:hAnsi="Verdana" w:cs="Times New Roman"/>
                <w:color w:val="000000"/>
                <w:sz w:val="20"/>
                <w:szCs w:val="20"/>
                <w:lang w:val="en-US"/>
              </w:rPr>
            </w:pPr>
          </w:p>
        </w:tc>
      </w:tr>
      <w:tr w:rsidR="00A35521" w:rsidTr="007D54F3">
        <w:tc>
          <w:tcPr>
            <w:tcW w:w="3072" w:type="dxa"/>
          </w:tcPr>
          <w:p w:rsidR="00A35521" w:rsidRDefault="00A35521"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Nte_clli</w:t>
            </w:r>
            <w:proofErr w:type="spellEnd"/>
          </w:p>
        </w:tc>
        <w:tc>
          <w:tcPr>
            <w:tcW w:w="2970" w:type="dxa"/>
          </w:tcPr>
          <w:p w:rsidR="00A35521" w:rsidRDefault="00B359D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4" w:type="dxa"/>
          </w:tcPr>
          <w:p w:rsidR="00A35521" w:rsidRDefault="00A35521" w:rsidP="007D54F3">
            <w:pPr>
              <w:rPr>
                <w:rFonts w:ascii="Verdana" w:eastAsia="Times New Roman" w:hAnsi="Verdana" w:cs="Times New Roman"/>
                <w:color w:val="000000"/>
                <w:sz w:val="20"/>
                <w:szCs w:val="20"/>
                <w:lang w:val="en-US"/>
              </w:rPr>
            </w:pPr>
          </w:p>
        </w:tc>
      </w:tr>
      <w:tr w:rsidR="00A35521" w:rsidTr="007D54F3">
        <w:tc>
          <w:tcPr>
            <w:tcW w:w="3072" w:type="dxa"/>
          </w:tcPr>
          <w:p w:rsidR="00A35521" w:rsidRDefault="00A35521"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Nte_cos_model</w:t>
            </w:r>
            <w:proofErr w:type="spellEnd"/>
          </w:p>
        </w:tc>
        <w:tc>
          <w:tcPr>
            <w:tcW w:w="2970" w:type="dxa"/>
          </w:tcPr>
          <w:p w:rsidR="00A35521" w:rsidRDefault="00B359D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(30)</w:t>
            </w:r>
          </w:p>
        </w:tc>
        <w:tc>
          <w:tcPr>
            <w:tcW w:w="2974" w:type="dxa"/>
          </w:tcPr>
          <w:p w:rsidR="00A35521" w:rsidRDefault="00A35521" w:rsidP="007D54F3">
            <w:pPr>
              <w:rPr>
                <w:rFonts w:ascii="Verdana" w:eastAsia="Times New Roman" w:hAnsi="Verdana" w:cs="Times New Roman"/>
                <w:color w:val="000000"/>
                <w:sz w:val="20"/>
                <w:szCs w:val="20"/>
                <w:lang w:val="en-US"/>
              </w:rPr>
            </w:pPr>
          </w:p>
        </w:tc>
      </w:tr>
      <w:tr w:rsidR="00A35521" w:rsidTr="007D54F3">
        <w:tc>
          <w:tcPr>
            <w:tcW w:w="3072" w:type="dxa"/>
          </w:tcPr>
          <w:p w:rsidR="00A35521" w:rsidRDefault="00A35521"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Top_vlan_tag_id</w:t>
            </w:r>
            <w:proofErr w:type="spellEnd"/>
          </w:p>
        </w:tc>
        <w:tc>
          <w:tcPr>
            <w:tcW w:w="2970" w:type="dxa"/>
          </w:tcPr>
          <w:p w:rsidR="00A35521" w:rsidRDefault="00B359D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4" w:type="dxa"/>
          </w:tcPr>
          <w:p w:rsidR="00A35521" w:rsidRDefault="00A35521" w:rsidP="007D54F3">
            <w:pPr>
              <w:rPr>
                <w:rFonts w:ascii="Verdana" w:eastAsia="Times New Roman" w:hAnsi="Verdana" w:cs="Times New Roman"/>
                <w:color w:val="000000"/>
                <w:sz w:val="20"/>
                <w:szCs w:val="20"/>
                <w:lang w:val="en-US"/>
              </w:rPr>
            </w:pPr>
          </w:p>
        </w:tc>
      </w:tr>
      <w:tr w:rsidR="00A35521" w:rsidTr="007D54F3">
        <w:tc>
          <w:tcPr>
            <w:tcW w:w="3072" w:type="dxa"/>
          </w:tcPr>
          <w:p w:rsidR="00A35521" w:rsidRDefault="00A35521"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Bottom_vlan_tag_id</w:t>
            </w:r>
            <w:proofErr w:type="spellEnd"/>
          </w:p>
        </w:tc>
        <w:tc>
          <w:tcPr>
            <w:tcW w:w="2970" w:type="dxa"/>
          </w:tcPr>
          <w:p w:rsidR="00A35521" w:rsidRDefault="00B359D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4" w:type="dxa"/>
          </w:tcPr>
          <w:p w:rsidR="00A35521" w:rsidRDefault="00A35521" w:rsidP="007D54F3">
            <w:pPr>
              <w:rPr>
                <w:rFonts w:ascii="Verdana" w:eastAsia="Times New Roman" w:hAnsi="Verdana" w:cs="Times New Roman"/>
                <w:color w:val="000000"/>
                <w:sz w:val="20"/>
                <w:szCs w:val="20"/>
                <w:lang w:val="en-US"/>
              </w:rPr>
            </w:pPr>
          </w:p>
        </w:tc>
      </w:tr>
      <w:tr w:rsidR="00A35521" w:rsidTr="007D54F3">
        <w:tc>
          <w:tcPr>
            <w:tcW w:w="3072" w:type="dxa"/>
          </w:tcPr>
          <w:p w:rsidR="00A35521" w:rsidRDefault="00A35521"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Nni_vlan_id</w:t>
            </w:r>
            <w:proofErr w:type="spellEnd"/>
          </w:p>
        </w:tc>
        <w:tc>
          <w:tcPr>
            <w:tcW w:w="2970" w:type="dxa"/>
          </w:tcPr>
          <w:p w:rsidR="00A35521" w:rsidRDefault="00B359D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(20)</w:t>
            </w:r>
          </w:p>
        </w:tc>
        <w:tc>
          <w:tcPr>
            <w:tcW w:w="2974" w:type="dxa"/>
          </w:tcPr>
          <w:p w:rsidR="00A35521" w:rsidRDefault="00A35521" w:rsidP="007D54F3">
            <w:pPr>
              <w:rPr>
                <w:rFonts w:ascii="Verdana" w:eastAsia="Times New Roman" w:hAnsi="Verdana" w:cs="Times New Roman"/>
                <w:color w:val="000000"/>
                <w:sz w:val="20"/>
                <w:szCs w:val="20"/>
                <w:lang w:val="en-US"/>
              </w:rPr>
            </w:pPr>
          </w:p>
        </w:tc>
      </w:tr>
      <w:tr w:rsidR="00C7399A" w:rsidTr="007D54F3">
        <w:tc>
          <w:tcPr>
            <w:tcW w:w="3072" w:type="dxa"/>
          </w:tcPr>
          <w:p w:rsidR="00C7399A" w:rsidRDefault="00C7399A"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Lata_code</w:t>
            </w:r>
            <w:proofErr w:type="spellEnd"/>
          </w:p>
        </w:tc>
        <w:tc>
          <w:tcPr>
            <w:tcW w:w="2970" w:type="dxa"/>
          </w:tcPr>
          <w:p w:rsidR="00C7399A" w:rsidRDefault="00C7399A"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4" w:type="dxa"/>
          </w:tcPr>
          <w:p w:rsidR="00C7399A" w:rsidRDefault="00016F99" w:rsidP="007D54F3">
            <w:pPr>
              <w:rPr>
                <w:rFonts w:ascii="Verdana" w:eastAsia="Times New Roman" w:hAnsi="Verdana" w:cs="Times New Roman"/>
                <w:color w:val="000000"/>
                <w:sz w:val="20"/>
                <w:szCs w:val="20"/>
                <w:lang w:val="en-US"/>
              </w:rPr>
            </w:pPr>
            <w:r w:rsidRPr="00016F99">
              <w:rPr>
                <w:rFonts w:ascii="Verdana" w:eastAsia="Times New Roman" w:hAnsi="Verdana" w:cs="Times New Roman"/>
                <w:color w:val="000000"/>
                <w:sz w:val="20"/>
                <w:szCs w:val="20"/>
                <w:highlight w:val="yellow"/>
                <w:lang w:val="en-US"/>
              </w:rPr>
              <w:t>NOT NULL</w:t>
            </w:r>
          </w:p>
        </w:tc>
      </w:tr>
      <w:tr w:rsidR="0068137C" w:rsidTr="007D54F3">
        <w:tc>
          <w:tcPr>
            <w:tcW w:w="3072" w:type="dxa"/>
          </w:tcPr>
          <w:p w:rsidR="0068137C" w:rsidRDefault="0068137C"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Region_flag</w:t>
            </w:r>
            <w:proofErr w:type="spellEnd"/>
          </w:p>
        </w:tc>
        <w:tc>
          <w:tcPr>
            <w:tcW w:w="2970" w:type="dxa"/>
          </w:tcPr>
          <w:p w:rsidR="0068137C" w:rsidRDefault="0068137C"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Varchar2 (50)</w:t>
            </w:r>
          </w:p>
        </w:tc>
        <w:tc>
          <w:tcPr>
            <w:tcW w:w="2974" w:type="dxa"/>
          </w:tcPr>
          <w:p w:rsidR="0068137C" w:rsidRDefault="0068137C" w:rsidP="007D54F3">
            <w:pPr>
              <w:rPr>
                <w:rFonts w:ascii="Verdana" w:eastAsia="Times New Roman" w:hAnsi="Verdana" w:cs="Times New Roman"/>
                <w:color w:val="000000"/>
                <w:sz w:val="20"/>
                <w:szCs w:val="20"/>
                <w:lang w:val="en-US"/>
              </w:rPr>
            </w:pP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Timestamp</w:t>
            </w:r>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timestamp (6)</w:t>
            </w:r>
          </w:p>
        </w:tc>
        <w:tc>
          <w:tcPr>
            <w:tcW w:w="2974"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r w:rsidR="007D54F3" w:rsidTr="007D54F3">
        <w:tc>
          <w:tcPr>
            <w:tcW w:w="3072" w:type="dxa"/>
          </w:tcPr>
          <w:p w:rsidR="007D54F3" w:rsidRDefault="007D54F3" w:rsidP="007D54F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id_change_tracking</w:t>
            </w:r>
            <w:proofErr w:type="spellEnd"/>
          </w:p>
        </w:tc>
        <w:tc>
          <w:tcPr>
            <w:tcW w:w="2970"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Number (20)</w:t>
            </w:r>
          </w:p>
        </w:tc>
        <w:tc>
          <w:tcPr>
            <w:tcW w:w="2974" w:type="dxa"/>
          </w:tcPr>
          <w:p w:rsidR="007D54F3" w:rsidRDefault="007D54F3" w:rsidP="007D54F3">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 NULL</w:t>
            </w:r>
          </w:p>
        </w:tc>
      </w:tr>
    </w:tbl>
    <w:p w:rsidR="00015534" w:rsidRPr="00057ED7" w:rsidRDefault="00015534" w:rsidP="00057ED7">
      <w:pPr>
        <w:rPr>
          <w:rFonts w:ascii="Verdana" w:eastAsia="Times New Roman" w:hAnsi="Verdana" w:cs="Times New Roman"/>
          <w:color w:val="000000"/>
          <w:sz w:val="20"/>
          <w:szCs w:val="20"/>
          <w:lang w:val="en-US"/>
        </w:rPr>
      </w:pPr>
    </w:p>
    <w:p w:rsidR="00EC5CDB" w:rsidRPr="00E47A3B" w:rsidRDefault="00EC5CDB" w:rsidP="00EC5CDB">
      <w:pPr>
        <w:spacing w:before="120" w:after="240" w:line="240" w:lineRule="auto"/>
        <w:outlineLvl w:val="1"/>
        <w:rPr>
          <w:rFonts w:ascii="Verdana" w:eastAsia="Times New Roman" w:hAnsi="Verdana" w:cs="Arial"/>
          <w:b/>
          <w:bCs/>
          <w:kern w:val="32"/>
          <w:sz w:val="24"/>
          <w:szCs w:val="32"/>
          <w:lang w:val="en-US"/>
        </w:rPr>
      </w:pPr>
      <w:r>
        <w:rPr>
          <w:rFonts w:ascii="Verdana" w:eastAsia="Times New Roman" w:hAnsi="Verdana" w:cs="Arial"/>
          <w:b/>
          <w:bCs/>
          <w:kern w:val="32"/>
          <w:szCs w:val="32"/>
          <w:lang w:val="en-US"/>
        </w:rPr>
        <w:t>End to End Flow</w:t>
      </w:r>
      <w:r w:rsidR="00F060AD">
        <w:rPr>
          <w:rFonts w:ascii="Verdana" w:eastAsia="Times New Roman" w:hAnsi="Verdana" w:cs="Arial"/>
          <w:b/>
          <w:bCs/>
          <w:kern w:val="32"/>
          <w:szCs w:val="32"/>
          <w:lang w:val="en-US"/>
        </w:rPr>
        <w:t xml:space="preserve"> for Initial Load</w:t>
      </w:r>
    </w:p>
    <w:p w:rsidR="00EC5CDB" w:rsidRDefault="00EC5CDB" w:rsidP="00EC5CDB">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This is the </w:t>
      </w:r>
      <w:r w:rsidR="00851993">
        <w:rPr>
          <w:rFonts w:ascii="Verdana" w:eastAsia="Times New Roman" w:hAnsi="Verdana" w:cs="Times New Roman"/>
          <w:color w:val="000000"/>
          <w:sz w:val="20"/>
          <w:szCs w:val="20"/>
          <w:lang w:val="en-US"/>
        </w:rPr>
        <w:t>End to End Flow followed in this project</w:t>
      </w:r>
    </w:p>
    <w:p w:rsidR="00851993" w:rsidRDefault="00851993" w:rsidP="00851993">
      <w:pPr>
        <w:pStyle w:val="ListParagraph"/>
        <w:numPr>
          <w:ilvl w:val="0"/>
          <w:numId w:val="2"/>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We need to identify all the BC Organization IDs loaded into GDB today via Organization identifier ‘CUSTOMER_ORGANIZATION_REPRESENTATION’.</w:t>
      </w:r>
    </w:p>
    <w:p w:rsidR="00851993" w:rsidRDefault="00851993" w:rsidP="00851993">
      <w:pPr>
        <w:pStyle w:val="ListParagraph"/>
        <w:rPr>
          <w:rFonts w:ascii="Verdana" w:eastAsia="Times New Roman" w:hAnsi="Verdana" w:cs="Times New Roman"/>
          <w:color w:val="000000"/>
          <w:sz w:val="20"/>
          <w:szCs w:val="20"/>
          <w:lang w:val="en-US"/>
        </w:rPr>
      </w:pPr>
    </w:p>
    <w:p w:rsidR="00851993" w:rsidRDefault="00851993" w:rsidP="00851993">
      <w:pPr>
        <w:pStyle w:val="ListParagraph"/>
        <w:numPr>
          <w:ilvl w:val="0"/>
          <w:numId w:val="2"/>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Then we need to filter these BC Org IDs by finding the associated account organization IDs with identifiers ‘UB_ACCOUNT_ID’ or ‘ACNA_BAN’</w:t>
      </w:r>
      <w:r w:rsidR="00C45A6A">
        <w:rPr>
          <w:rFonts w:ascii="Verdana" w:eastAsia="Times New Roman" w:hAnsi="Verdana" w:cs="Times New Roman"/>
          <w:color w:val="000000"/>
          <w:sz w:val="20"/>
          <w:szCs w:val="20"/>
          <w:lang w:val="en-US"/>
        </w:rPr>
        <w:t xml:space="preserve">. </w:t>
      </w:r>
    </w:p>
    <w:p w:rsidR="00EC24CF" w:rsidRPr="00EC24CF" w:rsidRDefault="00EC24CF" w:rsidP="00EC24CF">
      <w:pPr>
        <w:pStyle w:val="ListParagraph"/>
        <w:rPr>
          <w:rFonts w:ascii="Verdana" w:eastAsia="Times New Roman" w:hAnsi="Verdana" w:cs="Times New Roman"/>
          <w:color w:val="000000"/>
          <w:sz w:val="20"/>
          <w:szCs w:val="20"/>
          <w:lang w:val="en-US"/>
        </w:rPr>
      </w:pPr>
    </w:p>
    <w:p w:rsidR="00EC24CF" w:rsidRPr="00EC24CF" w:rsidRDefault="00EC24CF" w:rsidP="00EC24CF">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        </w:t>
      </w:r>
      <w:proofErr w:type="gramStart"/>
      <w:r w:rsidRPr="00EC24CF">
        <w:rPr>
          <w:rFonts w:ascii="Verdana" w:eastAsia="Times New Roman" w:hAnsi="Verdana" w:cs="Times New Roman"/>
          <w:color w:val="000000"/>
          <w:sz w:val="20"/>
          <w:szCs w:val="20"/>
          <w:lang w:val="en-US"/>
        </w:rPr>
        <w:t>Note :</w:t>
      </w:r>
      <w:proofErr w:type="gramEnd"/>
      <w:r w:rsidRPr="00EC24CF">
        <w:rPr>
          <w:rFonts w:ascii="Verdana" w:eastAsia="Times New Roman" w:hAnsi="Verdana" w:cs="Times New Roman"/>
          <w:color w:val="000000"/>
          <w:sz w:val="20"/>
          <w:szCs w:val="20"/>
          <w:lang w:val="en-US"/>
        </w:rPr>
        <w:t xml:space="preserve"> </w:t>
      </w:r>
      <w:r>
        <w:t xml:space="preserve">initial load for Customer  table , needs to pull the account orgs associated to a customer with check on whether any assets (EVC / </w:t>
      </w:r>
      <w:proofErr w:type="spellStart"/>
      <w:r>
        <w:t>uni</w:t>
      </w:r>
      <w:proofErr w:type="spellEnd"/>
      <w:r>
        <w:t>) linked to those account orgs.</w:t>
      </w:r>
    </w:p>
    <w:p w:rsidR="00EC24CF" w:rsidRDefault="00EC24CF" w:rsidP="00EC24CF">
      <w:pPr>
        <w:pStyle w:val="ListParagraph"/>
        <w:rPr>
          <w:rFonts w:ascii="Verdana" w:eastAsia="Times New Roman" w:hAnsi="Verdana" w:cs="Times New Roman"/>
          <w:color w:val="000000"/>
          <w:sz w:val="20"/>
          <w:szCs w:val="20"/>
          <w:lang w:val="en-US"/>
        </w:rPr>
      </w:pPr>
    </w:p>
    <w:p w:rsidR="00C45A6A" w:rsidRPr="00C45A6A" w:rsidRDefault="00C45A6A" w:rsidP="00C45A6A">
      <w:pPr>
        <w:pStyle w:val="ListParagraph"/>
        <w:rPr>
          <w:rFonts w:ascii="Verdana" w:eastAsia="Times New Roman" w:hAnsi="Verdana" w:cs="Times New Roman"/>
          <w:color w:val="000000"/>
          <w:sz w:val="20"/>
          <w:szCs w:val="20"/>
          <w:lang w:val="en-US"/>
        </w:rPr>
      </w:pPr>
    </w:p>
    <w:p w:rsidR="00C45A6A" w:rsidRDefault="00C45A6A" w:rsidP="00851993">
      <w:pPr>
        <w:pStyle w:val="ListParagraph"/>
        <w:numPr>
          <w:ilvl w:val="0"/>
          <w:numId w:val="2"/>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For the identified </w:t>
      </w:r>
      <w:r w:rsidR="006052ED">
        <w:rPr>
          <w:rFonts w:ascii="Verdana" w:eastAsia="Times New Roman" w:hAnsi="Verdana" w:cs="Times New Roman"/>
          <w:color w:val="000000"/>
          <w:sz w:val="20"/>
          <w:szCs w:val="20"/>
          <w:lang w:val="en-US"/>
        </w:rPr>
        <w:t xml:space="preserve">account organization IDs, we should identify the associated asset.ID whose </w:t>
      </w:r>
      <w:proofErr w:type="spellStart"/>
      <w:r w:rsidR="006052ED">
        <w:rPr>
          <w:rFonts w:ascii="Verdana" w:eastAsia="Times New Roman" w:hAnsi="Verdana" w:cs="Times New Roman"/>
          <w:color w:val="000000"/>
          <w:sz w:val="20"/>
          <w:szCs w:val="20"/>
          <w:lang w:val="en-US"/>
        </w:rPr>
        <w:t>asset_type</w:t>
      </w:r>
      <w:proofErr w:type="spellEnd"/>
      <w:r w:rsidR="006052ED">
        <w:rPr>
          <w:rFonts w:ascii="Verdana" w:eastAsia="Times New Roman" w:hAnsi="Verdana" w:cs="Times New Roman"/>
          <w:color w:val="000000"/>
          <w:sz w:val="20"/>
          <w:szCs w:val="20"/>
          <w:lang w:val="en-US"/>
        </w:rPr>
        <w:t xml:space="preserve"> is ‘CUSTOMER_NETWORK’ (EVC) and corresponding elements for each of the asset.</w:t>
      </w:r>
      <w:r w:rsidR="00344AE9">
        <w:rPr>
          <w:rFonts w:ascii="Verdana" w:eastAsia="Times New Roman" w:hAnsi="Verdana" w:cs="Times New Roman"/>
          <w:color w:val="000000"/>
          <w:sz w:val="20"/>
          <w:szCs w:val="20"/>
          <w:lang w:val="en-US"/>
        </w:rPr>
        <w:t xml:space="preserve"> Also, we need to check for the service type – ‘ASE’ or ‘SDN-ETHERNET’ - associated for these assets.</w:t>
      </w:r>
    </w:p>
    <w:p w:rsidR="006052ED" w:rsidRPr="006052ED" w:rsidRDefault="006052ED" w:rsidP="006052ED">
      <w:pPr>
        <w:pStyle w:val="ListParagraph"/>
        <w:rPr>
          <w:rFonts w:ascii="Verdana" w:eastAsia="Times New Roman" w:hAnsi="Verdana" w:cs="Times New Roman"/>
          <w:color w:val="000000"/>
          <w:sz w:val="20"/>
          <w:szCs w:val="20"/>
          <w:lang w:val="en-US"/>
        </w:rPr>
      </w:pPr>
    </w:p>
    <w:p w:rsidR="006052ED" w:rsidRDefault="006052ED" w:rsidP="00851993">
      <w:pPr>
        <w:pStyle w:val="ListParagraph"/>
        <w:numPr>
          <w:ilvl w:val="0"/>
          <w:numId w:val="2"/>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 xml:space="preserve">For each of the identified assets (CUSTOMER_NETWORK), we should identify the corresponding </w:t>
      </w:r>
      <w:proofErr w:type="spellStart"/>
      <w:proofErr w:type="gramStart"/>
      <w:r>
        <w:rPr>
          <w:rFonts w:ascii="Verdana" w:eastAsia="Times New Roman" w:hAnsi="Verdana" w:cs="Times New Roman"/>
          <w:color w:val="000000"/>
          <w:sz w:val="20"/>
          <w:szCs w:val="20"/>
          <w:lang w:val="en-US"/>
        </w:rPr>
        <w:t>asset.IDs</w:t>
      </w:r>
      <w:proofErr w:type="spellEnd"/>
      <w:proofErr w:type="gramEnd"/>
      <w:r>
        <w:rPr>
          <w:rFonts w:ascii="Verdana" w:eastAsia="Times New Roman" w:hAnsi="Verdana" w:cs="Times New Roman"/>
          <w:color w:val="000000"/>
          <w:sz w:val="20"/>
          <w:szCs w:val="20"/>
          <w:lang w:val="en-US"/>
        </w:rPr>
        <w:t xml:space="preserve"> whose </w:t>
      </w:r>
      <w:proofErr w:type="spellStart"/>
      <w:r>
        <w:rPr>
          <w:rFonts w:ascii="Verdana" w:eastAsia="Times New Roman" w:hAnsi="Verdana" w:cs="Times New Roman"/>
          <w:color w:val="000000"/>
          <w:sz w:val="20"/>
          <w:szCs w:val="20"/>
          <w:lang w:val="en-US"/>
        </w:rPr>
        <w:t>asset_type</w:t>
      </w:r>
      <w:proofErr w:type="spellEnd"/>
      <w:r>
        <w:rPr>
          <w:rFonts w:ascii="Verdana" w:eastAsia="Times New Roman" w:hAnsi="Verdana" w:cs="Times New Roman"/>
          <w:color w:val="000000"/>
          <w:sz w:val="20"/>
          <w:szCs w:val="20"/>
          <w:lang w:val="en-US"/>
        </w:rPr>
        <w:t xml:space="preserve"> is ‘ACCESS_CIRCUIT’ (UNI) and corresponding elements including location details.</w:t>
      </w:r>
    </w:p>
    <w:p w:rsidR="006052ED" w:rsidRPr="006052ED" w:rsidRDefault="006052ED" w:rsidP="006052ED">
      <w:pPr>
        <w:pStyle w:val="ListParagraph"/>
        <w:rPr>
          <w:rFonts w:ascii="Verdana" w:eastAsia="Times New Roman" w:hAnsi="Verdana" w:cs="Times New Roman"/>
          <w:color w:val="000000"/>
          <w:sz w:val="20"/>
          <w:szCs w:val="20"/>
          <w:lang w:val="en-US"/>
        </w:rPr>
      </w:pPr>
    </w:p>
    <w:p w:rsidR="00550ECA" w:rsidRDefault="006052ED" w:rsidP="00344AE9">
      <w:pPr>
        <w:pStyle w:val="ListParagraph"/>
        <w:numPr>
          <w:ilvl w:val="0"/>
          <w:numId w:val="2"/>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We need to identify the account org ID associated with each of the Asset (ACCESS_CIRCUIT) as these assets can be associated with the same account org as asset (CUSTOMER_NETWORK) or </w:t>
      </w:r>
      <w:r w:rsidR="008D7528">
        <w:rPr>
          <w:rFonts w:ascii="Verdana" w:eastAsia="Times New Roman" w:hAnsi="Verdana" w:cs="Times New Roman"/>
          <w:color w:val="000000"/>
          <w:sz w:val="20"/>
          <w:szCs w:val="20"/>
          <w:lang w:val="en-US"/>
        </w:rPr>
        <w:t>to a different account org.</w:t>
      </w:r>
    </w:p>
    <w:p w:rsidR="00344AE9" w:rsidRPr="00344AE9" w:rsidRDefault="00344AE9" w:rsidP="00344AE9">
      <w:pPr>
        <w:pStyle w:val="ListParagraph"/>
        <w:rPr>
          <w:rFonts w:ascii="Verdana" w:eastAsia="Times New Roman" w:hAnsi="Verdana" w:cs="Times New Roman"/>
          <w:color w:val="000000"/>
          <w:sz w:val="20"/>
          <w:szCs w:val="20"/>
          <w:lang w:val="en-US"/>
        </w:rPr>
      </w:pPr>
    </w:p>
    <w:p w:rsidR="00344AE9" w:rsidRPr="00344AE9" w:rsidRDefault="00344AE9" w:rsidP="00344AE9">
      <w:pPr>
        <w:pStyle w:val="ListParagraph"/>
        <w:rPr>
          <w:rFonts w:ascii="Verdana" w:eastAsia="Times New Roman" w:hAnsi="Verdana" w:cs="Times New Roman"/>
          <w:color w:val="000000"/>
          <w:sz w:val="20"/>
          <w:szCs w:val="20"/>
          <w:lang w:val="en-US"/>
        </w:rPr>
      </w:pPr>
    </w:p>
    <w:p w:rsidR="00550ECA" w:rsidRDefault="00550ECA" w:rsidP="00851993">
      <w:pPr>
        <w:pStyle w:val="ListParagraph"/>
        <w:numPr>
          <w:ilvl w:val="0"/>
          <w:numId w:val="2"/>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A JSON event should be sent </w:t>
      </w:r>
      <w:r w:rsidR="00344AE9">
        <w:rPr>
          <w:rFonts w:ascii="Verdana" w:eastAsia="Times New Roman" w:hAnsi="Verdana" w:cs="Times New Roman"/>
          <w:color w:val="000000"/>
          <w:sz w:val="20"/>
          <w:szCs w:val="20"/>
          <w:lang w:val="en-US"/>
        </w:rPr>
        <w:t>in the form of message Q.</w:t>
      </w:r>
    </w:p>
    <w:p w:rsidR="00550ECA" w:rsidRPr="00550ECA" w:rsidRDefault="00550ECA" w:rsidP="00550ECA">
      <w:pPr>
        <w:pStyle w:val="ListParagraph"/>
        <w:rPr>
          <w:rFonts w:ascii="Verdana" w:eastAsia="Times New Roman" w:hAnsi="Verdana" w:cs="Times New Roman"/>
          <w:color w:val="000000"/>
          <w:sz w:val="20"/>
          <w:szCs w:val="20"/>
          <w:lang w:val="en-US"/>
        </w:rPr>
      </w:pPr>
    </w:p>
    <w:p w:rsidR="00550ECA" w:rsidRDefault="00550ECA" w:rsidP="00851993">
      <w:pPr>
        <w:pStyle w:val="ListParagraph"/>
        <w:numPr>
          <w:ilvl w:val="0"/>
          <w:numId w:val="2"/>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w:t>
      </w:r>
      <w:r w:rsidR="00344AE9">
        <w:rPr>
          <w:rFonts w:ascii="Verdana" w:eastAsia="Times New Roman" w:hAnsi="Verdana" w:cs="Times New Roman"/>
          <w:color w:val="000000"/>
          <w:sz w:val="20"/>
          <w:szCs w:val="20"/>
          <w:lang w:val="en-US"/>
        </w:rPr>
        <w:t>events</w:t>
      </w:r>
      <w:r>
        <w:rPr>
          <w:rFonts w:ascii="Verdana" w:eastAsia="Times New Roman" w:hAnsi="Verdana" w:cs="Times New Roman"/>
          <w:color w:val="000000"/>
          <w:sz w:val="20"/>
          <w:szCs w:val="20"/>
          <w:lang w:val="en-US"/>
        </w:rPr>
        <w:t xml:space="preserve"> can </w:t>
      </w:r>
      <w:r w:rsidR="00344AE9">
        <w:rPr>
          <w:rFonts w:ascii="Verdana" w:eastAsia="Times New Roman" w:hAnsi="Verdana" w:cs="Times New Roman"/>
          <w:color w:val="000000"/>
          <w:sz w:val="20"/>
          <w:szCs w:val="20"/>
          <w:lang w:val="en-US"/>
        </w:rPr>
        <w:t>be</w:t>
      </w:r>
      <w:r w:rsidR="00163859">
        <w:rPr>
          <w:rFonts w:ascii="Verdana" w:eastAsia="Times New Roman" w:hAnsi="Verdana" w:cs="Times New Roman"/>
          <w:color w:val="000000"/>
          <w:sz w:val="20"/>
          <w:szCs w:val="20"/>
          <w:lang w:val="en-US"/>
        </w:rPr>
        <w:t xml:space="preserve"> sent</w:t>
      </w:r>
      <w:r>
        <w:rPr>
          <w:rFonts w:ascii="Verdana" w:eastAsia="Times New Roman" w:hAnsi="Verdana" w:cs="Times New Roman"/>
          <w:color w:val="000000"/>
          <w:sz w:val="20"/>
          <w:szCs w:val="20"/>
          <w:lang w:val="en-US"/>
        </w:rPr>
        <w:t xml:space="preserve"> at</w:t>
      </w:r>
      <w:r w:rsidR="00163859">
        <w:rPr>
          <w:rFonts w:ascii="Verdana" w:eastAsia="Times New Roman" w:hAnsi="Verdana" w:cs="Times New Roman"/>
          <w:color w:val="000000"/>
          <w:sz w:val="20"/>
          <w:szCs w:val="20"/>
          <w:lang w:val="en-US"/>
        </w:rPr>
        <w:t xml:space="preserve"> Organization(CUSTOMER) level</w:t>
      </w:r>
      <w:r>
        <w:rPr>
          <w:rFonts w:ascii="Verdana" w:eastAsia="Times New Roman" w:hAnsi="Verdana" w:cs="Times New Roman"/>
          <w:color w:val="000000"/>
          <w:sz w:val="20"/>
          <w:szCs w:val="20"/>
          <w:lang w:val="en-US"/>
        </w:rPr>
        <w:t>, Asset(CUSTOMER_NETWORK) level, Asset(ACCESS_CIRCUIT) level</w:t>
      </w:r>
      <w:r w:rsidR="00163859">
        <w:rPr>
          <w:rFonts w:ascii="Verdana" w:eastAsia="Times New Roman" w:hAnsi="Verdana" w:cs="Times New Roman"/>
          <w:color w:val="000000"/>
          <w:sz w:val="20"/>
          <w:szCs w:val="20"/>
          <w:lang w:val="en-US"/>
        </w:rPr>
        <w:t xml:space="preserve"> in a sequence</w:t>
      </w:r>
      <w:r>
        <w:rPr>
          <w:rFonts w:ascii="Verdana" w:eastAsia="Times New Roman" w:hAnsi="Verdana" w:cs="Times New Roman"/>
          <w:color w:val="000000"/>
          <w:sz w:val="20"/>
          <w:szCs w:val="20"/>
          <w:lang w:val="en-US"/>
        </w:rPr>
        <w:t>.</w:t>
      </w:r>
      <w:r w:rsidR="00163859">
        <w:rPr>
          <w:rFonts w:ascii="Verdana" w:eastAsia="Times New Roman" w:hAnsi="Verdana" w:cs="Times New Roman"/>
          <w:color w:val="000000"/>
          <w:sz w:val="20"/>
          <w:szCs w:val="20"/>
          <w:lang w:val="en-US"/>
        </w:rPr>
        <w:t xml:space="preserve"> </w:t>
      </w:r>
    </w:p>
    <w:p w:rsidR="00550ECA" w:rsidRPr="00550ECA" w:rsidRDefault="00550ECA" w:rsidP="00550ECA">
      <w:pPr>
        <w:pStyle w:val="ListParagraph"/>
        <w:rPr>
          <w:rFonts w:ascii="Verdana" w:eastAsia="Times New Roman" w:hAnsi="Verdana" w:cs="Times New Roman"/>
          <w:color w:val="000000"/>
          <w:sz w:val="20"/>
          <w:szCs w:val="20"/>
          <w:lang w:val="en-US"/>
        </w:rPr>
      </w:pPr>
    </w:p>
    <w:p w:rsidR="00550ECA" w:rsidRDefault="00550ECA" w:rsidP="00851993">
      <w:pPr>
        <w:pStyle w:val="ListParagraph"/>
        <w:numPr>
          <w:ilvl w:val="0"/>
          <w:numId w:val="2"/>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JSON events </w:t>
      </w:r>
      <w:r w:rsidR="00300C3A">
        <w:rPr>
          <w:rFonts w:ascii="Verdana" w:eastAsia="Times New Roman" w:hAnsi="Verdana" w:cs="Times New Roman"/>
          <w:color w:val="000000"/>
          <w:sz w:val="20"/>
          <w:szCs w:val="20"/>
          <w:lang w:val="en-US"/>
        </w:rPr>
        <w:t xml:space="preserve">could be shared across with the client few weeks prior to the deployment date </w:t>
      </w:r>
      <w:proofErr w:type="gramStart"/>
      <w:r w:rsidR="00300C3A">
        <w:rPr>
          <w:rFonts w:ascii="Verdana" w:eastAsia="Times New Roman" w:hAnsi="Verdana" w:cs="Times New Roman"/>
          <w:color w:val="000000"/>
          <w:sz w:val="20"/>
          <w:szCs w:val="20"/>
          <w:lang w:val="en-US"/>
        </w:rPr>
        <w:t>so as to</w:t>
      </w:r>
      <w:proofErr w:type="gramEnd"/>
      <w:r w:rsidR="00300C3A">
        <w:rPr>
          <w:rFonts w:ascii="Verdana" w:eastAsia="Times New Roman" w:hAnsi="Verdana" w:cs="Times New Roman"/>
          <w:color w:val="000000"/>
          <w:sz w:val="20"/>
          <w:szCs w:val="20"/>
          <w:lang w:val="en-US"/>
        </w:rPr>
        <w:t xml:space="preserve"> be ready for the delta changes coming in after deployment date.</w:t>
      </w:r>
    </w:p>
    <w:p w:rsidR="007C2FFE" w:rsidRPr="007C2FFE" w:rsidRDefault="007C2FFE" w:rsidP="007C2FFE">
      <w:pPr>
        <w:pStyle w:val="ListParagraph"/>
        <w:rPr>
          <w:rFonts w:ascii="Verdana" w:eastAsia="Times New Roman" w:hAnsi="Verdana" w:cs="Times New Roman"/>
          <w:color w:val="000000"/>
          <w:sz w:val="20"/>
          <w:szCs w:val="20"/>
          <w:lang w:val="en-US"/>
        </w:rPr>
      </w:pPr>
    </w:p>
    <w:p w:rsidR="00EC24CF" w:rsidRDefault="007C2FFE"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Note: </w:t>
      </w:r>
    </w:p>
    <w:p w:rsidR="007C2FFE" w:rsidRPr="00EC24CF" w:rsidRDefault="007C2FFE" w:rsidP="00EC24CF">
      <w:pPr>
        <w:pStyle w:val="ListParagraph"/>
        <w:numPr>
          <w:ilvl w:val="0"/>
          <w:numId w:val="10"/>
        </w:numPr>
        <w:rPr>
          <w:rFonts w:ascii="Verdana" w:eastAsia="Times New Roman" w:hAnsi="Verdana" w:cs="Times New Roman"/>
          <w:color w:val="000000"/>
          <w:sz w:val="20"/>
          <w:szCs w:val="20"/>
          <w:lang w:val="en-US"/>
        </w:rPr>
      </w:pPr>
      <w:r w:rsidRPr="00EC24CF">
        <w:rPr>
          <w:rFonts w:ascii="Verdana" w:eastAsia="Times New Roman" w:hAnsi="Verdana" w:cs="Times New Roman"/>
          <w:color w:val="000000"/>
          <w:sz w:val="20"/>
          <w:szCs w:val="20"/>
          <w:lang w:val="en-US"/>
        </w:rPr>
        <w:t>The timing of when the jobs should be scheduled shou</w:t>
      </w:r>
      <w:r w:rsidR="00300C3A" w:rsidRPr="00EC24CF">
        <w:rPr>
          <w:rFonts w:ascii="Verdana" w:eastAsia="Times New Roman" w:hAnsi="Verdana" w:cs="Times New Roman"/>
          <w:color w:val="000000"/>
          <w:sz w:val="20"/>
          <w:szCs w:val="20"/>
          <w:lang w:val="en-US"/>
        </w:rPr>
        <w:t>ld be decided by dev team.</w:t>
      </w:r>
    </w:p>
    <w:p w:rsidR="007C2FFE" w:rsidRDefault="007C2FFE" w:rsidP="007C2FFE">
      <w:pPr>
        <w:rPr>
          <w:rFonts w:ascii="Verdana" w:eastAsia="Times New Roman" w:hAnsi="Verdana" w:cs="Times New Roman"/>
          <w:color w:val="000000"/>
          <w:sz w:val="20"/>
          <w:szCs w:val="20"/>
          <w:lang w:val="en-US"/>
        </w:rPr>
      </w:pPr>
    </w:p>
    <w:p w:rsidR="007B07E8" w:rsidRPr="00E47A3B" w:rsidRDefault="007B07E8" w:rsidP="007B07E8">
      <w:pPr>
        <w:spacing w:before="120" w:after="240" w:line="240" w:lineRule="auto"/>
        <w:outlineLvl w:val="1"/>
        <w:rPr>
          <w:rFonts w:ascii="Verdana" w:eastAsia="Times New Roman" w:hAnsi="Verdana" w:cs="Arial"/>
          <w:b/>
          <w:bCs/>
          <w:kern w:val="32"/>
          <w:sz w:val="24"/>
          <w:szCs w:val="32"/>
          <w:lang w:val="en-US"/>
        </w:rPr>
      </w:pPr>
      <w:r>
        <w:rPr>
          <w:rFonts w:ascii="Verdana" w:eastAsia="Times New Roman" w:hAnsi="Verdana" w:cs="Arial"/>
          <w:b/>
          <w:bCs/>
          <w:kern w:val="32"/>
          <w:szCs w:val="32"/>
          <w:lang w:val="en-US"/>
        </w:rPr>
        <w:t>End to End Flow for Delta Load</w:t>
      </w:r>
    </w:p>
    <w:p w:rsidR="007B07E8" w:rsidRDefault="007B07E8" w:rsidP="007B07E8">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This is the End to End Flow followed for delta load in this project is:</w:t>
      </w:r>
    </w:p>
    <w:p w:rsidR="00443EC1" w:rsidRDefault="00443EC1" w:rsidP="00443EC1">
      <w:pPr>
        <w:pStyle w:val="ListParagraph"/>
        <w:numPr>
          <w:ilvl w:val="0"/>
          <w:numId w:val="6"/>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Three tables ‘CUST_ACCT_ORG_DETAILS’, ‘CUSTOMER_NETWORK_DETAILS’ and ‘ACCESS_CIRCUIT_DETAILS’ are created.</w:t>
      </w:r>
    </w:p>
    <w:p w:rsidR="00443EC1" w:rsidRDefault="00443EC1" w:rsidP="00443EC1">
      <w:pPr>
        <w:pStyle w:val="ListParagraph"/>
        <w:rPr>
          <w:rFonts w:ascii="Verdana" w:eastAsia="Times New Roman" w:hAnsi="Verdana" w:cs="Times New Roman"/>
          <w:color w:val="000000"/>
          <w:sz w:val="20"/>
          <w:szCs w:val="20"/>
          <w:lang w:val="en-US"/>
        </w:rPr>
      </w:pPr>
    </w:p>
    <w:p w:rsidR="00443EC1" w:rsidRDefault="00443EC1" w:rsidP="00443EC1">
      <w:pPr>
        <w:pStyle w:val="ListParagraph"/>
        <w:numPr>
          <w:ilvl w:val="0"/>
          <w:numId w:val="6"/>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changes can be Insert/Create, Update or Delete that can be identified in GDB. The changes can be at identified at Organization(CUSTOMER), Organization(Account), Asset(CUSTOMER_NETWORK), Asset(ACCESS_CIRCUIT) or </w:t>
      </w:r>
      <w:proofErr w:type="spellStart"/>
      <w:r>
        <w:rPr>
          <w:rFonts w:ascii="Verdana" w:eastAsia="Times New Roman" w:hAnsi="Verdana" w:cs="Times New Roman"/>
          <w:color w:val="000000"/>
          <w:sz w:val="20"/>
          <w:szCs w:val="20"/>
          <w:lang w:val="en-US"/>
        </w:rPr>
        <w:t>CustomerAssetAlias</w:t>
      </w:r>
      <w:proofErr w:type="spellEnd"/>
      <w:r>
        <w:rPr>
          <w:rFonts w:ascii="Verdana" w:eastAsia="Times New Roman" w:hAnsi="Verdana" w:cs="Times New Roman"/>
          <w:color w:val="000000"/>
          <w:sz w:val="20"/>
          <w:szCs w:val="20"/>
          <w:lang w:val="en-US"/>
        </w:rPr>
        <w:t xml:space="preserve"> level.</w:t>
      </w:r>
    </w:p>
    <w:p w:rsidR="00443EC1" w:rsidRPr="00443EC1" w:rsidRDefault="00443EC1" w:rsidP="00443EC1">
      <w:pPr>
        <w:pStyle w:val="ListParagraph"/>
        <w:rPr>
          <w:rFonts w:ascii="Verdana" w:eastAsia="Times New Roman" w:hAnsi="Verdana" w:cs="Times New Roman"/>
          <w:color w:val="000000"/>
          <w:sz w:val="20"/>
          <w:szCs w:val="20"/>
          <w:lang w:val="en-US"/>
        </w:rPr>
      </w:pPr>
    </w:p>
    <w:p w:rsidR="00443EC1" w:rsidRDefault="00443EC1" w:rsidP="00443EC1">
      <w:pPr>
        <w:pStyle w:val="ListParagraph"/>
        <w:numPr>
          <w:ilvl w:val="0"/>
          <w:numId w:val="6"/>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changes related to Organization(CUSTOMER) can be identified via the </w:t>
      </w:r>
      <w:proofErr w:type="spellStart"/>
      <w:r>
        <w:rPr>
          <w:rFonts w:ascii="Verdana" w:eastAsia="Times New Roman" w:hAnsi="Verdana" w:cs="Times New Roman"/>
          <w:color w:val="000000"/>
          <w:sz w:val="20"/>
          <w:szCs w:val="20"/>
          <w:lang w:val="en-US"/>
        </w:rPr>
        <w:t>CreateEnterpriseOrganization</w:t>
      </w:r>
      <w:proofErr w:type="spellEnd"/>
      <w:r>
        <w:rPr>
          <w:rFonts w:ascii="Verdana" w:eastAsia="Times New Roman" w:hAnsi="Verdana" w:cs="Times New Roman"/>
          <w:color w:val="000000"/>
          <w:sz w:val="20"/>
          <w:szCs w:val="20"/>
          <w:lang w:val="en-US"/>
        </w:rPr>
        <w:t xml:space="preserve"> or </w:t>
      </w:r>
      <w:proofErr w:type="spellStart"/>
      <w:r>
        <w:rPr>
          <w:rFonts w:ascii="Verdana" w:eastAsia="Times New Roman" w:hAnsi="Verdana" w:cs="Times New Roman"/>
          <w:color w:val="000000"/>
          <w:sz w:val="20"/>
          <w:szCs w:val="20"/>
          <w:lang w:val="en-US"/>
        </w:rPr>
        <w:t>UpdateEnterpriseOrganization</w:t>
      </w:r>
      <w:proofErr w:type="spellEnd"/>
      <w:r>
        <w:rPr>
          <w:rFonts w:ascii="Verdana" w:eastAsia="Times New Roman" w:hAnsi="Verdana" w:cs="Times New Roman"/>
          <w:color w:val="000000"/>
          <w:sz w:val="20"/>
          <w:szCs w:val="20"/>
          <w:lang w:val="en-US"/>
        </w:rPr>
        <w:t xml:space="preserve"> API through the </w:t>
      </w:r>
      <w:proofErr w:type="spellStart"/>
      <w:r>
        <w:rPr>
          <w:rFonts w:ascii="Verdana" w:eastAsia="Times New Roman" w:hAnsi="Verdana" w:cs="Times New Roman"/>
          <w:color w:val="000000"/>
          <w:sz w:val="20"/>
          <w:szCs w:val="20"/>
          <w:lang w:val="en-US"/>
        </w:rPr>
        <w:t>change_</w:t>
      </w:r>
      <w:proofErr w:type="gramStart"/>
      <w:r>
        <w:rPr>
          <w:rFonts w:ascii="Verdana" w:eastAsia="Times New Roman" w:hAnsi="Verdana" w:cs="Times New Roman"/>
          <w:color w:val="000000"/>
          <w:sz w:val="20"/>
          <w:szCs w:val="20"/>
          <w:lang w:val="en-US"/>
        </w:rPr>
        <w:t>tracking.timestamp</w:t>
      </w:r>
      <w:proofErr w:type="spellEnd"/>
      <w:proofErr w:type="gramEnd"/>
      <w:r>
        <w:rPr>
          <w:rFonts w:ascii="Verdana" w:eastAsia="Times New Roman" w:hAnsi="Verdana" w:cs="Times New Roman"/>
          <w:color w:val="000000"/>
          <w:sz w:val="20"/>
          <w:szCs w:val="20"/>
          <w:lang w:val="en-US"/>
        </w:rPr>
        <w:t>. The same should be updated in ‘CUST_ACCT_ORG_DETAILS’ table.</w:t>
      </w:r>
      <w:r w:rsidR="001E2BF0">
        <w:rPr>
          <w:rFonts w:ascii="Verdana" w:eastAsia="Times New Roman" w:hAnsi="Verdana" w:cs="Times New Roman"/>
          <w:color w:val="000000"/>
          <w:sz w:val="20"/>
          <w:szCs w:val="20"/>
          <w:lang w:val="en-US"/>
        </w:rPr>
        <w:t xml:space="preserve"> Also, the Organization(Account) to Asset(</w:t>
      </w:r>
      <w:proofErr w:type="spellStart"/>
      <w:r w:rsidR="001E2BF0">
        <w:rPr>
          <w:rFonts w:ascii="Verdana" w:eastAsia="Times New Roman" w:hAnsi="Verdana" w:cs="Times New Roman"/>
          <w:color w:val="000000"/>
          <w:sz w:val="20"/>
          <w:szCs w:val="20"/>
          <w:lang w:val="en-US"/>
        </w:rPr>
        <w:t>Customer_Network</w:t>
      </w:r>
      <w:proofErr w:type="spellEnd"/>
      <w:r w:rsidR="001E2BF0">
        <w:rPr>
          <w:rFonts w:ascii="Verdana" w:eastAsia="Times New Roman" w:hAnsi="Verdana" w:cs="Times New Roman"/>
          <w:color w:val="000000"/>
          <w:sz w:val="20"/>
          <w:szCs w:val="20"/>
          <w:lang w:val="en-US"/>
        </w:rPr>
        <w:t xml:space="preserve">) is identified via associations created during ETL load, based on which </w:t>
      </w:r>
      <w:r w:rsidR="002C534F">
        <w:rPr>
          <w:rFonts w:ascii="Verdana" w:eastAsia="Times New Roman" w:hAnsi="Verdana" w:cs="Times New Roman"/>
          <w:color w:val="000000"/>
          <w:sz w:val="20"/>
          <w:szCs w:val="20"/>
          <w:lang w:val="en-US"/>
        </w:rPr>
        <w:t>the table ‘CUST_ACCT_ORG_DETAILS’ would be updated.</w:t>
      </w:r>
    </w:p>
    <w:p w:rsidR="002C534F" w:rsidRPr="002C534F" w:rsidRDefault="002C534F" w:rsidP="002C534F">
      <w:pPr>
        <w:pStyle w:val="ListParagraph"/>
        <w:rPr>
          <w:rFonts w:ascii="Verdana" w:eastAsia="Times New Roman" w:hAnsi="Verdana" w:cs="Times New Roman"/>
          <w:color w:val="000000"/>
          <w:sz w:val="20"/>
          <w:szCs w:val="20"/>
          <w:lang w:val="en-US"/>
        </w:rPr>
      </w:pPr>
    </w:p>
    <w:p w:rsidR="002C534F" w:rsidRDefault="002C534F" w:rsidP="00443EC1">
      <w:pPr>
        <w:pStyle w:val="ListParagraph"/>
        <w:numPr>
          <w:ilvl w:val="0"/>
          <w:numId w:val="6"/>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 changes related to Asset(</w:t>
      </w:r>
      <w:proofErr w:type="spellStart"/>
      <w:r>
        <w:rPr>
          <w:rFonts w:ascii="Verdana" w:eastAsia="Times New Roman" w:hAnsi="Verdana" w:cs="Times New Roman"/>
          <w:color w:val="000000"/>
          <w:sz w:val="20"/>
          <w:szCs w:val="20"/>
          <w:lang w:val="en-US"/>
        </w:rPr>
        <w:t>Customer_Network</w:t>
      </w:r>
      <w:proofErr w:type="spellEnd"/>
      <w:r>
        <w:rPr>
          <w:rFonts w:ascii="Verdana" w:eastAsia="Times New Roman" w:hAnsi="Verdana" w:cs="Times New Roman"/>
          <w:color w:val="000000"/>
          <w:sz w:val="20"/>
          <w:szCs w:val="20"/>
          <w:lang w:val="en-US"/>
        </w:rPr>
        <w:t>) or Asset(</w:t>
      </w:r>
      <w:proofErr w:type="spellStart"/>
      <w:r>
        <w:rPr>
          <w:rFonts w:ascii="Verdana" w:eastAsia="Times New Roman" w:hAnsi="Verdana" w:cs="Times New Roman"/>
          <w:color w:val="000000"/>
          <w:sz w:val="20"/>
          <w:szCs w:val="20"/>
          <w:lang w:val="en-US"/>
        </w:rPr>
        <w:t>Access_Circuit</w:t>
      </w:r>
      <w:proofErr w:type="spellEnd"/>
      <w:r>
        <w:rPr>
          <w:rFonts w:ascii="Verdana" w:eastAsia="Times New Roman" w:hAnsi="Verdana" w:cs="Times New Roman"/>
          <w:color w:val="000000"/>
          <w:sz w:val="20"/>
          <w:szCs w:val="20"/>
          <w:lang w:val="en-US"/>
        </w:rPr>
        <w:t>) can be identified via associations which happen during ETL load. In each of these cases, the changes should be captured in the tables CUSTOMER_NETWORK_DETAILS or ACCESS_CIRCUIT_DETAILS accordingly.</w:t>
      </w:r>
    </w:p>
    <w:p w:rsidR="002C534F" w:rsidRPr="002C534F" w:rsidRDefault="002C534F" w:rsidP="002C534F">
      <w:pPr>
        <w:pStyle w:val="ListParagraph"/>
        <w:rPr>
          <w:rFonts w:ascii="Verdana" w:eastAsia="Times New Roman" w:hAnsi="Verdana" w:cs="Times New Roman"/>
          <w:color w:val="000000"/>
          <w:sz w:val="20"/>
          <w:szCs w:val="20"/>
          <w:lang w:val="en-US"/>
        </w:rPr>
      </w:pPr>
    </w:p>
    <w:p w:rsidR="002C534F" w:rsidRDefault="002C534F" w:rsidP="00443EC1">
      <w:pPr>
        <w:pStyle w:val="ListParagraph"/>
        <w:numPr>
          <w:ilvl w:val="0"/>
          <w:numId w:val="6"/>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 xml:space="preserve">The changes related to </w:t>
      </w:r>
      <w:proofErr w:type="spellStart"/>
      <w:r>
        <w:rPr>
          <w:rFonts w:ascii="Verdana" w:eastAsia="Times New Roman" w:hAnsi="Verdana" w:cs="Times New Roman"/>
          <w:color w:val="000000"/>
          <w:sz w:val="20"/>
          <w:szCs w:val="20"/>
          <w:lang w:val="en-US"/>
        </w:rPr>
        <w:t>CustomerAssetAlias</w:t>
      </w:r>
      <w:proofErr w:type="spellEnd"/>
      <w:r>
        <w:rPr>
          <w:rFonts w:ascii="Verdana" w:eastAsia="Times New Roman" w:hAnsi="Verdana" w:cs="Times New Roman"/>
          <w:color w:val="000000"/>
          <w:sz w:val="20"/>
          <w:szCs w:val="20"/>
          <w:lang w:val="en-US"/>
        </w:rPr>
        <w:t xml:space="preserve"> is identified via the </w:t>
      </w:r>
      <w:proofErr w:type="spellStart"/>
      <w:r>
        <w:rPr>
          <w:rFonts w:ascii="Verdana" w:eastAsia="Times New Roman" w:hAnsi="Verdana" w:cs="Times New Roman"/>
          <w:color w:val="000000"/>
          <w:sz w:val="20"/>
          <w:szCs w:val="20"/>
          <w:lang w:val="en-US"/>
        </w:rPr>
        <w:t>UpdateAlias</w:t>
      </w:r>
      <w:proofErr w:type="spellEnd"/>
      <w:r>
        <w:rPr>
          <w:rFonts w:ascii="Verdana" w:eastAsia="Times New Roman" w:hAnsi="Verdana" w:cs="Times New Roman"/>
          <w:color w:val="000000"/>
          <w:sz w:val="20"/>
          <w:szCs w:val="20"/>
          <w:lang w:val="en-US"/>
        </w:rPr>
        <w:t xml:space="preserve"> API. The tables should be updated with the right </w:t>
      </w:r>
      <w:proofErr w:type="spellStart"/>
      <w:r>
        <w:rPr>
          <w:rFonts w:ascii="Verdana" w:eastAsia="Times New Roman" w:hAnsi="Verdana" w:cs="Times New Roman"/>
          <w:color w:val="000000"/>
          <w:sz w:val="20"/>
          <w:szCs w:val="20"/>
          <w:lang w:val="en-US"/>
        </w:rPr>
        <w:t>customerAssetAlias</w:t>
      </w:r>
      <w:proofErr w:type="spellEnd"/>
      <w:r>
        <w:rPr>
          <w:rFonts w:ascii="Verdana" w:eastAsia="Times New Roman" w:hAnsi="Verdana" w:cs="Times New Roman"/>
          <w:color w:val="000000"/>
          <w:sz w:val="20"/>
          <w:szCs w:val="20"/>
          <w:lang w:val="en-US"/>
        </w:rPr>
        <w:t xml:space="preserve"> value and corresponding action indicator as soon as the change is detected.</w:t>
      </w:r>
    </w:p>
    <w:p w:rsidR="002C534F" w:rsidRPr="002C534F" w:rsidRDefault="002C534F" w:rsidP="002C534F">
      <w:pPr>
        <w:pStyle w:val="ListParagraph"/>
        <w:rPr>
          <w:rFonts w:ascii="Verdana" w:eastAsia="Times New Roman" w:hAnsi="Verdana" w:cs="Times New Roman"/>
          <w:color w:val="000000"/>
          <w:sz w:val="20"/>
          <w:szCs w:val="20"/>
          <w:lang w:val="en-US"/>
        </w:rPr>
      </w:pPr>
    </w:p>
    <w:p w:rsidR="002C534F" w:rsidRPr="00443EC1" w:rsidRDefault="002C534F" w:rsidP="00443EC1">
      <w:pPr>
        <w:pStyle w:val="ListParagraph"/>
        <w:numPr>
          <w:ilvl w:val="0"/>
          <w:numId w:val="6"/>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 JSON structure should be generated when each of these changes are identified in the staging tables</w:t>
      </w:r>
      <w:r w:rsidR="006730EC">
        <w:rPr>
          <w:rFonts w:ascii="Verdana" w:eastAsia="Times New Roman" w:hAnsi="Verdana" w:cs="Times New Roman"/>
          <w:color w:val="000000"/>
          <w:sz w:val="20"/>
          <w:szCs w:val="20"/>
          <w:lang w:val="en-US"/>
        </w:rPr>
        <w:t xml:space="preserve"> based on the timestamp</w:t>
      </w:r>
      <w:r>
        <w:rPr>
          <w:rFonts w:ascii="Verdana" w:eastAsia="Times New Roman" w:hAnsi="Verdana" w:cs="Times New Roman"/>
          <w:color w:val="000000"/>
          <w:sz w:val="20"/>
          <w:szCs w:val="20"/>
          <w:lang w:val="en-US"/>
        </w:rPr>
        <w:t xml:space="preserve">. </w:t>
      </w:r>
    </w:p>
    <w:p w:rsidR="007B07E8" w:rsidRDefault="007B07E8" w:rsidP="007C2FFE">
      <w:pPr>
        <w:rPr>
          <w:rFonts w:ascii="Verdana" w:eastAsia="Times New Roman" w:hAnsi="Verdana" w:cs="Times New Roman"/>
          <w:color w:val="000000"/>
          <w:sz w:val="20"/>
          <w:szCs w:val="20"/>
          <w:lang w:val="en-US"/>
        </w:rPr>
      </w:pPr>
    </w:p>
    <w:p w:rsidR="007B07E8" w:rsidRPr="007C2FFE" w:rsidRDefault="007B07E8" w:rsidP="007C2FFE">
      <w:pPr>
        <w:rPr>
          <w:rFonts w:ascii="Verdana" w:eastAsia="Times New Roman" w:hAnsi="Verdana" w:cs="Times New Roman"/>
          <w:color w:val="000000"/>
          <w:sz w:val="20"/>
          <w:szCs w:val="20"/>
          <w:lang w:val="en-US"/>
        </w:rPr>
      </w:pPr>
    </w:p>
    <w:p w:rsidR="007C2FFE" w:rsidRPr="00E47A3B" w:rsidRDefault="007C2FFE" w:rsidP="007C2FFE">
      <w:pPr>
        <w:spacing w:before="120" w:after="240" w:line="240" w:lineRule="auto"/>
        <w:outlineLvl w:val="1"/>
        <w:rPr>
          <w:rFonts w:ascii="Verdana" w:eastAsia="Times New Roman" w:hAnsi="Verdana" w:cs="Arial"/>
          <w:b/>
          <w:bCs/>
          <w:kern w:val="32"/>
          <w:sz w:val="24"/>
          <w:szCs w:val="32"/>
          <w:lang w:val="en-US"/>
        </w:rPr>
      </w:pPr>
      <w:r>
        <w:rPr>
          <w:rFonts w:ascii="Verdana" w:eastAsia="Times New Roman" w:hAnsi="Verdana" w:cs="Arial"/>
          <w:b/>
          <w:bCs/>
          <w:kern w:val="32"/>
          <w:szCs w:val="32"/>
          <w:lang w:val="en-US"/>
        </w:rPr>
        <w:t>Building the Response</w:t>
      </w:r>
    </w:p>
    <w:p w:rsidR="007C2FFE" w:rsidRDefault="007C2FFE"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logic to </w:t>
      </w:r>
      <w:r w:rsidR="008D3DA1">
        <w:rPr>
          <w:rFonts w:ascii="Verdana" w:eastAsia="Times New Roman" w:hAnsi="Verdana" w:cs="Times New Roman"/>
          <w:color w:val="000000"/>
          <w:sz w:val="20"/>
          <w:szCs w:val="20"/>
          <w:lang w:val="en-US"/>
        </w:rPr>
        <w:t>build the response is as follows.</w:t>
      </w:r>
    </w:p>
    <w:p w:rsidR="008D3DA1" w:rsidRDefault="008D3DA1"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There are different scenarios which could occur when we are checking the data at each level namely, Organization (CUSTOMER) level, Organization (ACCOUNT) level, Asset (CUSTOMER_NETWORK) level, Asset (ACCESS_CIRCUIT) level, </w:t>
      </w:r>
      <w:proofErr w:type="spellStart"/>
      <w:r>
        <w:rPr>
          <w:rFonts w:ascii="Verdana" w:eastAsia="Times New Roman" w:hAnsi="Verdana" w:cs="Times New Roman"/>
          <w:color w:val="000000"/>
          <w:sz w:val="20"/>
          <w:szCs w:val="20"/>
          <w:lang w:val="en-US"/>
        </w:rPr>
        <w:t>customerAssetAlias</w:t>
      </w:r>
      <w:proofErr w:type="spellEnd"/>
      <w:r>
        <w:rPr>
          <w:rFonts w:ascii="Verdana" w:eastAsia="Times New Roman" w:hAnsi="Verdana" w:cs="Times New Roman"/>
          <w:color w:val="000000"/>
          <w:sz w:val="20"/>
          <w:szCs w:val="20"/>
          <w:lang w:val="en-US"/>
        </w:rPr>
        <w:t>.</w:t>
      </w:r>
    </w:p>
    <w:p w:rsidR="008D3DA1" w:rsidRDefault="008D3DA1"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We can identify the data at each level from GDB when the load is complete.</w:t>
      </w:r>
    </w:p>
    <w:p w:rsidR="00367D49" w:rsidRDefault="005D5082"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Identify the </w:t>
      </w:r>
      <w:r w:rsidR="00367D49">
        <w:rPr>
          <w:rFonts w:ascii="Verdana" w:eastAsia="Times New Roman" w:hAnsi="Verdana" w:cs="Times New Roman"/>
          <w:color w:val="000000"/>
          <w:sz w:val="20"/>
          <w:szCs w:val="20"/>
          <w:lang w:val="en-US"/>
        </w:rPr>
        <w:t>Organization (CUSTOMER) which is required for this project</w:t>
      </w:r>
      <w:r>
        <w:rPr>
          <w:rFonts w:ascii="Verdana" w:eastAsia="Times New Roman" w:hAnsi="Verdana" w:cs="Times New Roman"/>
          <w:color w:val="000000"/>
          <w:sz w:val="20"/>
          <w:szCs w:val="20"/>
          <w:lang w:val="en-US"/>
        </w:rPr>
        <w:t xml:space="preserve"> via the below mentioned associations</w:t>
      </w:r>
      <w:r w:rsidR="00367D49">
        <w:rPr>
          <w:rFonts w:ascii="Verdana" w:eastAsia="Times New Roman" w:hAnsi="Verdana" w:cs="Times New Roman"/>
          <w:color w:val="000000"/>
          <w:sz w:val="20"/>
          <w:szCs w:val="20"/>
          <w:lang w:val="en-US"/>
        </w:rPr>
        <w:t>.</w:t>
      </w:r>
    </w:p>
    <w:p w:rsidR="005D5082" w:rsidRDefault="005D5082" w:rsidP="005D5082">
      <w:pPr>
        <w:pStyle w:val="ListParagraph"/>
        <w:spacing w:after="0" w:line="276" w:lineRule="auto"/>
        <w:ind w:left="1800"/>
      </w:pPr>
      <w:r>
        <w:t xml:space="preserve">ORGANIZATION (Customer) </w:t>
      </w:r>
      <w:r>
        <w:sym w:font="Wingdings" w:char="F0DF"/>
      </w:r>
      <w:r>
        <w:t xml:space="preserve"> (CONTRACTED_BY) </w:t>
      </w:r>
      <w:r>
        <w:sym w:font="Wingdings" w:char="F0DF"/>
      </w:r>
      <w:r>
        <w:t xml:space="preserve"> ASSET </w:t>
      </w:r>
      <w:r>
        <w:sym w:font="Wingdings" w:char="F0E0"/>
      </w:r>
      <w:r>
        <w:t xml:space="preserve"> (IMPLEMENTED_BY) </w:t>
      </w:r>
      <w:r>
        <w:sym w:font="Wingdings" w:char="F0E0"/>
      </w:r>
      <w:r>
        <w:t xml:space="preserve"> SERVICE (</w:t>
      </w:r>
      <w:proofErr w:type="spellStart"/>
      <w:r>
        <w:t>service_type</w:t>
      </w:r>
      <w:proofErr w:type="spellEnd"/>
      <w:r>
        <w:t xml:space="preserve"> = ‘ASE’, ‘SDN-ETHERNET’)</w:t>
      </w:r>
    </w:p>
    <w:p w:rsidR="005D5082" w:rsidRDefault="005D5082" w:rsidP="007C2FFE">
      <w:pPr>
        <w:rPr>
          <w:rFonts w:ascii="Verdana" w:eastAsia="Times New Roman" w:hAnsi="Verdana" w:cs="Times New Roman"/>
          <w:color w:val="000000"/>
          <w:sz w:val="20"/>
          <w:szCs w:val="20"/>
          <w:lang w:val="en-US"/>
        </w:rPr>
      </w:pPr>
    </w:p>
    <w:p w:rsidR="005D5082" w:rsidRDefault="005D5082"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For each of these Organization(Customer), we nee</w:t>
      </w:r>
      <w:r w:rsidR="00050242">
        <w:rPr>
          <w:rFonts w:ascii="Verdana" w:eastAsia="Times New Roman" w:hAnsi="Verdana" w:cs="Times New Roman"/>
          <w:color w:val="000000"/>
          <w:sz w:val="20"/>
          <w:szCs w:val="20"/>
          <w:lang w:val="en-US"/>
        </w:rPr>
        <w:t>d to identify the different and load the following tables in GDB.</w:t>
      </w:r>
    </w:p>
    <w:p w:rsidR="00050242" w:rsidRPr="004C10CA" w:rsidRDefault="00050242" w:rsidP="00050242">
      <w:r w:rsidRPr="004C10CA">
        <w:rPr>
          <w:b/>
        </w:rPr>
        <w:t>Handling change tracking:</w:t>
      </w:r>
    </w:p>
    <w:p w:rsidR="00050242" w:rsidRPr="00050242" w:rsidRDefault="00050242" w:rsidP="007C2FFE">
      <w:r w:rsidRPr="004C10CA">
        <w:t>Insert a record into the GDB.CHANGE_TRACKING table using the id values corresponding to “</w:t>
      </w:r>
      <w:proofErr w:type="spellStart"/>
      <w:r w:rsidRPr="004C10CA">
        <w:t>changeUser</w:t>
      </w:r>
      <w:proofErr w:type="spellEnd"/>
      <w:r w:rsidRPr="004C10CA">
        <w:t>” and “</w:t>
      </w:r>
      <w:proofErr w:type="spellStart"/>
      <w:r w:rsidRPr="004C10CA">
        <w:t>changeSystem</w:t>
      </w:r>
      <w:proofErr w:type="spellEnd"/>
      <w:r w:rsidRPr="004C10CA">
        <w:t>”</w:t>
      </w:r>
      <w:r>
        <w:t xml:space="preserve"> – as ‘GDB’</w:t>
      </w:r>
      <w:r w:rsidRPr="004C10CA">
        <w:t xml:space="preserve">; </w:t>
      </w:r>
      <w:r w:rsidRPr="004C10CA">
        <w:br/>
        <w:t>use the system date and time for CHANGE_TIMESTAMP;</w:t>
      </w:r>
      <w:r w:rsidRPr="004C10CA">
        <w:br/>
        <w:t>keep the new GDB.CHANGE_TRACKING.ID value (</w:t>
      </w:r>
      <w:proofErr w:type="spellStart"/>
      <w:r>
        <w:t>chgTrkId</w:t>
      </w:r>
      <w:proofErr w:type="spellEnd"/>
      <w:r>
        <w:t>) for further reference</w:t>
      </w:r>
    </w:p>
    <w:p w:rsidR="002B3ED1" w:rsidRDefault="002B3ED1"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All the data identified above can be loaded into the new table CUST_ACCT_ORG_DETAILS.</w:t>
      </w:r>
    </w:p>
    <w:tbl>
      <w:tblPr>
        <w:tblStyle w:val="TableGrid"/>
        <w:tblW w:w="0" w:type="auto"/>
        <w:tblLook w:val="04A0" w:firstRow="1" w:lastRow="0" w:firstColumn="1" w:lastColumn="0" w:noHBand="0" w:noVBand="1"/>
      </w:tblPr>
      <w:tblGrid>
        <w:gridCol w:w="2840"/>
        <w:gridCol w:w="2316"/>
        <w:gridCol w:w="3860"/>
      </w:tblGrid>
      <w:tr w:rsidR="002B3ED1" w:rsidTr="002B3ED1">
        <w:tc>
          <w:tcPr>
            <w:tcW w:w="2847" w:type="dxa"/>
          </w:tcPr>
          <w:p w:rsidR="002B3ED1" w:rsidRPr="002B3ED1" w:rsidRDefault="002B3ED1" w:rsidP="002B3ED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GDB</w:t>
            </w:r>
          </w:p>
        </w:tc>
        <w:tc>
          <w:tcPr>
            <w:tcW w:w="3271" w:type="dxa"/>
          </w:tcPr>
          <w:p w:rsidR="002B3ED1" w:rsidRPr="002B3ED1" w:rsidRDefault="002B3ED1" w:rsidP="002B3ED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GDB CUST_ACCT_ORG_DETAILS</w:t>
            </w:r>
          </w:p>
        </w:tc>
        <w:tc>
          <w:tcPr>
            <w:tcW w:w="2898" w:type="dxa"/>
          </w:tcPr>
          <w:p w:rsidR="002B3ED1" w:rsidRPr="002B3ED1" w:rsidRDefault="002B3ED1" w:rsidP="002B3ED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Processing Comments</w:t>
            </w:r>
          </w:p>
        </w:tc>
      </w:tr>
      <w:tr w:rsidR="002B3ED1" w:rsidTr="002B3ED1">
        <w:tc>
          <w:tcPr>
            <w:tcW w:w="2847" w:type="dxa"/>
          </w:tcPr>
          <w:p w:rsidR="002B3ED1" w:rsidRDefault="002B3ED1"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Organization.ID</w:t>
            </w:r>
          </w:p>
        </w:tc>
        <w:tc>
          <w:tcPr>
            <w:tcW w:w="3271" w:type="dxa"/>
          </w:tcPr>
          <w:p w:rsidR="002B3ED1" w:rsidRDefault="002B3ED1"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cust_org_id</w:t>
            </w:r>
            <w:proofErr w:type="spellEnd"/>
          </w:p>
        </w:tc>
        <w:tc>
          <w:tcPr>
            <w:tcW w:w="2898" w:type="dxa"/>
          </w:tcPr>
          <w:p w:rsidR="002B3ED1" w:rsidRDefault="002B3ED1"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referencing ‘CUSTOMER_ORGANIZATION_REPRESENTATION’</w:t>
            </w:r>
          </w:p>
          <w:p w:rsidR="00957E01" w:rsidRDefault="00957E01"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Note: We should process only those records as per the association mentioned above.</w:t>
            </w:r>
          </w:p>
        </w:tc>
      </w:tr>
      <w:tr w:rsidR="002B3ED1" w:rsidTr="002B3ED1">
        <w:tc>
          <w:tcPr>
            <w:tcW w:w="2847" w:type="dxa"/>
          </w:tcPr>
          <w:p w:rsidR="002B3ED1" w:rsidRDefault="002B3ED1"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Organization.ID</w:t>
            </w:r>
          </w:p>
        </w:tc>
        <w:tc>
          <w:tcPr>
            <w:tcW w:w="3271" w:type="dxa"/>
          </w:tcPr>
          <w:p w:rsidR="002B3ED1" w:rsidRDefault="002B3ED1"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w:t>
            </w:r>
            <w:proofErr w:type="spellEnd"/>
          </w:p>
        </w:tc>
        <w:tc>
          <w:tcPr>
            <w:tcW w:w="2898" w:type="dxa"/>
          </w:tcPr>
          <w:p w:rsidR="002B3ED1" w:rsidRDefault="002B3ED1"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referencing ‘SERVICE_SPECIFIC_CUSTOMER_REPRESENTATION’</w:t>
            </w:r>
          </w:p>
        </w:tc>
      </w:tr>
      <w:tr w:rsidR="002B3ED1" w:rsidTr="002B3ED1">
        <w:tc>
          <w:tcPr>
            <w:tcW w:w="2847" w:type="dxa"/>
          </w:tcPr>
          <w:p w:rsidR="002B3ED1" w:rsidRDefault="00D70040"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lastRenderedPageBreak/>
              <w:t>Identifier_Type.Type</w:t>
            </w:r>
            <w:proofErr w:type="spellEnd"/>
          </w:p>
        </w:tc>
        <w:tc>
          <w:tcPr>
            <w:tcW w:w="3271" w:type="dxa"/>
          </w:tcPr>
          <w:p w:rsidR="002B3ED1" w:rsidRDefault="002B3ED1"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acct_org_identifier</w:t>
            </w:r>
            <w:r w:rsidR="006324F5">
              <w:rPr>
                <w:rFonts w:ascii="Verdana" w:eastAsia="Times New Roman" w:hAnsi="Verdana" w:cs="Times New Roman"/>
                <w:color w:val="000000"/>
                <w:sz w:val="20"/>
                <w:szCs w:val="20"/>
                <w:lang w:val="en-US"/>
              </w:rPr>
              <w:t>_name</w:t>
            </w:r>
            <w:proofErr w:type="spellEnd"/>
          </w:p>
        </w:tc>
        <w:tc>
          <w:tcPr>
            <w:tcW w:w="2898" w:type="dxa"/>
          </w:tcPr>
          <w:p w:rsidR="002B3ED1" w:rsidRDefault="002B3ED1" w:rsidP="002B3ED1">
            <w:pPr>
              <w:rPr>
                <w:rFonts w:ascii="Verdana" w:eastAsia="Times New Roman" w:hAnsi="Verdana" w:cs="Times New Roman"/>
                <w:color w:val="000000"/>
                <w:sz w:val="20"/>
                <w:szCs w:val="20"/>
                <w:lang w:val="en-US"/>
              </w:rPr>
            </w:pPr>
          </w:p>
        </w:tc>
      </w:tr>
      <w:tr w:rsidR="00C20335" w:rsidTr="002B3ED1">
        <w:tc>
          <w:tcPr>
            <w:tcW w:w="2847" w:type="dxa"/>
          </w:tcPr>
          <w:p w:rsidR="00C20335" w:rsidRPr="00C20335" w:rsidRDefault="00C20335" w:rsidP="002B3ED1">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3271" w:type="dxa"/>
          </w:tcPr>
          <w:p w:rsidR="00C20335" w:rsidRPr="00C20335" w:rsidRDefault="00C20335" w:rsidP="002B3ED1">
            <w:pPr>
              <w:rPr>
                <w:rFonts w:ascii="Verdana" w:eastAsia="Times New Roman" w:hAnsi="Verdana" w:cs="Times New Roman"/>
                <w:color w:val="000000"/>
                <w:sz w:val="20"/>
                <w:szCs w:val="20"/>
                <w:highlight w:val="yellow"/>
                <w:lang w:val="en-US"/>
              </w:rPr>
            </w:pPr>
            <w:r w:rsidRPr="00C20335">
              <w:rPr>
                <w:rFonts w:ascii="Verdana" w:eastAsia="Times New Roman" w:hAnsi="Verdana" w:cs="Times New Roman"/>
                <w:color w:val="000000"/>
                <w:sz w:val="20"/>
                <w:szCs w:val="20"/>
                <w:highlight w:val="yellow"/>
                <w:lang w:val="en-US"/>
              </w:rPr>
              <w:t>ACNA</w:t>
            </w:r>
          </w:p>
        </w:tc>
        <w:tc>
          <w:tcPr>
            <w:tcW w:w="2898" w:type="dxa"/>
          </w:tcPr>
          <w:p w:rsidR="00C20335" w:rsidRPr="00C20335" w:rsidRDefault="00C20335" w:rsidP="002B3ED1">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Acna_ban</w:t>
            </w:r>
            <w:proofErr w:type="spellEnd"/>
            <w:r w:rsidRPr="00C20335">
              <w:rPr>
                <w:rFonts w:ascii="Verdana" w:eastAsia="Times New Roman" w:hAnsi="Verdana" w:cs="Times New Roman"/>
                <w:color w:val="000000"/>
                <w:sz w:val="20"/>
                <w:szCs w:val="20"/>
                <w:highlight w:val="yellow"/>
                <w:lang w:val="en-US"/>
              </w:rPr>
              <w:t>’</w:t>
            </w:r>
          </w:p>
        </w:tc>
      </w:tr>
      <w:tr w:rsidR="00C20335" w:rsidTr="002B3ED1">
        <w:tc>
          <w:tcPr>
            <w:tcW w:w="2847" w:type="dxa"/>
          </w:tcPr>
          <w:p w:rsidR="00C20335" w:rsidRPr="00C20335" w:rsidRDefault="00C20335" w:rsidP="002B3ED1">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3271" w:type="dxa"/>
          </w:tcPr>
          <w:p w:rsidR="00C20335" w:rsidRPr="00C20335" w:rsidRDefault="00C20335" w:rsidP="002B3ED1">
            <w:pPr>
              <w:rPr>
                <w:rFonts w:ascii="Verdana" w:eastAsia="Times New Roman" w:hAnsi="Verdana" w:cs="Times New Roman"/>
                <w:color w:val="000000"/>
                <w:sz w:val="20"/>
                <w:szCs w:val="20"/>
                <w:highlight w:val="yellow"/>
                <w:lang w:val="en-US"/>
              </w:rPr>
            </w:pPr>
            <w:r w:rsidRPr="00C20335">
              <w:rPr>
                <w:rFonts w:ascii="Verdana" w:eastAsia="Times New Roman" w:hAnsi="Verdana" w:cs="Times New Roman"/>
                <w:color w:val="000000"/>
                <w:sz w:val="20"/>
                <w:szCs w:val="20"/>
                <w:highlight w:val="yellow"/>
                <w:lang w:val="en-US"/>
              </w:rPr>
              <w:t>BAN</w:t>
            </w:r>
          </w:p>
        </w:tc>
        <w:tc>
          <w:tcPr>
            <w:tcW w:w="2898" w:type="dxa"/>
          </w:tcPr>
          <w:p w:rsidR="00C20335" w:rsidRPr="00C20335" w:rsidRDefault="00C20335" w:rsidP="002B3ED1">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Acna_ban</w:t>
            </w:r>
            <w:proofErr w:type="spellEnd"/>
            <w:r w:rsidRPr="00C20335">
              <w:rPr>
                <w:rFonts w:ascii="Verdana" w:eastAsia="Times New Roman" w:hAnsi="Verdana" w:cs="Times New Roman"/>
                <w:color w:val="000000"/>
                <w:sz w:val="20"/>
                <w:szCs w:val="20"/>
                <w:highlight w:val="yellow"/>
                <w:lang w:val="en-US"/>
              </w:rPr>
              <w:t>’</w:t>
            </w:r>
          </w:p>
        </w:tc>
      </w:tr>
      <w:tr w:rsidR="00C20335" w:rsidTr="002B3ED1">
        <w:tc>
          <w:tcPr>
            <w:tcW w:w="2847" w:type="dxa"/>
          </w:tcPr>
          <w:p w:rsidR="00C20335" w:rsidRPr="00C20335" w:rsidRDefault="00C20335" w:rsidP="002B3ED1">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3271" w:type="dxa"/>
          </w:tcPr>
          <w:p w:rsidR="00C20335" w:rsidRPr="00C20335" w:rsidRDefault="00C20335" w:rsidP="002B3ED1">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UbAc</w:t>
            </w:r>
            <w:r>
              <w:rPr>
                <w:rFonts w:ascii="Verdana" w:eastAsia="Times New Roman" w:hAnsi="Verdana" w:cs="Times New Roman"/>
                <w:color w:val="000000"/>
                <w:sz w:val="20"/>
                <w:szCs w:val="20"/>
                <w:highlight w:val="yellow"/>
                <w:lang w:val="en-US"/>
              </w:rPr>
              <w:t>co</w:t>
            </w:r>
            <w:r w:rsidRPr="00C20335">
              <w:rPr>
                <w:rFonts w:ascii="Verdana" w:eastAsia="Times New Roman" w:hAnsi="Verdana" w:cs="Times New Roman"/>
                <w:color w:val="000000"/>
                <w:sz w:val="20"/>
                <w:szCs w:val="20"/>
                <w:highlight w:val="yellow"/>
                <w:lang w:val="en-US"/>
              </w:rPr>
              <w:t>untId</w:t>
            </w:r>
            <w:proofErr w:type="spellEnd"/>
          </w:p>
        </w:tc>
        <w:tc>
          <w:tcPr>
            <w:tcW w:w="2898" w:type="dxa"/>
          </w:tcPr>
          <w:p w:rsidR="00C20335" w:rsidRPr="00C20335" w:rsidRDefault="00C20335" w:rsidP="002B3ED1">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UB_AccountId</w:t>
            </w:r>
            <w:proofErr w:type="spellEnd"/>
            <w:r w:rsidRPr="00C20335">
              <w:rPr>
                <w:rFonts w:ascii="Verdana" w:eastAsia="Times New Roman" w:hAnsi="Verdana" w:cs="Times New Roman"/>
                <w:color w:val="000000"/>
                <w:sz w:val="20"/>
                <w:szCs w:val="20"/>
                <w:highlight w:val="yellow"/>
                <w:lang w:val="en-US"/>
              </w:rPr>
              <w:t>’</w:t>
            </w:r>
          </w:p>
        </w:tc>
      </w:tr>
      <w:tr w:rsidR="00714963" w:rsidTr="002B3ED1">
        <w:tc>
          <w:tcPr>
            <w:tcW w:w="2847" w:type="dxa"/>
          </w:tcPr>
          <w:p w:rsidR="00714963" w:rsidRDefault="00714963" w:rsidP="002B3ED1">
            <w:pPr>
              <w:rPr>
                <w:rFonts w:ascii="Verdana" w:eastAsia="Times New Roman" w:hAnsi="Verdana" w:cs="Times New Roman"/>
                <w:color w:val="000000"/>
                <w:sz w:val="20"/>
                <w:szCs w:val="20"/>
                <w:lang w:val="en-US"/>
              </w:rPr>
            </w:pPr>
          </w:p>
        </w:tc>
        <w:tc>
          <w:tcPr>
            <w:tcW w:w="3271" w:type="dxa"/>
          </w:tcPr>
          <w:p w:rsidR="00714963" w:rsidRDefault="00714963"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Cust_org_action_Indicator</w:t>
            </w:r>
            <w:proofErr w:type="spellEnd"/>
          </w:p>
        </w:tc>
        <w:tc>
          <w:tcPr>
            <w:tcW w:w="2898" w:type="dxa"/>
          </w:tcPr>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714963" w:rsidRDefault="00714963" w:rsidP="002B3ED1">
            <w:pPr>
              <w:rPr>
                <w:rFonts w:ascii="Verdana" w:eastAsia="Times New Roman" w:hAnsi="Verdana" w:cs="Times New Roman"/>
                <w:color w:val="000000"/>
                <w:sz w:val="20"/>
                <w:szCs w:val="20"/>
                <w:lang w:val="en-US"/>
              </w:rPr>
            </w:pPr>
          </w:p>
        </w:tc>
      </w:tr>
      <w:tr w:rsidR="00714963" w:rsidTr="002B3ED1">
        <w:tc>
          <w:tcPr>
            <w:tcW w:w="2847" w:type="dxa"/>
          </w:tcPr>
          <w:p w:rsidR="00714963" w:rsidRDefault="00714963" w:rsidP="002B3ED1">
            <w:pPr>
              <w:rPr>
                <w:rFonts w:ascii="Verdana" w:eastAsia="Times New Roman" w:hAnsi="Verdana" w:cs="Times New Roman"/>
                <w:color w:val="000000"/>
                <w:sz w:val="20"/>
                <w:szCs w:val="20"/>
                <w:lang w:val="en-US"/>
              </w:rPr>
            </w:pPr>
          </w:p>
        </w:tc>
        <w:tc>
          <w:tcPr>
            <w:tcW w:w="3271" w:type="dxa"/>
          </w:tcPr>
          <w:p w:rsidR="00714963" w:rsidRDefault="00714963"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Acct_org_action_indicator</w:t>
            </w:r>
            <w:proofErr w:type="spellEnd"/>
          </w:p>
        </w:tc>
        <w:tc>
          <w:tcPr>
            <w:tcW w:w="2898" w:type="dxa"/>
          </w:tcPr>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714963" w:rsidRDefault="00714963" w:rsidP="002B3ED1">
            <w:pPr>
              <w:rPr>
                <w:rFonts w:ascii="Verdana" w:eastAsia="Times New Roman" w:hAnsi="Verdana" w:cs="Times New Roman"/>
                <w:color w:val="000000"/>
                <w:sz w:val="20"/>
                <w:szCs w:val="20"/>
                <w:lang w:val="en-US"/>
              </w:rPr>
            </w:pPr>
          </w:p>
        </w:tc>
      </w:tr>
      <w:tr w:rsidR="002B3ED1" w:rsidTr="002B3ED1">
        <w:tc>
          <w:tcPr>
            <w:tcW w:w="2847" w:type="dxa"/>
          </w:tcPr>
          <w:p w:rsidR="002B3ED1" w:rsidRDefault="00D70040"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facilitation_Contract.contract_number</w:t>
            </w:r>
            <w:proofErr w:type="spellEnd"/>
          </w:p>
        </w:tc>
        <w:tc>
          <w:tcPr>
            <w:tcW w:w="3271" w:type="dxa"/>
          </w:tcPr>
          <w:p w:rsidR="002B3ED1" w:rsidRDefault="002B3ED1"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assoc_contract_number</w:t>
            </w:r>
            <w:proofErr w:type="spellEnd"/>
          </w:p>
        </w:tc>
        <w:tc>
          <w:tcPr>
            <w:tcW w:w="2898" w:type="dxa"/>
          </w:tcPr>
          <w:p w:rsidR="002B3ED1" w:rsidRDefault="00A06AB7"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Organization(Account) -&gt; (CREATED_FOR) -&gt; </w:t>
            </w:r>
            <w:proofErr w:type="spellStart"/>
            <w:r>
              <w:rPr>
                <w:rFonts w:ascii="Verdana" w:eastAsia="Times New Roman" w:hAnsi="Verdana" w:cs="Times New Roman"/>
                <w:color w:val="000000"/>
                <w:sz w:val="20"/>
                <w:szCs w:val="20"/>
                <w:lang w:val="en-US"/>
              </w:rPr>
              <w:t>Facilitation_Contract</w:t>
            </w:r>
            <w:proofErr w:type="spellEnd"/>
          </w:p>
        </w:tc>
      </w:tr>
      <w:tr w:rsidR="002B3ED1" w:rsidTr="002B3ED1">
        <w:tc>
          <w:tcPr>
            <w:tcW w:w="2847" w:type="dxa"/>
          </w:tcPr>
          <w:p w:rsidR="002B3ED1" w:rsidRDefault="00D70040"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asset.id</w:t>
            </w:r>
          </w:p>
        </w:tc>
        <w:tc>
          <w:tcPr>
            <w:tcW w:w="3271" w:type="dxa"/>
          </w:tcPr>
          <w:p w:rsidR="002B3ED1" w:rsidRDefault="002B3ED1"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cust_ntwk_asset_id</w:t>
            </w:r>
            <w:proofErr w:type="spellEnd"/>
          </w:p>
        </w:tc>
        <w:tc>
          <w:tcPr>
            <w:tcW w:w="2898" w:type="dxa"/>
          </w:tcPr>
          <w:p w:rsidR="002B3ED1" w:rsidRDefault="002B3ED1" w:rsidP="002B3ED1">
            <w:pPr>
              <w:rPr>
                <w:rFonts w:ascii="Verdana" w:eastAsia="Times New Roman" w:hAnsi="Verdana" w:cs="Times New Roman"/>
                <w:color w:val="000000"/>
                <w:sz w:val="20"/>
                <w:szCs w:val="20"/>
                <w:lang w:val="en-US"/>
              </w:rPr>
            </w:pPr>
          </w:p>
        </w:tc>
      </w:tr>
      <w:tr w:rsidR="00D42CF9" w:rsidTr="002B3ED1">
        <w:tc>
          <w:tcPr>
            <w:tcW w:w="2847" w:type="dxa"/>
          </w:tcPr>
          <w:p w:rsidR="00D42CF9" w:rsidRDefault="00D42CF9" w:rsidP="002B3ED1">
            <w:pPr>
              <w:rPr>
                <w:rFonts w:ascii="Verdana" w:eastAsia="Times New Roman" w:hAnsi="Verdana" w:cs="Times New Roman"/>
                <w:color w:val="000000"/>
                <w:sz w:val="20"/>
                <w:szCs w:val="20"/>
                <w:lang w:val="en-US"/>
              </w:rPr>
            </w:pPr>
          </w:p>
        </w:tc>
        <w:tc>
          <w:tcPr>
            <w:tcW w:w="3271" w:type="dxa"/>
          </w:tcPr>
          <w:p w:rsidR="00D42CF9" w:rsidRDefault="00D42CF9"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Cust_ntwk_action_indicator</w:t>
            </w:r>
            <w:proofErr w:type="spellEnd"/>
          </w:p>
        </w:tc>
        <w:tc>
          <w:tcPr>
            <w:tcW w:w="2898" w:type="dxa"/>
          </w:tcPr>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BC0F3F" w:rsidRDefault="00BC0F3F" w:rsidP="00BC0F3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D42CF9" w:rsidRDefault="00D42CF9" w:rsidP="002B3ED1">
            <w:pPr>
              <w:rPr>
                <w:rFonts w:ascii="Verdana" w:eastAsia="Times New Roman" w:hAnsi="Verdana" w:cs="Times New Roman"/>
                <w:color w:val="000000"/>
                <w:sz w:val="20"/>
                <w:szCs w:val="20"/>
                <w:lang w:val="en-US"/>
              </w:rPr>
            </w:pPr>
          </w:p>
        </w:tc>
      </w:tr>
      <w:tr w:rsidR="002B3ED1" w:rsidTr="002B3ED1">
        <w:tc>
          <w:tcPr>
            <w:tcW w:w="2847" w:type="dxa"/>
          </w:tcPr>
          <w:p w:rsidR="002B3ED1" w:rsidRDefault="002B3ED1" w:rsidP="002B3ED1">
            <w:pPr>
              <w:rPr>
                <w:rFonts w:ascii="Verdana" w:eastAsia="Times New Roman" w:hAnsi="Verdana" w:cs="Times New Roman"/>
                <w:color w:val="000000"/>
                <w:sz w:val="20"/>
                <w:szCs w:val="20"/>
                <w:lang w:val="en-US"/>
              </w:rPr>
            </w:pPr>
          </w:p>
        </w:tc>
        <w:tc>
          <w:tcPr>
            <w:tcW w:w="3271" w:type="dxa"/>
          </w:tcPr>
          <w:p w:rsidR="002B3ED1" w:rsidRDefault="003D1F93"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w:t>
            </w:r>
            <w:r w:rsidR="002B3ED1">
              <w:rPr>
                <w:rFonts w:ascii="Verdana" w:eastAsia="Times New Roman" w:hAnsi="Verdana" w:cs="Times New Roman"/>
                <w:color w:val="000000"/>
                <w:sz w:val="20"/>
                <w:szCs w:val="20"/>
                <w:lang w:val="en-US"/>
              </w:rPr>
              <w:t>imestamp</w:t>
            </w:r>
          </w:p>
        </w:tc>
        <w:tc>
          <w:tcPr>
            <w:tcW w:w="2898" w:type="dxa"/>
          </w:tcPr>
          <w:p w:rsidR="002B3ED1" w:rsidRDefault="00D70040" w:rsidP="002B3ED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Current timestamp </w:t>
            </w:r>
          </w:p>
        </w:tc>
      </w:tr>
      <w:tr w:rsidR="002B3ED1" w:rsidTr="002B3ED1">
        <w:tc>
          <w:tcPr>
            <w:tcW w:w="2847" w:type="dxa"/>
          </w:tcPr>
          <w:p w:rsidR="002B3ED1" w:rsidRDefault="002B3ED1" w:rsidP="002B3ED1">
            <w:pPr>
              <w:rPr>
                <w:rFonts w:ascii="Verdana" w:eastAsia="Times New Roman" w:hAnsi="Verdana" w:cs="Times New Roman"/>
                <w:color w:val="000000"/>
                <w:sz w:val="20"/>
                <w:szCs w:val="20"/>
                <w:lang w:val="en-US"/>
              </w:rPr>
            </w:pPr>
          </w:p>
        </w:tc>
        <w:tc>
          <w:tcPr>
            <w:tcW w:w="3271" w:type="dxa"/>
          </w:tcPr>
          <w:p w:rsidR="002B3ED1" w:rsidRDefault="002B3ED1" w:rsidP="002B3ED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id_change_tracking</w:t>
            </w:r>
            <w:proofErr w:type="spellEnd"/>
          </w:p>
        </w:tc>
        <w:tc>
          <w:tcPr>
            <w:tcW w:w="2898" w:type="dxa"/>
          </w:tcPr>
          <w:p w:rsidR="00D70040" w:rsidRDefault="00D70040" w:rsidP="00D70040">
            <w:r>
              <w:t>Identify the changed (inserted records and records having updated columns that are copied into the GDB) and process only changed data into the GDB.</w:t>
            </w:r>
          </w:p>
          <w:p w:rsidR="00D70040" w:rsidRPr="00D70040" w:rsidRDefault="00D70040" w:rsidP="002B3ED1">
            <w:r>
              <w:t>Use METADATA.SOURCE_PROCESS.name=’GDB’ for this process.</w:t>
            </w:r>
          </w:p>
        </w:tc>
      </w:tr>
    </w:tbl>
    <w:p w:rsidR="002B3ED1" w:rsidRDefault="002B3ED1" w:rsidP="007C2FFE">
      <w:pPr>
        <w:rPr>
          <w:rFonts w:ascii="Verdana" w:eastAsia="Times New Roman" w:hAnsi="Verdana" w:cs="Times New Roman"/>
          <w:color w:val="000000"/>
          <w:sz w:val="20"/>
          <w:szCs w:val="20"/>
          <w:lang w:val="en-US"/>
        </w:rPr>
      </w:pPr>
    </w:p>
    <w:p w:rsidR="00E31DE1" w:rsidRDefault="00E31DE1"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For each of the identified Asset (CUSTOMER_NETWORK), we should identify the corresponding Asset (ACCESS_CIRCUIT) via the association</w:t>
      </w:r>
    </w:p>
    <w:p w:rsidR="00E31DE1" w:rsidRDefault="00E31DE1"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Asset (CUSTOMER_NETWORK) -&gt; (USED_BY/NULL) -&gt; Asset (NETWORK_CONNECTION)</w:t>
      </w:r>
    </w:p>
    <w:p w:rsidR="00E31DE1" w:rsidRDefault="00E31DE1"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Asset (NETWORK_CONNECTION) -&gt; (PART_OF/NULL) -&gt; Asset (ACCESS_CIRCUIT)</w:t>
      </w:r>
    </w:p>
    <w:p w:rsidR="00E31DE1" w:rsidRDefault="00E31DE1"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We can consider the assets which are loaded from CANOPI whose </w:t>
      </w:r>
      <w:proofErr w:type="spellStart"/>
      <w:r>
        <w:rPr>
          <w:rFonts w:ascii="Verdana" w:eastAsia="Times New Roman" w:hAnsi="Verdana" w:cs="Times New Roman"/>
          <w:color w:val="000000"/>
          <w:sz w:val="20"/>
          <w:szCs w:val="20"/>
          <w:lang w:val="en-US"/>
        </w:rPr>
        <w:t>change_system</w:t>
      </w:r>
      <w:proofErr w:type="spellEnd"/>
      <w:r>
        <w:rPr>
          <w:rFonts w:ascii="Verdana" w:eastAsia="Times New Roman" w:hAnsi="Verdana" w:cs="Times New Roman"/>
          <w:color w:val="000000"/>
          <w:sz w:val="20"/>
          <w:szCs w:val="20"/>
          <w:lang w:val="en-US"/>
        </w:rPr>
        <w:t xml:space="preserve"> is ‘IDIS-TO-GDB’ only.</w:t>
      </w:r>
    </w:p>
    <w:p w:rsidR="00E31DE1" w:rsidRDefault="007C3312"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 elements and corresponding mappings which are required at each Asset (CUSTOMER_NETWORK) and Asset (ACCESS_CIRCUIT) are as follows:</w:t>
      </w:r>
    </w:p>
    <w:p w:rsidR="007C3312" w:rsidRDefault="007C3312" w:rsidP="007C3312">
      <w:pPr>
        <w:pStyle w:val="ListParagraph"/>
        <w:numPr>
          <w:ilvl w:val="0"/>
          <w:numId w:val="3"/>
        </w:numPr>
        <w:rPr>
          <w:rFonts w:ascii="Verdana" w:eastAsia="Times New Roman" w:hAnsi="Verdana" w:cs="Times New Roman"/>
          <w:color w:val="000000"/>
          <w:sz w:val="20"/>
          <w:szCs w:val="20"/>
          <w:lang w:val="en-US"/>
        </w:rPr>
      </w:pPr>
      <w:r>
        <w:rPr>
          <w:rFonts w:ascii="Verdana" w:eastAsia="Times New Roman" w:hAnsi="Verdana" w:cs="Times New Roman"/>
          <w:b/>
          <w:color w:val="000000"/>
          <w:sz w:val="20"/>
          <w:szCs w:val="20"/>
          <w:u w:val="single"/>
          <w:lang w:val="en-US"/>
        </w:rPr>
        <w:lastRenderedPageBreak/>
        <w:t>Data Mapping for Asset (CUSTOMER_NETWORK) Elements:</w:t>
      </w:r>
    </w:p>
    <w:p w:rsidR="007C3312" w:rsidRDefault="007C3312" w:rsidP="007C3312">
      <w:pPr>
        <w:pStyle w:val="ListParagraph"/>
        <w:ind w:left="1080"/>
        <w:rPr>
          <w:rFonts w:ascii="Verdana" w:eastAsia="Times New Roman" w:hAnsi="Verdana" w:cs="Times New Roman"/>
          <w:color w:val="000000"/>
          <w:sz w:val="20"/>
          <w:szCs w:val="20"/>
          <w:lang w:val="en-US"/>
        </w:rPr>
      </w:pPr>
    </w:p>
    <w:tbl>
      <w:tblPr>
        <w:tblStyle w:val="TableGrid"/>
        <w:tblW w:w="0" w:type="auto"/>
        <w:tblInd w:w="1080" w:type="dxa"/>
        <w:tblLook w:val="04A0" w:firstRow="1" w:lastRow="0" w:firstColumn="1" w:lastColumn="0" w:noHBand="0" w:noVBand="1"/>
      </w:tblPr>
      <w:tblGrid>
        <w:gridCol w:w="2261"/>
        <w:gridCol w:w="2497"/>
        <w:gridCol w:w="3178"/>
      </w:tblGrid>
      <w:tr w:rsidR="00A7414B" w:rsidTr="003A611B">
        <w:tc>
          <w:tcPr>
            <w:tcW w:w="2622" w:type="dxa"/>
          </w:tcPr>
          <w:p w:rsidR="007C3312" w:rsidRPr="007C3312" w:rsidRDefault="007C3312" w:rsidP="007C3312">
            <w:pPr>
              <w:pStyle w:val="ListParagraph"/>
              <w:ind w:left="0"/>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Mapping</w:t>
            </w:r>
          </w:p>
        </w:tc>
        <w:tc>
          <w:tcPr>
            <w:tcW w:w="2340" w:type="dxa"/>
          </w:tcPr>
          <w:p w:rsidR="007C3312" w:rsidRPr="007C3312" w:rsidRDefault="007C3312" w:rsidP="007C3312">
            <w:pPr>
              <w:pStyle w:val="ListParagraph"/>
              <w:ind w:left="0"/>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JSON Element</w:t>
            </w:r>
          </w:p>
        </w:tc>
        <w:tc>
          <w:tcPr>
            <w:tcW w:w="2974" w:type="dxa"/>
          </w:tcPr>
          <w:p w:rsidR="007C3312" w:rsidRPr="007C3312" w:rsidRDefault="007C3312" w:rsidP="007C3312">
            <w:pPr>
              <w:pStyle w:val="ListParagraph"/>
              <w:ind w:left="0"/>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Processing Comments</w:t>
            </w:r>
          </w:p>
        </w:tc>
      </w:tr>
      <w:tr w:rsidR="00A7414B" w:rsidTr="003A611B">
        <w:tc>
          <w:tcPr>
            <w:tcW w:w="2622" w:type="dxa"/>
          </w:tcPr>
          <w:p w:rsidR="007C3312" w:rsidRDefault="007C3312" w:rsidP="007C3312">
            <w:pPr>
              <w:pStyle w:val="ListParagraph"/>
              <w:ind w:left="0"/>
              <w:rPr>
                <w:rFonts w:ascii="Verdana" w:eastAsia="Times New Roman" w:hAnsi="Verdana" w:cs="Times New Roman"/>
                <w:color w:val="000000"/>
                <w:sz w:val="20"/>
                <w:szCs w:val="20"/>
                <w:lang w:val="en-US"/>
              </w:rPr>
            </w:pPr>
          </w:p>
        </w:tc>
        <w:tc>
          <w:tcPr>
            <w:tcW w:w="2340" w:type="dxa"/>
          </w:tcPr>
          <w:p w:rsidR="007C3312"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evc</w:t>
            </w:r>
            <w:proofErr w:type="spellEnd"/>
            <w:r>
              <w:rPr>
                <w:rFonts w:ascii="Verdana" w:eastAsia="Times New Roman" w:hAnsi="Verdana" w:cs="Times New Roman"/>
                <w:color w:val="000000"/>
                <w:sz w:val="20"/>
                <w:szCs w:val="20"/>
                <w:lang w:val="en-US"/>
              </w:rPr>
              <w:t>&gt;</w:t>
            </w:r>
          </w:p>
        </w:tc>
        <w:tc>
          <w:tcPr>
            <w:tcW w:w="2974" w:type="dxa"/>
          </w:tcPr>
          <w:p w:rsidR="007C3312" w:rsidRDefault="007C3312" w:rsidP="007C3312">
            <w:pPr>
              <w:pStyle w:val="ListParagraph"/>
              <w:ind w:left="0"/>
              <w:rPr>
                <w:rFonts w:ascii="Verdana" w:eastAsia="Times New Roman" w:hAnsi="Verdana" w:cs="Times New Roman"/>
                <w:color w:val="000000"/>
                <w:sz w:val="20"/>
                <w:szCs w:val="20"/>
                <w:lang w:val="en-US"/>
              </w:rPr>
            </w:pPr>
          </w:p>
        </w:tc>
      </w:tr>
      <w:tr w:rsidR="00F040F5" w:rsidTr="003A611B">
        <w:tc>
          <w:tcPr>
            <w:tcW w:w="2622" w:type="dxa"/>
          </w:tcPr>
          <w:p w:rsidR="00A7414B" w:rsidRDefault="00A7414B" w:rsidP="007C3312">
            <w:pPr>
              <w:pStyle w:val="ListParagraph"/>
              <w:ind w:left="0"/>
              <w:rPr>
                <w:rFonts w:ascii="Verdana" w:eastAsia="Times New Roman" w:hAnsi="Verdana" w:cs="Times New Roman"/>
                <w:color w:val="000000"/>
                <w:sz w:val="20"/>
                <w:szCs w:val="20"/>
                <w:lang w:val="en-US"/>
              </w:rPr>
            </w:pPr>
          </w:p>
        </w:tc>
        <w:tc>
          <w:tcPr>
            <w:tcW w:w="2340" w:type="dxa"/>
          </w:tcPr>
          <w:p w:rsidR="00A7414B"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&lt;info&gt;</w:t>
            </w:r>
          </w:p>
        </w:tc>
        <w:tc>
          <w:tcPr>
            <w:tcW w:w="2974" w:type="dxa"/>
          </w:tcPr>
          <w:p w:rsidR="00A7414B" w:rsidRDefault="00A7414B" w:rsidP="007C3312">
            <w:pPr>
              <w:pStyle w:val="ListParagraph"/>
              <w:ind w:left="0"/>
              <w:rPr>
                <w:rFonts w:ascii="Verdana" w:eastAsia="Times New Roman" w:hAnsi="Verdana" w:cs="Times New Roman"/>
                <w:color w:val="000000"/>
                <w:sz w:val="20"/>
                <w:szCs w:val="20"/>
                <w:lang w:val="en-US"/>
              </w:rPr>
            </w:pPr>
          </w:p>
        </w:tc>
      </w:tr>
      <w:tr w:rsidR="00F040F5" w:rsidTr="003A611B">
        <w:tc>
          <w:tcPr>
            <w:tcW w:w="2622" w:type="dxa"/>
          </w:tcPr>
          <w:p w:rsidR="00A7414B" w:rsidRDefault="00C7399A" w:rsidP="007C3312">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cust_ntwk_asset_id</w:t>
            </w:r>
            <w:proofErr w:type="spellEnd"/>
          </w:p>
        </w:tc>
        <w:tc>
          <w:tcPr>
            <w:tcW w:w="2340" w:type="dxa"/>
          </w:tcPr>
          <w:p w:rsidR="00A7414B" w:rsidRDefault="00A7414B" w:rsidP="007C3312">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assetUId</w:t>
            </w:r>
            <w:proofErr w:type="spellEnd"/>
          </w:p>
        </w:tc>
        <w:tc>
          <w:tcPr>
            <w:tcW w:w="2974" w:type="dxa"/>
          </w:tcPr>
          <w:p w:rsidR="00A7414B" w:rsidRDefault="00A7414B" w:rsidP="007C3312">
            <w:pPr>
              <w:pStyle w:val="ListParagraph"/>
              <w:ind w:left="0"/>
              <w:rPr>
                <w:rFonts w:ascii="Verdana" w:eastAsia="Times New Roman" w:hAnsi="Verdana" w:cs="Times New Roman"/>
                <w:color w:val="000000"/>
                <w:sz w:val="20"/>
                <w:szCs w:val="20"/>
                <w:lang w:val="en-US"/>
              </w:rPr>
            </w:pPr>
          </w:p>
        </w:tc>
      </w:tr>
      <w:tr w:rsidR="00A7414B" w:rsidTr="003A611B">
        <w:tc>
          <w:tcPr>
            <w:tcW w:w="2622" w:type="dxa"/>
          </w:tcPr>
          <w:p w:rsidR="007C3312" w:rsidRDefault="00C7399A" w:rsidP="007C3312">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Cust_ntwk_action_indicator</w:t>
            </w:r>
            <w:proofErr w:type="spellEnd"/>
          </w:p>
        </w:tc>
        <w:tc>
          <w:tcPr>
            <w:tcW w:w="2340" w:type="dxa"/>
          </w:tcPr>
          <w:p w:rsidR="007C3312" w:rsidRDefault="00E668A4" w:rsidP="007C3312">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actionIdentifier</w:t>
            </w:r>
            <w:proofErr w:type="spellEnd"/>
          </w:p>
        </w:tc>
        <w:tc>
          <w:tcPr>
            <w:tcW w:w="2974" w:type="dxa"/>
          </w:tcPr>
          <w:p w:rsidR="00A7414B" w:rsidRDefault="00A7414B" w:rsidP="007C3312">
            <w:pPr>
              <w:pStyle w:val="ListParagraph"/>
              <w:ind w:left="0"/>
              <w:rPr>
                <w:rFonts w:ascii="Verdana" w:eastAsia="Times New Roman" w:hAnsi="Verdana" w:cs="Times New Roman"/>
                <w:color w:val="000000"/>
                <w:sz w:val="20"/>
                <w:szCs w:val="20"/>
                <w:lang w:val="en-US"/>
              </w:rPr>
            </w:pPr>
          </w:p>
        </w:tc>
      </w:tr>
      <w:tr w:rsidR="00F040F5" w:rsidTr="003A611B">
        <w:tc>
          <w:tcPr>
            <w:tcW w:w="2622" w:type="dxa"/>
          </w:tcPr>
          <w:p w:rsidR="00A7414B" w:rsidRDefault="00A7414B" w:rsidP="007C3312">
            <w:pPr>
              <w:pStyle w:val="ListParagraph"/>
              <w:ind w:left="0"/>
              <w:rPr>
                <w:rFonts w:ascii="Verdana" w:eastAsia="Times New Roman" w:hAnsi="Verdana" w:cs="Times New Roman"/>
                <w:color w:val="000000"/>
                <w:sz w:val="20"/>
                <w:szCs w:val="20"/>
                <w:lang w:val="en-US"/>
              </w:rPr>
            </w:pPr>
          </w:p>
        </w:tc>
        <w:tc>
          <w:tcPr>
            <w:tcW w:w="2340" w:type="dxa"/>
          </w:tcPr>
          <w:p w:rsidR="00A7414B"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&lt;identifier&gt;</w:t>
            </w:r>
          </w:p>
        </w:tc>
        <w:tc>
          <w:tcPr>
            <w:tcW w:w="2974" w:type="dxa"/>
          </w:tcPr>
          <w:p w:rsidR="00A7414B" w:rsidRDefault="00A7414B" w:rsidP="007C3312">
            <w:pPr>
              <w:pStyle w:val="ListParagraph"/>
              <w:ind w:left="0"/>
              <w:rPr>
                <w:rFonts w:ascii="Verdana" w:eastAsia="Times New Roman" w:hAnsi="Verdana" w:cs="Times New Roman"/>
                <w:color w:val="000000"/>
                <w:sz w:val="20"/>
                <w:szCs w:val="20"/>
                <w:lang w:val="en-US"/>
              </w:rPr>
            </w:pPr>
          </w:p>
        </w:tc>
      </w:tr>
      <w:tr w:rsidR="00A7414B" w:rsidTr="003A611B">
        <w:tc>
          <w:tcPr>
            <w:tcW w:w="2622" w:type="dxa"/>
          </w:tcPr>
          <w:p w:rsidR="007C3312" w:rsidRDefault="00C7399A" w:rsidP="007C3312">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Vpn_id</w:t>
            </w:r>
            <w:proofErr w:type="spellEnd"/>
          </w:p>
        </w:tc>
        <w:tc>
          <w:tcPr>
            <w:tcW w:w="2340" w:type="dxa"/>
          </w:tcPr>
          <w:p w:rsidR="007C3312" w:rsidRDefault="00E668A4" w:rsidP="007C3312">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vpnId</w:t>
            </w:r>
            <w:proofErr w:type="spellEnd"/>
          </w:p>
        </w:tc>
        <w:tc>
          <w:tcPr>
            <w:tcW w:w="2974" w:type="dxa"/>
          </w:tcPr>
          <w:p w:rsidR="007C3312"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referencing ‘CUSTOMER_NETWORK’</w:t>
            </w:r>
          </w:p>
        </w:tc>
      </w:tr>
      <w:tr w:rsidR="00A7414B" w:rsidTr="003A611B">
        <w:tc>
          <w:tcPr>
            <w:tcW w:w="2622" w:type="dxa"/>
          </w:tcPr>
          <w:p w:rsidR="007C3312" w:rsidRDefault="00C7399A" w:rsidP="007C3312">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Vpn_name</w:t>
            </w:r>
            <w:proofErr w:type="spellEnd"/>
          </w:p>
        </w:tc>
        <w:tc>
          <w:tcPr>
            <w:tcW w:w="2340" w:type="dxa"/>
          </w:tcPr>
          <w:p w:rsidR="007C3312" w:rsidRDefault="00E668A4" w:rsidP="007C3312">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vpnName</w:t>
            </w:r>
            <w:proofErr w:type="spellEnd"/>
          </w:p>
        </w:tc>
        <w:tc>
          <w:tcPr>
            <w:tcW w:w="2974" w:type="dxa"/>
          </w:tcPr>
          <w:p w:rsidR="007C3312" w:rsidRDefault="007C3312" w:rsidP="007C3312">
            <w:pPr>
              <w:pStyle w:val="ListParagraph"/>
              <w:ind w:left="0"/>
              <w:rPr>
                <w:rFonts w:ascii="Verdana" w:eastAsia="Times New Roman" w:hAnsi="Verdana" w:cs="Times New Roman"/>
                <w:color w:val="000000"/>
                <w:sz w:val="20"/>
                <w:szCs w:val="20"/>
                <w:lang w:val="en-US"/>
              </w:rPr>
            </w:pPr>
          </w:p>
        </w:tc>
      </w:tr>
      <w:tr w:rsidR="00F040F5" w:rsidTr="003A611B">
        <w:tc>
          <w:tcPr>
            <w:tcW w:w="2622" w:type="dxa"/>
          </w:tcPr>
          <w:p w:rsidR="00A7414B" w:rsidRDefault="00A7414B" w:rsidP="007C3312">
            <w:pPr>
              <w:pStyle w:val="ListParagraph"/>
              <w:ind w:left="0"/>
              <w:rPr>
                <w:rFonts w:ascii="Verdana" w:eastAsia="Times New Roman" w:hAnsi="Verdana" w:cs="Times New Roman"/>
                <w:color w:val="000000"/>
                <w:sz w:val="20"/>
                <w:szCs w:val="20"/>
                <w:lang w:val="en-US"/>
              </w:rPr>
            </w:pPr>
          </w:p>
        </w:tc>
        <w:tc>
          <w:tcPr>
            <w:tcW w:w="2340" w:type="dxa"/>
          </w:tcPr>
          <w:p w:rsidR="00A7414B"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&lt;/identifier&gt;</w:t>
            </w:r>
          </w:p>
        </w:tc>
        <w:tc>
          <w:tcPr>
            <w:tcW w:w="2974" w:type="dxa"/>
          </w:tcPr>
          <w:p w:rsidR="00A7414B" w:rsidRDefault="00A7414B" w:rsidP="007C3312">
            <w:pPr>
              <w:pStyle w:val="ListParagraph"/>
              <w:ind w:left="0"/>
              <w:rPr>
                <w:rFonts w:ascii="Verdana" w:eastAsia="Times New Roman" w:hAnsi="Verdana" w:cs="Times New Roman"/>
                <w:color w:val="000000"/>
                <w:sz w:val="20"/>
                <w:szCs w:val="20"/>
                <w:lang w:val="en-US"/>
              </w:rPr>
            </w:pPr>
          </w:p>
        </w:tc>
      </w:tr>
      <w:tr w:rsidR="00F040F5" w:rsidTr="003A611B">
        <w:tc>
          <w:tcPr>
            <w:tcW w:w="2622" w:type="dxa"/>
          </w:tcPr>
          <w:p w:rsidR="00A7414B" w:rsidRDefault="00A7414B" w:rsidP="007C3312">
            <w:pPr>
              <w:pStyle w:val="ListParagraph"/>
              <w:ind w:left="0"/>
              <w:rPr>
                <w:rFonts w:ascii="Verdana" w:eastAsia="Times New Roman" w:hAnsi="Verdana" w:cs="Times New Roman"/>
                <w:color w:val="000000"/>
                <w:sz w:val="20"/>
                <w:szCs w:val="20"/>
                <w:lang w:val="en-US"/>
              </w:rPr>
            </w:pPr>
          </w:p>
        </w:tc>
        <w:tc>
          <w:tcPr>
            <w:tcW w:w="2340" w:type="dxa"/>
          </w:tcPr>
          <w:p w:rsidR="00A7414B"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&lt;asset&gt;</w:t>
            </w:r>
          </w:p>
        </w:tc>
        <w:tc>
          <w:tcPr>
            <w:tcW w:w="2974" w:type="dxa"/>
          </w:tcPr>
          <w:p w:rsidR="00A7414B" w:rsidRDefault="00A7414B" w:rsidP="007C3312">
            <w:pPr>
              <w:pStyle w:val="ListParagraph"/>
              <w:ind w:left="0"/>
              <w:rPr>
                <w:rFonts w:ascii="Verdana" w:eastAsia="Times New Roman" w:hAnsi="Verdana" w:cs="Times New Roman"/>
                <w:color w:val="000000"/>
                <w:sz w:val="20"/>
                <w:szCs w:val="20"/>
                <w:lang w:val="en-US"/>
              </w:rPr>
            </w:pPr>
          </w:p>
        </w:tc>
      </w:tr>
      <w:tr w:rsidR="00F040F5" w:rsidTr="003A611B">
        <w:tc>
          <w:tcPr>
            <w:tcW w:w="2622" w:type="dxa"/>
          </w:tcPr>
          <w:p w:rsidR="00A7414B" w:rsidRDefault="00A7414B" w:rsidP="007C3312">
            <w:pPr>
              <w:pStyle w:val="ListParagraph"/>
              <w:ind w:left="0"/>
              <w:rPr>
                <w:rFonts w:ascii="Verdana" w:eastAsia="Times New Roman" w:hAnsi="Verdana" w:cs="Times New Roman"/>
                <w:color w:val="000000"/>
                <w:sz w:val="20"/>
                <w:szCs w:val="20"/>
                <w:lang w:val="en-US"/>
              </w:rPr>
            </w:pPr>
          </w:p>
        </w:tc>
        <w:tc>
          <w:tcPr>
            <w:tcW w:w="2340" w:type="dxa"/>
          </w:tcPr>
          <w:p w:rsidR="00A7414B"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&lt;details&gt;</w:t>
            </w:r>
          </w:p>
        </w:tc>
        <w:tc>
          <w:tcPr>
            <w:tcW w:w="2974" w:type="dxa"/>
          </w:tcPr>
          <w:p w:rsidR="00A7414B" w:rsidRDefault="00A7414B" w:rsidP="007C3312">
            <w:pPr>
              <w:pStyle w:val="ListParagraph"/>
              <w:ind w:left="0"/>
              <w:rPr>
                <w:rFonts w:ascii="Verdana" w:eastAsia="Times New Roman" w:hAnsi="Verdana" w:cs="Times New Roman"/>
                <w:color w:val="000000"/>
                <w:sz w:val="20"/>
                <w:szCs w:val="20"/>
                <w:lang w:val="en-US"/>
              </w:rPr>
            </w:pPr>
          </w:p>
        </w:tc>
      </w:tr>
      <w:tr w:rsidR="00F040F5" w:rsidTr="003A611B">
        <w:tc>
          <w:tcPr>
            <w:tcW w:w="2622" w:type="dxa"/>
          </w:tcPr>
          <w:p w:rsidR="00A7414B" w:rsidRDefault="00A7414B" w:rsidP="007C3312">
            <w:pPr>
              <w:pStyle w:val="ListParagraph"/>
              <w:ind w:left="0"/>
              <w:rPr>
                <w:rFonts w:ascii="Verdana" w:eastAsia="Times New Roman" w:hAnsi="Verdana" w:cs="Times New Roman"/>
                <w:color w:val="000000"/>
                <w:sz w:val="20"/>
                <w:szCs w:val="20"/>
                <w:lang w:val="en-US"/>
              </w:rPr>
            </w:pPr>
          </w:p>
        </w:tc>
        <w:tc>
          <w:tcPr>
            <w:tcW w:w="2340" w:type="dxa"/>
          </w:tcPr>
          <w:p w:rsidR="00A7414B"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circuitDetails</w:t>
            </w:r>
            <w:proofErr w:type="spellEnd"/>
            <w:r>
              <w:rPr>
                <w:rFonts w:ascii="Verdana" w:eastAsia="Times New Roman" w:hAnsi="Verdana" w:cs="Times New Roman"/>
                <w:color w:val="000000"/>
                <w:sz w:val="20"/>
                <w:szCs w:val="20"/>
                <w:lang w:val="en-US"/>
              </w:rPr>
              <w:t>&gt;</w:t>
            </w:r>
          </w:p>
        </w:tc>
        <w:tc>
          <w:tcPr>
            <w:tcW w:w="2974" w:type="dxa"/>
          </w:tcPr>
          <w:p w:rsidR="00A7414B" w:rsidRDefault="00A7414B" w:rsidP="007C3312">
            <w:pPr>
              <w:pStyle w:val="ListParagraph"/>
              <w:ind w:left="0"/>
              <w:rPr>
                <w:rFonts w:ascii="Verdana" w:eastAsia="Times New Roman" w:hAnsi="Verdana" w:cs="Times New Roman"/>
                <w:color w:val="000000"/>
                <w:sz w:val="20"/>
                <w:szCs w:val="20"/>
                <w:lang w:val="en-US"/>
              </w:rPr>
            </w:pPr>
          </w:p>
        </w:tc>
      </w:tr>
      <w:tr w:rsidR="00A7414B" w:rsidTr="003A611B">
        <w:tc>
          <w:tcPr>
            <w:tcW w:w="2622" w:type="dxa"/>
          </w:tcPr>
          <w:p w:rsidR="007C3312" w:rsidRDefault="00C7399A" w:rsidP="007C3312">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Cust_ntwk_ckt_raw</w:t>
            </w:r>
            <w:proofErr w:type="spellEnd"/>
          </w:p>
          <w:p w:rsidR="00C7399A" w:rsidRDefault="00C7399A"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Or</w:t>
            </w:r>
          </w:p>
          <w:p w:rsidR="00C7399A" w:rsidRDefault="00C7399A" w:rsidP="007C3312">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Cust_ntwk_ckt_standard</w:t>
            </w:r>
            <w:proofErr w:type="spellEnd"/>
          </w:p>
        </w:tc>
        <w:tc>
          <w:tcPr>
            <w:tcW w:w="2340" w:type="dxa"/>
          </w:tcPr>
          <w:p w:rsidR="007C3312" w:rsidRDefault="00E668A4" w:rsidP="007C3312">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CircuitId</w:t>
            </w:r>
            <w:proofErr w:type="spellEnd"/>
          </w:p>
        </w:tc>
        <w:tc>
          <w:tcPr>
            <w:tcW w:w="2974" w:type="dxa"/>
          </w:tcPr>
          <w:p w:rsidR="007C3312" w:rsidRDefault="00A7414B"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referencing </w:t>
            </w:r>
            <w:r w:rsidR="00F040F5" w:rsidRPr="00F040F5">
              <w:rPr>
                <w:rFonts w:ascii="Verdana" w:eastAsia="Times New Roman" w:hAnsi="Verdana" w:cs="Times New Roman"/>
                <w:color w:val="000000"/>
                <w:sz w:val="20"/>
                <w:szCs w:val="20"/>
                <w:lang w:val="en-US"/>
              </w:rPr>
              <w:t>CIRCUIT_ID_IDENTIFIER</w:t>
            </w:r>
          </w:p>
        </w:tc>
      </w:tr>
      <w:tr w:rsidR="00A7414B" w:rsidTr="003A611B">
        <w:tc>
          <w:tcPr>
            <w:tcW w:w="2622" w:type="dxa"/>
          </w:tcPr>
          <w:p w:rsidR="007C3312" w:rsidRDefault="00C7399A" w:rsidP="007C3312">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Circuit_format_Raw</w:t>
            </w:r>
            <w:proofErr w:type="spellEnd"/>
          </w:p>
          <w:p w:rsidR="00C7399A" w:rsidRDefault="00C7399A"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Or</w:t>
            </w:r>
          </w:p>
          <w:p w:rsidR="00C7399A" w:rsidRDefault="00C7399A" w:rsidP="007C3312">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Circuit_Format_Stnd</w:t>
            </w:r>
            <w:proofErr w:type="spellEnd"/>
          </w:p>
        </w:tc>
        <w:tc>
          <w:tcPr>
            <w:tcW w:w="2340" w:type="dxa"/>
          </w:tcPr>
          <w:p w:rsidR="007C3312" w:rsidRDefault="00E668A4" w:rsidP="007C3312">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circuitIdFormat</w:t>
            </w:r>
            <w:proofErr w:type="spellEnd"/>
          </w:p>
        </w:tc>
        <w:tc>
          <w:tcPr>
            <w:tcW w:w="2974" w:type="dxa"/>
          </w:tcPr>
          <w:p w:rsidR="007C3312" w:rsidRDefault="00F040F5"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if the </w:t>
            </w:r>
            <w:proofErr w:type="spellStart"/>
            <w:r>
              <w:rPr>
                <w:rFonts w:ascii="Verdana" w:eastAsia="Times New Roman" w:hAnsi="Verdana" w:cs="Times New Roman"/>
                <w:color w:val="000000"/>
                <w:sz w:val="20"/>
                <w:szCs w:val="20"/>
                <w:lang w:val="en-US"/>
              </w:rPr>
              <w:t>circuitId</w:t>
            </w:r>
            <w:proofErr w:type="spellEnd"/>
            <w:r>
              <w:rPr>
                <w:rFonts w:ascii="Verdana" w:eastAsia="Times New Roman" w:hAnsi="Verdana" w:cs="Times New Roman"/>
                <w:color w:val="000000"/>
                <w:sz w:val="20"/>
                <w:szCs w:val="20"/>
                <w:lang w:val="en-US"/>
              </w:rPr>
              <w:t xml:space="preserve"> is in standard format, then “</w:t>
            </w:r>
            <w:r w:rsidRPr="00F040F5">
              <w:rPr>
                <w:rFonts w:ascii="Verdana" w:eastAsia="Times New Roman" w:hAnsi="Verdana" w:cs="Times New Roman"/>
                <w:color w:val="000000"/>
                <w:sz w:val="20"/>
                <w:szCs w:val="20"/>
                <w:lang w:val="en-US"/>
              </w:rPr>
              <w:t>STANDARD_CIRCUIT_ID_IDENTIFIER</w:t>
            </w:r>
            <w:r>
              <w:rPr>
                <w:rFonts w:ascii="Verdana" w:eastAsia="Times New Roman" w:hAnsi="Verdana" w:cs="Times New Roman"/>
                <w:color w:val="000000"/>
                <w:sz w:val="20"/>
                <w:szCs w:val="20"/>
                <w:lang w:val="en-US"/>
              </w:rPr>
              <w:t>”,</w:t>
            </w:r>
          </w:p>
          <w:p w:rsidR="00F040F5" w:rsidRDefault="00F040F5" w:rsidP="007C3312">
            <w:pPr>
              <w:pStyle w:val="ListParagraph"/>
              <w:ind w:left="0"/>
              <w:rPr>
                <w:rFonts w:ascii="Verdana" w:eastAsia="Times New Roman" w:hAnsi="Verdana" w:cs="Times New Roman"/>
                <w:color w:val="000000"/>
                <w:sz w:val="20"/>
                <w:szCs w:val="20"/>
                <w:lang w:val="en-US"/>
              </w:rPr>
            </w:pPr>
          </w:p>
          <w:p w:rsidR="00F040F5" w:rsidRDefault="00F040F5" w:rsidP="007C3312">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if the </w:t>
            </w:r>
            <w:proofErr w:type="spellStart"/>
            <w:r>
              <w:rPr>
                <w:rFonts w:ascii="Verdana" w:eastAsia="Times New Roman" w:hAnsi="Verdana" w:cs="Times New Roman"/>
                <w:color w:val="000000"/>
                <w:sz w:val="20"/>
                <w:szCs w:val="20"/>
                <w:lang w:val="en-US"/>
              </w:rPr>
              <w:t>circuitId</w:t>
            </w:r>
            <w:proofErr w:type="spellEnd"/>
            <w:r>
              <w:rPr>
                <w:rFonts w:ascii="Verdana" w:eastAsia="Times New Roman" w:hAnsi="Verdana" w:cs="Times New Roman"/>
                <w:color w:val="000000"/>
                <w:sz w:val="20"/>
                <w:szCs w:val="20"/>
                <w:lang w:val="en-US"/>
              </w:rPr>
              <w:t xml:space="preserve"> is in raw format, then “</w:t>
            </w:r>
            <w:r w:rsidRPr="00F040F5">
              <w:rPr>
                <w:rFonts w:ascii="Verdana" w:eastAsia="Times New Roman" w:hAnsi="Verdana" w:cs="Times New Roman"/>
                <w:color w:val="000000"/>
                <w:sz w:val="20"/>
                <w:szCs w:val="20"/>
                <w:lang w:val="en-US"/>
              </w:rPr>
              <w:t>RAW_CIRCUIT_ID_IDENTIFIER</w:t>
            </w:r>
            <w:r>
              <w:rPr>
                <w:rFonts w:ascii="Verdana" w:eastAsia="Times New Roman" w:hAnsi="Verdana" w:cs="Times New Roman"/>
                <w:color w:val="000000"/>
                <w:sz w:val="20"/>
                <w:szCs w:val="20"/>
                <w:lang w:val="en-US"/>
              </w:rPr>
              <w:t>”</w:t>
            </w: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roofErr w:type="spellStart"/>
            <w:r w:rsidRPr="004C10CA">
              <w:t>ALIAS_VALUE.value</w:t>
            </w:r>
            <w:proofErr w:type="spellEnd"/>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assetAlias</w:t>
            </w:r>
            <w:proofErr w:type="spellEnd"/>
          </w:p>
        </w:tc>
        <w:tc>
          <w:tcPr>
            <w:tcW w:w="2974" w:type="dxa"/>
          </w:tcPr>
          <w:p w:rsidR="00503F30" w:rsidRDefault="00503F30"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circuitDetails</w:t>
            </w:r>
            <w:proofErr w:type="spellEnd"/>
            <w:r>
              <w:rPr>
                <w:rFonts w:ascii="Verdana" w:eastAsia="Times New Roman" w:hAnsi="Verdana" w:cs="Times New Roman"/>
                <w:color w:val="000000"/>
                <w:sz w:val="20"/>
                <w:szCs w:val="20"/>
                <w:lang w:val="en-US"/>
              </w:rPr>
              <w:t>&gt;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C7399A" w:rsidP="003A611B">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Cust_asset_alias</w:t>
            </w:r>
            <w:proofErr w:type="spellEnd"/>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serviceType</w:t>
            </w:r>
            <w:proofErr w:type="spellEnd"/>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 ‘ASE’, ‘SDN-ETHERNET’</w:t>
            </w: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&lt;account&gt;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C7399A" w:rsidP="003A611B">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Acct_org_id</w:t>
            </w:r>
            <w:proofErr w:type="spellEnd"/>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objectUId</w:t>
            </w:r>
            <w:proofErr w:type="spellEnd"/>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C7399A" w:rsidP="003A611B">
            <w:pPr>
              <w:pStyle w:val="ListParagraph"/>
              <w:ind w:left="0"/>
              <w:rPr>
                <w:rFonts w:ascii="Verdana" w:eastAsia="Times New Roman" w:hAnsi="Verdana" w:cs="Times New Roman"/>
                <w:color w:val="000000"/>
                <w:sz w:val="20"/>
                <w:szCs w:val="20"/>
                <w:lang w:val="en-US"/>
              </w:rPr>
            </w:pPr>
            <w:proofErr w:type="spellStart"/>
            <w:r w:rsidRPr="00C7399A">
              <w:rPr>
                <w:rFonts w:ascii="Verdana" w:eastAsia="Times New Roman" w:hAnsi="Verdana" w:cs="Times New Roman"/>
                <w:color w:val="000000"/>
                <w:sz w:val="20"/>
                <w:szCs w:val="20"/>
                <w:lang w:val="en-US"/>
              </w:rPr>
              <w:t>Acct_org_action_indicator</w:t>
            </w:r>
            <w:proofErr w:type="spellEnd"/>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actionIdentifier</w:t>
            </w:r>
            <w:proofErr w:type="spellEnd"/>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&lt;identifier&gt;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5540E3" w:rsidP="003A611B">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w:t>
            </w:r>
            <w:proofErr w:type="spellEnd"/>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ubAccountId</w:t>
            </w:r>
            <w:proofErr w:type="spellEnd"/>
          </w:p>
        </w:tc>
        <w:tc>
          <w:tcPr>
            <w:tcW w:w="2974" w:type="dxa"/>
          </w:tcPr>
          <w:p w:rsidR="003A611B" w:rsidRDefault="004366C8"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If </w:t>
            </w:r>
            <w:proofErr w:type="spellStart"/>
            <w:r>
              <w:rPr>
                <w:rFonts w:ascii="Verdana" w:eastAsia="Times New Roman" w:hAnsi="Verdana" w:cs="Times New Roman"/>
                <w:color w:val="000000"/>
                <w:sz w:val="20"/>
                <w:szCs w:val="20"/>
                <w:lang w:val="en-US"/>
              </w:rPr>
              <w:t>acct_org_identifier_name</w:t>
            </w:r>
            <w:proofErr w:type="spellEnd"/>
            <w:r>
              <w:rPr>
                <w:rFonts w:ascii="Verdana" w:eastAsia="Times New Roman" w:hAnsi="Verdana" w:cs="Times New Roman"/>
                <w:color w:val="000000"/>
                <w:sz w:val="20"/>
                <w:szCs w:val="20"/>
                <w:lang w:val="en-US"/>
              </w:rPr>
              <w:t xml:space="preserve"> = ‘UB_ACCOUNT_ID’</w:t>
            </w: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acnaBanId</w:t>
            </w:r>
            <w:proofErr w:type="spellEnd"/>
            <w:r>
              <w:rPr>
                <w:rFonts w:ascii="Verdana" w:eastAsia="Times New Roman" w:hAnsi="Verdana" w:cs="Times New Roman"/>
                <w:color w:val="000000"/>
                <w:sz w:val="20"/>
                <w:szCs w:val="20"/>
                <w:lang w:val="en-US"/>
              </w:rPr>
              <w:t>&gt;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5540E3" w:rsidP="003A611B">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w:t>
            </w:r>
            <w:proofErr w:type="spellEnd"/>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proofErr w:type="spellStart"/>
            <w:r w:rsidRPr="00A7414B">
              <w:rPr>
                <w:rFonts w:ascii="Verdana" w:eastAsia="Times New Roman" w:hAnsi="Verdana" w:cs="Times New Roman"/>
                <w:color w:val="000000"/>
                <w:sz w:val="20"/>
                <w:szCs w:val="20"/>
                <w:lang w:val="en-US"/>
              </w:rPr>
              <w:t>accessCareerNameAbbrevation</w:t>
            </w:r>
            <w:proofErr w:type="spellEnd"/>
          </w:p>
        </w:tc>
        <w:tc>
          <w:tcPr>
            <w:tcW w:w="2974" w:type="dxa"/>
          </w:tcPr>
          <w:p w:rsidR="003A611B" w:rsidRDefault="004366C8"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If </w:t>
            </w:r>
            <w:proofErr w:type="spellStart"/>
            <w:r>
              <w:rPr>
                <w:rFonts w:ascii="Verdana" w:eastAsia="Times New Roman" w:hAnsi="Verdana" w:cs="Times New Roman"/>
                <w:color w:val="000000"/>
                <w:sz w:val="20"/>
                <w:szCs w:val="20"/>
                <w:lang w:val="en-US"/>
              </w:rPr>
              <w:t>acct_org_identifier_name</w:t>
            </w:r>
            <w:proofErr w:type="spellEnd"/>
            <w:r>
              <w:rPr>
                <w:rFonts w:ascii="Verdana" w:eastAsia="Times New Roman" w:hAnsi="Verdana" w:cs="Times New Roman"/>
                <w:color w:val="000000"/>
                <w:sz w:val="20"/>
                <w:szCs w:val="20"/>
                <w:lang w:val="en-US"/>
              </w:rPr>
              <w:t xml:space="preserve"> =</w:t>
            </w:r>
            <w:r w:rsidR="003A611B" w:rsidRPr="00F040F5">
              <w:rPr>
                <w:rFonts w:ascii="Verdana" w:eastAsia="Times New Roman" w:hAnsi="Verdana" w:cs="Times New Roman"/>
                <w:color w:val="000000"/>
                <w:sz w:val="20"/>
                <w:szCs w:val="20"/>
                <w:lang w:val="en-US"/>
              </w:rPr>
              <w:t xml:space="preserve"> </w:t>
            </w:r>
            <w:r>
              <w:rPr>
                <w:rFonts w:ascii="Verdana" w:eastAsia="Times New Roman" w:hAnsi="Verdana" w:cs="Times New Roman"/>
                <w:color w:val="000000"/>
                <w:sz w:val="20"/>
                <w:szCs w:val="20"/>
                <w:lang w:val="en-US"/>
              </w:rPr>
              <w:t>‘</w:t>
            </w:r>
            <w:r w:rsidR="003A611B" w:rsidRPr="00F040F5">
              <w:rPr>
                <w:rFonts w:ascii="Verdana" w:eastAsia="Times New Roman" w:hAnsi="Verdana" w:cs="Times New Roman"/>
                <w:color w:val="000000"/>
                <w:sz w:val="20"/>
                <w:szCs w:val="20"/>
                <w:lang w:val="en-US"/>
              </w:rPr>
              <w:t>ACNA_BAN</w:t>
            </w:r>
            <w:r>
              <w:rPr>
                <w:rFonts w:ascii="Verdana" w:eastAsia="Times New Roman" w:hAnsi="Verdana" w:cs="Times New Roman"/>
                <w:color w:val="000000"/>
                <w:sz w:val="20"/>
                <w:szCs w:val="20"/>
                <w:lang w:val="en-US"/>
              </w:rPr>
              <w:t>’</w:t>
            </w:r>
          </w:p>
        </w:tc>
      </w:tr>
      <w:tr w:rsidR="003A611B" w:rsidTr="003A611B">
        <w:tc>
          <w:tcPr>
            <w:tcW w:w="2622" w:type="dxa"/>
          </w:tcPr>
          <w:p w:rsidR="003A611B" w:rsidRDefault="005540E3" w:rsidP="003A611B">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w:t>
            </w:r>
            <w:proofErr w:type="spellEnd"/>
          </w:p>
        </w:tc>
        <w:tc>
          <w:tcPr>
            <w:tcW w:w="2340" w:type="dxa"/>
          </w:tcPr>
          <w:p w:rsidR="003A611B" w:rsidRPr="00A7414B" w:rsidRDefault="003A611B" w:rsidP="003A611B">
            <w:pPr>
              <w:pStyle w:val="ListParagraph"/>
              <w:ind w:left="0"/>
              <w:rPr>
                <w:rFonts w:ascii="Verdana" w:eastAsia="Times New Roman" w:hAnsi="Verdana" w:cs="Times New Roman"/>
                <w:color w:val="000000"/>
                <w:sz w:val="20"/>
                <w:szCs w:val="20"/>
                <w:lang w:val="en-US"/>
              </w:rPr>
            </w:pPr>
            <w:proofErr w:type="spellStart"/>
            <w:r w:rsidRPr="00A7414B">
              <w:rPr>
                <w:rFonts w:ascii="Verdana" w:eastAsia="Times New Roman" w:hAnsi="Verdana" w:cs="Times New Roman"/>
                <w:color w:val="000000"/>
                <w:sz w:val="20"/>
                <w:szCs w:val="20"/>
                <w:lang w:val="en-US"/>
              </w:rPr>
              <w:t>billingAccountNumber</w:t>
            </w:r>
            <w:proofErr w:type="spellEnd"/>
          </w:p>
        </w:tc>
        <w:tc>
          <w:tcPr>
            <w:tcW w:w="2974" w:type="dxa"/>
          </w:tcPr>
          <w:p w:rsidR="003A611B" w:rsidRDefault="004366C8"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If </w:t>
            </w:r>
            <w:proofErr w:type="spellStart"/>
            <w:r>
              <w:rPr>
                <w:rFonts w:ascii="Verdana" w:eastAsia="Times New Roman" w:hAnsi="Verdana" w:cs="Times New Roman"/>
                <w:color w:val="000000"/>
                <w:sz w:val="20"/>
                <w:szCs w:val="20"/>
                <w:lang w:val="en-US"/>
              </w:rPr>
              <w:t>acct_org_identifier_name</w:t>
            </w:r>
            <w:proofErr w:type="spellEnd"/>
            <w:r>
              <w:rPr>
                <w:rFonts w:ascii="Verdana" w:eastAsia="Times New Roman" w:hAnsi="Verdana" w:cs="Times New Roman"/>
                <w:color w:val="000000"/>
                <w:sz w:val="20"/>
                <w:szCs w:val="20"/>
                <w:lang w:val="en-US"/>
              </w:rPr>
              <w:t xml:space="preserve"> =</w:t>
            </w:r>
            <w:r w:rsidRPr="00F040F5">
              <w:rPr>
                <w:rFonts w:ascii="Verdana" w:eastAsia="Times New Roman" w:hAnsi="Verdana" w:cs="Times New Roman"/>
                <w:color w:val="000000"/>
                <w:sz w:val="20"/>
                <w:szCs w:val="20"/>
                <w:lang w:val="en-US"/>
              </w:rPr>
              <w:t xml:space="preserve"> </w:t>
            </w:r>
            <w:r>
              <w:rPr>
                <w:rFonts w:ascii="Verdana" w:eastAsia="Times New Roman" w:hAnsi="Verdana" w:cs="Times New Roman"/>
                <w:color w:val="000000"/>
                <w:sz w:val="20"/>
                <w:szCs w:val="20"/>
                <w:lang w:val="en-US"/>
              </w:rPr>
              <w:t>‘</w:t>
            </w:r>
            <w:r w:rsidRPr="00F040F5">
              <w:rPr>
                <w:rFonts w:ascii="Verdana" w:eastAsia="Times New Roman" w:hAnsi="Verdana" w:cs="Times New Roman"/>
                <w:color w:val="000000"/>
                <w:sz w:val="20"/>
                <w:szCs w:val="20"/>
                <w:lang w:val="en-US"/>
              </w:rPr>
              <w:t>ACNA_BAN</w:t>
            </w:r>
            <w:r>
              <w:rPr>
                <w:rFonts w:ascii="Verdana" w:eastAsia="Times New Roman" w:hAnsi="Verdana" w:cs="Times New Roman"/>
                <w:color w:val="000000"/>
                <w:sz w:val="20"/>
                <w:szCs w:val="20"/>
                <w:lang w:val="en-US"/>
              </w:rPr>
              <w:t>’</w:t>
            </w: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Pr="00A7414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acnaBanId</w:t>
            </w:r>
            <w:proofErr w:type="spellEnd"/>
            <w:r>
              <w:rPr>
                <w:rFonts w:ascii="Verdana" w:eastAsia="Times New Roman" w:hAnsi="Verdana" w:cs="Times New Roman"/>
                <w:color w:val="000000"/>
                <w:sz w:val="20"/>
                <w:szCs w:val="20"/>
                <w:lang w:val="en-US"/>
              </w:rPr>
              <w:t>&gt;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&lt;/identifier&gt;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&lt;/account&gt;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&lt;/details&gt;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&lt;/asset&gt;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r w:rsidR="003A611B" w:rsidTr="003A611B">
        <w:tc>
          <w:tcPr>
            <w:tcW w:w="2622" w:type="dxa"/>
          </w:tcPr>
          <w:p w:rsidR="003A611B" w:rsidRDefault="003A611B" w:rsidP="003A611B">
            <w:pPr>
              <w:pStyle w:val="ListParagraph"/>
              <w:ind w:left="0"/>
              <w:rPr>
                <w:rFonts w:ascii="Verdana" w:eastAsia="Times New Roman" w:hAnsi="Verdana" w:cs="Times New Roman"/>
                <w:color w:val="000000"/>
                <w:sz w:val="20"/>
                <w:szCs w:val="20"/>
                <w:lang w:val="en-US"/>
              </w:rPr>
            </w:pPr>
          </w:p>
        </w:tc>
        <w:tc>
          <w:tcPr>
            <w:tcW w:w="2340" w:type="dxa"/>
          </w:tcPr>
          <w:p w:rsidR="003A611B" w:rsidRDefault="003A611B" w:rsidP="003A611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evc</w:t>
            </w:r>
            <w:proofErr w:type="spellEnd"/>
            <w:r>
              <w:rPr>
                <w:rFonts w:ascii="Verdana" w:eastAsia="Times New Roman" w:hAnsi="Verdana" w:cs="Times New Roman"/>
                <w:color w:val="000000"/>
                <w:sz w:val="20"/>
                <w:szCs w:val="20"/>
                <w:lang w:val="en-US"/>
              </w:rPr>
              <w:t>&gt;</w:t>
            </w:r>
          </w:p>
        </w:tc>
        <w:tc>
          <w:tcPr>
            <w:tcW w:w="2974" w:type="dxa"/>
          </w:tcPr>
          <w:p w:rsidR="003A611B" w:rsidRDefault="003A611B" w:rsidP="003A611B">
            <w:pPr>
              <w:pStyle w:val="ListParagraph"/>
              <w:ind w:left="0"/>
              <w:rPr>
                <w:rFonts w:ascii="Verdana" w:eastAsia="Times New Roman" w:hAnsi="Verdana" w:cs="Times New Roman"/>
                <w:color w:val="000000"/>
                <w:sz w:val="20"/>
                <w:szCs w:val="20"/>
                <w:lang w:val="en-US"/>
              </w:rPr>
            </w:pPr>
          </w:p>
        </w:tc>
      </w:tr>
    </w:tbl>
    <w:p w:rsidR="007C3312" w:rsidRDefault="007C3312" w:rsidP="007C3312">
      <w:pPr>
        <w:pStyle w:val="ListParagraph"/>
        <w:ind w:left="1080"/>
        <w:rPr>
          <w:rFonts w:ascii="Verdana" w:eastAsia="Times New Roman" w:hAnsi="Verdana" w:cs="Times New Roman"/>
          <w:color w:val="000000"/>
          <w:sz w:val="20"/>
          <w:szCs w:val="20"/>
          <w:lang w:val="en-US"/>
        </w:rPr>
      </w:pPr>
    </w:p>
    <w:p w:rsidR="00FC2A67" w:rsidRDefault="00FC2A67" w:rsidP="007C3312">
      <w:pPr>
        <w:pStyle w:val="ListParagraph"/>
        <w:ind w:left="1080"/>
        <w:rPr>
          <w:rFonts w:ascii="Verdana" w:eastAsia="Times New Roman" w:hAnsi="Verdana" w:cs="Times New Roman"/>
          <w:color w:val="000000"/>
          <w:sz w:val="20"/>
          <w:szCs w:val="20"/>
          <w:lang w:val="en-US"/>
        </w:rPr>
      </w:pPr>
    </w:p>
    <w:tbl>
      <w:tblPr>
        <w:tblStyle w:val="TableGrid"/>
        <w:tblW w:w="0" w:type="auto"/>
        <w:tblLook w:val="04A0" w:firstRow="1" w:lastRow="0" w:firstColumn="1" w:lastColumn="0" w:noHBand="0" w:noVBand="1"/>
      </w:tblPr>
      <w:tblGrid>
        <w:gridCol w:w="2881"/>
        <w:gridCol w:w="2540"/>
        <w:gridCol w:w="3595"/>
      </w:tblGrid>
      <w:tr w:rsidR="00FB2CA8" w:rsidRPr="002B3ED1" w:rsidTr="00FB2CA8">
        <w:tc>
          <w:tcPr>
            <w:tcW w:w="2881" w:type="dxa"/>
          </w:tcPr>
          <w:p w:rsidR="00FC2A67" w:rsidRPr="002B3ED1" w:rsidRDefault="00FC2A67"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GDB</w:t>
            </w:r>
          </w:p>
        </w:tc>
        <w:tc>
          <w:tcPr>
            <w:tcW w:w="2540" w:type="dxa"/>
          </w:tcPr>
          <w:p w:rsidR="00FC2A67" w:rsidRPr="002B3ED1" w:rsidRDefault="00FC2A67"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GDB CUSTOMER_NETWORK_DETAILS</w:t>
            </w:r>
          </w:p>
        </w:tc>
        <w:tc>
          <w:tcPr>
            <w:tcW w:w="3595" w:type="dxa"/>
          </w:tcPr>
          <w:p w:rsidR="00FC2A67" w:rsidRPr="002B3ED1" w:rsidRDefault="00FC2A67"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Processing Comments</w:t>
            </w:r>
          </w:p>
        </w:tc>
      </w:tr>
      <w:tr w:rsidR="00FB2CA8" w:rsidTr="00FB2CA8">
        <w:tc>
          <w:tcPr>
            <w:tcW w:w="2881" w:type="dxa"/>
          </w:tcPr>
          <w:p w:rsidR="00FC2A67" w:rsidRDefault="00FC2A67"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Asset.id</w:t>
            </w:r>
          </w:p>
        </w:tc>
        <w:tc>
          <w:tcPr>
            <w:tcW w:w="2540" w:type="dxa"/>
          </w:tcPr>
          <w:p w:rsid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cust_ntwk_asset_id</w:t>
            </w:r>
            <w:proofErr w:type="spellEnd"/>
          </w:p>
        </w:tc>
        <w:tc>
          <w:tcPr>
            <w:tcW w:w="3595" w:type="dxa"/>
          </w:tcPr>
          <w:p w:rsidR="00FC2A67" w:rsidRDefault="00FC2A67"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referencing ‘CUSTOMER_NETWORK’</w:t>
            </w:r>
          </w:p>
          <w:p w:rsidR="00FC2A67" w:rsidRPr="00FC2A67" w:rsidRDefault="00FC2A67" w:rsidP="00FC2A67">
            <w:pPr>
              <w:spacing w:line="276" w:lineRule="auto"/>
            </w:pPr>
            <w:r>
              <w:t xml:space="preserve">ASSET </w:t>
            </w:r>
            <w:r>
              <w:sym w:font="Wingdings" w:char="F0E0"/>
            </w:r>
            <w:r>
              <w:t xml:space="preserve"> (IMPLEMENTED_BY) </w:t>
            </w:r>
            <w:r>
              <w:sym w:font="Wingdings" w:char="F0E0"/>
            </w:r>
            <w:r>
              <w:t xml:space="preserve"> SERVICE (</w:t>
            </w:r>
            <w:proofErr w:type="spellStart"/>
            <w:r>
              <w:t>service_type</w:t>
            </w:r>
            <w:proofErr w:type="spellEnd"/>
            <w:r>
              <w:t xml:space="preserve"> = ‘ASE’, ‘SDN-ETHERNET’)</w:t>
            </w:r>
          </w:p>
        </w:tc>
      </w:tr>
      <w:tr w:rsidR="00FB2CA8" w:rsidTr="00FB2CA8">
        <w:tc>
          <w:tcPr>
            <w:tcW w:w="2881" w:type="dxa"/>
          </w:tcPr>
          <w:p w:rsidR="00FC2A67" w:rsidRDefault="00FC2A67"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Asset.id</w:t>
            </w:r>
          </w:p>
        </w:tc>
        <w:tc>
          <w:tcPr>
            <w:tcW w:w="2540" w:type="dxa"/>
          </w:tcPr>
          <w:p w:rsid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Access_ckt_asset_id</w:t>
            </w:r>
            <w:proofErr w:type="spellEnd"/>
          </w:p>
        </w:tc>
        <w:tc>
          <w:tcPr>
            <w:tcW w:w="3595" w:type="dxa"/>
          </w:tcPr>
          <w:p w:rsidR="00FC2A67" w:rsidRDefault="00FC2A67"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referencing ‘SERVICE_SPECIFIC_CUSTOMER_REPRESENTATION’</w:t>
            </w:r>
          </w:p>
        </w:tc>
      </w:tr>
      <w:tr w:rsidR="00FB2CA8" w:rsidTr="00FB2CA8">
        <w:tc>
          <w:tcPr>
            <w:tcW w:w="2881" w:type="dxa"/>
          </w:tcPr>
          <w:p w:rsidR="00FC2A67" w:rsidRDefault="00FC2A67" w:rsidP="008972B1">
            <w:pPr>
              <w:rPr>
                <w:rFonts w:ascii="Verdana" w:eastAsia="Times New Roman" w:hAnsi="Verdana" w:cs="Times New Roman"/>
                <w:color w:val="000000"/>
                <w:sz w:val="20"/>
                <w:szCs w:val="20"/>
                <w:lang w:val="en-US"/>
              </w:rPr>
            </w:pPr>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Cust_ntwk_action_indicator</w:t>
            </w:r>
            <w:proofErr w:type="spellEnd"/>
          </w:p>
        </w:tc>
        <w:tc>
          <w:tcPr>
            <w:tcW w:w="3595" w:type="dxa"/>
          </w:tcPr>
          <w:p w:rsidR="00FB2CA8" w:rsidRDefault="00FB2CA8" w:rsidP="00FB2CA8">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FB2CA8" w:rsidRDefault="00FB2CA8" w:rsidP="00FB2CA8">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FB2CA8" w:rsidRDefault="00FB2CA8" w:rsidP="00FB2CA8">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FB2CA8" w:rsidRDefault="00FB2CA8" w:rsidP="00FB2CA8">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FB2CA8" w:rsidRDefault="00FB2CA8" w:rsidP="00FB2CA8">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FB2CA8" w:rsidRDefault="00FB2CA8" w:rsidP="00FB2CA8">
            <w:pPr>
              <w:pStyle w:val="ListParagraph"/>
              <w:ind w:left="0"/>
              <w:rPr>
                <w:rFonts w:ascii="Verdana" w:eastAsia="Times New Roman" w:hAnsi="Verdana" w:cs="Times New Roman"/>
                <w:color w:val="000000"/>
                <w:sz w:val="20"/>
                <w:szCs w:val="20"/>
                <w:lang w:val="en-US"/>
              </w:rPr>
            </w:pPr>
          </w:p>
          <w:p w:rsidR="00FC2A67" w:rsidRDefault="00FB2CA8" w:rsidP="00FB2CA8">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FB2CA8" w:rsidTr="00FB2CA8">
        <w:tc>
          <w:tcPr>
            <w:tcW w:w="2881" w:type="dxa"/>
          </w:tcPr>
          <w:p w:rsidR="00FC2A67" w:rsidRDefault="00FB2CA8"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Asset_ext_customer_</w:t>
            </w:r>
            <w:proofErr w:type="gramStart"/>
            <w:r>
              <w:rPr>
                <w:rFonts w:ascii="Verdana" w:eastAsia="Times New Roman" w:hAnsi="Verdana" w:cs="Times New Roman"/>
                <w:color w:val="000000"/>
                <w:sz w:val="20"/>
                <w:szCs w:val="20"/>
                <w:lang w:val="en-US"/>
              </w:rPr>
              <w:t>network.network</w:t>
            </w:r>
            <w:proofErr w:type="gramEnd"/>
            <w:r>
              <w:rPr>
                <w:rFonts w:ascii="Verdana" w:eastAsia="Times New Roman" w:hAnsi="Verdana" w:cs="Times New Roman"/>
                <w:color w:val="000000"/>
                <w:sz w:val="20"/>
                <w:szCs w:val="20"/>
                <w:lang w:val="en-US"/>
              </w:rPr>
              <w:t>_id</w:t>
            </w:r>
            <w:proofErr w:type="spellEnd"/>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Cust_ntwk_ckt_raw</w:t>
            </w:r>
            <w:proofErr w:type="spellEnd"/>
          </w:p>
        </w:tc>
        <w:tc>
          <w:tcPr>
            <w:tcW w:w="3595" w:type="dxa"/>
          </w:tcPr>
          <w:p w:rsidR="00FC2A67" w:rsidRDefault="00FB2CA8"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In Raw format</w:t>
            </w:r>
          </w:p>
        </w:tc>
      </w:tr>
      <w:tr w:rsidR="0012474D" w:rsidTr="00FB2CA8">
        <w:tc>
          <w:tcPr>
            <w:tcW w:w="2881" w:type="dxa"/>
          </w:tcPr>
          <w:p w:rsidR="0012474D" w:rsidRDefault="0012474D" w:rsidP="008972B1">
            <w:pPr>
              <w:rPr>
                <w:rFonts w:ascii="Verdana" w:eastAsia="Times New Roman" w:hAnsi="Verdana" w:cs="Times New Roman"/>
                <w:color w:val="000000"/>
                <w:sz w:val="20"/>
                <w:szCs w:val="20"/>
                <w:lang w:val="en-US"/>
              </w:rPr>
            </w:pPr>
          </w:p>
        </w:tc>
        <w:tc>
          <w:tcPr>
            <w:tcW w:w="2540" w:type="dxa"/>
          </w:tcPr>
          <w:p w:rsidR="0012474D" w:rsidRPr="00FC2A67" w:rsidRDefault="0012474D"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Circuit_format_raw</w:t>
            </w:r>
            <w:proofErr w:type="spellEnd"/>
          </w:p>
        </w:tc>
        <w:tc>
          <w:tcPr>
            <w:tcW w:w="3595" w:type="dxa"/>
          </w:tcPr>
          <w:p w:rsidR="0012474D" w:rsidRDefault="0012474D"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w:t>
            </w:r>
            <w:r w:rsidRPr="0012474D">
              <w:rPr>
                <w:rFonts w:ascii="Verdana" w:eastAsia="Times New Roman" w:hAnsi="Verdana" w:cs="Times New Roman"/>
                <w:color w:val="000000"/>
                <w:sz w:val="20"/>
                <w:szCs w:val="20"/>
                <w:lang w:val="en-US"/>
              </w:rPr>
              <w:t>RAW_CIRCUIT_ID_IDENTIFIER</w:t>
            </w:r>
            <w:r>
              <w:rPr>
                <w:rFonts w:ascii="Verdana" w:eastAsia="Times New Roman" w:hAnsi="Verdana" w:cs="Times New Roman"/>
                <w:color w:val="000000"/>
                <w:sz w:val="20"/>
                <w:szCs w:val="20"/>
                <w:lang w:val="en-US"/>
              </w:rPr>
              <w:t>’</w:t>
            </w:r>
          </w:p>
        </w:tc>
      </w:tr>
      <w:tr w:rsidR="00FB2CA8" w:rsidTr="00FB2CA8">
        <w:tc>
          <w:tcPr>
            <w:tcW w:w="2881" w:type="dxa"/>
          </w:tcPr>
          <w:p w:rsidR="00FC2A67" w:rsidRDefault="00FB2CA8"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Asset_ext_customer_</w:t>
            </w:r>
            <w:proofErr w:type="gramStart"/>
            <w:r>
              <w:rPr>
                <w:rFonts w:ascii="Verdana" w:eastAsia="Times New Roman" w:hAnsi="Verdana" w:cs="Times New Roman"/>
                <w:color w:val="000000"/>
                <w:sz w:val="20"/>
                <w:szCs w:val="20"/>
                <w:lang w:val="en-US"/>
              </w:rPr>
              <w:t>network.network</w:t>
            </w:r>
            <w:proofErr w:type="gramEnd"/>
            <w:r>
              <w:rPr>
                <w:rFonts w:ascii="Verdana" w:eastAsia="Times New Roman" w:hAnsi="Verdana" w:cs="Times New Roman"/>
                <w:color w:val="000000"/>
                <w:sz w:val="20"/>
                <w:szCs w:val="20"/>
                <w:lang w:val="en-US"/>
              </w:rPr>
              <w:t>_id</w:t>
            </w:r>
            <w:proofErr w:type="spellEnd"/>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Cust_ntwk_ckt_standard</w:t>
            </w:r>
            <w:proofErr w:type="spellEnd"/>
          </w:p>
        </w:tc>
        <w:tc>
          <w:tcPr>
            <w:tcW w:w="3595" w:type="dxa"/>
          </w:tcPr>
          <w:p w:rsidR="00FC2A67" w:rsidRDefault="00503F30"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In Standard format</w:t>
            </w:r>
          </w:p>
          <w:p w:rsidR="00503F30" w:rsidRDefault="00503F30" w:rsidP="008972B1">
            <w:pPr>
              <w:rPr>
                <w:rFonts w:ascii="Verdana" w:eastAsia="Times New Roman" w:hAnsi="Verdana" w:cs="Times New Roman"/>
                <w:color w:val="000000"/>
                <w:sz w:val="20"/>
                <w:szCs w:val="20"/>
                <w:lang w:val="en-US"/>
              </w:rPr>
            </w:pPr>
            <w:r w:rsidRPr="00990EA1">
              <w:t>converted to a “Standard US Domestic Circuit ID Format” Circuit ID value (see “</w:t>
            </w:r>
            <w:r w:rsidRPr="00990EA1">
              <w:fldChar w:fldCharType="begin"/>
            </w:r>
            <w:r w:rsidRPr="00990EA1">
              <w:instrText xml:space="preserve"> REF _Ref361846810 \h  \* MERGEFORMAT </w:instrText>
            </w:r>
            <w:r w:rsidRPr="00990EA1">
              <w:fldChar w:fldCharType="separate"/>
            </w:r>
            <w:r w:rsidRPr="00990EA1">
              <w:t>Logic for converting a US Domestic circuit id value from ICORE into the standard US Domestic Circuit ID Format</w:t>
            </w:r>
            <w:r w:rsidRPr="00990EA1">
              <w:fldChar w:fldCharType="end"/>
            </w:r>
            <w:r w:rsidRPr="00990EA1">
              <w:t>” in GCP-SA-HLD-for-GCP-GDB.For-ICORE-Load.docx)</w:t>
            </w:r>
          </w:p>
        </w:tc>
      </w:tr>
      <w:tr w:rsidR="0012474D" w:rsidTr="00FB2CA8">
        <w:tc>
          <w:tcPr>
            <w:tcW w:w="2881" w:type="dxa"/>
          </w:tcPr>
          <w:p w:rsidR="0012474D" w:rsidRDefault="0012474D" w:rsidP="008972B1">
            <w:pPr>
              <w:rPr>
                <w:rFonts w:ascii="Verdana" w:eastAsia="Times New Roman" w:hAnsi="Verdana" w:cs="Times New Roman"/>
                <w:color w:val="000000"/>
                <w:sz w:val="20"/>
                <w:szCs w:val="20"/>
                <w:lang w:val="en-US"/>
              </w:rPr>
            </w:pPr>
          </w:p>
        </w:tc>
        <w:tc>
          <w:tcPr>
            <w:tcW w:w="2540" w:type="dxa"/>
          </w:tcPr>
          <w:p w:rsidR="0012474D" w:rsidRPr="00FC2A67" w:rsidRDefault="0012474D"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Circuit_Format_Stnd</w:t>
            </w:r>
            <w:proofErr w:type="spellEnd"/>
          </w:p>
        </w:tc>
        <w:tc>
          <w:tcPr>
            <w:tcW w:w="3595" w:type="dxa"/>
          </w:tcPr>
          <w:p w:rsidR="0012474D" w:rsidRDefault="0012474D"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w:t>
            </w:r>
            <w:r w:rsidRPr="0012474D">
              <w:rPr>
                <w:rFonts w:ascii="Verdana" w:eastAsia="Times New Roman" w:hAnsi="Verdana" w:cs="Times New Roman"/>
                <w:color w:val="000000"/>
                <w:sz w:val="20"/>
                <w:szCs w:val="20"/>
                <w:lang w:val="en-US"/>
              </w:rPr>
              <w:t>STANDARD_CIRCUIT_ID_IDENTIFIER</w:t>
            </w:r>
            <w:r>
              <w:rPr>
                <w:rFonts w:ascii="Verdana" w:eastAsia="Times New Roman" w:hAnsi="Verdana" w:cs="Times New Roman"/>
                <w:color w:val="000000"/>
                <w:sz w:val="20"/>
                <w:szCs w:val="20"/>
                <w:lang w:val="en-US"/>
              </w:rPr>
              <w:t>’</w:t>
            </w:r>
          </w:p>
        </w:tc>
      </w:tr>
      <w:tr w:rsidR="00FB2CA8" w:rsidTr="00FB2CA8">
        <w:tc>
          <w:tcPr>
            <w:tcW w:w="2881" w:type="dxa"/>
          </w:tcPr>
          <w:p w:rsidR="00FC2A67" w:rsidRDefault="00FC2A67" w:rsidP="008972B1">
            <w:pPr>
              <w:rPr>
                <w:rFonts w:ascii="Verdana" w:eastAsia="Times New Roman" w:hAnsi="Verdana" w:cs="Times New Roman"/>
                <w:color w:val="000000"/>
                <w:sz w:val="20"/>
                <w:szCs w:val="20"/>
                <w:lang w:val="en-US"/>
              </w:rPr>
            </w:pPr>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Access_ckt_action_indicator</w:t>
            </w:r>
            <w:proofErr w:type="spellEnd"/>
          </w:p>
        </w:tc>
        <w:tc>
          <w:tcPr>
            <w:tcW w:w="3595" w:type="dxa"/>
          </w:tcPr>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503F30" w:rsidRDefault="00503F30" w:rsidP="00503F30">
            <w:pPr>
              <w:pStyle w:val="ListParagraph"/>
              <w:ind w:left="0"/>
              <w:rPr>
                <w:rFonts w:ascii="Verdana" w:eastAsia="Times New Roman" w:hAnsi="Verdana" w:cs="Times New Roman"/>
                <w:color w:val="000000"/>
                <w:sz w:val="20"/>
                <w:szCs w:val="20"/>
                <w:lang w:val="en-US"/>
              </w:rPr>
            </w:pPr>
          </w:p>
          <w:p w:rsidR="00FC2A67" w:rsidRDefault="00503F30" w:rsidP="00503F30">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FB2CA8" w:rsidTr="00FB2CA8">
        <w:tc>
          <w:tcPr>
            <w:tcW w:w="2881" w:type="dxa"/>
          </w:tcPr>
          <w:p w:rsidR="00FC2A67" w:rsidRDefault="00503F30"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Organization.id</w:t>
            </w:r>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Acct_org_id</w:t>
            </w:r>
            <w:proofErr w:type="spellEnd"/>
          </w:p>
        </w:tc>
        <w:tc>
          <w:tcPr>
            <w:tcW w:w="3595" w:type="dxa"/>
          </w:tcPr>
          <w:p w:rsidR="00FC2A67" w:rsidRDefault="00503F30"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Organization(Account) &lt;- (CONTRACTED_BY) &lt;- Asset</w:t>
            </w:r>
            <w:r w:rsidR="00A06AB7">
              <w:rPr>
                <w:rFonts w:ascii="Verdana" w:eastAsia="Times New Roman" w:hAnsi="Verdana" w:cs="Times New Roman"/>
                <w:color w:val="000000"/>
                <w:sz w:val="20"/>
                <w:szCs w:val="20"/>
                <w:lang w:val="en-US"/>
              </w:rPr>
              <w:t xml:space="preserve"> (CUSTOMER_NETWORK)</w:t>
            </w:r>
          </w:p>
        </w:tc>
      </w:tr>
      <w:tr w:rsidR="006324F5" w:rsidTr="00FB2CA8">
        <w:tc>
          <w:tcPr>
            <w:tcW w:w="2881" w:type="dxa"/>
          </w:tcPr>
          <w:p w:rsidR="006324F5" w:rsidRDefault="006324F5"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Identifier_</w:t>
            </w:r>
            <w:proofErr w:type="gramStart"/>
            <w:r>
              <w:rPr>
                <w:rFonts w:ascii="Verdana" w:eastAsia="Times New Roman" w:hAnsi="Verdana" w:cs="Times New Roman"/>
                <w:color w:val="000000"/>
                <w:sz w:val="20"/>
                <w:szCs w:val="20"/>
                <w:lang w:val="en-US"/>
              </w:rPr>
              <w:t>type.type</w:t>
            </w:r>
            <w:proofErr w:type="spellEnd"/>
            <w:proofErr w:type="gramEnd"/>
          </w:p>
        </w:tc>
        <w:tc>
          <w:tcPr>
            <w:tcW w:w="2540" w:type="dxa"/>
          </w:tcPr>
          <w:p w:rsidR="006324F5" w:rsidRPr="00FC2A67" w:rsidRDefault="006324F5"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Acct_org_identifier_name</w:t>
            </w:r>
            <w:proofErr w:type="spellEnd"/>
          </w:p>
        </w:tc>
        <w:tc>
          <w:tcPr>
            <w:tcW w:w="3595" w:type="dxa"/>
          </w:tcPr>
          <w:p w:rsidR="006324F5" w:rsidRDefault="006324F5" w:rsidP="008972B1">
            <w:pPr>
              <w:rPr>
                <w:rFonts w:ascii="Verdana" w:eastAsia="Times New Roman" w:hAnsi="Verdana" w:cs="Times New Roman"/>
                <w:color w:val="000000"/>
                <w:sz w:val="20"/>
                <w:szCs w:val="20"/>
                <w:lang w:val="en-US"/>
              </w:rPr>
            </w:pPr>
          </w:p>
        </w:tc>
      </w:tr>
      <w:tr w:rsidR="00FB2CA8" w:rsidTr="00FB2CA8">
        <w:tc>
          <w:tcPr>
            <w:tcW w:w="2881" w:type="dxa"/>
          </w:tcPr>
          <w:p w:rsidR="00FC2A67" w:rsidRDefault="00FC2A67" w:rsidP="008972B1">
            <w:pPr>
              <w:rPr>
                <w:rFonts w:ascii="Verdana" w:eastAsia="Times New Roman" w:hAnsi="Verdana" w:cs="Times New Roman"/>
                <w:color w:val="000000"/>
                <w:sz w:val="20"/>
                <w:szCs w:val="20"/>
                <w:lang w:val="en-US"/>
              </w:rPr>
            </w:pPr>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Acct_org_action_indicator</w:t>
            </w:r>
            <w:proofErr w:type="spellEnd"/>
          </w:p>
        </w:tc>
        <w:tc>
          <w:tcPr>
            <w:tcW w:w="3595" w:type="dxa"/>
          </w:tcPr>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503F30" w:rsidRDefault="00503F30" w:rsidP="00503F30">
            <w:pPr>
              <w:pStyle w:val="ListParagraph"/>
              <w:ind w:left="0"/>
              <w:rPr>
                <w:rFonts w:ascii="Verdana" w:eastAsia="Times New Roman" w:hAnsi="Verdana" w:cs="Times New Roman"/>
                <w:color w:val="000000"/>
                <w:sz w:val="20"/>
                <w:szCs w:val="20"/>
                <w:lang w:val="en-US"/>
              </w:rPr>
            </w:pPr>
          </w:p>
          <w:p w:rsidR="00FC2A67" w:rsidRDefault="00503F30" w:rsidP="00503F30">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FB2CA8" w:rsidTr="00FB2CA8">
        <w:tc>
          <w:tcPr>
            <w:tcW w:w="2881" w:type="dxa"/>
          </w:tcPr>
          <w:p w:rsidR="00FC2A67" w:rsidRPr="006927A1" w:rsidRDefault="00503F30" w:rsidP="008972B1">
            <w:pPr>
              <w:rPr>
                <w:rFonts w:ascii="Verdana" w:eastAsia="Times New Roman" w:hAnsi="Verdana" w:cs="Times New Roman"/>
                <w:strike/>
                <w:color w:val="000000"/>
                <w:sz w:val="20"/>
                <w:szCs w:val="20"/>
                <w:lang w:val="en-US"/>
              </w:rPr>
            </w:pPr>
            <w:r w:rsidRPr="006927A1">
              <w:rPr>
                <w:rFonts w:ascii="Verdana" w:eastAsia="Times New Roman" w:hAnsi="Verdana" w:cs="Times New Roman"/>
                <w:strike/>
                <w:color w:val="000000"/>
                <w:sz w:val="20"/>
                <w:szCs w:val="20"/>
                <w:lang w:val="en-US"/>
              </w:rPr>
              <w:t>Asset.id</w:t>
            </w:r>
          </w:p>
          <w:p w:rsidR="00194CC8" w:rsidRDefault="00194CC8" w:rsidP="008972B1">
            <w:pPr>
              <w:rPr>
                <w:rFonts w:ascii="Verdana" w:eastAsia="Times New Roman" w:hAnsi="Verdana" w:cs="Times New Roman"/>
                <w:color w:val="000000"/>
                <w:sz w:val="20"/>
                <w:szCs w:val="20"/>
                <w:lang w:val="en-US"/>
              </w:rPr>
            </w:pPr>
          </w:p>
          <w:p w:rsidR="00194CC8" w:rsidRDefault="00194CC8" w:rsidP="008972B1">
            <w:pPr>
              <w:rPr>
                <w:rFonts w:ascii="Verdana" w:eastAsia="Times New Roman" w:hAnsi="Verdana" w:cs="Times New Roman"/>
                <w:color w:val="000000"/>
                <w:sz w:val="20"/>
                <w:szCs w:val="20"/>
                <w:lang w:val="en-US"/>
              </w:rPr>
            </w:pPr>
            <w:proofErr w:type="spellStart"/>
            <w:r w:rsidRPr="00BA4BF3">
              <w:rPr>
                <w:rFonts w:ascii="Verdana" w:eastAsia="Times New Roman" w:hAnsi="Verdana" w:cs="Times New Roman"/>
                <w:color w:val="000000"/>
                <w:sz w:val="20"/>
                <w:szCs w:val="20"/>
                <w:highlight w:val="yellow"/>
                <w:lang w:val="en-US"/>
              </w:rPr>
              <w:t>GCP</w:t>
            </w:r>
            <w:r w:rsidR="006927A1" w:rsidRPr="00BA4BF3">
              <w:rPr>
                <w:rFonts w:ascii="Verdana" w:eastAsia="Times New Roman" w:hAnsi="Verdana" w:cs="Times New Roman"/>
                <w:color w:val="000000"/>
                <w:sz w:val="20"/>
                <w:szCs w:val="20"/>
                <w:highlight w:val="yellow"/>
                <w:lang w:val="en-US"/>
              </w:rPr>
              <w:t>_SERVICE.ServiceID</w:t>
            </w:r>
            <w:proofErr w:type="spellEnd"/>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Vpn_id</w:t>
            </w:r>
            <w:proofErr w:type="spellEnd"/>
          </w:p>
        </w:tc>
        <w:tc>
          <w:tcPr>
            <w:tcW w:w="3595" w:type="dxa"/>
          </w:tcPr>
          <w:p w:rsidR="00FC2A67" w:rsidRDefault="00503F30"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Referencing ‘CUSTOMER_NETWORK’</w:t>
            </w:r>
          </w:p>
          <w:p w:rsidR="006927A1" w:rsidRDefault="006927A1" w:rsidP="008972B1">
            <w:pPr>
              <w:rPr>
                <w:rFonts w:ascii="Verdana" w:eastAsia="Times New Roman" w:hAnsi="Verdana" w:cs="Times New Roman"/>
                <w:color w:val="000000"/>
                <w:sz w:val="20"/>
                <w:szCs w:val="20"/>
                <w:lang w:val="en-US"/>
              </w:rPr>
            </w:pPr>
          </w:p>
          <w:p w:rsidR="006927A1" w:rsidRDefault="006927A1" w:rsidP="008972B1">
            <w:pPr>
              <w:rPr>
                <w:rFonts w:ascii="Verdana" w:eastAsia="Times New Roman" w:hAnsi="Verdana" w:cs="Times New Roman"/>
                <w:color w:val="000000"/>
                <w:sz w:val="20"/>
                <w:szCs w:val="20"/>
                <w:lang w:val="en-US"/>
              </w:rPr>
            </w:pPr>
          </w:p>
        </w:tc>
      </w:tr>
      <w:tr w:rsidR="00FB2CA8" w:rsidTr="00FB2CA8">
        <w:tc>
          <w:tcPr>
            <w:tcW w:w="2881" w:type="dxa"/>
          </w:tcPr>
          <w:p w:rsidR="00FC2A67" w:rsidRDefault="00503F30"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asset_identifier_value.value</w:t>
            </w:r>
            <w:proofErr w:type="spellEnd"/>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Vpn_name</w:t>
            </w:r>
            <w:proofErr w:type="spellEnd"/>
          </w:p>
        </w:tc>
        <w:tc>
          <w:tcPr>
            <w:tcW w:w="3595" w:type="dxa"/>
          </w:tcPr>
          <w:p w:rsidR="00FC2A67" w:rsidRDefault="00FC2A67" w:rsidP="008972B1">
            <w:pPr>
              <w:rPr>
                <w:rFonts w:ascii="Verdana" w:eastAsia="Times New Roman" w:hAnsi="Verdana" w:cs="Times New Roman"/>
                <w:color w:val="000000"/>
                <w:sz w:val="20"/>
                <w:szCs w:val="20"/>
                <w:lang w:val="en-US"/>
              </w:rPr>
            </w:pPr>
          </w:p>
        </w:tc>
      </w:tr>
      <w:tr w:rsidR="00FB2CA8" w:rsidTr="00FB2CA8">
        <w:tc>
          <w:tcPr>
            <w:tcW w:w="2881" w:type="dxa"/>
          </w:tcPr>
          <w:p w:rsidR="00FC2A67" w:rsidRDefault="00503F30"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Alias_value.value</w:t>
            </w:r>
            <w:proofErr w:type="spellEnd"/>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Cust_asset_alias</w:t>
            </w:r>
            <w:proofErr w:type="spellEnd"/>
          </w:p>
        </w:tc>
        <w:tc>
          <w:tcPr>
            <w:tcW w:w="3595" w:type="dxa"/>
          </w:tcPr>
          <w:p w:rsidR="00503F30" w:rsidRDefault="00503F30" w:rsidP="00503F30">
            <w:pPr>
              <w:pStyle w:val="ListParagraph"/>
              <w:ind w:left="0"/>
            </w:pPr>
            <w:r>
              <w:t xml:space="preserve">Check for the </w:t>
            </w:r>
            <w:proofErr w:type="spellStart"/>
            <w:r>
              <w:t>id_alias_value</w:t>
            </w:r>
            <w:proofErr w:type="spellEnd"/>
            <w:r>
              <w:t xml:space="preserve"> in </w:t>
            </w:r>
            <w:proofErr w:type="spellStart"/>
            <w:r>
              <w:t>alias_association</w:t>
            </w:r>
            <w:proofErr w:type="spellEnd"/>
            <w:r>
              <w:t xml:space="preserve"> </w:t>
            </w:r>
          </w:p>
          <w:p w:rsidR="00FC2A67" w:rsidRDefault="00503F30" w:rsidP="00503F30">
            <w:pPr>
              <w:rPr>
                <w:rFonts w:ascii="Verdana" w:eastAsia="Times New Roman" w:hAnsi="Verdana" w:cs="Times New Roman"/>
                <w:color w:val="000000"/>
                <w:sz w:val="20"/>
                <w:szCs w:val="20"/>
                <w:lang w:val="en-US"/>
              </w:rPr>
            </w:pPr>
            <w:r>
              <w:t xml:space="preserve">Alias_value.id = </w:t>
            </w:r>
            <w:proofErr w:type="spellStart"/>
            <w:r>
              <w:t>Alias_association.id_alias_value</w:t>
            </w:r>
            <w:proofErr w:type="spellEnd"/>
            <w:r>
              <w:t xml:space="preserve"> for an </w:t>
            </w:r>
            <w:proofErr w:type="spellStart"/>
            <w:r>
              <w:t>id_object</w:t>
            </w:r>
            <w:proofErr w:type="spellEnd"/>
            <w:r>
              <w:t xml:space="preserve"> which references the asset.id</w:t>
            </w:r>
          </w:p>
        </w:tc>
      </w:tr>
      <w:tr w:rsidR="00FB2CA8" w:rsidTr="00FB2CA8">
        <w:tc>
          <w:tcPr>
            <w:tcW w:w="2881" w:type="dxa"/>
          </w:tcPr>
          <w:p w:rsidR="00FC2A67" w:rsidRDefault="00FC2A67" w:rsidP="008972B1">
            <w:pPr>
              <w:rPr>
                <w:rFonts w:ascii="Verdana" w:eastAsia="Times New Roman" w:hAnsi="Verdana" w:cs="Times New Roman"/>
                <w:color w:val="000000"/>
                <w:sz w:val="20"/>
                <w:szCs w:val="20"/>
                <w:lang w:val="en-US"/>
              </w:rPr>
            </w:pPr>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Asset_alias_action_indicator</w:t>
            </w:r>
            <w:proofErr w:type="spellEnd"/>
          </w:p>
        </w:tc>
        <w:tc>
          <w:tcPr>
            <w:tcW w:w="3595" w:type="dxa"/>
          </w:tcPr>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503F30" w:rsidRDefault="00503F30" w:rsidP="00503F30">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503F30" w:rsidRDefault="00503F30" w:rsidP="00503F30">
            <w:pPr>
              <w:pStyle w:val="ListParagraph"/>
              <w:ind w:left="0"/>
              <w:rPr>
                <w:rFonts w:ascii="Verdana" w:eastAsia="Times New Roman" w:hAnsi="Verdana" w:cs="Times New Roman"/>
                <w:color w:val="000000"/>
                <w:sz w:val="20"/>
                <w:szCs w:val="20"/>
                <w:lang w:val="en-US"/>
              </w:rPr>
            </w:pPr>
          </w:p>
          <w:p w:rsidR="00FC2A67" w:rsidRDefault="00503F30" w:rsidP="00503F30">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FB2CA8" w:rsidTr="00FB2CA8">
        <w:tc>
          <w:tcPr>
            <w:tcW w:w="2881" w:type="dxa"/>
          </w:tcPr>
          <w:p w:rsidR="00FC2A67" w:rsidRDefault="00503F30" w:rsidP="008972B1">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service_</w:t>
            </w:r>
            <w:proofErr w:type="gramStart"/>
            <w:r>
              <w:rPr>
                <w:rFonts w:ascii="Verdana" w:eastAsia="Times New Roman" w:hAnsi="Verdana" w:cs="Times New Roman"/>
                <w:color w:val="000000"/>
                <w:sz w:val="20"/>
                <w:szCs w:val="20"/>
                <w:lang w:val="en-US"/>
              </w:rPr>
              <w:t>type.type</w:t>
            </w:r>
            <w:proofErr w:type="spellEnd"/>
            <w:proofErr w:type="gramEnd"/>
          </w:p>
        </w:tc>
        <w:tc>
          <w:tcPr>
            <w:tcW w:w="2540" w:type="dxa"/>
          </w:tcPr>
          <w:p w:rsidR="00FC2A67" w:rsidRPr="00FC2A67" w:rsidRDefault="00FC2A67"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Service_type</w:t>
            </w:r>
            <w:proofErr w:type="spellEnd"/>
          </w:p>
        </w:tc>
        <w:tc>
          <w:tcPr>
            <w:tcW w:w="3595" w:type="dxa"/>
          </w:tcPr>
          <w:p w:rsidR="00FC2A67" w:rsidRDefault="00503F30"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Check for service via ASSET -&gt; (IMPLEMENTED_BY) -&gt; SERVICE association</w:t>
            </w:r>
          </w:p>
        </w:tc>
      </w:tr>
      <w:tr w:rsidR="00B305A7" w:rsidTr="00FB2CA8">
        <w:tc>
          <w:tcPr>
            <w:tcW w:w="2881" w:type="dxa"/>
          </w:tcPr>
          <w:p w:rsidR="00B305A7" w:rsidRPr="00C20335" w:rsidRDefault="00B305A7" w:rsidP="00B305A7">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2540" w:type="dxa"/>
          </w:tcPr>
          <w:p w:rsidR="00B305A7" w:rsidRPr="00C20335" w:rsidRDefault="00B305A7" w:rsidP="00B305A7">
            <w:pPr>
              <w:rPr>
                <w:rFonts w:ascii="Verdana" w:eastAsia="Times New Roman" w:hAnsi="Verdana" w:cs="Times New Roman"/>
                <w:color w:val="000000"/>
                <w:sz w:val="20"/>
                <w:szCs w:val="20"/>
                <w:highlight w:val="yellow"/>
                <w:lang w:val="en-US"/>
              </w:rPr>
            </w:pPr>
            <w:r w:rsidRPr="00C20335">
              <w:rPr>
                <w:rFonts w:ascii="Verdana" w:eastAsia="Times New Roman" w:hAnsi="Verdana" w:cs="Times New Roman"/>
                <w:color w:val="000000"/>
                <w:sz w:val="20"/>
                <w:szCs w:val="20"/>
                <w:highlight w:val="yellow"/>
                <w:lang w:val="en-US"/>
              </w:rPr>
              <w:t>ACNA</w:t>
            </w:r>
          </w:p>
        </w:tc>
        <w:tc>
          <w:tcPr>
            <w:tcW w:w="3595" w:type="dxa"/>
          </w:tcPr>
          <w:p w:rsidR="00B305A7" w:rsidRPr="00C20335" w:rsidRDefault="00B305A7" w:rsidP="00B305A7">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Acna_ban</w:t>
            </w:r>
            <w:proofErr w:type="spellEnd"/>
            <w:r w:rsidRPr="00C20335">
              <w:rPr>
                <w:rFonts w:ascii="Verdana" w:eastAsia="Times New Roman" w:hAnsi="Verdana" w:cs="Times New Roman"/>
                <w:color w:val="000000"/>
                <w:sz w:val="20"/>
                <w:szCs w:val="20"/>
                <w:highlight w:val="yellow"/>
                <w:lang w:val="en-US"/>
              </w:rPr>
              <w:t>’</w:t>
            </w:r>
          </w:p>
        </w:tc>
      </w:tr>
      <w:tr w:rsidR="00B305A7" w:rsidTr="00FB2CA8">
        <w:tc>
          <w:tcPr>
            <w:tcW w:w="2881" w:type="dxa"/>
          </w:tcPr>
          <w:p w:rsidR="00B305A7" w:rsidRPr="00C20335" w:rsidRDefault="00B305A7" w:rsidP="00B305A7">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2540" w:type="dxa"/>
          </w:tcPr>
          <w:p w:rsidR="00B305A7" w:rsidRPr="00C20335" w:rsidRDefault="00B305A7" w:rsidP="00B305A7">
            <w:pPr>
              <w:rPr>
                <w:rFonts w:ascii="Verdana" w:eastAsia="Times New Roman" w:hAnsi="Verdana" w:cs="Times New Roman"/>
                <w:color w:val="000000"/>
                <w:sz w:val="20"/>
                <w:szCs w:val="20"/>
                <w:highlight w:val="yellow"/>
                <w:lang w:val="en-US"/>
              </w:rPr>
            </w:pPr>
            <w:r w:rsidRPr="00C20335">
              <w:rPr>
                <w:rFonts w:ascii="Verdana" w:eastAsia="Times New Roman" w:hAnsi="Verdana" w:cs="Times New Roman"/>
                <w:color w:val="000000"/>
                <w:sz w:val="20"/>
                <w:szCs w:val="20"/>
                <w:highlight w:val="yellow"/>
                <w:lang w:val="en-US"/>
              </w:rPr>
              <w:t>BAN</w:t>
            </w:r>
          </w:p>
        </w:tc>
        <w:tc>
          <w:tcPr>
            <w:tcW w:w="3595" w:type="dxa"/>
          </w:tcPr>
          <w:p w:rsidR="00B305A7" w:rsidRPr="00C20335" w:rsidRDefault="00B305A7" w:rsidP="00B305A7">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Acna_ban</w:t>
            </w:r>
            <w:proofErr w:type="spellEnd"/>
            <w:r w:rsidRPr="00C20335">
              <w:rPr>
                <w:rFonts w:ascii="Verdana" w:eastAsia="Times New Roman" w:hAnsi="Verdana" w:cs="Times New Roman"/>
                <w:color w:val="000000"/>
                <w:sz w:val="20"/>
                <w:szCs w:val="20"/>
                <w:highlight w:val="yellow"/>
                <w:lang w:val="en-US"/>
              </w:rPr>
              <w:t>’</w:t>
            </w:r>
          </w:p>
        </w:tc>
      </w:tr>
      <w:tr w:rsidR="00B305A7" w:rsidTr="00FB2CA8">
        <w:tc>
          <w:tcPr>
            <w:tcW w:w="2881" w:type="dxa"/>
          </w:tcPr>
          <w:p w:rsidR="00B305A7" w:rsidRPr="00C20335" w:rsidRDefault="00B305A7" w:rsidP="00B305A7">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2540" w:type="dxa"/>
          </w:tcPr>
          <w:p w:rsidR="00B305A7" w:rsidRPr="00C20335" w:rsidRDefault="00B305A7" w:rsidP="00B305A7">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UbAc</w:t>
            </w:r>
            <w:r>
              <w:rPr>
                <w:rFonts w:ascii="Verdana" w:eastAsia="Times New Roman" w:hAnsi="Verdana" w:cs="Times New Roman"/>
                <w:color w:val="000000"/>
                <w:sz w:val="20"/>
                <w:szCs w:val="20"/>
                <w:highlight w:val="yellow"/>
                <w:lang w:val="en-US"/>
              </w:rPr>
              <w:t>co</w:t>
            </w:r>
            <w:r w:rsidRPr="00C20335">
              <w:rPr>
                <w:rFonts w:ascii="Verdana" w:eastAsia="Times New Roman" w:hAnsi="Verdana" w:cs="Times New Roman"/>
                <w:color w:val="000000"/>
                <w:sz w:val="20"/>
                <w:szCs w:val="20"/>
                <w:highlight w:val="yellow"/>
                <w:lang w:val="en-US"/>
              </w:rPr>
              <w:t>untId</w:t>
            </w:r>
            <w:proofErr w:type="spellEnd"/>
          </w:p>
        </w:tc>
        <w:tc>
          <w:tcPr>
            <w:tcW w:w="3595" w:type="dxa"/>
          </w:tcPr>
          <w:p w:rsidR="00B305A7" w:rsidRPr="00C20335" w:rsidRDefault="00B305A7" w:rsidP="00B305A7">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UB_AccountId</w:t>
            </w:r>
            <w:proofErr w:type="spellEnd"/>
            <w:r w:rsidRPr="00C20335">
              <w:rPr>
                <w:rFonts w:ascii="Verdana" w:eastAsia="Times New Roman" w:hAnsi="Verdana" w:cs="Times New Roman"/>
                <w:color w:val="000000"/>
                <w:sz w:val="20"/>
                <w:szCs w:val="20"/>
                <w:highlight w:val="yellow"/>
                <w:lang w:val="en-US"/>
              </w:rPr>
              <w:t>’</w:t>
            </w:r>
          </w:p>
        </w:tc>
      </w:tr>
      <w:tr w:rsidR="00B305A7" w:rsidTr="00FB2CA8">
        <w:tc>
          <w:tcPr>
            <w:tcW w:w="2881" w:type="dxa"/>
          </w:tcPr>
          <w:p w:rsidR="00B305A7" w:rsidRDefault="00B305A7" w:rsidP="00B305A7">
            <w:pPr>
              <w:rPr>
                <w:rFonts w:ascii="Verdana" w:eastAsia="Times New Roman" w:hAnsi="Verdana" w:cs="Times New Roman"/>
                <w:color w:val="000000"/>
                <w:sz w:val="20"/>
                <w:szCs w:val="20"/>
                <w:lang w:val="en-US"/>
              </w:rPr>
            </w:pPr>
          </w:p>
        </w:tc>
        <w:tc>
          <w:tcPr>
            <w:tcW w:w="2540" w:type="dxa"/>
          </w:tcPr>
          <w:p w:rsidR="00B305A7" w:rsidRPr="00FC2A67" w:rsidRDefault="00B305A7" w:rsidP="00B305A7">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id_change_tracking</w:t>
            </w:r>
            <w:proofErr w:type="spellEnd"/>
          </w:p>
        </w:tc>
        <w:tc>
          <w:tcPr>
            <w:tcW w:w="3595" w:type="dxa"/>
          </w:tcPr>
          <w:p w:rsidR="00B305A7" w:rsidRDefault="00B305A7" w:rsidP="00B305A7">
            <w:r>
              <w:t>Identify the changed (inserted records and records having updated columns that are copied into the GDB) and process only changed data into the GDB.</w:t>
            </w:r>
          </w:p>
          <w:p w:rsidR="00B305A7" w:rsidRPr="00D70040" w:rsidRDefault="00B305A7" w:rsidP="00B305A7">
            <w:r>
              <w:t>Use METADATA.SOURCE_PROCESS.name=’GDB’ for this process.</w:t>
            </w:r>
          </w:p>
        </w:tc>
      </w:tr>
    </w:tbl>
    <w:p w:rsidR="00FC2A67" w:rsidRDefault="00FC2A67" w:rsidP="007C3312">
      <w:pPr>
        <w:pStyle w:val="ListParagraph"/>
        <w:ind w:left="1080"/>
        <w:rPr>
          <w:rFonts w:ascii="Verdana" w:eastAsia="Times New Roman" w:hAnsi="Verdana" w:cs="Times New Roman"/>
          <w:color w:val="000000"/>
          <w:sz w:val="20"/>
          <w:szCs w:val="20"/>
          <w:lang w:val="en-US"/>
        </w:rPr>
      </w:pPr>
    </w:p>
    <w:p w:rsidR="00A43FBD" w:rsidRDefault="00A43FBD" w:rsidP="007C3312">
      <w:pPr>
        <w:pStyle w:val="ListParagraph"/>
        <w:ind w:left="108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Database Traversals:</w:t>
      </w:r>
    </w:p>
    <w:p w:rsidR="00A43FBD" w:rsidRDefault="00A43FBD" w:rsidP="007C3312">
      <w:pPr>
        <w:pStyle w:val="ListParagraph"/>
        <w:ind w:left="1080"/>
        <w:rPr>
          <w:rFonts w:ascii="Verdana" w:eastAsia="Times New Roman" w:hAnsi="Verdana" w:cs="Times New Roman"/>
          <w:color w:val="000000"/>
          <w:sz w:val="20"/>
          <w:szCs w:val="20"/>
          <w:lang w:val="en-US"/>
        </w:rPr>
      </w:pPr>
    </w:p>
    <w:tbl>
      <w:tblPr>
        <w:tblStyle w:val="TableGrid"/>
        <w:tblW w:w="0" w:type="auto"/>
        <w:tblLook w:val="04A0" w:firstRow="1" w:lastRow="0" w:firstColumn="1" w:lastColumn="0" w:noHBand="0" w:noVBand="1"/>
      </w:tblPr>
      <w:tblGrid>
        <w:gridCol w:w="3270"/>
        <w:gridCol w:w="3261"/>
      </w:tblGrid>
      <w:tr w:rsidR="00A43FBD" w:rsidRPr="00FC2A67" w:rsidTr="00E42F8D">
        <w:tc>
          <w:tcPr>
            <w:tcW w:w="2881" w:type="dxa"/>
          </w:tcPr>
          <w:p w:rsidR="00A43FBD" w:rsidRPr="00515ACC" w:rsidRDefault="00A43FBD" w:rsidP="00A43FBD">
            <w:pPr>
              <w:autoSpaceDE w:val="0"/>
              <w:autoSpaceDN w:val="0"/>
              <w:adjustRightInd w:val="0"/>
              <w:rPr>
                <w:rFonts w:cs="Calibri"/>
                <w:sz w:val="18"/>
                <w:szCs w:val="18"/>
              </w:rPr>
            </w:pPr>
            <w:r>
              <w:rPr>
                <w:rFonts w:cs="Calibri"/>
                <w:sz w:val="18"/>
                <w:szCs w:val="18"/>
              </w:rPr>
              <w:t>Asset.ID</w:t>
            </w:r>
          </w:p>
        </w:tc>
        <w:tc>
          <w:tcPr>
            <w:tcW w:w="2540" w:type="dxa"/>
          </w:tcPr>
          <w:p w:rsidR="00A43FBD" w:rsidRPr="00515ACC" w:rsidRDefault="00A43FBD" w:rsidP="00A43FBD">
            <w:pPr>
              <w:autoSpaceDE w:val="0"/>
              <w:autoSpaceDN w:val="0"/>
              <w:adjustRightInd w:val="0"/>
              <w:rPr>
                <w:rFonts w:cs="Calibri"/>
                <w:sz w:val="18"/>
                <w:szCs w:val="18"/>
              </w:rPr>
            </w:pPr>
            <w:proofErr w:type="spellStart"/>
            <w:r>
              <w:rPr>
                <w:rFonts w:cs="Calibri"/>
                <w:sz w:val="18"/>
                <w:szCs w:val="18"/>
              </w:rPr>
              <w:t>Id_object_what</w:t>
            </w:r>
            <w:proofErr w:type="spellEnd"/>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proofErr w:type="spellStart"/>
            <w:r>
              <w:rPr>
                <w:rFonts w:cs="Calibri"/>
                <w:sz w:val="18"/>
                <w:szCs w:val="18"/>
              </w:rPr>
              <w:t>Id_object_to</w:t>
            </w:r>
            <w:proofErr w:type="spellEnd"/>
          </w:p>
        </w:tc>
        <w:tc>
          <w:tcPr>
            <w:tcW w:w="2540" w:type="dxa"/>
          </w:tcPr>
          <w:p w:rsidR="00A43FBD" w:rsidRDefault="00A43FBD" w:rsidP="00A43FBD">
            <w:pPr>
              <w:autoSpaceDE w:val="0"/>
              <w:autoSpaceDN w:val="0"/>
              <w:adjustRightInd w:val="0"/>
              <w:rPr>
                <w:rFonts w:cs="Calibri"/>
                <w:sz w:val="18"/>
                <w:szCs w:val="18"/>
              </w:rPr>
            </w:pPr>
            <w:r>
              <w:rPr>
                <w:rFonts w:cs="Calibri"/>
                <w:sz w:val="18"/>
                <w:szCs w:val="18"/>
              </w:rPr>
              <w:t>Organization.id</w:t>
            </w:r>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r>
              <w:rPr>
                <w:rFonts w:cs="Calibri"/>
                <w:sz w:val="18"/>
                <w:szCs w:val="18"/>
              </w:rPr>
              <w:t>Organization.id</w:t>
            </w:r>
          </w:p>
        </w:tc>
        <w:tc>
          <w:tcPr>
            <w:tcW w:w="2540" w:type="dxa"/>
          </w:tcPr>
          <w:p w:rsidR="00A43FBD" w:rsidRDefault="00A43FBD" w:rsidP="00A43FBD">
            <w:pPr>
              <w:autoSpaceDE w:val="0"/>
              <w:autoSpaceDN w:val="0"/>
              <w:adjustRightInd w:val="0"/>
              <w:rPr>
                <w:rFonts w:cs="Calibri"/>
                <w:sz w:val="18"/>
                <w:szCs w:val="18"/>
              </w:rPr>
            </w:pPr>
            <w:proofErr w:type="spellStart"/>
            <w:r>
              <w:rPr>
                <w:rFonts w:cs="Calibri"/>
                <w:sz w:val="18"/>
                <w:szCs w:val="18"/>
              </w:rPr>
              <w:t>Organization_identifier.id_organization</w:t>
            </w:r>
            <w:proofErr w:type="spellEnd"/>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proofErr w:type="spellStart"/>
            <w:r>
              <w:rPr>
                <w:rFonts w:cs="Calibri"/>
                <w:sz w:val="18"/>
                <w:szCs w:val="18"/>
              </w:rPr>
              <w:t>Organization_identifier.id_identifier_type</w:t>
            </w:r>
            <w:proofErr w:type="spellEnd"/>
          </w:p>
        </w:tc>
        <w:tc>
          <w:tcPr>
            <w:tcW w:w="2540" w:type="dxa"/>
          </w:tcPr>
          <w:p w:rsidR="00A43FBD" w:rsidRDefault="00A43FBD" w:rsidP="00A43FBD">
            <w:pPr>
              <w:autoSpaceDE w:val="0"/>
              <w:autoSpaceDN w:val="0"/>
              <w:adjustRightInd w:val="0"/>
              <w:rPr>
                <w:rFonts w:cs="Calibri"/>
                <w:sz w:val="18"/>
                <w:szCs w:val="18"/>
              </w:rPr>
            </w:pPr>
            <w:r>
              <w:rPr>
                <w:rFonts w:cs="Calibri"/>
                <w:sz w:val="18"/>
                <w:szCs w:val="18"/>
              </w:rPr>
              <w:t>Identifier_type.id</w:t>
            </w:r>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r>
              <w:rPr>
                <w:rFonts w:cs="Calibri"/>
                <w:sz w:val="18"/>
                <w:szCs w:val="18"/>
              </w:rPr>
              <w:t>Asset.id</w:t>
            </w:r>
          </w:p>
        </w:tc>
        <w:tc>
          <w:tcPr>
            <w:tcW w:w="2540" w:type="dxa"/>
          </w:tcPr>
          <w:p w:rsidR="00A43FBD" w:rsidRDefault="00A43FBD" w:rsidP="00A43FBD">
            <w:pPr>
              <w:autoSpaceDE w:val="0"/>
              <w:autoSpaceDN w:val="0"/>
              <w:adjustRightInd w:val="0"/>
              <w:rPr>
                <w:rFonts w:cs="Calibri"/>
                <w:sz w:val="18"/>
                <w:szCs w:val="18"/>
              </w:rPr>
            </w:pPr>
            <w:proofErr w:type="spellStart"/>
            <w:r>
              <w:rPr>
                <w:rFonts w:cs="Calibri"/>
                <w:sz w:val="18"/>
                <w:szCs w:val="18"/>
              </w:rPr>
              <w:t>Id_object_what</w:t>
            </w:r>
            <w:proofErr w:type="spellEnd"/>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proofErr w:type="spellStart"/>
            <w:r>
              <w:rPr>
                <w:rFonts w:cs="Calibri"/>
                <w:sz w:val="18"/>
                <w:szCs w:val="18"/>
              </w:rPr>
              <w:t>Id_object_to</w:t>
            </w:r>
            <w:proofErr w:type="spellEnd"/>
          </w:p>
        </w:tc>
        <w:tc>
          <w:tcPr>
            <w:tcW w:w="2540" w:type="dxa"/>
          </w:tcPr>
          <w:p w:rsidR="00A43FBD" w:rsidRDefault="00A43FBD" w:rsidP="00A43FBD">
            <w:pPr>
              <w:autoSpaceDE w:val="0"/>
              <w:autoSpaceDN w:val="0"/>
              <w:adjustRightInd w:val="0"/>
              <w:rPr>
                <w:rFonts w:cs="Calibri"/>
                <w:sz w:val="18"/>
                <w:szCs w:val="18"/>
              </w:rPr>
            </w:pPr>
            <w:r>
              <w:rPr>
                <w:rFonts w:cs="Calibri"/>
                <w:sz w:val="18"/>
                <w:szCs w:val="18"/>
              </w:rPr>
              <w:t>Service.id</w:t>
            </w:r>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proofErr w:type="spellStart"/>
            <w:r>
              <w:rPr>
                <w:rFonts w:cs="Calibri"/>
                <w:sz w:val="18"/>
                <w:szCs w:val="18"/>
              </w:rPr>
              <w:t>Service.id_service_type</w:t>
            </w:r>
            <w:proofErr w:type="spellEnd"/>
          </w:p>
        </w:tc>
        <w:tc>
          <w:tcPr>
            <w:tcW w:w="2540" w:type="dxa"/>
          </w:tcPr>
          <w:p w:rsidR="00A43FBD" w:rsidRDefault="00A43FBD" w:rsidP="00A43FBD">
            <w:pPr>
              <w:autoSpaceDE w:val="0"/>
              <w:autoSpaceDN w:val="0"/>
              <w:adjustRightInd w:val="0"/>
              <w:rPr>
                <w:rFonts w:cs="Calibri"/>
                <w:sz w:val="18"/>
                <w:szCs w:val="18"/>
              </w:rPr>
            </w:pPr>
            <w:r>
              <w:rPr>
                <w:rFonts w:cs="Calibri"/>
                <w:sz w:val="18"/>
                <w:szCs w:val="18"/>
              </w:rPr>
              <w:t>Service_type.id</w:t>
            </w:r>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r>
              <w:rPr>
                <w:rFonts w:cs="Calibri"/>
                <w:sz w:val="18"/>
                <w:szCs w:val="18"/>
              </w:rPr>
              <w:t>Asset.id (</w:t>
            </w:r>
            <w:proofErr w:type="spellStart"/>
            <w:r>
              <w:rPr>
                <w:rFonts w:cs="Calibri"/>
                <w:sz w:val="18"/>
                <w:szCs w:val="18"/>
              </w:rPr>
              <w:t>access_circuit</w:t>
            </w:r>
            <w:proofErr w:type="spellEnd"/>
            <w:r>
              <w:rPr>
                <w:rFonts w:cs="Calibri"/>
                <w:sz w:val="18"/>
                <w:szCs w:val="18"/>
              </w:rPr>
              <w:t>)</w:t>
            </w:r>
          </w:p>
        </w:tc>
        <w:tc>
          <w:tcPr>
            <w:tcW w:w="2540" w:type="dxa"/>
          </w:tcPr>
          <w:p w:rsidR="00A43FBD" w:rsidRDefault="00A43FBD" w:rsidP="00A43FBD">
            <w:pPr>
              <w:autoSpaceDE w:val="0"/>
              <w:autoSpaceDN w:val="0"/>
              <w:adjustRightInd w:val="0"/>
              <w:rPr>
                <w:rFonts w:cs="Calibri"/>
                <w:sz w:val="18"/>
                <w:szCs w:val="18"/>
              </w:rPr>
            </w:pPr>
            <w:proofErr w:type="spellStart"/>
            <w:r>
              <w:rPr>
                <w:rFonts w:cs="Calibri"/>
                <w:sz w:val="18"/>
                <w:szCs w:val="18"/>
              </w:rPr>
              <w:t>Id_object_what</w:t>
            </w:r>
            <w:proofErr w:type="spellEnd"/>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proofErr w:type="spellStart"/>
            <w:r>
              <w:rPr>
                <w:rFonts w:cs="Calibri"/>
                <w:sz w:val="18"/>
                <w:szCs w:val="18"/>
              </w:rPr>
              <w:t>Id_object_to</w:t>
            </w:r>
            <w:proofErr w:type="spellEnd"/>
          </w:p>
        </w:tc>
        <w:tc>
          <w:tcPr>
            <w:tcW w:w="2540" w:type="dxa"/>
          </w:tcPr>
          <w:p w:rsidR="00A43FBD" w:rsidRDefault="00A43FBD" w:rsidP="00A43FBD">
            <w:pPr>
              <w:autoSpaceDE w:val="0"/>
              <w:autoSpaceDN w:val="0"/>
              <w:adjustRightInd w:val="0"/>
              <w:rPr>
                <w:rFonts w:cs="Calibri"/>
                <w:sz w:val="18"/>
                <w:szCs w:val="18"/>
              </w:rPr>
            </w:pPr>
            <w:r>
              <w:rPr>
                <w:rFonts w:cs="Calibri"/>
                <w:sz w:val="18"/>
                <w:szCs w:val="18"/>
              </w:rPr>
              <w:t>Asset.id (</w:t>
            </w:r>
            <w:proofErr w:type="spellStart"/>
            <w:r>
              <w:rPr>
                <w:rFonts w:cs="Calibri"/>
                <w:sz w:val="18"/>
                <w:szCs w:val="18"/>
              </w:rPr>
              <w:t>network_connection</w:t>
            </w:r>
            <w:proofErr w:type="spellEnd"/>
            <w:r>
              <w:rPr>
                <w:rFonts w:cs="Calibri"/>
                <w:sz w:val="18"/>
                <w:szCs w:val="18"/>
              </w:rPr>
              <w:t>)</w:t>
            </w:r>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r>
              <w:rPr>
                <w:rFonts w:cs="Calibri"/>
                <w:sz w:val="18"/>
                <w:szCs w:val="18"/>
              </w:rPr>
              <w:t>Asset.id (</w:t>
            </w:r>
            <w:proofErr w:type="spellStart"/>
            <w:r>
              <w:rPr>
                <w:rFonts w:cs="Calibri"/>
                <w:sz w:val="18"/>
                <w:szCs w:val="18"/>
              </w:rPr>
              <w:t>network_connection</w:t>
            </w:r>
            <w:proofErr w:type="spellEnd"/>
            <w:r>
              <w:rPr>
                <w:rFonts w:cs="Calibri"/>
                <w:sz w:val="18"/>
                <w:szCs w:val="18"/>
              </w:rPr>
              <w:t>)</w:t>
            </w:r>
          </w:p>
        </w:tc>
        <w:tc>
          <w:tcPr>
            <w:tcW w:w="2540" w:type="dxa"/>
          </w:tcPr>
          <w:p w:rsidR="00A43FBD" w:rsidRDefault="00A43FBD" w:rsidP="00A43FBD">
            <w:pPr>
              <w:autoSpaceDE w:val="0"/>
              <w:autoSpaceDN w:val="0"/>
              <w:adjustRightInd w:val="0"/>
              <w:rPr>
                <w:rFonts w:cs="Calibri"/>
                <w:sz w:val="18"/>
                <w:szCs w:val="18"/>
              </w:rPr>
            </w:pPr>
            <w:proofErr w:type="spellStart"/>
            <w:r>
              <w:rPr>
                <w:rFonts w:cs="Calibri"/>
                <w:sz w:val="18"/>
                <w:szCs w:val="18"/>
              </w:rPr>
              <w:t>Id_object_what</w:t>
            </w:r>
            <w:proofErr w:type="spellEnd"/>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proofErr w:type="spellStart"/>
            <w:r>
              <w:rPr>
                <w:rFonts w:cs="Calibri"/>
                <w:sz w:val="18"/>
                <w:szCs w:val="18"/>
              </w:rPr>
              <w:t>Id_object_to</w:t>
            </w:r>
            <w:proofErr w:type="spellEnd"/>
          </w:p>
        </w:tc>
        <w:tc>
          <w:tcPr>
            <w:tcW w:w="2540" w:type="dxa"/>
          </w:tcPr>
          <w:p w:rsidR="00A43FBD" w:rsidRDefault="00A43FBD" w:rsidP="00A43FBD">
            <w:pPr>
              <w:autoSpaceDE w:val="0"/>
              <w:autoSpaceDN w:val="0"/>
              <w:adjustRightInd w:val="0"/>
              <w:rPr>
                <w:rFonts w:cs="Calibri"/>
                <w:sz w:val="18"/>
                <w:szCs w:val="18"/>
              </w:rPr>
            </w:pPr>
            <w:r>
              <w:rPr>
                <w:rFonts w:cs="Calibri"/>
                <w:sz w:val="18"/>
                <w:szCs w:val="18"/>
              </w:rPr>
              <w:t>Asset.id (</w:t>
            </w:r>
            <w:proofErr w:type="spellStart"/>
            <w:r>
              <w:rPr>
                <w:rFonts w:cs="Calibri"/>
                <w:sz w:val="18"/>
                <w:szCs w:val="18"/>
              </w:rPr>
              <w:t>customer_network</w:t>
            </w:r>
            <w:proofErr w:type="spellEnd"/>
            <w:r>
              <w:rPr>
                <w:rFonts w:cs="Calibri"/>
                <w:sz w:val="18"/>
                <w:szCs w:val="18"/>
              </w:rPr>
              <w:t>)</w:t>
            </w:r>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r>
              <w:rPr>
                <w:rFonts w:cs="Calibri"/>
                <w:sz w:val="18"/>
                <w:szCs w:val="18"/>
              </w:rPr>
              <w:t>Asset.id</w:t>
            </w:r>
          </w:p>
        </w:tc>
        <w:tc>
          <w:tcPr>
            <w:tcW w:w="2540" w:type="dxa"/>
          </w:tcPr>
          <w:p w:rsidR="00A43FBD" w:rsidRDefault="00A43FBD" w:rsidP="00A43FBD">
            <w:pPr>
              <w:autoSpaceDE w:val="0"/>
              <w:autoSpaceDN w:val="0"/>
              <w:adjustRightInd w:val="0"/>
              <w:rPr>
                <w:rFonts w:cs="Calibri"/>
                <w:sz w:val="18"/>
                <w:szCs w:val="18"/>
              </w:rPr>
            </w:pPr>
            <w:proofErr w:type="spellStart"/>
            <w:r>
              <w:rPr>
                <w:rFonts w:cs="Calibri"/>
                <w:sz w:val="18"/>
                <w:szCs w:val="18"/>
              </w:rPr>
              <w:t>Asset_identifier.id_asset</w:t>
            </w:r>
            <w:proofErr w:type="spellEnd"/>
          </w:p>
        </w:tc>
      </w:tr>
      <w:tr w:rsidR="00A43FBD" w:rsidRPr="00FC2A67" w:rsidTr="00E42F8D">
        <w:tc>
          <w:tcPr>
            <w:tcW w:w="2881" w:type="dxa"/>
          </w:tcPr>
          <w:p w:rsidR="00A43FBD" w:rsidRDefault="00A43FBD" w:rsidP="00A43FBD">
            <w:pPr>
              <w:autoSpaceDE w:val="0"/>
              <w:autoSpaceDN w:val="0"/>
              <w:adjustRightInd w:val="0"/>
              <w:rPr>
                <w:rFonts w:cs="Calibri"/>
                <w:sz w:val="18"/>
                <w:szCs w:val="18"/>
              </w:rPr>
            </w:pPr>
            <w:r>
              <w:rPr>
                <w:rFonts w:cs="Calibri"/>
                <w:sz w:val="18"/>
                <w:szCs w:val="18"/>
              </w:rPr>
              <w:t>Asset_identifier.id</w:t>
            </w:r>
          </w:p>
        </w:tc>
        <w:tc>
          <w:tcPr>
            <w:tcW w:w="2540" w:type="dxa"/>
          </w:tcPr>
          <w:p w:rsidR="00A43FBD" w:rsidRDefault="00A43FBD" w:rsidP="00A43FBD">
            <w:pPr>
              <w:autoSpaceDE w:val="0"/>
              <w:autoSpaceDN w:val="0"/>
              <w:adjustRightInd w:val="0"/>
              <w:rPr>
                <w:rFonts w:cs="Calibri"/>
                <w:sz w:val="18"/>
                <w:szCs w:val="18"/>
              </w:rPr>
            </w:pPr>
            <w:proofErr w:type="spellStart"/>
            <w:r>
              <w:rPr>
                <w:rFonts w:cs="Calibri"/>
                <w:sz w:val="18"/>
                <w:szCs w:val="18"/>
              </w:rPr>
              <w:t>Asset_identifier_value.id_asset_identifier</w:t>
            </w:r>
            <w:proofErr w:type="spellEnd"/>
          </w:p>
        </w:tc>
      </w:tr>
      <w:tr w:rsidR="006927A1" w:rsidRPr="00FC2A67" w:rsidTr="00E42F8D">
        <w:tc>
          <w:tcPr>
            <w:tcW w:w="2881" w:type="dxa"/>
          </w:tcPr>
          <w:p w:rsidR="006927A1" w:rsidRPr="00BA4BF3" w:rsidRDefault="006927A1" w:rsidP="00A43FBD">
            <w:pPr>
              <w:autoSpaceDE w:val="0"/>
              <w:autoSpaceDN w:val="0"/>
              <w:adjustRightInd w:val="0"/>
              <w:rPr>
                <w:rFonts w:cs="Calibri"/>
                <w:sz w:val="18"/>
                <w:szCs w:val="18"/>
                <w:highlight w:val="yellow"/>
              </w:rPr>
            </w:pPr>
            <w:proofErr w:type="spellStart"/>
            <w:r w:rsidRPr="00BA4BF3">
              <w:rPr>
                <w:rFonts w:cs="Calibri"/>
                <w:sz w:val="18"/>
                <w:szCs w:val="18"/>
                <w:highlight w:val="yellow"/>
              </w:rPr>
              <w:t>Asset_identifier_value.value</w:t>
            </w:r>
            <w:proofErr w:type="spellEnd"/>
          </w:p>
        </w:tc>
        <w:tc>
          <w:tcPr>
            <w:tcW w:w="2540" w:type="dxa"/>
          </w:tcPr>
          <w:p w:rsidR="006927A1" w:rsidRPr="00BA4BF3" w:rsidRDefault="006927A1" w:rsidP="00A43FBD">
            <w:pPr>
              <w:autoSpaceDE w:val="0"/>
              <w:autoSpaceDN w:val="0"/>
              <w:adjustRightInd w:val="0"/>
              <w:rPr>
                <w:rFonts w:cs="Calibri"/>
                <w:sz w:val="18"/>
                <w:szCs w:val="18"/>
                <w:highlight w:val="yellow"/>
              </w:rPr>
            </w:pPr>
            <w:proofErr w:type="spellStart"/>
            <w:r w:rsidRPr="00BA4BF3">
              <w:rPr>
                <w:rFonts w:ascii="Verdana" w:eastAsia="Times New Roman" w:hAnsi="Verdana" w:cs="Times New Roman"/>
                <w:color w:val="000000"/>
                <w:sz w:val="20"/>
                <w:szCs w:val="20"/>
                <w:highlight w:val="yellow"/>
                <w:lang w:val="en-US"/>
              </w:rPr>
              <w:t>IDIS.GCP_SERVICE.Name</w:t>
            </w:r>
            <w:proofErr w:type="spellEnd"/>
          </w:p>
        </w:tc>
      </w:tr>
    </w:tbl>
    <w:p w:rsidR="00A43FBD" w:rsidRDefault="00A43FBD" w:rsidP="007C3312">
      <w:pPr>
        <w:pStyle w:val="ListParagraph"/>
        <w:ind w:left="1080"/>
        <w:rPr>
          <w:rFonts w:ascii="Verdana" w:eastAsia="Times New Roman" w:hAnsi="Verdana" w:cs="Times New Roman"/>
          <w:color w:val="000000"/>
          <w:sz w:val="20"/>
          <w:szCs w:val="20"/>
          <w:lang w:val="en-US"/>
        </w:rPr>
      </w:pPr>
    </w:p>
    <w:p w:rsidR="00FC2A67" w:rsidRPr="007C3312" w:rsidRDefault="00FC2A67" w:rsidP="007C3312">
      <w:pPr>
        <w:pStyle w:val="ListParagraph"/>
        <w:ind w:left="1080"/>
        <w:rPr>
          <w:rFonts w:ascii="Verdana" w:eastAsia="Times New Roman" w:hAnsi="Verdana" w:cs="Times New Roman"/>
          <w:color w:val="000000"/>
          <w:sz w:val="20"/>
          <w:szCs w:val="20"/>
          <w:lang w:val="en-US"/>
        </w:rPr>
      </w:pPr>
    </w:p>
    <w:p w:rsidR="00F040F5" w:rsidRDefault="00F040F5" w:rsidP="00F040F5">
      <w:pPr>
        <w:pStyle w:val="ListParagraph"/>
        <w:numPr>
          <w:ilvl w:val="0"/>
          <w:numId w:val="4"/>
        </w:numPr>
        <w:rPr>
          <w:rFonts w:ascii="Verdana" w:eastAsia="Times New Roman" w:hAnsi="Verdana" w:cs="Times New Roman"/>
          <w:color w:val="000000"/>
          <w:sz w:val="20"/>
          <w:szCs w:val="20"/>
          <w:lang w:val="en-US"/>
        </w:rPr>
      </w:pPr>
      <w:r>
        <w:rPr>
          <w:rFonts w:ascii="Verdana" w:eastAsia="Times New Roman" w:hAnsi="Verdana" w:cs="Times New Roman"/>
          <w:b/>
          <w:color w:val="000000"/>
          <w:sz w:val="20"/>
          <w:szCs w:val="20"/>
          <w:u w:val="single"/>
          <w:lang w:val="en-US"/>
        </w:rPr>
        <w:t>Data Mapping for Asset (ACCESS_CIRCUIT) Elements:</w:t>
      </w:r>
    </w:p>
    <w:p w:rsidR="00F040F5" w:rsidRDefault="00F040F5" w:rsidP="00F040F5">
      <w:pPr>
        <w:pStyle w:val="ListParagraph"/>
        <w:ind w:left="1080"/>
        <w:rPr>
          <w:rFonts w:ascii="Verdana" w:eastAsia="Times New Roman" w:hAnsi="Verdana" w:cs="Times New Roman"/>
          <w:color w:val="000000"/>
          <w:sz w:val="20"/>
          <w:szCs w:val="20"/>
          <w:lang w:val="en-US"/>
        </w:rPr>
      </w:pPr>
    </w:p>
    <w:tbl>
      <w:tblPr>
        <w:tblStyle w:val="TableGrid"/>
        <w:tblW w:w="0" w:type="auto"/>
        <w:tblInd w:w="1080" w:type="dxa"/>
        <w:tblLook w:val="04A0" w:firstRow="1" w:lastRow="0" w:firstColumn="1" w:lastColumn="0" w:noHBand="0" w:noVBand="1"/>
      </w:tblPr>
      <w:tblGrid>
        <w:gridCol w:w="2745"/>
        <w:gridCol w:w="2386"/>
        <w:gridCol w:w="2805"/>
      </w:tblGrid>
      <w:tr w:rsidR="004366C8" w:rsidTr="009B098E">
        <w:tc>
          <w:tcPr>
            <w:tcW w:w="2745" w:type="dxa"/>
          </w:tcPr>
          <w:p w:rsidR="00F040F5" w:rsidRPr="007C3312" w:rsidRDefault="00F040F5" w:rsidP="003D25C3">
            <w:pPr>
              <w:pStyle w:val="ListParagraph"/>
              <w:ind w:left="0"/>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Mapping</w:t>
            </w:r>
          </w:p>
        </w:tc>
        <w:tc>
          <w:tcPr>
            <w:tcW w:w="2386" w:type="dxa"/>
          </w:tcPr>
          <w:p w:rsidR="00F040F5" w:rsidRPr="007C3312" w:rsidRDefault="00F040F5" w:rsidP="003D25C3">
            <w:pPr>
              <w:pStyle w:val="ListParagraph"/>
              <w:ind w:left="0"/>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JSON Element</w:t>
            </w:r>
          </w:p>
        </w:tc>
        <w:tc>
          <w:tcPr>
            <w:tcW w:w="2805" w:type="dxa"/>
          </w:tcPr>
          <w:p w:rsidR="00F040F5" w:rsidRPr="007C3312" w:rsidRDefault="00F040F5" w:rsidP="003D25C3">
            <w:pPr>
              <w:pStyle w:val="ListParagraph"/>
              <w:ind w:left="0"/>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Processing Comments</w:t>
            </w:r>
          </w:p>
        </w:tc>
      </w:tr>
      <w:tr w:rsidR="004366C8" w:rsidTr="009B098E">
        <w:tc>
          <w:tcPr>
            <w:tcW w:w="2745" w:type="dxa"/>
          </w:tcPr>
          <w:p w:rsidR="00F040F5" w:rsidRDefault="00F040F5" w:rsidP="00F040F5">
            <w:pPr>
              <w:pStyle w:val="ListParagraph"/>
              <w:ind w:left="0"/>
              <w:rPr>
                <w:rFonts w:ascii="Verdana" w:eastAsia="Times New Roman" w:hAnsi="Verdana" w:cs="Times New Roman"/>
                <w:color w:val="000000"/>
                <w:sz w:val="20"/>
                <w:szCs w:val="20"/>
                <w:lang w:val="en-US"/>
              </w:rPr>
            </w:pPr>
          </w:p>
        </w:tc>
        <w:tc>
          <w:tcPr>
            <w:tcW w:w="2386" w:type="dxa"/>
          </w:tcPr>
          <w:p w:rsidR="00F040F5" w:rsidRDefault="00F040F5" w:rsidP="00F040F5">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accessCircuit</w:t>
            </w:r>
            <w:proofErr w:type="spellEnd"/>
            <w:r>
              <w:rPr>
                <w:rFonts w:ascii="Verdana" w:eastAsia="Times New Roman" w:hAnsi="Verdana" w:cs="Times New Roman"/>
                <w:color w:val="000000"/>
                <w:sz w:val="20"/>
                <w:szCs w:val="20"/>
                <w:lang w:val="en-US"/>
              </w:rPr>
              <w:t>&gt;</w:t>
            </w:r>
          </w:p>
        </w:tc>
        <w:tc>
          <w:tcPr>
            <w:tcW w:w="2805" w:type="dxa"/>
          </w:tcPr>
          <w:p w:rsidR="00F040F5" w:rsidRDefault="00F040F5" w:rsidP="00F040F5">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F040F5" w:rsidRDefault="00F040F5" w:rsidP="00F040F5">
            <w:pPr>
              <w:pStyle w:val="ListParagraph"/>
              <w:ind w:left="0"/>
              <w:rPr>
                <w:rFonts w:ascii="Verdana" w:eastAsia="Times New Roman" w:hAnsi="Verdana" w:cs="Times New Roman"/>
                <w:color w:val="000000"/>
                <w:sz w:val="20"/>
                <w:szCs w:val="20"/>
                <w:lang w:val="en-US"/>
              </w:rPr>
            </w:pPr>
          </w:p>
        </w:tc>
        <w:tc>
          <w:tcPr>
            <w:tcW w:w="2386" w:type="dxa"/>
          </w:tcPr>
          <w:p w:rsidR="00F040F5" w:rsidRDefault="00F040F5" w:rsidP="00F040F5">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&lt;info&gt;</w:t>
            </w:r>
          </w:p>
        </w:tc>
        <w:tc>
          <w:tcPr>
            <w:tcW w:w="2805" w:type="dxa"/>
          </w:tcPr>
          <w:p w:rsidR="00F040F5" w:rsidRDefault="00F040F5" w:rsidP="00F040F5">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F040F5" w:rsidRDefault="008972B1" w:rsidP="00F040F5">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Access_ckt_asset_id</w:t>
            </w:r>
            <w:proofErr w:type="spellEnd"/>
          </w:p>
        </w:tc>
        <w:tc>
          <w:tcPr>
            <w:tcW w:w="2386" w:type="dxa"/>
          </w:tcPr>
          <w:p w:rsidR="00F040F5" w:rsidRDefault="00F040F5" w:rsidP="00F040F5">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assetUId</w:t>
            </w:r>
            <w:proofErr w:type="spellEnd"/>
          </w:p>
        </w:tc>
        <w:tc>
          <w:tcPr>
            <w:tcW w:w="2805" w:type="dxa"/>
          </w:tcPr>
          <w:p w:rsidR="00F040F5" w:rsidRDefault="00F040F5" w:rsidP="00F040F5">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F040F5" w:rsidRPr="008972B1" w:rsidRDefault="008972B1" w:rsidP="00F040F5">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Access_ckt_action_indicator</w:t>
            </w:r>
            <w:proofErr w:type="spellEnd"/>
          </w:p>
        </w:tc>
        <w:tc>
          <w:tcPr>
            <w:tcW w:w="2386" w:type="dxa"/>
          </w:tcPr>
          <w:p w:rsidR="00F040F5" w:rsidRDefault="00F040F5" w:rsidP="00F040F5">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actionIdentifier</w:t>
            </w:r>
            <w:proofErr w:type="spellEnd"/>
          </w:p>
        </w:tc>
        <w:tc>
          <w:tcPr>
            <w:tcW w:w="2805" w:type="dxa"/>
          </w:tcPr>
          <w:p w:rsidR="00F040F5" w:rsidRDefault="00F040F5" w:rsidP="00F040F5">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F040F5">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F040F5">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&lt;/info&gt;</w:t>
            </w:r>
          </w:p>
        </w:tc>
        <w:tc>
          <w:tcPr>
            <w:tcW w:w="2805" w:type="dxa"/>
          </w:tcPr>
          <w:p w:rsidR="003D25C3" w:rsidRDefault="003D25C3" w:rsidP="00F040F5">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&lt;asset&gt;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&lt;details&gt;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circuitDetails</w:t>
            </w:r>
            <w:proofErr w:type="spellEnd"/>
            <w:r>
              <w:rPr>
                <w:rFonts w:ascii="Verdana" w:eastAsia="Times New Roman" w:hAnsi="Verdana" w:cs="Times New Roman"/>
                <w:color w:val="000000"/>
                <w:sz w:val="20"/>
                <w:szCs w:val="20"/>
                <w:lang w:val="en-US"/>
              </w:rPr>
              <w: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access_ckt_raw</w:t>
            </w:r>
            <w:proofErr w:type="spellEnd"/>
            <w:r>
              <w:rPr>
                <w:rFonts w:ascii="Verdana" w:eastAsia="Times New Roman" w:hAnsi="Verdana" w:cs="Times New Roman"/>
                <w:color w:val="000000"/>
                <w:sz w:val="20"/>
                <w:szCs w:val="20"/>
                <w:lang w:val="en-US"/>
              </w:rPr>
              <w:t xml:space="preserve"> or </w:t>
            </w:r>
            <w:proofErr w:type="spellStart"/>
            <w:r w:rsidRPr="008972B1">
              <w:rPr>
                <w:rFonts w:ascii="Verdana" w:eastAsia="Times New Roman" w:hAnsi="Verdana" w:cs="Times New Roman"/>
                <w:color w:val="000000"/>
                <w:sz w:val="20"/>
                <w:szCs w:val="20"/>
                <w:lang w:val="en-US"/>
              </w:rPr>
              <w:t>access_ckt_standard</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CircuitId</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referencing </w:t>
            </w:r>
            <w:r w:rsidRPr="00F040F5">
              <w:rPr>
                <w:rFonts w:ascii="Verdana" w:eastAsia="Times New Roman" w:hAnsi="Verdana" w:cs="Times New Roman"/>
                <w:color w:val="000000"/>
                <w:sz w:val="20"/>
                <w:szCs w:val="20"/>
                <w:lang w:val="en-US"/>
              </w:rPr>
              <w:t>CIRCUIT_ID_IDENTIFIER</w:t>
            </w: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Circuit_format_raw</w:t>
            </w:r>
            <w:proofErr w:type="spellEnd"/>
            <w:r>
              <w:rPr>
                <w:rFonts w:ascii="Verdana" w:eastAsia="Times New Roman" w:hAnsi="Verdana" w:cs="Times New Roman"/>
                <w:color w:val="000000"/>
                <w:sz w:val="20"/>
                <w:szCs w:val="20"/>
                <w:lang w:val="en-US"/>
              </w:rPr>
              <w:t xml:space="preserve"> or </w:t>
            </w:r>
            <w:proofErr w:type="spellStart"/>
            <w:r>
              <w:rPr>
                <w:rFonts w:ascii="Verdana" w:eastAsia="Times New Roman" w:hAnsi="Verdana" w:cs="Times New Roman"/>
                <w:color w:val="000000"/>
                <w:sz w:val="20"/>
                <w:szCs w:val="20"/>
                <w:lang w:val="en-US"/>
              </w:rPr>
              <w:t>circuit_format_stnd</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circuitIdFormat</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A611B"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t>Cust_asset_alias</w:t>
            </w:r>
            <w:proofErr w:type="spellEnd"/>
          </w:p>
        </w:tc>
        <w:tc>
          <w:tcPr>
            <w:tcW w:w="2386" w:type="dxa"/>
          </w:tcPr>
          <w:p w:rsidR="003A611B" w:rsidRDefault="003A611B"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assetAlias</w:t>
            </w:r>
            <w:proofErr w:type="spellEnd"/>
          </w:p>
        </w:tc>
        <w:tc>
          <w:tcPr>
            <w:tcW w:w="2805" w:type="dxa"/>
          </w:tcPr>
          <w:p w:rsidR="003A611B" w:rsidRDefault="003A611B"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circuitDetails</w:t>
            </w:r>
            <w:proofErr w:type="spellEnd"/>
            <w:r>
              <w:rPr>
                <w:rFonts w:ascii="Verdana" w:eastAsia="Times New Roman" w:hAnsi="Verdana" w:cs="Times New Roman"/>
                <w:color w:val="000000"/>
                <w:sz w:val="20"/>
                <w:szCs w:val="20"/>
                <w:lang w:val="en-US"/>
              </w:rPr>
              <w: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Service_type</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serviceType</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 ‘ASE’, ‘SDN-ETHERNET’</w:t>
            </w: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Physical_port_speed</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physicalPortSpeed</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COSDetail</w:t>
            </w:r>
            <w:proofErr w:type="spellEnd"/>
            <w:r>
              <w:rPr>
                <w:rFonts w:ascii="Verdana" w:eastAsia="Times New Roman" w:hAnsi="Verdana" w:cs="Times New Roman"/>
                <w:color w:val="000000"/>
                <w:sz w:val="20"/>
                <w:szCs w:val="20"/>
                <w:lang w:val="en-US"/>
              </w:rPr>
              <w: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&lt;ingress&gt;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Pr="00DA769A" w:rsidRDefault="008972B1" w:rsidP="00DA769A">
            <w:pPr>
              <w:pStyle w:val="CramerTableBody"/>
              <w:rPr>
                <w:rFonts w:ascii="Verdana" w:hAnsi="Verdana"/>
                <w:sz w:val="18"/>
                <w:szCs w:val="18"/>
              </w:rPr>
            </w:pPr>
            <w:proofErr w:type="spellStart"/>
            <w:r w:rsidRPr="008972B1">
              <w:rPr>
                <w:rFonts w:ascii="Verdana" w:hAnsi="Verdana"/>
                <w:sz w:val="18"/>
                <w:szCs w:val="18"/>
              </w:rPr>
              <w:lastRenderedPageBreak/>
              <w:t>Ingress_cos_percentage</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cosPercentage</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&lt;/ingress&gt;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&lt;egress&gt;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Pr="00DA769A" w:rsidRDefault="008972B1" w:rsidP="00DA769A">
            <w:pPr>
              <w:pStyle w:val="CramerTableBody"/>
              <w:rPr>
                <w:rFonts w:ascii="Verdana" w:hAnsi="Verdana"/>
                <w:sz w:val="18"/>
                <w:szCs w:val="18"/>
              </w:rPr>
            </w:pPr>
            <w:proofErr w:type="spellStart"/>
            <w:r w:rsidRPr="008972B1">
              <w:rPr>
                <w:rFonts w:ascii="Verdana" w:hAnsi="Verdana"/>
                <w:sz w:val="18"/>
                <w:szCs w:val="18"/>
              </w:rPr>
              <w:t>Egress_cos_percentage</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cosPercentage</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&lt;/egress&gt;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COSDetail</w:t>
            </w:r>
            <w:proofErr w:type="spellEnd"/>
            <w:r>
              <w:rPr>
                <w:rFonts w:ascii="Verdana" w:eastAsia="Times New Roman" w:hAnsi="Verdana" w:cs="Times New Roman"/>
                <w:color w:val="000000"/>
                <w:sz w:val="20"/>
                <w:szCs w:val="20"/>
                <w:lang w:val="en-US"/>
              </w:rPr>
              <w: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Pr="00DA769A" w:rsidRDefault="008972B1" w:rsidP="00DA769A">
            <w:pPr>
              <w:pStyle w:val="ListParagraph"/>
              <w:ind w:left="0"/>
              <w:rPr>
                <w:rFonts w:ascii="Calibri" w:hAnsi="Calibri" w:cs="Calibri"/>
                <w:color w:val="000000"/>
              </w:rPr>
            </w:pPr>
            <w:proofErr w:type="spellStart"/>
            <w:r w:rsidRPr="008972B1">
              <w:rPr>
                <w:rFonts w:ascii="Verdana" w:eastAsia="Times New Roman" w:hAnsi="Verdana" w:cs="Times New Roman"/>
                <w:color w:val="000000"/>
                <w:sz w:val="20"/>
                <w:szCs w:val="20"/>
                <w:lang w:val="en-US"/>
              </w:rPr>
              <w:t>Nte_clli</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nteClli</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Nte_cos_model</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nteCOSModel</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Top_vlan_tag_id</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topVlanTagId</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Pr="004B570F" w:rsidRDefault="008972B1" w:rsidP="004B570F">
            <w:pPr>
              <w:rPr>
                <w:rFonts w:ascii="Calibri" w:hAnsi="Calibri" w:cs="Calibri"/>
                <w:color w:val="000000"/>
              </w:rPr>
            </w:pPr>
            <w:proofErr w:type="spellStart"/>
            <w:r w:rsidRPr="008972B1">
              <w:rPr>
                <w:rFonts w:ascii="Calibri" w:hAnsi="Calibri" w:cs="Calibri"/>
                <w:color w:val="000000"/>
              </w:rPr>
              <w:t>Bottom_vlan_tag_id</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bottomVlanTagId</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Pr="004B570F" w:rsidRDefault="008972B1" w:rsidP="004B570F">
            <w:pPr>
              <w:rPr>
                <w:rFonts w:ascii="Calibri" w:hAnsi="Calibri" w:cs="Calibri"/>
                <w:color w:val="000000"/>
              </w:rPr>
            </w:pPr>
            <w:proofErr w:type="spellStart"/>
            <w:r w:rsidRPr="008972B1">
              <w:rPr>
                <w:rFonts w:ascii="Calibri" w:hAnsi="Calibri" w:cs="Calibri"/>
                <w:color w:val="000000"/>
              </w:rPr>
              <w:t>Nni_vlan_id</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nniVlanId</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&lt;/details&gt;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&lt;account&gt;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Acct_org_id</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objectUId</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Acct_org_action_indicator</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actionIdentifier</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&lt;identifier&gt;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8972B1" w:rsidP="003D25C3">
            <w:pPr>
              <w:pStyle w:val="ListParagraph"/>
              <w:ind w:left="0"/>
              <w:rPr>
                <w:rFonts w:ascii="Verdana" w:eastAsia="Times New Roman" w:hAnsi="Verdana" w:cs="Times New Roman"/>
                <w:strike/>
                <w:color w:val="000000"/>
                <w:sz w:val="20"/>
                <w:szCs w:val="20"/>
                <w:highlight w:val="yellow"/>
                <w:lang w:val="en-US"/>
              </w:rPr>
            </w:pPr>
            <w:proofErr w:type="spellStart"/>
            <w:r w:rsidRPr="000B2ABD">
              <w:rPr>
                <w:rFonts w:ascii="Verdana" w:eastAsia="Times New Roman" w:hAnsi="Verdana" w:cs="Times New Roman"/>
                <w:strike/>
                <w:color w:val="000000"/>
                <w:sz w:val="20"/>
                <w:szCs w:val="20"/>
                <w:highlight w:val="yellow"/>
                <w:lang w:val="en-US"/>
              </w:rPr>
              <w:t>Acct</w:t>
            </w:r>
            <w:r w:rsidR="004366C8" w:rsidRPr="000B2ABD">
              <w:rPr>
                <w:rFonts w:ascii="Verdana" w:eastAsia="Times New Roman" w:hAnsi="Verdana" w:cs="Times New Roman"/>
                <w:strike/>
                <w:color w:val="000000"/>
                <w:sz w:val="20"/>
                <w:szCs w:val="20"/>
                <w:highlight w:val="yellow"/>
                <w:lang w:val="en-US"/>
              </w:rPr>
              <w:t>_org_id</w:t>
            </w:r>
            <w:proofErr w:type="spellEnd"/>
          </w:p>
          <w:p w:rsidR="000B2ABD" w:rsidRPr="000B2ABD" w:rsidRDefault="000B2ABD" w:rsidP="003D25C3">
            <w:pPr>
              <w:pStyle w:val="ListParagraph"/>
              <w:ind w:left="0"/>
              <w:rPr>
                <w:rFonts w:ascii="Verdana" w:eastAsia="Times New Roman" w:hAnsi="Verdana" w:cs="Times New Roman"/>
                <w:strike/>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ubAccountId</w:t>
            </w:r>
            <w:proofErr w:type="spellEnd"/>
          </w:p>
        </w:tc>
        <w:tc>
          <w:tcPr>
            <w:tcW w:w="2805" w:type="dxa"/>
          </w:tcPr>
          <w:p w:rsidR="003D25C3" w:rsidRDefault="004366C8"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If </w:t>
            </w:r>
            <w:proofErr w:type="spellStart"/>
            <w:r w:rsidRPr="000B2ABD">
              <w:rPr>
                <w:rFonts w:ascii="Verdana" w:eastAsia="Times New Roman" w:hAnsi="Verdana" w:cs="Times New Roman"/>
                <w:strike/>
                <w:color w:val="000000"/>
                <w:sz w:val="20"/>
                <w:szCs w:val="20"/>
                <w:lang w:val="en-US"/>
              </w:rPr>
              <w:t>acct_org_identifier_name</w:t>
            </w:r>
            <w:proofErr w:type="spellEnd"/>
            <w:r w:rsidRPr="000B2ABD">
              <w:rPr>
                <w:rFonts w:ascii="Verdana" w:eastAsia="Times New Roman" w:hAnsi="Verdana" w:cs="Times New Roman"/>
                <w:strike/>
                <w:color w:val="000000"/>
                <w:sz w:val="20"/>
                <w:szCs w:val="20"/>
                <w:lang w:val="en-US"/>
              </w:rPr>
              <w:t xml:space="preserve"> = ‘</w:t>
            </w:r>
            <w:r w:rsidR="003D25C3" w:rsidRPr="000B2ABD">
              <w:rPr>
                <w:rFonts w:ascii="Verdana" w:eastAsia="Times New Roman" w:hAnsi="Verdana" w:cs="Times New Roman"/>
                <w:strike/>
                <w:color w:val="000000"/>
                <w:sz w:val="20"/>
                <w:szCs w:val="20"/>
                <w:lang w:val="en-US"/>
              </w:rPr>
              <w:t>UB_ACCOUNT_ID</w:t>
            </w:r>
            <w:r w:rsidRPr="000B2ABD">
              <w:rPr>
                <w:rFonts w:ascii="Verdana" w:eastAsia="Times New Roman" w:hAnsi="Verdana" w:cs="Times New Roman"/>
                <w:strike/>
                <w:color w:val="000000"/>
                <w:sz w:val="20"/>
                <w:szCs w:val="20"/>
                <w:lang w:val="en-US"/>
              </w:rPr>
              <w:t>’</w:t>
            </w:r>
          </w:p>
          <w:p w:rsidR="000B2ABD" w:rsidRDefault="000B2ABD" w:rsidP="003D25C3">
            <w:pPr>
              <w:pStyle w:val="ListParagraph"/>
              <w:ind w:left="0"/>
              <w:rPr>
                <w:rFonts w:ascii="Verdana" w:eastAsia="Times New Roman" w:hAnsi="Verdana" w:cs="Times New Roman"/>
                <w:color w:val="000000"/>
                <w:sz w:val="20"/>
                <w:szCs w:val="20"/>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UB_Account</w:t>
            </w:r>
            <w:r>
              <w:rPr>
                <w:rFonts w:ascii="Verdana" w:eastAsia="Times New Roman" w:hAnsi="Verdana" w:cs="Times New Roman"/>
                <w:color w:val="000000"/>
                <w:sz w:val="20"/>
                <w:szCs w:val="20"/>
                <w:highlight w:val="yellow"/>
                <w:lang w:val="en-US"/>
              </w:rPr>
              <w:t>_</w:t>
            </w:r>
            <w:r w:rsidRPr="00C20335">
              <w:rPr>
                <w:rFonts w:ascii="Verdana" w:eastAsia="Times New Roman" w:hAnsi="Verdana" w:cs="Times New Roman"/>
                <w:color w:val="000000"/>
                <w:sz w:val="20"/>
                <w:szCs w:val="20"/>
                <w:highlight w:val="yellow"/>
                <w:lang w:val="en-US"/>
              </w:rPr>
              <w:t>Id</w:t>
            </w:r>
            <w:proofErr w:type="spellEnd"/>
            <w:r w:rsidRPr="00C20335">
              <w:rPr>
                <w:rFonts w:ascii="Verdana" w:eastAsia="Times New Roman" w:hAnsi="Verdana" w:cs="Times New Roman"/>
                <w:color w:val="000000"/>
                <w:sz w:val="20"/>
                <w:szCs w:val="20"/>
                <w:highlight w:val="yellow"/>
                <w:lang w:val="en-US"/>
              </w:rPr>
              <w:t>’</w:t>
            </w:r>
          </w:p>
        </w:tc>
      </w:tr>
      <w:tr w:rsidR="004366C8" w:rsidTr="009B098E">
        <w:tc>
          <w:tcPr>
            <w:tcW w:w="2745" w:type="dxa"/>
          </w:tcPr>
          <w:p w:rsidR="003D25C3" w:rsidRPr="000B2ABD" w:rsidRDefault="003D25C3" w:rsidP="003D25C3">
            <w:pPr>
              <w:pStyle w:val="ListParagraph"/>
              <w:ind w:left="0"/>
              <w:rPr>
                <w:rFonts w:ascii="Verdana" w:eastAsia="Times New Roman" w:hAnsi="Verdana" w:cs="Times New Roman"/>
                <w:color w:val="000000"/>
                <w:sz w:val="20"/>
                <w:szCs w:val="20"/>
                <w:highlight w:val="yellow"/>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acnaBanId</w:t>
            </w:r>
            <w:proofErr w:type="spellEnd"/>
            <w:r>
              <w:rPr>
                <w:rFonts w:ascii="Verdana" w:eastAsia="Times New Roman" w:hAnsi="Verdana" w:cs="Times New Roman"/>
                <w:color w:val="000000"/>
                <w:sz w:val="20"/>
                <w:szCs w:val="20"/>
                <w:lang w:val="en-US"/>
              </w:rPr>
              <w: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4366C8" w:rsidP="003D25C3">
            <w:pPr>
              <w:pStyle w:val="ListParagraph"/>
              <w:ind w:left="0"/>
              <w:rPr>
                <w:rFonts w:ascii="Verdana" w:eastAsia="Times New Roman" w:hAnsi="Verdana" w:cs="Times New Roman"/>
                <w:strike/>
                <w:color w:val="000000"/>
                <w:sz w:val="20"/>
                <w:szCs w:val="20"/>
                <w:lang w:val="en-US"/>
              </w:rPr>
            </w:pPr>
            <w:proofErr w:type="spellStart"/>
            <w:r w:rsidRPr="00053C5E">
              <w:rPr>
                <w:rFonts w:ascii="Verdana" w:eastAsia="Times New Roman" w:hAnsi="Verdana" w:cs="Times New Roman"/>
                <w:strike/>
                <w:color w:val="000000"/>
                <w:sz w:val="20"/>
                <w:szCs w:val="20"/>
                <w:lang w:val="en-US"/>
              </w:rPr>
              <w:t>Acct_org_id</w:t>
            </w:r>
            <w:proofErr w:type="spellEnd"/>
          </w:p>
          <w:p w:rsidR="00053C5E" w:rsidRDefault="00053C5E" w:rsidP="003D25C3">
            <w:pPr>
              <w:pStyle w:val="ListParagraph"/>
              <w:ind w:left="0"/>
              <w:rPr>
                <w:rFonts w:ascii="Verdana" w:eastAsia="Times New Roman" w:hAnsi="Verdana" w:cs="Times New Roman"/>
                <w:strike/>
                <w:color w:val="000000"/>
                <w:sz w:val="20"/>
                <w:szCs w:val="20"/>
                <w:lang w:val="en-US"/>
              </w:rPr>
            </w:pPr>
          </w:p>
          <w:p w:rsidR="00053C5E" w:rsidRPr="00053C5E" w:rsidRDefault="00053C5E" w:rsidP="003D25C3">
            <w:pPr>
              <w:pStyle w:val="ListParagraph"/>
              <w:ind w:left="0"/>
              <w:rPr>
                <w:rFonts w:ascii="Verdana" w:eastAsia="Times New Roman" w:hAnsi="Verdana" w:cs="Times New Roman"/>
                <w:strike/>
                <w:color w:val="000000"/>
                <w:sz w:val="20"/>
                <w:szCs w:val="20"/>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p w:rsidR="000B2ABD" w:rsidRDefault="000B2ABD" w:rsidP="003D25C3">
            <w:pPr>
              <w:pStyle w:val="ListParagraph"/>
              <w:ind w:left="0"/>
              <w:rPr>
                <w:rFonts w:ascii="Verdana" w:eastAsia="Times New Roman" w:hAnsi="Verdana" w:cs="Times New Roman"/>
                <w:strike/>
                <w:color w:val="000000"/>
                <w:sz w:val="20"/>
                <w:szCs w:val="20"/>
                <w:highlight w:val="yellow"/>
                <w:lang w:val="en-US"/>
              </w:rPr>
            </w:pPr>
          </w:p>
          <w:p w:rsidR="000B2ABD" w:rsidRPr="000B2ABD" w:rsidRDefault="000B2ABD" w:rsidP="003D25C3">
            <w:pPr>
              <w:pStyle w:val="ListParagraph"/>
              <w:ind w:left="0"/>
              <w:rPr>
                <w:rFonts w:ascii="Verdana" w:eastAsia="Times New Roman" w:hAnsi="Verdana" w:cs="Times New Roman"/>
                <w:color w:val="000000"/>
                <w:sz w:val="20"/>
                <w:szCs w:val="20"/>
                <w:highlight w:val="yellow"/>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sidRPr="00A7414B">
              <w:rPr>
                <w:rFonts w:ascii="Verdana" w:eastAsia="Times New Roman" w:hAnsi="Verdana" w:cs="Times New Roman"/>
                <w:color w:val="000000"/>
                <w:sz w:val="20"/>
                <w:szCs w:val="20"/>
                <w:lang w:val="en-US"/>
              </w:rPr>
              <w:t>accessCareerNameAbbrevation</w:t>
            </w:r>
            <w:proofErr w:type="spellEnd"/>
          </w:p>
        </w:tc>
        <w:tc>
          <w:tcPr>
            <w:tcW w:w="2805" w:type="dxa"/>
          </w:tcPr>
          <w:p w:rsidR="003D25C3" w:rsidRDefault="004366C8" w:rsidP="003D25C3">
            <w:pPr>
              <w:pStyle w:val="ListParagraph"/>
              <w:ind w:left="0"/>
              <w:rPr>
                <w:rFonts w:ascii="Verdana" w:eastAsia="Times New Roman" w:hAnsi="Verdana" w:cs="Times New Roman"/>
                <w:strike/>
                <w:color w:val="000000"/>
                <w:sz w:val="20"/>
                <w:szCs w:val="20"/>
                <w:lang w:val="en-US"/>
              </w:rPr>
            </w:pPr>
            <w:r w:rsidRPr="00456E62">
              <w:rPr>
                <w:rFonts w:ascii="Verdana" w:eastAsia="Times New Roman" w:hAnsi="Verdana" w:cs="Times New Roman"/>
                <w:strike/>
                <w:color w:val="000000"/>
                <w:sz w:val="20"/>
                <w:szCs w:val="20"/>
                <w:lang w:val="en-US"/>
              </w:rPr>
              <w:t xml:space="preserve">If </w:t>
            </w:r>
            <w:proofErr w:type="spellStart"/>
            <w:r w:rsidRPr="00456E62">
              <w:rPr>
                <w:rFonts w:ascii="Verdana" w:eastAsia="Times New Roman" w:hAnsi="Verdana" w:cs="Times New Roman"/>
                <w:strike/>
                <w:color w:val="000000"/>
                <w:sz w:val="20"/>
                <w:szCs w:val="20"/>
                <w:lang w:val="en-US"/>
              </w:rPr>
              <w:t>acct_org_identifier_name</w:t>
            </w:r>
            <w:proofErr w:type="spellEnd"/>
            <w:r w:rsidRPr="00456E62">
              <w:rPr>
                <w:rFonts w:ascii="Verdana" w:eastAsia="Times New Roman" w:hAnsi="Verdana" w:cs="Times New Roman"/>
                <w:strike/>
                <w:color w:val="000000"/>
                <w:sz w:val="20"/>
                <w:szCs w:val="20"/>
                <w:lang w:val="en-US"/>
              </w:rPr>
              <w:t xml:space="preserve"> = ‘</w:t>
            </w:r>
            <w:r w:rsidR="003D25C3" w:rsidRPr="00456E62">
              <w:rPr>
                <w:rFonts w:ascii="Verdana" w:eastAsia="Times New Roman" w:hAnsi="Verdana" w:cs="Times New Roman"/>
                <w:strike/>
                <w:color w:val="000000"/>
                <w:sz w:val="20"/>
                <w:szCs w:val="20"/>
                <w:lang w:val="en-US"/>
              </w:rPr>
              <w:t>ACNA</w:t>
            </w:r>
            <w:r w:rsidR="00456E62" w:rsidRPr="00456E62">
              <w:rPr>
                <w:rFonts w:ascii="Verdana" w:eastAsia="Times New Roman" w:hAnsi="Verdana" w:cs="Times New Roman"/>
                <w:strike/>
                <w:color w:val="000000"/>
                <w:sz w:val="20"/>
                <w:szCs w:val="20"/>
                <w:lang w:val="en-US"/>
              </w:rPr>
              <w:t>_BAN</w:t>
            </w:r>
            <w:r w:rsidRPr="00456E62">
              <w:rPr>
                <w:rFonts w:ascii="Verdana" w:eastAsia="Times New Roman" w:hAnsi="Verdana" w:cs="Times New Roman"/>
                <w:strike/>
                <w:color w:val="000000"/>
                <w:sz w:val="20"/>
                <w:szCs w:val="20"/>
                <w:lang w:val="en-US"/>
              </w:rPr>
              <w:t>’</w:t>
            </w:r>
          </w:p>
          <w:p w:rsidR="00456E62" w:rsidRPr="00456E62" w:rsidRDefault="00456E62" w:rsidP="003D25C3">
            <w:pPr>
              <w:pStyle w:val="ListParagraph"/>
              <w:ind w:left="0"/>
              <w:rPr>
                <w:rFonts w:ascii="Verdana" w:eastAsia="Times New Roman" w:hAnsi="Verdana" w:cs="Times New Roman"/>
                <w:strike/>
                <w:color w:val="000000"/>
                <w:sz w:val="20"/>
                <w:szCs w:val="20"/>
                <w:lang w:val="en-US"/>
              </w:rPr>
            </w:pPr>
            <w:r w:rsidRPr="00456E62">
              <w:rPr>
                <w:rFonts w:ascii="Verdana" w:eastAsia="Times New Roman" w:hAnsi="Verdana" w:cs="Times New Roman"/>
                <w:color w:val="000000"/>
                <w:sz w:val="20"/>
                <w:szCs w:val="20"/>
                <w:highlight w:val="yellow"/>
                <w:lang w:val="en-US"/>
              </w:rPr>
              <w:t xml:space="preserve">If </w:t>
            </w:r>
            <w:proofErr w:type="spellStart"/>
            <w:r w:rsidRPr="00456E62">
              <w:rPr>
                <w:rFonts w:ascii="Verdana" w:eastAsia="Times New Roman" w:hAnsi="Verdana" w:cs="Times New Roman"/>
                <w:color w:val="000000"/>
                <w:sz w:val="20"/>
                <w:szCs w:val="20"/>
                <w:highlight w:val="yellow"/>
                <w:lang w:val="en-US"/>
              </w:rPr>
              <w:t>acct_org_identifier_name</w:t>
            </w:r>
            <w:proofErr w:type="spellEnd"/>
            <w:r w:rsidRPr="00456E62">
              <w:rPr>
                <w:rFonts w:ascii="Verdana" w:eastAsia="Times New Roman" w:hAnsi="Verdana" w:cs="Times New Roman"/>
                <w:color w:val="000000"/>
                <w:sz w:val="20"/>
                <w:szCs w:val="20"/>
                <w:highlight w:val="yellow"/>
                <w:lang w:val="en-US"/>
              </w:rPr>
              <w:t xml:space="preserve"> = ‘ACNA’</w:t>
            </w:r>
          </w:p>
        </w:tc>
      </w:tr>
      <w:tr w:rsidR="004366C8" w:rsidTr="009B098E">
        <w:tc>
          <w:tcPr>
            <w:tcW w:w="2745" w:type="dxa"/>
          </w:tcPr>
          <w:p w:rsidR="003D25C3" w:rsidRDefault="008972B1" w:rsidP="003D25C3">
            <w:pPr>
              <w:pStyle w:val="ListParagraph"/>
              <w:ind w:left="0"/>
              <w:rPr>
                <w:rFonts w:ascii="Verdana" w:eastAsia="Times New Roman" w:hAnsi="Verdana" w:cs="Times New Roman"/>
                <w:strike/>
                <w:color w:val="000000"/>
                <w:sz w:val="20"/>
                <w:szCs w:val="20"/>
                <w:lang w:val="en-US"/>
              </w:rPr>
            </w:pPr>
            <w:proofErr w:type="spellStart"/>
            <w:r w:rsidRPr="00BC77E0">
              <w:rPr>
                <w:rFonts w:ascii="Verdana" w:eastAsia="Times New Roman" w:hAnsi="Verdana" w:cs="Times New Roman"/>
                <w:strike/>
                <w:color w:val="000000"/>
                <w:sz w:val="20"/>
                <w:szCs w:val="20"/>
                <w:lang w:val="en-US"/>
              </w:rPr>
              <w:t>Acct_org_identifier_name</w:t>
            </w:r>
            <w:proofErr w:type="spellEnd"/>
          </w:p>
          <w:p w:rsidR="00BC77E0" w:rsidRDefault="00BC77E0" w:rsidP="003D25C3">
            <w:pPr>
              <w:pStyle w:val="ListParagraph"/>
              <w:ind w:left="0"/>
              <w:rPr>
                <w:rFonts w:ascii="Verdana" w:eastAsia="Times New Roman" w:hAnsi="Verdana" w:cs="Times New Roman"/>
                <w:strike/>
                <w:color w:val="000000"/>
                <w:sz w:val="20"/>
                <w:szCs w:val="20"/>
                <w:lang w:val="en-US"/>
              </w:rPr>
            </w:pPr>
          </w:p>
          <w:p w:rsidR="00BC77E0" w:rsidRPr="00BC77E0" w:rsidRDefault="00BC77E0" w:rsidP="003D25C3">
            <w:pPr>
              <w:pStyle w:val="ListParagraph"/>
              <w:ind w:left="0"/>
              <w:rPr>
                <w:rFonts w:ascii="Verdana" w:eastAsia="Times New Roman" w:hAnsi="Verdana" w:cs="Times New Roman"/>
                <w:strike/>
                <w:color w:val="000000"/>
                <w:sz w:val="20"/>
                <w:szCs w:val="20"/>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2386" w:type="dxa"/>
          </w:tcPr>
          <w:p w:rsidR="003D25C3" w:rsidRPr="00A7414B" w:rsidRDefault="003D25C3" w:rsidP="003D25C3">
            <w:pPr>
              <w:pStyle w:val="ListParagraph"/>
              <w:ind w:left="0"/>
              <w:rPr>
                <w:rFonts w:ascii="Verdana" w:eastAsia="Times New Roman" w:hAnsi="Verdana" w:cs="Times New Roman"/>
                <w:color w:val="000000"/>
                <w:sz w:val="20"/>
                <w:szCs w:val="20"/>
                <w:lang w:val="en-US"/>
              </w:rPr>
            </w:pPr>
            <w:proofErr w:type="spellStart"/>
            <w:r w:rsidRPr="00A7414B">
              <w:rPr>
                <w:rFonts w:ascii="Verdana" w:eastAsia="Times New Roman" w:hAnsi="Verdana" w:cs="Times New Roman"/>
                <w:color w:val="000000"/>
                <w:sz w:val="20"/>
                <w:szCs w:val="20"/>
                <w:lang w:val="en-US"/>
              </w:rPr>
              <w:t>billingAccountNumber</w:t>
            </w:r>
            <w:proofErr w:type="spellEnd"/>
          </w:p>
        </w:tc>
        <w:tc>
          <w:tcPr>
            <w:tcW w:w="2805" w:type="dxa"/>
          </w:tcPr>
          <w:p w:rsidR="003D25C3" w:rsidRPr="00456E62" w:rsidRDefault="004366C8" w:rsidP="003D25C3">
            <w:pPr>
              <w:pStyle w:val="ListParagraph"/>
              <w:ind w:left="0"/>
              <w:rPr>
                <w:rFonts w:ascii="Verdana" w:eastAsia="Times New Roman" w:hAnsi="Verdana" w:cs="Times New Roman"/>
                <w:strike/>
                <w:color w:val="000000"/>
                <w:sz w:val="20"/>
                <w:szCs w:val="20"/>
                <w:lang w:val="en-US"/>
              </w:rPr>
            </w:pPr>
            <w:r w:rsidRPr="00456E62">
              <w:rPr>
                <w:rFonts w:ascii="Verdana" w:eastAsia="Times New Roman" w:hAnsi="Verdana" w:cs="Times New Roman"/>
                <w:strike/>
                <w:color w:val="000000"/>
                <w:sz w:val="20"/>
                <w:szCs w:val="20"/>
                <w:lang w:val="en-US"/>
              </w:rPr>
              <w:t xml:space="preserve">If </w:t>
            </w:r>
            <w:proofErr w:type="spellStart"/>
            <w:r w:rsidRPr="00456E62">
              <w:rPr>
                <w:rFonts w:ascii="Verdana" w:eastAsia="Times New Roman" w:hAnsi="Verdana" w:cs="Times New Roman"/>
                <w:strike/>
                <w:color w:val="000000"/>
                <w:sz w:val="20"/>
                <w:szCs w:val="20"/>
                <w:lang w:val="en-US"/>
              </w:rPr>
              <w:t>acct_org_identifier_name</w:t>
            </w:r>
            <w:proofErr w:type="spellEnd"/>
            <w:r w:rsidRPr="00456E62">
              <w:rPr>
                <w:rFonts w:ascii="Verdana" w:eastAsia="Times New Roman" w:hAnsi="Verdana" w:cs="Times New Roman"/>
                <w:strike/>
                <w:color w:val="000000"/>
                <w:sz w:val="20"/>
                <w:szCs w:val="20"/>
                <w:lang w:val="en-US"/>
              </w:rPr>
              <w:t xml:space="preserve"> = ‘</w:t>
            </w:r>
            <w:r w:rsidR="003D25C3" w:rsidRPr="00456E62">
              <w:rPr>
                <w:rFonts w:ascii="Verdana" w:eastAsia="Times New Roman" w:hAnsi="Verdana" w:cs="Times New Roman"/>
                <w:strike/>
                <w:color w:val="000000"/>
                <w:sz w:val="20"/>
                <w:szCs w:val="20"/>
                <w:lang w:val="en-US"/>
              </w:rPr>
              <w:t>ACNA_BAN</w:t>
            </w:r>
            <w:r w:rsidRPr="00456E62">
              <w:rPr>
                <w:rFonts w:ascii="Verdana" w:eastAsia="Times New Roman" w:hAnsi="Verdana" w:cs="Times New Roman"/>
                <w:strike/>
                <w:color w:val="000000"/>
                <w:sz w:val="20"/>
                <w:szCs w:val="20"/>
                <w:lang w:val="en-US"/>
              </w:rPr>
              <w:t>’</w:t>
            </w:r>
          </w:p>
          <w:p w:rsidR="00456E62" w:rsidRDefault="00456E62" w:rsidP="003D25C3">
            <w:pPr>
              <w:pStyle w:val="ListParagraph"/>
              <w:ind w:left="0"/>
              <w:rPr>
                <w:rFonts w:ascii="Verdana" w:eastAsia="Times New Roman" w:hAnsi="Verdana" w:cs="Times New Roman"/>
                <w:color w:val="000000"/>
                <w:sz w:val="20"/>
                <w:szCs w:val="20"/>
                <w:lang w:val="en-US"/>
              </w:rPr>
            </w:pPr>
          </w:p>
          <w:p w:rsidR="00456E62" w:rsidRDefault="00456E62" w:rsidP="003D25C3">
            <w:pPr>
              <w:pStyle w:val="ListParagraph"/>
              <w:ind w:left="0"/>
              <w:rPr>
                <w:rFonts w:ascii="Verdana" w:eastAsia="Times New Roman" w:hAnsi="Verdana" w:cs="Times New Roman"/>
                <w:color w:val="000000"/>
                <w:sz w:val="20"/>
                <w:szCs w:val="20"/>
                <w:lang w:val="en-US"/>
              </w:rPr>
            </w:pPr>
            <w:r w:rsidRPr="00456E62">
              <w:rPr>
                <w:rFonts w:ascii="Verdana" w:eastAsia="Times New Roman" w:hAnsi="Verdana" w:cs="Times New Roman"/>
                <w:color w:val="000000"/>
                <w:sz w:val="20"/>
                <w:szCs w:val="20"/>
                <w:highlight w:val="yellow"/>
                <w:lang w:val="en-US"/>
              </w:rPr>
              <w:t xml:space="preserve">If </w:t>
            </w:r>
            <w:proofErr w:type="spellStart"/>
            <w:r w:rsidRPr="00456E62">
              <w:rPr>
                <w:rFonts w:ascii="Verdana" w:eastAsia="Times New Roman" w:hAnsi="Verdana" w:cs="Times New Roman"/>
                <w:color w:val="000000"/>
                <w:sz w:val="20"/>
                <w:szCs w:val="20"/>
                <w:highlight w:val="yellow"/>
                <w:lang w:val="en-US"/>
              </w:rPr>
              <w:t>acct_org_identifier_name</w:t>
            </w:r>
            <w:proofErr w:type="spellEnd"/>
            <w:r w:rsidRPr="00456E62">
              <w:rPr>
                <w:rFonts w:ascii="Verdana" w:eastAsia="Times New Roman" w:hAnsi="Verdana" w:cs="Times New Roman"/>
                <w:color w:val="000000"/>
                <w:sz w:val="20"/>
                <w:szCs w:val="20"/>
                <w:highlight w:val="yellow"/>
                <w:lang w:val="en-US"/>
              </w:rPr>
              <w:t xml:space="preserve"> = ‘BAN’</w:t>
            </w: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Pr="00A7414B"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acnaBanId</w:t>
            </w:r>
            <w:proofErr w:type="spellEnd"/>
            <w:r>
              <w:rPr>
                <w:rFonts w:ascii="Verdana" w:eastAsia="Times New Roman" w:hAnsi="Verdana" w:cs="Times New Roman"/>
                <w:color w:val="000000"/>
                <w:sz w:val="20"/>
                <w:szCs w:val="20"/>
                <w:lang w:val="en-US"/>
              </w:rPr>
              <w: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&lt;/identifier&gt;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associatedContract</w:t>
            </w:r>
            <w:proofErr w:type="spellEnd"/>
            <w:r>
              <w:rPr>
                <w:rFonts w:ascii="Verdana" w:eastAsia="Times New Roman" w:hAnsi="Verdana" w:cs="Times New Roman"/>
                <w:color w:val="000000"/>
                <w:sz w:val="20"/>
                <w:szCs w:val="20"/>
                <w:lang w:val="en-US"/>
              </w:rPr>
              <w: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3D25C3" w:rsidP="003D25C3">
            <w:pPr>
              <w:pStyle w:val="ListParagraph"/>
              <w:ind w:left="0"/>
              <w:rPr>
                <w:rFonts w:ascii="Verdana" w:eastAsia="Times New Roman" w:hAnsi="Verdana" w:cs="Times New Roman"/>
                <w:color w:val="000000"/>
                <w:sz w:val="20"/>
                <w:szCs w:val="20"/>
                <w:lang w:val="en-US"/>
              </w:rPr>
            </w:pPr>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&lt;contract&gt;</w:t>
            </w:r>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3D25C3" w:rsidRDefault="008972B1" w:rsidP="003D25C3">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Assoc_contract_num</w:t>
            </w:r>
            <w:proofErr w:type="spellEnd"/>
          </w:p>
        </w:tc>
        <w:tc>
          <w:tcPr>
            <w:tcW w:w="2386" w:type="dxa"/>
          </w:tcPr>
          <w:p w:rsidR="003D25C3" w:rsidRDefault="003D25C3" w:rsidP="003D25C3">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contractNumber</w:t>
            </w:r>
            <w:proofErr w:type="spellEnd"/>
          </w:p>
        </w:tc>
        <w:tc>
          <w:tcPr>
            <w:tcW w:w="2805" w:type="dxa"/>
          </w:tcPr>
          <w:p w:rsidR="003D25C3" w:rsidRDefault="003D25C3" w:rsidP="003D25C3">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8972B1" w:rsidP="004B570F">
            <w:pPr>
              <w:pStyle w:val="ListParagraph"/>
              <w:ind w:left="0"/>
              <w:rPr>
                <w:rFonts w:ascii="Verdana" w:eastAsia="Times New Roman" w:hAnsi="Verdana" w:cs="Times New Roman"/>
                <w:color w:val="000000"/>
                <w:sz w:val="20"/>
                <w:szCs w:val="20"/>
                <w:lang w:val="en-US"/>
              </w:rPr>
            </w:pPr>
            <w:proofErr w:type="spellStart"/>
            <w:r w:rsidRPr="008972B1">
              <w:rPr>
                <w:rFonts w:ascii="Verdana" w:eastAsia="Times New Roman" w:hAnsi="Verdana" w:cs="Times New Roman"/>
                <w:color w:val="000000"/>
                <w:sz w:val="20"/>
                <w:szCs w:val="20"/>
                <w:lang w:val="en-US"/>
              </w:rPr>
              <w:t>Contract_action_indicator</w:t>
            </w:r>
            <w:proofErr w:type="spellEnd"/>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actionIdentifier</w:t>
            </w:r>
            <w:proofErr w:type="spellEnd"/>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&lt;/contract&gt;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associatedContract</w:t>
            </w:r>
            <w:proofErr w:type="spellEnd"/>
            <w:r>
              <w:rPr>
                <w:rFonts w:ascii="Verdana" w:eastAsia="Times New Roman" w:hAnsi="Verdana" w:cs="Times New Roman"/>
                <w:color w:val="000000"/>
                <w:sz w:val="20"/>
                <w:szCs w:val="20"/>
                <w:lang w:val="en-US"/>
              </w:rPr>
              <w: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&lt;/account&gt;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&lt;locations&gt;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&lt;address&gt;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9B098E" w:rsidTr="00DD58EC">
        <w:tc>
          <w:tcPr>
            <w:tcW w:w="7936" w:type="dxa"/>
            <w:gridSpan w:val="3"/>
          </w:tcPr>
          <w:p w:rsidR="009B098E" w:rsidRDefault="009B098E" w:rsidP="004B570F">
            <w:pPr>
              <w:pStyle w:val="ListParagraph"/>
              <w:ind w:left="0"/>
              <w:rPr>
                <w:rFonts w:ascii="Verdana" w:eastAsia="Times New Roman" w:hAnsi="Verdana" w:cs="Times New Roman"/>
                <w:color w:val="000000"/>
                <w:sz w:val="20"/>
                <w:szCs w:val="20"/>
                <w:lang w:val="en-US"/>
              </w:rPr>
            </w:pPr>
            <w:proofErr w:type="gramStart"/>
            <w:r>
              <w:rPr>
                <w:rFonts w:ascii="Verdana" w:eastAsia="Times New Roman" w:hAnsi="Verdana" w:cs="Times New Roman"/>
                <w:color w:val="000000"/>
                <w:sz w:val="20"/>
                <w:szCs w:val="20"/>
                <w:lang w:val="en-US"/>
              </w:rPr>
              <w:lastRenderedPageBreak/>
              <w:t>Note :</w:t>
            </w:r>
            <w:proofErr w:type="gramEnd"/>
            <w:r>
              <w:rPr>
                <w:rFonts w:ascii="Verdana" w:eastAsia="Times New Roman" w:hAnsi="Verdana" w:cs="Times New Roman"/>
                <w:color w:val="000000"/>
                <w:sz w:val="20"/>
                <w:szCs w:val="20"/>
                <w:lang w:val="en-US"/>
              </w:rPr>
              <w:t xml:space="preserve"> For the below always given preference to unified address ( ID_ADDRESS_NOTATION_UNIFIED is not null )</w:t>
            </w:r>
            <w:r w:rsidR="00A64ACE">
              <w:rPr>
                <w:rFonts w:ascii="Verdana" w:eastAsia="Times New Roman" w:hAnsi="Verdana" w:cs="Times New Roman"/>
                <w:color w:val="000000"/>
                <w:sz w:val="20"/>
                <w:szCs w:val="20"/>
                <w:lang w:val="en-US"/>
              </w:rPr>
              <w:t xml:space="preserve">. If this unified address is not </w:t>
            </w:r>
            <w:proofErr w:type="gramStart"/>
            <w:r w:rsidR="00A64ACE">
              <w:rPr>
                <w:rFonts w:ascii="Verdana" w:eastAsia="Times New Roman" w:hAnsi="Verdana" w:cs="Times New Roman"/>
                <w:color w:val="000000"/>
                <w:sz w:val="20"/>
                <w:szCs w:val="20"/>
                <w:lang w:val="en-US"/>
              </w:rPr>
              <w:t>found  for</w:t>
            </w:r>
            <w:proofErr w:type="gramEnd"/>
            <w:r w:rsidR="00A64ACE">
              <w:rPr>
                <w:rFonts w:ascii="Verdana" w:eastAsia="Times New Roman" w:hAnsi="Verdana" w:cs="Times New Roman"/>
                <w:color w:val="000000"/>
                <w:sz w:val="20"/>
                <w:szCs w:val="20"/>
                <w:lang w:val="en-US"/>
              </w:rPr>
              <w:t xml:space="preserve"> a given asset then </w:t>
            </w:r>
            <w:bookmarkStart w:id="10" w:name="_GoBack"/>
            <w:r w:rsidR="00A64ACE">
              <w:rPr>
                <w:rFonts w:ascii="Verdana" w:eastAsia="Times New Roman" w:hAnsi="Verdana" w:cs="Times New Roman"/>
                <w:color w:val="000000"/>
                <w:sz w:val="20"/>
                <w:szCs w:val="20"/>
                <w:lang w:val="en-US"/>
              </w:rPr>
              <w:t xml:space="preserve">consider </w:t>
            </w:r>
            <w:bookmarkEnd w:id="10"/>
            <w:r w:rsidR="00A64ACE">
              <w:rPr>
                <w:rFonts w:ascii="Verdana" w:eastAsia="Times New Roman" w:hAnsi="Verdana" w:cs="Times New Roman"/>
                <w:color w:val="000000"/>
                <w:sz w:val="20"/>
                <w:szCs w:val="20"/>
                <w:lang w:val="en-US"/>
              </w:rPr>
              <w:t>any one of the inventory address.</w:t>
            </w:r>
          </w:p>
          <w:p w:rsidR="009B098E" w:rsidRDefault="009B098E" w:rsidP="004B570F">
            <w:pPr>
              <w:pStyle w:val="ListParagraph"/>
              <w:ind w:left="0"/>
              <w:rPr>
                <w:rFonts w:ascii="Verdana" w:eastAsia="Times New Roman" w:hAnsi="Verdana" w:cs="Times New Roman"/>
                <w:color w:val="000000"/>
                <w:sz w:val="20"/>
                <w:szCs w:val="20"/>
                <w:lang w:val="en-US"/>
              </w:rPr>
            </w:pPr>
          </w:p>
        </w:tc>
      </w:tr>
      <w:tr w:rsidR="00E42F8D" w:rsidTr="009B098E">
        <w:tc>
          <w:tcPr>
            <w:tcW w:w="2745" w:type="dxa"/>
          </w:tcPr>
          <w:p w:rsidR="00E42F8D" w:rsidRDefault="00E42F8D"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Address_notation.id</w:t>
            </w:r>
          </w:p>
        </w:tc>
        <w:tc>
          <w:tcPr>
            <w:tcW w:w="2386" w:type="dxa"/>
          </w:tcPr>
          <w:p w:rsidR="00E42F8D" w:rsidRDefault="00E42F8D"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objectUId</w:t>
            </w:r>
            <w:proofErr w:type="spellEnd"/>
          </w:p>
        </w:tc>
        <w:tc>
          <w:tcPr>
            <w:tcW w:w="2805" w:type="dxa"/>
          </w:tcPr>
          <w:p w:rsidR="00E42F8D" w:rsidRDefault="00E42F8D"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&lt;302755-1&gt;</w:t>
            </w:r>
          </w:p>
        </w:tc>
      </w:tr>
      <w:tr w:rsidR="004366C8" w:rsidTr="009B098E">
        <w:tc>
          <w:tcPr>
            <w:tcW w:w="2745" w:type="dxa"/>
          </w:tcPr>
          <w:p w:rsidR="004B570F" w:rsidRDefault="001C1433"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notation.country</w:t>
            </w:r>
            <w:proofErr w:type="gramEnd"/>
            <w:r>
              <w:rPr>
                <w:rFonts w:ascii="Verdana" w:eastAsia="Times New Roman" w:hAnsi="Verdana" w:cs="Times New Roman"/>
                <w:color w:val="000000"/>
                <w:sz w:val="20"/>
                <w:szCs w:val="20"/>
                <w:lang w:val="en-US"/>
              </w:rPr>
              <w:t>_code</w:t>
            </w:r>
            <w:proofErr w:type="spellEnd"/>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countryCodeISO3</w:t>
            </w:r>
          </w:p>
        </w:tc>
        <w:tc>
          <w:tcPr>
            <w:tcW w:w="2805" w:type="dxa"/>
          </w:tcPr>
          <w:p w:rsidR="004B570F" w:rsidRDefault="001C1433"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ISO3 Format only</w:t>
            </w: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notation.country</w:t>
            </w:r>
            <w:proofErr w:type="gramEnd"/>
            <w:r w:rsidR="001C1433">
              <w:rPr>
                <w:rFonts w:ascii="Verdana" w:eastAsia="Times New Roman" w:hAnsi="Verdana" w:cs="Times New Roman"/>
                <w:color w:val="000000"/>
                <w:sz w:val="20"/>
                <w:szCs w:val="20"/>
                <w:lang w:val="en-US"/>
              </w:rPr>
              <w:t>_code</w:t>
            </w:r>
            <w:proofErr w:type="spellEnd"/>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countryName</w:t>
            </w:r>
            <w:proofErr w:type="spellEnd"/>
          </w:p>
        </w:tc>
        <w:tc>
          <w:tcPr>
            <w:tcW w:w="2805" w:type="dxa"/>
          </w:tcPr>
          <w:p w:rsidR="004B570F" w:rsidRDefault="00E15545" w:rsidP="004B570F">
            <w:pPr>
              <w:pStyle w:val="ListParagraph"/>
              <w:ind w:left="0"/>
              <w:rPr>
                <w:rFonts w:ascii="Verdana" w:eastAsia="Times New Roman" w:hAnsi="Verdana" w:cs="Times New Roman"/>
                <w:color w:val="000000"/>
                <w:sz w:val="20"/>
                <w:szCs w:val="20"/>
                <w:lang w:val="en-US"/>
              </w:rPr>
            </w:pPr>
            <w:r w:rsidRPr="00E15545">
              <w:rPr>
                <w:rFonts w:ascii="Verdana" w:eastAsia="Times New Roman" w:hAnsi="Verdana" w:cs="Times New Roman"/>
                <w:color w:val="000000"/>
                <w:sz w:val="20"/>
                <w:szCs w:val="20"/>
                <w:highlight w:val="yellow"/>
                <w:lang w:val="en-US"/>
              </w:rPr>
              <w:t xml:space="preserve">NOT NULL as in GDB. </w:t>
            </w:r>
            <w:proofErr w:type="spellStart"/>
            <w:r w:rsidRPr="00E15545">
              <w:rPr>
                <w:rFonts w:ascii="Verdana" w:eastAsia="Times New Roman" w:hAnsi="Verdana" w:cs="Times New Roman"/>
                <w:color w:val="000000"/>
                <w:sz w:val="20"/>
                <w:szCs w:val="20"/>
                <w:highlight w:val="yellow"/>
                <w:lang w:val="en-US"/>
              </w:rPr>
              <w:t>address_</w:t>
            </w:r>
            <w:proofErr w:type="gramStart"/>
            <w:r w:rsidRPr="00E15545">
              <w:rPr>
                <w:rFonts w:ascii="Verdana" w:eastAsia="Times New Roman" w:hAnsi="Verdana" w:cs="Times New Roman"/>
                <w:color w:val="000000"/>
                <w:sz w:val="20"/>
                <w:szCs w:val="20"/>
                <w:highlight w:val="yellow"/>
                <w:lang w:val="en-US"/>
              </w:rPr>
              <w:t>notation.country</w:t>
            </w:r>
            <w:proofErr w:type="gramEnd"/>
            <w:r w:rsidRPr="00E15545">
              <w:rPr>
                <w:rFonts w:ascii="Verdana" w:eastAsia="Times New Roman" w:hAnsi="Verdana" w:cs="Times New Roman"/>
                <w:color w:val="000000"/>
                <w:sz w:val="20"/>
                <w:szCs w:val="20"/>
                <w:highlight w:val="yellow"/>
                <w:lang w:val="en-US"/>
              </w:rPr>
              <w:t>_code</w:t>
            </w:r>
            <w:proofErr w:type="spellEnd"/>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notation.state</w:t>
            </w:r>
            <w:proofErr w:type="spellEnd"/>
            <w:proofErr w:type="gramEnd"/>
          </w:p>
        </w:tc>
        <w:tc>
          <w:tcPr>
            <w:tcW w:w="2386" w:type="dxa"/>
          </w:tcPr>
          <w:p w:rsidR="004B570F" w:rsidRDefault="006C2CBE"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S</w:t>
            </w:r>
            <w:r w:rsidR="004B570F">
              <w:rPr>
                <w:rFonts w:ascii="Verdana" w:eastAsia="Times New Roman" w:hAnsi="Verdana" w:cs="Times New Roman"/>
                <w:color w:val="000000"/>
                <w:sz w:val="20"/>
                <w:szCs w:val="20"/>
                <w:lang w:val="en-US"/>
              </w:rPr>
              <w:t>ubdivision</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postalAddress</w:t>
            </w:r>
            <w:proofErr w:type="spellEnd"/>
            <w:r>
              <w:rPr>
                <w:rFonts w:ascii="Verdana" w:eastAsia="Times New Roman" w:hAnsi="Verdana" w:cs="Times New Roman"/>
                <w:color w:val="000000"/>
                <w:sz w:val="20"/>
                <w:szCs w:val="20"/>
                <w:lang w:val="en-US"/>
              </w:rPr>
              <w: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addressLine</w:t>
            </w:r>
            <w:proofErr w:type="spellEnd"/>
            <w:r>
              <w:rPr>
                <w:rFonts w:ascii="Verdana" w:eastAsia="Times New Roman" w:hAnsi="Verdana" w:cs="Times New Roman"/>
                <w:color w:val="000000"/>
                <w:sz w:val="20"/>
                <w:szCs w:val="20"/>
                <w:lang w:val="en-US"/>
              </w:rPr>
              <w: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notation.address</w:t>
            </w:r>
            <w:proofErr w:type="gramEnd"/>
            <w:r>
              <w:rPr>
                <w:rFonts w:ascii="Verdana" w:eastAsia="Times New Roman" w:hAnsi="Verdana" w:cs="Times New Roman"/>
                <w:color w:val="000000"/>
                <w:sz w:val="20"/>
                <w:szCs w:val="20"/>
                <w:lang w:val="en-US"/>
              </w:rPr>
              <w:t>_line1</w:t>
            </w: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addressLine1</w:t>
            </w:r>
          </w:p>
        </w:tc>
        <w:tc>
          <w:tcPr>
            <w:tcW w:w="2805" w:type="dxa"/>
          </w:tcPr>
          <w:p w:rsidR="004B570F" w:rsidRDefault="00E15545" w:rsidP="004B570F">
            <w:pPr>
              <w:pStyle w:val="ListParagraph"/>
              <w:ind w:left="0"/>
              <w:rPr>
                <w:rFonts w:ascii="Verdana" w:eastAsia="Times New Roman" w:hAnsi="Verdana" w:cs="Times New Roman"/>
                <w:color w:val="000000"/>
                <w:sz w:val="20"/>
                <w:szCs w:val="20"/>
                <w:lang w:val="en-US"/>
              </w:rPr>
            </w:pPr>
            <w:r w:rsidRPr="00E15545">
              <w:rPr>
                <w:rFonts w:ascii="Verdana" w:eastAsia="Times New Roman" w:hAnsi="Verdana" w:cs="Times New Roman"/>
                <w:color w:val="000000"/>
                <w:sz w:val="20"/>
                <w:szCs w:val="20"/>
                <w:highlight w:val="yellow"/>
                <w:lang w:val="en-US"/>
              </w:rPr>
              <w:t>NOT NULL as in GDB.address_</w:t>
            </w:r>
            <w:proofErr w:type="gramStart"/>
            <w:r w:rsidRPr="00E15545">
              <w:rPr>
                <w:rFonts w:ascii="Verdana" w:eastAsia="Times New Roman" w:hAnsi="Verdana" w:cs="Times New Roman"/>
                <w:color w:val="000000"/>
                <w:sz w:val="20"/>
                <w:szCs w:val="20"/>
                <w:highlight w:val="yellow"/>
                <w:lang w:val="en-US"/>
              </w:rPr>
              <w:t>notation.address</w:t>
            </w:r>
            <w:proofErr w:type="gramEnd"/>
            <w:r w:rsidRPr="00E15545">
              <w:rPr>
                <w:rFonts w:ascii="Verdana" w:eastAsia="Times New Roman" w:hAnsi="Verdana" w:cs="Times New Roman"/>
                <w:color w:val="000000"/>
                <w:sz w:val="20"/>
                <w:szCs w:val="20"/>
                <w:highlight w:val="yellow"/>
                <w:lang w:val="en-US"/>
              </w:rPr>
              <w:t>_line1</w:t>
            </w: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notation.address</w:t>
            </w:r>
            <w:proofErr w:type="gramEnd"/>
            <w:r>
              <w:rPr>
                <w:rFonts w:ascii="Verdana" w:eastAsia="Times New Roman" w:hAnsi="Verdana" w:cs="Times New Roman"/>
                <w:color w:val="000000"/>
                <w:sz w:val="20"/>
                <w:szCs w:val="20"/>
                <w:lang w:val="en-US"/>
              </w:rPr>
              <w:t>_line2</w:t>
            </w: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addressLine2</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addressLine3</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NULL</w:t>
            </w: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addressLine4</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NULL</w:t>
            </w: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addressLine5</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NULL</w:t>
            </w: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addressLine</w:t>
            </w:r>
            <w:proofErr w:type="spellEnd"/>
            <w:r>
              <w:rPr>
                <w:rFonts w:ascii="Verdana" w:eastAsia="Times New Roman" w:hAnsi="Verdana" w:cs="Times New Roman"/>
                <w:color w:val="000000"/>
                <w:sz w:val="20"/>
                <w:szCs w:val="20"/>
                <w:lang w:val="en-US"/>
              </w:rPr>
              <w: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rPr>
          <w:trHeight w:val="782"/>
        </w:trPr>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notation.city</w:t>
            </w:r>
            <w:proofErr w:type="spellEnd"/>
            <w:proofErr w:type="gramEnd"/>
          </w:p>
        </w:tc>
        <w:tc>
          <w:tcPr>
            <w:tcW w:w="2386" w:type="dxa"/>
          </w:tcPr>
          <w:p w:rsidR="004B570F" w:rsidRDefault="00BC6746"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w:t>
            </w:r>
            <w:r w:rsidR="004B570F">
              <w:rPr>
                <w:rFonts w:ascii="Verdana" w:eastAsia="Times New Roman" w:hAnsi="Verdana" w:cs="Times New Roman"/>
                <w:color w:val="000000"/>
                <w:sz w:val="20"/>
                <w:szCs w:val="20"/>
                <w:lang w:val="en-US"/>
              </w:rPr>
              <w:t>ity</w:t>
            </w:r>
          </w:p>
        </w:tc>
        <w:tc>
          <w:tcPr>
            <w:tcW w:w="2805" w:type="dxa"/>
          </w:tcPr>
          <w:p w:rsidR="004B570F" w:rsidRDefault="00E15545" w:rsidP="004B570F">
            <w:pPr>
              <w:pStyle w:val="ListParagraph"/>
              <w:ind w:left="0"/>
              <w:rPr>
                <w:rFonts w:ascii="Verdana" w:eastAsia="Times New Roman" w:hAnsi="Verdana" w:cs="Times New Roman"/>
                <w:color w:val="000000"/>
                <w:sz w:val="20"/>
                <w:szCs w:val="20"/>
                <w:lang w:val="en-US"/>
              </w:rPr>
            </w:pPr>
            <w:r w:rsidRPr="00E15545">
              <w:rPr>
                <w:rFonts w:ascii="Verdana" w:eastAsia="Times New Roman" w:hAnsi="Verdana" w:cs="Times New Roman"/>
                <w:color w:val="000000"/>
                <w:sz w:val="20"/>
                <w:szCs w:val="20"/>
                <w:highlight w:val="yellow"/>
                <w:lang w:val="en-US"/>
              </w:rPr>
              <w:t>NOT NULL as in GDB.</w:t>
            </w:r>
            <w:r>
              <w:rPr>
                <w:rFonts w:ascii="Verdana" w:eastAsia="Times New Roman" w:hAnsi="Verdana" w:cs="Times New Roman"/>
                <w:color w:val="000000"/>
                <w:sz w:val="20"/>
                <w:szCs w:val="20"/>
                <w:lang w:val="en-US"/>
              </w:rPr>
              <w:t xml:space="preserve"> </w:t>
            </w:r>
            <w:proofErr w:type="spellStart"/>
            <w:r w:rsidRPr="00E15545">
              <w:rPr>
                <w:rFonts w:ascii="Verdana" w:eastAsia="Times New Roman" w:hAnsi="Verdana" w:cs="Times New Roman"/>
                <w:color w:val="000000"/>
                <w:sz w:val="20"/>
                <w:szCs w:val="20"/>
                <w:highlight w:val="yellow"/>
                <w:lang w:val="en-US"/>
              </w:rPr>
              <w:t>address_</w:t>
            </w:r>
            <w:proofErr w:type="gramStart"/>
            <w:r w:rsidRPr="00E15545">
              <w:rPr>
                <w:rFonts w:ascii="Verdana" w:eastAsia="Times New Roman" w:hAnsi="Verdana" w:cs="Times New Roman"/>
                <w:color w:val="000000"/>
                <w:sz w:val="20"/>
                <w:szCs w:val="20"/>
                <w:highlight w:val="yellow"/>
                <w:lang w:val="en-US"/>
              </w:rPr>
              <w:t>notation.city</w:t>
            </w:r>
            <w:proofErr w:type="spellEnd"/>
            <w:proofErr w:type="gramEnd"/>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notation.postal</w:t>
            </w:r>
            <w:proofErr w:type="gramEnd"/>
            <w:r>
              <w:rPr>
                <w:rFonts w:ascii="Verdana" w:eastAsia="Times New Roman" w:hAnsi="Verdana" w:cs="Times New Roman"/>
                <w:color w:val="000000"/>
                <w:sz w:val="20"/>
                <w:szCs w:val="20"/>
                <w:lang w:val="en-US"/>
              </w:rPr>
              <w:t>_code</w:t>
            </w:r>
            <w:proofErr w:type="spellEnd"/>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postalCode</w:t>
            </w:r>
            <w:proofErr w:type="spellEnd"/>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366C8" w:rsidP="001C1433">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Lata_code</w:t>
            </w:r>
            <w:proofErr w:type="spellEnd"/>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lataCode</w:t>
            </w:r>
            <w:proofErr w:type="spellEnd"/>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68137C"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Region_flag</w:t>
            </w:r>
            <w:proofErr w:type="spellEnd"/>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regionFlag</w:t>
            </w:r>
            <w:proofErr w:type="spellEnd"/>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1C1433"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notation.latitude</w:t>
            </w:r>
            <w:proofErr w:type="spellEnd"/>
            <w:proofErr w:type="gramEnd"/>
          </w:p>
        </w:tc>
        <w:tc>
          <w:tcPr>
            <w:tcW w:w="2386" w:type="dxa"/>
          </w:tcPr>
          <w:p w:rsidR="004B570F" w:rsidRDefault="00BC6746"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w:t>
            </w:r>
            <w:r w:rsidR="004B570F">
              <w:rPr>
                <w:rFonts w:ascii="Verdana" w:eastAsia="Times New Roman" w:hAnsi="Verdana" w:cs="Times New Roman"/>
                <w:color w:val="000000"/>
                <w:sz w:val="20"/>
                <w:szCs w:val="20"/>
                <w:lang w:val="en-US"/>
              </w:rPr>
              <w:t>atitude</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1C1433" w:rsidP="004B570F">
            <w:pPr>
              <w:pStyle w:val="ListParagraph"/>
              <w:ind w:left="0"/>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address_</w:t>
            </w:r>
            <w:proofErr w:type="gramStart"/>
            <w:r>
              <w:rPr>
                <w:rFonts w:ascii="Verdana" w:eastAsia="Times New Roman" w:hAnsi="Verdana" w:cs="Times New Roman"/>
                <w:color w:val="000000"/>
                <w:sz w:val="20"/>
                <w:szCs w:val="20"/>
                <w:lang w:val="en-US"/>
              </w:rPr>
              <w:t>notation.longitude</w:t>
            </w:r>
            <w:proofErr w:type="spellEnd"/>
            <w:proofErr w:type="gramEnd"/>
          </w:p>
        </w:tc>
        <w:tc>
          <w:tcPr>
            <w:tcW w:w="2386" w:type="dxa"/>
          </w:tcPr>
          <w:p w:rsidR="004B570F" w:rsidRDefault="006C2CBE"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w:t>
            </w:r>
            <w:r w:rsidR="004B570F">
              <w:rPr>
                <w:rFonts w:ascii="Verdana" w:eastAsia="Times New Roman" w:hAnsi="Verdana" w:cs="Times New Roman"/>
                <w:color w:val="000000"/>
                <w:sz w:val="20"/>
                <w:szCs w:val="20"/>
                <w:lang w:val="en-US"/>
              </w:rPr>
              <w:t>ongitude</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postalAddress</w:t>
            </w:r>
            <w:proofErr w:type="spellEnd"/>
            <w:r>
              <w:rPr>
                <w:rFonts w:ascii="Verdana" w:eastAsia="Times New Roman" w:hAnsi="Verdana" w:cs="Times New Roman"/>
                <w:color w:val="000000"/>
                <w:sz w:val="20"/>
                <w:szCs w:val="20"/>
                <w:lang w:val="en-US"/>
              </w:rPr>
              <w: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&lt;/address&gt;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&lt;/locations&gt;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&lt;/asset&gt;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r w:rsidR="004366C8" w:rsidTr="009B098E">
        <w:tc>
          <w:tcPr>
            <w:tcW w:w="2745" w:type="dxa"/>
          </w:tcPr>
          <w:p w:rsidR="004B570F" w:rsidRDefault="004B570F" w:rsidP="004B570F">
            <w:pPr>
              <w:pStyle w:val="ListParagraph"/>
              <w:ind w:left="0"/>
              <w:rPr>
                <w:rFonts w:ascii="Verdana" w:eastAsia="Times New Roman" w:hAnsi="Verdana" w:cs="Times New Roman"/>
                <w:color w:val="000000"/>
                <w:sz w:val="20"/>
                <w:szCs w:val="20"/>
                <w:lang w:val="en-US"/>
              </w:rPr>
            </w:pPr>
          </w:p>
        </w:tc>
        <w:tc>
          <w:tcPr>
            <w:tcW w:w="2386" w:type="dxa"/>
          </w:tcPr>
          <w:p w:rsidR="004B570F" w:rsidRDefault="004B570F" w:rsidP="004B570F">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w:t>
            </w:r>
            <w:proofErr w:type="spellStart"/>
            <w:r>
              <w:rPr>
                <w:rFonts w:ascii="Verdana" w:eastAsia="Times New Roman" w:hAnsi="Verdana" w:cs="Times New Roman"/>
                <w:color w:val="000000"/>
                <w:sz w:val="20"/>
                <w:szCs w:val="20"/>
                <w:lang w:val="en-US"/>
              </w:rPr>
              <w:t>accessCircuit</w:t>
            </w:r>
            <w:proofErr w:type="spellEnd"/>
            <w:r>
              <w:rPr>
                <w:rFonts w:ascii="Verdana" w:eastAsia="Times New Roman" w:hAnsi="Verdana" w:cs="Times New Roman"/>
                <w:color w:val="000000"/>
                <w:sz w:val="20"/>
                <w:szCs w:val="20"/>
                <w:lang w:val="en-US"/>
              </w:rPr>
              <w:t>&gt;</w:t>
            </w:r>
          </w:p>
        </w:tc>
        <w:tc>
          <w:tcPr>
            <w:tcW w:w="2805" w:type="dxa"/>
          </w:tcPr>
          <w:p w:rsidR="004B570F" w:rsidRDefault="004B570F" w:rsidP="004B570F">
            <w:pPr>
              <w:pStyle w:val="ListParagraph"/>
              <w:ind w:left="0"/>
              <w:rPr>
                <w:rFonts w:ascii="Verdana" w:eastAsia="Times New Roman" w:hAnsi="Verdana" w:cs="Times New Roman"/>
                <w:color w:val="000000"/>
                <w:sz w:val="20"/>
                <w:szCs w:val="20"/>
                <w:lang w:val="en-US"/>
              </w:rPr>
            </w:pPr>
          </w:p>
        </w:tc>
      </w:tr>
    </w:tbl>
    <w:p w:rsidR="00E31DE1" w:rsidRDefault="00E31DE1" w:rsidP="00F040F5">
      <w:pPr>
        <w:pStyle w:val="ListParagraph"/>
        <w:ind w:left="1080"/>
        <w:rPr>
          <w:rFonts w:ascii="Verdana" w:eastAsia="Times New Roman" w:hAnsi="Verdana" w:cs="Times New Roman"/>
          <w:color w:val="000000"/>
          <w:sz w:val="20"/>
          <w:szCs w:val="20"/>
          <w:lang w:val="en-US"/>
        </w:rPr>
      </w:pPr>
    </w:p>
    <w:p w:rsidR="008E3AEE" w:rsidRDefault="008E3AEE" w:rsidP="00F040F5">
      <w:pPr>
        <w:pStyle w:val="ListParagraph"/>
        <w:ind w:left="1080"/>
        <w:rPr>
          <w:rFonts w:ascii="Verdana" w:eastAsia="Times New Roman" w:hAnsi="Verdana" w:cs="Times New Roman"/>
          <w:color w:val="000000"/>
          <w:sz w:val="20"/>
          <w:szCs w:val="20"/>
          <w:lang w:val="en-US"/>
        </w:rPr>
      </w:pPr>
    </w:p>
    <w:tbl>
      <w:tblPr>
        <w:tblStyle w:val="TableGrid"/>
        <w:tblW w:w="0" w:type="auto"/>
        <w:tblLook w:val="04A0" w:firstRow="1" w:lastRow="0" w:firstColumn="1" w:lastColumn="0" w:noHBand="0" w:noVBand="1"/>
      </w:tblPr>
      <w:tblGrid>
        <w:gridCol w:w="3193"/>
        <w:gridCol w:w="2160"/>
        <w:gridCol w:w="3663"/>
      </w:tblGrid>
      <w:tr w:rsidR="00AE6B04" w:rsidRPr="002B3ED1" w:rsidTr="00F57656">
        <w:tc>
          <w:tcPr>
            <w:tcW w:w="3232" w:type="dxa"/>
          </w:tcPr>
          <w:p w:rsidR="008E3AEE" w:rsidRPr="002B3ED1" w:rsidRDefault="008E3AEE"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GDB</w:t>
            </w:r>
          </w:p>
        </w:tc>
        <w:tc>
          <w:tcPr>
            <w:tcW w:w="2185" w:type="dxa"/>
          </w:tcPr>
          <w:p w:rsidR="008E3AEE" w:rsidRPr="002B3ED1" w:rsidRDefault="008E3AEE"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GDB ACCESS_CIRCUIT_DETAILS</w:t>
            </w:r>
          </w:p>
        </w:tc>
        <w:tc>
          <w:tcPr>
            <w:tcW w:w="3599" w:type="dxa"/>
          </w:tcPr>
          <w:p w:rsidR="008E3AEE" w:rsidRPr="002B3ED1" w:rsidRDefault="008E3AEE" w:rsidP="008972B1">
            <w:pPr>
              <w:jc w:val="center"/>
              <w:rPr>
                <w:rFonts w:ascii="Verdana" w:eastAsia="Times New Roman" w:hAnsi="Verdana" w:cs="Times New Roman"/>
                <w:b/>
                <w:color w:val="000000"/>
                <w:sz w:val="20"/>
                <w:szCs w:val="20"/>
                <w:lang w:val="en-US"/>
              </w:rPr>
            </w:pPr>
            <w:r>
              <w:rPr>
                <w:rFonts w:ascii="Verdana" w:eastAsia="Times New Roman" w:hAnsi="Verdana" w:cs="Times New Roman"/>
                <w:b/>
                <w:color w:val="000000"/>
                <w:sz w:val="20"/>
                <w:szCs w:val="20"/>
                <w:lang w:val="en-US"/>
              </w:rPr>
              <w:t>Processing Comments</w:t>
            </w:r>
          </w:p>
        </w:tc>
      </w:tr>
      <w:tr w:rsidR="00AE6B04" w:rsidRPr="00FC2A67" w:rsidTr="00F57656">
        <w:tc>
          <w:tcPr>
            <w:tcW w:w="3232" w:type="dxa"/>
          </w:tcPr>
          <w:p w:rsidR="008E3AEE" w:rsidRDefault="008E3AEE"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Asset.id</w:t>
            </w:r>
          </w:p>
        </w:tc>
        <w:tc>
          <w:tcPr>
            <w:tcW w:w="2185" w:type="dxa"/>
          </w:tcPr>
          <w:p w:rsidR="008E3AEE" w:rsidRDefault="008E3AEE"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cust_ntwk_asset_id</w:t>
            </w:r>
            <w:proofErr w:type="spellEnd"/>
          </w:p>
        </w:tc>
        <w:tc>
          <w:tcPr>
            <w:tcW w:w="3599" w:type="dxa"/>
          </w:tcPr>
          <w:p w:rsidR="008E3AEE" w:rsidRDefault="008E3AEE"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referencing ‘CUSTOMER_NETWORK’</w:t>
            </w:r>
          </w:p>
          <w:p w:rsidR="008E3AEE" w:rsidRPr="00FC2A67" w:rsidRDefault="008E3AEE" w:rsidP="008972B1">
            <w:pPr>
              <w:spacing w:line="276" w:lineRule="auto"/>
            </w:pPr>
            <w:r>
              <w:t xml:space="preserve">ASSET </w:t>
            </w:r>
            <w:r>
              <w:sym w:font="Wingdings" w:char="F0E0"/>
            </w:r>
            <w:r>
              <w:t xml:space="preserve"> (IMPLEMENTED_BY) </w:t>
            </w:r>
            <w:r>
              <w:sym w:font="Wingdings" w:char="F0E0"/>
            </w:r>
            <w:r>
              <w:t xml:space="preserve"> SERVICE (</w:t>
            </w:r>
            <w:proofErr w:type="spellStart"/>
            <w:r>
              <w:t>service_type</w:t>
            </w:r>
            <w:proofErr w:type="spellEnd"/>
            <w:r>
              <w:t xml:space="preserve"> = ‘ASE’, ‘SDN-ETHERNET’)</w:t>
            </w:r>
          </w:p>
        </w:tc>
      </w:tr>
      <w:tr w:rsidR="00AE6B04" w:rsidTr="00F57656">
        <w:tc>
          <w:tcPr>
            <w:tcW w:w="3232" w:type="dxa"/>
          </w:tcPr>
          <w:p w:rsidR="008E3AEE" w:rsidRDefault="008E3AEE"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Asset.id</w:t>
            </w:r>
          </w:p>
        </w:tc>
        <w:tc>
          <w:tcPr>
            <w:tcW w:w="2185" w:type="dxa"/>
          </w:tcPr>
          <w:p w:rsidR="008E3AEE" w:rsidRDefault="008E3AEE"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Access_ckt_asset_id</w:t>
            </w:r>
            <w:proofErr w:type="spellEnd"/>
          </w:p>
        </w:tc>
        <w:tc>
          <w:tcPr>
            <w:tcW w:w="3599" w:type="dxa"/>
          </w:tcPr>
          <w:p w:rsidR="008E3AEE" w:rsidRDefault="008E3AEE"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referencing ‘SERVICE_SPECIFIC_CUSTOMER_REPRESENTATION’</w:t>
            </w:r>
          </w:p>
        </w:tc>
      </w:tr>
      <w:tr w:rsidR="00AE6B04" w:rsidTr="00F57656">
        <w:tc>
          <w:tcPr>
            <w:tcW w:w="3232" w:type="dxa"/>
          </w:tcPr>
          <w:p w:rsidR="008E3AEE" w:rsidRDefault="008E3AEE" w:rsidP="008972B1">
            <w:pPr>
              <w:rPr>
                <w:rFonts w:ascii="Verdana" w:eastAsia="Times New Roman" w:hAnsi="Verdana" w:cs="Times New Roman"/>
                <w:color w:val="000000"/>
                <w:sz w:val="20"/>
                <w:szCs w:val="20"/>
                <w:lang w:val="en-US"/>
              </w:rPr>
            </w:pPr>
          </w:p>
        </w:tc>
        <w:tc>
          <w:tcPr>
            <w:tcW w:w="2185" w:type="dxa"/>
          </w:tcPr>
          <w:p w:rsidR="008E3AEE" w:rsidRPr="00FC2A67" w:rsidRDefault="008E3AEE" w:rsidP="008972B1">
            <w:pPr>
              <w:rPr>
                <w:rFonts w:ascii="Verdana" w:eastAsia="Times New Roman" w:hAnsi="Verdana" w:cs="Times New Roman"/>
                <w:color w:val="000000"/>
                <w:sz w:val="20"/>
                <w:szCs w:val="20"/>
                <w:lang w:val="en-US"/>
              </w:rPr>
            </w:pPr>
            <w:proofErr w:type="spellStart"/>
            <w:r w:rsidRPr="00FC2A67">
              <w:rPr>
                <w:rFonts w:ascii="Verdana" w:eastAsia="Times New Roman" w:hAnsi="Verdana" w:cs="Times New Roman"/>
                <w:color w:val="000000"/>
                <w:sz w:val="20"/>
                <w:szCs w:val="20"/>
                <w:lang w:val="en-US"/>
              </w:rPr>
              <w:t>Cust_ntwk_action_indicator</w:t>
            </w:r>
            <w:proofErr w:type="spellEnd"/>
          </w:p>
        </w:tc>
        <w:tc>
          <w:tcPr>
            <w:tcW w:w="3599" w:type="dxa"/>
          </w:tcPr>
          <w:p w:rsidR="008E3AEE" w:rsidRDefault="008E3AEE" w:rsidP="008972B1">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8E3AEE" w:rsidRDefault="008E3AEE" w:rsidP="008972B1">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8E3AEE" w:rsidRDefault="008E3AEE" w:rsidP="008972B1">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8E3AEE" w:rsidRDefault="008E3AEE" w:rsidP="008972B1">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8E3AEE" w:rsidRDefault="008E3AEE" w:rsidP="008972B1">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8E3AEE" w:rsidRDefault="008E3AEE" w:rsidP="008972B1">
            <w:pPr>
              <w:pStyle w:val="ListParagraph"/>
              <w:ind w:left="0"/>
              <w:rPr>
                <w:rFonts w:ascii="Verdana" w:eastAsia="Times New Roman" w:hAnsi="Verdana" w:cs="Times New Roman"/>
                <w:color w:val="000000"/>
                <w:sz w:val="20"/>
                <w:szCs w:val="20"/>
                <w:lang w:val="en-US"/>
              </w:rPr>
            </w:pPr>
          </w:p>
          <w:p w:rsidR="008E3AEE" w:rsidRDefault="008E3AEE" w:rsidP="008972B1">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C96839" w:rsidTr="00F57656">
        <w:tc>
          <w:tcPr>
            <w:tcW w:w="3232" w:type="dxa"/>
          </w:tcPr>
          <w:p w:rsidR="0012474D" w:rsidRDefault="00AE6B04" w:rsidP="0012474D">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Asset_identifier_value.value</w:t>
            </w:r>
            <w:proofErr w:type="spellEnd"/>
          </w:p>
        </w:tc>
        <w:tc>
          <w:tcPr>
            <w:tcW w:w="2185" w:type="dxa"/>
          </w:tcPr>
          <w:p w:rsidR="0012474D" w:rsidRPr="008E3AEE" w:rsidRDefault="0012474D" w:rsidP="0012474D">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access_ckt_raw</w:t>
            </w:r>
            <w:proofErr w:type="spellEnd"/>
          </w:p>
        </w:tc>
        <w:tc>
          <w:tcPr>
            <w:tcW w:w="3599" w:type="dxa"/>
          </w:tcPr>
          <w:p w:rsidR="0012474D" w:rsidRDefault="00AE6B04" w:rsidP="0012474D">
            <w:pPr>
              <w:pStyle w:val="ListParagraph"/>
              <w:ind w:left="0"/>
              <w:rPr>
                <w:rFonts w:ascii="Verdana" w:eastAsia="Times New Roman" w:hAnsi="Verdana" w:cs="Times New Roman"/>
                <w:color w:val="000000"/>
                <w:sz w:val="20"/>
                <w:szCs w:val="20"/>
                <w:lang w:val="en-US"/>
              </w:rPr>
            </w:pPr>
            <w:r w:rsidRPr="008F0792">
              <w:t>Referencing IDENTIFIER_TYPE ‘CIRCUIT_ID_IDENTIFIER’</w:t>
            </w:r>
          </w:p>
        </w:tc>
      </w:tr>
      <w:tr w:rsidR="00C96839" w:rsidTr="00F57656">
        <w:tc>
          <w:tcPr>
            <w:tcW w:w="3232" w:type="dxa"/>
          </w:tcPr>
          <w:p w:rsidR="0012474D" w:rsidRDefault="0012474D" w:rsidP="0012474D">
            <w:pPr>
              <w:rPr>
                <w:rFonts w:ascii="Verdana" w:eastAsia="Times New Roman" w:hAnsi="Verdana" w:cs="Times New Roman"/>
                <w:color w:val="000000"/>
                <w:sz w:val="20"/>
                <w:szCs w:val="20"/>
                <w:lang w:val="en-US"/>
              </w:rPr>
            </w:pPr>
          </w:p>
        </w:tc>
        <w:tc>
          <w:tcPr>
            <w:tcW w:w="2185" w:type="dxa"/>
          </w:tcPr>
          <w:p w:rsidR="0012474D" w:rsidRPr="008E3AEE" w:rsidRDefault="0012474D" w:rsidP="0012474D">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Circuit_format_raw</w:t>
            </w:r>
            <w:proofErr w:type="spellEnd"/>
          </w:p>
        </w:tc>
        <w:tc>
          <w:tcPr>
            <w:tcW w:w="3599" w:type="dxa"/>
          </w:tcPr>
          <w:p w:rsidR="0012474D" w:rsidRDefault="0012474D" w:rsidP="0012474D">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w:t>
            </w:r>
            <w:r w:rsidRPr="0012474D">
              <w:rPr>
                <w:rFonts w:ascii="Verdana" w:eastAsia="Times New Roman" w:hAnsi="Verdana" w:cs="Times New Roman"/>
                <w:color w:val="000000"/>
                <w:sz w:val="20"/>
                <w:szCs w:val="20"/>
                <w:lang w:val="en-US"/>
              </w:rPr>
              <w:t>RAW_CIRCUIT_ID_IDENTIFIER</w:t>
            </w:r>
            <w:r>
              <w:rPr>
                <w:rFonts w:ascii="Verdana" w:eastAsia="Times New Roman" w:hAnsi="Verdana" w:cs="Times New Roman"/>
                <w:color w:val="000000"/>
                <w:sz w:val="20"/>
                <w:szCs w:val="20"/>
                <w:lang w:val="en-US"/>
              </w:rPr>
              <w:t>’</w:t>
            </w:r>
          </w:p>
        </w:tc>
      </w:tr>
      <w:tr w:rsidR="00C96839" w:rsidTr="00F57656">
        <w:tc>
          <w:tcPr>
            <w:tcW w:w="323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Asset_identifier_value.value</w:t>
            </w:r>
            <w:proofErr w:type="spellEnd"/>
          </w:p>
        </w:tc>
        <w:tc>
          <w:tcPr>
            <w:tcW w:w="2185" w:type="dxa"/>
          </w:tcPr>
          <w:p w:rsidR="00AE6B04" w:rsidRPr="008E3AEE" w:rsidRDefault="00AE6B04" w:rsidP="00AE6B04">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access_ckt_standard</w:t>
            </w:r>
            <w:proofErr w:type="spellEnd"/>
          </w:p>
        </w:tc>
        <w:tc>
          <w:tcPr>
            <w:tcW w:w="3599" w:type="dxa"/>
          </w:tcPr>
          <w:p w:rsidR="00AE6B04" w:rsidRPr="008F0792" w:rsidRDefault="00AE6B04" w:rsidP="00AE6B04">
            <w:pPr>
              <w:rPr>
                <w:strike/>
              </w:rPr>
            </w:pPr>
            <w:r w:rsidRPr="008F0792">
              <w:t>Referencing IDENTIFIER_TYPE ‘STANDARD_FORMAT_CIRCUIT_ID_IDENTIFIER’</w:t>
            </w:r>
          </w:p>
        </w:tc>
      </w:tr>
      <w:tr w:rsidR="00F57656" w:rsidTr="00F57656">
        <w:tc>
          <w:tcPr>
            <w:tcW w:w="3232" w:type="dxa"/>
          </w:tcPr>
          <w:p w:rsidR="00AE6B04" w:rsidRDefault="00AE6B04" w:rsidP="00AE6B04">
            <w:pPr>
              <w:rPr>
                <w:rFonts w:ascii="Verdana" w:eastAsia="Times New Roman" w:hAnsi="Verdana" w:cs="Times New Roman"/>
                <w:color w:val="000000"/>
                <w:sz w:val="20"/>
                <w:szCs w:val="20"/>
                <w:lang w:val="en-US"/>
              </w:rPr>
            </w:pPr>
          </w:p>
        </w:tc>
        <w:tc>
          <w:tcPr>
            <w:tcW w:w="2185" w:type="dxa"/>
          </w:tcPr>
          <w:p w:rsidR="00AE6B04" w:rsidRPr="008E3AEE"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Circuit_format_stnd</w:t>
            </w:r>
            <w:proofErr w:type="spellEnd"/>
          </w:p>
        </w:tc>
        <w:tc>
          <w:tcPr>
            <w:tcW w:w="3599" w:type="dxa"/>
          </w:tcPr>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w:t>
            </w:r>
            <w:r w:rsidRPr="0012474D">
              <w:rPr>
                <w:rFonts w:ascii="Verdana" w:eastAsia="Times New Roman" w:hAnsi="Verdana" w:cs="Times New Roman"/>
                <w:color w:val="000000"/>
                <w:sz w:val="20"/>
                <w:szCs w:val="20"/>
                <w:lang w:val="en-US"/>
              </w:rPr>
              <w:t>STANDARD_CIRCUIT_ID_IDENTIFIER</w:t>
            </w:r>
            <w:r>
              <w:rPr>
                <w:rFonts w:ascii="Verdana" w:eastAsia="Times New Roman" w:hAnsi="Verdana" w:cs="Times New Roman"/>
                <w:color w:val="000000"/>
                <w:sz w:val="20"/>
                <w:szCs w:val="20"/>
                <w:lang w:val="en-US"/>
              </w:rPr>
              <w:t>’</w:t>
            </w:r>
          </w:p>
        </w:tc>
      </w:tr>
      <w:tr w:rsidR="00C96839" w:rsidTr="00F57656">
        <w:tc>
          <w:tcPr>
            <w:tcW w:w="3232" w:type="dxa"/>
          </w:tcPr>
          <w:p w:rsidR="00AE6B04" w:rsidRDefault="00AE6B04" w:rsidP="00AE6B04">
            <w:pPr>
              <w:rPr>
                <w:rFonts w:ascii="Verdana" w:eastAsia="Times New Roman" w:hAnsi="Verdana" w:cs="Times New Roman"/>
                <w:color w:val="000000"/>
                <w:sz w:val="20"/>
                <w:szCs w:val="20"/>
                <w:lang w:val="en-US"/>
              </w:rPr>
            </w:pPr>
          </w:p>
        </w:tc>
        <w:tc>
          <w:tcPr>
            <w:tcW w:w="2185" w:type="dxa"/>
          </w:tcPr>
          <w:p w:rsidR="00AE6B04" w:rsidRPr="008E3AEE" w:rsidRDefault="00AE6B04" w:rsidP="00AE6B04">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Access_ckt_action_indicator</w:t>
            </w:r>
            <w:proofErr w:type="spellEnd"/>
          </w:p>
        </w:tc>
        <w:tc>
          <w:tcPr>
            <w:tcW w:w="3599" w:type="dxa"/>
          </w:tcPr>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AE6B04" w:rsidRDefault="00AE6B04" w:rsidP="00AE6B04">
            <w:pPr>
              <w:pStyle w:val="ListParagraph"/>
              <w:ind w:left="0"/>
              <w:rPr>
                <w:rFonts w:ascii="Verdana" w:eastAsia="Times New Roman" w:hAnsi="Verdana" w:cs="Times New Roman"/>
                <w:color w:val="000000"/>
                <w:sz w:val="20"/>
                <w:szCs w:val="20"/>
                <w:lang w:val="en-US"/>
              </w:rPr>
            </w:pP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C96839" w:rsidTr="00F57656">
        <w:tc>
          <w:tcPr>
            <w:tcW w:w="3232" w:type="dxa"/>
          </w:tcPr>
          <w:p w:rsidR="00AE6B04"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Alias_value.value</w:t>
            </w:r>
            <w:proofErr w:type="spellEnd"/>
          </w:p>
        </w:tc>
        <w:tc>
          <w:tcPr>
            <w:tcW w:w="2185" w:type="dxa"/>
          </w:tcPr>
          <w:p w:rsidR="00AE6B04" w:rsidRPr="008E3AEE" w:rsidRDefault="00AE6B04" w:rsidP="00AE6B04">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Cust_asset_alias</w:t>
            </w:r>
            <w:proofErr w:type="spellEnd"/>
          </w:p>
        </w:tc>
        <w:tc>
          <w:tcPr>
            <w:tcW w:w="3599" w:type="dxa"/>
          </w:tcPr>
          <w:p w:rsidR="00AE6B04" w:rsidRDefault="00AE6B04" w:rsidP="00AE6B04">
            <w:pPr>
              <w:pStyle w:val="ListParagraph"/>
              <w:ind w:left="0"/>
            </w:pPr>
            <w:r>
              <w:t xml:space="preserve">Check for the </w:t>
            </w:r>
            <w:proofErr w:type="spellStart"/>
            <w:r>
              <w:t>id_alias_value</w:t>
            </w:r>
            <w:proofErr w:type="spellEnd"/>
            <w:r>
              <w:t xml:space="preserve"> in </w:t>
            </w:r>
            <w:proofErr w:type="spellStart"/>
            <w:r>
              <w:t>alias_association</w:t>
            </w:r>
            <w:proofErr w:type="spellEnd"/>
            <w:r>
              <w:t xml:space="preserve"> </w:t>
            </w:r>
          </w:p>
          <w:p w:rsidR="00AE6B04" w:rsidRDefault="00AE6B04" w:rsidP="00AE6B04">
            <w:pPr>
              <w:pStyle w:val="ListParagraph"/>
              <w:ind w:left="0"/>
              <w:rPr>
                <w:rFonts w:ascii="Verdana" w:eastAsia="Times New Roman" w:hAnsi="Verdana" w:cs="Times New Roman"/>
                <w:color w:val="000000"/>
                <w:sz w:val="20"/>
                <w:szCs w:val="20"/>
                <w:lang w:val="en-US"/>
              </w:rPr>
            </w:pPr>
            <w:r>
              <w:t xml:space="preserve">Alias_value.id = </w:t>
            </w:r>
            <w:proofErr w:type="spellStart"/>
            <w:r>
              <w:t>Alias_association.id_alias_value</w:t>
            </w:r>
            <w:proofErr w:type="spellEnd"/>
            <w:r>
              <w:t xml:space="preserve"> for an </w:t>
            </w:r>
            <w:proofErr w:type="spellStart"/>
            <w:r>
              <w:t>id_object</w:t>
            </w:r>
            <w:proofErr w:type="spellEnd"/>
            <w:r>
              <w:t xml:space="preserve"> which references the asset.id</w:t>
            </w:r>
          </w:p>
        </w:tc>
      </w:tr>
      <w:tr w:rsidR="00C96839" w:rsidTr="00F57656">
        <w:tc>
          <w:tcPr>
            <w:tcW w:w="3232" w:type="dxa"/>
          </w:tcPr>
          <w:p w:rsidR="00AE6B04" w:rsidRDefault="00AE6B04" w:rsidP="00AE6B04">
            <w:pPr>
              <w:rPr>
                <w:rFonts w:ascii="Verdana" w:eastAsia="Times New Roman" w:hAnsi="Verdana" w:cs="Times New Roman"/>
                <w:color w:val="000000"/>
                <w:sz w:val="20"/>
                <w:szCs w:val="20"/>
                <w:lang w:val="en-US"/>
              </w:rPr>
            </w:pPr>
          </w:p>
        </w:tc>
        <w:tc>
          <w:tcPr>
            <w:tcW w:w="2185" w:type="dxa"/>
          </w:tcPr>
          <w:p w:rsidR="00AE6B04" w:rsidRPr="008E3AEE" w:rsidRDefault="00AE6B04" w:rsidP="00AE6B04">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Asset_alias_action_indicator</w:t>
            </w:r>
            <w:proofErr w:type="spellEnd"/>
          </w:p>
        </w:tc>
        <w:tc>
          <w:tcPr>
            <w:tcW w:w="3599" w:type="dxa"/>
          </w:tcPr>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AE6B04" w:rsidRDefault="00AE6B04" w:rsidP="00AE6B04">
            <w:pPr>
              <w:pStyle w:val="ListParagraph"/>
              <w:ind w:left="0"/>
              <w:rPr>
                <w:rFonts w:ascii="Verdana" w:eastAsia="Times New Roman" w:hAnsi="Verdana" w:cs="Times New Roman"/>
                <w:color w:val="000000"/>
                <w:sz w:val="20"/>
                <w:szCs w:val="20"/>
                <w:lang w:val="en-US"/>
              </w:rPr>
            </w:pP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C96839" w:rsidTr="00F57656">
        <w:tc>
          <w:tcPr>
            <w:tcW w:w="3232" w:type="dxa"/>
          </w:tcPr>
          <w:p w:rsidR="00AE6B04" w:rsidRDefault="00AE6B04" w:rsidP="00AE6B04">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Organization.id</w:t>
            </w:r>
          </w:p>
        </w:tc>
        <w:tc>
          <w:tcPr>
            <w:tcW w:w="2185" w:type="dxa"/>
          </w:tcPr>
          <w:p w:rsidR="00AE6B04" w:rsidRPr="008E3AEE" w:rsidRDefault="00AE6B04" w:rsidP="00AE6B04">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Acct_org_id</w:t>
            </w:r>
            <w:proofErr w:type="spellEnd"/>
          </w:p>
        </w:tc>
        <w:tc>
          <w:tcPr>
            <w:tcW w:w="3599" w:type="dxa"/>
          </w:tcPr>
          <w:p w:rsidR="00AE6B04" w:rsidRDefault="002E0FDF"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Organization(Customer)&lt;-</w:t>
            </w:r>
            <w:r w:rsidR="00AE6B04">
              <w:rPr>
                <w:rFonts w:ascii="Verdana" w:eastAsia="Times New Roman" w:hAnsi="Verdana" w:cs="Times New Roman"/>
                <w:color w:val="000000"/>
                <w:sz w:val="20"/>
                <w:szCs w:val="20"/>
                <w:lang w:val="en-US"/>
              </w:rPr>
              <w:t>Organization(Account) &lt;- (CONTRACTED_BY) &lt;- Asset</w:t>
            </w:r>
          </w:p>
        </w:tc>
      </w:tr>
      <w:tr w:rsidR="00C96839" w:rsidTr="00F57656">
        <w:tc>
          <w:tcPr>
            <w:tcW w:w="3232" w:type="dxa"/>
          </w:tcPr>
          <w:p w:rsidR="00AE6B04" w:rsidRDefault="00AE6B04" w:rsidP="00AE6B04">
            <w:pPr>
              <w:rPr>
                <w:rFonts w:ascii="Verdana" w:eastAsia="Times New Roman" w:hAnsi="Verdana" w:cs="Times New Roman"/>
                <w:color w:val="000000"/>
                <w:sz w:val="20"/>
                <w:szCs w:val="20"/>
                <w:lang w:val="en-US"/>
              </w:rPr>
            </w:pPr>
          </w:p>
        </w:tc>
        <w:tc>
          <w:tcPr>
            <w:tcW w:w="2185" w:type="dxa"/>
          </w:tcPr>
          <w:p w:rsidR="00AE6B04" w:rsidRPr="008E3AEE" w:rsidRDefault="00AE6B04" w:rsidP="00AE6B04">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Acct_org_action_indicator</w:t>
            </w:r>
            <w:proofErr w:type="spellEnd"/>
          </w:p>
        </w:tc>
        <w:tc>
          <w:tcPr>
            <w:tcW w:w="3599" w:type="dxa"/>
          </w:tcPr>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AE6B04" w:rsidRDefault="00AE6B04" w:rsidP="00AE6B04">
            <w:pPr>
              <w:pStyle w:val="ListParagraph"/>
              <w:ind w:left="0"/>
              <w:rPr>
                <w:rFonts w:ascii="Verdana" w:eastAsia="Times New Roman" w:hAnsi="Verdana" w:cs="Times New Roman"/>
                <w:color w:val="000000"/>
                <w:sz w:val="20"/>
                <w:szCs w:val="20"/>
                <w:lang w:val="en-US"/>
              </w:rPr>
            </w:pPr>
          </w:p>
          <w:p w:rsidR="00AE6B04" w:rsidRDefault="00AE6B04" w:rsidP="00AE6B04">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AE6B04" w:rsidTr="00F57656">
        <w:tc>
          <w:tcPr>
            <w:tcW w:w="3232" w:type="dxa"/>
          </w:tcPr>
          <w:p w:rsidR="00AE6B04" w:rsidRDefault="006324F5"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Identifier_</w:t>
            </w:r>
            <w:proofErr w:type="gramStart"/>
            <w:r>
              <w:rPr>
                <w:rFonts w:ascii="Verdana" w:eastAsia="Times New Roman" w:hAnsi="Verdana" w:cs="Times New Roman"/>
                <w:color w:val="000000"/>
                <w:sz w:val="20"/>
                <w:szCs w:val="20"/>
                <w:lang w:val="en-US"/>
              </w:rPr>
              <w:t>type.type</w:t>
            </w:r>
            <w:proofErr w:type="spellEnd"/>
            <w:proofErr w:type="gramEnd"/>
          </w:p>
        </w:tc>
        <w:tc>
          <w:tcPr>
            <w:tcW w:w="2185" w:type="dxa"/>
          </w:tcPr>
          <w:p w:rsidR="00AE6B04" w:rsidRPr="008E3AEE" w:rsidRDefault="00AE6B04" w:rsidP="00AE6B04">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Acct_org_identifier_name</w:t>
            </w:r>
            <w:proofErr w:type="spellEnd"/>
          </w:p>
        </w:tc>
        <w:tc>
          <w:tcPr>
            <w:tcW w:w="3599" w:type="dxa"/>
          </w:tcPr>
          <w:p w:rsidR="00AE6B04" w:rsidRDefault="00AE6B04" w:rsidP="00AE6B04">
            <w:pPr>
              <w:pStyle w:val="ListParagraph"/>
              <w:ind w:left="0"/>
              <w:rPr>
                <w:rFonts w:ascii="Verdana" w:eastAsia="Times New Roman" w:hAnsi="Verdana" w:cs="Times New Roman"/>
                <w:color w:val="000000"/>
                <w:sz w:val="20"/>
                <w:szCs w:val="20"/>
                <w:lang w:val="en-US"/>
              </w:rPr>
            </w:pPr>
          </w:p>
        </w:tc>
      </w:tr>
      <w:tr w:rsidR="00AB000B" w:rsidTr="00F57656">
        <w:tc>
          <w:tcPr>
            <w:tcW w:w="3232" w:type="dxa"/>
          </w:tcPr>
          <w:p w:rsidR="00AB000B" w:rsidRPr="00C20335" w:rsidRDefault="00AB000B" w:rsidP="00AB000B">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2185" w:type="dxa"/>
          </w:tcPr>
          <w:p w:rsidR="00AB000B" w:rsidRPr="00C20335" w:rsidRDefault="00AB000B" w:rsidP="00AB000B">
            <w:pPr>
              <w:rPr>
                <w:rFonts w:ascii="Verdana" w:eastAsia="Times New Roman" w:hAnsi="Verdana" w:cs="Times New Roman"/>
                <w:color w:val="000000"/>
                <w:sz w:val="20"/>
                <w:szCs w:val="20"/>
                <w:highlight w:val="yellow"/>
                <w:lang w:val="en-US"/>
              </w:rPr>
            </w:pPr>
            <w:r w:rsidRPr="00C20335">
              <w:rPr>
                <w:rFonts w:ascii="Verdana" w:eastAsia="Times New Roman" w:hAnsi="Verdana" w:cs="Times New Roman"/>
                <w:color w:val="000000"/>
                <w:sz w:val="20"/>
                <w:szCs w:val="20"/>
                <w:highlight w:val="yellow"/>
                <w:lang w:val="en-US"/>
              </w:rPr>
              <w:t>ACNA</w:t>
            </w:r>
          </w:p>
        </w:tc>
        <w:tc>
          <w:tcPr>
            <w:tcW w:w="3599" w:type="dxa"/>
          </w:tcPr>
          <w:p w:rsidR="00AB000B" w:rsidRPr="00C20335" w:rsidRDefault="00AB000B" w:rsidP="00AB000B">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Acna</w:t>
            </w:r>
            <w:proofErr w:type="spellEnd"/>
            <w:r w:rsidRPr="00C20335">
              <w:rPr>
                <w:rFonts w:ascii="Verdana" w:eastAsia="Times New Roman" w:hAnsi="Verdana" w:cs="Times New Roman"/>
                <w:color w:val="000000"/>
                <w:sz w:val="20"/>
                <w:szCs w:val="20"/>
                <w:highlight w:val="yellow"/>
                <w:lang w:val="en-US"/>
              </w:rPr>
              <w:t>’</w:t>
            </w:r>
          </w:p>
        </w:tc>
      </w:tr>
      <w:tr w:rsidR="00AB000B" w:rsidTr="00F57656">
        <w:tc>
          <w:tcPr>
            <w:tcW w:w="3232" w:type="dxa"/>
          </w:tcPr>
          <w:p w:rsidR="00AB000B" w:rsidRPr="00C20335" w:rsidRDefault="00AB000B" w:rsidP="00AB000B">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2185" w:type="dxa"/>
          </w:tcPr>
          <w:p w:rsidR="00AB000B" w:rsidRPr="00C20335" w:rsidRDefault="00AB000B" w:rsidP="00AB000B">
            <w:pPr>
              <w:rPr>
                <w:rFonts w:ascii="Verdana" w:eastAsia="Times New Roman" w:hAnsi="Verdana" w:cs="Times New Roman"/>
                <w:color w:val="000000"/>
                <w:sz w:val="20"/>
                <w:szCs w:val="20"/>
                <w:highlight w:val="yellow"/>
                <w:lang w:val="en-US"/>
              </w:rPr>
            </w:pPr>
            <w:r w:rsidRPr="00C20335">
              <w:rPr>
                <w:rFonts w:ascii="Verdana" w:eastAsia="Times New Roman" w:hAnsi="Verdana" w:cs="Times New Roman"/>
                <w:color w:val="000000"/>
                <w:sz w:val="20"/>
                <w:szCs w:val="20"/>
                <w:highlight w:val="yellow"/>
                <w:lang w:val="en-US"/>
              </w:rPr>
              <w:t>BAN</w:t>
            </w:r>
          </w:p>
        </w:tc>
        <w:tc>
          <w:tcPr>
            <w:tcW w:w="3599" w:type="dxa"/>
          </w:tcPr>
          <w:p w:rsidR="00AB000B" w:rsidRPr="00C20335" w:rsidRDefault="00AB000B" w:rsidP="00AB000B">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‘ban’</w:t>
            </w:r>
          </w:p>
        </w:tc>
      </w:tr>
      <w:tr w:rsidR="00AB000B" w:rsidTr="00F57656">
        <w:tc>
          <w:tcPr>
            <w:tcW w:w="3232" w:type="dxa"/>
          </w:tcPr>
          <w:p w:rsidR="00AB000B" w:rsidRPr="00C20335" w:rsidRDefault="00AB000B" w:rsidP="00AB000B">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Organisation_Identifier_Value.Value</w:t>
            </w:r>
            <w:proofErr w:type="spellEnd"/>
          </w:p>
        </w:tc>
        <w:tc>
          <w:tcPr>
            <w:tcW w:w="2185" w:type="dxa"/>
          </w:tcPr>
          <w:p w:rsidR="00AB000B" w:rsidRPr="00C20335" w:rsidRDefault="00AB000B" w:rsidP="00AB000B">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UbAc</w:t>
            </w:r>
            <w:r>
              <w:rPr>
                <w:rFonts w:ascii="Verdana" w:eastAsia="Times New Roman" w:hAnsi="Verdana" w:cs="Times New Roman"/>
                <w:color w:val="000000"/>
                <w:sz w:val="20"/>
                <w:szCs w:val="20"/>
                <w:highlight w:val="yellow"/>
                <w:lang w:val="en-US"/>
              </w:rPr>
              <w:t>co</w:t>
            </w:r>
            <w:r w:rsidRPr="00C20335">
              <w:rPr>
                <w:rFonts w:ascii="Verdana" w:eastAsia="Times New Roman" w:hAnsi="Verdana" w:cs="Times New Roman"/>
                <w:color w:val="000000"/>
                <w:sz w:val="20"/>
                <w:szCs w:val="20"/>
                <w:highlight w:val="yellow"/>
                <w:lang w:val="en-US"/>
              </w:rPr>
              <w:t>untId</w:t>
            </w:r>
            <w:proofErr w:type="spellEnd"/>
          </w:p>
        </w:tc>
        <w:tc>
          <w:tcPr>
            <w:tcW w:w="3599" w:type="dxa"/>
          </w:tcPr>
          <w:p w:rsidR="00AB000B" w:rsidRPr="00C20335" w:rsidRDefault="00AB000B" w:rsidP="00AB000B">
            <w:pPr>
              <w:rPr>
                <w:rFonts w:ascii="Verdana" w:eastAsia="Times New Roman" w:hAnsi="Verdana" w:cs="Times New Roman"/>
                <w:color w:val="000000"/>
                <w:sz w:val="20"/>
                <w:szCs w:val="20"/>
                <w:highlight w:val="yellow"/>
                <w:lang w:val="en-US"/>
              </w:rPr>
            </w:pPr>
            <w:proofErr w:type="spellStart"/>
            <w:r w:rsidRPr="00C20335">
              <w:rPr>
                <w:rFonts w:ascii="Verdana" w:eastAsia="Times New Roman" w:hAnsi="Verdana" w:cs="Times New Roman"/>
                <w:color w:val="000000"/>
                <w:sz w:val="20"/>
                <w:szCs w:val="20"/>
                <w:highlight w:val="yellow"/>
                <w:lang w:val="en-US"/>
              </w:rPr>
              <w:t>Organisation_Identifier_Type</w:t>
            </w:r>
            <w:proofErr w:type="spellEnd"/>
            <w:r w:rsidRPr="00C20335">
              <w:rPr>
                <w:rFonts w:ascii="Verdana" w:eastAsia="Times New Roman" w:hAnsi="Verdana" w:cs="Times New Roman"/>
                <w:color w:val="000000"/>
                <w:sz w:val="20"/>
                <w:szCs w:val="20"/>
                <w:highlight w:val="yellow"/>
                <w:lang w:val="en-US"/>
              </w:rPr>
              <w:t>= ‘</w:t>
            </w:r>
            <w:proofErr w:type="spellStart"/>
            <w:r w:rsidRPr="00C20335">
              <w:rPr>
                <w:rFonts w:ascii="Verdana" w:eastAsia="Times New Roman" w:hAnsi="Verdana" w:cs="Times New Roman"/>
                <w:color w:val="000000"/>
                <w:sz w:val="20"/>
                <w:szCs w:val="20"/>
                <w:highlight w:val="yellow"/>
                <w:lang w:val="en-US"/>
              </w:rPr>
              <w:t>UB_AccountId</w:t>
            </w:r>
            <w:proofErr w:type="spellEnd"/>
            <w:r w:rsidRPr="00C20335">
              <w:rPr>
                <w:rFonts w:ascii="Verdana" w:eastAsia="Times New Roman" w:hAnsi="Verdana" w:cs="Times New Roman"/>
                <w:color w:val="000000"/>
                <w:sz w:val="20"/>
                <w:szCs w:val="20"/>
                <w:highlight w:val="yellow"/>
                <w:lang w:val="en-US"/>
              </w:rPr>
              <w:t>’</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Facilitation_</w:t>
            </w:r>
            <w:proofErr w:type="gramStart"/>
            <w:r>
              <w:rPr>
                <w:rFonts w:ascii="Verdana" w:eastAsia="Times New Roman" w:hAnsi="Verdana" w:cs="Times New Roman"/>
                <w:color w:val="000000"/>
                <w:sz w:val="20"/>
                <w:szCs w:val="20"/>
                <w:lang w:val="en-US"/>
              </w:rPr>
              <w:t>contract.contract</w:t>
            </w:r>
            <w:proofErr w:type="gramEnd"/>
            <w:r>
              <w:rPr>
                <w:rFonts w:ascii="Verdana" w:eastAsia="Times New Roman" w:hAnsi="Verdana" w:cs="Times New Roman"/>
                <w:color w:val="000000"/>
                <w:sz w:val="20"/>
                <w:szCs w:val="20"/>
                <w:lang w:val="en-US"/>
              </w:rPr>
              <w:t>_number</w:t>
            </w:r>
            <w:proofErr w:type="spellEnd"/>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Assoc_contract_num</w:t>
            </w:r>
            <w:proofErr w:type="spellEnd"/>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Check for facilitation_contract.id via </w:t>
            </w:r>
            <w:proofErr w:type="spellStart"/>
            <w:r>
              <w:rPr>
                <w:rFonts w:ascii="Verdana" w:eastAsia="Times New Roman" w:hAnsi="Verdana" w:cs="Times New Roman"/>
                <w:color w:val="000000"/>
                <w:sz w:val="20"/>
                <w:szCs w:val="20"/>
                <w:lang w:val="en-US"/>
              </w:rPr>
              <w:t>Facilitation_contract</w:t>
            </w:r>
            <w:proofErr w:type="spellEnd"/>
            <w:r>
              <w:rPr>
                <w:rFonts w:ascii="Verdana" w:eastAsia="Times New Roman" w:hAnsi="Verdana" w:cs="Times New Roman"/>
                <w:color w:val="000000"/>
                <w:sz w:val="20"/>
                <w:szCs w:val="20"/>
                <w:lang w:val="en-US"/>
              </w:rPr>
              <w:t xml:space="preserve"> &lt;- (CREATE_FOR) &lt;- Organization (Account)</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Contract_action_indicator</w:t>
            </w:r>
            <w:proofErr w:type="spellEnd"/>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Valid Values:</w:t>
            </w:r>
          </w:p>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 – Create or Insert</w:t>
            </w:r>
          </w:p>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U – Update</w:t>
            </w:r>
          </w:p>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 – Delete</w:t>
            </w:r>
          </w:p>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N – No Change</w:t>
            </w:r>
          </w:p>
          <w:p w:rsidR="00AB000B" w:rsidRDefault="00AB000B" w:rsidP="00AB000B">
            <w:pPr>
              <w:pStyle w:val="ListParagraph"/>
              <w:ind w:left="0"/>
              <w:rPr>
                <w:rFonts w:ascii="Verdana" w:eastAsia="Times New Roman" w:hAnsi="Verdana" w:cs="Times New Roman"/>
                <w:color w:val="000000"/>
                <w:sz w:val="20"/>
                <w:szCs w:val="20"/>
                <w:lang w:val="en-US"/>
              </w:rPr>
            </w:pPr>
          </w:p>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These values will be set based on the addition or update or deletion happening during the load in to GDB. Dev can come up with a way to capture these changes.</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service_</w:t>
            </w:r>
            <w:proofErr w:type="gramStart"/>
            <w:r>
              <w:rPr>
                <w:rFonts w:ascii="Verdana" w:eastAsia="Times New Roman" w:hAnsi="Verdana" w:cs="Times New Roman"/>
                <w:color w:val="000000"/>
                <w:sz w:val="20"/>
                <w:szCs w:val="20"/>
                <w:lang w:val="en-US"/>
              </w:rPr>
              <w:t>type.type</w:t>
            </w:r>
            <w:proofErr w:type="spellEnd"/>
            <w:proofErr w:type="gramEnd"/>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Service_type</w:t>
            </w:r>
            <w:proofErr w:type="spellEnd"/>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Check for service via ASSET -&gt; (IMPLEMENTED_BY) -&gt; SERVICE association</w:t>
            </w:r>
          </w:p>
        </w:tc>
      </w:tr>
      <w:tr w:rsidR="00AB000B" w:rsidTr="00F57656">
        <w:tc>
          <w:tcPr>
            <w:tcW w:w="3232" w:type="dxa"/>
          </w:tcPr>
          <w:p w:rsidR="00AB000B" w:rsidRDefault="00AB000B" w:rsidP="00AB000B">
            <w:pPr>
              <w:pStyle w:val="ListParagraph"/>
              <w:ind w:left="0"/>
              <w:rPr>
                <w:rFonts w:ascii="Verdana" w:eastAsia="Times New Roman" w:hAnsi="Verdana" w:cs="Times New Roman"/>
                <w:color w:val="000000"/>
                <w:sz w:val="20"/>
                <w:szCs w:val="20"/>
                <w:lang w:val="en-US"/>
              </w:rPr>
            </w:pPr>
            <w:proofErr w:type="spellStart"/>
            <w:r w:rsidRPr="00DA769A">
              <w:rPr>
                <w:rFonts w:ascii="Verdana" w:eastAsia="Times New Roman" w:hAnsi="Verdana" w:cs="Times New Roman"/>
                <w:color w:val="000000"/>
                <w:sz w:val="20"/>
                <w:szCs w:val="20"/>
                <w:lang w:val="en-US"/>
              </w:rPr>
              <w:t>Asset_Ext_Access_Circuit.Physical_Port_Speed</w:t>
            </w:r>
            <w:proofErr w:type="spellEnd"/>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Physical_port_speed</w:t>
            </w:r>
            <w:proofErr w:type="spellEnd"/>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r w:rsidRPr="00515ACC">
              <w:rPr>
                <w:rFonts w:ascii="Verdana" w:hAnsi="Verdana"/>
                <w:sz w:val="18"/>
                <w:szCs w:val="18"/>
              </w:rPr>
              <w:t>IDIS</w:t>
            </w:r>
            <w:r w:rsidRPr="00515ACC">
              <w:rPr>
                <w:rFonts w:ascii="Verdana" w:hAnsi="Verdana"/>
                <w:sz w:val="18"/>
                <w:szCs w:val="18"/>
              </w:rPr>
              <w:br/>
              <w:t>Service.</w:t>
            </w:r>
            <w:r w:rsidRPr="00515ACC">
              <w:rPr>
                <w:rFonts w:ascii="Verdana" w:hAnsi="Verdana"/>
                <w:sz w:val="18"/>
                <w:szCs w:val="18"/>
              </w:rPr>
              <w:br/>
            </w:r>
            <w:proofErr w:type="spellStart"/>
            <w:r w:rsidRPr="00515ACC">
              <w:rPr>
                <w:rFonts w:ascii="Verdana" w:hAnsi="Verdana"/>
                <w:sz w:val="18"/>
                <w:szCs w:val="18"/>
              </w:rPr>
              <w:t>COSIngressProfile</w:t>
            </w:r>
            <w:proofErr w:type="spellEnd"/>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Ingress_cos_percentage</w:t>
            </w:r>
            <w:proofErr w:type="spellEnd"/>
          </w:p>
        </w:tc>
        <w:tc>
          <w:tcPr>
            <w:tcW w:w="3599" w:type="dxa"/>
          </w:tcPr>
          <w:p w:rsidR="00AB000B" w:rsidRPr="00FE442A" w:rsidRDefault="00FE442A" w:rsidP="00AB000B">
            <w:pPr>
              <w:pStyle w:val="ListParagraph"/>
              <w:ind w:left="0"/>
              <w:rPr>
                <w:rFonts w:ascii="Verdana" w:eastAsia="Times New Roman" w:hAnsi="Verdana" w:cs="Times New Roman"/>
                <w:color w:val="000000"/>
                <w:sz w:val="20"/>
                <w:szCs w:val="20"/>
                <w:highlight w:val="yellow"/>
                <w:lang w:val="en-US"/>
              </w:rPr>
            </w:pPr>
            <w:proofErr w:type="gramStart"/>
            <w:r w:rsidRPr="00FE442A">
              <w:rPr>
                <w:rFonts w:ascii="Verdana" w:eastAsia="Times New Roman" w:hAnsi="Verdana" w:cs="Times New Roman"/>
                <w:color w:val="000000"/>
                <w:sz w:val="20"/>
                <w:szCs w:val="20"/>
                <w:highlight w:val="yellow"/>
                <w:lang w:val="en-US"/>
              </w:rPr>
              <w:t>Note :</w:t>
            </w:r>
            <w:proofErr w:type="gramEnd"/>
            <w:r w:rsidRPr="00FE442A">
              <w:rPr>
                <w:rFonts w:ascii="Verdana" w:eastAsia="Times New Roman" w:hAnsi="Verdana" w:cs="Times New Roman"/>
                <w:color w:val="000000"/>
                <w:sz w:val="20"/>
                <w:szCs w:val="20"/>
                <w:highlight w:val="yellow"/>
                <w:lang w:val="en-US"/>
              </w:rPr>
              <w:t xml:space="preserve"> Asset wi</w:t>
            </w:r>
            <w:r w:rsidR="00B068BC">
              <w:rPr>
                <w:rFonts w:ascii="Verdana" w:eastAsia="Times New Roman" w:hAnsi="Verdana" w:cs="Times New Roman"/>
                <w:color w:val="000000"/>
                <w:sz w:val="20"/>
                <w:szCs w:val="20"/>
                <w:highlight w:val="yellow"/>
                <w:lang w:val="en-US"/>
              </w:rPr>
              <w:t>ll</w:t>
            </w:r>
            <w:r w:rsidRPr="00FE442A">
              <w:rPr>
                <w:rFonts w:ascii="Verdana" w:eastAsia="Times New Roman" w:hAnsi="Verdana" w:cs="Times New Roman"/>
                <w:color w:val="000000"/>
                <w:sz w:val="20"/>
                <w:szCs w:val="20"/>
                <w:highlight w:val="yellow"/>
                <w:lang w:val="en-US"/>
              </w:rPr>
              <w:t xml:space="preserve"> have either any of Ingress or Egress . For an asset if both Ingress and Egress are found null, drop that </w:t>
            </w:r>
            <w:proofErr w:type="gramStart"/>
            <w:r w:rsidRPr="00FE442A">
              <w:rPr>
                <w:rFonts w:ascii="Verdana" w:eastAsia="Times New Roman" w:hAnsi="Verdana" w:cs="Times New Roman"/>
                <w:color w:val="000000"/>
                <w:sz w:val="20"/>
                <w:szCs w:val="20"/>
                <w:highlight w:val="yellow"/>
                <w:lang w:val="en-US"/>
              </w:rPr>
              <w:t>asset .</w:t>
            </w:r>
            <w:proofErr w:type="gramEnd"/>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r>
              <w:rPr>
                <w:rFonts w:ascii="Verdana" w:hAnsi="Verdana"/>
                <w:sz w:val="18"/>
                <w:szCs w:val="18"/>
              </w:rPr>
              <w:t>IDIS</w:t>
            </w:r>
            <w:r>
              <w:rPr>
                <w:rFonts w:ascii="Verdana" w:hAnsi="Verdana"/>
                <w:sz w:val="18"/>
                <w:szCs w:val="18"/>
              </w:rPr>
              <w:br/>
              <w:t>Service.</w:t>
            </w:r>
            <w:r>
              <w:rPr>
                <w:rFonts w:ascii="Verdana" w:hAnsi="Verdana"/>
                <w:sz w:val="18"/>
                <w:szCs w:val="18"/>
              </w:rPr>
              <w:br/>
            </w:r>
            <w:proofErr w:type="spellStart"/>
            <w:r>
              <w:rPr>
                <w:rFonts w:ascii="Verdana" w:hAnsi="Verdana"/>
                <w:sz w:val="18"/>
                <w:szCs w:val="18"/>
              </w:rPr>
              <w:t>COSE</w:t>
            </w:r>
            <w:r w:rsidRPr="00515ACC">
              <w:rPr>
                <w:rFonts w:ascii="Verdana" w:hAnsi="Verdana"/>
                <w:sz w:val="18"/>
                <w:szCs w:val="18"/>
              </w:rPr>
              <w:t>gressProfile</w:t>
            </w:r>
            <w:proofErr w:type="spellEnd"/>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Egress_cos_percentage</w:t>
            </w:r>
            <w:proofErr w:type="spellEnd"/>
          </w:p>
        </w:tc>
        <w:tc>
          <w:tcPr>
            <w:tcW w:w="3599" w:type="dxa"/>
          </w:tcPr>
          <w:p w:rsidR="00AB000B" w:rsidRPr="00FE442A" w:rsidRDefault="00FE442A" w:rsidP="00AB000B">
            <w:pPr>
              <w:pStyle w:val="ListParagraph"/>
              <w:ind w:left="0"/>
              <w:rPr>
                <w:rFonts w:ascii="Verdana" w:eastAsia="Times New Roman" w:hAnsi="Verdana" w:cs="Times New Roman"/>
                <w:color w:val="000000"/>
                <w:sz w:val="20"/>
                <w:szCs w:val="20"/>
                <w:highlight w:val="yellow"/>
                <w:lang w:val="en-US"/>
              </w:rPr>
            </w:pPr>
            <w:proofErr w:type="gramStart"/>
            <w:r w:rsidRPr="00FE442A">
              <w:rPr>
                <w:rFonts w:ascii="Verdana" w:eastAsia="Times New Roman" w:hAnsi="Verdana" w:cs="Times New Roman"/>
                <w:color w:val="000000"/>
                <w:sz w:val="20"/>
                <w:szCs w:val="20"/>
                <w:highlight w:val="yellow"/>
                <w:lang w:val="en-US"/>
              </w:rPr>
              <w:t>Note :</w:t>
            </w:r>
            <w:proofErr w:type="gramEnd"/>
            <w:r w:rsidRPr="00FE442A">
              <w:rPr>
                <w:rFonts w:ascii="Verdana" w:eastAsia="Times New Roman" w:hAnsi="Verdana" w:cs="Times New Roman"/>
                <w:color w:val="000000"/>
                <w:sz w:val="20"/>
                <w:szCs w:val="20"/>
                <w:highlight w:val="yellow"/>
                <w:lang w:val="en-US"/>
              </w:rPr>
              <w:t xml:space="preserve"> Asset wi</w:t>
            </w:r>
            <w:r w:rsidR="00B068BC">
              <w:rPr>
                <w:rFonts w:ascii="Verdana" w:eastAsia="Times New Roman" w:hAnsi="Verdana" w:cs="Times New Roman"/>
                <w:color w:val="000000"/>
                <w:sz w:val="20"/>
                <w:szCs w:val="20"/>
                <w:highlight w:val="yellow"/>
                <w:lang w:val="en-US"/>
              </w:rPr>
              <w:t>ll</w:t>
            </w:r>
            <w:r w:rsidRPr="00FE442A">
              <w:rPr>
                <w:rFonts w:ascii="Verdana" w:eastAsia="Times New Roman" w:hAnsi="Verdana" w:cs="Times New Roman"/>
                <w:color w:val="000000"/>
                <w:sz w:val="20"/>
                <w:szCs w:val="20"/>
                <w:highlight w:val="yellow"/>
                <w:lang w:val="en-US"/>
              </w:rPr>
              <w:t xml:space="preserve"> have either any of Ingress or Egress . For an asset if both Ingress and Egress are found null, drop that </w:t>
            </w:r>
            <w:proofErr w:type="gramStart"/>
            <w:r w:rsidRPr="00FE442A">
              <w:rPr>
                <w:rFonts w:ascii="Verdana" w:eastAsia="Times New Roman" w:hAnsi="Verdana" w:cs="Times New Roman"/>
                <w:color w:val="000000"/>
                <w:sz w:val="20"/>
                <w:szCs w:val="20"/>
                <w:highlight w:val="yellow"/>
                <w:lang w:val="en-US"/>
              </w:rPr>
              <w:t>asset .</w:t>
            </w:r>
            <w:proofErr w:type="gramEnd"/>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Site.id</w:t>
            </w:r>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Site_id</w:t>
            </w:r>
            <w:proofErr w:type="spellEnd"/>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Check for site id via ASSET -&gt; (PART_OF) -&gt; SITE</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IDIS.</w:t>
            </w:r>
            <w:proofErr w:type="spellStart"/>
            <w:r>
              <w:rPr>
                <w:rFonts w:ascii="Calibri" w:hAnsi="Calibri" w:cs="Calibri"/>
                <w:color w:val="000000"/>
              </w:rPr>
              <w:t>Gcp_Location.Name</w:t>
            </w:r>
            <w:proofErr w:type="spellEnd"/>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Nte_clli</w:t>
            </w:r>
            <w:proofErr w:type="spellEnd"/>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for </w:t>
            </w:r>
            <w:proofErr w:type="spellStart"/>
            <w:r>
              <w:rPr>
                <w:rFonts w:ascii="Verdana" w:eastAsia="Times New Roman" w:hAnsi="Verdana" w:cs="Times New Roman"/>
                <w:color w:val="000000"/>
                <w:sz w:val="20"/>
                <w:szCs w:val="20"/>
                <w:lang w:val="en-US"/>
              </w:rPr>
              <w:t>Node_Type</w:t>
            </w:r>
            <w:proofErr w:type="spellEnd"/>
            <w:r>
              <w:rPr>
                <w:rFonts w:ascii="Verdana" w:eastAsia="Times New Roman" w:hAnsi="Verdana" w:cs="Times New Roman"/>
                <w:color w:val="000000"/>
                <w:sz w:val="20"/>
                <w:szCs w:val="20"/>
                <w:lang w:val="en-US"/>
              </w:rPr>
              <w:t xml:space="preserve"> ‘NTE’</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Nte_cos_model</w:t>
            </w:r>
            <w:proofErr w:type="spellEnd"/>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Derivation logic given below</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sidRPr="008E3AEE">
              <w:rPr>
                <w:rFonts w:ascii="Verdana" w:eastAsia="Times New Roman" w:hAnsi="Verdana" w:cs="Times New Roman"/>
                <w:color w:val="000000"/>
                <w:sz w:val="20"/>
                <w:szCs w:val="20"/>
                <w:lang w:val="en-US"/>
              </w:rPr>
              <w:t>Top_vlan_tag_id</w:t>
            </w:r>
            <w:proofErr w:type="spellEnd"/>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&lt;empty&gt;</w:t>
            </w:r>
          </w:p>
        </w:tc>
      </w:tr>
      <w:tr w:rsidR="00AB000B" w:rsidTr="00F57656">
        <w:tc>
          <w:tcPr>
            <w:tcW w:w="3232" w:type="dxa"/>
          </w:tcPr>
          <w:p w:rsidR="00AB000B" w:rsidRDefault="00AB000B" w:rsidP="00AB000B">
            <w:pPr>
              <w:rPr>
                <w:rFonts w:ascii="Verdana" w:eastAsia="Times New Roman" w:hAnsi="Verdana" w:cs="Times New Roman"/>
                <w:strike/>
                <w:color w:val="FF0000"/>
                <w:sz w:val="20"/>
                <w:szCs w:val="20"/>
                <w:highlight w:val="cyan"/>
                <w:lang w:val="en-US"/>
              </w:rPr>
            </w:pPr>
            <w:proofErr w:type="spellStart"/>
            <w:r w:rsidRPr="00127E85">
              <w:rPr>
                <w:rFonts w:ascii="Verdana" w:eastAsia="Times New Roman" w:hAnsi="Verdana" w:cs="Times New Roman"/>
                <w:strike/>
                <w:color w:val="FF0000"/>
                <w:sz w:val="20"/>
                <w:szCs w:val="20"/>
                <w:highlight w:val="cyan"/>
                <w:lang w:val="en-US"/>
              </w:rPr>
              <w:t>Gcp_number.num</w:t>
            </w:r>
            <w:proofErr w:type="spellEnd"/>
          </w:p>
          <w:p w:rsidR="00127E85" w:rsidRDefault="00127E85" w:rsidP="00AB000B">
            <w:pPr>
              <w:rPr>
                <w:rFonts w:ascii="Verdana" w:eastAsia="Times New Roman" w:hAnsi="Verdana" w:cs="Times New Roman"/>
                <w:color w:val="FF0000"/>
                <w:sz w:val="20"/>
                <w:szCs w:val="20"/>
                <w:highlight w:val="cyan"/>
                <w:lang w:val="en-US"/>
              </w:rPr>
            </w:pPr>
          </w:p>
          <w:p w:rsidR="00127E85" w:rsidRDefault="00127E85" w:rsidP="00AB000B">
            <w:pPr>
              <w:rPr>
                <w:rFonts w:ascii="Verdana" w:eastAsia="Times New Roman" w:hAnsi="Verdana" w:cs="Times New Roman"/>
                <w:color w:val="FF0000"/>
                <w:sz w:val="20"/>
                <w:szCs w:val="20"/>
                <w:highlight w:val="cyan"/>
                <w:lang w:val="en-US"/>
              </w:rPr>
            </w:pPr>
            <w:r>
              <w:rPr>
                <w:rFonts w:ascii="Verdana" w:eastAsia="Times New Roman" w:hAnsi="Verdana" w:cs="Times New Roman"/>
                <w:color w:val="FF0000"/>
                <w:sz w:val="20"/>
                <w:szCs w:val="20"/>
                <w:highlight w:val="cyan"/>
                <w:lang w:val="en-US"/>
              </w:rPr>
              <w:t>&lt;</w:t>
            </w:r>
            <w:r w:rsidR="006271E0">
              <w:rPr>
                <w:rFonts w:ascii="Verdana" w:eastAsia="Times New Roman" w:hAnsi="Verdana" w:cs="Times New Roman"/>
                <w:color w:val="FF0000"/>
                <w:sz w:val="20"/>
                <w:szCs w:val="20"/>
                <w:highlight w:val="cyan"/>
                <w:lang w:val="en-US"/>
              </w:rPr>
              <w:t>V</w:t>
            </w:r>
            <w:r>
              <w:rPr>
                <w:rFonts w:ascii="Verdana" w:eastAsia="Times New Roman" w:hAnsi="Verdana" w:cs="Times New Roman"/>
                <w:color w:val="FF0000"/>
                <w:sz w:val="20"/>
                <w:szCs w:val="20"/>
                <w:highlight w:val="cyan"/>
                <w:lang w:val="en-US"/>
              </w:rPr>
              <w:t>0.07&gt;</w:t>
            </w:r>
          </w:p>
          <w:p w:rsidR="00127E85" w:rsidRPr="00127E85" w:rsidRDefault="00127E85" w:rsidP="00AB000B">
            <w:pPr>
              <w:rPr>
                <w:rFonts w:ascii="Verdana" w:eastAsia="Times New Roman" w:hAnsi="Verdana" w:cs="Times New Roman"/>
                <w:strike/>
                <w:color w:val="FF0000"/>
                <w:sz w:val="20"/>
                <w:szCs w:val="20"/>
                <w:highlight w:val="cyan"/>
                <w:lang w:val="en-US"/>
              </w:rPr>
            </w:pPr>
            <w:r>
              <w:rPr>
                <w:rFonts w:ascii="Verdana" w:eastAsia="Times New Roman" w:hAnsi="Verdana" w:cs="Times New Roman"/>
                <w:color w:val="FF0000"/>
                <w:sz w:val="20"/>
                <w:szCs w:val="20"/>
                <w:highlight w:val="cyan"/>
                <w:lang w:val="en-US"/>
              </w:rPr>
              <w:t>GCP_number.name</w:t>
            </w:r>
          </w:p>
        </w:tc>
        <w:tc>
          <w:tcPr>
            <w:tcW w:w="2185" w:type="dxa"/>
          </w:tcPr>
          <w:p w:rsidR="00AB000B" w:rsidRPr="00840A27" w:rsidRDefault="00AB000B" w:rsidP="00AB000B">
            <w:pPr>
              <w:rPr>
                <w:rFonts w:ascii="Verdana" w:eastAsia="Times New Roman" w:hAnsi="Verdana" w:cs="Times New Roman"/>
                <w:color w:val="FF0000"/>
                <w:sz w:val="20"/>
                <w:szCs w:val="20"/>
                <w:highlight w:val="cyan"/>
                <w:lang w:val="en-US"/>
              </w:rPr>
            </w:pPr>
            <w:proofErr w:type="spellStart"/>
            <w:r w:rsidRPr="00840A27">
              <w:rPr>
                <w:rFonts w:ascii="Verdana" w:eastAsia="Times New Roman" w:hAnsi="Verdana" w:cs="Times New Roman"/>
                <w:color w:val="FF0000"/>
                <w:sz w:val="20"/>
                <w:szCs w:val="20"/>
                <w:highlight w:val="cyan"/>
                <w:lang w:val="en-US"/>
              </w:rPr>
              <w:t>Bottom_vlan_tag_id</w:t>
            </w:r>
            <w:proofErr w:type="spellEnd"/>
          </w:p>
        </w:tc>
        <w:tc>
          <w:tcPr>
            <w:tcW w:w="3599" w:type="dxa"/>
          </w:tcPr>
          <w:p w:rsidR="00AB000B" w:rsidRDefault="006E0607" w:rsidP="00AB000B">
            <w:pPr>
              <w:pStyle w:val="ListParagraph"/>
              <w:ind w:left="0"/>
              <w:rPr>
                <w:rFonts w:ascii="Verdana" w:eastAsia="Times New Roman" w:hAnsi="Verdana" w:cs="Times New Roman"/>
                <w:color w:val="FF0000"/>
                <w:sz w:val="20"/>
                <w:szCs w:val="20"/>
                <w:highlight w:val="cyan"/>
                <w:lang w:val="en-US"/>
              </w:rPr>
            </w:pPr>
            <w:r>
              <w:rPr>
                <w:rFonts w:ascii="Verdana" w:eastAsia="Times New Roman" w:hAnsi="Verdana" w:cs="Times New Roman"/>
                <w:color w:val="FF0000"/>
                <w:sz w:val="20"/>
                <w:szCs w:val="20"/>
                <w:highlight w:val="cyan"/>
                <w:lang w:val="en-US"/>
              </w:rPr>
              <w:t xml:space="preserve">GCP_number.name </w:t>
            </w:r>
          </w:p>
          <w:p w:rsidR="00127E85" w:rsidRDefault="006271E0" w:rsidP="00AB000B">
            <w:pPr>
              <w:pStyle w:val="ListParagraph"/>
              <w:ind w:left="0"/>
              <w:rPr>
                <w:rFonts w:ascii="Verdana" w:eastAsia="Times New Roman" w:hAnsi="Verdana" w:cs="Times New Roman"/>
                <w:color w:val="FF0000"/>
                <w:sz w:val="20"/>
                <w:szCs w:val="20"/>
                <w:highlight w:val="cyan"/>
                <w:lang w:val="en-US"/>
              </w:rPr>
            </w:pPr>
            <w:r>
              <w:rPr>
                <w:rFonts w:ascii="Verdana" w:eastAsia="Times New Roman" w:hAnsi="Verdana" w:cs="Times New Roman"/>
                <w:color w:val="FF0000"/>
                <w:sz w:val="20"/>
                <w:szCs w:val="20"/>
                <w:highlight w:val="cyan"/>
                <w:lang w:val="en-US"/>
              </w:rPr>
              <w:t>&lt;V0.07&gt;</w:t>
            </w:r>
          </w:p>
          <w:p w:rsidR="008159EA" w:rsidRDefault="008159EA" w:rsidP="00AB000B">
            <w:pPr>
              <w:pStyle w:val="ListParagraph"/>
              <w:ind w:left="0"/>
              <w:rPr>
                <w:rFonts w:ascii="Verdana" w:eastAsia="Times New Roman" w:hAnsi="Verdana" w:cs="Times New Roman"/>
                <w:color w:val="FF0000"/>
                <w:sz w:val="20"/>
                <w:szCs w:val="20"/>
                <w:highlight w:val="cyan"/>
                <w:lang w:val="en-US"/>
              </w:rPr>
            </w:pPr>
            <w:r w:rsidRPr="00DB20E9">
              <w:t>The Customer VLAN id (</w:t>
            </w:r>
            <w:proofErr w:type="spellStart"/>
            <w:r w:rsidRPr="00DB20E9">
              <w:t>CVLanId</w:t>
            </w:r>
            <w:proofErr w:type="spellEnd"/>
            <w:r w:rsidRPr="00DB20E9">
              <w:t>) will be used as Bottom VLAN Tag ID</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SELECT DISTINCT </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num.name as </w:t>
            </w:r>
            <w:proofErr w:type="spellStart"/>
            <w:r w:rsidRPr="00387362">
              <w:rPr>
                <w:rFonts w:ascii="Courier New" w:hAnsi="Courier New" w:cs="Courier New"/>
              </w:rPr>
              <w:t>CEVlanId</w:t>
            </w:r>
            <w:proofErr w:type="spellEnd"/>
          </w:p>
          <w:p w:rsidR="00127E85" w:rsidRPr="00387362" w:rsidRDefault="00127E85" w:rsidP="00127E85">
            <w:pPr>
              <w:ind w:left="720"/>
              <w:rPr>
                <w:rFonts w:ascii="Courier New" w:hAnsi="Courier New" w:cs="Courier New"/>
              </w:rPr>
            </w:pPr>
            <w:r w:rsidRPr="00387362">
              <w:rPr>
                <w:rFonts w:ascii="Courier New" w:hAnsi="Courier New" w:cs="Courier New"/>
              </w:rPr>
              <w:t xml:space="preserve">FROM </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GCP_CIRCUITCIRCUIT </w:t>
            </w:r>
            <w:proofErr w:type="spellStart"/>
            <w:r w:rsidRPr="00387362">
              <w:rPr>
                <w:rFonts w:ascii="Courier New" w:hAnsi="Courier New" w:cs="Courier New"/>
              </w:rPr>
              <w:t>eth_vlan</w:t>
            </w:r>
            <w:proofErr w:type="spellEnd"/>
            <w:r w:rsidRPr="00387362">
              <w:rPr>
                <w:rFonts w:ascii="Courier New" w:hAnsi="Courier New" w:cs="Courier New"/>
              </w:rPr>
              <w:t>,</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GCP_CIRCUIT </w:t>
            </w:r>
            <w:proofErr w:type="spellStart"/>
            <w:r w:rsidRPr="00387362">
              <w:rPr>
                <w:rFonts w:ascii="Courier New" w:hAnsi="Courier New" w:cs="Courier New"/>
              </w:rPr>
              <w:t>vlan</w:t>
            </w:r>
            <w:proofErr w:type="spellEnd"/>
            <w:r w:rsidRPr="00387362">
              <w:rPr>
                <w:rFonts w:ascii="Courier New" w:hAnsi="Courier New" w:cs="Courier New"/>
              </w:rPr>
              <w:t>,</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GCP_CIRCUIT eth,</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GCP_NUMBEROBJECTS no,</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GCP_NUMBER </w:t>
            </w:r>
            <w:proofErr w:type="spellStart"/>
            <w:r w:rsidRPr="00387362">
              <w:rPr>
                <w:rFonts w:ascii="Courier New" w:hAnsi="Courier New" w:cs="Courier New"/>
              </w:rPr>
              <w:t>num</w:t>
            </w:r>
            <w:proofErr w:type="spellEnd"/>
          </w:p>
          <w:p w:rsidR="00127E85" w:rsidRPr="00387362" w:rsidRDefault="00127E85" w:rsidP="00127E85">
            <w:pPr>
              <w:ind w:left="720"/>
              <w:rPr>
                <w:rFonts w:ascii="Courier New" w:hAnsi="Courier New" w:cs="Courier New"/>
              </w:rPr>
            </w:pPr>
            <w:r w:rsidRPr="00387362">
              <w:rPr>
                <w:rFonts w:ascii="Courier New" w:hAnsi="Courier New" w:cs="Courier New"/>
              </w:rPr>
              <w:t>WHERE (1=1)</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w:t>
            </w:r>
            <w:proofErr w:type="spellStart"/>
            <w:proofErr w:type="gramStart"/>
            <w:r w:rsidRPr="00387362">
              <w:rPr>
                <w:rFonts w:ascii="Courier New" w:hAnsi="Courier New" w:cs="Courier New"/>
              </w:rPr>
              <w:t>eth.CircuitType</w:t>
            </w:r>
            <w:proofErr w:type="spellEnd"/>
            <w:proofErr w:type="gramEnd"/>
            <w:r w:rsidRPr="00387362">
              <w:rPr>
                <w:rFonts w:ascii="Courier New" w:hAnsi="Courier New" w:cs="Courier New"/>
              </w:rPr>
              <w:t xml:space="preserve"> like 'ETHERNET CONNECTION%'</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w:t>
            </w:r>
            <w:proofErr w:type="spellStart"/>
            <w:r w:rsidRPr="00387362">
              <w:rPr>
                <w:rFonts w:ascii="Courier New" w:hAnsi="Courier New" w:cs="Courier New"/>
              </w:rPr>
              <w:t>eth_</w:t>
            </w:r>
            <w:proofErr w:type="gramStart"/>
            <w:r w:rsidRPr="00387362">
              <w:rPr>
                <w:rFonts w:ascii="Courier New" w:hAnsi="Courier New" w:cs="Courier New"/>
              </w:rPr>
              <w:t>vlan.circuitid</w:t>
            </w:r>
            <w:proofErr w:type="spellEnd"/>
            <w:proofErr w:type="gramEnd"/>
            <w:r w:rsidRPr="00387362">
              <w:rPr>
                <w:rFonts w:ascii="Courier New" w:hAnsi="Courier New" w:cs="Courier New"/>
              </w:rPr>
              <w:t xml:space="preserve">      = </w:t>
            </w:r>
            <w:proofErr w:type="spellStart"/>
            <w:r w:rsidRPr="00387362">
              <w:rPr>
                <w:rFonts w:ascii="Courier New" w:hAnsi="Courier New" w:cs="Courier New"/>
              </w:rPr>
              <w:t>eth.circuitid</w:t>
            </w:r>
            <w:proofErr w:type="spellEnd"/>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w:t>
            </w:r>
            <w:proofErr w:type="spellStart"/>
            <w:r w:rsidRPr="00387362">
              <w:rPr>
                <w:rFonts w:ascii="Courier New" w:hAnsi="Courier New" w:cs="Courier New"/>
              </w:rPr>
              <w:t>eth_</w:t>
            </w:r>
            <w:proofErr w:type="gramStart"/>
            <w:r w:rsidRPr="00387362">
              <w:rPr>
                <w:rFonts w:ascii="Courier New" w:hAnsi="Courier New" w:cs="Courier New"/>
              </w:rPr>
              <w:t>vlan.usescircuitid</w:t>
            </w:r>
            <w:proofErr w:type="spellEnd"/>
            <w:proofErr w:type="gramEnd"/>
            <w:r w:rsidRPr="00387362">
              <w:rPr>
                <w:rFonts w:ascii="Courier New" w:hAnsi="Courier New" w:cs="Courier New"/>
              </w:rPr>
              <w:t xml:space="preserve">  = </w:t>
            </w:r>
            <w:proofErr w:type="spellStart"/>
            <w:r w:rsidRPr="00387362">
              <w:rPr>
                <w:rFonts w:ascii="Courier New" w:hAnsi="Courier New" w:cs="Courier New"/>
              </w:rPr>
              <w:t>vlan.circuitid</w:t>
            </w:r>
            <w:proofErr w:type="spellEnd"/>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vlan.name like 'CVLAN%'</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w:t>
            </w:r>
            <w:proofErr w:type="spellStart"/>
            <w:proofErr w:type="gramStart"/>
            <w:r w:rsidRPr="00387362">
              <w:rPr>
                <w:rFonts w:ascii="Courier New" w:hAnsi="Courier New" w:cs="Courier New"/>
              </w:rPr>
              <w:t>vlan.circuittype</w:t>
            </w:r>
            <w:proofErr w:type="spellEnd"/>
            <w:proofErr w:type="gramEnd"/>
            <w:r w:rsidRPr="00387362">
              <w:rPr>
                <w:rFonts w:ascii="Courier New" w:hAnsi="Courier New" w:cs="Courier New"/>
              </w:rPr>
              <w:t xml:space="preserve"> = 'VLAN SEGMENT'</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w:t>
            </w:r>
            <w:proofErr w:type="spellStart"/>
            <w:proofErr w:type="gramStart"/>
            <w:r w:rsidRPr="00387362">
              <w:rPr>
                <w:rFonts w:ascii="Courier New" w:hAnsi="Courier New" w:cs="Courier New"/>
              </w:rPr>
              <w:t>no.RelatedObjecttype</w:t>
            </w:r>
            <w:proofErr w:type="spellEnd"/>
            <w:proofErr w:type="gramEnd"/>
            <w:r w:rsidRPr="00387362">
              <w:rPr>
                <w:rFonts w:ascii="Courier New" w:hAnsi="Courier New" w:cs="Courier New"/>
              </w:rPr>
              <w:t xml:space="preserve"> = 'CIRCUIT'</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w:t>
            </w:r>
            <w:proofErr w:type="spellStart"/>
            <w:proofErr w:type="gramStart"/>
            <w:r w:rsidRPr="00387362">
              <w:rPr>
                <w:rFonts w:ascii="Courier New" w:hAnsi="Courier New" w:cs="Courier New"/>
              </w:rPr>
              <w:t>no.numberid</w:t>
            </w:r>
            <w:proofErr w:type="spellEnd"/>
            <w:proofErr w:type="gramEnd"/>
            <w:r w:rsidRPr="00387362">
              <w:rPr>
                <w:rFonts w:ascii="Courier New" w:hAnsi="Courier New" w:cs="Courier New"/>
              </w:rPr>
              <w:t xml:space="preserve">          = </w:t>
            </w:r>
            <w:proofErr w:type="spellStart"/>
            <w:r w:rsidRPr="00387362">
              <w:rPr>
                <w:rFonts w:ascii="Courier New" w:hAnsi="Courier New" w:cs="Courier New"/>
              </w:rPr>
              <w:t>num.numberid</w:t>
            </w:r>
            <w:proofErr w:type="spellEnd"/>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w:t>
            </w:r>
            <w:proofErr w:type="spellStart"/>
            <w:proofErr w:type="gramStart"/>
            <w:r w:rsidRPr="00387362">
              <w:rPr>
                <w:rFonts w:ascii="Courier New" w:hAnsi="Courier New" w:cs="Courier New"/>
              </w:rPr>
              <w:t>num.NumberType</w:t>
            </w:r>
            <w:proofErr w:type="spellEnd"/>
            <w:proofErr w:type="gramEnd"/>
            <w:r w:rsidRPr="00387362">
              <w:rPr>
                <w:rFonts w:ascii="Courier New" w:hAnsi="Courier New" w:cs="Courier New"/>
              </w:rPr>
              <w:t xml:space="preserve">       = 'VLAN'</w:t>
            </w:r>
          </w:p>
          <w:p w:rsidR="00127E85" w:rsidRPr="00387362" w:rsidRDefault="00127E85" w:rsidP="00127E85">
            <w:pPr>
              <w:ind w:left="720"/>
              <w:rPr>
                <w:rFonts w:ascii="Courier New" w:hAnsi="Courier New" w:cs="Courier New"/>
              </w:rPr>
            </w:pPr>
            <w:r w:rsidRPr="00387362">
              <w:rPr>
                <w:rFonts w:ascii="Courier New" w:hAnsi="Courier New" w:cs="Courier New"/>
              </w:rPr>
              <w:t xml:space="preserve">   and </w:t>
            </w:r>
            <w:proofErr w:type="spellStart"/>
            <w:proofErr w:type="gramStart"/>
            <w:r w:rsidRPr="00387362">
              <w:rPr>
                <w:rFonts w:ascii="Courier New" w:hAnsi="Courier New" w:cs="Courier New"/>
              </w:rPr>
              <w:t>no.relatedobjectid</w:t>
            </w:r>
            <w:proofErr w:type="spellEnd"/>
            <w:proofErr w:type="gramEnd"/>
            <w:r w:rsidRPr="00387362">
              <w:rPr>
                <w:rFonts w:ascii="Courier New" w:hAnsi="Courier New" w:cs="Courier New"/>
              </w:rPr>
              <w:t xml:space="preserve">   = </w:t>
            </w:r>
            <w:proofErr w:type="spellStart"/>
            <w:r w:rsidRPr="00387362">
              <w:rPr>
                <w:rFonts w:ascii="Courier New" w:hAnsi="Courier New" w:cs="Courier New"/>
              </w:rPr>
              <w:t>vlan.circuitid</w:t>
            </w:r>
            <w:proofErr w:type="spellEnd"/>
          </w:p>
          <w:p w:rsidR="00127E85" w:rsidRPr="00387362" w:rsidRDefault="00127E85" w:rsidP="00127E85">
            <w:pPr>
              <w:ind w:left="720"/>
              <w:rPr>
                <w:rFonts w:ascii="Courier New" w:eastAsia="Arial Unicode MS" w:hAnsi="Courier New" w:cs="Courier New"/>
              </w:rPr>
            </w:pPr>
            <w:r w:rsidRPr="00387362">
              <w:rPr>
                <w:rFonts w:ascii="Courier New" w:hAnsi="Courier New" w:cs="Courier New"/>
              </w:rPr>
              <w:t xml:space="preserve">   and </w:t>
            </w:r>
            <w:proofErr w:type="spellStart"/>
            <w:proofErr w:type="gramStart"/>
            <w:r w:rsidRPr="00387362">
              <w:rPr>
                <w:rFonts w:ascii="Courier New" w:hAnsi="Courier New" w:cs="Courier New"/>
              </w:rPr>
              <w:t>eth.circuitid</w:t>
            </w:r>
            <w:proofErr w:type="spellEnd"/>
            <w:proofErr w:type="gramEnd"/>
            <w:r w:rsidRPr="00387362">
              <w:rPr>
                <w:rFonts w:ascii="Courier New" w:hAnsi="Courier New" w:cs="Courier New"/>
              </w:rPr>
              <w:t xml:space="preserve"> = &lt;</w:t>
            </w:r>
            <w:r>
              <w:rPr>
                <w:rFonts w:ascii="Courier New" w:hAnsi="Courier New" w:cs="Courier New"/>
              </w:rPr>
              <w:t xml:space="preserve"> </w:t>
            </w:r>
            <w:r w:rsidRPr="00127E85">
              <w:rPr>
                <w:rFonts w:ascii="Courier New" w:hAnsi="Courier New" w:cs="Courier New"/>
              </w:rPr>
              <w:lastRenderedPageBreak/>
              <w:t>TRIM(SERVICEOBJECTS.RELATEDOBJECTID</w:t>
            </w:r>
            <w:r>
              <w:rPr>
                <w:rFonts w:ascii="Courier New" w:hAnsi="Courier New" w:cs="Courier New"/>
              </w:rPr>
              <w:t>) from the feed query from page no : 25 &gt;</w:t>
            </w:r>
          </w:p>
          <w:p w:rsidR="00127E85" w:rsidRPr="00840A27" w:rsidRDefault="00127E85" w:rsidP="00AB000B">
            <w:pPr>
              <w:pStyle w:val="ListParagraph"/>
              <w:ind w:left="0"/>
              <w:rPr>
                <w:rFonts w:ascii="Verdana" w:eastAsia="Times New Roman" w:hAnsi="Verdana" w:cs="Times New Roman"/>
                <w:color w:val="FF0000"/>
                <w:sz w:val="20"/>
                <w:szCs w:val="20"/>
                <w:highlight w:val="cyan"/>
                <w:lang w:val="en-US"/>
              </w:rPr>
            </w:pPr>
          </w:p>
        </w:tc>
      </w:tr>
      <w:tr w:rsidR="00AB000B" w:rsidTr="00F57656">
        <w:tc>
          <w:tcPr>
            <w:tcW w:w="3232" w:type="dxa"/>
          </w:tcPr>
          <w:p w:rsidR="00AB000B" w:rsidRPr="00840A27" w:rsidRDefault="00AB000B" w:rsidP="00AB000B">
            <w:pPr>
              <w:rPr>
                <w:rFonts w:ascii="Verdana" w:eastAsia="Times New Roman" w:hAnsi="Verdana" w:cs="Times New Roman"/>
                <w:color w:val="FF0000"/>
                <w:sz w:val="20"/>
                <w:szCs w:val="20"/>
                <w:highlight w:val="cyan"/>
                <w:lang w:val="en-US"/>
              </w:rPr>
            </w:pPr>
            <w:proofErr w:type="spellStart"/>
            <w:r w:rsidRPr="00840A27">
              <w:rPr>
                <w:rFonts w:ascii="Verdana" w:eastAsia="Times New Roman" w:hAnsi="Verdana" w:cs="Times New Roman"/>
                <w:color w:val="FF0000"/>
                <w:sz w:val="20"/>
                <w:szCs w:val="20"/>
                <w:highlight w:val="cyan"/>
                <w:lang w:val="en-US"/>
              </w:rPr>
              <w:lastRenderedPageBreak/>
              <w:t>Gcp_number.num</w:t>
            </w:r>
            <w:proofErr w:type="spellEnd"/>
          </w:p>
        </w:tc>
        <w:tc>
          <w:tcPr>
            <w:tcW w:w="2185" w:type="dxa"/>
          </w:tcPr>
          <w:p w:rsidR="00AB000B" w:rsidRPr="00840A27" w:rsidRDefault="00AB000B" w:rsidP="00AB000B">
            <w:pPr>
              <w:rPr>
                <w:rFonts w:ascii="Verdana" w:eastAsia="Times New Roman" w:hAnsi="Verdana" w:cs="Times New Roman"/>
                <w:color w:val="FF0000"/>
                <w:sz w:val="20"/>
                <w:szCs w:val="20"/>
                <w:highlight w:val="cyan"/>
                <w:lang w:val="en-US"/>
              </w:rPr>
            </w:pPr>
            <w:proofErr w:type="spellStart"/>
            <w:r w:rsidRPr="00840A27">
              <w:rPr>
                <w:rFonts w:ascii="Verdana" w:eastAsia="Times New Roman" w:hAnsi="Verdana" w:cs="Times New Roman"/>
                <w:color w:val="FF0000"/>
                <w:sz w:val="20"/>
                <w:szCs w:val="20"/>
                <w:highlight w:val="cyan"/>
                <w:lang w:val="en-US"/>
              </w:rPr>
              <w:t>Nni_vlan_id</w:t>
            </w:r>
            <w:proofErr w:type="spellEnd"/>
          </w:p>
        </w:tc>
        <w:tc>
          <w:tcPr>
            <w:tcW w:w="3599" w:type="dxa"/>
          </w:tcPr>
          <w:p w:rsidR="002A521D" w:rsidRPr="002A521D" w:rsidRDefault="002A521D" w:rsidP="00AB000B">
            <w:pPr>
              <w:pStyle w:val="ListParagraph"/>
              <w:ind w:left="0"/>
              <w:rPr>
                <w:rFonts w:ascii="Verdana" w:eastAsia="Times New Roman" w:hAnsi="Verdana" w:cs="Times New Roman"/>
                <w:color w:val="FF0000"/>
                <w:sz w:val="20"/>
                <w:szCs w:val="20"/>
                <w:highlight w:val="green"/>
                <w:lang w:val="en-US"/>
              </w:rPr>
            </w:pPr>
            <w:r w:rsidRPr="002A521D">
              <w:rPr>
                <w:rFonts w:ascii="Verdana" w:eastAsia="Times New Roman" w:hAnsi="Verdana" w:cs="Times New Roman"/>
                <w:color w:val="FF0000"/>
                <w:sz w:val="20"/>
                <w:szCs w:val="20"/>
                <w:highlight w:val="green"/>
                <w:lang w:val="en-US"/>
              </w:rPr>
              <w:t xml:space="preserve">Database </w:t>
            </w:r>
            <w:proofErr w:type="gramStart"/>
            <w:r w:rsidRPr="002A521D">
              <w:rPr>
                <w:rFonts w:ascii="Verdana" w:eastAsia="Times New Roman" w:hAnsi="Verdana" w:cs="Times New Roman"/>
                <w:color w:val="FF0000"/>
                <w:sz w:val="20"/>
                <w:szCs w:val="20"/>
                <w:highlight w:val="green"/>
                <w:lang w:val="en-US"/>
              </w:rPr>
              <w:t>traversal :</w:t>
            </w:r>
            <w:proofErr w:type="gramEnd"/>
            <w:r w:rsidRPr="002A521D">
              <w:rPr>
                <w:rFonts w:ascii="Verdana" w:eastAsia="Times New Roman" w:hAnsi="Verdana" w:cs="Times New Roman"/>
                <w:color w:val="FF0000"/>
                <w:sz w:val="20"/>
                <w:szCs w:val="20"/>
                <w:highlight w:val="green"/>
                <w:lang w:val="en-US"/>
              </w:rPr>
              <w:t xml:space="preserve"> Map A5.CircuitId </w:t>
            </w:r>
            <w:r w:rsidRPr="009D2028">
              <w:rPr>
                <w:rFonts w:ascii="Verdana" w:eastAsia="Times New Roman" w:hAnsi="Verdana" w:cs="Times New Roman"/>
                <w:color w:val="FF0000"/>
                <w:sz w:val="20"/>
                <w:szCs w:val="20"/>
                <w:highlight w:val="green"/>
                <w:lang w:val="en-US"/>
              </w:rPr>
              <w:t>(</w:t>
            </w:r>
            <w:r w:rsidRPr="002A521D">
              <w:rPr>
                <w:rFonts w:ascii="Verdana" w:eastAsia="Times New Roman" w:hAnsi="Verdana" w:cs="Times New Roman"/>
                <w:color w:val="FF0000"/>
                <w:sz w:val="20"/>
                <w:szCs w:val="20"/>
                <w:highlight w:val="green"/>
                <w:lang w:val="en-US"/>
              </w:rPr>
              <w:t xml:space="preserve"> </w:t>
            </w:r>
            <w:proofErr w:type="spellStart"/>
            <w:r w:rsidRPr="002A521D">
              <w:rPr>
                <w:rFonts w:ascii="Verdana" w:eastAsia="Times New Roman" w:hAnsi="Verdana" w:cs="Times New Roman"/>
                <w:color w:val="FF0000"/>
                <w:sz w:val="20"/>
                <w:szCs w:val="20"/>
                <w:highlight w:val="green"/>
                <w:lang w:val="en-US"/>
              </w:rPr>
              <w:t>Its</w:t>
            </w:r>
            <w:proofErr w:type="spellEnd"/>
            <w:r w:rsidRPr="002A521D">
              <w:rPr>
                <w:rFonts w:ascii="Verdana" w:eastAsia="Times New Roman" w:hAnsi="Verdana" w:cs="Times New Roman"/>
                <w:color w:val="FF0000"/>
                <w:sz w:val="20"/>
                <w:szCs w:val="20"/>
                <w:highlight w:val="green"/>
                <w:lang w:val="en-US"/>
              </w:rPr>
              <w:t xml:space="preserve"> is derived logic refer to</w:t>
            </w:r>
            <w:r w:rsidR="009D2028">
              <w:rPr>
                <w:rFonts w:ascii="Verdana" w:eastAsia="Times New Roman" w:hAnsi="Verdana" w:cs="Times New Roman"/>
                <w:color w:val="FF0000"/>
                <w:sz w:val="20"/>
                <w:szCs w:val="20"/>
                <w:highlight w:val="green"/>
                <w:lang w:val="en-US"/>
              </w:rPr>
              <w:t xml:space="preserve"> </w:t>
            </w:r>
            <w:proofErr w:type="spellStart"/>
            <w:r w:rsidR="009D2028" w:rsidRPr="009D2028">
              <w:rPr>
                <w:rFonts w:ascii="Verdana" w:eastAsia="Times New Roman" w:hAnsi="Verdana" w:cs="Times New Roman"/>
                <w:color w:val="FF0000"/>
                <w:sz w:val="20"/>
                <w:szCs w:val="20"/>
                <w:highlight w:val="green"/>
                <w:lang w:val="en-US"/>
              </w:rPr>
              <w:t>Nni_vlan_id</w:t>
            </w:r>
            <w:proofErr w:type="spellEnd"/>
            <w:r w:rsidRPr="002A521D">
              <w:rPr>
                <w:rFonts w:ascii="Verdana" w:eastAsia="Times New Roman" w:hAnsi="Verdana" w:cs="Times New Roman"/>
                <w:color w:val="FF0000"/>
                <w:sz w:val="20"/>
                <w:szCs w:val="20"/>
                <w:highlight w:val="green"/>
                <w:lang w:val="en-US"/>
              </w:rPr>
              <w:t xml:space="preserve">  ) with </w:t>
            </w:r>
            <w:proofErr w:type="spellStart"/>
            <w:r w:rsidRPr="002A521D">
              <w:rPr>
                <w:rFonts w:ascii="Verdana" w:eastAsia="Times New Roman" w:hAnsi="Verdana" w:cs="Times New Roman"/>
                <w:color w:val="FF0000"/>
                <w:sz w:val="20"/>
                <w:szCs w:val="20"/>
                <w:highlight w:val="green"/>
                <w:lang w:val="en-US"/>
              </w:rPr>
              <w:t>ACESS_CiRCUIT</w:t>
            </w:r>
            <w:proofErr w:type="spellEnd"/>
            <w:r w:rsidRPr="002A521D">
              <w:rPr>
                <w:rFonts w:ascii="Verdana" w:eastAsia="Times New Roman" w:hAnsi="Verdana" w:cs="Times New Roman"/>
                <w:color w:val="FF0000"/>
                <w:sz w:val="20"/>
                <w:szCs w:val="20"/>
                <w:highlight w:val="green"/>
                <w:lang w:val="en-US"/>
              </w:rPr>
              <w:t xml:space="preserve"> _</w:t>
            </w:r>
            <w:proofErr w:type="spellStart"/>
            <w:r w:rsidRPr="002A521D">
              <w:rPr>
                <w:rFonts w:ascii="Verdana" w:eastAsia="Times New Roman" w:hAnsi="Verdana" w:cs="Times New Roman"/>
                <w:color w:val="FF0000"/>
                <w:sz w:val="20"/>
                <w:szCs w:val="20"/>
                <w:highlight w:val="green"/>
                <w:lang w:val="en-US"/>
              </w:rPr>
              <w:t>DETAILS.</w:t>
            </w:r>
            <w:r w:rsidRPr="002A521D">
              <w:rPr>
                <w:rFonts w:ascii="Verdana" w:eastAsia="Times New Roman" w:hAnsi="Verdana" w:cs="Times New Roman"/>
                <w:color w:val="000000"/>
                <w:sz w:val="20"/>
                <w:szCs w:val="20"/>
                <w:highlight w:val="green"/>
                <w:lang w:val="en-US"/>
              </w:rPr>
              <w:t>Access_ckt_asset_id</w:t>
            </w:r>
            <w:proofErr w:type="spellEnd"/>
          </w:p>
          <w:p w:rsidR="002A521D" w:rsidRDefault="002A521D" w:rsidP="00AB000B">
            <w:pPr>
              <w:pStyle w:val="ListParagraph"/>
              <w:ind w:left="0"/>
              <w:rPr>
                <w:rFonts w:ascii="Verdana" w:eastAsia="Times New Roman" w:hAnsi="Verdana" w:cs="Times New Roman"/>
                <w:color w:val="FF0000"/>
                <w:sz w:val="20"/>
                <w:szCs w:val="20"/>
                <w:highlight w:val="cyan"/>
                <w:lang w:val="en-US"/>
              </w:rPr>
            </w:pPr>
          </w:p>
          <w:p w:rsidR="00AB000B" w:rsidRPr="00840A27" w:rsidRDefault="00AB000B" w:rsidP="00AB000B">
            <w:pPr>
              <w:pStyle w:val="ListParagraph"/>
              <w:ind w:left="0"/>
              <w:rPr>
                <w:rFonts w:ascii="Verdana" w:eastAsia="Times New Roman" w:hAnsi="Verdana" w:cs="Times New Roman"/>
                <w:color w:val="FF0000"/>
                <w:sz w:val="20"/>
                <w:szCs w:val="20"/>
                <w:highlight w:val="cyan"/>
                <w:lang w:val="en-US"/>
              </w:rPr>
            </w:pPr>
            <w:r w:rsidRPr="00840A27">
              <w:rPr>
                <w:rFonts w:ascii="Verdana" w:eastAsia="Times New Roman" w:hAnsi="Verdana" w:cs="Times New Roman"/>
                <w:color w:val="FF0000"/>
                <w:sz w:val="20"/>
                <w:szCs w:val="20"/>
                <w:highlight w:val="cyan"/>
                <w:lang w:val="en-US"/>
              </w:rPr>
              <w:t xml:space="preserve">Note – must be the VLANID of the NNI associated with A/Z-End NTE UNI. If MT indicator </w:t>
            </w:r>
            <w:proofErr w:type="spellStart"/>
            <w:proofErr w:type="gramStart"/>
            <w:r w:rsidRPr="00840A27">
              <w:rPr>
                <w:rFonts w:ascii="Verdana" w:eastAsia="Times New Roman" w:hAnsi="Verdana" w:cs="Times New Roman"/>
                <w:color w:val="FF0000"/>
                <w:sz w:val="20"/>
                <w:szCs w:val="20"/>
                <w:highlight w:val="cyan"/>
                <w:lang w:val="en-US"/>
              </w:rPr>
              <w:t>is”N</w:t>
            </w:r>
            <w:proofErr w:type="spellEnd"/>
            <w:proofErr w:type="gramEnd"/>
            <w:r w:rsidRPr="00840A27">
              <w:rPr>
                <w:rFonts w:ascii="Verdana" w:eastAsia="Times New Roman" w:hAnsi="Verdana" w:cs="Times New Roman"/>
                <w:color w:val="FF0000"/>
                <w:sz w:val="20"/>
                <w:szCs w:val="20"/>
                <w:highlight w:val="cyan"/>
                <w:lang w:val="en-US"/>
              </w:rPr>
              <w:t>”, VLAND ID is default to 4092</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roofErr w:type="spellStart"/>
            <w:proofErr w:type="gramStart"/>
            <w:r w:rsidRPr="001C1433">
              <w:rPr>
                <w:rFonts w:ascii="Verdana" w:eastAsia="Times New Roman" w:hAnsi="Verdana" w:cs="Times New Roman"/>
                <w:color w:val="000000"/>
                <w:sz w:val="20"/>
                <w:szCs w:val="20"/>
                <w:lang w:val="en-US"/>
              </w:rPr>
              <w:t>IDIS</w:t>
            </w:r>
            <w:r>
              <w:rPr>
                <w:rFonts w:ascii="Verdana" w:eastAsia="Times New Roman" w:hAnsi="Verdana" w:cs="Times New Roman"/>
                <w:color w:val="000000"/>
                <w:sz w:val="20"/>
                <w:szCs w:val="20"/>
                <w:lang w:val="en-US"/>
              </w:rPr>
              <w:t>.</w:t>
            </w:r>
            <w:r w:rsidRPr="001C1433">
              <w:rPr>
                <w:rFonts w:ascii="Verdana" w:eastAsia="Times New Roman" w:hAnsi="Verdana" w:cs="Times New Roman"/>
                <w:color w:val="000000"/>
                <w:sz w:val="20"/>
                <w:szCs w:val="20"/>
                <w:lang w:val="en-US"/>
              </w:rPr>
              <w:t>Cloud.Name</w:t>
            </w:r>
            <w:proofErr w:type="spellEnd"/>
            <w:proofErr w:type="gramEnd"/>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Lata_code</w:t>
            </w:r>
            <w:proofErr w:type="spellEnd"/>
          </w:p>
        </w:tc>
        <w:tc>
          <w:tcPr>
            <w:tcW w:w="3599" w:type="dxa"/>
          </w:tcPr>
          <w:p w:rsidR="00AB000B" w:rsidRPr="004B570F" w:rsidRDefault="00AB000B" w:rsidP="00AB000B">
            <w:pPr>
              <w:pStyle w:val="ListParagraph"/>
              <w:ind w:left="0"/>
              <w:rPr>
                <w:rFonts w:ascii="Verdana" w:eastAsia="Times New Roman" w:hAnsi="Verdana" w:cs="Times New Roman"/>
                <w:color w:val="000000"/>
                <w:sz w:val="20"/>
                <w:szCs w:val="20"/>
                <w:lang w:val="en-US"/>
              </w:rPr>
            </w:pP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IDIS.Gcp_</w:t>
            </w:r>
            <w:proofErr w:type="gramStart"/>
            <w:r>
              <w:rPr>
                <w:rFonts w:ascii="Verdana" w:eastAsia="Times New Roman" w:hAnsi="Verdana" w:cs="Times New Roman"/>
                <w:color w:val="000000"/>
                <w:sz w:val="20"/>
                <w:szCs w:val="20"/>
                <w:lang w:val="en-US"/>
              </w:rPr>
              <w:t>service.domainindicator</w:t>
            </w:r>
            <w:proofErr w:type="spellEnd"/>
            <w:proofErr w:type="gramEnd"/>
          </w:p>
          <w:p w:rsidR="00AB000B" w:rsidRPr="001C1433" w:rsidRDefault="00AB000B" w:rsidP="00AB000B">
            <w:pPr>
              <w:rPr>
                <w:rFonts w:ascii="Verdana" w:eastAsia="Times New Roman" w:hAnsi="Verdana" w:cs="Times New Roman"/>
                <w:color w:val="000000"/>
                <w:sz w:val="20"/>
                <w:szCs w:val="20"/>
                <w:lang w:val="en-US"/>
              </w:rPr>
            </w:pPr>
          </w:p>
        </w:tc>
        <w:tc>
          <w:tcPr>
            <w:tcW w:w="2185" w:type="dxa"/>
          </w:tcPr>
          <w:p w:rsidR="00AB000B" w:rsidRDefault="00AB000B" w:rsidP="00AB000B">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Region_flag</w:t>
            </w:r>
            <w:proofErr w:type="spellEnd"/>
          </w:p>
        </w:tc>
        <w:tc>
          <w:tcPr>
            <w:tcW w:w="3599" w:type="dxa"/>
          </w:tcPr>
          <w:p w:rsidR="00AB000B" w:rsidRPr="004B570F"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Refer to derivation logic for Region Flag in page </w:t>
            </w:r>
            <w:proofErr w:type="gramStart"/>
            <w:r>
              <w:rPr>
                <w:rFonts w:ascii="Verdana" w:eastAsia="Times New Roman" w:hAnsi="Verdana" w:cs="Times New Roman"/>
                <w:color w:val="000000"/>
                <w:sz w:val="20"/>
                <w:szCs w:val="20"/>
                <w:lang w:val="en-US"/>
              </w:rPr>
              <w:t>no :</w:t>
            </w:r>
            <w:proofErr w:type="gramEnd"/>
            <w:r>
              <w:rPr>
                <w:rFonts w:ascii="Verdana" w:eastAsia="Times New Roman" w:hAnsi="Verdana" w:cs="Times New Roman"/>
                <w:color w:val="000000"/>
                <w:sz w:val="20"/>
                <w:szCs w:val="20"/>
                <w:lang w:val="en-US"/>
              </w:rPr>
              <w:t xml:space="preserve"> 16.</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
        </w:tc>
        <w:tc>
          <w:tcPr>
            <w:tcW w:w="2185" w:type="dxa"/>
          </w:tcPr>
          <w:p w:rsidR="00AB000B" w:rsidRPr="008E3AEE" w:rsidRDefault="00AB000B" w:rsidP="00AB000B">
            <w:pPr>
              <w:rPr>
                <w:rFonts w:ascii="Verdana" w:eastAsia="Times New Roman" w:hAnsi="Verdana" w:cs="Times New Roman"/>
                <w:color w:val="000000"/>
                <w:sz w:val="20"/>
                <w:szCs w:val="20"/>
                <w:lang w:val="en-US"/>
              </w:rPr>
            </w:pPr>
            <w:r w:rsidRPr="008E3AEE">
              <w:rPr>
                <w:rFonts w:ascii="Verdana" w:eastAsia="Times New Roman" w:hAnsi="Verdana" w:cs="Times New Roman"/>
                <w:color w:val="000000"/>
                <w:sz w:val="20"/>
                <w:szCs w:val="20"/>
                <w:lang w:val="en-US"/>
              </w:rPr>
              <w:t>Timestamp</w:t>
            </w:r>
          </w:p>
        </w:tc>
        <w:tc>
          <w:tcPr>
            <w:tcW w:w="3599" w:type="dxa"/>
          </w:tcPr>
          <w:p w:rsidR="00AB000B" w:rsidRDefault="00AB000B" w:rsidP="00AB000B">
            <w:pPr>
              <w:pStyle w:val="ListParagraph"/>
              <w:ind w:left="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Current timestamp</w:t>
            </w:r>
          </w:p>
        </w:tc>
      </w:tr>
      <w:tr w:rsidR="00AB000B" w:rsidTr="00F57656">
        <w:tc>
          <w:tcPr>
            <w:tcW w:w="3232" w:type="dxa"/>
          </w:tcPr>
          <w:p w:rsidR="00AB000B" w:rsidRDefault="00AB000B" w:rsidP="00AB000B">
            <w:pPr>
              <w:rPr>
                <w:rFonts w:ascii="Verdana" w:eastAsia="Times New Roman" w:hAnsi="Verdana" w:cs="Times New Roman"/>
                <w:color w:val="000000"/>
                <w:sz w:val="20"/>
                <w:szCs w:val="20"/>
                <w:lang w:val="en-US"/>
              </w:rPr>
            </w:pPr>
          </w:p>
        </w:tc>
        <w:tc>
          <w:tcPr>
            <w:tcW w:w="2185" w:type="dxa"/>
          </w:tcPr>
          <w:p w:rsidR="00AB000B" w:rsidRPr="008E3AEE" w:rsidRDefault="00AB000B" w:rsidP="00AB000B">
            <w:pPr>
              <w:rPr>
                <w:rFonts w:ascii="Verdana" w:eastAsia="Times New Roman" w:hAnsi="Verdana" w:cs="Times New Roman"/>
                <w:color w:val="000000"/>
                <w:sz w:val="20"/>
                <w:szCs w:val="20"/>
                <w:lang w:val="en-US"/>
              </w:rPr>
            </w:pPr>
            <w:proofErr w:type="spellStart"/>
            <w:r>
              <w:rPr>
                <w:rFonts w:ascii="Verdana" w:eastAsia="Times New Roman" w:hAnsi="Verdana" w:cs="Times New Roman"/>
                <w:color w:val="000000"/>
                <w:sz w:val="20"/>
                <w:szCs w:val="20"/>
                <w:lang w:val="en-US"/>
              </w:rPr>
              <w:t>ID_Change_Tracking</w:t>
            </w:r>
            <w:proofErr w:type="spellEnd"/>
          </w:p>
        </w:tc>
        <w:tc>
          <w:tcPr>
            <w:tcW w:w="3599" w:type="dxa"/>
          </w:tcPr>
          <w:p w:rsidR="00AB000B" w:rsidRDefault="00AB000B" w:rsidP="00AB000B">
            <w:r>
              <w:t>Identify the changed (inserted records and records having updated columns that are copied into the GDB) and process only changed data into the GDB.</w:t>
            </w:r>
          </w:p>
          <w:p w:rsidR="00AB000B" w:rsidRDefault="00AB000B" w:rsidP="00AB000B">
            <w:pPr>
              <w:pStyle w:val="ListParagraph"/>
              <w:ind w:left="0"/>
              <w:rPr>
                <w:rFonts w:ascii="Verdana" w:eastAsia="Times New Roman" w:hAnsi="Verdana" w:cs="Times New Roman"/>
                <w:color w:val="000000"/>
                <w:sz w:val="20"/>
                <w:szCs w:val="20"/>
                <w:lang w:val="en-US"/>
              </w:rPr>
            </w:pPr>
            <w:r>
              <w:t>Use METADATA.SOURCE_PROCESS.name=’GDB’ for this process.</w:t>
            </w:r>
          </w:p>
        </w:tc>
      </w:tr>
    </w:tbl>
    <w:p w:rsidR="008E3AEE" w:rsidRDefault="008E3AEE" w:rsidP="00F040F5">
      <w:pPr>
        <w:pStyle w:val="ListParagraph"/>
        <w:ind w:left="1080"/>
        <w:rPr>
          <w:rFonts w:ascii="Verdana" w:eastAsia="Times New Roman" w:hAnsi="Verdana" w:cs="Times New Roman"/>
          <w:color w:val="000000"/>
          <w:sz w:val="20"/>
          <w:szCs w:val="20"/>
          <w:lang w:val="en-US"/>
        </w:rPr>
      </w:pPr>
    </w:p>
    <w:p w:rsidR="008E3AEE" w:rsidRDefault="00CB15A1" w:rsidP="00F040F5">
      <w:pPr>
        <w:pStyle w:val="ListParagraph"/>
        <w:ind w:left="108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Database Traversals:</w:t>
      </w:r>
    </w:p>
    <w:tbl>
      <w:tblPr>
        <w:tblW w:w="0" w:type="auto"/>
        <w:tblInd w:w="19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664"/>
        <w:gridCol w:w="3705"/>
      </w:tblGrid>
      <w:tr w:rsidR="00FD67E7" w:rsidRPr="00515ACC" w:rsidTr="00A33268">
        <w:tc>
          <w:tcPr>
            <w:tcW w:w="3664" w:type="dxa"/>
            <w:tcBorders>
              <w:top w:val="single" w:sz="4" w:space="0" w:color="000000"/>
              <w:left w:val="single" w:sz="4" w:space="0" w:color="000000"/>
              <w:bottom w:val="single" w:sz="4" w:space="0" w:color="000000"/>
              <w:right w:val="single" w:sz="4" w:space="0" w:color="000000"/>
            </w:tcBorders>
          </w:tcPr>
          <w:p w:rsidR="00FD67E7" w:rsidRPr="00515ACC" w:rsidRDefault="00FD67E7" w:rsidP="00053283">
            <w:pPr>
              <w:autoSpaceDE w:val="0"/>
              <w:autoSpaceDN w:val="0"/>
              <w:adjustRightInd w:val="0"/>
              <w:rPr>
                <w:rFonts w:cs="Calibri"/>
                <w:sz w:val="18"/>
                <w:szCs w:val="18"/>
              </w:rPr>
            </w:pPr>
            <w:r>
              <w:rPr>
                <w:rFonts w:cs="Calibri"/>
                <w:sz w:val="18"/>
                <w:szCs w:val="18"/>
              </w:rPr>
              <w:t>Asset.ID</w:t>
            </w:r>
          </w:p>
        </w:tc>
        <w:tc>
          <w:tcPr>
            <w:tcW w:w="3705" w:type="dxa"/>
            <w:tcBorders>
              <w:top w:val="single" w:sz="4" w:space="0" w:color="000000"/>
              <w:left w:val="single" w:sz="4" w:space="0" w:color="000000"/>
              <w:bottom w:val="single" w:sz="4" w:space="0" w:color="000000"/>
              <w:right w:val="single" w:sz="4" w:space="0" w:color="000000"/>
            </w:tcBorders>
          </w:tcPr>
          <w:p w:rsidR="00FD67E7" w:rsidRPr="00515ACC" w:rsidRDefault="003A7392" w:rsidP="00053283">
            <w:pPr>
              <w:autoSpaceDE w:val="0"/>
              <w:autoSpaceDN w:val="0"/>
              <w:adjustRightInd w:val="0"/>
              <w:rPr>
                <w:rFonts w:cs="Calibri"/>
                <w:sz w:val="18"/>
                <w:szCs w:val="18"/>
              </w:rPr>
            </w:pPr>
            <w:proofErr w:type="spellStart"/>
            <w:r>
              <w:rPr>
                <w:rFonts w:cs="Calibri"/>
                <w:sz w:val="18"/>
                <w:szCs w:val="18"/>
              </w:rPr>
              <w:t>Id_object_what</w:t>
            </w:r>
            <w:proofErr w:type="spellEnd"/>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Id_object_to</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Organization.id</w:t>
            </w:r>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Organization.id</w:t>
            </w:r>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Organization_identifier.id_organization</w:t>
            </w:r>
            <w:proofErr w:type="spellEnd"/>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Organization_identifier.id_identifier_type</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Identifier_type.id</w:t>
            </w:r>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Asset.id</w:t>
            </w:r>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Id_object_what</w:t>
            </w:r>
            <w:proofErr w:type="spellEnd"/>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Id_object_to</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Service.id</w:t>
            </w:r>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Service.id_service_type</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Service_type.id</w:t>
            </w:r>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Asset.id (</w:t>
            </w:r>
            <w:proofErr w:type="spellStart"/>
            <w:r>
              <w:rPr>
                <w:rFonts w:cs="Calibri"/>
                <w:sz w:val="18"/>
                <w:szCs w:val="18"/>
              </w:rPr>
              <w:t>access_circuit</w:t>
            </w:r>
            <w:proofErr w:type="spellEnd"/>
            <w:r>
              <w:rPr>
                <w:rFonts w:cs="Calibri"/>
                <w:sz w:val="18"/>
                <w:szCs w:val="18"/>
              </w:rPr>
              <w:t>)</w:t>
            </w:r>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Id_object_what</w:t>
            </w:r>
            <w:proofErr w:type="spellEnd"/>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Id_object_to</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Asset.id (</w:t>
            </w:r>
            <w:proofErr w:type="spellStart"/>
            <w:r>
              <w:rPr>
                <w:rFonts w:cs="Calibri"/>
                <w:sz w:val="18"/>
                <w:szCs w:val="18"/>
              </w:rPr>
              <w:t>network_connection</w:t>
            </w:r>
            <w:proofErr w:type="spellEnd"/>
            <w:r>
              <w:rPr>
                <w:rFonts w:cs="Calibri"/>
                <w:sz w:val="18"/>
                <w:szCs w:val="18"/>
              </w:rPr>
              <w:t>)</w:t>
            </w:r>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Asset.id (</w:t>
            </w:r>
            <w:proofErr w:type="spellStart"/>
            <w:r>
              <w:rPr>
                <w:rFonts w:cs="Calibri"/>
                <w:sz w:val="18"/>
                <w:szCs w:val="18"/>
              </w:rPr>
              <w:t>network_connection</w:t>
            </w:r>
            <w:proofErr w:type="spellEnd"/>
            <w:r>
              <w:rPr>
                <w:rFonts w:cs="Calibri"/>
                <w:sz w:val="18"/>
                <w:szCs w:val="18"/>
              </w:rPr>
              <w:t>)</w:t>
            </w:r>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Id_object_what</w:t>
            </w:r>
            <w:proofErr w:type="spellEnd"/>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proofErr w:type="spellStart"/>
            <w:r>
              <w:rPr>
                <w:rFonts w:cs="Calibri"/>
                <w:sz w:val="18"/>
                <w:szCs w:val="18"/>
              </w:rPr>
              <w:t>Id_object_to</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3A7392" w:rsidRDefault="003A7392" w:rsidP="00053283">
            <w:pPr>
              <w:autoSpaceDE w:val="0"/>
              <w:autoSpaceDN w:val="0"/>
              <w:adjustRightInd w:val="0"/>
              <w:rPr>
                <w:rFonts w:cs="Calibri"/>
                <w:sz w:val="18"/>
                <w:szCs w:val="18"/>
              </w:rPr>
            </w:pPr>
            <w:r>
              <w:rPr>
                <w:rFonts w:cs="Calibri"/>
                <w:sz w:val="18"/>
                <w:szCs w:val="18"/>
              </w:rPr>
              <w:t>Asset.id (</w:t>
            </w:r>
            <w:proofErr w:type="spellStart"/>
            <w:r>
              <w:rPr>
                <w:rFonts w:cs="Calibri"/>
                <w:sz w:val="18"/>
                <w:szCs w:val="18"/>
              </w:rPr>
              <w:t>customer_network</w:t>
            </w:r>
            <w:proofErr w:type="spellEnd"/>
            <w:r>
              <w:rPr>
                <w:rFonts w:cs="Calibri"/>
                <w:sz w:val="18"/>
                <w:szCs w:val="18"/>
              </w:rPr>
              <w:t>)</w:t>
            </w:r>
          </w:p>
        </w:tc>
      </w:tr>
      <w:tr w:rsidR="003A7392" w:rsidRPr="00515ACC" w:rsidTr="00A33268">
        <w:tc>
          <w:tcPr>
            <w:tcW w:w="3664" w:type="dxa"/>
            <w:tcBorders>
              <w:top w:val="single" w:sz="4" w:space="0" w:color="000000"/>
              <w:left w:val="single" w:sz="4" w:space="0" w:color="000000"/>
              <w:bottom w:val="single" w:sz="4" w:space="0" w:color="000000"/>
              <w:right w:val="single" w:sz="4" w:space="0" w:color="000000"/>
            </w:tcBorders>
          </w:tcPr>
          <w:p w:rsidR="003A7392" w:rsidRDefault="00B77312" w:rsidP="00053283">
            <w:pPr>
              <w:autoSpaceDE w:val="0"/>
              <w:autoSpaceDN w:val="0"/>
              <w:adjustRightInd w:val="0"/>
              <w:rPr>
                <w:rFonts w:cs="Calibri"/>
                <w:sz w:val="18"/>
                <w:szCs w:val="18"/>
              </w:rPr>
            </w:pPr>
            <w:r>
              <w:rPr>
                <w:rFonts w:cs="Calibri"/>
                <w:sz w:val="18"/>
                <w:szCs w:val="18"/>
              </w:rPr>
              <w:t>Asset.id</w:t>
            </w:r>
          </w:p>
        </w:tc>
        <w:tc>
          <w:tcPr>
            <w:tcW w:w="3705" w:type="dxa"/>
            <w:tcBorders>
              <w:top w:val="single" w:sz="4" w:space="0" w:color="000000"/>
              <w:left w:val="single" w:sz="4" w:space="0" w:color="000000"/>
              <w:bottom w:val="single" w:sz="4" w:space="0" w:color="000000"/>
              <w:right w:val="single" w:sz="4" w:space="0" w:color="000000"/>
            </w:tcBorders>
          </w:tcPr>
          <w:p w:rsidR="003A7392" w:rsidRDefault="00B77312" w:rsidP="00053283">
            <w:pPr>
              <w:autoSpaceDE w:val="0"/>
              <w:autoSpaceDN w:val="0"/>
              <w:adjustRightInd w:val="0"/>
              <w:rPr>
                <w:rFonts w:cs="Calibri"/>
                <w:sz w:val="18"/>
                <w:szCs w:val="18"/>
              </w:rPr>
            </w:pPr>
            <w:proofErr w:type="spellStart"/>
            <w:r>
              <w:rPr>
                <w:rFonts w:cs="Calibri"/>
                <w:sz w:val="18"/>
                <w:szCs w:val="18"/>
              </w:rPr>
              <w:t>Asset_identifier.id_asset</w:t>
            </w:r>
            <w:proofErr w:type="spellEnd"/>
          </w:p>
        </w:tc>
      </w:tr>
      <w:tr w:rsidR="00B77312" w:rsidRPr="00515ACC" w:rsidTr="00A33268">
        <w:tc>
          <w:tcPr>
            <w:tcW w:w="3664" w:type="dxa"/>
            <w:tcBorders>
              <w:top w:val="single" w:sz="4" w:space="0" w:color="000000"/>
              <w:left w:val="single" w:sz="4" w:space="0" w:color="000000"/>
              <w:bottom w:val="single" w:sz="4" w:space="0" w:color="000000"/>
              <w:right w:val="single" w:sz="4" w:space="0" w:color="000000"/>
            </w:tcBorders>
          </w:tcPr>
          <w:p w:rsidR="00B77312" w:rsidRDefault="00B77312" w:rsidP="00053283">
            <w:pPr>
              <w:autoSpaceDE w:val="0"/>
              <w:autoSpaceDN w:val="0"/>
              <w:adjustRightInd w:val="0"/>
              <w:rPr>
                <w:rFonts w:cs="Calibri"/>
                <w:sz w:val="18"/>
                <w:szCs w:val="18"/>
              </w:rPr>
            </w:pPr>
            <w:r>
              <w:rPr>
                <w:rFonts w:cs="Calibri"/>
                <w:sz w:val="18"/>
                <w:szCs w:val="18"/>
              </w:rPr>
              <w:lastRenderedPageBreak/>
              <w:t>Asset_identifier.id</w:t>
            </w:r>
          </w:p>
        </w:tc>
        <w:tc>
          <w:tcPr>
            <w:tcW w:w="3705" w:type="dxa"/>
            <w:tcBorders>
              <w:top w:val="single" w:sz="4" w:space="0" w:color="000000"/>
              <w:left w:val="single" w:sz="4" w:space="0" w:color="000000"/>
              <w:bottom w:val="single" w:sz="4" w:space="0" w:color="000000"/>
              <w:right w:val="single" w:sz="4" w:space="0" w:color="000000"/>
            </w:tcBorders>
          </w:tcPr>
          <w:p w:rsidR="00B77312" w:rsidRDefault="00B77312" w:rsidP="00053283">
            <w:pPr>
              <w:autoSpaceDE w:val="0"/>
              <w:autoSpaceDN w:val="0"/>
              <w:adjustRightInd w:val="0"/>
              <w:rPr>
                <w:rFonts w:cs="Calibri"/>
                <w:sz w:val="18"/>
                <w:szCs w:val="18"/>
              </w:rPr>
            </w:pPr>
            <w:proofErr w:type="spellStart"/>
            <w:r>
              <w:rPr>
                <w:rFonts w:cs="Calibri"/>
                <w:sz w:val="18"/>
                <w:szCs w:val="18"/>
              </w:rPr>
              <w:t>Asset_identifier_value.id_asset_identifier</w:t>
            </w:r>
            <w:proofErr w:type="spellEnd"/>
          </w:p>
        </w:tc>
      </w:tr>
      <w:tr w:rsidR="00B77312" w:rsidRPr="00515ACC" w:rsidTr="00A33268">
        <w:tc>
          <w:tcPr>
            <w:tcW w:w="3664" w:type="dxa"/>
            <w:tcBorders>
              <w:top w:val="single" w:sz="4" w:space="0" w:color="000000"/>
              <w:left w:val="single" w:sz="4" w:space="0" w:color="000000"/>
              <w:bottom w:val="single" w:sz="4" w:space="0" w:color="000000"/>
              <w:right w:val="single" w:sz="4" w:space="0" w:color="000000"/>
            </w:tcBorders>
          </w:tcPr>
          <w:p w:rsidR="00B77312" w:rsidRDefault="00B77312" w:rsidP="00053283">
            <w:pPr>
              <w:autoSpaceDE w:val="0"/>
              <w:autoSpaceDN w:val="0"/>
              <w:adjustRightInd w:val="0"/>
              <w:rPr>
                <w:rFonts w:cs="Calibri"/>
                <w:sz w:val="18"/>
                <w:szCs w:val="18"/>
              </w:rPr>
            </w:pPr>
            <w:r>
              <w:rPr>
                <w:rFonts w:cs="Calibri"/>
                <w:sz w:val="18"/>
                <w:szCs w:val="18"/>
              </w:rPr>
              <w:t>Asset.id</w:t>
            </w:r>
          </w:p>
        </w:tc>
        <w:tc>
          <w:tcPr>
            <w:tcW w:w="3705" w:type="dxa"/>
            <w:tcBorders>
              <w:top w:val="single" w:sz="4" w:space="0" w:color="000000"/>
              <w:left w:val="single" w:sz="4" w:space="0" w:color="000000"/>
              <w:bottom w:val="single" w:sz="4" w:space="0" w:color="000000"/>
              <w:right w:val="single" w:sz="4" w:space="0" w:color="000000"/>
            </w:tcBorders>
          </w:tcPr>
          <w:p w:rsidR="00B77312" w:rsidRDefault="00B77312" w:rsidP="00053283">
            <w:pPr>
              <w:autoSpaceDE w:val="0"/>
              <w:autoSpaceDN w:val="0"/>
              <w:adjustRightInd w:val="0"/>
              <w:rPr>
                <w:rFonts w:cs="Calibri"/>
                <w:sz w:val="18"/>
                <w:szCs w:val="18"/>
              </w:rPr>
            </w:pPr>
            <w:proofErr w:type="spellStart"/>
            <w:r>
              <w:rPr>
                <w:rFonts w:cs="Calibri"/>
                <w:sz w:val="18"/>
                <w:szCs w:val="18"/>
              </w:rPr>
              <w:t>Alias_association.id_object</w:t>
            </w:r>
            <w:proofErr w:type="spellEnd"/>
          </w:p>
        </w:tc>
      </w:tr>
      <w:tr w:rsidR="00B77312" w:rsidRPr="00515ACC" w:rsidTr="00A33268">
        <w:tc>
          <w:tcPr>
            <w:tcW w:w="3664" w:type="dxa"/>
            <w:tcBorders>
              <w:top w:val="single" w:sz="4" w:space="0" w:color="000000"/>
              <w:left w:val="single" w:sz="4" w:space="0" w:color="000000"/>
              <w:bottom w:val="single" w:sz="4" w:space="0" w:color="000000"/>
              <w:right w:val="single" w:sz="4" w:space="0" w:color="000000"/>
            </w:tcBorders>
          </w:tcPr>
          <w:p w:rsidR="00B77312" w:rsidRDefault="00B77312" w:rsidP="00053283">
            <w:pPr>
              <w:autoSpaceDE w:val="0"/>
              <w:autoSpaceDN w:val="0"/>
              <w:adjustRightInd w:val="0"/>
              <w:rPr>
                <w:rFonts w:cs="Calibri"/>
                <w:sz w:val="18"/>
                <w:szCs w:val="18"/>
              </w:rPr>
            </w:pPr>
            <w:r>
              <w:rPr>
                <w:rFonts w:cs="Calibri"/>
                <w:sz w:val="18"/>
                <w:szCs w:val="18"/>
              </w:rPr>
              <w:t>Organization.id</w:t>
            </w:r>
          </w:p>
        </w:tc>
        <w:tc>
          <w:tcPr>
            <w:tcW w:w="3705" w:type="dxa"/>
            <w:tcBorders>
              <w:top w:val="single" w:sz="4" w:space="0" w:color="000000"/>
              <w:left w:val="single" w:sz="4" w:space="0" w:color="000000"/>
              <w:bottom w:val="single" w:sz="4" w:space="0" w:color="000000"/>
              <w:right w:val="single" w:sz="4" w:space="0" w:color="000000"/>
            </w:tcBorders>
          </w:tcPr>
          <w:p w:rsidR="00B77312" w:rsidRDefault="00B77312" w:rsidP="00053283">
            <w:pPr>
              <w:autoSpaceDE w:val="0"/>
              <w:autoSpaceDN w:val="0"/>
              <w:adjustRightInd w:val="0"/>
              <w:rPr>
                <w:rFonts w:cs="Calibri"/>
                <w:sz w:val="18"/>
                <w:szCs w:val="18"/>
              </w:rPr>
            </w:pPr>
            <w:proofErr w:type="spellStart"/>
            <w:r>
              <w:rPr>
                <w:rFonts w:cs="Calibri"/>
                <w:sz w:val="18"/>
                <w:szCs w:val="18"/>
              </w:rPr>
              <w:t>Id_object_what</w:t>
            </w:r>
            <w:proofErr w:type="spellEnd"/>
          </w:p>
        </w:tc>
      </w:tr>
      <w:tr w:rsidR="00B77312" w:rsidRPr="00515ACC" w:rsidTr="00A33268">
        <w:tc>
          <w:tcPr>
            <w:tcW w:w="3664" w:type="dxa"/>
            <w:tcBorders>
              <w:top w:val="single" w:sz="4" w:space="0" w:color="000000"/>
              <w:left w:val="single" w:sz="4" w:space="0" w:color="000000"/>
              <w:bottom w:val="single" w:sz="4" w:space="0" w:color="000000"/>
              <w:right w:val="single" w:sz="4" w:space="0" w:color="000000"/>
            </w:tcBorders>
          </w:tcPr>
          <w:p w:rsidR="00B77312" w:rsidRDefault="00B77312" w:rsidP="00053283">
            <w:pPr>
              <w:autoSpaceDE w:val="0"/>
              <w:autoSpaceDN w:val="0"/>
              <w:adjustRightInd w:val="0"/>
              <w:rPr>
                <w:rFonts w:cs="Calibri"/>
                <w:sz w:val="18"/>
                <w:szCs w:val="18"/>
              </w:rPr>
            </w:pPr>
            <w:proofErr w:type="spellStart"/>
            <w:r>
              <w:rPr>
                <w:rFonts w:cs="Calibri"/>
                <w:sz w:val="18"/>
                <w:szCs w:val="18"/>
              </w:rPr>
              <w:t>Id_object_to</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B77312" w:rsidRDefault="00B77312" w:rsidP="00053283">
            <w:pPr>
              <w:autoSpaceDE w:val="0"/>
              <w:autoSpaceDN w:val="0"/>
              <w:adjustRightInd w:val="0"/>
              <w:rPr>
                <w:rFonts w:cs="Calibri"/>
                <w:sz w:val="18"/>
                <w:szCs w:val="18"/>
              </w:rPr>
            </w:pPr>
            <w:r>
              <w:rPr>
                <w:rFonts w:cs="Calibri"/>
                <w:sz w:val="18"/>
                <w:szCs w:val="18"/>
              </w:rPr>
              <w:t>Facilitation_contract.id</w:t>
            </w:r>
          </w:p>
        </w:tc>
      </w:tr>
      <w:tr w:rsidR="00652C21" w:rsidRPr="00515ACC" w:rsidTr="00A33268">
        <w:tc>
          <w:tcPr>
            <w:tcW w:w="3664" w:type="dxa"/>
            <w:tcBorders>
              <w:top w:val="single" w:sz="4" w:space="0" w:color="000000"/>
              <w:left w:val="single" w:sz="4" w:space="0" w:color="000000"/>
              <w:bottom w:val="single" w:sz="4" w:space="0" w:color="000000"/>
              <w:right w:val="single" w:sz="4" w:space="0" w:color="000000"/>
            </w:tcBorders>
          </w:tcPr>
          <w:p w:rsidR="00652C21" w:rsidRDefault="00652C21" w:rsidP="00053283">
            <w:pPr>
              <w:autoSpaceDE w:val="0"/>
              <w:autoSpaceDN w:val="0"/>
              <w:adjustRightInd w:val="0"/>
              <w:rPr>
                <w:rFonts w:cs="Calibri"/>
                <w:sz w:val="18"/>
                <w:szCs w:val="18"/>
              </w:rPr>
            </w:pPr>
            <w:r>
              <w:rPr>
                <w:rFonts w:cs="Calibri"/>
                <w:sz w:val="18"/>
                <w:szCs w:val="18"/>
              </w:rPr>
              <w:t>Asset.id</w:t>
            </w:r>
          </w:p>
        </w:tc>
        <w:tc>
          <w:tcPr>
            <w:tcW w:w="3705" w:type="dxa"/>
            <w:tcBorders>
              <w:top w:val="single" w:sz="4" w:space="0" w:color="000000"/>
              <w:left w:val="single" w:sz="4" w:space="0" w:color="000000"/>
              <w:bottom w:val="single" w:sz="4" w:space="0" w:color="000000"/>
              <w:right w:val="single" w:sz="4" w:space="0" w:color="000000"/>
            </w:tcBorders>
          </w:tcPr>
          <w:p w:rsidR="00652C21" w:rsidRDefault="00652C21" w:rsidP="00053283">
            <w:pPr>
              <w:autoSpaceDE w:val="0"/>
              <w:autoSpaceDN w:val="0"/>
              <w:adjustRightInd w:val="0"/>
              <w:rPr>
                <w:rFonts w:cs="Calibri"/>
                <w:sz w:val="18"/>
                <w:szCs w:val="18"/>
              </w:rPr>
            </w:pPr>
            <w:proofErr w:type="spellStart"/>
            <w:r>
              <w:rPr>
                <w:rFonts w:cs="Calibri"/>
                <w:sz w:val="18"/>
                <w:szCs w:val="18"/>
              </w:rPr>
              <w:t>Asset_ext_access_circuit.id_asset</w:t>
            </w:r>
            <w:proofErr w:type="spellEnd"/>
          </w:p>
        </w:tc>
      </w:tr>
      <w:tr w:rsidR="00A33268" w:rsidRPr="00515ACC" w:rsidTr="00A33268">
        <w:tc>
          <w:tcPr>
            <w:tcW w:w="3664" w:type="dxa"/>
            <w:tcBorders>
              <w:top w:val="single" w:sz="4" w:space="0" w:color="000000"/>
              <w:left w:val="single" w:sz="4" w:space="0" w:color="000000"/>
              <w:bottom w:val="single" w:sz="4" w:space="0" w:color="000000"/>
              <w:right w:val="single" w:sz="4" w:space="0" w:color="000000"/>
            </w:tcBorders>
          </w:tcPr>
          <w:p w:rsidR="00A33268" w:rsidRDefault="00A33268" w:rsidP="00053283">
            <w:pPr>
              <w:autoSpaceDE w:val="0"/>
              <w:autoSpaceDN w:val="0"/>
              <w:adjustRightInd w:val="0"/>
              <w:rPr>
                <w:rFonts w:cs="Calibri"/>
                <w:sz w:val="18"/>
                <w:szCs w:val="18"/>
              </w:rPr>
            </w:pPr>
            <w:proofErr w:type="spellStart"/>
            <w:r>
              <w:rPr>
                <w:rFonts w:cs="Calibri"/>
                <w:sz w:val="18"/>
                <w:szCs w:val="18"/>
              </w:rPr>
              <w:t>Asset_ext_access_</w:t>
            </w:r>
            <w:proofErr w:type="gramStart"/>
            <w:r>
              <w:rPr>
                <w:rFonts w:cs="Calibri"/>
                <w:sz w:val="18"/>
                <w:szCs w:val="18"/>
              </w:rPr>
              <w:t>circuit.circuit</w:t>
            </w:r>
            <w:proofErr w:type="gramEnd"/>
            <w:r>
              <w:rPr>
                <w:rFonts w:cs="Calibri"/>
                <w:sz w:val="18"/>
                <w:szCs w:val="18"/>
              </w:rPr>
              <w:t>_id_value</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A33268" w:rsidRDefault="00A33268" w:rsidP="00053283">
            <w:pPr>
              <w:autoSpaceDE w:val="0"/>
              <w:autoSpaceDN w:val="0"/>
              <w:adjustRightInd w:val="0"/>
              <w:rPr>
                <w:rFonts w:cs="Calibri"/>
                <w:sz w:val="18"/>
                <w:szCs w:val="18"/>
              </w:rPr>
            </w:pPr>
            <w:r>
              <w:rPr>
                <w:rFonts w:cs="Calibri"/>
                <w:sz w:val="18"/>
                <w:szCs w:val="18"/>
              </w:rPr>
              <w:t>Gcp_circuit.name</w:t>
            </w:r>
          </w:p>
        </w:tc>
      </w:tr>
      <w:tr w:rsidR="00A33268" w:rsidRPr="008F0792" w:rsidTr="00A33268">
        <w:tc>
          <w:tcPr>
            <w:tcW w:w="3664"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proofErr w:type="spellStart"/>
            <w:r w:rsidRPr="00A33268">
              <w:rPr>
                <w:rFonts w:cs="Calibri"/>
                <w:sz w:val="18"/>
                <w:szCs w:val="18"/>
              </w:rPr>
              <w:t>GCP_SERVICEOBJECTS.serviceid</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r w:rsidRPr="00A33268">
              <w:rPr>
                <w:rFonts w:cs="Calibri"/>
                <w:sz w:val="18"/>
                <w:szCs w:val="18"/>
              </w:rPr>
              <w:t>GCP_SERVICE[</w:t>
            </w:r>
            <w:proofErr w:type="spellStart"/>
            <w:r w:rsidRPr="00A33268">
              <w:rPr>
                <w:rFonts w:cs="Calibri"/>
                <w:sz w:val="18"/>
                <w:szCs w:val="18"/>
              </w:rPr>
              <w:t>evc</w:t>
            </w:r>
            <w:proofErr w:type="spellEnd"/>
            <w:proofErr w:type="gramStart"/>
            <w:r w:rsidRPr="00A33268">
              <w:rPr>
                <w:rFonts w:cs="Calibri"/>
                <w:sz w:val="18"/>
                <w:szCs w:val="18"/>
              </w:rPr>
              <w:t>].</w:t>
            </w:r>
            <w:proofErr w:type="spellStart"/>
            <w:r w:rsidRPr="00A33268">
              <w:rPr>
                <w:rFonts w:cs="Calibri"/>
                <w:sz w:val="18"/>
                <w:szCs w:val="18"/>
              </w:rPr>
              <w:t>serviceid</w:t>
            </w:r>
            <w:proofErr w:type="spellEnd"/>
            <w:proofErr w:type="gramEnd"/>
          </w:p>
        </w:tc>
      </w:tr>
      <w:tr w:rsidR="00A33268" w:rsidRPr="008F0792" w:rsidTr="00A33268">
        <w:tc>
          <w:tcPr>
            <w:tcW w:w="3664"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proofErr w:type="spellStart"/>
            <w:r w:rsidRPr="00A33268">
              <w:rPr>
                <w:rFonts w:cs="Calibri"/>
                <w:sz w:val="18"/>
                <w:szCs w:val="18"/>
              </w:rPr>
              <w:t>GCP_SERVICEOBJECTS.relatedobjectid</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r w:rsidRPr="00A33268">
              <w:rPr>
                <w:rFonts w:cs="Calibri"/>
                <w:sz w:val="18"/>
                <w:szCs w:val="18"/>
              </w:rPr>
              <w:t>GCP_SERVICE[</w:t>
            </w:r>
            <w:proofErr w:type="spellStart"/>
            <w:r w:rsidRPr="00A33268">
              <w:rPr>
                <w:rFonts w:cs="Calibri"/>
                <w:sz w:val="18"/>
                <w:szCs w:val="18"/>
              </w:rPr>
              <w:t>leg_evc</w:t>
            </w:r>
            <w:proofErr w:type="spellEnd"/>
            <w:proofErr w:type="gramStart"/>
            <w:r w:rsidRPr="00A33268">
              <w:rPr>
                <w:rFonts w:cs="Calibri"/>
                <w:sz w:val="18"/>
                <w:szCs w:val="18"/>
              </w:rPr>
              <w:t>].</w:t>
            </w:r>
            <w:proofErr w:type="spellStart"/>
            <w:r w:rsidRPr="00A33268">
              <w:rPr>
                <w:rFonts w:cs="Calibri"/>
                <w:sz w:val="18"/>
                <w:szCs w:val="18"/>
              </w:rPr>
              <w:t>serviceid</w:t>
            </w:r>
            <w:proofErr w:type="spellEnd"/>
            <w:proofErr w:type="gramEnd"/>
          </w:p>
        </w:tc>
      </w:tr>
      <w:tr w:rsidR="00A33268" w:rsidRPr="008F0792" w:rsidTr="00A33268">
        <w:tc>
          <w:tcPr>
            <w:tcW w:w="3664"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r w:rsidRPr="00A33268">
              <w:rPr>
                <w:rFonts w:cs="Calibri"/>
                <w:sz w:val="18"/>
                <w:szCs w:val="18"/>
              </w:rPr>
              <w:t>GCP_SERVICEOBJECTS[</w:t>
            </w:r>
            <w:proofErr w:type="spellStart"/>
            <w:r w:rsidRPr="00A33268">
              <w:rPr>
                <w:rFonts w:cs="Calibri"/>
                <w:sz w:val="18"/>
                <w:szCs w:val="18"/>
              </w:rPr>
              <w:t>leg_evc</w:t>
            </w:r>
            <w:proofErr w:type="spellEnd"/>
            <w:proofErr w:type="gramStart"/>
            <w:r w:rsidRPr="00A33268">
              <w:rPr>
                <w:rFonts w:cs="Calibri"/>
                <w:sz w:val="18"/>
                <w:szCs w:val="18"/>
              </w:rPr>
              <w:t>].</w:t>
            </w:r>
            <w:proofErr w:type="spellStart"/>
            <w:r w:rsidRPr="00A33268">
              <w:rPr>
                <w:rFonts w:cs="Calibri"/>
                <w:sz w:val="18"/>
                <w:szCs w:val="18"/>
              </w:rPr>
              <w:t>serviceid</w:t>
            </w:r>
            <w:proofErr w:type="spellEnd"/>
            <w:proofErr w:type="gramEnd"/>
          </w:p>
        </w:tc>
        <w:tc>
          <w:tcPr>
            <w:tcW w:w="3705"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r w:rsidRPr="00A33268">
              <w:rPr>
                <w:rFonts w:cs="Calibri"/>
                <w:sz w:val="18"/>
                <w:szCs w:val="18"/>
              </w:rPr>
              <w:t>GCP_SERVICE[</w:t>
            </w:r>
            <w:proofErr w:type="spellStart"/>
            <w:r w:rsidRPr="00A33268">
              <w:rPr>
                <w:rFonts w:cs="Calibri"/>
                <w:sz w:val="18"/>
                <w:szCs w:val="18"/>
              </w:rPr>
              <w:t>leg_evc</w:t>
            </w:r>
            <w:proofErr w:type="spellEnd"/>
            <w:proofErr w:type="gramStart"/>
            <w:r w:rsidRPr="00A33268">
              <w:rPr>
                <w:rFonts w:cs="Calibri"/>
                <w:sz w:val="18"/>
                <w:szCs w:val="18"/>
              </w:rPr>
              <w:t>].</w:t>
            </w:r>
            <w:proofErr w:type="spellStart"/>
            <w:r w:rsidRPr="00A33268">
              <w:rPr>
                <w:rFonts w:cs="Calibri"/>
                <w:sz w:val="18"/>
                <w:szCs w:val="18"/>
              </w:rPr>
              <w:t>serviceid</w:t>
            </w:r>
            <w:proofErr w:type="spellEnd"/>
            <w:proofErr w:type="gramEnd"/>
          </w:p>
        </w:tc>
      </w:tr>
      <w:tr w:rsidR="00A33268" w:rsidRPr="008F0792" w:rsidTr="00A33268">
        <w:tc>
          <w:tcPr>
            <w:tcW w:w="3664"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r w:rsidRPr="00A33268">
              <w:rPr>
                <w:rFonts w:cs="Calibri"/>
                <w:sz w:val="18"/>
                <w:szCs w:val="18"/>
              </w:rPr>
              <w:t>GCP_SERVICEOBJECTS[</w:t>
            </w:r>
            <w:proofErr w:type="spellStart"/>
            <w:r w:rsidRPr="00A33268">
              <w:rPr>
                <w:rFonts w:cs="Calibri"/>
                <w:sz w:val="18"/>
                <w:szCs w:val="18"/>
              </w:rPr>
              <w:t>leg_evc</w:t>
            </w:r>
            <w:proofErr w:type="spellEnd"/>
            <w:proofErr w:type="gramStart"/>
            <w:r w:rsidRPr="00A33268">
              <w:rPr>
                <w:rFonts w:cs="Calibri"/>
                <w:sz w:val="18"/>
                <w:szCs w:val="18"/>
              </w:rPr>
              <w:t>].</w:t>
            </w:r>
            <w:proofErr w:type="spellStart"/>
            <w:r w:rsidRPr="00A33268">
              <w:rPr>
                <w:rFonts w:cs="Calibri"/>
                <w:sz w:val="18"/>
                <w:szCs w:val="18"/>
              </w:rPr>
              <w:t>relatedobjectid</w:t>
            </w:r>
            <w:proofErr w:type="spellEnd"/>
            <w:proofErr w:type="gramEnd"/>
          </w:p>
        </w:tc>
        <w:tc>
          <w:tcPr>
            <w:tcW w:w="3705"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proofErr w:type="spellStart"/>
            <w:r w:rsidRPr="00A33268">
              <w:rPr>
                <w:rFonts w:cs="Calibri"/>
                <w:sz w:val="18"/>
                <w:szCs w:val="18"/>
              </w:rPr>
              <w:t>GCP_CIRCUIT.circuitid</w:t>
            </w:r>
            <w:proofErr w:type="spellEnd"/>
          </w:p>
        </w:tc>
      </w:tr>
      <w:tr w:rsidR="00A33268" w:rsidRPr="008F0792" w:rsidTr="00A33268">
        <w:tc>
          <w:tcPr>
            <w:tcW w:w="3664"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rPr>
                <w:sz w:val="18"/>
                <w:szCs w:val="18"/>
              </w:rPr>
            </w:pPr>
            <w:proofErr w:type="spellStart"/>
            <w:r w:rsidRPr="00A33268">
              <w:rPr>
                <w:sz w:val="18"/>
                <w:szCs w:val="18"/>
              </w:rPr>
              <w:t>GCP_LOCATION.locationid</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rPr>
                <w:sz w:val="18"/>
                <w:szCs w:val="18"/>
              </w:rPr>
            </w:pPr>
            <w:proofErr w:type="spellStart"/>
            <w:r w:rsidRPr="00A33268">
              <w:rPr>
                <w:sz w:val="18"/>
                <w:szCs w:val="18"/>
              </w:rPr>
              <w:t>GCP_CIRCUIT.endlocation</w:t>
            </w:r>
            <w:proofErr w:type="spellEnd"/>
          </w:p>
        </w:tc>
      </w:tr>
      <w:tr w:rsidR="00A33268" w:rsidRPr="008F0792" w:rsidTr="00A33268">
        <w:tc>
          <w:tcPr>
            <w:tcW w:w="3664"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proofErr w:type="spellStart"/>
            <w:r w:rsidRPr="00A33268">
              <w:rPr>
                <w:rFonts w:cs="Calibri"/>
                <w:sz w:val="18"/>
                <w:szCs w:val="18"/>
              </w:rPr>
              <w:t>GCP_CIRCUITCIRCUIT.usescircuitid</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proofErr w:type="spellStart"/>
            <w:r w:rsidRPr="00A33268">
              <w:rPr>
                <w:rFonts w:cs="Calibri"/>
                <w:sz w:val="18"/>
                <w:szCs w:val="18"/>
              </w:rPr>
              <w:t>GCP_NUMBEROBJECTS.relatedobjectid</w:t>
            </w:r>
            <w:proofErr w:type="spellEnd"/>
          </w:p>
        </w:tc>
      </w:tr>
      <w:tr w:rsidR="00A33268" w:rsidRPr="008F0792" w:rsidTr="00A33268">
        <w:tc>
          <w:tcPr>
            <w:tcW w:w="3664"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proofErr w:type="spellStart"/>
            <w:r w:rsidRPr="00A33268">
              <w:rPr>
                <w:rFonts w:cs="Calibri"/>
                <w:sz w:val="18"/>
                <w:szCs w:val="18"/>
              </w:rPr>
              <w:t>GCP_NUMBER.numberid</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A33268" w:rsidRPr="00A33268" w:rsidRDefault="00A33268" w:rsidP="00A33268">
            <w:pPr>
              <w:autoSpaceDE w:val="0"/>
              <w:autoSpaceDN w:val="0"/>
              <w:adjustRightInd w:val="0"/>
              <w:rPr>
                <w:rFonts w:cs="Calibri"/>
                <w:sz w:val="18"/>
                <w:szCs w:val="18"/>
              </w:rPr>
            </w:pPr>
            <w:proofErr w:type="spellStart"/>
            <w:r w:rsidRPr="00A33268">
              <w:rPr>
                <w:rFonts w:cs="Calibri"/>
                <w:sz w:val="18"/>
                <w:szCs w:val="18"/>
              </w:rPr>
              <w:t>GCP_NUMBEROBJECTS.numberid</w:t>
            </w:r>
            <w:proofErr w:type="spellEnd"/>
          </w:p>
        </w:tc>
      </w:tr>
      <w:tr w:rsidR="00E83E51" w:rsidRPr="008F0792" w:rsidTr="00A33268">
        <w:tc>
          <w:tcPr>
            <w:tcW w:w="3664" w:type="dxa"/>
            <w:tcBorders>
              <w:top w:val="single" w:sz="4" w:space="0" w:color="000000"/>
              <w:left w:val="single" w:sz="4" w:space="0" w:color="000000"/>
              <w:bottom w:val="single" w:sz="4" w:space="0" w:color="000000"/>
              <w:right w:val="single" w:sz="4" w:space="0" w:color="000000"/>
            </w:tcBorders>
          </w:tcPr>
          <w:p w:rsidR="00E83E51" w:rsidRPr="00A33268" w:rsidRDefault="00E83E51" w:rsidP="00A33268">
            <w:pPr>
              <w:autoSpaceDE w:val="0"/>
              <w:autoSpaceDN w:val="0"/>
              <w:adjustRightInd w:val="0"/>
              <w:rPr>
                <w:rFonts w:cs="Calibri"/>
                <w:sz w:val="18"/>
                <w:szCs w:val="18"/>
              </w:rPr>
            </w:pPr>
            <w:r>
              <w:rPr>
                <w:rFonts w:cs="Calibri"/>
                <w:sz w:val="18"/>
                <w:szCs w:val="18"/>
              </w:rPr>
              <w:t>Asset.id</w:t>
            </w:r>
          </w:p>
        </w:tc>
        <w:tc>
          <w:tcPr>
            <w:tcW w:w="3705" w:type="dxa"/>
            <w:tcBorders>
              <w:top w:val="single" w:sz="4" w:space="0" w:color="000000"/>
              <w:left w:val="single" w:sz="4" w:space="0" w:color="000000"/>
              <w:bottom w:val="single" w:sz="4" w:space="0" w:color="000000"/>
              <w:right w:val="single" w:sz="4" w:space="0" w:color="000000"/>
            </w:tcBorders>
          </w:tcPr>
          <w:p w:rsidR="00E83E51" w:rsidRPr="00A33268" w:rsidRDefault="00E83E51" w:rsidP="00A33268">
            <w:pPr>
              <w:autoSpaceDE w:val="0"/>
              <w:autoSpaceDN w:val="0"/>
              <w:adjustRightInd w:val="0"/>
              <w:rPr>
                <w:rFonts w:cs="Calibri"/>
                <w:sz w:val="18"/>
                <w:szCs w:val="18"/>
              </w:rPr>
            </w:pPr>
            <w:proofErr w:type="spellStart"/>
            <w:r>
              <w:rPr>
                <w:rFonts w:cs="Calibri"/>
                <w:sz w:val="18"/>
                <w:szCs w:val="18"/>
              </w:rPr>
              <w:t>Id_object_what</w:t>
            </w:r>
            <w:proofErr w:type="spellEnd"/>
          </w:p>
        </w:tc>
      </w:tr>
      <w:tr w:rsidR="00E83E51" w:rsidRPr="008F0792" w:rsidTr="00A33268">
        <w:tc>
          <w:tcPr>
            <w:tcW w:w="3664" w:type="dxa"/>
            <w:tcBorders>
              <w:top w:val="single" w:sz="4" w:space="0" w:color="000000"/>
              <w:left w:val="single" w:sz="4" w:space="0" w:color="000000"/>
              <w:bottom w:val="single" w:sz="4" w:space="0" w:color="000000"/>
              <w:right w:val="single" w:sz="4" w:space="0" w:color="000000"/>
            </w:tcBorders>
          </w:tcPr>
          <w:p w:rsidR="00E83E51" w:rsidRDefault="00E83E51" w:rsidP="00A33268">
            <w:pPr>
              <w:autoSpaceDE w:val="0"/>
              <w:autoSpaceDN w:val="0"/>
              <w:adjustRightInd w:val="0"/>
              <w:rPr>
                <w:rFonts w:cs="Calibri"/>
                <w:sz w:val="18"/>
                <w:szCs w:val="18"/>
              </w:rPr>
            </w:pPr>
            <w:proofErr w:type="spellStart"/>
            <w:r>
              <w:rPr>
                <w:rFonts w:cs="Calibri"/>
                <w:sz w:val="18"/>
                <w:szCs w:val="18"/>
              </w:rPr>
              <w:t>Id_object_to</w:t>
            </w:r>
            <w:proofErr w:type="spellEnd"/>
          </w:p>
        </w:tc>
        <w:tc>
          <w:tcPr>
            <w:tcW w:w="3705" w:type="dxa"/>
            <w:tcBorders>
              <w:top w:val="single" w:sz="4" w:space="0" w:color="000000"/>
              <w:left w:val="single" w:sz="4" w:space="0" w:color="000000"/>
              <w:bottom w:val="single" w:sz="4" w:space="0" w:color="000000"/>
              <w:right w:val="single" w:sz="4" w:space="0" w:color="000000"/>
            </w:tcBorders>
          </w:tcPr>
          <w:p w:rsidR="00E83E51" w:rsidRDefault="00E83E51" w:rsidP="00A33268">
            <w:pPr>
              <w:autoSpaceDE w:val="0"/>
              <w:autoSpaceDN w:val="0"/>
              <w:adjustRightInd w:val="0"/>
              <w:rPr>
                <w:rFonts w:cs="Calibri"/>
                <w:sz w:val="18"/>
                <w:szCs w:val="18"/>
              </w:rPr>
            </w:pPr>
            <w:r>
              <w:rPr>
                <w:rFonts w:cs="Calibri"/>
                <w:sz w:val="18"/>
                <w:szCs w:val="18"/>
              </w:rPr>
              <w:t>Site.id</w:t>
            </w:r>
          </w:p>
        </w:tc>
      </w:tr>
    </w:tbl>
    <w:p w:rsidR="00CB15A1" w:rsidRDefault="00CB15A1" w:rsidP="00F040F5">
      <w:pPr>
        <w:pStyle w:val="ListParagraph"/>
        <w:ind w:left="1080"/>
        <w:rPr>
          <w:rFonts w:ascii="Verdana" w:eastAsia="Times New Roman" w:hAnsi="Verdana" w:cs="Times New Roman"/>
          <w:color w:val="000000"/>
          <w:sz w:val="20"/>
          <w:szCs w:val="20"/>
          <w:lang w:val="en-US"/>
        </w:rPr>
      </w:pPr>
    </w:p>
    <w:p w:rsidR="0087199C" w:rsidRDefault="0087199C" w:rsidP="0087199C">
      <w:r>
        <w:t>&lt;v0.06-Update&gt;</w:t>
      </w:r>
    </w:p>
    <w:p w:rsidR="0087199C" w:rsidRDefault="0087199C" w:rsidP="0087199C">
      <w:r>
        <w:t>Ensure that the UNI (Asset (ACCESS_CIRCUIT)) belongs to the same customer as the EVC (Asset (CUSTOMER_NETWORK)) by checking:</w:t>
      </w:r>
    </w:p>
    <w:p w:rsidR="0087199C" w:rsidRDefault="0087199C" w:rsidP="0087199C">
      <w:r>
        <w:t xml:space="preserve">Asset (ACCESS_CIRCUIT) </w:t>
      </w:r>
      <w:r>
        <w:sym w:font="Wingdings" w:char="F0E0"/>
      </w:r>
      <w:r>
        <w:t xml:space="preserve"> (CONTRACTED_BY/NULL) </w:t>
      </w:r>
      <w:r>
        <w:sym w:font="Wingdings" w:char="F0E0"/>
      </w:r>
      <w:r>
        <w:t xml:space="preserve"> ORGANIZATION (Account) </w:t>
      </w:r>
      <w:r>
        <w:sym w:font="Wingdings" w:char="F0E0"/>
      </w:r>
      <w:r>
        <w:t xml:space="preserve"> (ROLLS_UP_TO/…) </w:t>
      </w:r>
      <w:r>
        <w:sym w:font="Wingdings" w:char="F0E0"/>
      </w:r>
      <w:r>
        <w:t xml:space="preserve"> ORGANIZATION (Customer)</w:t>
      </w:r>
    </w:p>
    <w:p w:rsidR="0087199C" w:rsidRDefault="0087199C" w:rsidP="0087199C">
      <w:pPr>
        <w:rPr>
          <w:rFonts w:ascii="Verdana" w:eastAsia="Times New Roman" w:hAnsi="Verdana" w:cs="Times New Roman"/>
          <w:color w:val="000000"/>
          <w:sz w:val="20"/>
          <w:szCs w:val="20"/>
          <w:lang w:val="en-US"/>
        </w:rPr>
      </w:pPr>
      <w:r>
        <w:t>&lt;/v0.06-Update&gt;</w:t>
      </w:r>
    </w:p>
    <w:p w:rsidR="0087199C" w:rsidRDefault="0087199C" w:rsidP="00F040F5">
      <w:pPr>
        <w:pStyle w:val="ListParagraph"/>
        <w:ind w:left="1080"/>
        <w:rPr>
          <w:rFonts w:ascii="Verdana" w:eastAsia="Times New Roman" w:hAnsi="Verdana" w:cs="Times New Roman"/>
          <w:color w:val="000000"/>
          <w:sz w:val="20"/>
          <w:szCs w:val="20"/>
          <w:lang w:val="en-US"/>
        </w:rPr>
      </w:pPr>
    </w:p>
    <w:p w:rsidR="0087199C" w:rsidRDefault="0087199C" w:rsidP="00F040F5">
      <w:pPr>
        <w:pStyle w:val="ListParagraph"/>
        <w:ind w:left="1080"/>
        <w:rPr>
          <w:rFonts w:ascii="Verdana" w:eastAsia="Times New Roman" w:hAnsi="Verdana" w:cs="Times New Roman"/>
          <w:color w:val="000000"/>
          <w:sz w:val="20"/>
          <w:szCs w:val="20"/>
          <w:lang w:val="en-US"/>
        </w:rPr>
      </w:pPr>
    </w:p>
    <w:p w:rsidR="0087199C" w:rsidRDefault="0087199C" w:rsidP="00F040F5">
      <w:pPr>
        <w:pStyle w:val="ListParagraph"/>
        <w:ind w:left="1080"/>
        <w:rPr>
          <w:rFonts w:ascii="Verdana" w:eastAsia="Times New Roman" w:hAnsi="Verdana" w:cs="Times New Roman"/>
          <w:color w:val="000000"/>
          <w:sz w:val="20"/>
          <w:szCs w:val="20"/>
          <w:lang w:val="en-US"/>
        </w:rPr>
      </w:pPr>
    </w:p>
    <w:p w:rsidR="009D2028" w:rsidRDefault="009D2028" w:rsidP="00F040F5">
      <w:pPr>
        <w:pStyle w:val="ListParagraph"/>
        <w:ind w:left="1080"/>
        <w:rPr>
          <w:rFonts w:ascii="Verdana" w:eastAsia="Times New Roman" w:hAnsi="Verdana" w:cs="Times New Roman"/>
          <w:b/>
          <w:color w:val="000000"/>
          <w:sz w:val="20"/>
          <w:szCs w:val="20"/>
          <w:highlight w:val="green"/>
          <w:u w:val="single"/>
          <w:lang w:val="en-US"/>
        </w:rPr>
      </w:pPr>
      <w:r w:rsidRPr="009D2028">
        <w:rPr>
          <w:rFonts w:ascii="Verdana" w:eastAsia="Times New Roman" w:hAnsi="Verdana" w:cs="Times New Roman"/>
          <w:b/>
          <w:color w:val="000000"/>
          <w:sz w:val="20"/>
          <w:szCs w:val="20"/>
          <w:highlight w:val="green"/>
          <w:u w:val="single"/>
          <w:lang w:val="en-US"/>
        </w:rPr>
        <w:t xml:space="preserve">Derivation logic for </w:t>
      </w:r>
      <w:proofErr w:type="spellStart"/>
      <w:r w:rsidRPr="009D2028">
        <w:rPr>
          <w:rFonts w:ascii="Verdana" w:eastAsia="Times New Roman" w:hAnsi="Verdana" w:cs="Times New Roman"/>
          <w:b/>
          <w:color w:val="000000"/>
          <w:sz w:val="20"/>
          <w:szCs w:val="20"/>
          <w:highlight w:val="green"/>
          <w:u w:val="single"/>
          <w:lang w:val="en-US"/>
        </w:rPr>
        <w:t>Nni_vlan_</w:t>
      </w:r>
      <w:proofErr w:type="gramStart"/>
      <w:r w:rsidRPr="009D2028">
        <w:rPr>
          <w:rFonts w:ascii="Verdana" w:eastAsia="Times New Roman" w:hAnsi="Verdana" w:cs="Times New Roman"/>
          <w:b/>
          <w:color w:val="000000"/>
          <w:sz w:val="20"/>
          <w:szCs w:val="20"/>
          <w:highlight w:val="green"/>
          <w:u w:val="single"/>
          <w:lang w:val="en-US"/>
        </w:rPr>
        <w:t>id</w:t>
      </w:r>
      <w:proofErr w:type="spellEnd"/>
      <w:r w:rsidRPr="009D2028">
        <w:rPr>
          <w:rFonts w:ascii="Verdana" w:eastAsia="Times New Roman" w:hAnsi="Verdana" w:cs="Times New Roman"/>
          <w:b/>
          <w:color w:val="000000"/>
          <w:sz w:val="20"/>
          <w:szCs w:val="20"/>
          <w:highlight w:val="green"/>
          <w:u w:val="single"/>
          <w:lang w:val="en-US"/>
        </w:rPr>
        <w:t xml:space="preserve"> :</w:t>
      </w:r>
      <w:proofErr w:type="gramEnd"/>
    </w:p>
    <w:p w:rsidR="009D2028" w:rsidRDefault="009D2028" w:rsidP="00F040F5">
      <w:pPr>
        <w:pStyle w:val="ListParagraph"/>
        <w:ind w:left="1080"/>
        <w:rPr>
          <w:rFonts w:ascii="Verdana" w:eastAsia="Times New Roman" w:hAnsi="Verdana" w:cs="Times New Roman"/>
          <w:b/>
          <w:color w:val="000000"/>
          <w:sz w:val="20"/>
          <w:szCs w:val="20"/>
          <w:u w:val="single"/>
          <w:lang w:val="en-US"/>
        </w:rPr>
      </w:pPr>
    </w:p>
    <w:p w:rsidR="00DC3D68" w:rsidRDefault="00DC3D68" w:rsidP="00DC3D68"/>
    <w:p w:rsidR="00DC3D68" w:rsidRPr="00DB20E9" w:rsidRDefault="00DC3D68" w:rsidP="00DC3D68"/>
    <w:p w:rsidR="00DC3D68" w:rsidRDefault="00DC3D68" w:rsidP="00DC3D68">
      <w:pPr>
        <w:shd w:val="clear" w:color="auto" w:fill="E6E6E6"/>
      </w:pPr>
      <w:r w:rsidRPr="00DB20E9">
        <w:t>This is the VLAN associated to the NNI, it’s used to identify NNI-1 and NNI-</w:t>
      </w:r>
      <w:proofErr w:type="gramStart"/>
      <w:r w:rsidRPr="00DB20E9">
        <w:t>2 :</w:t>
      </w:r>
      <w:proofErr w:type="gramEnd"/>
    </w:p>
    <w:p w:rsidR="00DC3D68" w:rsidRPr="00DB20E9" w:rsidRDefault="00DC3D68" w:rsidP="00DC3D68">
      <w:pPr>
        <w:shd w:val="clear" w:color="auto" w:fill="E6E6E6"/>
      </w:pPr>
      <w:r w:rsidRPr="00DB20E9">
        <w:t>NM-VLAN (contains 4092) is 1st NNI, SLA2-VLAN (contains 4091) is 2nd NNI</w:t>
      </w:r>
    </w:p>
    <w:p w:rsidR="00DC3D68" w:rsidRPr="00DB20E9" w:rsidRDefault="00DC3D68" w:rsidP="00DC3D68">
      <w:pPr>
        <w:shd w:val="clear" w:color="auto" w:fill="E6E6E6"/>
      </w:pPr>
    </w:p>
    <w:p w:rsidR="00DC3D68" w:rsidRPr="00DB20E9" w:rsidRDefault="00DC3D68" w:rsidP="00DC3D68">
      <w:pPr>
        <w:shd w:val="clear" w:color="auto" w:fill="E6E6E6"/>
      </w:pPr>
      <w:r w:rsidRPr="00DB20E9">
        <w:t>Sample values:</w:t>
      </w:r>
    </w:p>
    <w:p w:rsidR="00DC3D68" w:rsidRPr="00DB20E9" w:rsidRDefault="00DC3D68" w:rsidP="00DC3D68">
      <w:pPr>
        <w:shd w:val="clear" w:color="auto" w:fill="E6E6E6"/>
      </w:pPr>
      <w:r w:rsidRPr="00DB20E9">
        <w:lastRenderedPageBreak/>
        <w:t>4092</w:t>
      </w:r>
    </w:p>
    <w:p w:rsidR="00DC3D68" w:rsidRPr="00DB20E9" w:rsidRDefault="00DC3D68" w:rsidP="00DC3D68">
      <w:pPr>
        <w:shd w:val="clear" w:color="auto" w:fill="E6E6E6"/>
      </w:pPr>
      <w:r w:rsidRPr="00DB20E9">
        <w:t>4091</w:t>
      </w:r>
    </w:p>
    <w:p w:rsidR="00DC3D68" w:rsidRPr="00DB20E9" w:rsidRDefault="00DC3D68" w:rsidP="00DC3D68">
      <w:pPr>
        <w:shd w:val="clear" w:color="auto" w:fill="E6E6E6"/>
      </w:pPr>
    </w:p>
    <w:p w:rsidR="00DC3D68" w:rsidRPr="00DB20E9" w:rsidRDefault="00DC3D68" w:rsidP="00DC3D68">
      <w:pPr>
        <w:shd w:val="clear" w:color="auto" w:fill="E6E6E6"/>
      </w:pPr>
      <w:r w:rsidRPr="00DB20E9">
        <w:t xml:space="preserve">A: If MT indicator </w:t>
      </w:r>
      <w:proofErr w:type="spellStart"/>
      <w:proofErr w:type="gramStart"/>
      <w:r w:rsidRPr="00DB20E9">
        <w:t>is”N</w:t>
      </w:r>
      <w:proofErr w:type="spellEnd"/>
      <w:proofErr w:type="gramEnd"/>
      <w:r w:rsidRPr="00DB20E9">
        <w:t>”, VLAND ID is default to 4092</w:t>
      </w:r>
      <w:r w:rsidRPr="00DB20E9">
        <w:br/>
        <w:t>B: If MT indicator is &lt;&gt; "N", get the VLANID with following SQL:</w:t>
      </w:r>
    </w:p>
    <w:p w:rsidR="00DC3D68" w:rsidRDefault="00DC3D68" w:rsidP="00DC3D68">
      <w:pPr>
        <w:shd w:val="clear" w:color="auto" w:fill="E6E6E6"/>
      </w:pPr>
    </w:p>
    <w:p w:rsidR="00DC3D68" w:rsidRDefault="00DC3D68" w:rsidP="00DC3D68">
      <w:pPr>
        <w:shd w:val="clear" w:color="auto" w:fill="E6E6E6"/>
      </w:pPr>
      <w:r>
        <w:t xml:space="preserve">For </w:t>
      </w:r>
      <w:proofErr w:type="spellStart"/>
      <w:r>
        <w:t>uniCicrcuitID</w:t>
      </w:r>
      <w:proofErr w:type="spellEnd"/>
      <w:r>
        <w:t xml:space="preserve"> use:</w:t>
      </w:r>
    </w:p>
    <w:p w:rsidR="00DC3D68" w:rsidRDefault="00DC3D68" w:rsidP="00DC3D68">
      <w:pPr>
        <w:shd w:val="clear" w:color="auto" w:fill="E6E6E6"/>
      </w:pPr>
      <w:r>
        <w:t xml:space="preserve">   - </w:t>
      </w:r>
      <w:r w:rsidRPr="00DB20E9">
        <w:t>Circuit2.CircuitID from Step</w:t>
      </w:r>
      <w:r>
        <w:t>#</w:t>
      </w:r>
      <w:r w:rsidRPr="00DB20E9">
        <w:t>5</w:t>
      </w:r>
      <w:r>
        <w:t xml:space="preserve"> (ASE)</w:t>
      </w:r>
    </w:p>
    <w:p w:rsidR="00DC3D68" w:rsidRDefault="00DC3D68" w:rsidP="00DC3D68">
      <w:pPr>
        <w:shd w:val="clear" w:color="auto" w:fill="E6E6E6"/>
      </w:pPr>
      <w:r>
        <w:t xml:space="preserve">   </w:t>
      </w:r>
      <w:r w:rsidRPr="00387362">
        <w:rPr>
          <w:shd w:val="clear" w:color="auto" w:fill="E6E6E6"/>
        </w:rPr>
        <w:t xml:space="preserve">- </w:t>
      </w:r>
      <w:proofErr w:type="spellStart"/>
      <w:proofErr w:type="gramStart"/>
      <w:r w:rsidRPr="00387362">
        <w:rPr>
          <w:shd w:val="clear" w:color="auto" w:fill="E6E6E6"/>
        </w:rPr>
        <w:t>eb.circuitid</w:t>
      </w:r>
      <w:proofErr w:type="spellEnd"/>
      <w:proofErr w:type="gramEnd"/>
      <w:r w:rsidRPr="00387362">
        <w:rPr>
          <w:shd w:val="clear" w:color="auto" w:fill="E6E6E6"/>
        </w:rPr>
        <w:t xml:space="preserve"> from Step#50 (FBS)</w:t>
      </w:r>
    </w:p>
    <w:p w:rsidR="00DC3D68" w:rsidRPr="00DB20E9" w:rsidRDefault="00DC3D68" w:rsidP="00DC3D68"/>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Select distinct </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c</w:t>
      </w:r>
      <w:proofErr w:type="gramStart"/>
      <w:r w:rsidRPr="00387362">
        <w:rPr>
          <w:rFonts w:ascii="Courier New" w:eastAsia="Arial Unicode MS" w:hAnsi="Courier New" w:cs="Courier New"/>
        </w:rPr>
        <w:t>1.Name</w:t>
      </w:r>
      <w:proofErr w:type="gramEnd"/>
      <w:r w:rsidRPr="00387362">
        <w:rPr>
          <w:rFonts w:ascii="Courier New" w:eastAsia="Arial Unicode MS" w:hAnsi="Courier New" w:cs="Courier New"/>
        </w:rPr>
        <w:t xml:space="preserve">  AS </w:t>
      </w:r>
      <w:proofErr w:type="spellStart"/>
      <w:r w:rsidRPr="00387362">
        <w:rPr>
          <w:rFonts w:ascii="Courier New" w:eastAsia="Arial Unicode MS" w:hAnsi="Courier New" w:cs="Courier New"/>
        </w:rPr>
        <w:t>VlanID</w:t>
      </w:r>
      <w:proofErr w:type="spellEnd"/>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From </w:t>
      </w:r>
      <w:proofErr w:type="spellStart"/>
      <w:r w:rsidRPr="00387362">
        <w:rPr>
          <w:rFonts w:ascii="Courier New" w:eastAsia="Arial Unicode MS" w:hAnsi="Courier New" w:cs="Courier New"/>
        </w:rPr>
        <w:t>gcp_Circuit</w:t>
      </w:r>
      <w:proofErr w:type="spellEnd"/>
      <w:r w:rsidRPr="00387362">
        <w:rPr>
          <w:rFonts w:ascii="Courier New" w:eastAsia="Arial Unicode MS" w:hAnsi="Courier New" w:cs="Courier New"/>
        </w:rPr>
        <w:t xml:space="preserve"> c1, </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gcp_circuit</w:t>
      </w:r>
      <w:proofErr w:type="spellEnd"/>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uniCkt</w:t>
      </w:r>
      <w:proofErr w:type="spellEnd"/>
      <w:r w:rsidRPr="00387362">
        <w:rPr>
          <w:rFonts w:ascii="Courier New" w:eastAsia="Arial Unicode MS" w:hAnsi="Courier New" w:cs="Courier New"/>
        </w:rPr>
        <w:t>,</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gcp_circuit</w:t>
      </w:r>
      <w:proofErr w:type="spellEnd"/>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clfi</w:t>
      </w:r>
      <w:proofErr w:type="spellEnd"/>
      <w:r w:rsidRPr="00387362">
        <w:rPr>
          <w:rFonts w:ascii="Courier New" w:eastAsia="Arial Unicode MS" w:hAnsi="Courier New" w:cs="Courier New"/>
        </w:rPr>
        <w:t>,</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gcp_SERVICE</w:t>
      </w:r>
      <w:proofErr w:type="spellEnd"/>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unisvc</w:t>
      </w:r>
      <w:proofErr w:type="spellEnd"/>
      <w:r w:rsidRPr="00387362">
        <w:rPr>
          <w:rFonts w:ascii="Courier New" w:eastAsia="Arial Unicode MS" w:hAnsi="Courier New" w:cs="Courier New"/>
        </w:rPr>
        <w:t>,</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gcp_SERVICEOBJECTS</w:t>
      </w:r>
      <w:proofErr w:type="spellEnd"/>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svcobj</w:t>
      </w:r>
      <w:proofErr w:type="spellEnd"/>
      <w:r w:rsidRPr="00387362">
        <w:rPr>
          <w:rFonts w:ascii="Courier New" w:eastAsia="Arial Unicode MS" w:hAnsi="Courier New" w:cs="Courier New"/>
        </w:rPr>
        <w:t>,</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gcp_circuitcircuit</w:t>
      </w:r>
      <w:proofErr w:type="spellEnd"/>
      <w:r w:rsidRPr="00387362">
        <w:rPr>
          <w:rFonts w:ascii="Courier New" w:eastAsia="Arial Unicode MS" w:hAnsi="Courier New" w:cs="Courier New"/>
        </w:rPr>
        <w:t xml:space="preserve"> </w:t>
      </w:r>
      <w:proofErr w:type="spellStart"/>
      <w:r w:rsidRPr="00387362">
        <w:rPr>
          <w:rFonts w:ascii="Courier New" w:eastAsia="Arial Unicode MS" w:hAnsi="Courier New" w:cs="Courier New"/>
        </w:rPr>
        <w:t>circir</w:t>
      </w:r>
      <w:proofErr w:type="spellEnd"/>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Where (1=1) </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C</w:t>
      </w:r>
      <w:proofErr w:type="gramStart"/>
      <w:r w:rsidRPr="00387362">
        <w:rPr>
          <w:rFonts w:ascii="Courier New" w:eastAsia="Arial Unicode MS" w:hAnsi="Courier New" w:cs="Courier New"/>
        </w:rPr>
        <w:t>1.Circuittype</w:t>
      </w:r>
      <w:proofErr w:type="gramEnd"/>
      <w:r w:rsidRPr="00387362">
        <w:rPr>
          <w:rFonts w:ascii="Courier New" w:eastAsia="Arial Unicode MS" w:hAnsi="Courier New" w:cs="Courier New"/>
        </w:rPr>
        <w:t xml:space="preserve"> ='VLAN SEGMENT'</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(C</w:t>
      </w:r>
      <w:proofErr w:type="gramStart"/>
      <w:r w:rsidRPr="00387362">
        <w:rPr>
          <w:rFonts w:ascii="Courier New" w:eastAsia="Arial Unicode MS" w:hAnsi="Courier New" w:cs="Courier New"/>
        </w:rPr>
        <w:t>1.Name</w:t>
      </w:r>
      <w:proofErr w:type="gramEnd"/>
      <w:r w:rsidRPr="00387362">
        <w:rPr>
          <w:rFonts w:ascii="Courier New" w:eastAsia="Arial Unicode MS" w:hAnsi="Courier New" w:cs="Courier New"/>
        </w:rPr>
        <w:t xml:space="preserve"> like '%4092' or C1.Name like '%4091')</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w:t>
      </w:r>
      <w:proofErr w:type="spellStart"/>
      <w:proofErr w:type="gramStart"/>
      <w:r w:rsidRPr="00387362">
        <w:rPr>
          <w:rFonts w:ascii="Courier New" w:eastAsia="Arial Unicode MS" w:hAnsi="Courier New" w:cs="Courier New"/>
        </w:rPr>
        <w:t>unisvc.servicetype</w:t>
      </w:r>
      <w:proofErr w:type="spellEnd"/>
      <w:proofErr w:type="gramEnd"/>
      <w:r w:rsidRPr="00387362">
        <w:rPr>
          <w:rFonts w:ascii="Courier New" w:eastAsia="Arial Unicode MS" w:hAnsi="Courier New" w:cs="Courier New"/>
        </w:rPr>
        <w:t>='UNI SERVICE'</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w:t>
      </w:r>
      <w:proofErr w:type="spellStart"/>
      <w:proofErr w:type="gramStart"/>
      <w:r w:rsidRPr="00387362">
        <w:rPr>
          <w:rFonts w:ascii="Courier New" w:eastAsia="Arial Unicode MS" w:hAnsi="Courier New" w:cs="Courier New"/>
        </w:rPr>
        <w:t>unisvc.serviceid</w:t>
      </w:r>
      <w:proofErr w:type="spellEnd"/>
      <w:proofErr w:type="gramEnd"/>
      <w:r w:rsidRPr="00387362">
        <w:rPr>
          <w:rFonts w:ascii="Courier New" w:eastAsia="Arial Unicode MS" w:hAnsi="Courier New" w:cs="Courier New"/>
        </w:rPr>
        <w:t>=</w:t>
      </w:r>
      <w:proofErr w:type="spellStart"/>
      <w:r w:rsidRPr="00387362">
        <w:rPr>
          <w:rFonts w:ascii="Courier New" w:eastAsia="Arial Unicode MS" w:hAnsi="Courier New" w:cs="Courier New"/>
        </w:rPr>
        <w:t>svcobj.serviceid</w:t>
      </w:r>
      <w:proofErr w:type="spellEnd"/>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w:t>
      </w:r>
      <w:proofErr w:type="spellStart"/>
      <w:proofErr w:type="gramStart"/>
      <w:r w:rsidRPr="00387362">
        <w:rPr>
          <w:rFonts w:ascii="Courier New" w:eastAsia="Arial Unicode MS" w:hAnsi="Courier New" w:cs="Courier New"/>
        </w:rPr>
        <w:t>svcobj.relatedobjecttype</w:t>
      </w:r>
      <w:proofErr w:type="spellEnd"/>
      <w:proofErr w:type="gramEnd"/>
      <w:r w:rsidRPr="00387362">
        <w:rPr>
          <w:rFonts w:ascii="Courier New" w:eastAsia="Arial Unicode MS" w:hAnsi="Courier New" w:cs="Courier New"/>
        </w:rPr>
        <w:t>='CIRCUIT'</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w:t>
      </w:r>
      <w:proofErr w:type="spellStart"/>
      <w:proofErr w:type="gramStart"/>
      <w:r w:rsidRPr="00387362">
        <w:rPr>
          <w:rFonts w:ascii="Courier New" w:eastAsia="Arial Unicode MS" w:hAnsi="Courier New" w:cs="Courier New"/>
        </w:rPr>
        <w:t>svcobj.relatedobjectid</w:t>
      </w:r>
      <w:proofErr w:type="spellEnd"/>
      <w:proofErr w:type="gramEnd"/>
      <w:r w:rsidRPr="00387362">
        <w:rPr>
          <w:rFonts w:ascii="Courier New" w:eastAsia="Arial Unicode MS" w:hAnsi="Courier New" w:cs="Courier New"/>
        </w:rPr>
        <w:t>=</w:t>
      </w:r>
      <w:proofErr w:type="spellStart"/>
      <w:r w:rsidRPr="00387362">
        <w:rPr>
          <w:rFonts w:ascii="Courier New" w:eastAsia="Arial Unicode MS" w:hAnsi="Courier New" w:cs="Courier New"/>
        </w:rPr>
        <w:t>unickt.circuitid</w:t>
      </w:r>
      <w:proofErr w:type="spellEnd"/>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w:t>
      </w:r>
      <w:proofErr w:type="spellStart"/>
      <w:proofErr w:type="gramStart"/>
      <w:r w:rsidRPr="00387362">
        <w:rPr>
          <w:rFonts w:ascii="Courier New" w:eastAsia="Arial Unicode MS" w:hAnsi="Courier New" w:cs="Courier New"/>
        </w:rPr>
        <w:t>clfi.circuitid</w:t>
      </w:r>
      <w:proofErr w:type="spellEnd"/>
      <w:proofErr w:type="gramEnd"/>
      <w:r w:rsidRPr="00387362">
        <w:rPr>
          <w:rFonts w:ascii="Courier New" w:eastAsia="Arial Unicode MS" w:hAnsi="Courier New" w:cs="Courier New"/>
        </w:rPr>
        <w:t xml:space="preserve"> = </w:t>
      </w:r>
      <w:proofErr w:type="spellStart"/>
      <w:r w:rsidRPr="00387362">
        <w:rPr>
          <w:rFonts w:ascii="Courier New" w:eastAsia="Arial Unicode MS" w:hAnsi="Courier New" w:cs="Courier New"/>
        </w:rPr>
        <w:t>unisvc.relatedCNL</w:t>
      </w:r>
      <w:proofErr w:type="spellEnd"/>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w:t>
      </w:r>
      <w:proofErr w:type="spellStart"/>
      <w:proofErr w:type="gramStart"/>
      <w:r w:rsidRPr="00387362">
        <w:rPr>
          <w:rFonts w:ascii="Courier New" w:eastAsia="Arial Unicode MS" w:hAnsi="Courier New" w:cs="Courier New"/>
        </w:rPr>
        <w:t>circir.circuitid</w:t>
      </w:r>
      <w:proofErr w:type="spellEnd"/>
      <w:proofErr w:type="gramEnd"/>
      <w:r w:rsidRPr="00387362">
        <w:rPr>
          <w:rFonts w:ascii="Courier New" w:eastAsia="Arial Unicode MS" w:hAnsi="Courier New" w:cs="Courier New"/>
        </w:rPr>
        <w:t xml:space="preserve"> = c1.circuitid</w:t>
      </w:r>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w:t>
      </w:r>
      <w:proofErr w:type="spellStart"/>
      <w:proofErr w:type="gramStart"/>
      <w:r w:rsidRPr="00387362">
        <w:rPr>
          <w:rFonts w:ascii="Courier New" w:eastAsia="Arial Unicode MS" w:hAnsi="Courier New" w:cs="Courier New"/>
        </w:rPr>
        <w:t>circir.usescircuitid</w:t>
      </w:r>
      <w:proofErr w:type="spellEnd"/>
      <w:proofErr w:type="gramEnd"/>
      <w:r w:rsidRPr="00387362">
        <w:rPr>
          <w:rFonts w:ascii="Courier New" w:eastAsia="Arial Unicode MS" w:hAnsi="Courier New" w:cs="Courier New"/>
        </w:rPr>
        <w:t xml:space="preserve"> = </w:t>
      </w:r>
      <w:proofErr w:type="spellStart"/>
      <w:r w:rsidRPr="00387362">
        <w:rPr>
          <w:rFonts w:ascii="Courier New" w:eastAsia="Arial Unicode MS" w:hAnsi="Courier New" w:cs="Courier New"/>
        </w:rPr>
        <w:t>clfi.circuitid</w:t>
      </w:r>
      <w:proofErr w:type="spellEnd"/>
    </w:p>
    <w:p w:rsidR="00DC3D68" w:rsidRPr="00387362" w:rsidRDefault="00DC3D68" w:rsidP="00DC3D68">
      <w:pPr>
        <w:ind w:left="720"/>
        <w:rPr>
          <w:rFonts w:ascii="Courier New" w:eastAsia="Arial Unicode MS" w:hAnsi="Courier New" w:cs="Courier New"/>
        </w:rPr>
      </w:pPr>
      <w:r w:rsidRPr="00387362">
        <w:rPr>
          <w:rFonts w:ascii="Courier New" w:eastAsia="Arial Unicode MS" w:hAnsi="Courier New" w:cs="Courier New"/>
        </w:rPr>
        <w:t xml:space="preserve">   and </w:t>
      </w:r>
      <w:proofErr w:type="spellStart"/>
      <w:r w:rsidRPr="00387362">
        <w:rPr>
          <w:rFonts w:ascii="Courier New" w:eastAsia="Arial Unicode MS" w:hAnsi="Courier New" w:cs="Courier New"/>
        </w:rPr>
        <w:t>uniCkt.circuitid</w:t>
      </w:r>
      <w:proofErr w:type="spellEnd"/>
      <w:r w:rsidRPr="00387362">
        <w:rPr>
          <w:rFonts w:ascii="Courier New" w:eastAsia="Arial Unicode MS" w:hAnsi="Courier New" w:cs="Courier New"/>
        </w:rPr>
        <w:t xml:space="preserve"> = </w:t>
      </w:r>
      <w:r w:rsidRPr="00DC3D68">
        <w:rPr>
          <w:rFonts w:ascii="Courier New" w:hAnsi="Courier New" w:cs="Courier New"/>
          <w:highlight w:val="green"/>
        </w:rPr>
        <w:t>A</w:t>
      </w:r>
      <w:proofErr w:type="gramStart"/>
      <w:r w:rsidRPr="00DC3D68">
        <w:rPr>
          <w:rFonts w:ascii="Courier New" w:hAnsi="Courier New" w:cs="Courier New"/>
          <w:highlight w:val="green"/>
        </w:rPr>
        <w:t>5.CircuitID</w:t>
      </w:r>
      <w:proofErr w:type="gramEnd"/>
    </w:p>
    <w:p w:rsidR="00DC3D68" w:rsidRPr="00387362" w:rsidRDefault="00DC3D68" w:rsidP="00DC3D68">
      <w:pPr>
        <w:ind w:left="720"/>
        <w:rPr>
          <w:rFonts w:ascii="Courier New" w:eastAsia="Arial Unicode MS" w:hAnsi="Courier New" w:cs="Courier New"/>
        </w:rPr>
      </w:pPr>
    </w:p>
    <w:p w:rsidR="00DC3D68" w:rsidRPr="00387362" w:rsidRDefault="00DC3D68" w:rsidP="00DC3D68">
      <w:pPr>
        <w:rPr>
          <w:rFonts w:eastAsia="Arial Unicode MS"/>
        </w:rPr>
      </w:pPr>
    </w:p>
    <w:p w:rsidR="00DC3D68" w:rsidRPr="00387362" w:rsidRDefault="00DC3D68" w:rsidP="00DC3D68">
      <w:pPr>
        <w:shd w:val="clear" w:color="auto" w:fill="E6E6E6"/>
        <w:rPr>
          <w:rFonts w:eastAsia="Arial Unicode MS"/>
        </w:rPr>
      </w:pPr>
      <w:r w:rsidRPr="00387362">
        <w:rPr>
          <w:rFonts w:eastAsia="Arial Unicode MS"/>
        </w:rPr>
        <w:t>If C</w:t>
      </w:r>
      <w:proofErr w:type="gramStart"/>
      <w:r w:rsidRPr="00387362">
        <w:rPr>
          <w:rFonts w:eastAsia="Arial Unicode MS"/>
        </w:rPr>
        <w:t>1.Name</w:t>
      </w:r>
      <w:proofErr w:type="gramEnd"/>
      <w:r w:rsidRPr="00387362">
        <w:rPr>
          <w:rFonts w:eastAsia="Arial Unicode MS"/>
        </w:rPr>
        <w:t xml:space="preserve"> contains NMV4091 : </w:t>
      </w:r>
      <w:proofErr w:type="spellStart"/>
      <w:r w:rsidRPr="00387362">
        <w:rPr>
          <w:rFonts w:eastAsia="Arial Unicode MS"/>
        </w:rPr>
        <w:t>VlanId</w:t>
      </w:r>
      <w:proofErr w:type="spellEnd"/>
      <w:r w:rsidRPr="00387362">
        <w:rPr>
          <w:rFonts w:eastAsia="Arial Unicode MS"/>
        </w:rPr>
        <w:t xml:space="preserve"> = 4091</w:t>
      </w:r>
    </w:p>
    <w:p w:rsidR="00DC3D68" w:rsidRPr="00387362" w:rsidRDefault="00DC3D68" w:rsidP="00DC3D68">
      <w:pPr>
        <w:shd w:val="clear" w:color="auto" w:fill="E6E6E6"/>
        <w:rPr>
          <w:rFonts w:eastAsia="Arial Unicode MS"/>
        </w:rPr>
      </w:pPr>
      <w:r w:rsidRPr="00387362">
        <w:rPr>
          <w:rFonts w:eastAsia="Arial Unicode MS"/>
        </w:rPr>
        <w:t>If C</w:t>
      </w:r>
      <w:proofErr w:type="gramStart"/>
      <w:r w:rsidRPr="00387362">
        <w:rPr>
          <w:rFonts w:eastAsia="Arial Unicode MS"/>
        </w:rPr>
        <w:t>1.Name</w:t>
      </w:r>
      <w:proofErr w:type="gramEnd"/>
      <w:r w:rsidRPr="00387362">
        <w:rPr>
          <w:rFonts w:eastAsia="Arial Unicode MS"/>
        </w:rPr>
        <w:t xml:space="preserve"> contains NMV4092 : </w:t>
      </w:r>
      <w:proofErr w:type="spellStart"/>
      <w:r w:rsidRPr="00387362">
        <w:rPr>
          <w:rFonts w:eastAsia="Arial Unicode MS"/>
        </w:rPr>
        <w:t>VlanId</w:t>
      </w:r>
      <w:proofErr w:type="spellEnd"/>
      <w:r w:rsidRPr="00387362">
        <w:rPr>
          <w:rFonts w:eastAsia="Arial Unicode MS"/>
        </w:rPr>
        <w:t xml:space="preserve"> = 4092</w:t>
      </w:r>
    </w:p>
    <w:p w:rsidR="00DC3D68" w:rsidRPr="00387362" w:rsidRDefault="00DC3D68" w:rsidP="00DC3D68">
      <w:pPr>
        <w:shd w:val="clear" w:color="auto" w:fill="E6E6E6"/>
        <w:rPr>
          <w:rFonts w:eastAsia="Arial Unicode MS"/>
        </w:rPr>
      </w:pPr>
      <w:r w:rsidRPr="00387362">
        <w:rPr>
          <w:rFonts w:eastAsia="Arial Unicode MS"/>
        </w:rPr>
        <w:t>Sample C</w:t>
      </w:r>
      <w:proofErr w:type="gramStart"/>
      <w:r w:rsidRPr="00387362">
        <w:rPr>
          <w:rFonts w:eastAsia="Arial Unicode MS"/>
        </w:rPr>
        <w:t>1.Name</w:t>
      </w:r>
      <w:proofErr w:type="gramEnd"/>
      <w:r w:rsidRPr="00387362">
        <w:rPr>
          <w:rFonts w:eastAsia="Arial Unicode MS"/>
        </w:rPr>
        <w:t>:</w:t>
      </w:r>
    </w:p>
    <w:p w:rsidR="00DC3D68" w:rsidRPr="00DB20E9" w:rsidRDefault="00DC3D68" w:rsidP="00DC3D68">
      <w:pPr>
        <w:shd w:val="clear" w:color="auto" w:fill="E6E6E6"/>
      </w:pPr>
      <w:r w:rsidRPr="00387362">
        <w:rPr>
          <w:rFonts w:eastAsia="Arial Unicode MS"/>
        </w:rPr>
        <w:t xml:space="preserve">JU101/GE1N/ORLDFLPH51W/ORLHFLSGH01_NMV4091 </w:t>
      </w:r>
      <w:r w:rsidRPr="00387362">
        <w:rPr>
          <w:rFonts w:eastAsia="Arial Unicode MS"/>
        </w:rPr>
        <w:sym w:font="Wingdings" w:char="F0E8"/>
      </w:r>
      <w:r w:rsidRPr="00387362">
        <w:rPr>
          <w:rFonts w:eastAsia="Arial Unicode MS"/>
        </w:rPr>
        <w:t xml:space="preserve"> VLANID = 4091</w:t>
      </w:r>
      <w:r w:rsidRPr="00387362">
        <w:rPr>
          <w:rFonts w:eastAsia="Arial Unicode MS"/>
        </w:rPr>
        <w:br/>
        <w:t xml:space="preserve">JU102/GE1N/ORLDFLMA51W/ORLHFLSGH01_NMV4092 </w:t>
      </w:r>
      <w:r w:rsidRPr="00387362">
        <w:rPr>
          <w:rFonts w:eastAsia="Arial Unicode MS"/>
        </w:rPr>
        <w:sym w:font="Wingdings" w:char="F0E8"/>
      </w:r>
      <w:r w:rsidRPr="00387362">
        <w:rPr>
          <w:rFonts w:eastAsia="Arial Unicode MS"/>
        </w:rPr>
        <w:t xml:space="preserve"> VLANID = 4092</w:t>
      </w:r>
      <w:r w:rsidRPr="00387362">
        <w:rPr>
          <w:rFonts w:eastAsia="Arial Unicode MS"/>
        </w:rPr>
        <w:br/>
      </w:r>
      <w:r w:rsidRPr="00387362">
        <w:rPr>
          <w:rFonts w:eastAsia="Arial Unicode MS"/>
        </w:rPr>
        <w:br/>
        <w:t xml:space="preserve">If more than one record </w:t>
      </w:r>
      <w:proofErr w:type="gramStart"/>
      <w:r w:rsidRPr="00387362">
        <w:rPr>
          <w:rFonts w:eastAsia="Arial Unicode MS"/>
        </w:rPr>
        <w:t>found :</w:t>
      </w:r>
      <w:proofErr w:type="gramEnd"/>
      <w:r w:rsidRPr="00387362">
        <w:rPr>
          <w:rFonts w:eastAsia="Arial Unicode MS"/>
        </w:rPr>
        <w:t xml:space="preserve"> use the first one</w:t>
      </w:r>
      <w:r w:rsidRPr="00387362">
        <w:rPr>
          <w:rFonts w:eastAsia="Arial Unicode MS"/>
        </w:rPr>
        <w:br/>
        <w:t>if no record was found: use 4092 as Default VLANID</w:t>
      </w:r>
    </w:p>
    <w:p w:rsidR="009D2028" w:rsidRDefault="009D2028" w:rsidP="00F040F5">
      <w:pPr>
        <w:pStyle w:val="ListParagraph"/>
        <w:ind w:left="1080"/>
        <w:rPr>
          <w:rFonts w:ascii="Verdana" w:eastAsia="Times New Roman" w:hAnsi="Verdana" w:cs="Times New Roman"/>
          <w:b/>
          <w:color w:val="000000"/>
          <w:sz w:val="20"/>
          <w:szCs w:val="20"/>
          <w:u w:val="single"/>
          <w:lang w:val="en-US"/>
        </w:rPr>
      </w:pPr>
    </w:p>
    <w:p w:rsidR="00636A1B" w:rsidRDefault="00636A1B" w:rsidP="00F040F5">
      <w:pPr>
        <w:pStyle w:val="ListParagraph"/>
        <w:ind w:left="1080"/>
        <w:rPr>
          <w:rFonts w:ascii="Verdana" w:eastAsia="Times New Roman" w:hAnsi="Verdana" w:cs="Times New Roman"/>
          <w:b/>
          <w:color w:val="000000"/>
          <w:sz w:val="20"/>
          <w:szCs w:val="20"/>
          <w:u w:val="single"/>
          <w:lang w:val="en-US"/>
        </w:rPr>
      </w:pPr>
      <w:r w:rsidRPr="00636A1B">
        <w:rPr>
          <w:rFonts w:ascii="Verdana" w:eastAsia="Times New Roman" w:hAnsi="Verdana" w:cs="Times New Roman"/>
          <w:b/>
          <w:color w:val="000000"/>
          <w:sz w:val="20"/>
          <w:szCs w:val="20"/>
          <w:highlight w:val="green"/>
          <w:u w:val="single"/>
          <w:lang w:val="en-US"/>
        </w:rPr>
        <w:t xml:space="preserve">For MT Indicator </w:t>
      </w:r>
      <w:proofErr w:type="gramStart"/>
      <w:r w:rsidRPr="00636A1B">
        <w:rPr>
          <w:rFonts w:ascii="Verdana" w:eastAsia="Times New Roman" w:hAnsi="Verdana" w:cs="Times New Roman"/>
          <w:b/>
          <w:color w:val="000000"/>
          <w:sz w:val="20"/>
          <w:szCs w:val="20"/>
          <w:highlight w:val="green"/>
          <w:u w:val="single"/>
          <w:lang w:val="en-US"/>
        </w:rPr>
        <w:t>logic :</w:t>
      </w:r>
      <w:proofErr w:type="gramEnd"/>
    </w:p>
    <w:p w:rsidR="00636A1B" w:rsidRDefault="00636A1B" w:rsidP="00F040F5">
      <w:pPr>
        <w:pStyle w:val="ListParagraph"/>
        <w:ind w:left="1080"/>
        <w:rPr>
          <w:rFonts w:ascii="Verdana" w:eastAsia="Times New Roman" w:hAnsi="Verdana" w:cs="Times New Roman"/>
          <w:b/>
          <w:color w:val="000000"/>
          <w:sz w:val="20"/>
          <w:szCs w:val="20"/>
          <w:u w:val="single"/>
          <w:lang w:val="en-US"/>
        </w:rPr>
      </w:pPr>
    </w:p>
    <w:p w:rsidR="00636A1B" w:rsidRDefault="00636A1B" w:rsidP="00636A1B">
      <w:pPr>
        <w:shd w:val="clear" w:color="auto" w:fill="E6E6E6"/>
      </w:pPr>
      <w:r>
        <w:t xml:space="preserve">For </w:t>
      </w:r>
      <w:proofErr w:type="spellStart"/>
      <w:r>
        <w:t>NodeID</w:t>
      </w:r>
      <w:proofErr w:type="spellEnd"/>
      <w:r>
        <w:t xml:space="preserve"> use:</w:t>
      </w:r>
    </w:p>
    <w:p w:rsidR="00636A1B" w:rsidRDefault="00636A1B" w:rsidP="00636A1B">
      <w:pPr>
        <w:shd w:val="clear" w:color="auto" w:fill="E6E6E6"/>
      </w:pPr>
      <w:r>
        <w:t xml:space="preserve">   - </w:t>
      </w:r>
      <w:r w:rsidRPr="00AD56D9">
        <w:t xml:space="preserve">the </w:t>
      </w:r>
      <w:proofErr w:type="spellStart"/>
      <w:r w:rsidRPr="00AD56D9">
        <w:t>StartNode</w:t>
      </w:r>
      <w:proofErr w:type="spellEnd"/>
      <w:r w:rsidRPr="00AD56D9">
        <w:t xml:space="preserve"> or </w:t>
      </w:r>
      <w:proofErr w:type="spellStart"/>
      <w:r w:rsidRPr="00AD56D9">
        <w:t>EndNode</w:t>
      </w:r>
      <w:proofErr w:type="spellEnd"/>
      <w:r w:rsidRPr="00AD56D9">
        <w:t xml:space="preserve"> Circuit2.NTE</w:t>
      </w:r>
      <w:r>
        <w:t>Node (Node3.NodeID) from step 5 (ASE)</w:t>
      </w:r>
    </w:p>
    <w:p w:rsidR="00636A1B" w:rsidRDefault="00636A1B" w:rsidP="00636A1B">
      <w:pPr>
        <w:shd w:val="clear" w:color="auto" w:fill="E6E6E6"/>
      </w:pPr>
      <w:r w:rsidRPr="00AD56D9">
        <w:t xml:space="preserve"> </w:t>
      </w:r>
      <w:r>
        <w:t xml:space="preserve">  </w:t>
      </w:r>
      <w:r w:rsidRPr="00387362">
        <w:rPr>
          <w:shd w:val="clear" w:color="auto" w:fill="E6E6E6"/>
        </w:rPr>
        <w:t xml:space="preserve">- the </w:t>
      </w:r>
      <w:proofErr w:type="spellStart"/>
      <w:r w:rsidRPr="00387362">
        <w:rPr>
          <w:shd w:val="clear" w:color="auto" w:fill="E6E6E6"/>
        </w:rPr>
        <w:t>emtNode.nodeid</w:t>
      </w:r>
      <w:proofErr w:type="spellEnd"/>
      <w:r w:rsidRPr="00387362">
        <w:rPr>
          <w:shd w:val="clear" w:color="auto" w:fill="E6E6E6"/>
        </w:rPr>
        <w:t xml:space="preserve"> from Step#50 (FBS)</w:t>
      </w:r>
    </w:p>
    <w:p w:rsidR="00636A1B" w:rsidRDefault="00636A1B" w:rsidP="00636A1B"/>
    <w:p w:rsidR="00636A1B" w:rsidRDefault="00636A1B" w:rsidP="00636A1B">
      <w:pPr>
        <w:shd w:val="clear" w:color="auto" w:fill="E6E6E6"/>
      </w:pPr>
      <w:r w:rsidRPr="00AD56D9">
        <w:t xml:space="preserve">Retrieve MT Indicator flag as </w:t>
      </w:r>
      <w:proofErr w:type="gramStart"/>
      <w:r w:rsidRPr="00AD56D9">
        <w:t xml:space="preserve">below </w:t>
      </w:r>
      <w:r>
        <w:t>:</w:t>
      </w:r>
      <w:proofErr w:type="gramEnd"/>
    </w:p>
    <w:p w:rsidR="00636A1B" w:rsidRPr="00AD56D9" w:rsidRDefault="00636A1B" w:rsidP="00636A1B"/>
    <w:p w:rsidR="00636A1B" w:rsidRPr="00387362" w:rsidRDefault="00636A1B" w:rsidP="00636A1B">
      <w:pPr>
        <w:rPr>
          <w:rFonts w:ascii="Courier New" w:hAnsi="Courier New" w:cs="Courier New"/>
        </w:rPr>
      </w:pPr>
      <w:r w:rsidRPr="00387362">
        <w:rPr>
          <w:rFonts w:ascii="Courier New" w:hAnsi="Courier New" w:cs="Courier New"/>
        </w:rPr>
        <w:tab/>
        <w:t xml:space="preserve">Select </w:t>
      </w:r>
      <w:proofErr w:type="spellStart"/>
      <w:r w:rsidRPr="00387362">
        <w:rPr>
          <w:rFonts w:ascii="Courier New" w:hAnsi="Courier New" w:cs="Courier New"/>
        </w:rPr>
        <w:t>multiNNI</w:t>
      </w:r>
      <w:proofErr w:type="spellEnd"/>
      <w:r w:rsidRPr="00E77C10">
        <w:rPr>
          <w:rFonts w:ascii="Courier New" w:hAnsi="Courier New" w:cs="Courier New"/>
          <w:strike/>
        </w:rPr>
        <w:t>, Oversubscribed</w:t>
      </w:r>
      <w:r w:rsidRPr="00387362">
        <w:rPr>
          <w:rFonts w:ascii="Courier New" w:hAnsi="Courier New" w:cs="Courier New"/>
        </w:rPr>
        <w:t xml:space="preserve"> from </w:t>
      </w:r>
      <w:proofErr w:type="spellStart"/>
      <w:r w:rsidRPr="00387362">
        <w:rPr>
          <w:rFonts w:ascii="Courier New" w:hAnsi="Courier New" w:cs="Courier New"/>
        </w:rPr>
        <w:t>gcp_node_ext</w:t>
      </w:r>
      <w:proofErr w:type="spellEnd"/>
      <w:r w:rsidRPr="00387362">
        <w:rPr>
          <w:rFonts w:ascii="Courier New" w:hAnsi="Courier New" w:cs="Courier New"/>
        </w:rPr>
        <w:t xml:space="preserve"> where </w:t>
      </w:r>
      <w:proofErr w:type="spellStart"/>
      <w:r w:rsidRPr="00387362">
        <w:rPr>
          <w:rFonts w:ascii="Courier New" w:hAnsi="Courier New" w:cs="Courier New"/>
        </w:rPr>
        <w:t>nodeid</w:t>
      </w:r>
      <w:proofErr w:type="spellEnd"/>
      <w:r w:rsidRPr="00387362">
        <w:rPr>
          <w:rFonts w:ascii="Courier New" w:hAnsi="Courier New" w:cs="Courier New"/>
        </w:rPr>
        <w:t xml:space="preserve"> = &lt;Node3.nodeid from Step 5&gt;</w:t>
      </w:r>
      <w:r w:rsidRPr="00387362">
        <w:rPr>
          <w:rFonts w:ascii="Courier New" w:hAnsi="Courier New" w:cs="Courier New"/>
        </w:rPr>
        <w:br/>
      </w:r>
    </w:p>
    <w:p w:rsidR="00636A1B" w:rsidRDefault="00636A1B" w:rsidP="00636A1B">
      <w:pPr>
        <w:shd w:val="clear" w:color="auto" w:fill="E6E6E6"/>
      </w:pPr>
      <w:r w:rsidRPr="00387362">
        <w:rPr>
          <w:rFonts w:ascii="Courier New" w:hAnsi="Courier New" w:cs="Courier New"/>
          <w:u w:val="single"/>
        </w:rPr>
        <w:t>Note:</w:t>
      </w:r>
      <w:r w:rsidRPr="00387362">
        <w:rPr>
          <w:rFonts w:ascii="Courier New" w:hAnsi="Courier New" w:cs="Courier New"/>
        </w:rPr>
        <w:t xml:space="preserve"> Set </w:t>
      </w:r>
      <w:proofErr w:type="spellStart"/>
      <w:r w:rsidRPr="00387362">
        <w:rPr>
          <w:rFonts w:ascii="Courier New" w:hAnsi="Courier New" w:cs="Courier New"/>
        </w:rPr>
        <w:t>MTIndicator</w:t>
      </w:r>
      <w:proofErr w:type="spellEnd"/>
      <w:r>
        <w:t xml:space="preserve"> </w:t>
      </w:r>
      <w:r w:rsidRPr="00E77C10">
        <w:rPr>
          <w:strike/>
        </w:rPr>
        <w:t>and NTE Oversubscribed Indicator</w:t>
      </w:r>
      <w:r>
        <w:t xml:space="preserve"> to ‘N’ if no record was found – use ‘N’ as default.</w:t>
      </w:r>
    </w:p>
    <w:p w:rsidR="00636A1B" w:rsidRPr="009D2028" w:rsidRDefault="00636A1B" w:rsidP="00F040F5">
      <w:pPr>
        <w:pStyle w:val="ListParagraph"/>
        <w:ind w:left="1080"/>
        <w:rPr>
          <w:rFonts w:ascii="Verdana" w:eastAsia="Times New Roman" w:hAnsi="Verdana" w:cs="Times New Roman"/>
          <w:b/>
          <w:color w:val="000000"/>
          <w:sz w:val="20"/>
          <w:szCs w:val="20"/>
          <w:u w:val="single"/>
          <w:lang w:val="en-US"/>
        </w:rPr>
      </w:pPr>
    </w:p>
    <w:p w:rsidR="001C0876" w:rsidRPr="001C0876" w:rsidRDefault="001C0876" w:rsidP="00F040F5">
      <w:pPr>
        <w:pStyle w:val="ListParagraph"/>
        <w:ind w:left="1080"/>
        <w:rPr>
          <w:rFonts w:ascii="Verdana" w:eastAsia="Times New Roman" w:hAnsi="Verdana" w:cs="Times New Roman"/>
          <w:b/>
          <w:color w:val="000000"/>
          <w:sz w:val="20"/>
          <w:szCs w:val="20"/>
          <w:u w:val="single"/>
          <w:lang w:val="en-US"/>
        </w:rPr>
      </w:pPr>
      <w:r w:rsidRPr="001C0876">
        <w:rPr>
          <w:rFonts w:ascii="Verdana" w:eastAsia="Times New Roman" w:hAnsi="Verdana" w:cs="Times New Roman"/>
          <w:b/>
          <w:color w:val="000000"/>
          <w:sz w:val="20"/>
          <w:szCs w:val="20"/>
          <w:highlight w:val="yellow"/>
          <w:u w:val="single"/>
          <w:lang w:val="en-US"/>
        </w:rPr>
        <w:t xml:space="preserve">Derivation logic for </w:t>
      </w:r>
      <w:proofErr w:type="spellStart"/>
      <w:proofErr w:type="gramStart"/>
      <w:r w:rsidRPr="001C0876">
        <w:rPr>
          <w:rFonts w:ascii="Verdana" w:eastAsia="Times New Roman" w:hAnsi="Verdana" w:cs="Times New Roman"/>
          <w:b/>
          <w:color w:val="000000"/>
          <w:sz w:val="20"/>
          <w:szCs w:val="20"/>
          <w:highlight w:val="yellow"/>
          <w:u w:val="single"/>
          <w:lang w:val="en-US"/>
        </w:rPr>
        <w:t>RegionFlag</w:t>
      </w:r>
      <w:proofErr w:type="spellEnd"/>
      <w:r w:rsidRPr="001C0876">
        <w:rPr>
          <w:rFonts w:ascii="Verdana" w:eastAsia="Times New Roman" w:hAnsi="Verdana" w:cs="Times New Roman"/>
          <w:b/>
          <w:color w:val="000000"/>
          <w:sz w:val="20"/>
          <w:szCs w:val="20"/>
          <w:highlight w:val="yellow"/>
          <w:u w:val="single"/>
          <w:lang w:val="en-US"/>
        </w:rPr>
        <w:t xml:space="preserve"> :</w:t>
      </w:r>
      <w:proofErr w:type="gramEnd"/>
      <w:r w:rsidRPr="001C0876">
        <w:rPr>
          <w:rFonts w:ascii="Verdana" w:eastAsia="Times New Roman" w:hAnsi="Verdana" w:cs="Times New Roman"/>
          <w:b/>
          <w:color w:val="000000"/>
          <w:sz w:val="20"/>
          <w:szCs w:val="20"/>
          <w:u w:val="single"/>
          <w:lang w:val="en-US"/>
        </w:rPr>
        <w:t xml:space="preserve"> </w:t>
      </w:r>
    </w:p>
    <w:p w:rsidR="001C0876" w:rsidRDefault="001C0876" w:rsidP="00F040F5">
      <w:pPr>
        <w:pStyle w:val="ListParagraph"/>
        <w:ind w:left="1080"/>
        <w:rPr>
          <w:rFonts w:ascii="Verdana" w:eastAsia="Times New Roman" w:hAnsi="Verdana"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0"/>
        <w:gridCol w:w="4226"/>
      </w:tblGrid>
      <w:tr w:rsidR="001C0876" w:rsidRPr="001C0876" w:rsidTr="00840A27">
        <w:tc>
          <w:tcPr>
            <w:tcW w:w="6076" w:type="dxa"/>
            <w:shd w:val="clear" w:color="auto" w:fill="auto"/>
          </w:tcPr>
          <w:p w:rsidR="001C0876" w:rsidRPr="001C0876" w:rsidRDefault="001C0876" w:rsidP="001C0876">
            <w:pPr>
              <w:spacing w:after="0" w:line="240" w:lineRule="auto"/>
              <w:rPr>
                <w:rFonts w:ascii="Verdana" w:eastAsia="Times New Roman" w:hAnsi="Verdana" w:cs="Times New Roman"/>
                <w:b/>
                <w:sz w:val="20"/>
                <w:szCs w:val="20"/>
                <w:lang w:val="en-US"/>
              </w:rPr>
            </w:pPr>
            <w:proofErr w:type="spellStart"/>
            <w:r w:rsidRPr="001C0876">
              <w:rPr>
                <w:rFonts w:ascii="Verdana" w:eastAsia="Times New Roman" w:hAnsi="Verdana" w:cs="Times New Roman"/>
                <w:b/>
                <w:sz w:val="20"/>
                <w:szCs w:val="20"/>
                <w:lang w:val="en-US"/>
              </w:rPr>
              <w:t>Canopi</w:t>
            </w:r>
            <w:proofErr w:type="spellEnd"/>
            <w:r w:rsidRPr="001C0876">
              <w:rPr>
                <w:rFonts w:ascii="Verdana" w:eastAsia="Times New Roman" w:hAnsi="Verdana" w:cs="Times New Roman"/>
                <w:b/>
                <w:sz w:val="20"/>
                <w:szCs w:val="20"/>
                <w:lang w:val="en-US"/>
              </w:rPr>
              <w:t xml:space="preserve"> database field</w:t>
            </w:r>
          </w:p>
        </w:tc>
        <w:tc>
          <w:tcPr>
            <w:tcW w:w="6077" w:type="dxa"/>
            <w:shd w:val="clear" w:color="auto" w:fill="auto"/>
          </w:tcPr>
          <w:p w:rsidR="001C0876" w:rsidRPr="001C0876" w:rsidRDefault="001C0876" w:rsidP="001C0876">
            <w:pPr>
              <w:spacing w:after="0" w:line="240" w:lineRule="auto"/>
              <w:rPr>
                <w:rFonts w:ascii="Verdana" w:eastAsia="Times New Roman" w:hAnsi="Verdana" w:cs="Times New Roman"/>
                <w:b/>
                <w:sz w:val="20"/>
                <w:szCs w:val="20"/>
                <w:lang w:val="en-US"/>
              </w:rPr>
            </w:pPr>
            <w:r w:rsidRPr="001C0876">
              <w:rPr>
                <w:rFonts w:ascii="Verdana" w:eastAsia="Times New Roman" w:hAnsi="Verdana" w:cs="Times New Roman"/>
                <w:b/>
                <w:sz w:val="20"/>
                <w:szCs w:val="20"/>
                <w:lang w:val="en-US"/>
              </w:rPr>
              <w:t>Value region indicator</w:t>
            </w:r>
          </w:p>
        </w:tc>
      </w:tr>
      <w:tr w:rsidR="001C0876" w:rsidRPr="001C0876" w:rsidTr="00840A27">
        <w:tc>
          <w:tcPr>
            <w:tcW w:w="6076" w:type="dxa"/>
            <w:shd w:val="clear" w:color="auto" w:fill="auto"/>
          </w:tcPr>
          <w:p w:rsidR="001C0876" w:rsidRPr="001C0876" w:rsidRDefault="001C0876" w:rsidP="001C0876">
            <w:pPr>
              <w:spacing w:after="0" w:line="240" w:lineRule="auto"/>
              <w:rPr>
                <w:rFonts w:ascii="Verdana" w:eastAsia="Times New Roman" w:hAnsi="Verdana" w:cs="Times New Roman"/>
                <w:sz w:val="20"/>
                <w:szCs w:val="20"/>
                <w:lang w:val="en-US"/>
              </w:rPr>
            </w:pPr>
            <w:proofErr w:type="spellStart"/>
            <w:r w:rsidRPr="001C0876">
              <w:rPr>
                <w:rFonts w:ascii="Verdana" w:eastAsia="Times New Roman" w:hAnsi="Verdana" w:cs="Arial"/>
                <w:sz w:val="20"/>
                <w:szCs w:val="20"/>
                <w:lang w:val="en-US"/>
              </w:rPr>
              <w:t>Service.DomainIndicator</w:t>
            </w:r>
            <w:proofErr w:type="spellEnd"/>
            <w:r w:rsidRPr="001C0876">
              <w:rPr>
                <w:rFonts w:ascii="Verdana" w:eastAsia="Times New Roman" w:hAnsi="Verdana" w:cs="Arial"/>
                <w:sz w:val="20"/>
                <w:szCs w:val="20"/>
                <w:lang w:val="en-US"/>
              </w:rPr>
              <w:t xml:space="preserve"> = ‘OOR’</w:t>
            </w:r>
          </w:p>
        </w:tc>
        <w:tc>
          <w:tcPr>
            <w:tcW w:w="6077" w:type="dxa"/>
            <w:shd w:val="clear" w:color="auto" w:fill="auto"/>
          </w:tcPr>
          <w:p w:rsidR="001C0876" w:rsidRPr="001C0876" w:rsidRDefault="001C0876" w:rsidP="001C0876">
            <w:pPr>
              <w:spacing w:after="0" w:line="240" w:lineRule="auto"/>
              <w:rPr>
                <w:rFonts w:ascii="Verdana" w:eastAsia="Times New Roman" w:hAnsi="Verdana" w:cs="Times New Roman"/>
                <w:sz w:val="20"/>
                <w:szCs w:val="20"/>
                <w:lang w:val="en-US"/>
              </w:rPr>
            </w:pPr>
            <w:r w:rsidRPr="001C0876">
              <w:rPr>
                <w:rFonts w:ascii="Verdana" w:eastAsia="Times New Roman" w:hAnsi="Verdana" w:cs="Times New Roman"/>
                <w:sz w:val="20"/>
                <w:szCs w:val="20"/>
                <w:lang w:val="en-US"/>
              </w:rPr>
              <w:t>O</w:t>
            </w:r>
          </w:p>
        </w:tc>
      </w:tr>
      <w:tr w:rsidR="001C0876" w:rsidRPr="001C0876" w:rsidTr="00840A27">
        <w:tc>
          <w:tcPr>
            <w:tcW w:w="6076" w:type="dxa"/>
            <w:shd w:val="clear" w:color="auto" w:fill="auto"/>
          </w:tcPr>
          <w:p w:rsidR="001C0876" w:rsidRPr="001C0876" w:rsidRDefault="001C0876" w:rsidP="001C0876">
            <w:pPr>
              <w:spacing w:after="0" w:line="240" w:lineRule="auto"/>
              <w:rPr>
                <w:rFonts w:ascii="Verdana" w:eastAsia="Times New Roman" w:hAnsi="Verdana" w:cs="Arial"/>
                <w:sz w:val="20"/>
                <w:szCs w:val="20"/>
                <w:lang w:val="en-US"/>
              </w:rPr>
            </w:pPr>
            <w:r w:rsidRPr="001C0876">
              <w:rPr>
                <w:rFonts w:ascii="Verdana" w:eastAsia="Times New Roman" w:hAnsi="Verdana" w:cs="Arial"/>
                <w:sz w:val="20"/>
                <w:szCs w:val="20"/>
                <w:lang w:val="en-US"/>
              </w:rPr>
              <w:t>5</w:t>
            </w:r>
            <w:r w:rsidRPr="001C0876">
              <w:rPr>
                <w:rFonts w:ascii="Verdana" w:eastAsia="Times New Roman" w:hAnsi="Verdana" w:cs="Arial"/>
                <w:sz w:val="20"/>
                <w:szCs w:val="20"/>
                <w:vertAlign w:val="superscript"/>
                <w:lang w:val="en-US"/>
              </w:rPr>
              <w:t>th</w:t>
            </w:r>
            <w:r w:rsidRPr="001C0876">
              <w:rPr>
                <w:rFonts w:ascii="Verdana" w:eastAsia="Times New Roman" w:hAnsi="Verdana" w:cs="Arial"/>
                <w:sz w:val="20"/>
                <w:szCs w:val="20"/>
                <w:lang w:val="en-US"/>
              </w:rPr>
              <w:t>/6</w:t>
            </w:r>
            <w:r w:rsidRPr="001C0876">
              <w:rPr>
                <w:rFonts w:ascii="Verdana" w:eastAsia="Times New Roman" w:hAnsi="Verdana" w:cs="Arial"/>
                <w:sz w:val="20"/>
                <w:szCs w:val="20"/>
                <w:vertAlign w:val="superscript"/>
                <w:lang w:val="en-US"/>
              </w:rPr>
              <w:t>th</w:t>
            </w:r>
            <w:r w:rsidRPr="001C0876">
              <w:rPr>
                <w:rFonts w:ascii="Verdana" w:eastAsia="Times New Roman" w:hAnsi="Verdana" w:cs="Arial"/>
                <w:sz w:val="20"/>
                <w:szCs w:val="20"/>
                <w:lang w:val="en-US"/>
              </w:rPr>
              <w:t xml:space="preserve"> char in Location.name (A-End IPAG </w:t>
            </w:r>
            <w:proofErr w:type="gramStart"/>
            <w:r w:rsidRPr="001C0876">
              <w:rPr>
                <w:rFonts w:ascii="Verdana" w:eastAsia="Times New Roman" w:hAnsi="Verdana" w:cs="Arial"/>
                <w:sz w:val="20"/>
                <w:szCs w:val="20"/>
                <w:lang w:val="en-US"/>
              </w:rPr>
              <w:t>CLLI)  in</w:t>
            </w:r>
            <w:proofErr w:type="gramEnd"/>
          </w:p>
          <w:p w:rsidR="001C0876" w:rsidRPr="001C0876" w:rsidRDefault="001C0876" w:rsidP="001C0876">
            <w:pPr>
              <w:spacing w:after="0" w:line="240" w:lineRule="auto"/>
              <w:rPr>
                <w:rFonts w:ascii="Verdana" w:eastAsia="Times New Roman" w:hAnsi="Verdana" w:cs="Times New Roman"/>
                <w:sz w:val="20"/>
                <w:szCs w:val="20"/>
                <w:lang w:val="en-US"/>
              </w:rPr>
            </w:pPr>
            <w:r w:rsidRPr="001C0876">
              <w:rPr>
                <w:rFonts w:ascii="Verdana" w:eastAsia="Times New Roman" w:hAnsi="Verdana" w:cs="Times New Roman"/>
                <w:sz w:val="20"/>
                <w:szCs w:val="20"/>
                <w:lang w:val="en-US"/>
              </w:rPr>
              <w:t>NC, SC, GA, KY, TN, LA, AL, MS, FL</w:t>
            </w:r>
          </w:p>
        </w:tc>
        <w:tc>
          <w:tcPr>
            <w:tcW w:w="6077" w:type="dxa"/>
            <w:shd w:val="clear" w:color="auto" w:fill="auto"/>
          </w:tcPr>
          <w:p w:rsidR="001C0876" w:rsidRPr="001C0876" w:rsidRDefault="001C0876" w:rsidP="001C0876">
            <w:pPr>
              <w:spacing w:after="0" w:line="240" w:lineRule="auto"/>
              <w:rPr>
                <w:rFonts w:ascii="Verdana" w:eastAsia="Times New Roman" w:hAnsi="Verdana" w:cs="Times New Roman"/>
                <w:sz w:val="20"/>
                <w:szCs w:val="20"/>
                <w:lang w:val="en-US"/>
              </w:rPr>
            </w:pPr>
            <w:r w:rsidRPr="001C0876">
              <w:rPr>
                <w:rFonts w:ascii="Verdana" w:eastAsia="Times New Roman" w:hAnsi="Verdana" w:cs="Times New Roman"/>
                <w:sz w:val="20"/>
                <w:szCs w:val="20"/>
                <w:lang w:val="en-US"/>
              </w:rPr>
              <w:t>B</w:t>
            </w:r>
          </w:p>
        </w:tc>
      </w:tr>
      <w:tr w:rsidR="001C0876" w:rsidRPr="001C0876" w:rsidTr="00840A27">
        <w:tc>
          <w:tcPr>
            <w:tcW w:w="6076" w:type="dxa"/>
            <w:shd w:val="clear" w:color="auto" w:fill="auto"/>
          </w:tcPr>
          <w:p w:rsidR="001C0876" w:rsidRPr="001C0876" w:rsidRDefault="001C0876" w:rsidP="001C0876">
            <w:pPr>
              <w:spacing w:after="0" w:line="240" w:lineRule="auto"/>
              <w:rPr>
                <w:rFonts w:ascii="Verdana" w:eastAsia="Times New Roman" w:hAnsi="Verdana" w:cs="Arial"/>
                <w:sz w:val="20"/>
                <w:szCs w:val="20"/>
                <w:lang w:val="en-US"/>
              </w:rPr>
            </w:pPr>
            <w:r w:rsidRPr="001C0876">
              <w:rPr>
                <w:rFonts w:ascii="Verdana" w:eastAsia="Times New Roman" w:hAnsi="Verdana" w:cs="Arial"/>
                <w:sz w:val="20"/>
                <w:szCs w:val="20"/>
                <w:lang w:val="en-US"/>
              </w:rPr>
              <w:t>5</w:t>
            </w:r>
            <w:r w:rsidRPr="001C0876">
              <w:rPr>
                <w:rFonts w:ascii="Verdana" w:eastAsia="Times New Roman" w:hAnsi="Verdana" w:cs="Arial"/>
                <w:sz w:val="20"/>
                <w:szCs w:val="20"/>
                <w:vertAlign w:val="superscript"/>
                <w:lang w:val="en-US"/>
              </w:rPr>
              <w:t>th</w:t>
            </w:r>
            <w:r w:rsidRPr="001C0876">
              <w:rPr>
                <w:rFonts w:ascii="Verdana" w:eastAsia="Times New Roman" w:hAnsi="Verdana" w:cs="Arial"/>
                <w:sz w:val="20"/>
                <w:szCs w:val="20"/>
                <w:lang w:val="en-US"/>
              </w:rPr>
              <w:t>/6</w:t>
            </w:r>
            <w:r w:rsidRPr="001C0876">
              <w:rPr>
                <w:rFonts w:ascii="Verdana" w:eastAsia="Times New Roman" w:hAnsi="Verdana" w:cs="Arial"/>
                <w:sz w:val="20"/>
                <w:szCs w:val="20"/>
                <w:vertAlign w:val="superscript"/>
                <w:lang w:val="en-US"/>
              </w:rPr>
              <w:t>th</w:t>
            </w:r>
            <w:r w:rsidRPr="001C0876">
              <w:rPr>
                <w:rFonts w:ascii="Verdana" w:eastAsia="Times New Roman" w:hAnsi="Verdana" w:cs="Arial"/>
                <w:sz w:val="20"/>
                <w:szCs w:val="20"/>
                <w:lang w:val="en-US"/>
              </w:rPr>
              <w:t xml:space="preserve"> char in Location.name (A-End IPAG </w:t>
            </w:r>
            <w:proofErr w:type="gramStart"/>
            <w:r w:rsidRPr="001C0876">
              <w:rPr>
                <w:rFonts w:ascii="Verdana" w:eastAsia="Times New Roman" w:hAnsi="Verdana" w:cs="Arial"/>
                <w:sz w:val="20"/>
                <w:szCs w:val="20"/>
                <w:lang w:val="en-US"/>
              </w:rPr>
              <w:t>CLLI)  in</w:t>
            </w:r>
            <w:proofErr w:type="gramEnd"/>
          </w:p>
          <w:p w:rsidR="001C0876" w:rsidRPr="001C0876" w:rsidRDefault="001C0876" w:rsidP="001C0876">
            <w:pPr>
              <w:spacing w:after="0" w:line="240" w:lineRule="auto"/>
              <w:rPr>
                <w:rFonts w:ascii="Verdana" w:eastAsia="Times New Roman" w:hAnsi="Verdana" w:cs="Arial"/>
                <w:sz w:val="20"/>
                <w:szCs w:val="20"/>
                <w:lang w:val="en-US"/>
              </w:rPr>
            </w:pPr>
            <w:r w:rsidRPr="001C0876">
              <w:rPr>
                <w:rFonts w:ascii="Verdana" w:eastAsia="Times New Roman" w:hAnsi="Verdana" w:cs="Times New Roman"/>
                <w:sz w:val="20"/>
                <w:szCs w:val="20"/>
                <w:lang w:val="en-US"/>
              </w:rPr>
              <w:t>TX, OK, KS, MO, AR, CA, NV, WI, IL, IN, OH, MI, CT</w:t>
            </w:r>
          </w:p>
        </w:tc>
        <w:tc>
          <w:tcPr>
            <w:tcW w:w="6077" w:type="dxa"/>
            <w:shd w:val="clear" w:color="auto" w:fill="auto"/>
          </w:tcPr>
          <w:p w:rsidR="001C0876" w:rsidRPr="001C0876" w:rsidRDefault="001C0876" w:rsidP="001C0876">
            <w:pPr>
              <w:spacing w:after="0" w:line="240" w:lineRule="auto"/>
              <w:rPr>
                <w:rFonts w:ascii="Verdana" w:eastAsia="Times New Roman" w:hAnsi="Verdana" w:cs="Times New Roman"/>
                <w:sz w:val="20"/>
                <w:szCs w:val="20"/>
                <w:lang w:val="en-US"/>
              </w:rPr>
            </w:pPr>
            <w:r w:rsidRPr="001C0876">
              <w:rPr>
                <w:rFonts w:ascii="Verdana" w:eastAsia="Times New Roman" w:hAnsi="Verdana" w:cs="Times New Roman"/>
                <w:sz w:val="20"/>
                <w:szCs w:val="20"/>
                <w:lang w:val="en-US"/>
              </w:rPr>
              <w:t>S</w:t>
            </w:r>
          </w:p>
        </w:tc>
      </w:tr>
      <w:tr w:rsidR="001C0876" w:rsidRPr="001C0876" w:rsidTr="00840A27">
        <w:tc>
          <w:tcPr>
            <w:tcW w:w="6076" w:type="dxa"/>
            <w:shd w:val="clear" w:color="auto" w:fill="auto"/>
          </w:tcPr>
          <w:p w:rsidR="001C0876" w:rsidRPr="001C0876" w:rsidRDefault="001C0876" w:rsidP="001C0876">
            <w:pPr>
              <w:spacing w:after="0" w:line="240" w:lineRule="auto"/>
              <w:rPr>
                <w:rFonts w:ascii="Verdana" w:eastAsia="Times New Roman" w:hAnsi="Verdana" w:cs="Arial"/>
                <w:sz w:val="20"/>
                <w:szCs w:val="20"/>
                <w:lang w:val="en-US"/>
              </w:rPr>
            </w:pPr>
            <w:proofErr w:type="spellStart"/>
            <w:r w:rsidRPr="001C0876">
              <w:rPr>
                <w:rFonts w:ascii="Verdana" w:eastAsia="Times New Roman" w:hAnsi="Verdana" w:cs="Arial"/>
                <w:sz w:val="20"/>
                <w:szCs w:val="20"/>
                <w:lang w:val="en-US"/>
              </w:rPr>
              <w:t>Service.DomainIndicator</w:t>
            </w:r>
            <w:proofErr w:type="spellEnd"/>
            <w:r w:rsidRPr="001C0876">
              <w:rPr>
                <w:rFonts w:ascii="Verdana" w:eastAsia="Times New Roman" w:hAnsi="Verdana" w:cs="Arial"/>
                <w:sz w:val="20"/>
                <w:szCs w:val="20"/>
                <w:lang w:val="en-US"/>
              </w:rPr>
              <w:t xml:space="preserve"> </w:t>
            </w:r>
            <w:r w:rsidRPr="001C0876">
              <w:rPr>
                <w:rFonts w:ascii="Verdana" w:eastAsia="Times New Roman" w:hAnsi="Verdana" w:cs="Arial"/>
                <w:b/>
                <w:sz w:val="20"/>
                <w:szCs w:val="20"/>
                <w:lang w:val="en-US"/>
              </w:rPr>
              <w:t>&lt;&gt;</w:t>
            </w:r>
            <w:r w:rsidRPr="001C0876">
              <w:rPr>
                <w:rFonts w:ascii="Verdana" w:eastAsia="Times New Roman" w:hAnsi="Verdana" w:cs="Arial"/>
                <w:sz w:val="20"/>
                <w:szCs w:val="20"/>
                <w:lang w:val="en-US"/>
              </w:rPr>
              <w:t xml:space="preserve"> ‘OOR</w:t>
            </w:r>
            <w:proofErr w:type="gramStart"/>
            <w:r w:rsidRPr="001C0876">
              <w:rPr>
                <w:rFonts w:ascii="Verdana" w:eastAsia="Times New Roman" w:hAnsi="Verdana" w:cs="Arial"/>
                <w:sz w:val="20"/>
                <w:szCs w:val="20"/>
                <w:lang w:val="en-US"/>
              </w:rPr>
              <w:t>’  AND</w:t>
            </w:r>
            <w:proofErr w:type="gramEnd"/>
          </w:p>
          <w:p w:rsidR="001C0876" w:rsidRPr="001C0876" w:rsidRDefault="001C0876" w:rsidP="001C0876">
            <w:pPr>
              <w:spacing w:after="0" w:line="240" w:lineRule="auto"/>
              <w:rPr>
                <w:rFonts w:ascii="Verdana" w:eastAsia="Times New Roman" w:hAnsi="Verdana" w:cs="Arial"/>
                <w:sz w:val="20"/>
                <w:szCs w:val="20"/>
                <w:lang w:val="en-US"/>
              </w:rPr>
            </w:pPr>
            <w:r w:rsidRPr="001C0876">
              <w:rPr>
                <w:rFonts w:ascii="Verdana" w:eastAsia="Times New Roman" w:hAnsi="Verdana" w:cs="Arial"/>
                <w:sz w:val="20"/>
                <w:szCs w:val="20"/>
                <w:lang w:val="en-US"/>
              </w:rPr>
              <w:t>5</w:t>
            </w:r>
            <w:r w:rsidRPr="001C0876">
              <w:rPr>
                <w:rFonts w:ascii="Verdana" w:eastAsia="Times New Roman" w:hAnsi="Verdana" w:cs="Arial"/>
                <w:sz w:val="20"/>
                <w:szCs w:val="20"/>
                <w:vertAlign w:val="superscript"/>
                <w:lang w:val="en-US"/>
              </w:rPr>
              <w:t>th</w:t>
            </w:r>
            <w:r w:rsidRPr="001C0876">
              <w:rPr>
                <w:rFonts w:ascii="Verdana" w:eastAsia="Times New Roman" w:hAnsi="Verdana" w:cs="Arial"/>
                <w:sz w:val="20"/>
                <w:szCs w:val="20"/>
                <w:lang w:val="en-US"/>
              </w:rPr>
              <w:t>/6</w:t>
            </w:r>
            <w:r w:rsidRPr="001C0876">
              <w:rPr>
                <w:rFonts w:ascii="Verdana" w:eastAsia="Times New Roman" w:hAnsi="Verdana" w:cs="Arial"/>
                <w:sz w:val="20"/>
                <w:szCs w:val="20"/>
                <w:vertAlign w:val="superscript"/>
                <w:lang w:val="en-US"/>
              </w:rPr>
              <w:t>th</w:t>
            </w:r>
            <w:r w:rsidRPr="001C0876">
              <w:rPr>
                <w:rFonts w:ascii="Verdana" w:eastAsia="Times New Roman" w:hAnsi="Verdana" w:cs="Arial"/>
                <w:sz w:val="20"/>
                <w:szCs w:val="20"/>
                <w:lang w:val="en-US"/>
              </w:rPr>
              <w:t xml:space="preserve"> char in location.name (A-End IPAG CLLI) NOT in</w:t>
            </w:r>
          </w:p>
          <w:p w:rsidR="001C0876" w:rsidRPr="001C0876" w:rsidRDefault="001C0876" w:rsidP="001C0876">
            <w:pPr>
              <w:spacing w:after="0" w:line="240" w:lineRule="auto"/>
              <w:rPr>
                <w:rFonts w:ascii="Verdana" w:eastAsia="Times New Roman" w:hAnsi="Verdana" w:cs="Times New Roman"/>
                <w:sz w:val="20"/>
                <w:szCs w:val="20"/>
                <w:lang w:val="en-US"/>
              </w:rPr>
            </w:pPr>
            <w:r w:rsidRPr="001C0876">
              <w:rPr>
                <w:rFonts w:ascii="Verdana" w:eastAsia="Times New Roman" w:hAnsi="Verdana" w:cs="Times New Roman"/>
                <w:sz w:val="20"/>
                <w:szCs w:val="20"/>
                <w:lang w:val="en-US"/>
              </w:rPr>
              <w:lastRenderedPageBreak/>
              <w:t>TX, OK, KS, MO, AR, CA, NV, WI, IL, IN, OH, MI, CT,</w:t>
            </w:r>
          </w:p>
          <w:p w:rsidR="001C0876" w:rsidRPr="001C0876" w:rsidRDefault="001C0876" w:rsidP="001C0876">
            <w:pPr>
              <w:spacing w:after="0" w:line="240" w:lineRule="auto"/>
              <w:rPr>
                <w:rFonts w:ascii="Verdana" w:eastAsia="Times New Roman" w:hAnsi="Verdana" w:cs="Arial"/>
                <w:sz w:val="20"/>
                <w:szCs w:val="20"/>
                <w:lang w:val="en-US"/>
              </w:rPr>
            </w:pPr>
            <w:r w:rsidRPr="001C0876">
              <w:rPr>
                <w:rFonts w:ascii="Verdana" w:eastAsia="Times New Roman" w:hAnsi="Verdana" w:cs="Times New Roman"/>
                <w:sz w:val="20"/>
                <w:szCs w:val="20"/>
                <w:lang w:val="en-US"/>
              </w:rPr>
              <w:t>NC, SC, GA, KY, TN, LA, AL, MS, FL</w:t>
            </w:r>
          </w:p>
        </w:tc>
        <w:tc>
          <w:tcPr>
            <w:tcW w:w="6077" w:type="dxa"/>
            <w:shd w:val="clear" w:color="auto" w:fill="auto"/>
          </w:tcPr>
          <w:p w:rsidR="001C0876" w:rsidRPr="001C0876" w:rsidRDefault="001C0876" w:rsidP="001C0876">
            <w:pPr>
              <w:spacing w:after="0" w:line="240" w:lineRule="auto"/>
              <w:rPr>
                <w:rFonts w:ascii="Verdana" w:eastAsia="Times New Roman" w:hAnsi="Verdana" w:cs="Times New Roman"/>
                <w:sz w:val="20"/>
                <w:szCs w:val="20"/>
                <w:lang w:val="en-US"/>
              </w:rPr>
            </w:pPr>
            <w:r w:rsidRPr="001C0876">
              <w:rPr>
                <w:rFonts w:ascii="Verdana" w:eastAsia="Times New Roman" w:hAnsi="Verdana" w:cs="Times New Roman"/>
                <w:sz w:val="20"/>
                <w:szCs w:val="20"/>
                <w:lang w:val="en-US"/>
              </w:rPr>
              <w:lastRenderedPageBreak/>
              <w:t>IPAG Location will NOT be added to the output file; record will be skipped</w:t>
            </w:r>
          </w:p>
        </w:tc>
      </w:tr>
    </w:tbl>
    <w:p w:rsidR="001C0876" w:rsidRDefault="001C0876" w:rsidP="00F040F5">
      <w:pPr>
        <w:pStyle w:val="ListParagraph"/>
        <w:ind w:left="1080"/>
        <w:rPr>
          <w:rFonts w:ascii="Verdana" w:eastAsia="Times New Roman" w:hAnsi="Verdana" w:cs="Times New Roman"/>
          <w:color w:val="000000"/>
          <w:sz w:val="20"/>
          <w:szCs w:val="20"/>
          <w:lang w:val="en-US"/>
        </w:rPr>
      </w:pPr>
    </w:p>
    <w:p w:rsidR="008E3AEE" w:rsidRDefault="008E3AEE" w:rsidP="00F040F5">
      <w:pPr>
        <w:pStyle w:val="ListParagraph"/>
        <w:ind w:left="1080"/>
        <w:rPr>
          <w:rFonts w:ascii="Verdana" w:eastAsia="Times New Roman" w:hAnsi="Verdana" w:cs="Times New Roman"/>
          <w:color w:val="000000"/>
          <w:sz w:val="20"/>
          <w:szCs w:val="20"/>
          <w:lang w:val="en-US"/>
        </w:rPr>
      </w:pPr>
    </w:p>
    <w:p w:rsidR="00DA769A" w:rsidRDefault="00DA769A" w:rsidP="00F040F5">
      <w:pPr>
        <w:pStyle w:val="ListParagraph"/>
        <w:ind w:left="1080"/>
        <w:rPr>
          <w:rFonts w:ascii="Verdana" w:eastAsia="Times New Roman" w:hAnsi="Verdana" w:cs="Times New Roman"/>
          <w:color w:val="000000"/>
          <w:sz w:val="20"/>
          <w:szCs w:val="20"/>
          <w:u w:val="single"/>
          <w:lang w:val="en-US"/>
        </w:rPr>
      </w:pPr>
      <w:r>
        <w:rPr>
          <w:rFonts w:ascii="Verdana" w:eastAsia="Times New Roman" w:hAnsi="Verdana" w:cs="Times New Roman"/>
          <w:color w:val="000000"/>
          <w:sz w:val="20"/>
          <w:szCs w:val="20"/>
          <w:u w:val="single"/>
          <w:lang w:val="en-US"/>
        </w:rPr>
        <w:t xml:space="preserve">Derivation Logic for </w:t>
      </w:r>
      <w:proofErr w:type="spellStart"/>
      <w:r>
        <w:rPr>
          <w:rFonts w:ascii="Verdana" w:eastAsia="Times New Roman" w:hAnsi="Verdana" w:cs="Times New Roman"/>
          <w:color w:val="000000"/>
          <w:sz w:val="20"/>
          <w:szCs w:val="20"/>
          <w:u w:val="single"/>
          <w:lang w:val="en-US"/>
        </w:rPr>
        <w:t>nteCOSModel</w:t>
      </w:r>
      <w:proofErr w:type="spellEnd"/>
      <w:r>
        <w:rPr>
          <w:rFonts w:ascii="Verdana" w:eastAsia="Times New Roman" w:hAnsi="Verdana" w:cs="Times New Roman"/>
          <w:color w:val="000000"/>
          <w:sz w:val="20"/>
          <w:szCs w:val="20"/>
          <w:u w:val="single"/>
          <w:lang w:val="en-US"/>
        </w:rPr>
        <w:t>:</w:t>
      </w:r>
    </w:p>
    <w:tbl>
      <w:tblPr>
        <w:tblW w:w="0" w:type="auto"/>
        <w:tblInd w:w="19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351"/>
        <w:gridCol w:w="1751"/>
        <w:gridCol w:w="1904"/>
        <w:gridCol w:w="2235"/>
        <w:gridCol w:w="2577"/>
      </w:tblGrid>
      <w:tr w:rsidR="00DA769A" w:rsidRPr="00515ACC" w:rsidTr="00C53456">
        <w:tc>
          <w:tcPr>
            <w:tcW w:w="435" w:type="dxa"/>
            <w:tcBorders>
              <w:top w:val="single" w:sz="4" w:space="0" w:color="000000"/>
              <w:left w:val="single" w:sz="4" w:space="0" w:color="000000"/>
              <w:bottom w:val="single" w:sz="4" w:space="0" w:color="000000"/>
              <w:right w:val="single" w:sz="4" w:space="0" w:color="000000"/>
            </w:tcBorders>
            <w:shd w:val="clear" w:color="auto" w:fill="BFBFBF"/>
          </w:tcPr>
          <w:p w:rsidR="00DA769A" w:rsidRPr="00515ACC" w:rsidRDefault="00DA769A" w:rsidP="00C53456">
            <w:pPr>
              <w:autoSpaceDE w:val="0"/>
              <w:autoSpaceDN w:val="0"/>
              <w:adjustRightInd w:val="0"/>
              <w:rPr>
                <w:rFonts w:cs="Calibri"/>
                <w:bCs/>
                <w:sz w:val="18"/>
                <w:szCs w:val="18"/>
              </w:rPr>
            </w:pPr>
          </w:p>
        </w:tc>
        <w:tc>
          <w:tcPr>
            <w:tcW w:w="2202" w:type="dxa"/>
            <w:tcBorders>
              <w:top w:val="single" w:sz="4" w:space="0" w:color="000000"/>
              <w:left w:val="single" w:sz="4" w:space="0" w:color="000000"/>
              <w:bottom w:val="single" w:sz="4" w:space="0" w:color="000000"/>
              <w:right w:val="single" w:sz="4" w:space="0" w:color="000000"/>
            </w:tcBorders>
            <w:shd w:val="clear" w:color="auto" w:fill="BFBFBF"/>
          </w:tcPr>
          <w:p w:rsidR="00DA769A" w:rsidRPr="00515ACC" w:rsidRDefault="00DA769A" w:rsidP="00C53456">
            <w:pPr>
              <w:autoSpaceDE w:val="0"/>
              <w:autoSpaceDN w:val="0"/>
              <w:adjustRightInd w:val="0"/>
              <w:rPr>
                <w:rFonts w:cs="Calibri"/>
                <w:bCs/>
                <w:sz w:val="18"/>
                <w:szCs w:val="18"/>
              </w:rPr>
            </w:pPr>
            <w:r w:rsidRPr="00515ACC">
              <w:rPr>
                <w:rFonts w:cs="Calibri"/>
                <w:bCs/>
                <w:sz w:val="18"/>
                <w:szCs w:val="18"/>
              </w:rPr>
              <w:t>IDIS</w:t>
            </w:r>
          </w:p>
          <w:p w:rsidR="00DA769A" w:rsidRPr="00515ACC" w:rsidRDefault="00DA769A" w:rsidP="00C53456">
            <w:pPr>
              <w:autoSpaceDE w:val="0"/>
              <w:autoSpaceDN w:val="0"/>
              <w:adjustRightInd w:val="0"/>
              <w:rPr>
                <w:rFonts w:cs="Calibri"/>
                <w:bCs/>
                <w:sz w:val="18"/>
                <w:szCs w:val="18"/>
              </w:rPr>
            </w:pPr>
            <w:proofErr w:type="spellStart"/>
            <w:r w:rsidRPr="00515ACC">
              <w:rPr>
                <w:rFonts w:cs="Calibri"/>
                <w:bCs/>
                <w:sz w:val="18"/>
                <w:szCs w:val="18"/>
              </w:rPr>
              <w:t>Service.CosModel</w:t>
            </w:r>
            <w:proofErr w:type="spellEnd"/>
          </w:p>
        </w:tc>
        <w:tc>
          <w:tcPr>
            <w:tcW w:w="2300" w:type="dxa"/>
            <w:tcBorders>
              <w:top w:val="single" w:sz="4" w:space="0" w:color="000000"/>
              <w:left w:val="single" w:sz="4" w:space="0" w:color="000000"/>
              <w:bottom w:val="single" w:sz="4" w:space="0" w:color="000000"/>
              <w:right w:val="single" w:sz="4" w:space="0" w:color="000000"/>
            </w:tcBorders>
            <w:shd w:val="clear" w:color="auto" w:fill="BFBFBF"/>
          </w:tcPr>
          <w:p w:rsidR="00DA769A" w:rsidRPr="00515ACC" w:rsidRDefault="00DA769A" w:rsidP="00C53456">
            <w:pPr>
              <w:autoSpaceDE w:val="0"/>
              <w:autoSpaceDN w:val="0"/>
              <w:adjustRightInd w:val="0"/>
              <w:rPr>
                <w:rFonts w:cs="Calibri"/>
                <w:bCs/>
                <w:sz w:val="18"/>
                <w:szCs w:val="18"/>
              </w:rPr>
            </w:pPr>
            <w:r w:rsidRPr="00515ACC">
              <w:rPr>
                <w:rFonts w:cs="Calibri"/>
                <w:bCs/>
                <w:sz w:val="18"/>
                <w:szCs w:val="18"/>
              </w:rPr>
              <w:t>IDIS</w:t>
            </w:r>
          </w:p>
          <w:p w:rsidR="00DA769A" w:rsidRPr="00515ACC" w:rsidRDefault="00DA769A" w:rsidP="00C53456">
            <w:pPr>
              <w:autoSpaceDE w:val="0"/>
              <w:autoSpaceDN w:val="0"/>
              <w:adjustRightInd w:val="0"/>
              <w:rPr>
                <w:rFonts w:cs="Calibri"/>
                <w:bCs/>
                <w:sz w:val="18"/>
                <w:szCs w:val="18"/>
              </w:rPr>
            </w:pPr>
            <w:proofErr w:type="spellStart"/>
            <w:r w:rsidRPr="00515ACC">
              <w:rPr>
                <w:rFonts w:cs="Calibri"/>
                <w:bCs/>
                <w:sz w:val="18"/>
                <w:szCs w:val="18"/>
              </w:rPr>
              <w:t>Service.CosCategory</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BFBFBF"/>
          </w:tcPr>
          <w:p w:rsidR="00DA769A" w:rsidRPr="00515ACC" w:rsidRDefault="00DA769A" w:rsidP="00C53456">
            <w:pPr>
              <w:autoSpaceDE w:val="0"/>
              <w:autoSpaceDN w:val="0"/>
              <w:adjustRightInd w:val="0"/>
              <w:rPr>
                <w:rFonts w:cs="Calibri"/>
                <w:bCs/>
                <w:sz w:val="18"/>
                <w:szCs w:val="18"/>
              </w:rPr>
            </w:pPr>
            <w:r w:rsidRPr="00515ACC">
              <w:rPr>
                <w:rFonts w:cs="Calibri"/>
                <w:bCs/>
                <w:sz w:val="18"/>
                <w:szCs w:val="18"/>
              </w:rPr>
              <w:t>IDIS-</w:t>
            </w:r>
            <w:proofErr w:type="spellStart"/>
            <w:r w:rsidRPr="00515ACC">
              <w:rPr>
                <w:rFonts w:cs="Calibri"/>
                <w:bCs/>
                <w:sz w:val="18"/>
                <w:szCs w:val="18"/>
              </w:rPr>
              <w:t>Service.CosSubCategory</w:t>
            </w:r>
            <w:proofErr w:type="spellEnd"/>
          </w:p>
        </w:tc>
        <w:tc>
          <w:tcPr>
            <w:tcW w:w="5847" w:type="dxa"/>
            <w:tcBorders>
              <w:top w:val="single" w:sz="4" w:space="0" w:color="000000"/>
              <w:left w:val="single" w:sz="4" w:space="0" w:color="000000"/>
              <w:bottom w:val="single" w:sz="4" w:space="0" w:color="000000"/>
              <w:right w:val="single" w:sz="4" w:space="0" w:color="000000"/>
            </w:tcBorders>
            <w:shd w:val="clear" w:color="auto" w:fill="BFBFBF"/>
          </w:tcPr>
          <w:p w:rsidR="00DA769A" w:rsidRPr="00515ACC" w:rsidRDefault="00DA769A" w:rsidP="00C53456">
            <w:pPr>
              <w:autoSpaceDE w:val="0"/>
              <w:autoSpaceDN w:val="0"/>
              <w:adjustRightInd w:val="0"/>
              <w:rPr>
                <w:rFonts w:cs="Calibri"/>
                <w:bCs/>
                <w:sz w:val="18"/>
                <w:szCs w:val="18"/>
              </w:rPr>
            </w:pPr>
            <w:proofErr w:type="spellStart"/>
            <w:r w:rsidRPr="00515ACC">
              <w:rPr>
                <w:rFonts w:cs="Calibri"/>
                <w:bCs/>
                <w:sz w:val="18"/>
                <w:szCs w:val="18"/>
              </w:rPr>
              <w:t>CoS</w:t>
            </w:r>
            <w:proofErr w:type="spellEnd"/>
            <w:r w:rsidRPr="00515ACC">
              <w:rPr>
                <w:rFonts w:cs="Calibri"/>
                <w:bCs/>
                <w:sz w:val="18"/>
                <w:szCs w:val="18"/>
              </w:rPr>
              <w:t xml:space="preserve"> Model </w:t>
            </w:r>
          </w:p>
          <w:p w:rsidR="00DA769A" w:rsidRPr="00515ACC" w:rsidRDefault="00DA769A" w:rsidP="00C53456">
            <w:pPr>
              <w:autoSpaceDE w:val="0"/>
              <w:autoSpaceDN w:val="0"/>
              <w:adjustRightInd w:val="0"/>
              <w:rPr>
                <w:rFonts w:cs="Calibri"/>
                <w:bCs/>
                <w:sz w:val="18"/>
                <w:szCs w:val="18"/>
              </w:rPr>
            </w:pPr>
            <w:r w:rsidRPr="00515ACC">
              <w:rPr>
                <w:rFonts w:cs="Calibri"/>
                <w:bCs/>
                <w:sz w:val="18"/>
                <w:szCs w:val="18"/>
              </w:rPr>
              <w:t>(derived)</w:t>
            </w:r>
          </w:p>
        </w:tc>
      </w:tr>
      <w:tr w:rsidR="00DA769A" w:rsidRPr="00515ACC" w:rsidTr="00C53456">
        <w:tc>
          <w:tcPr>
            <w:tcW w:w="43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1</w:t>
            </w:r>
          </w:p>
        </w:tc>
        <w:tc>
          <w:tcPr>
            <w:tcW w:w="2202"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Cos4</w:t>
            </w:r>
          </w:p>
        </w:tc>
        <w:tc>
          <w:tcPr>
            <w:tcW w:w="2300"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SGOS</w:t>
            </w:r>
          </w:p>
        </w:tc>
        <w:tc>
          <w:tcPr>
            <w:tcW w:w="274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N/A (no need to check)</w:t>
            </w:r>
          </w:p>
        </w:tc>
        <w:tc>
          <w:tcPr>
            <w:tcW w:w="5847"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Arial"/>
                <w:sz w:val="18"/>
                <w:szCs w:val="18"/>
              </w:rPr>
              <w:t>4GOS</w:t>
            </w:r>
          </w:p>
        </w:tc>
      </w:tr>
      <w:tr w:rsidR="00DA769A" w:rsidRPr="00515ACC" w:rsidTr="00C53456">
        <w:tc>
          <w:tcPr>
            <w:tcW w:w="43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2</w:t>
            </w:r>
          </w:p>
        </w:tc>
        <w:tc>
          <w:tcPr>
            <w:tcW w:w="2202"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Cos6</w:t>
            </w:r>
          </w:p>
        </w:tc>
        <w:tc>
          <w:tcPr>
            <w:tcW w:w="2300"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SGOS</w:t>
            </w:r>
          </w:p>
        </w:tc>
        <w:tc>
          <w:tcPr>
            <w:tcW w:w="274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N/A (no need to check)</w:t>
            </w:r>
          </w:p>
        </w:tc>
        <w:tc>
          <w:tcPr>
            <w:tcW w:w="5847"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Arial"/>
                <w:sz w:val="18"/>
                <w:szCs w:val="18"/>
              </w:rPr>
              <w:t>6GOS</w:t>
            </w:r>
          </w:p>
        </w:tc>
      </w:tr>
      <w:tr w:rsidR="00DA769A" w:rsidRPr="00515ACC" w:rsidTr="00C53456">
        <w:tc>
          <w:tcPr>
            <w:tcW w:w="43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3</w:t>
            </w:r>
          </w:p>
        </w:tc>
        <w:tc>
          <w:tcPr>
            <w:tcW w:w="2202"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Cos6</w:t>
            </w:r>
          </w:p>
        </w:tc>
        <w:tc>
          <w:tcPr>
            <w:tcW w:w="2300"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PPCOS</w:t>
            </w:r>
          </w:p>
        </w:tc>
        <w:tc>
          <w:tcPr>
            <w:tcW w:w="274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SES</w:t>
            </w:r>
          </w:p>
        </w:tc>
        <w:tc>
          <w:tcPr>
            <w:tcW w:w="5847"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Arial"/>
                <w:sz w:val="18"/>
                <w:szCs w:val="18"/>
              </w:rPr>
              <w:t>PPCOS-SES</w:t>
            </w:r>
          </w:p>
        </w:tc>
      </w:tr>
      <w:tr w:rsidR="00DA769A" w:rsidRPr="00515ACC" w:rsidTr="00C53456">
        <w:tc>
          <w:tcPr>
            <w:tcW w:w="43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4</w:t>
            </w:r>
          </w:p>
        </w:tc>
        <w:tc>
          <w:tcPr>
            <w:tcW w:w="2202"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Cos6</w:t>
            </w:r>
          </w:p>
        </w:tc>
        <w:tc>
          <w:tcPr>
            <w:tcW w:w="2300"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PPCOS</w:t>
            </w:r>
          </w:p>
        </w:tc>
        <w:tc>
          <w:tcPr>
            <w:tcW w:w="274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Calibri"/>
                <w:sz w:val="18"/>
                <w:szCs w:val="18"/>
              </w:rPr>
              <w:t>MES</w:t>
            </w:r>
          </w:p>
        </w:tc>
        <w:tc>
          <w:tcPr>
            <w:tcW w:w="5847"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Calibri"/>
                <w:sz w:val="18"/>
                <w:szCs w:val="18"/>
              </w:rPr>
            </w:pPr>
            <w:r w:rsidRPr="00515ACC">
              <w:rPr>
                <w:rFonts w:cs="Arial"/>
                <w:sz w:val="18"/>
                <w:szCs w:val="18"/>
              </w:rPr>
              <w:t>PPCOS-MES</w:t>
            </w:r>
          </w:p>
        </w:tc>
      </w:tr>
      <w:tr w:rsidR="00DA769A" w:rsidRPr="00515ACC" w:rsidTr="00C53456">
        <w:tc>
          <w:tcPr>
            <w:tcW w:w="43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Arial"/>
                <w:sz w:val="18"/>
                <w:szCs w:val="18"/>
              </w:rPr>
            </w:pPr>
            <w:r w:rsidRPr="00515ACC">
              <w:rPr>
                <w:rFonts w:cs="Arial"/>
                <w:sz w:val="18"/>
                <w:szCs w:val="18"/>
              </w:rPr>
              <w:t>5</w:t>
            </w:r>
          </w:p>
        </w:tc>
        <w:tc>
          <w:tcPr>
            <w:tcW w:w="2202"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Arial"/>
                <w:sz w:val="18"/>
                <w:szCs w:val="18"/>
              </w:rPr>
            </w:pPr>
            <w:r w:rsidRPr="00515ACC">
              <w:rPr>
                <w:rFonts w:cs="Arial"/>
                <w:sz w:val="18"/>
                <w:szCs w:val="18"/>
              </w:rPr>
              <w:t>For any combination of values other than the ones listed above in row 1, 2, 3, and 4</w:t>
            </w:r>
          </w:p>
        </w:tc>
        <w:tc>
          <w:tcPr>
            <w:tcW w:w="2300"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rPr>
                <w:sz w:val="18"/>
                <w:szCs w:val="18"/>
              </w:rPr>
            </w:pPr>
          </w:p>
        </w:tc>
        <w:tc>
          <w:tcPr>
            <w:tcW w:w="2745"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rPr>
                <w:sz w:val="18"/>
                <w:szCs w:val="18"/>
              </w:rPr>
            </w:pPr>
          </w:p>
        </w:tc>
        <w:tc>
          <w:tcPr>
            <w:tcW w:w="5847" w:type="dxa"/>
            <w:tcBorders>
              <w:top w:val="single" w:sz="4" w:space="0" w:color="000000"/>
              <w:left w:val="single" w:sz="4" w:space="0" w:color="000000"/>
              <w:bottom w:val="single" w:sz="4" w:space="0" w:color="000000"/>
              <w:right w:val="single" w:sz="4" w:space="0" w:color="000000"/>
            </w:tcBorders>
          </w:tcPr>
          <w:p w:rsidR="00DA769A" w:rsidRPr="00515ACC" w:rsidRDefault="00DA769A" w:rsidP="00C53456">
            <w:pPr>
              <w:autoSpaceDE w:val="0"/>
              <w:autoSpaceDN w:val="0"/>
              <w:adjustRightInd w:val="0"/>
              <w:rPr>
                <w:rFonts w:cs="Arial"/>
                <w:sz w:val="18"/>
                <w:szCs w:val="18"/>
              </w:rPr>
            </w:pPr>
            <w:r w:rsidRPr="00515ACC">
              <w:rPr>
                <w:rFonts w:cs="Arial"/>
                <w:sz w:val="18"/>
                <w:szCs w:val="18"/>
              </w:rPr>
              <w:t>Skip the complete record; don’t create a GPR record in the feed file</w:t>
            </w:r>
          </w:p>
        </w:tc>
      </w:tr>
    </w:tbl>
    <w:p w:rsidR="00DA769A" w:rsidRDefault="00F82F3C" w:rsidP="00F040F5">
      <w:pPr>
        <w:pStyle w:val="ListParagraph"/>
        <w:ind w:left="108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br/>
        <w:t xml:space="preserve">A sample query to identify the data for </w:t>
      </w:r>
      <w:proofErr w:type="spellStart"/>
      <w:r>
        <w:rPr>
          <w:rFonts w:ascii="Verdana" w:eastAsia="Times New Roman" w:hAnsi="Verdana" w:cs="Times New Roman"/>
          <w:color w:val="000000"/>
          <w:sz w:val="20"/>
          <w:szCs w:val="20"/>
          <w:lang w:val="en-US"/>
        </w:rPr>
        <w:t>nte</w:t>
      </w:r>
      <w:proofErr w:type="spellEnd"/>
      <w:r>
        <w:rPr>
          <w:rFonts w:ascii="Verdana" w:eastAsia="Times New Roman" w:hAnsi="Verdana" w:cs="Times New Roman"/>
          <w:color w:val="000000"/>
          <w:sz w:val="20"/>
          <w:szCs w:val="20"/>
          <w:lang w:val="en-US"/>
        </w:rPr>
        <w:t xml:space="preserve"> and </w:t>
      </w:r>
      <w:proofErr w:type="spellStart"/>
      <w:r>
        <w:rPr>
          <w:rFonts w:ascii="Verdana" w:eastAsia="Times New Roman" w:hAnsi="Verdana" w:cs="Times New Roman"/>
          <w:color w:val="000000"/>
          <w:sz w:val="20"/>
          <w:szCs w:val="20"/>
          <w:lang w:val="en-US"/>
        </w:rPr>
        <w:t>lata</w:t>
      </w:r>
      <w:proofErr w:type="spellEnd"/>
      <w:r>
        <w:rPr>
          <w:rFonts w:ascii="Verdana" w:eastAsia="Times New Roman" w:hAnsi="Verdana" w:cs="Times New Roman"/>
          <w:color w:val="000000"/>
          <w:sz w:val="20"/>
          <w:szCs w:val="20"/>
          <w:lang w:val="en-US"/>
        </w:rPr>
        <w:t>. Dev can work and prepare a better code for performance improvement</w:t>
      </w:r>
    </w:p>
    <w:p w:rsidR="00F82F3C" w:rsidRDefault="00F82F3C" w:rsidP="00F040F5">
      <w:pPr>
        <w:pStyle w:val="ListParagraph"/>
        <w:ind w:left="1080"/>
        <w:rPr>
          <w:rFonts w:ascii="Verdana" w:eastAsia="Times New Roman" w:hAnsi="Verdana" w:cs="Times New Roman"/>
          <w:color w:val="000000"/>
          <w:sz w:val="20"/>
          <w:szCs w:val="20"/>
          <w:lang w:val="en-US"/>
        </w:rPr>
      </w:pP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SELECT DISTINCT</w:t>
      </w:r>
    </w:p>
    <w:p w:rsidR="00F82F3C" w:rsidRPr="006F164B" w:rsidRDefault="0068137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EVC.SERVICEID AS SERVICEID,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LOCB8.NAME AS NTECLLI,</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CLOUD.NAME AS CUSTOMERLATA,</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LEG.COSMODEL,</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LEG.COSINGRESSPROFILE,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LEG.COSEGRESSPROFILE,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UNI.PRODUCTTYPE AS UNI_PRODUCTTYPE,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proofErr w:type="gramStart"/>
      <w:r w:rsidRPr="006F164B">
        <w:rPr>
          <w:rFonts w:ascii="Verdana" w:eastAsia="Times New Roman" w:hAnsi="Verdana" w:cs="Times New Roman"/>
          <w:strike/>
          <w:color w:val="000000"/>
          <w:sz w:val="20"/>
          <w:szCs w:val="20"/>
          <w:lang w:val="en-US"/>
        </w:rPr>
        <w:t>UNI.DOMAININDICATOR ,</w:t>
      </w:r>
      <w:proofErr w:type="gramEnd"/>
    </w:p>
    <w:p w:rsidR="00031A2D" w:rsidRPr="006F164B" w:rsidRDefault="00893ABC" w:rsidP="00893AB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LOCA8.NAME--,</w:t>
      </w:r>
      <w:r w:rsidR="00031A2D" w:rsidRPr="006F164B">
        <w:rPr>
          <w:rFonts w:ascii="Verdana" w:eastAsia="Times New Roman" w:hAnsi="Verdana" w:cs="Times New Roman"/>
          <w:strike/>
          <w:color w:val="000000"/>
          <w:sz w:val="20"/>
          <w:szCs w:val="20"/>
          <w:lang w:val="en-US"/>
        </w:rPr>
        <w:tab/>
        <w:t xml:space="preserve"> </w:t>
      </w:r>
    </w:p>
    <w:p w:rsidR="00031A2D" w:rsidRPr="006F164B" w:rsidRDefault="00893AB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t>
      </w:r>
      <w:r w:rsidR="00F82F3C" w:rsidRPr="006F164B">
        <w:rPr>
          <w:rFonts w:ascii="Verdana" w:eastAsia="Times New Roman" w:hAnsi="Verdana" w:cs="Times New Roman"/>
          <w:strike/>
          <w:color w:val="000000"/>
          <w:sz w:val="20"/>
          <w:szCs w:val="20"/>
          <w:lang w:val="en-US"/>
        </w:rPr>
        <w:t>EVC.PRODUCTTYPE AS EVC_</w:t>
      </w:r>
      <w:proofErr w:type="gramStart"/>
      <w:r w:rsidR="00F82F3C" w:rsidRPr="006F164B">
        <w:rPr>
          <w:rFonts w:ascii="Verdana" w:eastAsia="Times New Roman" w:hAnsi="Verdana" w:cs="Times New Roman"/>
          <w:strike/>
          <w:color w:val="000000"/>
          <w:sz w:val="20"/>
          <w:szCs w:val="20"/>
          <w:lang w:val="en-US"/>
        </w:rPr>
        <w:t>PRODUCTTYPE ,</w:t>
      </w:r>
      <w:proofErr w:type="gramEnd"/>
      <w:r w:rsidR="00F82F3C" w:rsidRPr="006F164B">
        <w:rPr>
          <w:rFonts w:ascii="Verdana" w:eastAsia="Times New Roman" w:hAnsi="Verdana" w:cs="Times New Roman"/>
          <w:strike/>
          <w:color w:val="000000"/>
          <w:sz w:val="20"/>
          <w:szCs w:val="20"/>
          <w:lang w:val="en-US"/>
        </w:rPr>
        <w:t xml:space="preserve">  </w:t>
      </w:r>
      <w:r w:rsidR="00F82F3C" w:rsidRPr="006F164B">
        <w:rPr>
          <w:rFonts w:ascii="Verdana" w:eastAsia="Times New Roman" w:hAnsi="Verdana" w:cs="Times New Roman"/>
          <w:strike/>
          <w:color w:val="000000"/>
          <w:sz w:val="20"/>
          <w:szCs w:val="20"/>
          <w:lang w:val="en-US"/>
        </w:rPr>
        <w:tab/>
      </w:r>
      <w:r w:rsidR="00F82F3C" w:rsidRPr="006F164B">
        <w:rPr>
          <w:rFonts w:ascii="Verdana" w:eastAsia="Times New Roman" w:hAnsi="Verdana" w:cs="Times New Roman"/>
          <w:strike/>
          <w:color w:val="000000"/>
          <w:sz w:val="20"/>
          <w:szCs w:val="20"/>
          <w:lang w:val="en-US"/>
        </w:rPr>
        <w:tab/>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CASE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WHEN UNI.PRODUCTTYPE ='SDN-ETHERNET' THEN UNI_SUBSCRIBER.CUSTOMERNUMBER</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ELSE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END AS UBID</w:t>
      </w:r>
      <w:r w:rsidR="00893ABC" w:rsidRPr="006F164B">
        <w:rPr>
          <w:rFonts w:ascii="Verdana" w:eastAsia="Times New Roman" w:hAnsi="Verdana" w:cs="Times New Roman"/>
          <w:strike/>
          <w:color w:val="000000"/>
          <w:sz w:val="20"/>
          <w:szCs w:val="20"/>
          <w:lang w:val="en-US"/>
        </w:rPr>
        <w: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FROM</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GCP_SERVICE EVC,</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GCP_SERVICE LEG,</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GCP_SERVICE UNI,</w:t>
      </w:r>
    </w:p>
    <w:p w:rsidR="00031A2D"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GCP_SERVICE_EXT EXT,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GCP_SERVICEOBJECTS EVC_LEG,</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GCP_SERVICEOBJECTS LEG_UNI,</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lastRenderedPageBreak/>
        <w:t>GCP_SUBSCRIBER SUBSCRIBER,</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GCP_SUBSCRIBER UNI_SUBSCRIBER,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GCP_SERVICEOBJECTS SERVICEOBJECTS,</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SELECT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NODE1.NODEID AS CIRCUIT1_MDFNODE,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NODE1.NODETYPE,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CIRCUIT1.CIRCUITID,</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CIRCUIT1.STARTLOCATION,</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CIRCUIT1.ENDLOCATION</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FROM</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GCP_NODE NODE1,</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GCP_CIRCUIT CIRCUIT1</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WHERE NODE1.NODEID=CIRCUIT1.STARTNODE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NODE1.NODETYPE LIKE 'MDF%'</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CIRCUIT1.CIRCUITTYPE LIKE 'ETHERNET CONNECTION%'</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UNION</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SELECT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NODE1.NODEID AS CIRCUIT1_MDFNODE,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NODE1.NODETYPE,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CIRCUIT1.CIRCUITID,</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CIRCUIT1.STARTLOCATION,</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CIRCUIT1.ENDLOCATION</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FROM GCP_NODE NODE1,</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GCP_CIRCUIT CIRCUIT1</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WHERE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NODE1.NODEID=CIRCUIT1.ENDNODE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NODE1.NODETYPE LIKE 'MDF%'</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CIRCUIT1.CIRCUITTYPE LIKE 'ETHERNET CONNECTION%'</w:t>
      </w:r>
    </w:p>
    <w:p w:rsidR="00F82F3C" w:rsidRPr="006F164B" w:rsidRDefault="00031A2D"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A3</w:t>
      </w:r>
      <w:r w:rsidR="00F82F3C" w:rsidRPr="006F164B">
        <w:rPr>
          <w:rFonts w:ascii="Verdana" w:eastAsia="Times New Roman" w:hAnsi="Verdana" w:cs="Times New Roman"/>
          <w:strike/>
          <w:color w:val="000000"/>
          <w:sz w:val="20"/>
          <w:szCs w:val="20"/>
          <w:lang w:val="en-US"/>
        </w:rPr>
        <w: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SELECT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NODE3.NODEID AS CIRCUIT2_NTENODE,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NODE3.NODETYPE,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CIRCUIT2.CIRCUITID,</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NODE3.DEVICESUBROLE,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CIRCUIT2.STARTLOCATION AS CIRCUIT2_NTELOCATION,</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CIRCUIT2.ENDNODE AS CKTND,</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CIRCUIT2.NAME,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CIRCUIT2.AAFDAROLE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FROM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GCP_NODE NODE3,</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GCP_CIRCUIT CIRCUIT2</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WHERE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NODE3.NODEID=CIRCUIT2.STARTNODE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t>
      </w:r>
      <w:proofErr w:type="gramStart"/>
      <w:r w:rsidRPr="006F164B">
        <w:rPr>
          <w:rFonts w:ascii="Verdana" w:eastAsia="Times New Roman" w:hAnsi="Verdana" w:cs="Times New Roman"/>
          <w:strike/>
          <w:color w:val="000000"/>
          <w:sz w:val="20"/>
          <w:szCs w:val="20"/>
          <w:lang w:val="en-US"/>
        </w:rPr>
        <w:t>upper(</w:t>
      </w:r>
      <w:proofErr w:type="gramEnd"/>
      <w:r w:rsidRPr="006F164B">
        <w:rPr>
          <w:rFonts w:ascii="Verdana" w:eastAsia="Times New Roman" w:hAnsi="Verdana" w:cs="Times New Roman"/>
          <w:strike/>
          <w:color w:val="000000"/>
          <w:sz w:val="20"/>
          <w:szCs w:val="20"/>
          <w:lang w:val="en-US"/>
        </w:rPr>
        <w:t>node3.NodeType) in ('ADTRAN 800 SERIES','CISCO 900 SERIES')  or</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t>
      </w:r>
      <w:proofErr w:type="gramStart"/>
      <w:r w:rsidRPr="006F164B">
        <w:rPr>
          <w:rFonts w:ascii="Verdana" w:eastAsia="Times New Roman" w:hAnsi="Verdana" w:cs="Times New Roman"/>
          <w:strike/>
          <w:color w:val="000000"/>
          <w:sz w:val="20"/>
          <w:szCs w:val="20"/>
          <w:lang w:val="en-US"/>
        </w:rPr>
        <w:t>upper(</w:t>
      </w:r>
      <w:proofErr w:type="gramEnd"/>
      <w:r w:rsidRPr="006F164B">
        <w:rPr>
          <w:rFonts w:ascii="Verdana" w:eastAsia="Times New Roman" w:hAnsi="Verdana" w:cs="Times New Roman"/>
          <w:strike/>
          <w:color w:val="000000"/>
          <w:sz w:val="20"/>
          <w:szCs w:val="20"/>
          <w:lang w:val="en-US"/>
        </w:rPr>
        <w:t xml:space="preserve">node3.NodeType) in ('CIENA 3900 SERIES','CIENA 8700 SERIES') and upper(node3.deviceRole) = 'NTE')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lastRenderedPageBreak/>
        <w:t>Or</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t>
      </w:r>
      <w:proofErr w:type="gramStart"/>
      <w:r w:rsidRPr="006F164B">
        <w:rPr>
          <w:rFonts w:ascii="Verdana" w:eastAsia="Times New Roman" w:hAnsi="Verdana" w:cs="Times New Roman"/>
          <w:strike/>
          <w:color w:val="000000"/>
          <w:sz w:val="20"/>
          <w:szCs w:val="20"/>
          <w:lang w:val="en-US"/>
        </w:rPr>
        <w:t>upper(</w:t>
      </w:r>
      <w:proofErr w:type="gramEnd"/>
      <w:r w:rsidRPr="006F164B">
        <w:rPr>
          <w:rFonts w:ascii="Verdana" w:eastAsia="Times New Roman" w:hAnsi="Verdana" w:cs="Times New Roman"/>
          <w:strike/>
          <w:color w:val="000000"/>
          <w:sz w:val="20"/>
          <w:szCs w:val="20"/>
          <w:lang w:val="en-US"/>
        </w:rPr>
        <w:t>node3.NodeType) = 'CIENA EMUX' and upper(node3.devicesubrole) = 'EMT')</w:t>
      </w:r>
    </w:p>
    <w:p w:rsidR="00F82F3C" w:rsidRPr="006F164B" w:rsidRDefault="00F82F3C" w:rsidP="00821766">
      <w:pPr>
        <w:pStyle w:val="ListParagraph"/>
        <w:tabs>
          <w:tab w:val="left" w:pos="720"/>
          <w:tab w:val="left" w:pos="1440"/>
          <w:tab w:val="left" w:pos="2940"/>
        </w:tabs>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b/>
      </w:r>
      <w:r w:rsidR="00821766" w:rsidRPr="006F164B">
        <w:rPr>
          <w:rFonts w:ascii="Verdana" w:eastAsia="Times New Roman" w:hAnsi="Verdana" w:cs="Times New Roman"/>
          <w:strike/>
          <w:color w:val="000000"/>
          <w:sz w:val="20"/>
          <w:szCs w:val="20"/>
          <w:lang w:val="en-US"/>
        </w:rPr>
        <w:tab/>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CIRCUIT2.CIRCUITTYPE IN ('TIRKS BEARER','UNROUTED ETHERNET BEARER','ETHERNET BEARER')</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UNION</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SELECT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NODE3.NODEID AS CIRCUIT2_NTENODE,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NODE3.NODETYPE,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CIRCUIT2.CIRCUITID,</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NODE3.DEVICESUBROLE,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CIRCUIT2.ENDLOCATION AS CIRCUIT2_</w:t>
      </w:r>
      <w:proofErr w:type="gramStart"/>
      <w:r w:rsidRPr="006F164B">
        <w:rPr>
          <w:rFonts w:ascii="Verdana" w:eastAsia="Times New Roman" w:hAnsi="Verdana" w:cs="Times New Roman"/>
          <w:strike/>
          <w:color w:val="000000"/>
          <w:sz w:val="20"/>
          <w:szCs w:val="20"/>
          <w:lang w:val="en-US"/>
        </w:rPr>
        <w:t>NTELOCATION ,</w:t>
      </w:r>
      <w:proofErr w:type="gramEnd"/>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CIRCUIT2.STARTNODE AS CKTND,</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CIRCUIT2.NAME,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CIRCUIT2.AAFDAROLE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FROM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GCP_NODE NODE3,</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GCP_CIRCUIT CIRCUIT2</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WHERE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NODE3.NODEID=CIRCUIT2.ENDNODE</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t>
      </w:r>
      <w:proofErr w:type="gramStart"/>
      <w:r w:rsidRPr="006F164B">
        <w:rPr>
          <w:rFonts w:ascii="Verdana" w:eastAsia="Times New Roman" w:hAnsi="Verdana" w:cs="Times New Roman"/>
          <w:strike/>
          <w:color w:val="000000"/>
          <w:sz w:val="20"/>
          <w:szCs w:val="20"/>
          <w:lang w:val="en-US"/>
        </w:rPr>
        <w:t>upper(</w:t>
      </w:r>
      <w:proofErr w:type="gramEnd"/>
      <w:r w:rsidRPr="006F164B">
        <w:rPr>
          <w:rFonts w:ascii="Verdana" w:eastAsia="Times New Roman" w:hAnsi="Verdana" w:cs="Times New Roman"/>
          <w:strike/>
          <w:color w:val="000000"/>
          <w:sz w:val="20"/>
          <w:szCs w:val="20"/>
          <w:lang w:val="en-US"/>
        </w:rPr>
        <w:t>node3.NodeType) in ('ADTRAN 800 SERIES','CISCO 900 SERIES')  or</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t>
      </w:r>
      <w:proofErr w:type="gramStart"/>
      <w:r w:rsidRPr="006F164B">
        <w:rPr>
          <w:rFonts w:ascii="Verdana" w:eastAsia="Times New Roman" w:hAnsi="Verdana" w:cs="Times New Roman"/>
          <w:strike/>
          <w:color w:val="000000"/>
          <w:sz w:val="20"/>
          <w:szCs w:val="20"/>
          <w:lang w:val="en-US"/>
        </w:rPr>
        <w:t>upper(</w:t>
      </w:r>
      <w:proofErr w:type="gramEnd"/>
      <w:r w:rsidRPr="006F164B">
        <w:rPr>
          <w:rFonts w:ascii="Verdana" w:eastAsia="Times New Roman" w:hAnsi="Verdana" w:cs="Times New Roman"/>
          <w:strike/>
          <w:color w:val="000000"/>
          <w:sz w:val="20"/>
          <w:szCs w:val="20"/>
          <w:lang w:val="en-US"/>
        </w:rPr>
        <w:t xml:space="preserve">node3.NodeType) in ('CIENA 3900 SERIES','CIENA 8700 SERIES') and upper(node3.deviceRole) = 'NTE')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b/>
        <w:t>Or</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t>
      </w:r>
      <w:proofErr w:type="gramStart"/>
      <w:r w:rsidRPr="006F164B">
        <w:rPr>
          <w:rFonts w:ascii="Verdana" w:eastAsia="Times New Roman" w:hAnsi="Verdana" w:cs="Times New Roman"/>
          <w:strike/>
          <w:color w:val="000000"/>
          <w:sz w:val="20"/>
          <w:szCs w:val="20"/>
          <w:lang w:val="en-US"/>
        </w:rPr>
        <w:t>upper(</w:t>
      </w:r>
      <w:proofErr w:type="gramEnd"/>
      <w:r w:rsidRPr="006F164B">
        <w:rPr>
          <w:rFonts w:ascii="Verdana" w:eastAsia="Times New Roman" w:hAnsi="Verdana" w:cs="Times New Roman"/>
          <w:strike/>
          <w:color w:val="000000"/>
          <w:sz w:val="20"/>
          <w:szCs w:val="20"/>
          <w:lang w:val="en-US"/>
        </w:rPr>
        <w:t>node3.NodeType) = 'CIENA EMUX' and upper(node3.devicesubrole) = 'EMT')</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CIRCUIT2.CIRCUITTYPE IN ('TIRKS BEARER','UNROUTED ETHERNET BEARER','ETHERNET BEARER')</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A</w:t>
      </w:r>
      <w:proofErr w:type="gramStart"/>
      <w:r w:rsidRPr="006F164B">
        <w:rPr>
          <w:rFonts w:ascii="Verdana" w:eastAsia="Times New Roman" w:hAnsi="Verdana" w:cs="Times New Roman"/>
          <w:strike/>
          <w:color w:val="000000"/>
          <w:sz w:val="20"/>
          <w:szCs w:val="20"/>
          <w:lang w:val="en-US"/>
        </w:rPr>
        <w:t>5 ,</w:t>
      </w:r>
      <w:proofErr w:type="gramEnd"/>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GCP_NUMBEROBJECTS </w:t>
      </w:r>
      <w:proofErr w:type="gramStart"/>
      <w:r w:rsidRPr="006F164B">
        <w:rPr>
          <w:rFonts w:ascii="Verdana" w:eastAsia="Times New Roman" w:hAnsi="Verdana" w:cs="Times New Roman"/>
          <w:strike/>
          <w:color w:val="000000"/>
          <w:sz w:val="20"/>
          <w:szCs w:val="20"/>
          <w:lang w:val="en-US"/>
        </w:rPr>
        <w:t>NUMOBJS ,</w:t>
      </w:r>
      <w:proofErr w:type="gramEnd"/>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GCP_NUMBER NUMBER</w:t>
      </w:r>
      <w:proofErr w:type="gramStart"/>
      <w:r w:rsidRPr="006F164B">
        <w:rPr>
          <w:rFonts w:ascii="Verdana" w:eastAsia="Times New Roman" w:hAnsi="Verdana" w:cs="Times New Roman"/>
          <w:strike/>
          <w:color w:val="000000"/>
          <w:sz w:val="20"/>
          <w:szCs w:val="20"/>
          <w:lang w:val="en-US"/>
        </w:rPr>
        <w:t>1 ,</w:t>
      </w:r>
      <w:proofErr w:type="gramEnd"/>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GCP_LOCATION LOCA8,</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GCP_LOCATION LOCB8,</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GCP_CLOUDOBJECTS CLOUDOBJECTS,</w:t>
      </w:r>
    </w:p>
    <w:p w:rsidR="00F82F3C" w:rsidRPr="006F164B" w:rsidRDefault="00031A2D" w:rsidP="00031A2D">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GCP_CLOUD CLOUD</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WHERE</w:t>
      </w:r>
    </w:p>
    <w:p w:rsidR="00031A2D"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SERVICEOBJECTS.SERVICEID = LEG.SERVICEID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SERVICEOBJECTS.RELATEDOBJECTTYPE = 'CIRCUIT'    </w:t>
      </w:r>
    </w:p>
    <w:p w:rsidR="00031A2D"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A</w:t>
      </w:r>
      <w:proofErr w:type="gramStart"/>
      <w:r w:rsidRPr="006F164B">
        <w:rPr>
          <w:rFonts w:ascii="Verdana" w:eastAsia="Times New Roman" w:hAnsi="Verdana" w:cs="Times New Roman"/>
          <w:strike/>
          <w:color w:val="000000"/>
          <w:sz w:val="20"/>
          <w:szCs w:val="20"/>
          <w:lang w:val="en-US"/>
        </w:rPr>
        <w:t>3.CIRCUITID</w:t>
      </w:r>
      <w:proofErr w:type="gramEnd"/>
      <w:r w:rsidRPr="006F164B">
        <w:rPr>
          <w:rFonts w:ascii="Verdana" w:eastAsia="Times New Roman" w:hAnsi="Verdana" w:cs="Times New Roman"/>
          <w:strike/>
          <w:color w:val="000000"/>
          <w:sz w:val="20"/>
          <w:szCs w:val="20"/>
          <w:lang w:val="en-US"/>
        </w:rPr>
        <w:t xml:space="preserve"> = SERVICEOBJECTS.RELATEDOBJECTID   </w:t>
      </w:r>
    </w:p>
    <w:p w:rsidR="00F82F3C" w:rsidRPr="006F164B" w:rsidRDefault="00F2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t>
      </w:r>
      <w:r w:rsidR="00F82F3C" w:rsidRPr="006F164B">
        <w:rPr>
          <w:rFonts w:ascii="Verdana" w:eastAsia="Times New Roman" w:hAnsi="Verdana" w:cs="Times New Roman"/>
          <w:strike/>
          <w:color w:val="000000"/>
          <w:sz w:val="20"/>
          <w:szCs w:val="20"/>
          <w:lang w:val="en-US"/>
        </w:rPr>
        <w:t>AND B</w:t>
      </w:r>
      <w:proofErr w:type="gramStart"/>
      <w:r w:rsidR="00F82F3C" w:rsidRPr="006F164B">
        <w:rPr>
          <w:rFonts w:ascii="Verdana" w:eastAsia="Times New Roman" w:hAnsi="Verdana" w:cs="Times New Roman"/>
          <w:strike/>
          <w:color w:val="000000"/>
          <w:sz w:val="20"/>
          <w:szCs w:val="20"/>
          <w:lang w:val="en-US"/>
        </w:rPr>
        <w:t>3.CIRCUITID</w:t>
      </w:r>
      <w:proofErr w:type="gramEnd"/>
      <w:r w:rsidR="00F82F3C" w:rsidRPr="006F164B">
        <w:rPr>
          <w:rFonts w:ascii="Verdana" w:eastAsia="Times New Roman" w:hAnsi="Verdana" w:cs="Times New Roman"/>
          <w:strike/>
          <w:color w:val="000000"/>
          <w:sz w:val="20"/>
          <w:szCs w:val="20"/>
          <w:lang w:val="en-US"/>
        </w:rPr>
        <w:t xml:space="preserve"> = SERVICEOBJECTS.RELATEDOBJECTID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A</w:t>
      </w:r>
      <w:proofErr w:type="gramStart"/>
      <w:r w:rsidRPr="006F164B">
        <w:rPr>
          <w:rFonts w:ascii="Verdana" w:eastAsia="Times New Roman" w:hAnsi="Verdana" w:cs="Times New Roman"/>
          <w:strike/>
          <w:color w:val="000000"/>
          <w:sz w:val="20"/>
          <w:szCs w:val="20"/>
          <w:lang w:val="en-US"/>
        </w:rPr>
        <w:t>5.CKTND</w:t>
      </w:r>
      <w:proofErr w:type="gramEnd"/>
      <w:r w:rsidRPr="006F164B">
        <w:rPr>
          <w:rFonts w:ascii="Verdana" w:eastAsia="Times New Roman" w:hAnsi="Verdana" w:cs="Times New Roman"/>
          <w:strike/>
          <w:color w:val="000000"/>
          <w:sz w:val="20"/>
          <w:szCs w:val="20"/>
          <w:lang w:val="en-US"/>
        </w:rPr>
        <w:t xml:space="preserve"> = A3.CIRCUIT1_MDFNODE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NUMOBJS.RELATEDOBJECTTYPE = 'NODE'              </w:t>
      </w:r>
    </w:p>
    <w:p w:rsidR="00031A2D"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NUMOBJS.RELATEDOBJECTID = A</w:t>
      </w:r>
      <w:proofErr w:type="gramStart"/>
      <w:r w:rsidRPr="006F164B">
        <w:rPr>
          <w:rFonts w:ascii="Verdana" w:eastAsia="Times New Roman" w:hAnsi="Verdana" w:cs="Times New Roman"/>
          <w:strike/>
          <w:color w:val="000000"/>
          <w:sz w:val="20"/>
          <w:szCs w:val="20"/>
          <w:lang w:val="en-US"/>
        </w:rPr>
        <w:t>5.CIRCUIT</w:t>
      </w:r>
      <w:proofErr w:type="gramEnd"/>
      <w:r w:rsidRPr="006F164B">
        <w:rPr>
          <w:rFonts w:ascii="Verdana" w:eastAsia="Times New Roman" w:hAnsi="Verdana" w:cs="Times New Roman"/>
          <w:strike/>
          <w:color w:val="000000"/>
          <w:sz w:val="20"/>
          <w:szCs w:val="20"/>
          <w:lang w:val="en-US"/>
        </w:rPr>
        <w:t xml:space="preserve">2_NTENODE   </w:t>
      </w:r>
    </w:p>
    <w:p w:rsidR="00031A2D"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NUMBER1.NUMBERID = NUMOBJS.NUMBERID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lastRenderedPageBreak/>
        <w:t xml:space="preserve">AND NUMBER1.NUMBERTYPE in ('ADMIN ETHERNET IP ADDRESS','IPV4 TWAMP IP ADDRESS') </w:t>
      </w:r>
    </w:p>
    <w:p w:rsidR="00031A2D"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NUMBER1.NAME LIKE '</w:t>
      </w:r>
      <w:proofErr w:type="gramStart"/>
      <w:r w:rsidRPr="006F164B">
        <w:rPr>
          <w:rFonts w:ascii="Verdana" w:eastAsia="Times New Roman" w:hAnsi="Verdana" w:cs="Times New Roman"/>
          <w:strike/>
          <w:color w:val="000000"/>
          <w:sz w:val="20"/>
          <w:szCs w:val="20"/>
          <w:lang w:val="en-US"/>
        </w:rPr>
        <w:t>%.%</w:t>
      </w:r>
      <w:proofErr w:type="gramEnd"/>
      <w:r w:rsidRPr="006F164B">
        <w:rPr>
          <w:rFonts w:ascii="Verdana" w:eastAsia="Times New Roman" w:hAnsi="Verdana" w:cs="Times New Roman"/>
          <w:strike/>
          <w:color w:val="000000"/>
          <w:sz w:val="20"/>
          <w:szCs w:val="20"/>
          <w:lang w:val="en-US"/>
        </w:rPr>
        <w:t xml:space="preserve">' </w:t>
      </w:r>
    </w:p>
    <w:p w:rsidR="00F82F3C" w:rsidRPr="006F164B" w:rsidRDefault="00F2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t>
      </w:r>
      <w:r w:rsidR="00F82F3C" w:rsidRPr="006F164B">
        <w:rPr>
          <w:rFonts w:ascii="Verdana" w:eastAsia="Times New Roman" w:hAnsi="Verdana" w:cs="Times New Roman"/>
          <w:strike/>
          <w:color w:val="000000"/>
          <w:sz w:val="20"/>
          <w:szCs w:val="20"/>
          <w:lang w:val="en-US"/>
        </w:rPr>
        <w:t>AND LOCA8.LOCATIONID = B</w:t>
      </w:r>
      <w:proofErr w:type="gramStart"/>
      <w:r w:rsidR="00F82F3C" w:rsidRPr="006F164B">
        <w:rPr>
          <w:rFonts w:ascii="Verdana" w:eastAsia="Times New Roman" w:hAnsi="Verdana" w:cs="Times New Roman"/>
          <w:strike/>
          <w:color w:val="000000"/>
          <w:sz w:val="20"/>
          <w:szCs w:val="20"/>
          <w:lang w:val="en-US"/>
        </w:rPr>
        <w:t>3.CIRCUIT</w:t>
      </w:r>
      <w:proofErr w:type="gramEnd"/>
      <w:r w:rsidR="00F82F3C" w:rsidRPr="006F164B">
        <w:rPr>
          <w:rFonts w:ascii="Verdana" w:eastAsia="Times New Roman" w:hAnsi="Verdana" w:cs="Times New Roman"/>
          <w:strike/>
          <w:color w:val="000000"/>
          <w:sz w:val="20"/>
          <w:szCs w:val="20"/>
          <w:lang w:val="en-US"/>
        </w:rPr>
        <w:t xml:space="preserve">1_IPAGLOCATION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LOCB8.LOCATIONID = A</w:t>
      </w:r>
      <w:proofErr w:type="gramStart"/>
      <w:r w:rsidRPr="006F164B">
        <w:rPr>
          <w:rFonts w:ascii="Verdana" w:eastAsia="Times New Roman" w:hAnsi="Verdana" w:cs="Times New Roman"/>
          <w:strike/>
          <w:color w:val="000000"/>
          <w:sz w:val="20"/>
          <w:szCs w:val="20"/>
          <w:lang w:val="en-US"/>
        </w:rPr>
        <w:t>5.CIRCUIT</w:t>
      </w:r>
      <w:proofErr w:type="gramEnd"/>
      <w:r w:rsidRPr="006F164B">
        <w:rPr>
          <w:rFonts w:ascii="Verdana" w:eastAsia="Times New Roman" w:hAnsi="Verdana" w:cs="Times New Roman"/>
          <w:strike/>
          <w:color w:val="000000"/>
          <w:sz w:val="20"/>
          <w:szCs w:val="20"/>
          <w:lang w:val="en-US"/>
        </w:rPr>
        <w:t xml:space="preserve">2_NTELOCATION      </w:t>
      </w:r>
    </w:p>
    <w:p w:rsidR="00031A2D" w:rsidRPr="006F164B" w:rsidRDefault="00F2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w:t>
      </w:r>
      <w:r w:rsidR="00F82F3C" w:rsidRPr="006F164B">
        <w:rPr>
          <w:rFonts w:ascii="Verdana" w:eastAsia="Times New Roman" w:hAnsi="Verdana" w:cs="Times New Roman"/>
          <w:strike/>
          <w:color w:val="000000"/>
          <w:sz w:val="20"/>
          <w:szCs w:val="20"/>
          <w:lang w:val="en-US"/>
        </w:rPr>
        <w:t>AND CLOUDOBJECTS.RELATEDOBJECTID = B</w:t>
      </w:r>
      <w:proofErr w:type="gramStart"/>
      <w:r w:rsidR="00F82F3C" w:rsidRPr="006F164B">
        <w:rPr>
          <w:rFonts w:ascii="Verdana" w:eastAsia="Times New Roman" w:hAnsi="Verdana" w:cs="Times New Roman"/>
          <w:strike/>
          <w:color w:val="000000"/>
          <w:sz w:val="20"/>
          <w:szCs w:val="20"/>
          <w:lang w:val="en-US"/>
        </w:rPr>
        <w:t>3.CIRCUIT</w:t>
      </w:r>
      <w:proofErr w:type="gramEnd"/>
      <w:r w:rsidR="00F82F3C" w:rsidRPr="006F164B">
        <w:rPr>
          <w:rFonts w:ascii="Verdana" w:eastAsia="Times New Roman" w:hAnsi="Verdana" w:cs="Times New Roman"/>
          <w:strike/>
          <w:color w:val="000000"/>
          <w:sz w:val="20"/>
          <w:szCs w:val="20"/>
          <w:lang w:val="en-US"/>
        </w:rPr>
        <w:t xml:space="preserve">1_IPAGNODE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CLOUDOBJECTS.RELATEDOBJECTTYPE = 'NODE'          </w:t>
      </w:r>
    </w:p>
    <w:p w:rsidR="00031A2D"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CLOUDOBJECTS.CLOUDID = CLOUD.CLOUDID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CLOUD.TYPE = 'LATA'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EVC.SUBSCRIBERID=SUBSCRIBER.SUBSCRIBERID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SVC_EXT.SERVICEID = EVC.SERVICEID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UNI.SERVICETYPE='UNI SERVICE'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UNI.PRODUCTTYPE IN ('OEM-AC','SDN-ETHERNET')   </w:t>
      </w:r>
    </w:p>
    <w:p w:rsidR="00031A2D"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EVC.SERVICETYPE='EVC SERVICE'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LEG.SERVICETYPE='LEG EVC SERVICE'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EVC.SERVICEID=EVC_LEG.SERVICEID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EVC_LEG.RELATEDOBJECTID= LEG.SERVICEID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EVC_LEG.RELATEDOBJECTTYPE='SERVICE'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LEG.SERVICEID=LEG_UNI.SERVICEID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LEG_UNI.RELATEDOBJECTID= UNI.SERVICEID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LEG_UNI.RELATEDOBJECTTYPE='SERVICE'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A5.NAME = UNI.NAME               </w:t>
      </w:r>
      <w:r w:rsidR="00031A2D" w:rsidRPr="006F164B">
        <w:rPr>
          <w:rFonts w:ascii="Verdana" w:eastAsia="Times New Roman" w:hAnsi="Verdana" w:cs="Times New Roman"/>
          <w:strike/>
          <w:color w:val="000000"/>
          <w:sz w:val="20"/>
          <w:szCs w:val="20"/>
          <w:lang w:val="en-US"/>
        </w:rPr>
        <w:t xml:space="preserve">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LEG."</w:t>
      </w:r>
      <w:proofErr w:type="spellStart"/>
      <w:r w:rsidRPr="006F164B">
        <w:rPr>
          <w:rFonts w:ascii="Verdana" w:eastAsia="Times New Roman" w:hAnsi="Verdana" w:cs="Times New Roman"/>
          <w:strike/>
          <w:color w:val="000000"/>
          <w:sz w:val="20"/>
          <w:szCs w:val="20"/>
          <w:lang w:val="en-US"/>
        </w:rPr>
        <w:t>In-Effect_Indica</w:t>
      </w:r>
      <w:proofErr w:type="spellEnd"/>
      <w:r w:rsidRPr="006F164B">
        <w:rPr>
          <w:rFonts w:ascii="Verdana" w:eastAsia="Times New Roman" w:hAnsi="Verdana" w:cs="Times New Roman"/>
          <w:strike/>
          <w:color w:val="000000"/>
          <w:sz w:val="20"/>
          <w:szCs w:val="20"/>
          <w:lang w:val="en-US"/>
        </w:rPr>
        <w:t xml:space="preserve">tor" = 'Y'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 xml:space="preserve">AND UNI.SUBSCRIBERID = UNI_SUBSCRIBER.SUBSCRIBERID (+) </w:t>
      </w:r>
    </w:p>
    <w:p w:rsidR="00F82F3C" w:rsidRPr="006F164B" w:rsidRDefault="00F82F3C" w:rsidP="00F82F3C">
      <w:pPr>
        <w:pStyle w:val="ListParagraph"/>
        <w:ind w:left="1080"/>
        <w:rPr>
          <w:rFonts w:ascii="Verdana" w:eastAsia="Times New Roman" w:hAnsi="Verdana" w:cs="Times New Roman"/>
          <w:strike/>
          <w:color w:val="000000"/>
          <w:sz w:val="20"/>
          <w:szCs w:val="20"/>
          <w:lang w:val="en-US"/>
        </w:rPr>
      </w:pPr>
      <w:r w:rsidRPr="006F164B">
        <w:rPr>
          <w:rFonts w:ascii="Verdana" w:eastAsia="Times New Roman" w:hAnsi="Verdana" w:cs="Times New Roman"/>
          <w:strike/>
          <w:color w:val="000000"/>
          <w:sz w:val="20"/>
          <w:szCs w:val="20"/>
          <w:lang w:val="en-US"/>
        </w:rPr>
        <w:t>AND EVC.SERVICEID = EXT.SERVICEID (+</w:t>
      </w:r>
      <w:proofErr w:type="gramStart"/>
      <w:r w:rsidRPr="006F164B">
        <w:rPr>
          <w:rFonts w:ascii="Verdana" w:eastAsia="Times New Roman" w:hAnsi="Verdana" w:cs="Times New Roman"/>
          <w:strike/>
          <w:color w:val="000000"/>
          <w:sz w:val="20"/>
          <w:szCs w:val="20"/>
          <w:lang w:val="en-US"/>
        </w:rPr>
        <w:t>) ;</w:t>
      </w:r>
      <w:proofErr w:type="gramEnd"/>
    </w:p>
    <w:p w:rsidR="008B0287" w:rsidRDefault="008B0287" w:rsidP="00F82F3C">
      <w:pPr>
        <w:pStyle w:val="ListParagraph"/>
        <w:ind w:left="1080"/>
        <w:rPr>
          <w:rFonts w:ascii="Verdana" w:eastAsia="Times New Roman" w:hAnsi="Verdana" w:cs="Times New Roman"/>
          <w:color w:val="000000"/>
          <w:sz w:val="20"/>
          <w:szCs w:val="20"/>
          <w:lang w:val="en-US"/>
        </w:rPr>
      </w:pP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SELECT DISTINCT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EVC.SERVICEID AS SERVICEID,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LOCB8.NAME AS NTECLLI,</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CLOUD.NAME AS CUSTOMERLATA,</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LEG.COSMODEL,</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LEG.COSINGRESSPROFILE,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LEG.COSEGRESSPROFILE,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UNI.PRODUCTTYPE AS UNI_PRODUCTTYPE,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gramStart"/>
      <w:r w:rsidRPr="008B0287">
        <w:rPr>
          <w:rFonts w:ascii="Verdana" w:eastAsia="Times New Roman" w:hAnsi="Verdana" w:cs="Times New Roman"/>
          <w:color w:val="000000"/>
          <w:sz w:val="20"/>
          <w:szCs w:val="20"/>
          <w:lang w:val="en-US"/>
        </w:rPr>
        <w:t>UNI.DOMAININDICATOR ,</w:t>
      </w:r>
      <w:proofErr w:type="gramEnd"/>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LOCA8.NAME,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EVC.PRODUCTTYPE AS EVC_</w:t>
      </w:r>
      <w:proofErr w:type="gramStart"/>
      <w:r w:rsidRPr="008B0287">
        <w:rPr>
          <w:rFonts w:ascii="Verdana" w:eastAsia="Times New Roman" w:hAnsi="Verdana" w:cs="Times New Roman"/>
          <w:color w:val="000000"/>
          <w:sz w:val="20"/>
          <w:szCs w:val="20"/>
          <w:lang w:val="en-US"/>
        </w:rPr>
        <w:t>PRODUCTTYPE ,</w:t>
      </w:r>
      <w:proofErr w:type="gramEnd"/>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CASE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WHEN UNI.PRODUCTTYPE ='SDN-ETHERNET' THEN UNI_SUBSCRIBER.CUSTOMERNUMBER</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ELSE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END AS UBID</w:t>
      </w:r>
      <w:r w:rsidR="002A521D">
        <w:rPr>
          <w:rFonts w:ascii="Verdana" w:eastAsia="Times New Roman" w:hAnsi="Verdana" w:cs="Times New Roman"/>
          <w:color w:val="000000"/>
          <w:sz w:val="20"/>
          <w:szCs w:val="20"/>
          <w:lang w:val="en-US"/>
        </w:rPr>
        <w:t>,</w:t>
      </w:r>
    </w:p>
    <w:p w:rsidR="008B0287" w:rsidRPr="008B0287" w:rsidRDefault="002A521D" w:rsidP="008B0287">
      <w:pPr>
        <w:pStyle w:val="ListParagraph"/>
        <w:ind w:left="108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w:t>
      </w:r>
      <w:proofErr w:type="gramStart"/>
      <w:r>
        <w:rPr>
          <w:rFonts w:ascii="Verdana" w:eastAsia="Times New Roman" w:hAnsi="Verdana" w:cs="Times New Roman"/>
          <w:color w:val="000000"/>
          <w:sz w:val="20"/>
          <w:szCs w:val="20"/>
          <w:lang w:val="en-US"/>
        </w:rPr>
        <w:t>5.circuitID</w:t>
      </w:r>
      <w:proofErr w:type="gramEnd"/>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FROM</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idis.GCP_SERVICE</w:t>
      </w:r>
      <w:proofErr w:type="spellEnd"/>
      <w:r w:rsidRPr="008B0287">
        <w:rPr>
          <w:rFonts w:ascii="Verdana" w:eastAsia="Times New Roman" w:hAnsi="Verdana" w:cs="Times New Roman"/>
          <w:color w:val="000000"/>
          <w:sz w:val="20"/>
          <w:szCs w:val="20"/>
          <w:lang w:val="en-US"/>
        </w:rPr>
        <w:t xml:space="preserve"> EVC,</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idis.GCP_SERVICE</w:t>
      </w:r>
      <w:proofErr w:type="spellEnd"/>
      <w:r w:rsidRPr="008B0287">
        <w:rPr>
          <w:rFonts w:ascii="Verdana" w:eastAsia="Times New Roman" w:hAnsi="Verdana" w:cs="Times New Roman"/>
          <w:color w:val="000000"/>
          <w:sz w:val="20"/>
          <w:szCs w:val="20"/>
          <w:lang w:val="en-US"/>
        </w:rPr>
        <w:t xml:space="preserve"> LEG,</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idis.GCP_SERVICE</w:t>
      </w:r>
      <w:proofErr w:type="spellEnd"/>
      <w:r w:rsidRPr="008B0287">
        <w:rPr>
          <w:rFonts w:ascii="Verdana" w:eastAsia="Times New Roman" w:hAnsi="Verdana" w:cs="Times New Roman"/>
          <w:color w:val="000000"/>
          <w:sz w:val="20"/>
          <w:szCs w:val="20"/>
          <w:lang w:val="en-US"/>
        </w:rPr>
        <w:t xml:space="preserve"> UNI,</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idis.GCP_SERVICE_EXT</w:t>
      </w:r>
      <w:proofErr w:type="spellEnd"/>
      <w:r w:rsidRPr="008B0287">
        <w:rPr>
          <w:rFonts w:ascii="Verdana" w:eastAsia="Times New Roman" w:hAnsi="Verdana" w:cs="Times New Roman"/>
          <w:color w:val="000000"/>
          <w:sz w:val="20"/>
          <w:szCs w:val="20"/>
          <w:lang w:val="en-US"/>
        </w:rPr>
        <w:t xml:space="preserve"> EXT, --added as a part of 272078d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idis.GCP_SERVICEOBJECTS</w:t>
      </w:r>
      <w:proofErr w:type="spellEnd"/>
      <w:r w:rsidRPr="008B0287">
        <w:rPr>
          <w:rFonts w:ascii="Verdana" w:eastAsia="Times New Roman" w:hAnsi="Verdana" w:cs="Times New Roman"/>
          <w:color w:val="000000"/>
          <w:sz w:val="20"/>
          <w:szCs w:val="20"/>
          <w:lang w:val="en-US"/>
        </w:rPr>
        <w:t xml:space="preserve"> EVC_LEG,</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lastRenderedPageBreak/>
        <w:t>idis.GCP_SERVICEOBJECTS</w:t>
      </w:r>
      <w:proofErr w:type="spellEnd"/>
      <w:r w:rsidRPr="008B0287">
        <w:rPr>
          <w:rFonts w:ascii="Verdana" w:eastAsia="Times New Roman" w:hAnsi="Verdana" w:cs="Times New Roman"/>
          <w:color w:val="000000"/>
          <w:sz w:val="20"/>
          <w:szCs w:val="20"/>
          <w:lang w:val="en-US"/>
        </w:rPr>
        <w:t xml:space="preserve"> LEG_UNI,</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idis.GCP_SUBSCRIBER</w:t>
      </w:r>
      <w:proofErr w:type="spellEnd"/>
      <w:r w:rsidRPr="008B0287">
        <w:rPr>
          <w:rFonts w:ascii="Verdana" w:eastAsia="Times New Roman" w:hAnsi="Verdana" w:cs="Times New Roman"/>
          <w:color w:val="000000"/>
          <w:sz w:val="20"/>
          <w:szCs w:val="20"/>
          <w:lang w:val="en-US"/>
        </w:rPr>
        <w:t xml:space="preserve"> SUBSCRIBER,</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idis.GCP_SUBSCRIBER</w:t>
      </w:r>
      <w:proofErr w:type="spellEnd"/>
      <w:r w:rsidRPr="008B0287">
        <w:rPr>
          <w:rFonts w:ascii="Verdana" w:eastAsia="Times New Roman" w:hAnsi="Verdana" w:cs="Times New Roman"/>
          <w:color w:val="000000"/>
          <w:sz w:val="20"/>
          <w:szCs w:val="20"/>
          <w:lang w:val="en-US"/>
        </w:rPr>
        <w:t xml:space="preserve"> UNI_SUBSCRIBER, -- added as a part of 272078d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idis.GCP_SERVICEOBJECTS</w:t>
      </w:r>
      <w:proofErr w:type="spellEnd"/>
      <w:r w:rsidRPr="008B0287">
        <w:rPr>
          <w:rFonts w:ascii="Verdana" w:eastAsia="Times New Roman" w:hAnsi="Verdana" w:cs="Times New Roman"/>
          <w:color w:val="000000"/>
          <w:sz w:val="20"/>
          <w:szCs w:val="20"/>
          <w:lang w:val="en-US"/>
        </w:rPr>
        <w:t xml:space="preserve"> SERVICEOBJECTS,</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SELECT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NODE1.NODEID AS CIRCUIT1_MDFNODE,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NODE1.NODETYPE,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CIRCUIT1.CIRCUITID,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CIRCUIT1.STARTLOCATION,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CIRCUIT1.ENDLOCATION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FROM</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idis.GCP_NODE</w:t>
      </w:r>
      <w:proofErr w:type="spellEnd"/>
      <w:r w:rsidRPr="008B0287">
        <w:rPr>
          <w:rFonts w:ascii="Verdana" w:eastAsia="Times New Roman" w:hAnsi="Verdana" w:cs="Times New Roman"/>
          <w:color w:val="000000"/>
          <w:sz w:val="20"/>
          <w:szCs w:val="20"/>
          <w:lang w:val="en-US"/>
        </w:rPr>
        <w:t xml:space="preserve"> NODE1,</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idis.GCP_CIRCUIT</w:t>
      </w:r>
      <w:proofErr w:type="spellEnd"/>
      <w:r w:rsidRPr="008B0287">
        <w:rPr>
          <w:rFonts w:ascii="Verdana" w:eastAsia="Times New Roman" w:hAnsi="Verdana" w:cs="Times New Roman"/>
          <w:color w:val="000000"/>
          <w:sz w:val="20"/>
          <w:szCs w:val="20"/>
          <w:lang w:val="en-US"/>
        </w:rPr>
        <w:t xml:space="preserve"> CIRCUIT1</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WHERE NODE1.NODEID=CIRCUIT1.STARTNODE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NODE1.NODETYPE LIKE 'MDF%'</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CIRCUIT1.CIRCUITTYPE LIKE 'ETHERNET CONNECTION%'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UNION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SELECT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NODE1.NODEID AS CIRCUIT1_MDFNODE,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NODE1.NODETYPE,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CIRCUIT1.CIRCUITID,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CIRCUIT1.STARTLOCATION,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CIRCUIT1.ENDLOCATION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FROM </w:t>
      </w:r>
      <w:proofErr w:type="spellStart"/>
      <w:r w:rsidRPr="008B0287">
        <w:rPr>
          <w:rFonts w:ascii="Verdana" w:eastAsia="Times New Roman" w:hAnsi="Verdana" w:cs="Times New Roman"/>
          <w:color w:val="000000"/>
          <w:sz w:val="20"/>
          <w:szCs w:val="20"/>
          <w:lang w:val="en-US"/>
        </w:rPr>
        <w:t>idis.GCP_NODE</w:t>
      </w:r>
      <w:proofErr w:type="spellEnd"/>
      <w:r w:rsidRPr="008B0287">
        <w:rPr>
          <w:rFonts w:ascii="Verdana" w:eastAsia="Times New Roman" w:hAnsi="Verdana" w:cs="Times New Roman"/>
          <w:color w:val="000000"/>
          <w:sz w:val="20"/>
          <w:szCs w:val="20"/>
          <w:lang w:val="en-US"/>
        </w:rPr>
        <w:t xml:space="preserve"> NODE1,</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idis.GCP_CIRCUIT</w:t>
      </w:r>
      <w:proofErr w:type="spellEnd"/>
      <w:r w:rsidRPr="008B0287">
        <w:rPr>
          <w:rFonts w:ascii="Verdana" w:eastAsia="Times New Roman" w:hAnsi="Verdana" w:cs="Times New Roman"/>
          <w:color w:val="000000"/>
          <w:sz w:val="20"/>
          <w:szCs w:val="20"/>
          <w:lang w:val="en-US"/>
        </w:rPr>
        <w:t xml:space="preserve"> CIRCUIT1</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WHERE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NODE1.NODEID=CIRCUIT1.ENDNODE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NODE1.NODETYPE LIKE 'MDF%'</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CIRCUIT1.CIRCUITTYPE LIKE 'ETHERNET CONNECTION%'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A</w:t>
      </w:r>
      <w:proofErr w:type="gramStart"/>
      <w:r w:rsidRPr="008B0287">
        <w:rPr>
          <w:rFonts w:ascii="Verdana" w:eastAsia="Times New Roman" w:hAnsi="Verdana" w:cs="Times New Roman"/>
          <w:color w:val="000000"/>
          <w:sz w:val="20"/>
          <w:szCs w:val="20"/>
          <w:lang w:val="en-US"/>
        </w:rPr>
        <w:t>3 ,</w:t>
      </w:r>
      <w:proofErr w:type="gramEnd"/>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SELECT</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NODE2.NODEID AS CIRCUIT1_IPAGNODE,</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CIRCUIT1.CIRCUITID,</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CIRCUIT1.STARTLOCATION AS CIRCUIT1_IPAGLOCATION,</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CIRCUIT1.STARTNODE AS CIRCUIT1_ND</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 xml:space="preserve">FROM </w:t>
      </w:r>
      <w:proofErr w:type="spellStart"/>
      <w:r w:rsidRPr="0089391A">
        <w:rPr>
          <w:rFonts w:ascii="Verdana" w:eastAsia="Times New Roman" w:hAnsi="Verdana" w:cs="Times New Roman"/>
          <w:color w:val="000000"/>
          <w:sz w:val="20"/>
          <w:szCs w:val="20"/>
          <w:highlight w:val="yellow"/>
          <w:lang w:val="en-US"/>
        </w:rPr>
        <w:t>idis.GCP_NODE</w:t>
      </w:r>
      <w:proofErr w:type="spellEnd"/>
      <w:r w:rsidRPr="0089391A">
        <w:rPr>
          <w:rFonts w:ascii="Verdana" w:eastAsia="Times New Roman" w:hAnsi="Verdana" w:cs="Times New Roman"/>
          <w:color w:val="000000"/>
          <w:sz w:val="20"/>
          <w:szCs w:val="20"/>
          <w:highlight w:val="yellow"/>
          <w:lang w:val="en-US"/>
        </w:rPr>
        <w:t xml:space="preserve"> NODE2,</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proofErr w:type="spellStart"/>
      <w:r w:rsidRPr="0089391A">
        <w:rPr>
          <w:rFonts w:ascii="Verdana" w:eastAsia="Times New Roman" w:hAnsi="Verdana" w:cs="Times New Roman"/>
          <w:color w:val="000000"/>
          <w:sz w:val="20"/>
          <w:szCs w:val="20"/>
          <w:highlight w:val="yellow"/>
          <w:lang w:val="en-US"/>
        </w:rPr>
        <w:t>idis.GCP_CIRCUIT</w:t>
      </w:r>
      <w:proofErr w:type="spellEnd"/>
      <w:r w:rsidRPr="0089391A">
        <w:rPr>
          <w:rFonts w:ascii="Verdana" w:eastAsia="Times New Roman" w:hAnsi="Verdana" w:cs="Times New Roman"/>
          <w:color w:val="000000"/>
          <w:sz w:val="20"/>
          <w:szCs w:val="20"/>
          <w:highlight w:val="yellow"/>
          <w:lang w:val="en-US"/>
        </w:rPr>
        <w:t xml:space="preserve"> CIRCUIT1</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WHERE NODE2.NODEID=CIRCUIT1.STARTNODE</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AND NODE2.NODETYPE='JUNIPER MX SERIES'</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AND CIRCUIT1.CIRCUITTYPE LIKE 'ETHERNET CONNECTION%'</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UNION</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SELECT</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NODE2.NODEID AS CIRCUIT1_IPAGNODE,</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CIRCUIT1.CIRCUITID,</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CIRCUIT1.ENDLOCATION AS CIRCUIT1_IPAGLOCATION,</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CIRCUIT1.ENDNODE AS CIRCUIT1_ND</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 xml:space="preserve">FROM </w:t>
      </w:r>
      <w:proofErr w:type="spellStart"/>
      <w:r w:rsidRPr="0089391A">
        <w:rPr>
          <w:rFonts w:ascii="Verdana" w:eastAsia="Times New Roman" w:hAnsi="Verdana" w:cs="Times New Roman"/>
          <w:color w:val="000000"/>
          <w:sz w:val="20"/>
          <w:szCs w:val="20"/>
          <w:highlight w:val="yellow"/>
          <w:lang w:val="en-US"/>
        </w:rPr>
        <w:t>idis.GCP_NODE</w:t>
      </w:r>
      <w:proofErr w:type="spellEnd"/>
      <w:r w:rsidRPr="0089391A">
        <w:rPr>
          <w:rFonts w:ascii="Verdana" w:eastAsia="Times New Roman" w:hAnsi="Verdana" w:cs="Times New Roman"/>
          <w:color w:val="000000"/>
          <w:sz w:val="20"/>
          <w:szCs w:val="20"/>
          <w:highlight w:val="yellow"/>
          <w:lang w:val="en-US"/>
        </w:rPr>
        <w:t xml:space="preserve"> NODE2,</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proofErr w:type="spellStart"/>
      <w:r w:rsidRPr="0089391A">
        <w:rPr>
          <w:rFonts w:ascii="Verdana" w:eastAsia="Times New Roman" w:hAnsi="Verdana" w:cs="Times New Roman"/>
          <w:color w:val="000000"/>
          <w:sz w:val="20"/>
          <w:szCs w:val="20"/>
          <w:highlight w:val="yellow"/>
          <w:lang w:val="en-US"/>
        </w:rPr>
        <w:lastRenderedPageBreak/>
        <w:t>idis.GCP_CIRCUIT</w:t>
      </w:r>
      <w:proofErr w:type="spellEnd"/>
      <w:r w:rsidRPr="0089391A">
        <w:rPr>
          <w:rFonts w:ascii="Verdana" w:eastAsia="Times New Roman" w:hAnsi="Verdana" w:cs="Times New Roman"/>
          <w:color w:val="000000"/>
          <w:sz w:val="20"/>
          <w:szCs w:val="20"/>
          <w:highlight w:val="yellow"/>
          <w:lang w:val="en-US"/>
        </w:rPr>
        <w:t xml:space="preserve"> CIRCUIT1</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WHERE NODE2.NODEID=CIRCUIT1.ENDNODE</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 xml:space="preserve">AND </w:t>
      </w:r>
      <w:proofErr w:type="gramStart"/>
      <w:r w:rsidRPr="0089391A">
        <w:rPr>
          <w:rFonts w:ascii="Verdana" w:eastAsia="Times New Roman" w:hAnsi="Verdana" w:cs="Times New Roman"/>
          <w:color w:val="000000"/>
          <w:sz w:val="20"/>
          <w:szCs w:val="20"/>
          <w:highlight w:val="yellow"/>
          <w:lang w:val="en-US"/>
        </w:rPr>
        <w:t>UPPER(</w:t>
      </w:r>
      <w:proofErr w:type="gramEnd"/>
      <w:r w:rsidRPr="0089391A">
        <w:rPr>
          <w:rFonts w:ascii="Verdana" w:eastAsia="Times New Roman" w:hAnsi="Verdana" w:cs="Times New Roman"/>
          <w:color w:val="000000"/>
          <w:sz w:val="20"/>
          <w:szCs w:val="20"/>
          <w:highlight w:val="yellow"/>
          <w:lang w:val="en-US"/>
        </w:rPr>
        <w:t>NODE2.NODETYPE)='JUNIPER MX SERIES'</w:t>
      </w:r>
    </w:p>
    <w:p w:rsidR="008B0287" w:rsidRPr="0089391A" w:rsidRDefault="008B0287" w:rsidP="008B0287">
      <w:pPr>
        <w:pStyle w:val="ListParagraph"/>
        <w:ind w:left="1080"/>
        <w:rPr>
          <w:rFonts w:ascii="Verdana" w:eastAsia="Times New Roman" w:hAnsi="Verdana" w:cs="Times New Roman"/>
          <w:color w:val="000000"/>
          <w:sz w:val="20"/>
          <w:szCs w:val="20"/>
          <w:highlight w:val="yellow"/>
          <w:lang w:val="en-US"/>
        </w:rPr>
      </w:pPr>
      <w:r w:rsidRPr="0089391A">
        <w:rPr>
          <w:rFonts w:ascii="Verdana" w:eastAsia="Times New Roman" w:hAnsi="Verdana" w:cs="Times New Roman"/>
          <w:color w:val="000000"/>
          <w:sz w:val="20"/>
          <w:szCs w:val="20"/>
          <w:highlight w:val="yellow"/>
          <w:lang w:val="en-US"/>
        </w:rPr>
        <w:t xml:space="preserve">AND </w:t>
      </w:r>
      <w:proofErr w:type="gramStart"/>
      <w:r w:rsidRPr="0089391A">
        <w:rPr>
          <w:rFonts w:ascii="Verdana" w:eastAsia="Times New Roman" w:hAnsi="Verdana" w:cs="Times New Roman"/>
          <w:color w:val="000000"/>
          <w:sz w:val="20"/>
          <w:szCs w:val="20"/>
          <w:highlight w:val="yellow"/>
          <w:lang w:val="en-US"/>
        </w:rPr>
        <w:t>UPPER(</w:t>
      </w:r>
      <w:proofErr w:type="gramEnd"/>
      <w:r w:rsidRPr="0089391A">
        <w:rPr>
          <w:rFonts w:ascii="Verdana" w:eastAsia="Times New Roman" w:hAnsi="Verdana" w:cs="Times New Roman"/>
          <w:color w:val="000000"/>
          <w:sz w:val="20"/>
          <w:szCs w:val="20"/>
          <w:highlight w:val="yellow"/>
          <w:lang w:val="en-US"/>
        </w:rPr>
        <w:t>CIRCUIT1.CIRCUITTYPE) LIKE 'ETHERNET CONNECTION%'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9391A">
        <w:rPr>
          <w:rFonts w:ascii="Verdana" w:eastAsia="Times New Roman" w:hAnsi="Verdana" w:cs="Times New Roman"/>
          <w:color w:val="000000"/>
          <w:sz w:val="20"/>
          <w:szCs w:val="20"/>
          <w:highlight w:val="yellow"/>
          <w:lang w:val="en-US"/>
        </w:rPr>
        <w:t>) B3,</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SELECT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NODE3.NODEID AS CIRCUIT2_NTENODE,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NODE3.NODETYPE,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CIRCUIT2.CIRCUITID,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NODE3.DEVICESUBROLE,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CIRCUIT2.STARTLOCATION AS CIRCUIT2_NTELOCATION,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CIRCUIT2.ENDNODE AS CKTND,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CIRCUIT2.NAME,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CIRCUIT2.AAFDAROLE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FROM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idis.GCP_NODE</w:t>
      </w:r>
      <w:proofErr w:type="spellEnd"/>
      <w:r w:rsidRPr="008B0287">
        <w:rPr>
          <w:rFonts w:ascii="Verdana" w:eastAsia="Times New Roman" w:hAnsi="Verdana" w:cs="Times New Roman"/>
          <w:color w:val="000000"/>
          <w:sz w:val="20"/>
          <w:szCs w:val="20"/>
          <w:lang w:val="en-US"/>
        </w:rPr>
        <w:t xml:space="preserve"> NODE3,</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idis.GCP_CIRCUIT</w:t>
      </w:r>
      <w:proofErr w:type="spellEnd"/>
      <w:r w:rsidRPr="008B0287">
        <w:rPr>
          <w:rFonts w:ascii="Verdana" w:eastAsia="Times New Roman" w:hAnsi="Verdana" w:cs="Times New Roman"/>
          <w:color w:val="000000"/>
          <w:sz w:val="20"/>
          <w:szCs w:val="20"/>
          <w:lang w:val="en-US"/>
        </w:rPr>
        <w:t xml:space="preserve"> CIRCUIT2</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WHERE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NODE3.NODEID=CIRCUIT2.STARTNODE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    </w:t>
      </w:r>
      <w:proofErr w:type="gramStart"/>
      <w:r w:rsidRPr="008B0287">
        <w:rPr>
          <w:rFonts w:ascii="Verdana" w:eastAsia="Times New Roman" w:hAnsi="Verdana" w:cs="Times New Roman"/>
          <w:color w:val="000000"/>
          <w:sz w:val="20"/>
          <w:szCs w:val="20"/>
          <w:lang w:val="en-US"/>
        </w:rPr>
        <w:t>upper(</w:t>
      </w:r>
      <w:proofErr w:type="gramEnd"/>
      <w:r w:rsidRPr="008B0287">
        <w:rPr>
          <w:rFonts w:ascii="Verdana" w:eastAsia="Times New Roman" w:hAnsi="Verdana" w:cs="Times New Roman"/>
          <w:color w:val="000000"/>
          <w:sz w:val="20"/>
          <w:szCs w:val="20"/>
          <w:lang w:val="en-US"/>
        </w:rPr>
        <w:t>node3.NodeType) in ('ADTRAN 800 SERIES','CISCO 900 SERIES')  or</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    (</w:t>
      </w:r>
      <w:proofErr w:type="gramStart"/>
      <w:r w:rsidRPr="008B0287">
        <w:rPr>
          <w:rFonts w:ascii="Verdana" w:eastAsia="Times New Roman" w:hAnsi="Verdana" w:cs="Times New Roman"/>
          <w:color w:val="000000"/>
          <w:sz w:val="20"/>
          <w:szCs w:val="20"/>
          <w:lang w:val="en-US"/>
        </w:rPr>
        <w:t>upper(</w:t>
      </w:r>
      <w:proofErr w:type="gramEnd"/>
      <w:r w:rsidRPr="008B0287">
        <w:rPr>
          <w:rFonts w:ascii="Verdana" w:eastAsia="Times New Roman" w:hAnsi="Verdana" w:cs="Times New Roman"/>
          <w:color w:val="000000"/>
          <w:sz w:val="20"/>
          <w:szCs w:val="20"/>
          <w:lang w:val="en-US"/>
        </w:rPr>
        <w:t xml:space="preserve">node3.NodeType) in ('CIENA 3900 SERIES','CIENA 8700 SERIES') and upper(node3.deviceRole) = 'NTE')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Or</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   (</w:t>
      </w:r>
      <w:proofErr w:type="gramStart"/>
      <w:r w:rsidRPr="008B0287">
        <w:rPr>
          <w:rFonts w:ascii="Verdana" w:eastAsia="Times New Roman" w:hAnsi="Verdana" w:cs="Times New Roman"/>
          <w:color w:val="000000"/>
          <w:sz w:val="20"/>
          <w:szCs w:val="20"/>
          <w:lang w:val="en-US"/>
        </w:rPr>
        <w:t>upper(</w:t>
      </w:r>
      <w:proofErr w:type="gramEnd"/>
      <w:r w:rsidRPr="008B0287">
        <w:rPr>
          <w:rFonts w:ascii="Verdana" w:eastAsia="Times New Roman" w:hAnsi="Verdana" w:cs="Times New Roman"/>
          <w:color w:val="000000"/>
          <w:sz w:val="20"/>
          <w:szCs w:val="20"/>
          <w:lang w:val="en-US"/>
        </w:rPr>
        <w:t>node3.NodeType) = 'CIENA EMUX' and upper(node3.devicesubrole) = 'EMT')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b/>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CIRCUIT2.CIRCUITTYPE IN ('TIRKS BEARER','UNROUTED ETHERNET BEARER','ETHERNET BEARER')</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UNION</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SELECT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NODE3.NODEID AS CIRCUIT2_NTENODE,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NODE3.NODETYPE,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CIRCUIT2.CIRCUITID,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NODE3.DEVICESUBROLE,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CIRCUIT2.ENDLOCATION AS CIRCUIT2_</w:t>
      </w:r>
      <w:proofErr w:type="gramStart"/>
      <w:r w:rsidRPr="008B0287">
        <w:rPr>
          <w:rFonts w:ascii="Verdana" w:eastAsia="Times New Roman" w:hAnsi="Verdana" w:cs="Times New Roman"/>
          <w:color w:val="000000"/>
          <w:sz w:val="20"/>
          <w:szCs w:val="20"/>
          <w:lang w:val="en-US"/>
        </w:rPr>
        <w:t>NTELOCATION ,</w:t>
      </w:r>
      <w:proofErr w:type="gramEnd"/>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CIRCUIT2.STARTNODE AS CKTND,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CIRCUIT2.NAME,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CIRCUIT2.AAFDAROLE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FROM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idis.GCP_NODE</w:t>
      </w:r>
      <w:proofErr w:type="spellEnd"/>
      <w:r w:rsidRPr="008B0287">
        <w:rPr>
          <w:rFonts w:ascii="Verdana" w:eastAsia="Times New Roman" w:hAnsi="Verdana" w:cs="Times New Roman"/>
          <w:color w:val="000000"/>
          <w:sz w:val="20"/>
          <w:szCs w:val="20"/>
          <w:lang w:val="en-US"/>
        </w:rPr>
        <w:t xml:space="preserve"> NODE3,</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idis.GCP_CIRCUIT</w:t>
      </w:r>
      <w:proofErr w:type="spellEnd"/>
      <w:r w:rsidRPr="008B0287">
        <w:rPr>
          <w:rFonts w:ascii="Verdana" w:eastAsia="Times New Roman" w:hAnsi="Verdana" w:cs="Times New Roman"/>
          <w:color w:val="000000"/>
          <w:sz w:val="20"/>
          <w:szCs w:val="20"/>
          <w:lang w:val="en-US"/>
        </w:rPr>
        <w:t xml:space="preserve"> CIRCUIT2</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WHERE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NODE3.NODEID=CIRCUIT2.ENDNODE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    </w:t>
      </w:r>
      <w:proofErr w:type="gramStart"/>
      <w:r w:rsidRPr="008B0287">
        <w:rPr>
          <w:rFonts w:ascii="Verdana" w:eastAsia="Times New Roman" w:hAnsi="Verdana" w:cs="Times New Roman"/>
          <w:color w:val="000000"/>
          <w:sz w:val="20"/>
          <w:szCs w:val="20"/>
          <w:lang w:val="en-US"/>
        </w:rPr>
        <w:t>upper(</w:t>
      </w:r>
      <w:proofErr w:type="gramEnd"/>
      <w:r w:rsidRPr="008B0287">
        <w:rPr>
          <w:rFonts w:ascii="Verdana" w:eastAsia="Times New Roman" w:hAnsi="Verdana" w:cs="Times New Roman"/>
          <w:color w:val="000000"/>
          <w:sz w:val="20"/>
          <w:szCs w:val="20"/>
          <w:lang w:val="en-US"/>
        </w:rPr>
        <w:t>node3.NodeType) in ('ADTRAN 800 SERIES','CISCO 900 SERIES')  or</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lastRenderedPageBreak/>
        <w:t xml:space="preserve">    (</w:t>
      </w:r>
      <w:proofErr w:type="gramStart"/>
      <w:r w:rsidRPr="008B0287">
        <w:rPr>
          <w:rFonts w:ascii="Verdana" w:eastAsia="Times New Roman" w:hAnsi="Verdana" w:cs="Times New Roman"/>
          <w:color w:val="000000"/>
          <w:sz w:val="20"/>
          <w:szCs w:val="20"/>
          <w:lang w:val="en-US"/>
        </w:rPr>
        <w:t>upper(</w:t>
      </w:r>
      <w:proofErr w:type="gramEnd"/>
      <w:r w:rsidRPr="008B0287">
        <w:rPr>
          <w:rFonts w:ascii="Verdana" w:eastAsia="Times New Roman" w:hAnsi="Verdana" w:cs="Times New Roman"/>
          <w:color w:val="000000"/>
          <w:sz w:val="20"/>
          <w:szCs w:val="20"/>
          <w:lang w:val="en-US"/>
        </w:rPr>
        <w:t xml:space="preserve">node3.NodeType) in ('CIENA 3900 SERIES','CIENA 8700 SERIES') and upper(node3.deviceRole) = 'NTE')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b/>
        <w:t>Or</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   (</w:t>
      </w:r>
      <w:proofErr w:type="gramStart"/>
      <w:r w:rsidRPr="008B0287">
        <w:rPr>
          <w:rFonts w:ascii="Verdana" w:eastAsia="Times New Roman" w:hAnsi="Verdana" w:cs="Times New Roman"/>
          <w:color w:val="000000"/>
          <w:sz w:val="20"/>
          <w:szCs w:val="20"/>
          <w:lang w:val="en-US"/>
        </w:rPr>
        <w:t>upper(</w:t>
      </w:r>
      <w:proofErr w:type="gramEnd"/>
      <w:r w:rsidRPr="008B0287">
        <w:rPr>
          <w:rFonts w:ascii="Verdana" w:eastAsia="Times New Roman" w:hAnsi="Verdana" w:cs="Times New Roman"/>
          <w:color w:val="000000"/>
          <w:sz w:val="20"/>
          <w:szCs w:val="20"/>
          <w:lang w:val="en-US"/>
        </w:rPr>
        <w:t>node3.NodeType) = 'CIENA EMUX' and upper(node3.devicesubrole) = 'EMT')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CIRCUIT2.CIRCUITTYPE IN ('TIRKS BEARER','UNROUTED ETHERNET BEARER','ETHERNET BEARER')</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A</w:t>
      </w:r>
      <w:proofErr w:type="gramStart"/>
      <w:r w:rsidRPr="008B0287">
        <w:rPr>
          <w:rFonts w:ascii="Verdana" w:eastAsia="Times New Roman" w:hAnsi="Verdana" w:cs="Times New Roman"/>
          <w:color w:val="000000"/>
          <w:sz w:val="20"/>
          <w:szCs w:val="20"/>
          <w:lang w:val="en-US"/>
        </w:rPr>
        <w:t>5 ,</w:t>
      </w:r>
      <w:proofErr w:type="gramEnd"/>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idis.GCP_NUMBEROBJECTS</w:t>
      </w:r>
      <w:proofErr w:type="spellEnd"/>
      <w:r w:rsidRPr="008B0287">
        <w:rPr>
          <w:rFonts w:ascii="Verdana" w:eastAsia="Times New Roman" w:hAnsi="Verdana" w:cs="Times New Roman"/>
          <w:color w:val="000000"/>
          <w:sz w:val="20"/>
          <w:szCs w:val="20"/>
          <w:lang w:val="en-US"/>
        </w:rPr>
        <w:t xml:space="preserve"> </w:t>
      </w:r>
      <w:proofErr w:type="gramStart"/>
      <w:r w:rsidRPr="008B0287">
        <w:rPr>
          <w:rFonts w:ascii="Verdana" w:eastAsia="Times New Roman" w:hAnsi="Verdana" w:cs="Times New Roman"/>
          <w:color w:val="000000"/>
          <w:sz w:val="20"/>
          <w:szCs w:val="20"/>
          <w:lang w:val="en-US"/>
        </w:rPr>
        <w:t>NUMOBJS ,</w:t>
      </w:r>
      <w:proofErr w:type="gramEnd"/>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idis.GCP_NUMBER</w:t>
      </w:r>
      <w:proofErr w:type="spellEnd"/>
      <w:r w:rsidRPr="008B0287">
        <w:rPr>
          <w:rFonts w:ascii="Verdana" w:eastAsia="Times New Roman" w:hAnsi="Verdana" w:cs="Times New Roman"/>
          <w:color w:val="000000"/>
          <w:sz w:val="20"/>
          <w:szCs w:val="20"/>
          <w:lang w:val="en-US"/>
        </w:rPr>
        <w:t xml:space="preserve"> NUMBER</w:t>
      </w:r>
      <w:proofErr w:type="gramStart"/>
      <w:r w:rsidRPr="008B0287">
        <w:rPr>
          <w:rFonts w:ascii="Verdana" w:eastAsia="Times New Roman" w:hAnsi="Verdana" w:cs="Times New Roman"/>
          <w:color w:val="000000"/>
          <w:sz w:val="20"/>
          <w:szCs w:val="20"/>
          <w:lang w:val="en-US"/>
        </w:rPr>
        <w:t>1 ,</w:t>
      </w:r>
      <w:proofErr w:type="gramEnd"/>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idis.GCP_LOCATION</w:t>
      </w:r>
      <w:proofErr w:type="spellEnd"/>
      <w:r w:rsidRPr="008B0287">
        <w:rPr>
          <w:rFonts w:ascii="Verdana" w:eastAsia="Times New Roman" w:hAnsi="Verdana" w:cs="Times New Roman"/>
          <w:color w:val="000000"/>
          <w:sz w:val="20"/>
          <w:szCs w:val="20"/>
          <w:lang w:val="en-US"/>
        </w:rPr>
        <w:t xml:space="preserve"> LOCA8,</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idis.GCP_LOCATION</w:t>
      </w:r>
      <w:proofErr w:type="spellEnd"/>
      <w:r w:rsidRPr="008B0287">
        <w:rPr>
          <w:rFonts w:ascii="Verdana" w:eastAsia="Times New Roman" w:hAnsi="Verdana" w:cs="Times New Roman"/>
          <w:color w:val="000000"/>
          <w:sz w:val="20"/>
          <w:szCs w:val="20"/>
          <w:lang w:val="en-US"/>
        </w:rPr>
        <w:t xml:space="preserve"> LOCB8,</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idis.GCP_CLOUDOBJECTS</w:t>
      </w:r>
      <w:proofErr w:type="spellEnd"/>
      <w:r w:rsidRPr="008B0287">
        <w:rPr>
          <w:rFonts w:ascii="Verdana" w:eastAsia="Times New Roman" w:hAnsi="Verdana" w:cs="Times New Roman"/>
          <w:color w:val="000000"/>
          <w:sz w:val="20"/>
          <w:szCs w:val="20"/>
          <w:lang w:val="en-US"/>
        </w:rPr>
        <w:t xml:space="preserve"> CLOUDOBJECTS,</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proofErr w:type="spellStart"/>
      <w:r w:rsidRPr="008B0287">
        <w:rPr>
          <w:rFonts w:ascii="Verdana" w:eastAsia="Times New Roman" w:hAnsi="Verdana" w:cs="Times New Roman"/>
          <w:color w:val="000000"/>
          <w:sz w:val="20"/>
          <w:szCs w:val="20"/>
          <w:lang w:val="en-US"/>
        </w:rPr>
        <w:t>idis.GCP_CLOUD</w:t>
      </w:r>
      <w:proofErr w:type="spellEnd"/>
      <w:r w:rsidRPr="008B0287">
        <w:rPr>
          <w:rFonts w:ascii="Verdana" w:eastAsia="Times New Roman" w:hAnsi="Verdana" w:cs="Times New Roman"/>
          <w:color w:val="000000"/>
          <w:sz w:val="20"/>
          <w:szCs w:val="20"/>
          <w:lang w:val="en-US"/>
        </w:rPr>
        <w:t xml:space="preserve"> CLOUD--,</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--GCP_SERVICE_EXT SVC_EXT</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WHERE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SERVICEOBJECTS.SERVICEID = LEG.SERVICEID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SERVICEOBJECTS.RELATEDOBJECTTYPE = 'CIRCUIT'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A</w:t>
      </w:r>
      <w:proofErr w:type="gramStart"/>
      <w:r w:rsidRPr="008B0287">
        <w:rPr>
          <w:rFonts w:ascii="Verdana" w:eastAsia="Times New Roman" w:hAnsi="Verdana" w:cs="Times New Roman"/>
          <w:color w:val="000000"/>
          <w:sz w:val="20"/>
          <w:szCs w:val="20"/>
          <w:lang w:val="en-US"/>
        </w:rPr>
        <w:t>3.CIRCUITID</w:t>
      </w:r>
      <w:proofErr w:type="gramEnd"/>
      <w:r w:rsidRPr="008B0287">
        <w:rPr>
          <w:rFonts w:ascii="Verdana" w:eastAsia="Times New Roman" w:hAnsi="Verdana" w:cs="Times New Roman"/>
          <w:color w:val="000000"/>
          <w:sz w:val="20"/>
          <w:szCs w:val="20"/>
          <w:lang w:val="en-US"/>
        </w:rPr>
        <w:t xml:space="preserve"> = SERVICEOBJECTS.RELATEDOBJECTID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B</w:t>
      </w:r>
      <w:proofErr w:type="gramStart"/>
      <w:r w:rsidRPr="008B0287">
        <w:rPr>
          <w:rFonts w:ascii="Verdana" w:eastAsia="Times New Roman" w:hAnsi="Verdana" w:cs="Times New Roman"/>
          <w:color w:val="000000"/>
          <w:sz w:val="20"/>
          <w:szCs w:val="20"/>
          <w:lang w:val="en-US"/>
        </w:rPr>
        <w:t>3.CIRCUITID</w:t>
      </w:r>
      <w:proofErr w:type="gramEnd"/>
      <w:r w:rsidRPr="008B0287">
        <w:rPr>
          <w:rFonts w:ascii="Verdana" w:eastAsia="Times New Roman" w:hAnsi="Verdana" w:cs="Times New Roman"/>
          <w:color w:val="000000"/>
          <w:sz w:val="20"/>
          <w:szCs w:val="20"/>
          <w:lang w:val="en-US"/>
        </w:rPr>
        <w:t xml:space="preserve"> = SERVICEOBJECTS.RELATEDOBJECTID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A</w:t>
      </w:r>
      <w:proofErr w:type="gramStart"/>
      <w:r w:rsidRPr="008B0287">
        <w:rPr>
          <w:rFonts w:ascii="Verdana" w:eastAsia="Times New Roman" w:hAnsi="Verdana" w:cs="Times New Roman"/>
          <w:color w:val="000000"/>
          <w:sz w:val="20"/>
          <w:szCs w:val="20"/>
          <w:lang w:val="en-US"/>
        </w:rPr>
        <w:t>5.CKTND</w:t>
      </w:r>
      <w:proofErr w:type="gramEnd"/>
      <w:r w:rsidRPr="008B0287">
        <w:rPr>
          <w:rFonts w:ascii="Verdana" w:eastAsia="Times New Roman" w:hAnsi="Verdana" w:cs="Times New Roman"/>
          <w:color w:val="000000"/>
          <w:sz w:val="20"/>
          <w:szCs w:val="20"/>
          <w:lang w:val="en-US"/>
        </w:rPr>
        <w:t xml:space="preserve"> = A3.CIRCUIT1_MDFNODE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NUMOBJS.RELATEDOBJECTTYPE = 'NODE'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NUMOBJS.RELATEDOBJECTID = A</w:t>
      </w:r>
      <w:proofErr w:type="gramStart"/>
      <w:r w:rsidRPr="008B0287">
        <w:rPr>
          <w:rFonts w:ascii="Verdana" w:eastAsia="Times New Roman" w:hAnsi="Verdana" w:cs="Times New Roman"/>
          <w:color w:val="000000"/>
          <w:sz w:val="20"/>
          <w:szCs w:val="20"/>
          <w:lang w:val="en-US"/>
        </w:rPr>
        <w:t>5.CIRCUIT</w:t>
      </w:r>
      <w:proofErr w:type="gramEnd"/>
      <w:r w:rsidRPr="008B0287">
        <w:rPr>
          <w:rFonts w:ascii="Verdana" w:eastAsia="Times New Roman" w:hAnsi="Verdana" w:cs="Times New Roman"/>
          <w:color w:val="000000"/>
          <w:sz w:val="20"/>
          <w:szCs w:val="20"/>
          <w:lang w:val="en-US"/>
        </w:rPr>
        <w:t xml:space="preserve">2_NTENODE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NUMBER1.NUMBERID = NUMOBJS.NUMBERID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NUMBER1.NUMBERTYPE in ('ADMIN ETHERNET IP ADDRESS','IPV4 TWAMP IP ADDRESS')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NUMBER1.NAME LIKE '</w:t>
      </w:r>
      <w:proofErr w:type="gramStart"/>
      <w:r w:rsidRPr="008B0287">
        <w:rPr>
          <w:rFonts w:ascii="Verdana" w:eastAsia="Times New Roman" w:hAnsi="Verdana" w:cs="Times New Roman"/>
          <w:color w:val="000000"/>
          <w:sz w:val="20"/>
          <w:szCs w:val="20"/>
          <w:lang w:val="en-US"/>
        </w:rPr>
        <w:t>%.%</w:t>
      </w:r>
      <w:proofErr w:type="gramEnd"/>
      <w:r w:rsidRPr="008B0287">
        <w:rPr>
          <w:rFonts w:ascii="Verdana" w:eastAsia="Times New Roman" w:hAnsi="Verdana" w:cs="Times New Roman"/>
          <w:color w:val="000000"/>
          <w:sz w:val="20"/>
          <w:szCs w:val="20"/>
          <w:lang w:val="en-US"/>
        </w:rPr>
        <w:t xml:space="preserv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9391A">
        <w:rPr>
          <w:rFonts w:ascii="Verdana" w:eastAsia="Times New Roman" w:hAnsi="Verdana" w:cs="Times New Roman"/>
          <w:color w:val="000000"/>
          <w:sz w:val="20"/>
          <w:szCs w:val="20"/>
          <w:highlight w:val="yellow"/>
          <w:lang w:val="en-US"/>
        </w:rPr>
        <w:t>AND LOCA8.LOCATIONID = B</w:t>
      </w:r>
      <w:proofErr w:type="gramStart"/>
      <w:r w:rsidRPr="0089391A">
        <w:rPr>
          <w:rFonts w:ascii="Verdana" w:eastAsia="Times New Roman" w:hAnsi="Verdana" w:cs="Times New Roman"/>
          <w:color w:val="000000"/>
          <w:sz w:val="20"/>
          <w:szCs w:val="20"/>
          <w:highlight w:val="yellow"/>
          <w:lang w:val="en-US"/>
        </w:rPr>
        <w:t>3.CIRCUIT</w:t>
      </w:r>
      <w:proofErr w:type="gramEnd"/>
      <w:r w:rsidRPr="0089391A">
        <w:rPr>
          <w:rFonts w:ascii="Verdana" w:eastAsia="Times New Roman" w:hAnsi="Verdana" w:cs="Times New Roman"/>
          <w:color w:val="000000"/>
          <w:sz w:val="20"/>
          <w:szCs w:val="20"/>
          <w:highlight w:val="yellow"/>
          <w:lang w:val="en-US"/>
        </w:rPr>
        <w:t>1_IPAGLOCATION</w:t>
      </w:r>
      <w:r w:rsidRPr="008B0287">
        <w:rPr>
          <w:rFonts w:ascii="Verdana" w:eastAsia="Times New Roman" w:hAnsi="Verdana" w:cs="Times New Roman"/>
          <w:color w:val="000000"/>
          <w:sz w:val="20"/>
          <w:szCs w:val="20"/>
          <w:lang w:val="en-US"/>
        </w:rPr>
        <w:t xml:space="preserv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LOCB8.LOCATIONID = A</w:t>
      </w:r>
      <w:proofErr w:type="gramStart"/>
      <w:r w:rsidRPr="008B0287">
        <w:rPr>
          <w:rFonts w:ascii="Verdana" w:eastAsia="Times New Roman" w:hAnsi="Verdana" w:cs="Times New Roman"/>
          <w:color w:val="000000"/>
          <w:sz w:val="20"/>
          <w:szCs w:val="20"/>
          <w:lang w:val="en-US"/>
        </w:rPr>
        <w:t>5.CIRCUIT</w:t>
      </w:r>
      <w:proofErr w:type="gramEnd"/>
      <w:r w:rsidRPr="008B0287">
        <w:rPr>
          <w:rFonts w:ascii="Verdana" w:eastAsia="Times New Roman" w:hAnsi="Verdana" w:cs="Times New Roman"/>
          <w:color w:val="000000"/>
          <w:sz w:val="20"/>
          <w:szCs w:val="20"/>
          <w:lang w:val="en-US"/>
        </w:rPr>
        <w:t xml:space="preserve">2_NTELOCATION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9391A">
        <w:rPr>
          <w:rFonts w:ascii="Verdana" w:eastAsia="Times New Roman" w:hAnsi="Verdana" w:cs="Times New Roman"/>
          <w:color w:val="000000"/>
          <w:sz w:val="20"/>
          <w:szCs w:val="20"/>
          <w:highlight w:val="yellow"/>
          <w:lang w:val="en-US"/>
        </w:rPr>
        <w:t>AND CLOUDOBJECTS.RELATEDOBJECTID = B</w:t>
      </w:r>
      <w:proofErr w:type="gramStart"/>
      <w:r w:rsidRPr="0089391A">
        <w:rPr>
          <w:rFonts w:ascii="Verdana" w:eastAsia="Times New Roman" w:hAnsi="Verdana" w:cs="Times New Roman"/>
          <w:color w:val="000000"/>
          <w:sz w:val="20"/>
          <w:szCs w:val="20"/>
          <w:highlight w:val="yellow"/>
          <w:lang w:val="en-US"/>
        </w:rPr>
        <w:t>3.CIRCUIT</w:t>
      </w:r>
      <w:proofErr w:type="gramEnd"/>
      <w:r w:rsidRPr="0089391A">
        <w:rPr>
          <w:rFonts w:ascii="Verdana" w:eastAsia="Times New Roman" w:hAnsi="Verdana" w:cs="Times New Roman"/>
          <w:color w:val="000000"/>
          <w:sz w:val="20"/>
          <w:szCs w:val="20"/>
          <w:highlight w:val="yellow"/>
          <w:lang w:val="en-US"/>
        </w:rPr>
        <w:t>1_IPAGNODE</w:t>
      </w:r>
      <w:r w:rsidRPr="008B0287">
        <w:rPr>
          <w:rFonts w:ascii="Verdana" w:eastAsia="Times New Roman" w:hAnsi="Verdana" w:cs="Times New Roman"/>
          <w:color w:val="000000"/>
          <w:sz w:val="20"/>
          <w:szCs w:val="20"/>
          <w:lang w:val="en-US"/>
        </w:rPr>
        <w:t xml:space="preserv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CLOUDOBJECTS.RELATEDOBJECTTYPE = 'NODE'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CLOUDOBJECTS.CLOUDID = CLOUD.CLOUDID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CLOUD.TYPE = 'LATA'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EVC.SUBSCRIBERID=SUBSCRIBER.SUBSCRIBERID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SVC_EXT.SERVICEID = EVC.SERVICEID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UNI.SERVICETYPE='UNI SERVICE'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UNI.PRODUCTTYPE IN ('OEM-AC','SDN-ETHERNET')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EVC.SERVICETYPE='EVC SERVICE'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LEG.SERVICETYPE='LEG EVC SERVICE'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EVC.SERVICEID=EVC_LEG.SERVICEID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EVC_LEG.RELATEDOBJECTID= LEG.SERVICEID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EVC_LEG.RELATEDOBJECTTYPE='SERVICE'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LEG.SERVICEID=LEG_UNI.SERVICEID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LEG_UNI.RELATEDOBJECTID= UNI.SERVICEID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LEG_UNI.RELATEDOBJECTTYPE='SERVICE'</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A5.NAME = UNI.NAME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AND LEG."</w:t>
      </w:r>
      <w:proofErr w:type="spellStart"/>
      <w:r w:rsidRPr="008B0287">
        <w:rPr>
          <w:rFonts w:ascii="Verdana" w:eastAsia="Times New Roman" w:hAnsi="Verdana" w:cs="Times New Roman"/>
          <w:color w:val="000000"/>
          <w:sz w:val="20"/>
          <w:szCs w:val="20"/>
          <w:lang w:val="en-US"/>
        </w:rPr>
        <w:t>In-Effect_Indica</w:t>
      </w:r>
      <w:proofErr w:type="spellEnd"/>
      <w:r w:rsidRPr="008B0287">
        <w:rPr>
          <w:rFonts w:ascii="Verdana" w:eastAsia="Times New Roman" w:hAnsi="Verdana" w:cs="Times New Roman"/>
          <w:color w:val="000000"/>
          <w:sz w:val="20"/>
          <w:szCs w:val="20"/>
          <w:lang w:val="en-US"/>
        </w:rPr>
        <w:t xml:space="preserve">tor" = 'Y' </w:t>
      </w:r>
    </w:p>
    <w:p w:rsidR="008B0287" w:rsidRPr="008B0287"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t xml:space="preserve">AND UNI.SUBSCRIBERID = UNI_SUBSCRIBER.SUBSCRIBERID (+) </w:t>
      </w:r>
    </w:p>
    <w:p w:rsidR="008B0287" w:rsidRPr="00DA769A" w:rsidRDefault="008B0287" w:rsidP="008B0287">
      <w:pPr>
        <w:pStyle w:val="ListParagraph"/>
        <w:ind w:left="1080"/>
        <w:rPr>
          <w:rFonts w:ascii="Verdana" w:eastAsia="Times New Roman" w:hAnsi="Verdana" w:cs="Times New Roman"/>
          <w:color w:val="000000"/>
          <w:sz w:val="20"/>
          <w:szCs w:val="20"/>
          <w:lang w:val="en-US"/>
        </w:rPr>
      </w:pPr>
      <w:r w:rsidRPr="008B0287">
        <w:rPr>
          <w:rFonts w:ascii="Verdana" w:eastAsia="Times New Roman" w:hAnsi="Verdana" w:cs="Times New Roman"/>
          <w:color w:val="000000"/>
          <w:sz w:val="20"/>
          <w:szCs w:val="20"/>
          <w:lang w:val="en-US"/>
        </w:rPr>
        <w:lastRenderedPageBreak/>
        <w:t>AND EVC.SERVICEID = EXT.SERVICEID (+);</w:t>
      </w:r>
    </w:p>
    <w:p w:rsidR="004B7E48" w:rsidRDefault="001C1433" w:rsidP="007C2FFE">
      <w:pPr>
        <w:rPr>
          <w:rFonts w:ascii="Verdana" w:eastAsia="Times New Roman" w:hAnsi="Verdana" w:cs="Times New Roman"/>
          <w:color w:val="000000"/>
          <w:sz w:val="20"/>
          <w:szCs w:val="20"/>
          <w:lang w:val="en-US"/>
        </w:rPr>
      </w:pPr>
      <w:r>
        <w:rPr>
          <w:rFonts w:ascii="Verdana" w:eastAsia="Times New Roman" w:hAnsi="Verdana" w:cs="Times New Roman"/>
          <w:b/>
          <w:color w:val="000000"/>
          <w:sz w:val="20"/>
          <w:szCs w:val="20"/>
          <w:u w:val="single"/>
          <w:lang w:val="en-US"/>
        </w:rPr>
        <w:t>Initial Load:</w:t>
      </w:r>
    </w:p>
    <w:p w:rsidR="001C1433" w:rsidRDefault="001C1433"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 one-time load needs to be sent across to the client (</w:t>
      </w:r>
      <w:proofErr w:type="spellStart"/>
      <w:r>
        <w:rPr>
          <w:rFonts w:ascii="Verdana" w:eastAsia="Times New Roman" w:hAnsi="Verdana" w:cs="Times New Roman"/>
          <w:color w:val="000000"/>
          <w:sz w:val="20"/>
          <w:szCs w:val="20"/>
          <w:lang w:val="en-US"/>
        </w:rPr>
        <w:t>ATTeBiz</w:t>
      </w:r>
      <w:proofErr w:type="spellEnd"/>
      <w:r>
        <w:rPr>
          <w:rFonts w:ascii="Verdana" w:eastAsia="Times New Roman" w:hAnsi="Verdana" w:cs="Times New Roman"/>
          <w:color w:val="000000"/>
          <w:sz w:val="20"/>
          <w:szCs w:val="20"/>
          <w:lang w:val="en-US"/>
        </w:rPr>
        <w:t>) for each of the Organization (CUSTOMER) identified above.</w:t>
      </w:r>
    </w:p>
    <w:p w:rsidR="00037B96" w:rsidRDefault="001C1433" w:rsidP="007C2FFE">
      <w:pPr>
        <w:rPr>
          <w:rFonts w:ascii="Verdana" w:eastAsia="Times New Roman" w:hAnsi="Verdana" w:cs="Times New Roman"/>
          <w:color w:val="000000"/>
          <w:sz w:val="20"/>
          <w:szCs w:val="20"/>
          <w:lang w:val="en-US"/>
        </w:rPr>
      </w:pPr>
      <w:proofErr w:type="gramStart"/>
      <w:r>
        <w:rPr>
          <w:rFonts w:ascii="Verdana" w:eastAsia="Times New Roman" w:hAnsi="Verdana" w:cs="Times New Roman"/>
          <w:color w:val="000000"/>
          <w:sz w:val="20"/>
          <w:szCs w:val="20"/>
          <w:lang w:val="en-US"/>
        </w:rPr>
        <w:t>In order to</w:t>
      </w:r>
      <w:proofErr w:type="gramEnd"/>
      <w:r>
        <w:rPr>
          <w:rFonts w:ascii="Verdana" w:eastAsia="Times New Roman" w:hAnsi="Verdana" w:cs="Times New Roman"/>
          <w:color w:val="000000"/>
          <w:sz w:val="20"/>
          <w:szCs w:val="20"/>
          <w:lang w:val="en-US"/>
        </w:rPr>
        <w:t xml:space="preserve"> ensure there are no fallouts due to the file size which is </w:t>
      </w:r>
      <w:r w:rsidR="00037B96">
        <w:rPr>
          <w:rFonts w:ascii="Verdana" w:eastAsia="Times New Roman" w:hAnsi="Verdana" w:cs="Times New Roman"/>
          <w:color w:val="000000"/>
          <w:sz w:val="20"/>
          <w:szCs w:val="20"/>
          <w:lang w:val="en-US"/>
        </w:rPr>
        <w:t>restricted to &lt;1MB, we can send the data in sequence. First at Organization (Customer) level, then at Asset (CUSTOMER_NETWORK) level and then at asset (Account) level.</w:t>
      </w:r>
    </w:p>
    <w:p w:rsidR="00037B96" w:rsidRDefault="00037B96"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Meaning, the scenarios 1(</w:t>
      </w:r>
      <w:r w:rsidRPr="00037B96">
        <w:rPr>
          <w:rFonts w:ascii="Verdana" w:eastAsia="Times New Roman" w:hAnsi="Verdana" w:cs="Times New Roman"/>
          <w:color w:val="000000"/>
          <w:sz w:val="20"/>
          <w:szCs w:val="20"/>
          <w:lang w:val="en-US"/>
        </w:rPr>
        <w:t>Complete New BC Org Registered With ASE/</w:t>
      </w:r>
      <w:proofErr w:type="spellStart"/>
      <w:r w:rsidRPr="00037B96">
        <w:rPr>
          <w:rFonts w:ascii="Verdana" w:eastAsia="Times New Roman" w:hAnsi="Verdana" w:cs="Times New Roman"/>
          <w:color w:val="000000"/>
          <w:sz w:val="20"/>
          <w:szCs w:val="20"/>
          <w:lang w:val="en-US"/>
        </w:rPr>
        <w:t>ASEoD</w:t>
      </w:r>
      <w:proofErr w:type="spellEnd"/>
      <w:r>
        <w:rPr>
          <w:rFonts w:ascii="Verdana" w:eastAsia="Times New Roman" w:hAnsi="Verdana" w:cs="Times New Roman"/>
          <w:color w:val="000000"/>
          <w:sz w:val="20"/>
          <w:szCs w:val="20"/>
          <w:lang w:val="en-US"/>
        </w:rPr>
        <w:t>), 2(</w:t>
      </w:r>
      <w:r w:rsidRPr="00037B96">
        <w:rPr>
          <w:rFonts w:ascii="Verdana" w:eastAsia="Times New Roman" w:hAnsi="Verdana" w:cs="Times New Roman"/>
          <w:color w:val="000000"/>
          <w:sz w:val="20"/>
          <w:szCs w:val="20"/>
          <w:lang w:val="en-US"/>
        </w:rPr>
        <w:t>Addition of an EVC to the BC Org</w:t>
      </w:r>
      <w:r>
        <w:rPr>
          <w:rFonts w:ascii="Verdana" w:eastAsia="Times New Roman" w:hAnsi="Verdana" w:cs="Times New Roman"/>
          <w:color w:val="000000"/>
          <w:sz w:val="20"/>
          <w:szCs w:val="20"/>
          <w:lang w:val="en-US"/>
        </w:rPr>
        <w:t>), 3(</w:t>
      </w:r>
      <w:r w:rsidRPr="00037B96">
        <w:rPr>
          <w:rFonts w:ascii="Verdana" w:eastAsia="Times New Roman" w:hAnsi="Verdana" w:cs="Times New Roman"/>
          <w:color w:val="000000"/>
          <w:sz w:val="20"/>
          <w:szCs w:val="20"/>
          <w:lang w:val="en-US"/>
        </w:rPr>
        <w:t>Addition of a New UNI to the existing EVC</w:t>
      </w:r>
      <w:r>
        <w:rPr>
          <w:rFonts w:ascii="Verdana" w:eastAsia="Times New Roman" w:hAnsi="Verdana" w:cs="Times New Roman"/>
          <w:color w:val="000000"/>
          <w:sz w:val="20"/>
          <w:szCs w:val="20"/>
          <w:lang w:val="en-US"/>
        </w:rPr>
        <w:t>) from the attached file can be used as reference.</w:t>
      </w:r>
    </w:p>
    <w:p w:rsidR="00037B96" w:rsidRPr="00037B96" w:rsidRDefault="00037B96" w:rsidP="007C2FFE">
      <w:pPr>
        <w:rPr>
          <w:rFonts w:ascii="Verdana" w:eastAsia="Times New Roman" w:hAnsi="Verdana" w:cs="Times New Roman"/>
          <w:i/>
          <w:color w:val="000000"/>
          <w:sz w:val="20"/>
          <w:szCs w:val="20"/>
          <w:lang w:val="en-US"/>
        </w:rPr>
      </w:pPr>
      <w:r w:rsidRPr="00037B96">
        <w:rPr>
          <w:rFonts w:ascii="Verdana" w:eastAsia="Times New Roman" w:hAnsi="Verdana" w:cs="Times New Roman"/>
          <w:i/>
          <w:color w:val="000000"/>
          <w:sz w:val="20"/>
          <w:szCs w:val="20"/>
          <w:lang w:val="en-US"/>
        </w:rPr>
        <w:t>Please note that, as we have huge data to be sent in initial load, based on the discussion with the client, we can start sending the data few weeks earlier than the deployment time (1902). Dev and ST teams to co-ordinate and make this work so that the data would be ready in client’s environment at the time of deployment.</w:t>
      </w:r>
    </w:p>
    <w:p w:rsidR="00037B96" w:rsidRDefault="00692C2D" w:rsidP="007C2FFE">
      <w:pPr>
        <w:rPr>
          <w:rFonts w:ascii="Verdana" w:eastAsia="Times New Roman" w:hAnsi="Verdana" w:cs="Times New Roman"/>
          <w:b/>
          <w:color w:val="000000"/>
          <w:sz w:val="20"/>
          <w:szCs w:val="20"/>
          <w:u w:val="single"/>
          <w:lang w:val="en-US"/>
        </w:rPr>
      </w:pPr>
      <w:r>
        <w:rPr>
          <w:rFonts w:ascii="Verdana" w:eastAsia="Times New Roman" w:hAnsi="Verdana" w:cs="Times New Roman"/>
          <w:b/>
          <w:color w:val="000000"/>
          <w:sz w:val="20"/>
          <w:szCs w:val="20"/>
          <w:u w:val="single"/>
          <w:lang w:val="en-US"/>
        </w:rPr>
        <w:object w:dxaOrig="1376" w:dyaOrig="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4.25pt" o:ole="">
            <v:imagedata r:id="rId7" o:title=""/>
          </v:shape>
          <o:OLEObject Type="Embed" ProgID="Package" ShapeID="_x0000_i1025" DrawAspect="Icon" ObjectID="_1608469620" r:id="rId8"/>
        </w:object>
      </w:r>
    </w:p>
    <w:p w:rsidR="00037B96" w:rsidRPr="00037B96" w:rsidRDefault="00037B96" w:rsidP="007C2FFE">
      <w:pPr>
        <w:rPr>
          <w:rFonts w:ascii="Verdana" w:eastAsia="Times New Roman" w:hAnsi="Verdana" w:cs="Times New Roman"/>
          <w:b/>
          <w:color w:val="000000"/>
          <w:sz w:val="20"/>
          <w:szCs w:val="20"/>
          <w:u w:val="single"/>
          <w:lang w:val="en-US"/>
        </w:rPr>
      </w:pPr>
      <w:r>
        <w:rPr>
          <w:rFonts w:ascii="Verdana" w:eastAsia="Times New Roman" w:hAnsi="Verdana" w:cs="Times New Roman"/>
          <w:b/>
          <w:color w:val="000000"/>
          <w:sz w:val="20"/>
          <w:szCs w:val="20"/>
          <w:u w:val="single"/>
          <w:lang w:val="en-US"/>
        </w:rPr>
        <w:t>Delta Load:</w:t>
      </w:r>
    </w:p>
    <w:p w:rsidR="00037B96" w:rsidRDefault="00037B96"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delta load is dependent on the </w:t>
      </w:r>
      <w:r w:rsidR="003A611B">
        <w:rPr>
          <w:rFonts w:ascii="Verdana" w:eastAsia="Times New Roman" w:hAnsi="Verdana" w:cs="Times New Roman"/>
          <w:color w:val="000000"/>
          <w:sz w:val="20"/>
          <w:szCs w:val="20"/>
          <w:lang w:val="en-US"/>
        </w:rPr>
        <w:t xml:space="preserve">changes being identified at each level of Organization(CUSTOMER), organization(Account), asset(CUSTOMER_NETWORK), asset(ACCESS_CIRCUIT) or </w:t>
      </w:r>
      <w:proofErr w:type="spellStart"/>
      <w:r w:rsidR="00E4776C">
        <w:rPr>
          <w:rFonts w:ascii="Verdana" w:eastAsia="Times New Roman" w:hAnsi="Verdana" w:cs="Times New Roman"/>
          <w:color w:val="000000"/>
          <w:sz w:val="20"/>
          <w:szCs w:val="20"/>
          <w:lang w:val="en-US"/>
        </w:rPr>
        <w:t>customerAssetAlias</w:t>
      </w:r>
      <w:proofErr w:type="spellEnd"/>
      <w:r w:rsidR="00E4776C">
        <w:rPr>
          <w:rFonts w:ascii="Verdana" w:eastAsia="Times New Roman" w:hAnsi="Verdana" w:cs="Times New Roman"/>
          <w:color w:val="000000"/>
          <w:sz w:val="20"/>
          <w:szCs w:val="20"/>
          <w:lang w:val="en-US"/>
        </w:rPr>
        <w:t>.</w:t>
      </w:r>
    </w:p>
    <w:p w:rsidR="004B7E48" w:rsidRDefault="004B7E48"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 scenarios and corresponding JSON structure which would be applicable are mentioned in the attached file.</w:t>
      </w:r>
    </w:p>
    <w:p w:rsidR="004B7E48" w:rsidRDefault="00E269F1"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It also contains the processing logic which will be applicable for each of the scenarios. But dev team need to come up with the actual logic. This could be used as reference only.</w:t>
      </w:r>
    </w:p>
    <w:p w:rsidR="004B7E48" w:rsidRDefault="00E42F8D"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object w:dxaOrig="1508" w:dyaOrig="984">
          <v:shape id="_x0000_i1026" type="#_x0000_t75" style="width:75.75pt;height:48.75pt" o:ole="">
            <v:imagedata r:id="rId9" o:title=""/>
          </v:shape>
          <o:OLEObject Type="Embed" ProgID="Package" ShapeID="_x0000_i1026" DrawAspect="Icon" ObjectID="_1608469621" r:id="rId10"/>
        </w:object>
      </w:r>
    </w:p>
    <w:p w:rsidR="00E81268" w:rsidRDefault="00E81268"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All the changes can be identified by looking up in the </w:t>
      </w:r>
      <w:proofErr w:type="spellStart"/>
      <w:r>
        <w:rPr>
          <w:rFonts w:ascii="Verdana" w:eastAsia="Times New Roman" w:hAnsi="Verdana" w:cs="Times New Roman"/>
          <w:color w:val="000000"/>
          <w:sz w:val="20"/>
          <w:szCs w:val="20"/>
          <w:lang w:val="en-US"/>
        </w:rPr>
        <w:t>change_</w:t>
      </w:r>
      <w:proofErr w:type="gramStart"/>
      <w:r>
        <w:rPr>
          <w:rFonts w:ascii="Verdana" w:eastAsia="Times New Roman" w:hAnsi="Verdana" w:cs="Times New Roman"/>
          <w:color w:val="000000"/>
          <w:sz w:val="20"/>
          <w:szCs w:val="20"/>
          <w:lang w:val="en-US"/>
        </w:rPr>
        <w:t>tracking.change</w:t>
      </w:r>
      <w:proofErr w:type="gramEnd"/>
      <w:r>
        <w:rPr>
          <w:rFonts w:ascii="Verdana" w:eastAsia="Times New Roman" w:hAnsi="Verdana" w:cs="Times New Roman"/>
          <w:color w:val="000000"/>
          <w:sz w:val="20"/>
          <w:szCs w:val="20"/>
          <w:lang w:val="en-US"/>
        </w:rPr>
        <w:t>_timestamp</w:t>
      </w:r>
      <w:proofErr w:type="spellEnd"/>
      <w:r>
        <w:rPr>
          <w:rFonts w:ascii="Verdana" w:eastAsia="Times New Roman" w:hAnsi="Verdana" w:cs="Times New Roman"/>
          <w:color w:val="000000"/>
          <w:sz w:val="20"/>
          <w:szCs w:val="20"/>
          <w:lang w:val="en-US"/>
        </w:rPr>
        <w:t>.</w:t>
      </w:r>
    </w:p>
    <w:p w:rsidR="008E4064" w:rsidRDefault="008E4064" w:rsidP="007C2FFE">
      <w:pPr>
        <w:rPr>
          <w:rFonts w:ascii="Verdana" w:eastAsia="Times New Roman" w:hAnsi="Verdana" w:cs="Times New Roman"/>
          <w:color w:val="000000"/>
          <w:sz w:val="20"/>
          <w:szCs w:val="20"/>
          <w:lang w:val="en-US"/>
        </w:rPr>
      </w:pPr>
      <w:r>
        <w:rPr>
          <w:rFonts w:ascii="Verdana" w:eastAsia="Times New Roman" w:hAnsi="Verdana" w:cs="Times New Roman"/>
          <w:b/>
          <w:color w:val="000000"/>
          <w:sz w:val="20"/>
          <w:szCs w:val="20"/>
          <w:u w:val="single"/>
          <w:lang w:val="en-US"/>
        </w:rPr>
        <w:t>Insert/Update Scenario:</w:t>
      </w:r>
    </w:p>
    <w:p w:rsidR="008E4064" w:rsidRDefault="008E4064"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A change can be identified in any of the following scenarios and the same would be reflected in the new tables – </w:t>
      </w:r>
      <w:proofErr w:type="spellStart"/>
      <w:r>
        <w:rPr>
          <w:rFonts w:ascii="Verdana" w:eastAsia="Times New Roman" w:hAnsi="Verdana" w:cs="Times New Roman"/>
          <w:color w:val="000000"/>
          <w:sz w:val="20"/>
          <w:szCs w:val="20"/>
          <w:lang w:val="en-US"/>
        </w:rPr>
        <w:t>cust_org_details</w:t>
      </w:r>
      <w:proofErr w:type="spellEnd"/>
      <w:r>
        <w:rPr>
          <w:rFonts w:ascii="Verdana" w:eastAsia="Times New Roman" w:hAnsi="Verdana" w:cs="Times New Roman"/>
          <w:color w:val="000000"/>
          <w:sz w:val="20"/>
          <w:szCs w:val="20"/>
          <w:lang w:val="en-US"/>
        </w:rPr>
        <w:t xml:space="preserve">, </w:t>
      </w:r>
      <w:proofErr w:type="spellStart"/>
      <w:r>
        <w:rPr>
          <w:rFonts w:ascii="Verdana" w:eastAsia="Times New Roman" w:hAnsi="Verdana" w:cs="Times New Roman"/>
          <w:color w:val="000000"/>
          <w:sz w:val="20"/>
          <w:szCs w:val="20"/>
          <w:lang w:val="en-US"/>
        </w:rPr>
        <w:t>customer_network_details</w:t>
      </w:r>
      <w:proofErr w:type="spellEnd"/>
      <w:r>
        <w:rPr>
          <w:rFonts w:ascii="Verdana" w:eastAsia="Times New Roman" w:hAnsi="Verdana" w:cs="Times New Roman"/>
          <w:color w:val="000000"/>
          <w:sz w:val="20"/>
          <w:szCs w:val="20"/>
          <w:lang w:val="en-US"/>
        </w:rPr>
        <w:t xml:space="preserve">, </w:t>
      </w:r>
      <w:proofErr w:type="spellStart"/>
      <w:r>
        <w:rPr>
          <w:rFonts w:ascii="Verdana" w:eastAsia="Times New Roman" w:hAnsi="Verdana" w:cs="Times New Roman"/>
          <w:color w:val="000000"/>
          <w:sz w:val="20"/>
          <w:szCs w:val="20"/>
          <w:lang w:val="en-US"/>
        </w:rPr>
        <w:t>access_circuit_details</w:t>
      </w:r>
      <w:proofErr w:type="spellEnd"/>
      <w:r>
        <w:rPr>
          <w:rFonts w:ascii="Verdana" w:eastAsia="Times New Roman" w:hAnsi="Verdana" w:cs="Times New Roman"/>
          <w:color w:val="000000"/>
          <w:sz w:val="20"/>
          <w:szCs w:val="20"/>
          <w:lang w:val="en-US"/>
        </w:rPr>
        <w:t>.</w:t>
      </w:r>
    </w:p>
    <w:p w:rsidR="008E4064" w:rsidRDefault="008E4064" w:rsidP="008E4064">
      <w:pPr>
        <w:pStyle w:val="ListParagraph"/>
        <w:numPr>
          <w:ilvl w:val="0"/>
          <w:numId w:val="8"/>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change at Organization(Customer) can be identified by looking at the </w:t>
      </w:r>
      <w:proofErr w:type="spellStart"/>
      <w:r>
        <w:rPr>
          <w:rFonts w:ascii="Verdana" w:eastAsia="Times New Roman" w:hAnsi="Verdana" w:cs="Times New Roman"/>
          <w:color w:val="000000"/>
          <w:sz w:val="20"/>
          <w:szCs w:val="20"/>
          <w:lang w:val="en-US"/>
        </w:rPr>
        <w:t>change_</w:t>
      </w:r>
      <w:proofErr w:type="gramStart"/>
      <w:r>
        <w:rPr>
          <w:rFonts w:ascii="Verdana" w:eastAsia="Times New Roman" w:hAnsi="Verdana" w:cs="Times New Roman"/>
          <w:color w:val="000000"/>
          <w:sz w:val="20"/>
          <w:szCs w:val="20"/>
          <w:lang w:val="en-US"/>
        </w:rPr>
        <w:t>tracking.change</w:t>
      </w:r>
      <w:proofErr w:type="gramEnd"/>
      <w:r>
        <w:rPr>
          <w:rFonts w:ascii="Verdana" w:eastAsia="Times New Roman" w:hAnsi="Verdana" w:cs="Times New Roman"/>
          <w:color w:val="000000"/>
          <w:sz w:val="20"/>
          <w:szCs w:val="20"/>
          <w:lang w:val="en-US"/>
        </w:rPr>
        <w:t>_timestamp</w:t>
      </w:r>
      <w:proofErr w:type="spellEnd"/>
      <w:r>
        <w:rPr>
          <w:rFonts w:ascii="Verdana" w:eastAsia="Times New Roman" w:hAnsi="Verdana" w:cs="Times New Roman"/>
          <w:color w:val="000000"/>
          <w:sz w:val="20"/>
          <w:szCs w:val="20"/>
          <w:lang w:val="en-US"/>
        </w:rPr>
        <w:t xml:space="preserve"> as it would be updated during the </w:t>
      </w:r>
      <w:proofErr w:type="spellStart"/>
      <w:r>
        <w:rPr>
          <w:rFonts w:ascii="Verdana" w:eastAsia="Times New Roman" w:hAnsi="Verdana" w:cs="Times New Roman"/>
          <w:color w:val="000000"/>
          <w:sz w:val="20"/>
          <w:szCs w:val="20"/>
          <w:lang w:val="en-US"/>
        </w:rPr>
        <w:t>createOrg</w:t>
      </w:r>
      <w:proofErr w:type="spellEnd"/>
      <w:r>
        <w:rPr>
          <w:rFonts w:ascii="Verdana" w:eastAsia="Times New Roman" w:hAnsi="Verdana" w:cs="Times New Roman"/>
          <w:color w:val="000000"/>
          <w:sz w:val="20"/>
          <w:szCs w:val="20"/>
          <w:lang w:val="en-US"/>
        </w:rPr>
        <w:t xml:space="preserve"> or </w:t>
      </w:r>
      <w:proofErr w:type="spellStart"/>
      <w:r>
        <w:rPr>
          <w:rFonts w:ascii="Verdana" w:eastAsia="Times New Roman" w:hAnsi="Verdana" w:cs="Times New Roman"/>
          <w:color w:val="000000"/>
          <w:sz w:val="20"/>
          <w:szCs w:val="20"/>
          <w:lang w:val="en-US"/>
        </w:rPr>
        <w:t>updateOrg</w:t>
      </w:r>
      <w:proofErr w:type="spellEnd"/>
      <w:r>
        <w:rPr>
          <w:rFonts w:ascii="Verdana" w:eastAsia="Times New Roman" w:hAnsi="Verdana" w:cs="Times New Roman"/>
          <w:color w:val="000000"/>
          <w:sz w:val="20"/>
          <w:szCs w:val="20"/>
          <w:lang w:val="en-US"/>
        </w:rPr>
        <w:t xml:space="preserve"> happens. </w:t>
      </w:r>
    </w:p>
    <w:p w:rsidR="008E4064" w:rsidRDefault="008E4064" w:rsidP="008E4064">
      <w:pPr>
        <w:pStyle w:val="ListParagraph"/>
        <w:numPr>
          <w:ilvl w:val="0"/>
          <w:numId w:val="8"/>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The change in Organization(Account) which is associated with either Organization(Customer) or Asset.</w:t>
      </w:r>
    </w:p>
    <w:p w:rsidR="008E4064" w:rsidRDefault="008E4064" w:rsidP="008E4064">
      <w:pPr>
        <w:pStyle w:val="ListParagraph"/>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Organization(Customer) &lt;- Organization(Account) &lt;- (CONTRACTED_BY) &lt;- Asset</w:t>
      </w:r>
    </w:p>
    <w:p w:rsidR="008E4064" w:rsidRDefault="008E4064" w:rsidP="008E4064">
      <w:pPr>
        <w:pStyle w:val="ListParagraph"/>
        <w:numPr>
          <w:ilvl w:val="0"/>
          <w:numId w:val="8"/>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 change in the asset to asset associations</w:t>
      </w:r>
    </w:p>
    <w:p w:rsidR="008E4064" w:rsidRDefault="008E4064" w:rsidP="008E4064">
      <w:pPr>
        <w:pStyle w:val="ListParagraph"/>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Asset(</w:t>
      </w:r>
      <w:proofErr w:type="spellStart"/>
      <w:r>
        <w:rPr>
          <w:rFonts w:ascii="Verdana" w:eastAsia="Times New Roman" w:hAnsi="Verdana" w:cs="Times New Roman"/>
          <w:color w:val="000000"/>
          <w:sz w:val="20"/>
          <w:szCs w:val="20"/>
          <w:lang w:val="en-US"/>
        </w:rPr>
        <w:t>Access_Circuit</w:t>
      </w:r>
      <w:proofErr w:type="spellEnd"/>
      <w:r>
        <w:rPr>
          <w:rFonts w:ascii="Verdana" w:eastAsia="Times New Roman" w:hAnsi="Verdana" w:cs="Times New Roman"/>
          <w:color w:val="000000"/>
          <w:sz w:val="20"/>
          <w:szCs w:val="20"/>
          <w:lang w:val="en-US"/>
        </w:rPr>
        <w:t>) -&gt; Asset(</w:t>
      </w:r>
      <w:proofErr w:type="spellStart"/>
      <w:r>
        <w:rPr>
          <w:rFonts w:ascii="Verdana" w:eastAsia="Times New Roman" w:hAnsi="Verdana" w:cs="Times New Roman"/>
          <w:color w:val="000000"/>
          <w:sz w:val="20"/>
          <w:szCs w:val="20"/>
          <w:lang w:val="en-US"/>
        </w:rPr>
        <w:t>Network_Connection</w:t>
      </w:r>
      <w:proofErr w:type="spellEnd"/>
      <w:r>
        <w:rPr>
          <w:rFonts w:ascii="Verdana" w:eastAsia="Times New Roman" w:hAnsi="Verdana" w:cs="Times New Roman"/>
          <w:color w:val="000000"/>
          <w:sz w:val="20"/>
          <w:szCs w:val="20"/>
          <w:lang w:val="en-US"/>
        </w:rPr>
        <w:t>) -&gt; Asset(</w:t>
      </w:r>
      <w:proofErr w:type="spellStart"/>
      <w:r>
        <w:rPr>
          <w:rFonts w:ascii="Verdana" w:eastAsia="Times New Roman" w:hAnsi="Verdana" w:cs="Times New Roman"/>
          <w:color w:val="000000"/>
          <w:sz w:val="20"/>
          <w:szCs w:val="20"/>
          <w:lang w:val="en-US"/>
        </w:rPr>
        <w:t>Customer_Network</w:t>
      </w:r>
      <w:proofErr w:type="spellEnd"/>
      <w:r>
        <w:rPr>
          <w:rFonts w:ascii="Verdana" w:eastAsia="Times New Roman" w:hAnsi="Verdana" w:cs="Times New Roman"/>
          <w:color w:val="000000"/>
          <w:sz w:val="20"/>
          <w:szCs w:val="20"/>
          <w:lang w:val="en-US"/>
        </w:rPr>
        <w:t>)</w:t>
      </w:r>
    </w:p>
    <w:p w:rsidR="008E4064" w:rsidRDefault="008E4064" w:rsidP="008E4064">
      <w:pPr>
        <w:pStyle w:val="ListParagraph"/>
        <w:numPr>
          <w:ilvl w:val="0"/>
          <w:numId w:val="8"/>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 change in the contract associated with the Organization(Account)</w:t>
      </w:r>
    </w:p>
    <w:p w:rsidR="008E4064" w:rsidRDefault="008E4064" w:rsidP="008E4064">
      <w:pPr>
        <w:pStyle w:val="ListParagraph"/>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Organization(Account) -&gt; (CREATED_FOR) -&gt; </w:t>
      </w:r>
      <w:proofErr w:type="spellStart"/>
      <w:r>
        <w:rPr>
          <w:rFonts w:ascii="Verdana" w:eastAsia="Times New Roman" w:hAnsi="Verdana" w:cs="Times New Roman"/>
          <w:color w:val="000000"/>
          <w:sz w:val="20"/>
          <w:szCs w:val="20"/>
          <w:lang w:val="en-US"/>
        </w:rPr>
        <w:t>Facilitation_Contract</w:t>
      </w:r>
      <w:proofErr w:type="spellEnd"/>
    </w:p>
    <w:p w:rsidR="00053283" w:rsidRDefault="00053283" w:rsidP="00053283">
      <w:pPr>
        <w:pStyle w:val="ListParagraph"/>
        <w:numPr>
          <w:ilvl w:val="0"/>
          <w:numId w:val="8"/>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change in the </w:t>
      </w:r>
      <w:proofErr w:type="spellStart"/>
      <w:r>
        <w:rPr>
          <w:rFonts w:ascii="Verdana" w:eastAsia="Times New Roman" w:hAnsi="Verdana" w:cs="Times New Roman"/>
          <w:color w:val="000000"/>
          <w:sz w:val="20"/>
          <w:szCs w:val="20"/>
          <w:lang w:val="en-US"/>
        </w:rPr>
        <w:t>alias_association</w:t>
      </w:r>
      <w:proofErr w:type="spellEnd"/>
      <w:r>
        <w:rPr>
          <w:rFonts w:ascii="Verdana" w:eastAsia="Times New Roman" w:hAnsi="Verdana" w:cs="Times New Roman"/>
          <w:color w:val="000000"/>
          <w:sz w:val="20"/>
          <w:szCs w:val="20"/>
          <w:lang w:val="en-US"/>
        </w:rPr>
        <w:t xml:space="preserve"> table which has the association between an Asset and the </w:t>
      </w:r>
      <w:proofErr w:type="spellStart"/>
      <w:r>
        <w:rPr>
          <w:rFonts w:ascii="Verdana" w:eastAsia="Times New Roman" w:hAnsi="Verdana" w:cs="Times New Roman"/>
          <w:color w:val="000000"/>
          <w:sz w:val="20"/>
          <w:szCs w:val="20"/>
          <w:lang w:val="en-US"/>
        </w:rPr>
        <w:t>Alias_Value</w:t>
      </w:r>
      <w:proofErr w:type="spellEnd"/>
      <w:r>
        <w:rPr>
          <w:rFonts w:ascii="Verdana" w:eastAsia="Times New Roman" w:hAnsi="Verdana" w:cs="Times New Roman"/>
          <w:color w:val="000000"/>
          <w:sz w:val="20"/>
          <w:szCs w:val="20"/>
          <w:lang w:val="en-US"/>
        </w:rPr>
        <w:t>.</w:t>
      </w:r>
    </w:p>
    <w:p w:rsidR="00053283" w:rsidRPr="008E4064" w:rsidRDefault="00053283" w:rsidP="00053283">
      <w:pPr>
        <w:pStyle w:val="ListParagraph"/>
        <w:numPr>
          <w:ilvl w:val="0"/>
          <w:numId w:val="8"/>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The change can also be in the attributes that are loaded </w:t>
      </w:r>
      <w:r w:rsidR="00D776AA">
        <w:rPr>
          <w:rFonts w:ascii="Verdana" w:eastAsia="Times New Roman" w:hAnsi="Verdana" w:cs="Times New Roman"/>
          <w:color w:val="000000"/>
          <w:sz w:val="20"/>
          <w:szCs w:val="20"/>
          <w:lang w:val="en-US"/>
        </w:rPr>
        <w:t>from the source which can be tracked with the update in the current timestamp.</w:t>
      </w:r>
    </w:p>
    <w:p w:rsidR="000754B2" w:rsidRDefault="000754B2"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 event combinations which can be seen in each of the scenarios is given in the attached spreadsheet.</w:t>
      </w:r>
      <w:r w:rsidR="009E666B">
        <w:rPr>
          <w:rFonts w:ascii="Verdana" w:eastAsia="Times New Roman" w:hAnsi="Verdana" w:cs="Times New Roman"/>
          <w:color w:val="000000"/>
          <w:sz w:val="20"/>
          <w:szCs w:val="20"/>
          <w:lang w:val="en-US"/>
        </w:rPr>
        <w:t xml:space="preserve"> This gives clear picture as what </w:t>
      </w:r>
      <w:proofErr w:type="spellStart"/>
      <w:r w:rsidR="009E666B">
        <w:rPr>
          <w:rFonts w:ascii="Verdana" w:eastAsia="Times New Roman" w:hAnsi="Verdana" w:cs="Times New Roman"/>
          <w:color w:val="000000"/>
          <w:sz w:val="20"/>
          <w:szCs w:val="20"/>
          <w:lang w:val="en-US"/>
        </w:rPr>
        <w:t>actionIdentifier</w:t>
      </w:r>
      <w:proofErr w:type="spellEnd"/>
      <w:r w:rsidR="009E666B">
        <w:rPr>
          <w:rFonts w:ascii="Verdana" w:eastAsia="Times New Roman" w:hAnsi="Verdana" w:cs="Times New Roman"/>
          <w:color w:val="000000"/>
          <w:sz w:val="20"/>
          <w:szCs w:val="20"/>
          <w:lang w:val="en-US"/>
        </w:rPr>
        <w:t xml:space="preserve"> would come in what scenario.</w:t>
      </w:r>
    </w:p>
    <w:bookmarkStart w:id="11" w:name="_MON_1607784160"/>
    <w:bookmarkEnd w:id="11"/>
    <w:p w:rsidR="000754B2" w:rsidRDefault="00751A9B"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object w:dxaOrig="1376" w:dyaOrig="899">
          <v:shape id="_x0000_i1027" type="#_x0000_t75" style="width:69pt;height:44.25pt" o:ole="">
            <v:imagedata r:id="rId11" o:title=""/>
          </v:shape>
          <o:OLEObject Type="Embed" ProgID="Excel.Sheet.12" ShapeID="_x0000_i1027" DrawAspect="Icon" ObjectID="_1608469622" r:id="rId12"/>
        </w:object>
      </w:r>
    </w:p>
    <w:p w:rsidR="00BF449D" w:rsidRDefault="00BF449D" w:rsidP="007C2FFE">
      <w:pPr>
        <w:rPr>
          <w:rFonts w:ascii="Verdana" w:eastAsia="Times New Roman" w:hAnsi="Verdana" w:cs="Times New Roman"/>
          <w:color w:val="000000"/>
          <w:sz w:val="20"/>
          <w:szCs w:val="20"/>
          <w:lang w:val="en-US"/>
        </w:rPr>
      </w:pPr>
    </w:p>
    <w:p w:rsidR="00BF449D" w:rsidRDefault="00BF449D" w:rsidP="007C2FFE">
      <w:pPr>
        <w:rPr>
          <w:rFonts w:ascii="Verdana" w:eastAsia="Times New Roman" w:hAnsi="Verdana" w:cs="Times New Roman"/>
          <w:color w:val="000000"/>
          <w:sz w:val="20"/>
          <w:szCs w:val="20"/>
          <w:lang w:val="en-US"/>
        </w:rPr>
      </w:pPr>
      <w:r>
        <w:rPr>
          <w:rFonts w:ascii="Verdana" w:eastAsia="Times New Roman" w:hAnsi="Verdana" w:cs="Times New Roman"/>
          <w:b/>
          <w:color w:val="000000"/>
          <w:sz w:val="20"/>
          <w:szCs w:val="20"/>
          <w:u w:val="single"/>
          <w:lang w:val="en-US"/>
        </w:rPr>
        <w:t>Delete Scenario:</w:t>
      </w:r>
    </w:p>
    <w:p w:rsidR="00BF449D" w:rsidRDefault="00BF449D" w:rsidP="007C2FFE">
      <w:p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In case of delete, we need to ensure that the following scenarios are taken care:</w:t>
      </w:r>
    </w:p>
    <w:p w:rsidR="00BF449D" w:rsidRDefault="00BF449D" w:rsidP="00BF449D">
      <w:pPr>
        <w:pStyle w:val="ListParagraph"/>
        <w:numPr>
          <w:ilvl w:val="0"/>
          <w:numId w:val="8"/>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 delete at an asset level can be identified by the change or removal of an association between the following</w:t>
      </w:r>
    </w:p>
    <w:p w:rsidR="00245F89" w:rsidRDefault="00245F89" w:rsidP="00245F89">
      <w:pPr>
        <w:pStyle w:val="ListParagraph"/>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Asset(</w:t>
      </w:r>
      <w:proofErr w:type="spellStart"/>
      <w:r>
        <w:rPr>
          <w:rFonts w:ascii="Verdana" w:eastAsia="Times New Roman" w:hAnsi="Verdana" w:cs="Times New Roman"/>
          <w:color w:val="000000"/>
          <w:sz w:val="20"/>
          <w:szCs w:val="20"/>
          <w:lang w:val="en-US"/>
        </w:rPr>
        <w:t>Access_Circuit</w:t>
      </w:r>
      <w:proofErr w:type="spellEnd"/>
      <w:r>
        <w:rPr>
          <w:rFonts w:ascii="Verdana" w:eastAsia="Times New Roman" w:hAnsi="Verdana" w:cs="Times New Roman"/>
          <w:color w:val="000000"/>
          <w:sz w:val="20"/>
          <w:szCs w:val="20"/>
          <w:lang w:val="en-US"/>
        </w:rPr>
        <w:t>) -&gt; Asset(</w:t>
      </w:r>
      <w:proofErr w:type="spellStart"/>
      <w:r>
        <w:rPr>
          <w:rFonts w:ascii="Verdana" w:eastAsia="Times New Roman" w:hAnsi="Verdana" w:cs="Times New Roman"/>
          <w:color w:val="000000"/>
          <w:sz w:val="20"/>
          <w:szCs w:val="20"/>
          <w:lang w:val="en-US"/>
        </w:rPr>
        <w:t>Network_Connection</w:t>
      </w:r>
      <w:proofErr w:type="spellEnd"/>
      <w:r>
        <w:rPr>
          <w:rFonts w:ascii="Verdana" w:eastAsia="Times New Roman" w:hAnsi="Verdana" w:cs="Times New Roman"/>
          <w:color w:val="000000"/>
          <w:sz w:val="20"/>
          <w:szCs w:val="20"/>
          <w:lang w:val="en-US"/>
        </w:rPr>
        <w:t>) -&gt; Asset(</w:t>
      </w:r>
      <w:proofErr w:type="spellStart"/>
      <w:r>
        <w:rPr>
          <w:rFonts w:ascii="Verdana" w:eastAsia="Times New Roman" w:hAnsi="Verdana" w:cs="Times New Roman"/>
          <w:color w:val="000000"/>
          <w:sz w:val="20"/>
          <w:szCs w:val="20"/>
          <w:lang w:val="en-US"/>
        </w:rPr>
        <w:t>Customer_Network</w:t>
      </w:r>
      <w:proofErr w:type="spellEnd"/>
      <w:r>
        <w:rPr>
          <w:rFonts w:ascii="Verdana" w:eastAsia="Times New Roman" w:hAnsi="Verdana" w:cs="Times New Roman"/>
          <w:color w:val="000000"/>
          <w:sz w:val="20"/>
          <w:szCs w:val="20"/>
          <w:lang w:val="en-US"/>
        </w:rPr>
        <w:t>)</w:t>
      </w:r>
    </w:p>
    <w:p w:rsidR="00245F89" w:rsidRDefault="00245F89" w:rsidP="00245F89">
      <w:pPr>
        <w:pStyle w:val="ListParagraph"/>
        <w:rPr>
          <w:rFonts w:ascii="Verdana" w:eastAsia="Times New Roman" w:hAnsi="Verdana" w:cs="Times New Roman"/>
          <w:color w:val="000000"/>
          <w:sz w:val="20"/>
          <w:szCs w:val="20"/>
          <w:lang w:val="en-US"/>
        </w:rPr>
      </w:pPr>
      <w:proofErr w:type="gramStart"/>
      <w:r>
        <w:rPr>
          <w:rFonts w:ascii="Verdana" w:eastAsia="Times New Roman" w:hAnsi="Verdana" w:cs="Times New Roman"/>
          <w:color w:val="000000"/>
          <w:sz w:val="20"/>
          <w:szCs w:val="20"/>
          <w:lang w:val="en-US"/>
        </w:rPr>
        <w:t>So</w:t>
      </w:r>
      <w:proofErr w:type="gramEnd"/>
      <w:r>
        <w:rPr>
          <w:rFonts w:ascii="Verdana" w:eastAsia="Times New Roman" w:hAnsi="Verdana" w:cs="Times New Roman"/>
          <w:color w:val="000000"/>
          <w:sz w:val="20"/>
          <w:szCs w:val="20"/>
          <w:lang w:val="en-US"/>
        </w:rPr>
        <w:t xml:space="preserve"> if any association is removed that day, then the table should be updated with the corresponding </w:t>
      </w:r>
      <w:proofErr w:type="spellStart"/>
      <w:r>
        <w:rPr>
          <w:rFonts w:ascii="Verdana" w:eastAsia="Times New Roman" w:hAnsi="Verdana" w:cs="Times New Roman"/>
          <w:color w:val="000000"/>
          <w:sz w:val="20"/>
          <w:szCs w:val="20"/>
          <w:lang w:val="en-US"/>
        </w:rPr>
        <w:t>actionIdentifier</w:t>
      </w:r>
      <w:proofErr w:type="spellEnd"/>
      <w:r>
        <w:rPr>
          <w:rFonts w:ascii="Verdana" w:eastAsia="Times New Roman" w:hAnsi="Verdana" w:cs="Times New Roman"/>
          <w:color w:val="000000"/>
          <w:sz w:val="20"/>
          <w:szCs w:val="20"/>
          <w:lang w:val="en-US"/>
        </w:rPr>
        <w:t>.</w:t>
      </w:r>
    </w:p>
    <w:p w:rsidR="00245F89" w:rsidRDefault="00245F89" w:rsidP="00245F89">
      <w:pPr>
        <w:pStyle w:val="ListParagraph"/>
        <w:numPr>
          <w:ilvl w:val="0"/>
          <w:numId w:val="9"/>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If an EVC is deleted, then return the following structure and post it to the topic.</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"customer":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idOrganization</w:t>
      </w:r>
      <w:proofErr w:type="spellEnd"/>
      <w:r w:rsidRPr="00245F89">
        <w:rPr>
          <w:rFonts w:ascii="Verdana" w:eastAsia="Times New Roman" w:hAnsi="Verdana" w:cs="Times New Roman"/>
          <w:color w:val="000000"/>
          <w:sz w:val="20"/>
          <w:szCs w:val="20"/>
          <w:lang w:val="en-US"/>
        </w:rPr>
        <w:t>": "524210151",</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t>"</w:t>
      </w:r>
      <w:proofErr w:type="spellStart"/>
      <w:r w:rsidRPr="00245F89">
        <w:rPr>
          <w:rFonts w:ascii="Verdana" w:eastAsia="Times New Roman" w:hAnsi="Verdana" w:cs="Times New Roman"/>
          <w:color w:val="000000"/>
          <w:sz w:val="20"/>
          <w:szCs w:val="20"/>
          <w:lang w:val="en-US"/>
        </w:rPr>
        <w:t>actionIdentifier</w:t>
      </w:r>
      <w:proofErr w:type="spellEnd"/>
      <w:r w:rsidRPr="00245F89">
        <w:rPr>
          <w:rFonts w:ascii="Verdana" w:eastAsia="Times New Roman" w:hAnsi="Verdana" w:cs="Times New Roman"/>
          <w:color w:val="000000"/>
          <w:sz w:val="20"/>
          <w:szCs w:val="20"/>
          <w:lang w:val="en-US"/>
        </w:rPr>
        <w:t>": "N"</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evc</w:t>
      </w:r>
      <w:proofErr w:type="spellEnd"/>
      <w:r w:rsidRPr="00245F89">
        <w:rPr>
          <w:rFonts w:ascii="Verdana" w:eastAsia="Times New Roman" w:hAnsi="Verdana" w:cs="Times New Roman"/>
          <w:color w:val="000000"/>
          <w:sz w:val="20"/>
          <w:szCs w:val="20"/>
          <w:lang w:val="en-US"/>
        </w:rPr>
        <w:t>":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"info":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assetUId</w:t>
      </w:r>
      <w:proofErr w:type="spellEnd"/>
      <w:r w:rsidRPr="00245F89">
        <w:rPr>
          <w:rFonts w:ascii="Verdana" w:eastAsia="Times New Roman" w:hAnsi="Verdana" w:cs="Times New Roman"/>
          <w:color w:val="000000"/>
          <w:sz w:val="20"/>
          <w:szCs w:val="20"/>
          <w:lang w:val="en-US"/>
        </w:rPr>
        <w:t>": "550861736",</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t>"</w:t>
      </w:r>
      <w:proofErr w:type="spellStart"/>
      <w:r w:rsidRPr="00245F89">
        <w:rPr>
          <w:rFonts w:ascii="Verdana" w:eastAsia="Times New Roman" w:hAnsi="Verdana" w:cs="Times New Roman"/>
          <w:color w:val="000000"/>
          <w:sz w:val="20"/>
          <w:szCs w:val="20"/>
          <w:lang w:val="en-US"/>
        </w:rPr>
        <w:t>actionIdentifier</w:t>
      </w:r>
      <w:proofErr w:type="spellEnd"/>
      <w:r w:rsidRPr="00245F89">
        <w:rPr>
          <w:rFonts w:ascii="Verdana" w:eastAsia="Times New Roman" w:hAnsi="Verdana" w:cs="Times New Roman"/>
          <w:color w:val="000000"/>
          <w:sz w:val="20"/>
          <w:szCs w:val="20"/>
          <w:lang w:val="en-US"/>
        </w:rPr>
        <w:t>": "D"</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t xml:space="preserve">] </w:t>
      </w:r>
    </w:p>
    <w:p w:rsid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w:t>
      </w:r>
    </w:p>
    <w:p w:rsidR="0006198B" w:rsidRDefault="0006198B" w:rsidP="00245F89">
      <w:pPr>
        <w:pStyle w:val="ListParagraph"/>
        <w:ind w:left="1440"/>
        <w:rPr>
          <w:rFonts w:ascii="Verdana" w:eastAsia="Times New Roman" w:hAnsi="Verdana" w:cs="Times New Roman"/>
          <w:color w:val="000000"/>
          <w:sz w:val="20"/>
          <w:szCs w:val="20"/>
          <w:lang w:val="en-US"/>
        </w:rPr>
      </w:pPr>
    </w:p>
    <w:p w:rsidR="0006198B" w:rsidRDefault="0006198B" w:rsidP="00245F89">
      <w:pPr>
        <w:pStyle w:val="ListParagraph"/>
        <w:ind w:left="144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lastRenderedPageBreak/>
        <w:t>You can first identify the EVCs that were deleted by using the following logic:</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select asset.id</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from </w:t>
      </w:r>
      <w:proofErr w:type="spellStart"/>
      <w:proofErr w:type="gramStart"/>
      <w:r w:rsidRPr="0006198B">
        <w:rPr>
          <w:rFonts w:ascii="Verdana" w:eastAsia="Times New Roman" w:hAnsi="Verdana" w:cs="Times New Roman"/>
          <w:color w:val="000000"/>
          <w:sz w:val="20"/>
          <w:szCs w:val="20"/>
          <w:lang w:val="en-US"/>
        </w:rPr>
        <w:t>metadata.source</w:t>
      </w:r>
      <w:proofErr w:type="gramEnd"/>
      <w:r w:rsidRPr="0006198B">
        <w:rPr>
          <w:rFonts w:ascii="Verdana" w:eastAsia="Times New Roman" w:hAnsi="Verdana" w:cs="Times New Roman"/>
          <w:color w:val="000000"/>
          <w:sz w:val="20"/>
          <w:szCs w:val="20"/>
          <w:lang w:val="en-US"/>
        </w:rPr>
        <w:t>_key_deletion</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skd</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gdb.asset</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gdb.asset_type</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gdb.change_tracking</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ct</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gdb.change_system</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cs</w:t>
      </w:r>
      <w:proofErr w:type="spellEnd"/>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where </w:t>
      </w:r>
      <w:proofErr w:type="spellStart"/>
      <w:proofErr w:type="gramStart"/>
      <w:r w:rsidRPr="0006198B">
        <w:rPr>
          <w:rFonts w:ascii="Verdana" w:eastAsia="Times New Roman" w:hAnsi="Verdana" w:cs="Times New Roman"/>
          <w:color w:val="000000"/>
          <w:sz w:val="20"/>
          <w:szCs w:val="20"/>
          <w:lang w:val="en-US"/>
        </w:rPr>
        <w:t>skd.deletion</w:t>
      </w:r>
      <w:proofErr w:type="gramEnd"/>
      <w:r w:rsidRPr="0006198B">
        <w:rPr>
          <w:rFonts w:ascii="Verdana" w:eastAsia="Times New Roman" w:hAnsi="Verdana" w:cs="Times New Roman"/>
          <w:color w:val="000000"/>
          <w:sz w:val="20"/>
          <w:szCs w:val="20"/>
          <w:lang w:val="en-US"/>
        </w:rPr>
        <w:t>_timestamp</w:t>
      </w:r>
      <w:proofErr w:type="spellEnd"/>
      <w:r w:rsidRPr="0006198B">
        <w:rPr>
          <w:rFonts w:ascii="Verdana" w:eastAsia="Times New Roman" w:hAnsi="Verdana" w:cs="Times New Roman"/>
          <w:color w:val="000000"/>
          <w:sz w:val="20"/>
          <w:szCs w:val="20"/>
          <w:lang w:val="en-US"/>
        </w:rPr>
        <w:t xml:space="preserve"> &gt; </w:t>
      </w:r>
      <w:proofErr w:type="spellStart"/>
      <w:r w:rsidRPr="0006198B">
        <w:rPr>
          <w:rFonts w:ascii="Verdana" w:eastAsia="Times New Roman" w:hAnsi="Verdana" w:cs="Times New Roman"/>
          <w:color w:val="000000"/>
          <w:sz w:val="20"/>
          <w:szCs w:val="20"/>
          <w:lang w:val="en-US"/>
        </w:rPr>
        <w:t>sysdate</w:t>
      </w:r>
      <w:proofErr w:type="spellEnd"/>
      <w:r w:rsidRPr="0006198B">
        <w:rPr>
          <w:rFonts w:ascii="Verdana" w:eastAsia="Times New Roman" w:hAnsi="Verdana" w:cs="Times New Roman"/>
          <w:color w:val="000000"/>
          <w:sz w:val="20"/>
          <w:szCs w:val="20"/>
          <w:lang w:val="en-US"/>
        </w:rPr>
        <w:t xml:space="preserve"> - 1</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skd.id_source_key</w:t>
      </w:r>
      <w:proofErr w:type="spellEnd"/>
      <w:r w:rsidRPr="0006198B">
        <w:rPr>
          <w:rFonts w:ascii="Verdana" w:eastAsia="Times New Roman" w:hAnsi="Verdana" w:cs="Times New Roman"/>
          <w:color w:val="000000"/>
          <w:sz w:val="20"/>
          <w:szCs w:val="20"/>
          <w:lang w:val="en-US"/>
        </w:rPr>
        <w:t xml:space="preserve"> = asset.id </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asset.id_change_tracking</w:t>
      </w:r>
      <w:proofErr w:type="spellEnd"/>
      <w:r w:rsidRPr="0006198B">
        <w:rPr>
          <w:rFonts w:ascii="Verdana" w:eastAsia="Times New Roman" w:hAnsi="Verdana" w:cs="Times New Roman"/>
          <w:color w:val="000000"/>
          <w:sz w:val="20"/>
          <w:szCs w:val="20"/>
          <w:lang w:val="en-US"/>
        </w:rPr>
        <w:t xml:space="preserve"> = ct.id and </w:t>
      </w:r>
      <w:proofErr w:type="spellStart"/>
      <w:r w:rsidRPr="0006198B">
        <w:rPr>
          <w:rFonts w:ascii="Verdana" w:eastAsia="Times New Roman" w:hAnsi="Verdana" w:cs="Times New Roman"/>
          <w:color w:val="000000"/>
          <w:sz w:val="20"/>
          <w:szCs w:val="20"/>
          <w:lang w:val="en-US"/>
        </w:rPr>
        <w:t>ct.id_change_system</w:t>
      </w:r>
      <w:proofErr w:type="spellEnd"/>
      <w:r w:rsidRPr="0006198B">
        <w:rPr>
          <w:rFonts w:ascii="Verdana" w:eastAsia="Times New Roman" w:hAnsi="Verdana" w:cs="Times New Roman"/>
          <w:color w:val="000000"/>
          <w:sz w:val="20"/>
          <w:szCs w:val="20"/>
          <w:lang w:val="en-US"/>
        </w:rPr>
        <w:t xml:space="preserve"> = cs.id and cs.name='IDIS_TO_GDB'</w:t>
      </w:r>
    </w:p>
    <w:p w:rsid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asset.id_asset_type</w:t>
      </w:r>
      <w:proofErr w:type="spellEnd"/>
      <w:r w:rsidRPr="0006198B">
        <w:rPr>
          <w:rFonts w:ascii="Verdana" w:eastAsia="Times New Roman" w:hAnsi="Verdana" w:cs="Times New Roman"/>
          <w:color w:val="000000"/>
          <w:sz w:val="20"/>
          <w:szCs w:val="20"/>
          <w:lang w:val="en-US"/>
        </w:rPr>
        <w:t xml:space="preserve"> = asset_type.id and </w:t>
      </w:r>
      <w:proofErr w:type="spellStart"/>
      <w:r w:rsidRPr="0006198B">
        <w:rPr>
          <w:rFonts w:ascii="Verdana" w:eastAsia="Times New Roman" w:hAnsi="Verdana" w:cs="Times New Roman"/>
          <w:color w:val="000000"/>
          <w:sz w:val="20"/>
          <w:szCs w:val="20"/>
          <w:lang w:val="en-US"/>
        </w:rPr>
        <w:t>asset_</w:t>
      </w:r>
      <w:proofErr w:type="gramStart"/>
      <w:r w:rsidRPr="0006198B">
        <w:rPr>
          <w:rFonts w:ascii="Verdana" w:eastAsia="Times New Roman" w:hAnsi="Verdana" w:cs="Times New Roman"/>
          <w:color w:val="000000"/>
          <w:sz w:val="20"/>
          <w:szCs w:val="20"/>
          <w:lang w:val="en-US"/>
        </w:rPr>
        <w:t>type.type</w:t>
      </w:r>
      <w:proofErr w:type="spellEnd"/>
      <w:proofErr w:type="gramEnd"/>
      <w:r w:rsidRPr="0006198B">
        <w:rPr>
          <w:rFonts w:ascii="Verdana" w:eastAsia="Times New Roman" w:hAnsi="Verdana" w:cs="Times New Roman"/>
          <w:color w:val="000000"/>
          <w:sz w:val="20"/>
          <w:szCs w:val="20"/>
          <w:lang w:val="en-US"/>
        </w:rPr>
        <w:t xml:space="preserve"> = 'CUSTOMER_NETWORK'</w:t>
      </w:r>
      <w:r>
        <w:rPr>
          <w:rFonts w:ascii="Verdana" w:eastAsia="Times New Roman" w:hAnsi="Verdana" w:cs="Times New Roman"/>
          <w:color w:val="000000"/>
          <w:sz w:val="20"/>
          <w:szCs w:val="20"/>
          <w:lang w:val="en-US"/>
        </w:rPr>
        <w:t>;</w:t>
      </w:r>
    </w:p>
    <w:p w:rsidR="0006198B" w:rsidRDefault="0006198B" w:rsidP="0006198B">
      <w:pPr>
        <w:pStyle w:val="ListParagraph"/>
        <w:ind w:left="1440"/>
        <w:rPr>
          <w:rFonts w:ascii="Verdana" w:eastAsia="Times New Roman" w:hAnsi="Verdana" w:cs="Times New Roman"/>
          <w:color w:val="000000"/>
          <w:sz w:val="20"/>
          <w:szCs w:val="20"/>
          <w:lang w:val="en-US"/>
        </w:rPr>
      </w:pPr>
    </w:p>
    <w:p w:rsidR="0006198B" w:rsidRDefault="0006198B" w:rsidP="0006198B">
      <w:pPr>
        <w:pStyle w:val="ListParagraph"/>
        <w:ind w:left="144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Then you can identify the Organization(Customer) under which this is present by using the following logic:</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 xml:space="preserve">select </w:t>
      </w:r>
      <w:proofErr w:type="spellStart"/>
      <w:proofErr w:type="gramStart"/>
      <w:r w:rsidRPr="0006198B">
        <w:rPr>
          <w:rFonts w:ascii="Verdana" w:eastAsia="Times New Roman" w:hAnsi="Verdana" w:cs="Times New Roman"/>
          <w:color w:val="000000"/>
          <w:sz w:val="20"/>
          <w:szCs w:val="20"/>
          <w:lang w:val="en-US"/>
        </w:rPr>
        <w:t>ac.assetId</w:t>
      </w:r>
      <w:proofErr w:type="spellEnd"/>
      <w:proofErr w:type="gram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ac.acctId</w:t>
      </w:r>
      <w:proofErr w:type="spellEnd"/>
      <w:r w:rsidRPr="0006198B">
        <w:rPr>
          <w:rFonts w:ascii="Verdana" w:eastAsia="Times New Roman" w:hAnsi="Verdana" w:cs="Times New Roman"/>
          <w:color w:val="000000"/>
          <w:sz w:val="20"/>
          <w:szCs w:val="20"/>
          <w:lang w:val="en-US"/>
        </w:rPr>
        <w:t>, cust.id</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from </w:t>
      </w:r>
      <w:proofErr w:type="spellStart"/>
      <w:proofErr w:type="gramStart"/>
      <w:r w:rsidRPr="0006198B">
        <w:rPr>
          <w:rFonts w:ascii="Verdana" w:eastAsia="Times New Roman" w:hAnsi="Verdana" w:cs="Times New Roman"/>
          <w:color w:val="000000"/>
          <w:sz w:val="20"/>
          <w:szCs w:val="20"/>
          <w:lang w:val="en-US"/>
        </w:rPr>
        <w:t>gdb.organization</w:t>
      </w:r>
      <w:proofErr w:type="spellEnd"/>
      <w:proofErr w:type="gram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cust</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gdb.association</w:t>
      </w:r>
      <w:proofErr w:type="spellEnd"/>
      <w:r w:rsidRPr="0006198B">
        <w:rPr>
          <w:rFonts w:ascii="Verdana" w:eastAsia="Times New Roman" w:hAnsi="Verdana" w:cs="Times New Roman"/>
          <w:color w:val="000000"/>
          <w:sz w:val="20"/>
          <w:szCs w:val="20"/>
          <w:lang w:val="en-US"/>
        </w:rPr>
        <w:t xml:space="preserve"> acct2cust, </w:t>
      </w:r>
      <w:proofErr w:type="spellStart"/>
      <w:r w:rsidRPr="0006198B">
        <w:rPr>
          <w:rFonts w:ascii="Verdana" w:eastAsia="Times New Roman" w:hAnsi="Verdana" w:cs="Times New Roman"/>
          <w:color w:val="000000"/>
          <w:sz w:val="20"/>
          <w:szCs w:val="20"/>
          <w:lang w:val="en-US"/>
        </w:rPr>
        <w:t>gdb.organization_type</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ot</w:t>
      </w:r>
      <w:proofErr w:type="spellEnd"/>
      <w:r w:rsidRPr="0006198B">
        <w:rPr>
          <w:rFonts w:ascii="Verdana" w:eastAsia="Times New Roman" w:hAnsi="Verdana" w:cs="Times New Roman"/>
          <w:color w:val="000000"/>
          <w:sz w:val="20"/>
          <w:szCs w:val="20"/>
          <w:lang w:val="en-US"/>
        </w:rPr>
        <w:t xml:space="preserve">, </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(select </w:t>
      </w:r>
      <w:proofErr w:type="spellStart"/>
      <w:r w:rsidRPr="0006198B">
        <w:rPr>
          <w:rFonts w:ascii="Verdana" w:eastAsia="Times New Roman" w:hAnsi="Verdana" w:cs="Times New Roman"/>
          <w:color w:val="000000"/>
          <w:sz w:val="20"/>
          <w:szCs w:val="20"/>
          <w:lang w:val="en-US"/>
        </w:rPr>
        <w:t>assetId</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acctId</w:t>
      </w:r>
      <w:proofErr w:type="spellEnd"/>
      <w:r w:rsidRPr="0006198B">
        <w:rPr>
          <w:rFonts w:ascii="Verdana" w:eastAsia="Times New Roman" w:hAnsi="Verdana" w:cs="Times New Roman"/>
          <w:color w:val="000000"/>
          <w:sz w:val="20"/>
          <w:szCs w:val="20"/>
          <w:lang w:val="en-US"/>
        </w:rPr>
        <w:t xml:space="preserve"> from (</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select distinct asset.id </w:t>
      </w:r>
      <w:proofErr w:type="spellStart"/>
      <w:r w:rsidRPr="0006198B">
        <w:rPr>
          <w:rFonts w:ascii="Verdana" w:eastAsia="Times New Roman" w:hAnsi="Verdana" w:cs="Times New Roman"/>
          <w:color w:val="000000"/>
          <w:sz w:val="20"/>
          <w:szCs w:val="20"/>
          <w:lang w:val="en-US"/>
        </w:rPr>
        <w:t>assetId</w:t>
      </w:r>
      <w:proofErr w:type="spellEnd"/>
      <w:r w:rsidRPr="0006198B">
        <w:rPr>
          <w:rFonts w:ascii="Verdana" w:eastAsia="Times New Roman" w:hAnsi="Verdana" w:cs="Times New Roman"/>
          <w:color w:val="000000"/>
          <w:sz w:val="20"/>
          <w:szCs w:val="20"/>
          <w:lang w:val="en-US"/>
        </w:rPr>
        <w:t xml:space="preserve">, acct.id </w:t>
      </w:r>
      <w:proofErr w:type="spellStart"/>
      <w:r w:rsidRPr="0006198B">
        <w:rPr>
          <w:rFonts w:ascii="Verdana" w:eastAsia="Times New Roman" w:hAnsi="Verdana" w:cs="Times New Roman"/>
          <w:color w:val="000000"/>
          <w:sz w:val="20"/>
          <w:szCs w:val="20"/>
          <w:lang w:val="en-US"/>
        </w:rPr>
        <w:t>acctId</w:t>
      </w:r>
      <w:proofErr w:type="spellEnd"/>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from </w:t>
      </w:r>
      <w:proofErr w:type="spellStart"/>
      <w:r w:rsidRPr="0006198B">
        <w:rPr>
          <w:rFonts w:ascii="Verdana" w:eastAsia="Times New Roman" w:hAnsi="Verdana" w:cs="Times New Roman"/>
          <w:color w:val="000000"/>
          <w:sz w:val="20"/>
          <w:szCs w:val="20"/>
          <w:lang w:val="en-US"/>
        </w:rPr>
        <w:t>gdb_</w:t>
      </w:r>
      <w:proofErr w:type="gramStart"/>
      <w:r w:rsidRPr="0006198B">
        <w:rPr>
          <w:rFonts w:ascii="Verdana" w:eastAsia="Times New Roman" w:hAnsi="Verdana" w:cs="Times New Roman"/>
          <w:color w:val="000000"/>
          <w:sz w:val="20"/>
          <w:szCs w:val="20"/>
          <w:lang w:val="en-US"/>
        </w:rPr>
        <w:t>hist.asset</w:t>
      </w:r>
      <w:proofErr w:type="spellEnd"/>
      <w:proofErr w:type="gram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gdb.organization</w:t>
      </w:r>
      <w:proofErr w:type="spellEnd"/>
      <w:r w:rsidRPr="0006198B">
        <w:rPr>
          <w:rFonts w:ascii="Verdana" w:eastAsia="Times New Roman" w:hAnsi="Verdana" w:cs="Times New Roman"/>
          <w:color w:val="000000"/>
          <w:sz w:val="20"/>
          <w:szCs w:val="20"/>
          <w:lang w:val="en-US"/>
        </w:rPr>
        <w:t xml:space="preserve"> acct, </w:t>
      </w:r>
      <w:proofErr w:type="spellStart"/>
      <w:r w:rsidRPr="0006198B">
        <w:rPr>
          <w:rFonts w:ascii="Verdana" w:eastAsia="Times New Roman" w:hAnsi="Verdana" w:cs="Times New Roman"/>
          <w:color w:val="000000"/>
          <w:sz w:val="20"/>
          <w:szCs w:val="20"/>
          <w:lang w:val="en-US"/>
        </w:rPr>
        <w:t>gdb_hist.association</w:t>
      </w:r>
      <w:proofErr w:type="spellEnd"/>
      <w:r w:rsidRPr="0006198B">
        <w:rPr>
          <w:rFonts w:ascii="Verdana" w:eastAsia="Times New Roman" w:hAnsi="Verdana" w:cs="Times New Roman"/>
          <w:color w:val="000000"/>
          <w:sz w:val="20"/>
          <w:szCs w:val="20"/>
          <w:lang w:val="en-US"/>
        </w:rPr>
        <w:t xml:space="preserve"> asset2acct, </w:t>
      </w:r>
      <w:proofErr w:type="spellStart"/>
      <w:r w:rsidRPr="0006198B">
        <w:rPr>
          <w:rFonts w:ascii="Verdana" w:eastAsia="Times New Roman" w:hAnsi="Verdana" w:cs="Times New Roman"/>
          <w:color w:val="000000"/>
          <w:sz w:val="20"/>
          <w:szCs w:val="20"/>
          <w:lang w:val="en-US"/>
        </w:rPr>
        <w:t>gdb.change_tracking</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ct</w:t>
      </w:r>
      <w:proofErr w:type="spellEnd"/>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where asset2acct.id_object_what = asset.id and asset2acct.id_object_to = acct.id</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and asset2acct.id_change_tracking = ct.id and </w:t>
      </w:r>
      <w:proofErr w:type="spellStart"/>
      <w:proofErr w:type="gramStart"/>
      <w:r w:rsidRPr="0006198B">
        <w:rPr>
          <w:rFonts w:ascii="Verdana" w:eastAsia="Times New Roman" w:hAnsi="Verdana" w:cs="Times New Roman"/>
          <w:color w:val="000000"/>
          <w:sz w:val="20"/>
          <w:szCs w:val="20"/>
          <w:lang w:val="en-US"/>
        </w:rPr>
        <w:t>ct.change</w:t>
      </w:r>
      <w:proofErr w:type="gramEnd"/>
      <w:r w:rsidRPr="0006198B">
        <w:rPr>
          <w:rFonts w:ascii="Verdana" w:eastAsia="Times New Roman" w:hAnsi="Verdana" w:cs="Times New Roman"/>
          <w:color w:val="000000"/>
          <w:sz w:val="20"/>
          <w:szCs w:val="20"/>
          <w:lang w:val="en-US"/>
        </w:rPr>
        <w:t>_timestamp</w:t>
      </w:r>
      <w:proofErr w:type="spellEnd"/>
      <w:r w:rsidRPr="0006198B">
        <w:rPr>
          <w:rFonts w:ascii="Verdana" w:eastAsia="Times New Roman" w:hAnsi="Verdana" w:cs="Times New Roman"/>
          <w:color w:val="000000"/>
          <w:sz w:val="20"/>
          <w:szCs w:val="20"/>
          <w:lang w:val="en-US"/>
        </w:rPr>
        <w:t xml:space="preserve"> &gt; (</w:t>
      </w:r>
      <w:proofErr w:type="spellStart"/>
      <w:r w:rsidRPr="0006198B">
        <w:rPr>
          <w:rFonts w:ascii="Verdana" w:eastAsia="Times New Roman" w:hAnsi="Verdana" w:cs="Times New Roman"/>
          <w:color w:val="000000"/>
          <w:sz w:val="20"/>
          <w:szCs w:val="20"/>
          <w:lang w:val="en-US"/>
        </w:rPr>
        <w:t>sysdate</w:t>
      </w:r>
      <w:proofErr w:type="spellEnd"/>
      <w:r w:rsidRPr="0006198B">
        <w:rPr>
          <w:rFonts w:ascii="Verdana" w:eastAsia="Times New Roman" w:hAnsi="Verdana" w:cs="Times New Roman"/>
          <w:color w:val="000000"/>
          <w:sz w:val="20"/>
          <w:szCs w:val="20"/>
          <w:lang w:val="en-US"/>
        </w:rPr>
        <w:t xml:space="preserve"> - 1)</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and asset.id in (</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select asset.id</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from </w:t>
      </w:r>
      <w:proofErr w:type="spellStart"/>
      <w:proofErr w:type="gramStart"/>
      <w:r w:rsidRPr="0006198B">
        <w:rPr>
          <w:rFonts w:ascii="Verdana" w:eastAsia="Times New Roman" w:hAnsi="Verdana" w:cs="Times New Roman"/>
          <w:color w:val="000000"/>
          <w:sz w:val="20"/>
          <w:szCs w:val="20"/>
          <w:lang w:val="en-US"/>
        </w:rPr>
        <w:t>metadata.source</w:t>
      </w:r>
      <w:proofErr w:type="gramEnd"/>
      <w:r w:rsidRPr="0006198B">
        <w:rPr>
          <w:rFonts w:ascii="Verdana" w:eastAsia="Times New Roman" w:hAnsi="Verdana" w:cs="Times New Roman"/>
          <w:color w:val="000000"/>
          <w:sz w:val="20"/>
          <w:szCs w:val="20"/>
          <w:lang w:val="en-US"/>
        </w:rPr>
        <w:t>_key_deletion</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skd</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gdb.asset</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gdb.asset_type</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gdb.change_tracking</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ct</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gdb.change_system</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cs</w:t>
      </w:r>
      <w:proofErr w:type="spellEnd"/>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where </w:t>
      </w:r>
      <w:proofErr w:type="spellStart"/>
      <w:proofErr w:type="gramStart"/>
      <w:r w:rsidRPr="0006198B">
        <w:rPr>
          <w:rFonts w:ascii="Verdana" w:eastAsia="Times New Roman" w:hAnsi="Verdana" w:cs="Times New Roman"/>
          <w:color w:val="000000"/>
          <w:sz w:val="20"/>
          <w:szCs w:val="20"/>
          <w:lang w:val="en-US"/>
        </w:rPr>
        <w:t>skd.deletion</w:t>
      </w:r>
      <w:proofErr w:type="gramEnd"/>
      <w:r w:rsidRPr="0006198B">
        <w:rPr>
          <w:rFonts w:ascii="Verdana" w:eastAsia="Times New Roman" w:hAnsi="Verdana" w:cs="Times New Roman"/>
          <w:color w:val="000000"/>
          <w:sz w:val="20"/>
          <w:szCs w:val="20"/>
          <w:lang w:val="en-US"/>
        </w:rPr>
        <w:t>_timestamp</w:t>
      </w:r>
      <w:proofErr w:type="spellEnd"/>
      <w:r w:rsidRPr="0006198B">
        <w:rPr>
          <w:rFonts w:ascii="Verdana" w:eastAsia="Times New Roman" w:hAnsi="Verdana" w:cs="Times New Roman"/>
          <w:color w:val="000000"/>
          <w:sz w:val="20"/>
          <w:szCs w:val="20"/>
          <w:lang w:val="en-US"/>
        </w:rPr>
        <w:t xml:space="preserve"> &gt; </w:t>
      </w:r>
      <w:proofErr w:type="spellStart"/>
      <w:r w:rsidRPr="0006198B">
        <w:rPr>
          <w:rFonts w:ascii="Verdana" w:eastAsia="Times New Roman" w:hAnsi="Verdana" w:cs="Times New Roman"/>
          <w:color w:val="000000"/>
          <w:sz w:val="20"/>
          <w:szCs w:val="20"/>
          <w:lang w:val="en-US"/>
        </w:rPr>
        <w:t>sysdate</w:t>
      </w:r>
      <w:proofErr w:type="spellEnd"/>
      <w:r w:rsidRPr="0006198B">
        <w:rPr>
          <w:rFonts w:ascii="Verdana" w:eastAsia="Times New Roman" w:hAnsi="Verdana" w:cs="Times New Roman"/>
          <w:color w:val="000000"/>
          <w:sz w:val="20"/>
          <w:szCs w:val="20"/>
          <w:lang w:val="en-US"/>
        </w:rPr>
        <w:t xml:space="preserve"> - 1</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skd.id_source_key</w:t>
      </w:r>
      <w:proofErr w:type="spellEnd"/>
      <w:r w:rsidRPr="0006198B">
        <w:rPr>
          <w:rFonts w:ascii="Verdana" w:eastAsia="Times New Roman" w:hAnsi="Verdana" w:cs="Times New Roman"/>
          <w:color w:val="000000"/>
          <w:sz w:val="20"/>
          <w:szCs w:val="20"/>
          <w:lang w:val="en-US"/>
        </w:rPr>
        <w:t xml:space="preserve"> = asset.id </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asset.id_change_tracking</w:t>
      </w:r>
      <w:proofErr w:type="spellEnd"/>
      <w:r w:rsidRPr="0006198B">
        <w:rPr>
          <w:rFonts w:ascii="Verdana" w:eastAsia="Times New Roman" w:hAnsi="Verdana" w:cs="Times New Roman"/>
          <w:color w:val="000000"/>
          <w:sz w:val="20"/>
          <w:szCs w:val="20"/>
          <w:lang w:val="en-US"/>
        </w:rPr>
        <w:t xml:space="preserve"> = ct.id and </w:t>
      </w:r>
      <w:proofErr w:type="spellStart"/>
      <w:r w:rsidRPr="0006198B">
        <w:rPr>
          <w:rFonts w:ascii="Verdana" w:eastAsia="Times New Roman" w:hAnsi="Verdana" w:cs="Times New Roman"/>
          <w:color w:val="000000"/>
          <w:sz w:val="20"/>
          <w:szCs w:val="20"/>
          <w:lang w:val="en-US"/>
        </w:rPr>
        <w:t>ct.id_change_system</w:t>
      </w:r>
      <w:proofErr w:type="spellEnd"/>
      <w:r w:rsidRPr="0006198B">
        <w:rPr>
          <w:rFonts w:ascii="Verdana" w:eastAsia="Times New Roman" w:hAnsi="Verdana" w:cs="Times New Roman"/>
          <w:color w:val="000000"/>
          <w:sz w:val="20"/>
          <w:szCs w:val="20"/>
          <w:lang w:val="en-US"/>
        </w:rPr>
        <w:t xml:space="preserve"> = cs.id and cs.name='IDIS_TO_GDB'</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asset.id_asset_type</w:t>
      </w:r>
      <w:proofErr w:type="spellEnd"/>
      <w:r w:rsidRPr="0006198B">
        <w:rPr>
          <w:rFonts w:ascii="Verdana" w:eastAsia="Times New Roman" w:hAnsi="Verdana" w:cs="Times New Roman"/>
          <w:color w:val="000000"/>
          <w:sz w:val="20"/>
          <w:szCs w:val="20"/>
          <w:lang w:val="en-US"/>
        </w:rPr>
        <w:t xml:space="preserve"> = asset_type.id and </w:t>
      </w:r>
      <w:proofErr w:type="spellStart"/>
      <w:r w:rsidRPr="0006198B">
        <w:rPr>
          <w:rFonts w:ascii="Verdana" w:eastAsia="Times New Roman" w:hAnsi="Verdana" w:cs="Times New Roman"/>
          <w:color w:val="000000"/>
          <w:sz w:val="20"/>
          <w:szCs w:val="20"/>
          <w:lang w:val="en-US"/>
        </w:rPr>
        <w:t>asset_</w:t>
      </w:r>
      <w:proofErr w:type="gramStart"/>
      <w:r w:rsidRPr="0006198B">
        <w:rPr>
          <w:rFonts w:ascii="Verdana" w:eastAsia="Times New Roman" w:hAnsi="Verdana" w:cs="Times New Roman"/>
          <w:color w:val="000000"/>
          <w:sz w:val="20"/>
          <w:szCs w:val="20"/>
          <w:lang w:val="en-US"/>
        </w:rPr>
        <w:t>type.type</w:t>
      </w:r>
      <w:proofErr w:type="spellEnd"/>
      <w:proofErr w:type="gramEnd"/>
      <w:r w:rsidRPr="0006198B">
        <w:rPr>
          <w:rFonts w:ascii="Verdana" w:eastAsia="Times New Roman" w:hAnsi="Verdana" w:cs="Times New Roman"/>
          <w:color w:val="000000"/>
          <w:sz w:val="20"/>
          <w:szCs w:val="20"/>
          <w:lang w:val="en-US"/>
        </w:rPr>
        <w:t xml:space="preserve"> = 'CUSTOMER_NETWORK'</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UNION</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 xml:space="preserve">select distinct asset.id </w:t>
      </w:r>
      <w:proofErr w:type="spellStart"/>
      <w:r w:rsidRPr="0006198B">
        <w:rPr>
          <w:rFonts w:ascii="Verdana" w:eastAsia="Times New Roman" w:hAnsi="Verdana" w:cs="Times New Roman"/>
          <w:color w:val="000000"/>
          <w:sz w:val="20"/>
          <w:szCs w:val="20"/>
          <w:lang w:val="en-US"/>
        </w:rPr>
        <w:t>assteId</w:t>
      </w:r>
      <w:proofErr w:type="spellEnd"/>
      <w:r w:rsidRPr="0006198B">
        <w:rPr>
          <w:rFonts w:ascii="Verdana" w:eastAsia="Times New Roman" w:hAnsi="Verdana" w:cs="Times New Roman"/>
          <w:color w:val="000000"/>
          <w:sz w:val="20"/>
          <w:szCs w:val="20"/>
          <w:lang w:val="en-US"/>
        </w:rPr>
        <w:t xml:space="preserve">, acct.id </w:t>
      </w:r>
      <w:proofErr w:type="spellStart"/>
      <w:r w:rsidRPr="0006198B">
        <w:rPr>
          <w:rFonts w:ascii="Verdana" w:eastAsia="Times New Roman" w:hAnsi="Verdana" w:cs="Times New Roman"/>
          <w:color w:val="000000"/>
          <w:sz w:val="20"/>
          <w:szCs w:val="20"/>
          <w:lang w:val="en-US"/>
        </w:rPr>
        <w:t>acctId</w:t>
      </w:r>
      <w:proofErr w:type="spellEnd"/>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from </w:t>
      </w:r>
      <w:proofErr w:type="spellStart"/>
      <w:proofErr w:type="gramStart"/>
      <w:r w:rsidRPr="0006198B">
        <w:rPr>
          <w:rFonts w:ascii="Verdana" w:eastAsia="Times New Roman" w:hAnsi="Verdana" w:cs="Times New Roman"/>
          <w:color w:val="000000"/>
          <w:sz w:val="20"/>
          <w:szCs w:val="20"/>
          <w:lang w:val="en-US"/>
        </w:rPr>
        <w:t>gdb.asset</w:t>
      </w:r>
      <w:proofErr w:type="spellEnd"/>
      <w:proofErr w:type="gram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gdb.organization</w:t>
      </w:r>
      <w:proofErr w:type="spellEnd"/>
      <w:r w:rsidRPr="0006198B">
        <w:rPr>
          <w:rFonts w:ascii="Verdana" w:eastAsia="Times New Roman" w:hAnsi="Verdana" w:cs="Times New Roman"/>
          <w:color w:val="000000"/>
          <w:sz w:val="20"/>
          <w:szCs w:val="20"/>
          <w:lang w:val="en-US"/>
        </w:rPr>
        <w:t xml:space="preserve"> acct, </w:t>
      </w:r>
      <w:proofErr w:type="spellStart"/>
      <w:r w:rsidRPr="0006198B">
        <w:rPr>
          <w:rFonts w:ascii="Verdana" w:eastAsia="Times New Roman" w:hAnsi="Verdana" w:cs="Times New Roman"/>
          <w:color w:val="000000"/>
          <w:sz w:val="20"/>
          <w:szCs w:val="20"/>
          <w:lang w:val="en-US"/>
        </w:rPr>
        <w:t>gdb.association</w:t>
      </w:r>
      <w:proofErr w:type="spellEnd"/>
      <w:r w:rsidRPr="0006198B">
        <w:rPr>
          <w:rFonts w:ascii="Verdana" w:eastAsia="Times New Roman" w:hAnsi="Verdana" w:cs="Times New Roman"/>
          <w:color w:val="000000"/>
          <w:sz w:val="20"/>
          <w:szCs w:val="20"/>
          <w:lang w:val="en-US"/>
        </w:rPr>
        <w:t xml:space="preserve"> asset2acct</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where asset2acct.id_object_what = asset.id and asset2acct.id_object_to = acct.id</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and asset.id in (</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select asset.id</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from </w:t>
      </w:r>
      <w:proofErr w:type="spellStart"/>
      <w:proofErr w:type="gramStart"/>
      <w:r w:rsidRPr="0006198B">
        <w:rPr>
          <w:rFonts w:ascii="Verdana" w:eastAsia="Times New Roman" w:hAnsi="Verdana" w:cs="Times New Roman"/>
          <w:color w:val="000000"/>
          <w:sz w:val="20"/>
          <w:szCs w:val="20"/>
          <w:lang w:val="en-US"/>
        </w:rPr>
        <w:t>metadata.source</w:t>
      </w:r>
      <w:proofErr w:type="gramEnd"/>
      <w:r w:rsidRPr="0006198B">
        <w:rPr>
          <w:rFonts w:ascii="Verdana" w:eastAsia="Times New Roman" w:hAnsi="Verdana" w:cs="Times New Roman"/>
          <w:color w:val="000000"/>
          <w:sz w:val="20"/>
          <w:szCs w:val="20"/>
          <w:lang w:val="en-US"/>
        </w:rPr>
        <w:t>_key_deletion</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skd</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gdb.asset</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gdb.asset_type</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gdb.change_tracking</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ct</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gdb.change_system</w:t>
      </w:r>
      <w:proofErr w:type="spellEnd"/>
      <w:r w:rsidRPr="0006198B">
        <w:rPr>
          <w:rFonts w:ascii="Verdana" w:eastAsia="Times New Roman" w:hAnsi="Verdana" w:cs="Times New Roman"/>
          <w:color w:val="000000"/>
          <w:sz w:val="20"/>
          <w:szCs w:val="20"/>
          <w:lang w:val="en-US"/>
        </w:rPr>
        <w:t xml:space="preserve"> </w:t>
      </w:r>
      <w:proofErr w:type="spellStart"/>
      <w:r w:rsidRPr="0006198B">
        <w:rPr>
          <w:rFonts w:ascii="Verdana" w:eastAsia="Times New Roman" w:hAnsi="Verdana" w:cs="Times New Roman"/>
          <w:color w:val="000000"/>
          <w:sz w:val="20"/>
          <w:szCs w:val="20"/>
          <w:lang w:val="en-US"/>
        </w:rPr>
        <w:t>cs</w:t>
      </w:r>
      <w:proofErr w:type="spellEnd"/>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where </w:t>
      </w:r>
      <w:proofErr w:type="spellStart"/>
      <w:proofErr w:type="gramStart"/>
      <w:r w:rsidRPr="0006198B">
        <w:rPr>
          <w:rFonts w:ascii="Verdana" w:eastAsia="Times New Roman" w:hAnsi="Verdana" w:cs="Times New Roman"/>
          <w:color w:val="000000"/>
          <w:sz w:val="20"/>
          <w:szCs w:val="20"/>
          <w:lang w:val="en-US"/>
        </w:rPr>
        <w:t>skd.deletion</w:t>
      </w:r>
      <w:proofErr w:type="gramEnd"/>
      <w:r w:rsidRPr="0006198B">
        <w:rPr>
          <w:rFonts w:ascii="Verdana" w:eastAsia="Times New Roman" w:hAnsi="Verdana" w:cs="Times New Roman"/>
          <w:color w:val="000000"/>
          <w:sz w:val="20"/>
          <w:szCs w:val="20"/>
          <w:lang w:val="en-US"/>
        </w:rPr>
        <w:t>_timestamp</w:t>
      </w:r>
      <w:proofErr w:type="spellEnd"/>
      <w:r w:rsidRPr="0006198B">
        <w:rPr>
          <w:rFonts w:ascii="Verdana" w:eastAsia="Times New Roman" w:hAnsi="Verdana" w:cs="Times New Roman"/>
          <w:color w:val="000000"/>
          <w:sz w:val="20"/>
          <w:szCs w:val="20"/>
          <w:lang w:val="en-US"/>
        </w:rPr>
        <w:t xml:space="preserve"> &gt; </w:t>
      </w:r>
      <w:proofErr w:type="spellStart"/>
      <w:r w:rsidRPr="0006198B">
        <w:rPr>
          <w:rFonts w:ascii="Verdana" w:eastAsia="Times New Roman" w:hAnsi="Verdana" w:cs="Times New Roman"/>
          <w:color w:val="000000"/>
          <w:sz w:val="20"/>
          <w:szCs w:val="20"/>
          <w:lang w:val="en-US"/>
        </w:rPr>
        <w:t>sysdate</w:t>
      </w:r>
      <w:proofErr w:type="spellEnd"/>
      <w:r w:rsidRPr="0006198B">
        <w:rPr>
          <w:rFonts w:ascii="Verdana" w:eastAsia="Times New Roman" w:hAnsi="Verdana" w:cs="Times New Roman"/>
          <w:color w:val="000000"/>
          <w:sz w:val="20"/>
          <w:szCs w:val="20"/>
          <w:lang w:val="en-US"/>
        </w:rPr>
        <w:t xml:space="preserve"> - 1</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skd.id_source_key</w:t>
      </w:r>
      <w:proofErr w:type="spellEnd"/>
      <w:r w:rsidRPr="0006198B">
        <w:rPr>
          <w:rFonts w:ascii="Verdana" w:eastAsia="Times New Roman" w:hAnsi="Verdana" w:cs="Times New Roman"/>
          <w:color w:val="000000"/>
          <w:sz w:val="20"/>
          <w:szCs w:val="20"/>
          <w:lang w:val="en-US"/>
        </w:rPr>
        <w:t xml:space="preserve"> = asset.id </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lastRenderedPageBreak/>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asset.id_change_tracking</w:t>
      </w:r>
      <w:proofErr w:type="spellEnd"/>
      <w:r w:rsidRPr="0006198B">
        <w:rPr>
          <w:rFonts w:ascii="Verdana" w:eastAsia="Times New Roman" w:hAnsi="Verdana" w:cs="Times New Roman"/>
          <w:color w:val="000000"/>
          <w:sz w:val="20"/>
          <w:szCs w:val="20"/>
          <w:lang w:val="en-US"/>
        </w:rPr>
        <w:t xml:space="preserve"> = ct.id and </w:t>
      </w:r>
      <w:proofErr w:type="spellStart"/>
      <w:r w:rsidRPr="0006198B">
        <w:rPr>
          <w:rFonts w:ascii="Verdana" w:eastAsia="Times New Roman" w:hAnsi="Verdana" w:cs="Times New Roman"/>
          <w:color w:val="000000"/>
          <w:sz w:val="20"/>
          <w:szCs w:val="20"/>
          <w:lang w:val="en-US"/>
        </w:rPr>
        <w:t>ct.id_change_system</w:t>
      </w:r>
      <w:proofErr w:type="spellEnd"/>
      <w:r w:rsidRPr="0006198B">
        <w:rPr>
          <w:rFonts w:ascii="Verdana" w:eastAsia="Times New Roman" w:hAnsi="Verdana" w:cs="Times New Roman"/>
          <w:color w:val="000000"/>
          <w:sz w:val="20"/>
          <w:szCs w:val="20"/>
          <w:lang w:val="en-US"/>
        </w:rPr>
        <w:t xml:space="preserve"> = cs.id and cs.name='IDIS_TO_GDB'</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asset.id_asset_type</w:t>
      </w:r>
      <w:proofErr w:type="spellEnd"/>
      <w:r w:rsidRPr="0006198B">
        <w:rPr>
          <w:rFonts w:ascii="Verdana" w:eastAsia="Times New Roman" w:hAnsi="Verdana" w:cs="Times New Roman"/>
          <w:color w:val="000000"/>
          <w:sz w:val="20"/>
          <w:szCs w:val="20"/>
          <w:lang w:val="en-US"/>
        </w:rPr>
        <w:t xml:space="preserve"> = asset_type.id and </w:t>
      </w:r>
      <w:proofErr w:type="spellStart"/>
      <w:r w:rsidRPr="0006198B">
        <w:rPr>
          <w:rFonts w:ascii="Verdana" w:eastAsia="Times New Roman" w:hAnsi="Verdana" w:cs="Times New Roman"/>
          <w:color w:val="000000"/>
          <w:sz w:val="20"/>
          <w:szCs w:val="20"/>
          <w:lang w:val="en-US"/>
        </w:rPr>
        <w:t>asset_</w:t>
      </w:r>
      <w:proofErr w:type="gramStart"/>
      <w:r w:rsidRPr="0006198B">
        <w:rPr>
          <w:rFonts w:ascii="Verdana" w:eastAsia="Times New Roman" w:hAnsi="Verdana" w:cs="Times New Roman"/>
          <w:color w:val="000000"/>
          <w:sz w:val="20"/>
          <w:szCs w:val="20"/>
          <w:lang w:val="en-US"/>
        </w:rPr>
        <w:t>type.type</w:t>
      </w:r>
      <w:proofErr w:type="spellEnd"/>
      <w:proofErr w:type="gramEnd"/>
      <w:r w:rsidRPr="0006198B">
        <w:rPr>
          <w:rFonts w:ascii="Verdana" w:eastAsia="Times New Roman" w:hAnsi="Verdana" w:cs="Times New Roman"/>
          <w:color w:val="000000"/>
          <w:sz w:val="20"/>
          <w:szCs w:val="20"/>
          <w:lang w:val="en-US"/>
        </w:rPr>
        <w:t xml:space="preserve"> = 'CUSTOMER_NETWORK'</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r>
      <w:r w:rsidRPr="0006198B">
        <w:rPr>
          <w:rFonts w:ascii="Verdana" w:eastAsia="Times New Roman" w:hAnsi="Verdana" w:cs="Times New Roman"/>
          <w:color w:val="000000"/>
          <w:sz w:val="20"/>
          <w:szCs w:val="20"/>
          <w:lang w:val="en-US"/>
        </w:rPr>
        <w:tab/>
        <w:t>)</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ab/>
        <w:t>)</w:t>
      </w:r>
      <w:r w:rsidRPr="0006198B">
        <w:rPr>
          <w:rFonts w:ascii="Verdana" w:eastAsia="Times New Roman" w:hAnsi="Verdana" w:cs="Times New Roman"/>
          <w:color w:val="000000"/>
          <w:sz w:val="20"/>
          <w:szCs w:val="20"/>
          <w:lang w:val="en-US"/>
        </w:rPr>
        <w:t>) ac</w:t>
      </w:r>
    </w:p>
    <w:p w:rsidR="0006198B" w:rsidRP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where acct2cust.id_object_what = </w:t>
      </w:r>
      <w:proofErr w:type="spellStart"/>
      <w:proofErr w:type="gramStart"/>
      <w:r w:rsidRPr="0006198B">
        <w:rPr>
          <w:rFonts w:ascii="Verdana" w:eastAsia="Times New Roman" w:hAnsi="Verdana" w:cs="Times New Roman"/>
          <w:color w:val="000000"/>
          <w:sz w:val="20"/>
          <w:szCs w:val="20"/>
          <w:lang w:val="en-US"/>
        </w:rPr>
        <w:t>ac.acctId</w:t>
      </w:r>
      <w:proofErr w:type="spellEnd"/>
      <w:proofErr w:type="gramEnd"/>
      <w:r w:rsidRPr="0006198B">
        <w:rPr>
          <w:rFonts w:ascii="Verdana" w:eastAsia="Times New Roman" w:hAnsi="Verdana" w:cs="Times New Roman"/>
          <w:color w:val="000000"/>
          <w:sz w:val="20"/>
          <w:szCs w:val="20"/>
          <w:lang w:val="en-US"/>
        </w:rPr>
        <w:t xml:space="preserve"> and acct2cust.id_object_to = cust.id</w:t>
      </w:r>
    </w:p>
    <w:p w:rsidR="0006198B" w:rsidRDefault="0006198B" w:rsidP="0006198B">
      <w:pPr>
        <w:pStyle w:val="ListParagraph"/>
        <w:ind w:left="1440"/>
        <w:rPr>
          <w:rFonts w:ascii="Verdana" w:eastAsia="Times New Roman" w:hAnsi="Verdana" w:cs="Times New Roman"/>
          <w:color w:val="000000"/>
          <w:sz w:val="20"/>
          <w:szCs w:val="20"/>
          <w:lang w:val="en-US"/>
        </w:rPr>
      </w:pPr>
      <w:r w:rsidRPr="0006198B">
        <w:rPr>
          <w:rFonts w:ascii="Verdana" w:eastAsia="Times New Roman" w:hAnsi="Verdana" w:cs="Times New Roman"/>
          <w:color w:val="000000"/>
          <w:sz w:val="20"/>
          <w:szCs w:val="20"/>
          <w:lang w:val="en-US"/>
        </w:rPr>
        <w:tab/>
        <w:t xml:space="preserve">and </w:t>
      </w:r>
      <w:proofErr w:type="spellStart"/>
      <w:r w:rsidRPr="0006198B">
        <w:rPr>
          <w:rFonts w:ascii="Verdana" w:eastAsia="Times New Roman" w:hAnsi="Verdana" w:cs="Times New Roman"/>
          <w:color w:val="000000"/>
          <w:sz w:val="20"/>
          <w:szCs w:val="20"/>
          <w:lang w:val="en-US"/>
        </w:rPr>
        <w:t>cust.id_organization_type</w:t>
      </w:r>
      <w:proofErr w:type="spellEnd"/>
      <w:r w:rsidRPr="0006198B">
        <w:rPr>
          <w:rFonts w:ascii="Verdana" w:eastAsia="Times New Roman" w:hAnsi="Verdana" w:cs="Times New Roman"/>
          <w:color w:val="000000"/>
          <w:sz w:val="20"/>
          <w:szCs w:val="20"/>
          <w:lang w:val="en-US"/>
        </w:rPr>
        <w:t xml:space="preserve"> = ot.id and </w:t>
      </w:r>
      <w:proofErr w:type="spellStart"/>
      <w:proofErr w:type="gramStart"/>
      <w:r w:rsidRPr="0006198B">
        <w:rPr>
          <w:rFonts w:ascii="Verdana" w:eastAsia="Times New Roman" w:hAnsi="Verdana" w:cs="Times New Roman"/>
          <w:color w:val="000000"/>
          <w:sz w:val="20"/>
          <w:szCs w:val="20"/>
          <w:lang w:val="en-US"/>
        </w:rPr>
        <w:t>ot.type</w:t>
      </w:r>
      <w:proofErr w:type="spellEnd"/>
      <w:proofErr w:type="gramEnd"/>
      <w:r w:rsidRPr="0006198B">
        <w:rPr>
          <w:rFonts w:ascii="Verdana" w:eastAsia="Times New Roman" w:hAnsi="Verdana" w:cs="Times New Roman"/>
          <w:color w:val="000000"/>
          <w:sz w:val="20"/>
          <w:szCs w:val="20"/>
          <w:lang w:val="en-US"/>
        </w:rPr>
        <w:t xml:space="preserve"> = 'CUSTOMER_ORGANIZATION_REPRESENTATION'</w:t>
      </w:r>
      <w:r>
        <w:rPr>
          <w:rFonts w:ascii="Verdana" w:eastAsia="Times New Roman" w:hAnsi="Verdana" w:cs="Times New Roman"/>
          <w:color w:val="000000"/>
          <w:sz w:val="20"/>
          <w:szCs w:val="20"/>
          <w:lang w:val="en-US"/>
        </w:rPr>
        <w:t>;</w:t>
      </w:r>
    </w:p>
    <w:p w:rsidR="0006198B" w:rsidRDefault="0006198B" w:rsidP="0006198B">
      <w:pPr>
        <w:pStyle w:val="ListParagraph"/>
        <w:ind w:left="1440"/>
        <w:rPr>
          <w:rFonts w:ascii="Verdana" w:eastAsia="Times New Roman" w:hAnsi="Verdana" w:cs="Times New Roman"/>
          <w:color w:val="000000"/>
          <w:sz w:val="20"/>
          <w:szCs w:val="20"/>
          <w:lang w:val="en-US"/>
        </w:rPr>
      </w:pPr>
    </w:p>
    <w:p w:rsidR="00245F89" w:rsidRDefault="00245F89" w:rsidP="00245F89">
      <w:pPr>
        <w:pStyle w:val="ListParagraph"/>
        <w:numPr>
          <w:ilvl w:val="0"/>
          <w:numId w:val="9"/>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If a UNI is deleted, then return the following structure</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"customer":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idOrganization</w:t>
      </w:r>
      <w:proofErr w:type="spellEnd"/>
      <w:r w:rsidRPr="00245F89">
        <w:rPr>
          <w:rFonts w:ascii="Verdana" w:eastAsia="Times New Roman" w:hAnsi="Verdana" w:cs="Times New Roman"/>
          <w:color w:val="000000"/>
          <w:sz w:val="20"/>
          <w:szCs w:val="20"/>
          <w:lang w:val="en-US"/>
        </w:rPr>
        <w:t>": "524210151",</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t>"</w:t>
      </w:r>
      <w:proofErr w:type="spellStart"/>
      <w:r w:rsidRPr="00245F89">
        <w:rPr>
          <w:rFonts w:ascii="Verdana" w:eastAsia="Times New Roman" w:hAnsi="Verdana" w:cs="Times New Roman"/>
          <w:color w:val="000000"/>
          <w:sz w:val="20"/>
          <w:szCs w:val="20"/>
          <w:lang w:val="en-US"/>
        </w:rPr>
        <w:t>actionIdentifier</w:t>
      </w:r>
      <w:proofErr w:type="spellEnd"/>
      <w:r w:rsidRPr="00245F89">
        <w:rPr>
          <w:rFonts w:ascii="Verdana" w:eastAsia="Times New Roman" w:hAnsi="Verdana" w:cs="Times New Roman"/>
          <w:color w:val="000000"/>
          <w:sz w:val="20"/>
          <w:szCs w:val="20"/>
          <w:lang w:val="en-US"/>
        </w:rPr>
        <w:t>": "N"</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evc</w:t>
      </w:r>
      <w:proofErr w:type="spellEnd"/>
      <w:r w:rsidRPr="00245F89">
        <w:rPr>
          <w:rFonts w:ascii="Verdana" w:eastAsia="Times New Roman" w:hAnsi="Verdana" w:cs="Times New Roman"/>
          <w:color w:val="000000"/>
          <w:sz w:val="20"/>
          <w:szCs w:val="20"/>
          <w:lang w:val="en-US"/>
        </w:rPr>
        <w:t>":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"info":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assetUId</w:t>
      </w:r>
      <w:proofErr w:type="spellEnd"/>
      <w:r w:rsidRPr="00245F89">
        <w:rPr>
          <w:rFonts w:ascii="Verdana" w:eastAsia="Times New Roman" w:hAnsi="Verdana" w:cs="Times New Roman"/>
          <w:color w:val="000000"/>
          <w:sz w:val="20"/>
          <w:szCs w:val="20"/>
          <w:lang w:val="en-US"/>
        </w:rPr>
        <w:t>": "550861736",</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t>"</w:t>
      </w:r>
      <w:proofErr w:type="spellStart"/>
      <w:r w:rsidRPr="00245F89">
        <w:rPr>
          <w:rFonts w:ascii="Verdana" w:eastAsia="Times New Roman" w:hAnsi="Verdana" w:cs="Times New Roman"/>
          <w:color w:val="000000"/>
          <w:sz w:val="20"/>
          <w:szCs w:val="20"/>
          <w:lang w:val="en-US"/>
        </w:rPr>
        <w:t>actionIdentifier</w:t>
      </w:r>
      <w:proofErr w:type="spellEnd"/>
      <w:r w:rsidRPr="00245F89">
        <w:rPr>
          <w:rFonts w:ascii="Verdana" w:eastAsia="Times New Roman" w:hAnsi="Verdana" w:cs="Times New Roman"/>
          <w:color w:val="000000"/>
          <w:sz w:val="20"/>
          <w:szCs w:val="20"/>
          <w:lang w:val="en-US"/>
        </w:rPr>
        <w:t>": "N",</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accessCircuit</w:t>
      </w:r>
      <w:proofErr w:type="spellEnd"/>
      <w:r w:rsidRPr="00245F89">
        <w:rPr>
          <w:rFonts w:ascii="Verdana" w:eastAsia="Times New Roman" w:hAnsi="Verdana" w:cs="Times New Roman"/>
          <w:color w:val="000000"/>
          <w:sz w:val="20"/>
          <w:szCs w:val="20"/>
          <w:lang w:val="en-US"/>
        </w:rPr>
        <w:t>":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"info":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assetUId</w:t>
      </w:r>
      <w:proofErr w:type="spellEnd"/>
      <w:r w:rsidRPr="00245F89">
        <w:rPr>
          <w:rFonts w:ascii="Verdana" w:eastAsia="Times New Roman" w:hAnsi="Verdana" w:cs="Times New Roman"/>
          <w:color w:val="000000"/>
          <w:sz w:val="20"/>
          <w:szCs w:val="20"/>
          <w:lang w:val="en-US"/>
        </w:rPr>
        <w:t>": "553970204",</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t>"</w:t>
      </w:r>
      <w:proofErr w:type="spellStart"/>
      <w:r w:rsidRPr="00245F89">
        <w:rPr>
          <w:rFonts w:ascii="Verdana" w:eastAsia="Times New Roman" w:hAnsi="Verdana" w:cs="Times New Roman"/>
          <w:color w:val="000000"/>
          <w:sz w:val="20"/>
          <w:szCs w:val="20"/>
          <w:lang w:val="en-US"/>
        </w:rPr>
        <w:t>actionIdentifier</w:t>
      </w:r>
      <w:proofErr w:type="spellEnd"/>
      <w:r w:rsidRPr="00245F89">
        <w:rPr>
          <w:rFonts w:ascii="Verdana" w:eastAsia="Times New Roman" w:hAnsi="Verdana" w:cs="Times New Roman"/>
          <w:color w:val="000000"/>
          <w:sz w:val="20"/>
          <w:szCs w:val="20"/>
          <w:lang w:val="en-US"/>
        </w:rPr>
        <w:t xml:space="preserve">": "D",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t>{</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"info":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assetUId</w:t>
      </w:r>
      <w:proofErr w:type="spellEnd"/>
      <w:r w:rsidRPr="00245F89">
        <w:rPr>
          <w:rFonts w:ascii="Verdana" w:eastAsia="Times New Roman" w:hAnsi="Verdana" w:cs="Times New Roman"/>
          <w:color w:val="000000"/>
          <w:sz w:val="20"/>
          <w:szCs w:val="20"/>
          <w:lang w:val="en-US"/>
        </w:rPr>
        <w:t>": "553970208",</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r>
      <w:r w:rsidRPr="00245F89">
        <w:rPr>
          <w:rFonts w:ascii="Verdana" w:eastAsia="Times New Roman" w:hAnsi="Verdana" w:cs="Times New Roman"/>
          <w:color w:val="000000"/>
          <w:sz w:val="20"/>
          <w:szCs w:val="20"/>
          <w:lang w:val="en-US"/>
        </w:rPr>
        <w:tab/>
        <w:t>"</w:t>
      </w:r>
      <w:proofErr w:type="spellStart"/>
      <w:r w:rsidRPr="00245F89">
        <w:rPr>
          <w:rFonts w:ascii="Verdana" w:eastAsia="Times New Roman" w:hAnsi="Verdana" w:cs="Times New Roman"/>
          <w:color w:val="000000"/>
          <w:sz w:val="20"/>
          <w:szCs w:val="20"/>
          <w:lang w:val="en-US"/>
        </w:rPr>
        <w:t>actionIdentifier</w:t>
      </w:r>
      <w:proofErr w:type="spellEnd"/>
      <w:r w:rsidRPr="00245F89">
        <w:rPr>
          <w:rFonts w:ascii="Verdana" w:eastAsia="Times New Roman" w:hAnsi="Verdana" w:cs="Times New Roman"/>
          <w:color w:val="000000"/>
          <w:sz w:val="20"/>
          <w:szCs w:val="20"/>
          <w:lang w:val="en-US"/>
        </w:rPr>
        <w:t xml:space="preserve">": "D",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t xml:space="preserve">] </w:t>
      </w:r>
    </w:p>
    <w:p w:rsidR="00245F89" w:rsidRPr="00245F89" w:rsidRDefault="00245F89" w:rsidP="00245F89">
      <w:pPr>
        <w:pStyle w:val="ListParagraph"/>
        <w:ind w:left="1440"/>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w:t>
      </w:r>
    </w:p>
    <w:p w:rsidR="00BF449D" w:rsidRDefault="00245F89" w:rsidP="00BF449D">
      <w:pPr>
        <w:pStyle w:val="ListParagraph"/>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You should first retrieve the UNIs that are deleted by using the following logic:</w:t>
      </w:r>
    </w:p>
    <w:p w:rsidR="00245F89" w:rsidRPr="00245F89" w:rsidRDefault="00245F89" w:rsidP="00245F89">
      <w:pPr>
        <w:pStyle w:val="ListParagraph"/>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select asset.id</w:t>
      </w:r>
    </w:p>
    <w:p w:rsidR="00245F89" w:rsidRPr="00245F89" w:rsidRDefault="00245F89" w:rsidP="00245F89">
      <w:pPr>
        <w:pStyle w:val="ListParagraph"/>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t xml:space="preserve">from </w:t>
      </w:r>
      <w:proofErr w:type="spellStart"/>
      <w:proofErr w:type="gramStart"/>
      <w:r w:rsidRPr="00245F89">
        <w:rPr>
          <w:rFonts w:ascii="Verdana" w:eastAsia="Times New Roman" w:hAnsi="Verdana" w:cs="Times New Roman"/>
          <w:color w:val="000000"/>
          <w:sz w:val="20"/>
          <w:szCs w:val="20"/>
          <w:lang w:val="en-US"/>
        </w:rPr>
        <w:t>metadata.source</w:t>
      </w:r>
      <w:proofErr w:type="gramEnd"/>
      <w:r w:rsidRPr="00245F89">
        <w:rPr>
          <w:rFonts w:ascii="Verdana" w:eastAsia="Times New Roman" w:hAnsi="Verdana" w:cs="Times New Roman"/>
          <w:color w:val="000000"/>
          <w:sz w:val="20"/>
          <w:szCs w:val="20"/>
          <w:lang w:val="en-US"/>
        </w:rPr>
        <w:t>_key_deletion</w:t>
      </w:r>
      <w:proofErr w:type="spellEnd"/>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skd</w:t>
      </w:r>
      <w:proofErr w:type="spellEnd"/>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gdb.asset</w:t>
      </w:r>
      <w:proofErr w:type="spellEnd"/>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gdb.asset_type</w:t>
      </w:r>
      <w:proofErr w:type="spellEnd"/>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gdb.change_tracking</w:t>
      </w:r>
      <w:proofErr w:type="spellEnd"/>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ct</w:t>
      </w:r>
      <w:proofErr w:type="spellEnd"/>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gdb.change_system</w:t>
      </w:r>
      <w:proofErr w:type="spellEnd"/>
      <w:r w:rsidRPr="00245F89">
        <w:rPr>
          <w:rFonts w:ascii="Verdana" w:eastAsia="Times New Roman" w:hAnsi="Verdana" w:cs="Times New Roman"/>
          <w:color w:val="000000"/>
          <w:sz w:val="20"/>
          <w:szCs w:val="20"/>
          <w:lang w:val="en-US"/>
        </w:rPr>
        <w:t xml:space="preserve"> </w:t>
      </w:r>
      <w:proofErr w:type="spellStart"/>
      <w:r w:rsidRPr="00245F89">
        <w:rPr>
          <w:rFonts w:ascii="Verdana" w:eastAsia="Times New Roman" w:hAnsi="Verdana" w:cs="Times New Roman"/>
          <w:color w:val="000000"/>
          <w:sz w:val="20"/>
          <w:szCs w:val="20"/>
          <w:lang w:val="en-US"/>
        </w:rPr>
        <w:t>cs</w:t>
      </w:r>
      <w:proofErr w:type="spellEnd"/>
    </w:p>
    <w:p w:rsidR="00245F89" w:rsidRPr="00245F89" w:rsidRDefault="00245F89" w:rsidP="00245F89">
      <w:pPr>
        <w:pStyle w:val="ListParagraph"/>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t xml:space="preserve">where </w:t>
      </w:r>
      <w:proofErr w:type="spellStart"/>
      <w:proofErr w:type="gramStart"/>
      <w:r w:rsidRPr="00245F89">
        <w:rPr>
          <w:rFonts w:ascii="Verdana" w:eastAsia="Times New Roman" w:hAnsi="Verdana" w:cs="Times New Roman"/>
          <w:color w:val="000000"/>
          <w:sz w:val="20"/>
          <w:szCs w:val="20"/>
          <w:lang w:val="en-US"/>
        </w:rPr>
        <w:t>skd.deletion</w:t>
      </w:r>
      <w:proofErr w:type="gramEnd"/>
      <w:r w:rsidRPr="00245F89">
        <w:rPr>
          <w:rFonts w:ascii="Verdana" w:eastAsia="Times New Roman" w:hAnsi="Verdana" w:cs="Times New Roman"/>
          <w:color w:val="000000"/>
          <w:sz w:val="20"/>
          <w:szCs w:val="20"/>
          <w:lang w:val="en-US"/>
        </w:rPr>
        <w:t>_timestamp</w:t>
      </w:r>
      <w:proofErr w:type="spellEnd"/>
      <w:r w:rsidRPr="00245F89">
        <w:rPr>
          <w:rFonts w:ascii="Verdana" w:eastAsia="Times New Roman" w:hAnsi="Verdana" w:cs="Times New Roman"/>
          <w:color w:val="000000"/>
          <w:sz w:val="20"/>
          <w:szCs w:val="20"/>
          <w:lang w:val="en-US"/>
        </w:rPr>
        <w:t xml:space="preserve"> &gt; </w:t>
      </w:r>
      <w:proofErr w:type="spellStart"/>
      <w:r w:rsidRPr="00245F89">
        <w:rPr>
          <w:rFonts w:ascii="Verdana" w:eastAsia="Times New Roman" w:hAnsi="Verdana" w:cs="Times New Roman"/>
          <w:color w:val="000000"/>
          <w:sz w:val="20"/>
          <w:szCs w:val="20"/>
          <w:lang w:val="en-US"/>
        </w:rPr>
        <w:t>sysdate</w:t>
      </w:r>
      <w:proofErr w:type="spellEnd"/>
      <w:r w:rsidRPr="00245F89">
        <w:rPr>
          <w:rFonts w:ascii="Verdana" w:eastAsia="Times New Roman" w:hAnsi="Verdana" w:cs="Times New Roman"/>
          <w:color w:val="000000"/>
          <w:sz w:val="20"/>
          <w:szCs w:val="20"/>
          <w:lang w:val="en-US"/>
        </w:rPr>
        <w:t xml:space="preserve"> - 1</w:t>
      </w:r>
    </w:p>
    <w:p w:rsidR="00245F89" w:rsidRPr="00245F89" w:rsidRDefault="00245F89" w:rsidP="00245F89">
      <w:pPr>
        <w:pStyle w:val="ListParagraph"/>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t xml:space="preserve">and </w:t>
      </w:r>
      <w:proofErr w:type="spellStart"/>
      <w:r w:rsidRPr="00245F89">
        <w:rPr>
          <w:rFonts w:ascii="Verdana" w:eastAsia="Times New Roman" w:hAnsi="Verdana" w:cs="Times New Roman"/>
          <w:color w:val="000000"/>
          <w:sz w:val="20"/>
          <w:szCs w:val="20"/>
          <w:lang w:val="en-US"/>
        </w:rPr>
        <w:t>skd.id_source_key</w:t>
      </w:r>
      <w:proofErr w:type="spellEnd"/>
      <w:r w:rsidRPr="00245F89">
        <w:rPr>
          <w:rFonts w:ascii="Verdana" w:eastAsia="Times New Roman" w:hAnsi="Verdana" w:cs="Times New Roman"/>
          <w:color w:val="000000"/>
          <w:sz w:val="20"/>
          <w:szCs w:val="20"/>
          <w:lang w:val="en-US"/>
        </w:rPr>
        <w:t xml:space="preserve"> = asset.id </w:t>
      </w:r>
    </w:p>
    <w:p w:rsidR="00245F89" w:rsidRPr="00245F89" w:rsidRDefault="00245F89" w:rsidP="00245F89">
      <w:pPr>
        <w:pStyle w:val="ListParagraph"/>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b/>
        <w:t xml:space="preserve">and </w:t>
      </w:r>
      <w:proofErr w:type="spellStart"/>
      <w:r w:rsidRPr="00245F89">
        <w:rPr>
          <w:rFonts w:ascii="Verdana" w:eastAsia="Times New Roman" w:hAnsi="Verdana" w:cs="Times New Roman"/>
          <w:color w:val="000000"/>
          <w:sz w:val="20"/>
          <w:szCs w:val="20"/>
          <w:lang w:val="en-US"/>
        </w:rPr>
        <w:t>asset.id_change_tracking</w:t>
      </w:r>
      <w:proofErr w:type="spellEnd"/>
      <w:r w:rsidRPr="00245F89">
        <w:rPr>
          <w:rFonts w:ascii="Verdana" w:eastAsia="Times New Roman" w:hAnsi="Verdana" w:cs="Times New Roman"/>
          <w:color w:val="000000"/>
          <w:sz w:val="20"/>
          <w:szCs w:val="20"/>
          <w:lang w:val="en-US"/>
        </w:rPr>
        <w:t xml:space="preserve"> = ct.id and </w:t>
      </w:r>
      <w:proofErr w:type="spellStart"/>
      <w:r w:rsidRPr="00245F89">
        <w:rPr>
          <w:rFonts w:ascii="Verdana" w:eastAsia="Times New Roman" w:hAnsi="Verdana" w:cs="Times New Roman"/>
          <w:color w:val="000000"/>
          <w:sz w:val="20"/>
          <w:szCs w:val="20"/>
          <w:lang w:val="en-US"/>
        </w:rPr>
        <w:t>ct.id_change_system</w:t>
      </w:r>
      <w:proofErr w:type="spellEnd"/>
      <w:r w:rsidRPr="00245F89">
        <w:rPr>
          <w:rFonts w:ascii="Verdana" w:eastAsia="Times New Roman" w:hAnsi="Verdana" w:cs="Times New Roman"/>
          <w:color w:val="000000"/>
          <w:sz w:val="20"/>
          <w:szCs w:val="20"/>
          <w:lang w:val="en-US"/>
        </w:rPr>
        <w:t xml:space="preserve"> = cs.id and cs.name='IDIS_TO_GDB'</w:t>
      </w:r>
    </w:p>
    <w:p w:rsidR="00245F89" w:rsidRDefault="00245F89" w:rsidP="00245F89">
      <w:pPr>
        <w:pStyle w:val="ListParagraph"/>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lastRenderedPageBreak/>
        <w:tab/>
        <w:t xml:space="preserve">and </w:t>
      </w:r>
      <w:proofErr w:type="spellStart"/>
      <w:r w:rsidRPr="00245F89">
        <w:rPr>
          <w:rFonts w:ascii="Verdana" w:eastAsia="Times New Roman" w:hAnsi="Verdana" w:cs="Times New Roman"/>
          <w:color w:val="000000"/>
          <w:sz w:val="20"/>
          <w:szCs w:val="20"/>
          <w:lang w:val="en-US"/>
        </w:rPr>
        <w:t>asset.id_asset_type</w:t>
      </w:r>
      <w:proofErr w:type="spellEnd"/>
      <w:r w:rsidRPr="00245F89">
        <w:rPr>
          <w:rFonts w:ascii="Verdana" w:eastAsia="Times New Roman" w:hAnsi="Verdana" w:cs="Times New Roman"/>
          <w:color w:val="000000"/>
          <w:sz w:val="20"/>
          <w:szCs w:val="20"/>
          <w:lang w:val="en-US"/>
        </w:rPr>
        <w:t xml:space="preserve"> = asset_type.id and </w:t>
      </w:r>
      <w:proofErr w:type="spellStart"/>
      <w:r w:rsidRPr="00245F89">
        <w:rPr>
          <w:rFonts w:ascii="Verdana" w:eastAsia="Times New Roman" w:hAnsi="Verdana" w:cs="Times New Roman"/>
          <w:color w:val="000000"/>
          <w:sz w:val="20"/>
          <w:szCs w:val="20"/>
          <w:lang w:val="en-US"/>
        </w:rPr>
        <w:t>asset_</w:t>
      </w:r>
      <w:proofErr w:type="gramStart"/>
      <w:r w:rsidRPr="00245F89">
        <w:rPr>
          <w:rFonts w:ascii="Verdana" w:eastAsia="Times New Roman" w:hAnsi="Verdana" w:cs="Times New Roman"/>
          <w:color w:val="000000"/>
          <w:sz w:val="20"/>
          <w:szCs w:val="20"/>
          <w:lang w:val="en-US"/>
        </w:rPr>
        <w:t>type.type</w:t>
      </w:r>
      <w:proofErr w:type="spellEnd"/>
      <w:proofErr w:type="gramEnd"/>
      <w:r w:rsidRPr="00245F89">
        <w:rPr>
          <w:rFonts w:ascii="Verdana" w:eastAsia="Times New Roman" w:hAnsi="Verdana" w:cs="Times New Roman"/>
          <w:color w:val="000000"/>
          <w:sz w:val="20"/>
          <w:szCs w:val="20"/>
          <w:lang w:val="en-US"/>
        </w:rPr>
        <w:t xml:space="preserve"> = 'ACCESS_CIRCUIT'</w:t>
      </w:r>
    </w:p>
    <w:p w:rsidR="00245F89" w:rsidRDefault="00245F89" w:rsidP="00245F89">
      <w:pPr>
        <w:pStyle w:val="ListParagraph"/>
        <w:rPr>
          <w:rFonts w:ascii="Verdana" w:eastAsia="Times New Roman" w:hAnsi="Verdana" w:cs="Times New Roman"/>
          <w:color w:val="000000"/>
          <w:sz w:val="20"/>
          <w:szCs w:val="20"/>
          <w:lang w:val="en-US"/>
        </w:rPr>
      </w:pPr>
    </w:p>
    <w:p w:rsidR="00245F89" w:rsidRDefault="00245F89" w:rsidP="00245F89">
      <w:pPr>
        <w:pStyle w:val="ListParagraph"/>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Then you can identify for which Organization(Customer) this is related to by looking into GDB_HIST table if not present in the GDB schema by using the following associations:</w:t>
      </w:r>
    </w:p>
    <w:p w:rsidR="00245F89" w:rsidRPr="00245F89" w:rsidRDefault="00245F89" w:rsidP="00245F89">
      <w:pPr>
        <w:pStyle w:val="ListParagraph"/>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ASSET (</w:t>
      </w:r>
      <w:proofErr w:type="spellStart"/>
      <w:r w:rsidRPr="00245F89">
        <w:rPr>
          <w:rFonts w:ascii="Verdana" w:eastAsia="Times New Roman" w:hAnsi="Verdana" w:cs="Times New Roman"/>
          <w:color w:val="000000"/>
          <w:sz w:val="20"/>
          <w:szCs w:val="20"/>
          <w:lang w:val="en-US"/>
        </w:rPr>
        <w:t>uni</w:t>
      </w:r>
      <w:proofErr w:type="spellEnd"/>
      <w:r w:rsidRPr="00245F89">
        <w:rPr>
          <w:rFonts w:ascii="Verdana" w:eastAsia="Times New Roman" w:hAnsi="Verdana" w:cs="Times New Roman"/>
          <w:color w:val="000000"/>
          <w:sz w:val="20"/>
          <w:szCs w:val="20"/>
          <w:lang w:val="en-US"/>
        </w:rPr>
        <w:t xml:space="preserve"> from above) </w:t>
      </w:r>
      <w:r w:rsidR="0006198B" w:rsidRPr="0006198B">
        <w:rPr>
          <w:rFonts w:ascii="Verdana" w:eastAsia="Times New Roman" w:hAnsi="Verdana" w:cs="Times New Roman"/>
          <w:color w:val="000000"/>
          <w:sz w:val="20"/>
          <w:szCs w:val="20"/>
          <w:lang w:val="en-US"/>
        </w:rPr>
        <w:sym w:font="Wingdings" w:char="F0E0"/>
      </w:r>
      <w:r w:rsidRPr="00245F89">
        <w:rPr>
          <w:rFonts w:ascii="Verdana" w:eastAsia="Times New Roman" w:hAnsi="Verdana" w:cs="Times New Roman"/>
          <w:color w:val="000000"/>
          <w:sz w:val="20"/>
          <w:szCs w:val="20"/>
          <w:lang w:val="en-US"/>
        </w:rPr>
        <w:t xml:space="preserve"> (USED_BY) </w:t>
      </w:r>
      <w:r w:rsidR="0006198B" w:rsidRPr="0006198B">
        <w:rPr>
          <w:rFonts w:ascii="Verdana" w:eastAsia="Times New Roman" w:hAnsi="Verdana" w:cs="Times New Roman"/>
          <w:color w:val="000000"/>
          <w:sz w:val="20"/>
          <w:szCs w:val="20"/>
          <w:lang w:val="en-US"/>
        </w:rPr>
        <w:sym w:font="Wingdings" w:char="F0E0"/>
      </w:r>
      <w:r w:rsidRPr="00245F89">
        <w:rPr>
          <w:rFonts w:ascii="Verdana" w:eastAsia="Times New Roman" w:hAnsi="Verdana" w:cs="Times New Roman"/>
          <w:color w:val="000000"/>
          <w:sz w:val="20"/>
          <w:szCs w:val="20"/>
          <w:lang w:val="en-US"/>
        </w:rPr>
        <w:t xml:space="preserve"> ASSET (NETWORK_CONNECTION) </w:t>
      </w:r>
      <w:r w:rsidR="0006198B" w:rsidRPr="0006198B">
        <w:rPr>
          <w:rFonts w:ascii="Verdana" w:eastAsia="Times New Roman" w:hAnsi="Verdana" w:cs="Times New Roman"/>
          <w:color w:val="000000"/>
          <w:sz w:val="20"/>
          <w:szCs w:val="20"/>
          <w:lang w:val="en-US"/>
        </w:rPr>
        <w:sym w:font="Wingdings" w:char="F0E0"/>
      </w:r>
      <w:r w:rsidRPr="00245F89">
        <w:rPr>
          <w:rFonts w:ascii="Verdana" w:eastAsia="Times New Roman" w:hAnsi="Verdana" w:cs="Times New Roman"/>
          <w:color w:val="000000"/>
          <w:sz w:val="20"/>
          <w:szCs w:val="20"/>
          <w:lang w:val="en-US"/>
        </w:rPr>
        <w:t xml:space="preserve"> (PART_OF) </w:t>
      </w:r>
      <w:r w:rsidR="0006198B" w:rsidRPr="0006198B">
        <w:rPr>
          <w:rFonts w:ascii="Verdana" w:eastAsia="Times New Roman" w:hAnsi="Verdana" w:cs="Times New Roman"/>
          <w:color w:val="000000"/>
          <w:sz w:val="20"/>
          <w:szCs w:val="20"/>
          <w:lang w:val="en-US"/>
        </w:rPr>
        <w:sym w:font="Wingdings" w:char="F0E0"/>
      </w:r>
      <w:r w:rsidRPr="00245F89">
        <w:rPr>
          <w:rFonts w:ascii="Verdana" w:eastAsia="Times New Roman" w:hAnsi="Verdana" w:cs="Times New Roman"/>
          <w:color w:val="000000"/>
          <w:sz w:val="20"/>
          <w:szCs w:val="20"/>
          <w:lang w:val="en-US"/>
        </w:rPr>
        <w:t xml:space="preserve"> ASSET (CUSTOMER_NETWORK)</w:t>
      </w:r>
    </w:p>
    <w:p w:rsidR="00245F89" w:rsidRDefault="00245F89" w:rsidP="00245F89">
      <w:pPr>
        <w:pStyle w:val="ListParagraph"/>
        <w:rPr>
          <w:rFonts w:ascii="Verdana" w:eastAsia="Times New Roman" w:hAnsi="Verdana" w:cs="Times New Roman"/>
          <w:color w:val="000000"/>
          <w:sz w:val="20"/>
          <w:szCs w:val="20"/>
          <w:lang w:val="en-US"/>
        </w:rPr>
      </w:pPr>
      <w:r w:rsidRPr="00245F89">
        <w:rPr>
          <w:rFonts w:ascii="Verdana" w:eastAsia="Times New Roman" w:hAnsi="Verdana" w:cs="Times New Roman"/>
          <w:color w:val="000000"/>
          <w:sz w:val="20"/>
          <w:szCs w:val="20"/>
          <w:lang w:val="en-US"/>
        </w:rPr>
        <w:t xml:space="preserve">ASSET (CUSTOMER_NETWORK) </w:t>
      </w:r>
      <w:r w:rsidR="0006198B" w:rsidRPr="0006198B">
        <w:rPr>
          <w:rFonts w:ascii="Verdana" w:eastAsia="Times New Roman" w:hAnsi="Verdana" w:cs="Times New Roman"/>
          <w:color w:val="000000"/>
          <w:sz w:val="20"/>
          <w:szCs w:val="20"/>
          <w:lang w:val="en-US"/>
        </w:rPr>
        <w:sym w:font="Wingdings" w:char="F0E0"/>
      </w:r>
      <w:r w:rsidRPr="00245F89">
        <w:rPr>
          <w:rFonts w:ascii="Verdana" w:eastAsia="Times New Roman" w:hAnsi="Verdana" w:cs="Times New Roman"/>
          <w:color w:val="000000"/>
          <w:sz w:val="20"/>
          <w:szCs w:val="20"/>
          <w:lang w:val="en-US"/>
        </w:rPr>
        <w:t xml:space="preserve"> (CONTRACTED_BY) </w:t>
      </w:r>
      <w:r w:rsidR="0006198B" w:rsidRPr="0006198B">
        <w:rPr>
          <w:rFonts w:ascii="Verdana" w:eastAsia="Times New Roman" w:hAnsi="Verdana" w:cs="Times New Roman"/>
          <w:color w:val="000000"/>
          <w:sz w:val="20"/>
          <w:szCs w:val="20"/>
          <w:lang w:val="en-US"/>
        </w:rPr>
        <w:sym w:font="Wingdings" w:char="F0E0"/>
      </w:r>
      <w:r w:rsidRPr="00245F89">
        <w:rPr>
          <w:rFonts w:ascii="Verdana" w:eastAsia="Times New Roman" w:hAnsi="Verdana" w:cs="Times New Roman"/>
          <w:color w:val="000000"/>
          <w:sz w:val="20"/>
          <w:szCs w:val="20"/>
          <w:lang w:val="en-US"/>
        </w:rPr>
        <w:t xml:space="preserve"> ORGANIZATION (Account) </w:t>
      </w:r>
      <w:r w:rsidR="0006198B" w:rsidRPr="0006198B">
        <w:rPr>
          <w:rFonts w:ascii="Verdana" w:eastAsia="Times New Roman" w:hAnsi="Verdana" w:cs="Times New Roman"/>
          <w:color w:val="000000"/>
          <w:sz w:val="20"/>
          <w:szCs w:val="20"/>
          <w:lang w:val="en-US"/>
        </w:rPr>
        <w:sym w:font="Wingdings" w:char="F0E0"/>
      </w:r>
      <w:r w:rsidRPr="00245F89">
        <w:rPr>
          <w:rFonts w:ascii="Verdana" w:eastAsia="Times New Roman" w:hAnsi="Verdana" w:cs="Times New Roman"/>
          <w:color w:val="000000"/>
          <w:sz w:val="20"/>
          <w:szCs w:val="20"/>
          <w:lang w:val="en-US"/>
        </w:rPr>
        <w:t xml:space="preserve"> (ROLLS_UP_TO) </w:t>
      </w:r>
      <w:r w:rsidR="0006198B" w:rsidRPr="0006198B">
        <w:rPr>
          <w:rFonts w:ascii="Verdana" w:eastAsia="Times New Roman" w:hAnsi="Verdana" w:cs="Times New Roman"/>
          <w:color w:val="000000"/>
          <w:sz w:val="20"/>
          <w:szCs w:val="20"/>
          <w:lang w:val="en-US"/>
        </w:rPr>
        <w:sym w:font="Wingdings" w:char="F0E0"/>
      </w:r>
      <w:r w:rsidRPr="00245F89">
        <w:rPr>
          <w:rFonts w:ascii="Verdana" w:eastAsia="Times New Roman" w:hAnsi="Verdana" w:cs="Times New Roman"/>
          <w:color w:val="000000"/>
          <w:sz w:val="20"/>
          <w:szCs w:val="20"/>
          <w:lang w:val="en-US"/>
        </w:rPr>
        <w:t xml:space="preserve"> ORGANIZATION (CUSTOMER_ORGANIZATION_REPRESENTATION)</w:t>
      </w:r>
    </w:p>
    <w:p w:rsidR="004B7E48" w:rsidRPr="00BF449D" w:rsidRDefault="009C1979" w:rsidP="00BF449D">
      <w:pPr>
        <w:rPr>
          <w:rFonts w:ascii="Verdana" w:eastAsia="Times New Roman" w:hAnsi="Verdana" w:cs="Times New Roman"/>
          <w:color w:val="000000"/>
          <w:sz w:val="20"/>
          <w:szCs w:val="20"/>
          <w:lang w:val="en-US"/>
        </w:rPr>
      </w:pPr>
      <w:proofErr w:type="spellStart"/>
      <w:r w:rsidRPr="00BF449D">
        <w:rPr>
          <w:rFonts w:ascii="Verdana" w:eastAsia="Times New Roman" w:hAnsi="Verdana" w:cs="Times New Roman"/>
          <w:b/>
          <w:color w:val="000000"/>
          <w:sz w:val="20"/>
          <w:szCs w:val="20"/>
          <w:u w:val="single"/>
          <w:lang w:val="en-US"/>
        </w:rPr>
        <w:t>DMaaP</w:t>
      </w:r>
      <w:proofErr w:type="spellEnd"/>
      <w:r w:rsidRPr="00BF449D">
        <w:rPr>
          <w:rFonts w:ascii="Verdana" w:eastAsia="Times New Roman" w:hAnsi="Verdana" w:cs="Times New Roman"/>
          <w:b/>
          <w:color w:val="000000"/>
          <w:sz w:val="20"/>
          <w:szCs w:val="20"/>
          <w:u w:val="single"/>
          <w:lang w:val="en-US"/>
        </w:rPr>
        <w:t xml:space="preserve"> Event Handler:</w:t>
      </w:r>
    </w:p>
    <w:p w:rsidR="009C1979" w:rsidRDefault="00086928" w:rsidP="00086928">
      <w:pPr>
        <w:pStyle w:val="ListParagraph"/>
        <w:numPr>
          <w:ilvl w:val="0"/>
          <w:numId w:val="5"/>
        </w:numPr>
        <w:rPr>
          <w:rFonts w:ascii="Verdana" w:eastAsia="Times New Roman" w:hAnsi="Verdana" w:cs="Times New Roman"/>
          <w:color w:val="000000"/>
          <w:sz w:val="20"/>
          <w:szCs w:val="20"/>
          <w:lang w:val="en-US"/>
        </w:rPr>
      </w:pPr>
      <w:proofErr w:type="spellStart"/>
      <w:r w:rsidRPr="00086928">
        <w:rPr>
          <w:rFonts w:ascii="Verdana" w:eastAsia="Times New Roman" w:hAnsi="Verdana" w:cs="Times New Roman"/>
          <w:color w:val="000000"/>
          <w:sz w:val="20"/>
          <w:szCs w:val="20"/>
          <w:lang w:val="en-US"/>
        </w:rPr>
        <w:t>SLAReportingEvent</w:t>
      </w:r>
      <w:proofErr w:type="spellEnd"/>
      <w:r w:rsidRPr="00086928">
        <w:rPr>
          <w:rFonts w:ascii="Verdana" w:eastAsia="Times New Roman" w:hAnsi="Verdana" w:cs="Times New Roman"/>
          <w:color w:val="000000"/>
          <w:sz w:val="20"/>
          <w:szCs w:val="20"/>
          <w:lang w:val="en-US"/>
        </w:rPr>
        <w:t xml:space="preserve"> JSON is </w:t>
      </w:r>
      <w:proofErr w:type="spellStart"/>
      <w:proofErr w:type="gramStart"/>
      <w:r w:rsidRPr="00086928">
        <w:rPr>
          <w:rFonts w:ascii="Verdana" w:eastAsia="Times New Roman" w:hAnsi="Verdana" w:cs="Times New Roman"/>
          <w:color w:val="000000"/>
          <w:sz w:val="20"/>
          <w:szCs w:val="20"/>
          <w:lang w:val="en-US"/>
        </w:rPr>
        <w:t>a</w:t>
      </w:r>
      <w:proofErr w:type="spellEnd"/>
      <w:proofErr w:type="gramEnd"/>
      <w:r w:rsidRPr="00086928">
        <w:rPr>
          <w:rFonts w:ascii="Verdana" w:eastAsia="Times New Roman" w:hAnsi="Verdana" w:cs="Times New Roman"/>
          <w:color w:val="000000"/>
          <w:sz w:val="20"/>
          <w:szCs w:val="20"/>
          <w:lang w:val="en-US"/>
        </w:rPr>
        <w:t xml:space="preserve"> Organization(CUSTOMER) specific and derived by the logic which ETL implement.</w:t>
      </w:r>
    </w:p>
    <w:p w:rsidR="00086928" w:rsidRPr="00086928" w:rsidRDefault="00086928" w:rsidP="00086928">
      <w:pPr>
        <w:pStyle w:val="ListParagraph"/>
        <w:rPr>
          <w:rFonts w:ascii="Verdana" w:eastAsia="Times New Roman" w:hAnsi="Verdana" w:cs="Times New Roman"/>
          <w:color w:val="000000"/>
          <w:sz w:val="20"/>
          <w:szCs w:val="20"/>
          <w:lang w:val="en-US"/>
        </w:rPr>
      </w:pPr>
    </w:p>
    <w:p w:rsidR="00086928" w:rsidRDefault="00086928" w:rsidP="00086928">
      <w:pPr>
        <w:pStyle w:val="ListParagraph"/>
        <w:numPr>
          <w:ilvl w:val="0"/>
          <w:numId w:val="5"/>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This event will check if the Organization(CUSTOMER) is present or not in the JSON structure. Here </w:t>
      </w:r>
      <w:proofErr w:type="spellStart"/>
      <w:proofErr w:type="gramStart"/>
      <w:r>
        <w:rPr>
          <w:rFonts w:ascii="Verdana" w:eastAsia="Times New Roman" w:hAnsi="Verdana" w:cs="Times New Roman"/>
          <w:color w:val="000000"/>
          <w:sz w:val="20"/>
          <w:szCs w:val="20"/>
          <w:lang w:val="en-US"/>
        </w:rPr>
        <w:t>customer.idOrganization</w:t>
      </w:r>
      <w:proofErr w:type="spellEnd"/>
      <w:proofErr w:type="gramEnd"/>
      <w:r w:rsidR="00EF0E42">
        <w:rPr>
          <w:rFonts w:ascii="Verdana" w:eastAsia="Times New Roman" w:hAnsi="Verdana" w:cs="Times New Roman"/>
          <w:color w:val="000000"/>
          <w:sz w:val="20"/>
          <w:szCs w:val="20"/>
          <w:lang w:val="en-US"/>
        </w:rPr>
        <w:t>(1..1)</w:t>
      </w:r>
      <w:r>
        <w:rPr>
          <w:rFonts w:ascii="Verdana" w:eastAsia="Times New Roman" w:hAnsi="Verdana" w:cs="Times New Roman"/>
          <w:color w:val="000000"/>
          <w:sz w:val="20"/>
          <w:szCs w:val="20"/>
          <w:lang w:val="en-US"/>
        </w:rPr>
        <w:t xml:space="preserve">, </w:t>
      </w:r>
      <w:proofErr w:type="spellStart"/>
      <w:r>
        <w:rPr>
          <w:rFonts w:ascii="Verdana" w:eastAsia="Times New Roman" w:hAnsi="Verdana" w:cs="Times New Roman"/>
          <w:color w:val="000000"/>
          <w:sz w:val="20"/>
          <w:szCs w:val="20"/>
          <w:lang w:val="en-US"/>
        </w:rPr>
        <w:t>customer.actionIdentifier</w:t>
      </w:r>
      <w:proofErr w:type="spellEnd"/>
      <w:r w:rsidR="00EF0E42">
        <w:rPr>
          <w:rFonts w:ascii="Verdana" w:eastAsia="Times New Roman" w:hAnsi="Verdana" w:cs="Times New Roman"/>
          <w:color w:val="000000"/>
          <w:sz w:val="20"/>
          <w:szCs w:val="20"/>
          <w:lang w:val="en-US"/>
        </w:rPr>
        <w:t>(1..1)</w:t>
      </w:r>
      <w:r>
        <w:rPr>
          <w:rFonts w:ascii="Verdana" w:eastAsia="Times New Roman" w:hAnsi="Verdana" w:cs="Times New Roman"/>
          <w:color w:val="000000"/>
          <w:sz w:val="20"/>
          <w:szCs w:val="20"/>
          <w:lang w:val="en-US"/>
        </w:rPr>
        <w:t xml:space="preserve"> act as the </w:t>
      </w:r>
      <w:proofErr w:type="spellStart"/>
      <w:r>
        <w:rPr>
          <w:rFonts w:ascii="Verdana" w:eastAsia="Times New Roman" w:hAnsi="Verdana" w:cs="Times New Roman"/>
          <w:color w:val="000000"/>
          <w:sz w:val="20"/>
          <w:szCs w:val="20"/>
          <w:lang w:val="en-US"/>
        </w:rPr>
        <w:t>rootKey</w:t>
      </w:r>
      <w:proofErr w:type="spellEnd"/>
      <w:r>
        <w:rPr>
          <w:rFonts w:ascii="Verdana" w:eastAsia="Times New Roman" w:hAnsi="Verdana" w:cs="Times New Roman"/>
          <w:color w:val="000000"/>
          <w:sz w:val="20"/>
          <w:szCs w:val="20"/>
          <w:lang w:val="en-US"/>
        </w:rPr>
        <w:t xml:space="preserve"> elements which would be present in all scenarios of the JSON response.</w:t>
      </w:r>
    </w:p>
    <w:p w:rsidR="00086928" w:rsidRPr="00086928" w:rsidRDefault="00086928" w:rsidP="00086928">
      <w:pPr>
        <w:pStyle w:val="ListParagraph"/>
        <w:rPr>
          <w:rFonts w:ascii="Verdana" w:eastAsia="Times New Roman" w:hAnsi="Verdana" w:cs="Times New Roman"/>
          <w:color w:val="000000"/>
          <w:sz w:val="20"/>
          <w:szCs w:val="20"/>
          <w:lang w:val="en-US"/>
        </w:rPr>
      </w:pPr>
    </w:p>
    <w:p w:rsidR="00086928" w:rsidRDefault="00086928" w:rsidP="00086928">
      <w:pPr>
        <w:pStyle w:val="ListParagraph"/>
        <w:numPr>
          <w:ilvl w:val="0"/>
          <w:numId w:val="5"/>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 xml:space="preserve">If the </w:t>
      </w:r>
      <w:proofErr w:type="spellStart"/>
      <w:proofErr w:type="gramStart"/>
      <w:r>
        <w:rPr>
          <w:rFonts w:ascii="Verdana" w:eastAsia="Times New Roman" w:hAnsi="Verdana" w:cs="Times New Roman"/>
          <w:color w:val="000000"/>
          <w:sz w:val="20"/>
          <w:szCs w:val="20"/>
          <w:lang w:val="en-US"/>
        </w:rPr>
        <w:t>customer.actionIdentifier</w:t>
      </w:r>
      <w:proofErr w:type="spellEnd"/>
      <w:proofErr w:type="gramEnd"/>
      <w:r>
        <w:rPr>
          <w:rFonts w:ascii="Verdana" w:eastAsia="Times New Roman" w:hAnsi="Verdana" w:cs="Times New Roman"/>
          <w:color w:val="000000"/>
          <w:sz w:val="20"/>
          <w:szCs w:val="20"/>
          <w:lang w:val="en-US"/>
        </w:rPr>
        <w:t xml:space="preserve"> is ‘C’, then treat this event as ‘</w:t>
      </w:r>
      <w:r w:rsidR="00B448CB">
        <w:rPr>
          <w:rFonts w:ascii="Verdana" w:eastAsia="Times New Roman" w:hAnsi="Verdana" w:cs="Times New Roman"/>
          <w:color w:val="000000"/>
          <w:sz w:val="20"/>
          <w:szCs w:val="20"/>
          <w:lang w:val="en-US"/>
        </w:rPr>
        <w:t>create</w:t>
      </w:r>
      <w:r>
        <w:rPr>
          <w:rFonts w:ascii="Verdana" w:eastAsia="Times New Roman" w:hAnsi="Verdana" w:cs="Times New Roman"/>
          <w:color w:val="000000"/>
          <w:sz w:val="20"/>
          <w:szCs w:val="20"/>
          <w:lang w:val="en-US"/>
        </w:rPr>
        <w:t xml:space="preserve">’. If the </w:t>
      </w:r>
      <w:proofErr w:type="spellStart"/>
      <w:proofErr w:type="gramStart"/>
      <w:r>
        <w:rPr>
          <w:rFonts w:ascii="Verdana" w:eastAsia="Times New Roman" w:hAnsi="Verdana" w:cs="Times New Roman"/>
          <w:color w:val="000000"/>
          <w:sz w:val="20"/>
          <w:szCs w:val="20"/>
          <w:lang w:val="en-US"/>
        </w:rPr>
        <w:t>customer.actionIdentifier</w:t>
      </w:r>
      <w:proofErr w:type="spellEnd"/>
      <w:proofErr w:type="gramEnd"/>
      <w:r>
        <w:rPr>
          <w:rFonts w:ascii="Verdana" w:eastAsia="Times New Roman" w:hAnsi="Verdana" w:cs="Times New Roman"/>
          <w:color w:val="000000"/>
          <w:sz w:val="20"/>
          <w:szCs w:val="20"/>
          <w:lang w:val="en-US"/>
        </w:rPr>
        <w:t xml:space="preserve"> is ‘U’ or ‘N’, then treat this event as ‘</w:t>
      </w:r>
      <w:r w:rsidR="00B448CB">
        <w:rPr>
          <w:rFonts w:ascii="Verdana" w:eastAsia="Times New Roman" w:hAnsi="Verdana" w:cs="Times New Roman"/>
          <w:color w:val="000000"/>
          <w:sz w:val="20"/>
          <w:szCs w:val="20"/>
          <w:lang w:val="en-US"/>
        </w:rPr>
        <w:t>update</w:t>
      </w:r>
      <w:r>
        <w:rPr>
          <w:rFonts w:ascii="Verdana" w:eastAsia="Times New Roman" w:hAnsi="Verdana" w:cs="Times New Roman"/>
          <w:color w:val="000000"/>
          <w:sz w:val="20"/>
          <w:szCs w:val="20"/>
          <w:lang w:val="en-US"/>
        </w:rPr>
        <w:t xml:space="preserve">’. If the </w:t>
      </w:r>
      <w:proofErr w:type="spellStart"/>
      <w:proofErr w:type="gramStart"/>
      <w:r>
        <w:rPr>
          <w:rFonts w:ascii="Verdana" w:eastAsia="Times New Roman" w:hAnsi="Verdana" w:cs="Times New Roman"/>
          <w:color w:val="000000"/>
          <w:sz w:val="20"/>
          <w:szCs w:val="20"/>
          <w:lang w:val="en-US"/>
        </w:rPr>
        <w:t>customer.actionIdentifier</w:t>
      </w:r>
      <w:proofErr w:type="spellEnd"/>
      <w:proofErr w:type="gramEnd"/>
      <w:r>
        <w:rPr>
          <w:rFonts w:ascii="Verdana" w:eastAsia="Times New Roman" w:hAnsi="Verdana" w:cs="Times New Roman"/>
          <w:color w:val="000000"/>
          <w:sz w:val="20"/>
          <w:szCs w:val="20"/>
          <w:lang w:val="en-US"/>
        </w:rPr>
        <w:t xml:space="preserve"> is ‘D’, then treat this event as ‘</w:t>
      </w:r>
      <w:r w:rsidR="00B448CB">
        <w:rPr>
          <w:rFonts w:ascii="Verdana" w:eastAsia="Times New Roman" w:hAnsi="Verdana" w:cs="Times New Roman"/>
          <w:color w:val="000000"/>
          <w:sz w:val="20"/>
          <w:szCs w:val="20"/>
          <w:lang w:val="en-US"/>
        </w:rPr>
        <w:t>delete</w:t>
      </w:r>
      <w:r>
        <w:rPr>
          <w:rFonts w:ascii="Verdana" w:eastAsia="Times New Roman" w:hAnsi="Verdana" w:cs="Times New Roman"/>
          <w:color w:val="000000"/>
          <w:sz w:val="20"/>
          <w:szCs w:val="20"/>
          <w:lang w:val="en-US"/>
        </w:rPr>
        <w:t>’.</w:t>
      </w:r>
      <w:r w:rsidR="002C6E9D">
        <w:rPr>
          <w:rFonts w:ascii="Verdana" w:eastAsia="Times New Roman" w:hAnsi="Verdana" w:cs="Times New Roman"/>
          <w:color w:val="000000"/>
          <w:sz w:val="20"/>
          <w:szCs w:val="20"/>
          <w:lang w:val="en-US"/>
        </w:rPr>
        <w:t xml:space="preserve"> </w:t>
      </w:r>
    </w:p>
    <w:p w:rsidR="002C6E9D" w:rsidRPr="002C6E9D" w:rsidRDefault="002C6E9D" w:rsidP="002C6E9D">
      <w:pPr>
        <w:pStyle w:val="ListParagraph"/>
        <w:rPr>
          <w:rFonts w:ascii="Verdana" w:eastAsia="Times New Roman" w:hAnsi="Verdana" w:cs="Times New Roman"/>
          <w:color w:val="000000"/>
          <w:sz w:val="20"/>
          <w:szCs w:val="20"/>
          <w:lang w:val="en-US"/>
        </w:rPr>
      </w:pPr>
    </w:p>
    <w:p w:rsidR="002C6E9D" w:rsidRDefault="002C6E9D" w:rsidP="00086928">
      <w:pPr>
        <w:pStyle w:val="ListParagraph"/>
        <w:numPr>
          <w:ilvl w:val="0"/>
          <w:numId w:val="5"/>
        </w:numPr>
        <w:rPr>
          <w:rFonts w:ascii="Verdana" w:eastAsia="Times New Roman" w:hAnsi="Verdana" w:cs="Times New Roman"/>
          <w:color w:val="000000"/>
          <w:sz w:val="20"/>
          <w:szCs w:val="20"/>
          <w:lang w:val="en-US"/>
        </w:rPr>
      </w:pPr>
      <w:r>
        <w:rPr>
          <w:rFonts w:ascii="Verdana" w:eastAsia="Times New Roman" w:hAnsi="Verdana" w:cs="Times New Roman"/>
          <w:color w:val="000000"/>
          <w:sz w:val="20"/>
          <w:szCs w:val="20"/>
          <w:lang w:val="en-US"/>
        </w:rPr>
        <w:t>If the root elements are not present, then do not generate any message but throw a standard error message.</w:t>
      </w:r>
    </w:p>
    <w:p w:rsidR="00B64841" w:rsidRPr="00B64841" w:rsidRDefault="00B64841" w:rsidP="00B64841">
      <w:pPr>
        <w:pStyle w:val="ListParagraph"/>
        <w:rPr>
          <w:rFonts w:ascii="Verdana" w:eastAsia="Times New Roman" w:hAnsi="Verdana" w:cs="Times New Roman"/>
          <w:color w:val="000000"/>
          <w:sz w:val="20"/>
          <w:szCs w:val="20"/>
          <w:lang w:val="en-US"/>
        </w:rPr>
      </w:pPr>
    </w:p>
    <w:p w:rsidR="00B64841" w:rsidRPr="00C6134A" w:rsidRDefault="00B64841" w:rsidP="00B64841">
      <w:pPr>
        <w:pStyle w:val="Heading2"/>
        <w:rPr>
          <w:b/>
        </w:rPr>
      </w:pPr>
      <w:bookmarkStart w:id="12" w:name="_Toc233711082"/>
      <w:bookmarkStart w:id="13" w:name="_Toc234814145"/>
      <w:bookmarkStart w:id="14" w:name="_Toc279755416"/>
      <w:bookmarkStart w:id="15" w:name="_Toc374017365"/>
      <w:r w:rsidRPr="00C6134A">
        <w:rPr>
          <w:b/>
        </w:rPr>
        <w:t>Alternative Designs</w:t>
      </w:r>
      <w:bookmarkEnd w:id="12"/>
      <w:bookmarkEnd w:id="13"/>
      <w:bookmarkEnd w:id="14"/>
      <w:bookmarkEnd w:id="15"/>
      <w:r w:rsidRPr="00C6134A">
        <w:rPr>
          <w:b/>
        </w:rPr>
        <w:t xml:space="preserve"> </w:t>
      </w:r>
    </w:p>
    <w:p w:rsidR="00B64841" w:rsidRDefault="00B64841" w:rsidP="00B64841">
      <w:pPr>
        <w:pStyle w:val="InstructionalText"/>
        <w:rPr>
          <w:i w:val="0"/>
          <w:color w:val="auto"/>
        </w:rPr>
      </w:pPr>
      <w:bookmarkStart w:id="16" w:name="_Toc233711084"/>
      <w:bookmarkStart w:id="17" w:name="_Toc234814148"/>
      <w:bookmarkStart w:id="18" w:name="_Toc279755419"/>
      <w:r w:rsidRPr="003A33C8">
        <w:rPr>
          <w:i w:val="0"/>
          <w:color w:val="auto"/>
        </w:rPr>
        <w:t>N/A</w:t>
      </w:r>
    </w:p>
    <w:p w:rsidR="00B64841" w:rsidRPr="003A33C8" w:rsidRDefault="00B64841" w:rsidP="00B64841">
      <w:pPr>
        <w:pStyle w:val="InstructionalText"/>
        <w:rPr>
          <w:i w:val="0"/>
          <w:color w:val="auto"/>
        </w:rPr>
      </w:pPr>
    </w:p>
    <w:p w:rsidR="00B64841" w:rsidRPr="00C6134A" w:rsidRDefault="00B64841" w:rsidP="00B64841">
      <w:pPr>
        <w:pStyle w:val="Heading2"/>
        <w:rPr>
          <w:b/>
        </w:rPr>
      </w:pPr>
      <w:bookmarkStart w:id="19" w:name="_Toc374017366"/>
      <w:r w:rsidRPr="00C6134A">
        <w:rPr>
          <w:b/>
        </w:rPr>
        <w:t>Assumptions/Risks</w:t>
      </w:r>
      <w:bookmarkEnd w:id="16"/>
      <w:bookmarkEnd w:id="17"/>
      <w:bookmarkEnd w:id="18"/>
      <w:bookmarkEnd w:id="19"/>
      <w:r w:rsidRPr="00C6134A">
        <w:rPr>
          <w:b/>
        </w:rPr>
        <w:t xml:space="preserve"> </w:t>
      </w:r>
    </w:p>
    <w:p w:rsidR="00B64841" w:rsidRPr="006C33BE" w:rsidRDefault="00B64841" w:rsidP="00B64841">
      <w:pPr>
        <w:pStyle w:val="InstructionalText"/>
        <w:rPr>
          <w:i w:val="0"/>
          <w:color w:val="auto"/>
        </w:rPr>
      </w:pPr>
    </w:p>
    <w:p w:rsidR="00B64841" w:rsidRDefault="00B64841" w:rsidP="00B64841">
      <w:pPr>
        <w:pStyle w:val="Heading2"/>
        <w:rPr>
          <w:b/>
        </w:rPr>
      </w:pPr>
      <w:bookmarkStart w:id="20" w:name="_Toc279504395"/>
      <w:bookmarkStart w:id="21" w:name="_Toc279755421"/>
      <w:bookmarkStart w:id="22" w:name="_Toc374017367"/>
      <w:r w:rsidRPr="00C6134A">
        <w:rPr>
          <w:b/>
        </w:rPr>
        <w:t>Pre-Production Disaster Recovery Planning</w:t>
      </w:r>
      <w:bookmarkStart w:id="23" w:name="_Toc279755422"/>
      <w:bookmarkEnd w:id="20"/>
      <w:bookmarkEnd w:id="21"/>
      <w:bookmarkEnd w:id="22"/>
    </w:p>
    <w:p w:rsidR="00B64841" w:rsidRPr="00B64841" w:rsidRDefault="00B64841" w:rsidP="00B64841">
      <w:r w:rsidRPr="00B64841">
        <w:t>GCP currently meets AT&amp;T Disaster Recovery Standards. GCP has 2 environments in production field, one is for Primary and one is for Disaster Recovery. GCP supports a transparent failover with little to no downtime.</w:t>
      </w:r>
    </w:p>
    <w:p w:rsidR="00B64841" w:rsidRPr="00C6134A" w:rsidRDefault="00B64841" w:rsidP="00B64841">
      <w:pPr>
        <w:pStyle w:val="Heading2"/>
        <w:rPr>
          <w:b/>
        </w:rPr>
      </w:pPr>
      <w:bookmarkStart w:id="24" w:name="_Toc374017368"/>
      <w:r>
        <w:rPr>
          <w:b/>
        </w:rPr>
        <w:t>O</w:t>
      </w:r>
      <w:r w:rsidRPr="00C6134A">
        <w:rPr>
          <w:b/>
        </w:rPr>
        <w:t>ther Plans and References</w:t>
      </w:r>
      <w:bookmarkEnd w:id="23"/>
      <w:bookmarkEnd w:id="24"/>
    </w:p>
    <w:p w:rsidR="00B64841" w:rsidRPr="00C9635C" w:rsidRDefault="00B64841" w:rsidP="00B64841">
      <w:pPr>
        <w:pStyle w:val="InstructionalText"/>
      </w:pPr>
      <w:r>
        <w:t>NA</w:t>
      </w:r>
    </w:p>
    <w:tbl>
      <w:tblPr>
        <w:tblW w:w="750" w:type="pct"/>
        <w:tblLayout w:type="fixed"/>
        <w:tblLook w:val="04A0" w:firstRow="1" w:lastRow="0" w:firstColumn="1" w:lastColumn="0" w:noHBand="0" w:noVBand="1"/>
      </w:tblPr>
      <w:tblGrid>
        <w:gridCol w:w="1354"/>
      </w:tblGrid>
      <w:tr w:rsidR="00B64841" w:rsidTr="00C53456">
        <w:tc>
          <w:tcPr>
            <w:tcW w:w="1652" w:type="dxa"/>
            <w:hideMark/>
          </w:tcPr>
          <w:p w:rsidR="00B64841" w:rsidRDefault="00B64841" w:rsidP="00C53456">
            <w:pPr>
              <w:rPr>
                <w:rFonts w:ascii="Calibri" w:eastAsia="Calibri" w:hAnsi="Calibri"/>
              </w:rPr>
            </w:pPr>
          </w:p>
        </w:tc>
      </w:tr>
    </w:tbl>
    <w:p w:rsidR="00B64841" w:rsidRPr="00C6134A" w:rsidRDefault="00B64841" w:rsidP="00B64841">
      <w:pPr>
        <w:pStyle w:val="Heading2"/>
        <w:rPr>
          <w:b/>
        </w:rPr>
      </w:pPr>
      <w:bookmarkStart w:id="25" w:name="_Toc237068388"/>
      <w:bookmarkStart w:id="26" w:name="_Toc237075616"/>
      <w:bookmarkStart w:id="27" w:name="_Toc237076117"/>
      <w:bookmarkStart w:id="28" w:name="_Toc237076581"/>
      <w:bookmarkStart w:id="29" w:name="_Toc237076868"/>
      <w:bookmarkStart w:id="30" w:name="_Toc374017369"/>
      <w:r w:rsidRPr="00C6134A">
        <w:rPr>
          <w:b/>
        </w:rPr>
        <w:lastRenderedPageBreak/>
        <w:t>Acceptance &amp; Approvals</w:t>
      </w:r>
      <w:bookmarkEnd w:id="25"/>
      <w:bookmarkEnd w:id="26"/>
      <w:bookmarkEnd w:id="27"/>
      <w:bookmarkEnd w:id="28"/>
      <w:bookmarkEnd w:id="29"/>
      <w:bookmarkEnd w:id="30"/>
    </w:p>
    <w:p w:rsidR="00B64841" w:rsidRPr="00E14275" w:rsidRDefault="00B64841" w:rsidP="00B64841">
      <w:pPr>
        <w:pStyle w:val="TOCHeading"/>
        <w:rPr>
          <w:sz w:val="22"/>
          <w:u w:val="none"/>
        </w:rPr>
      </w:pPr>
      <w:r w:rsidRPr="00E14275">
        <w:rPr>
          <w:sz w:val="22"/>
          <w:u w:val="none"/>
        </w:rPr>
        <w:t>Overview</w:t>
      </w:r>
    </w:p>
    <w:p w:rsidR="00B64841" w:rsidRPr="00E14275" w:rsidRDefault="00B64841" w:rsidP="00B64841">
      <w:pPr>
        <w:pStyle w:val="InstructionalText"/>
      </w:pPr>
      <w:r w:rsidRPr="00E14275">
        <w:t>Use this section to capture approvals if electronic approvals via the PRISM Project Workflow Module will not be used.</w:t>
      </w:r>
    </w:p>
    <w:p w:rsidR="00B64841" w:rsidRPr="00E14275" w:rsidRDefault="00B64841" w:rsidP="00B64841">
      <w:pPr>
        <w:jc w:val="both"/>
      </w:pPr>
      <w:r w:rsidRPr="00E14275">
        <w:t xml:space="preserve">The Approvers of this work product agree that this document is acceptable and complete to the best of their knowledge and will be used by the project team as an official deliverable for the project.  It is further agreed that this document can now be baselined and any changes to these sections from this point forward must follow the Managing Change in the </w:t>
      </w:r>
      <w:r>
        <w:t>Technology Development Unified Process</w:t>
      </w:r>
      <w:r w:rsidRPr="00E14275">
        <w:t xml:space="preserve">. </w:t>
      </w:r>
    </w:p>
    <w:p w:rsidR="00B64841" w:rsidRPr="00E14275" w:rsidRDefault="00B64841" w:rsidP="00B64841">
      <w:pPr>
        <w:jc w:val="both"/>
      </w:pPr>
      <w:r w:rsidRPr="00E14275">
        <w:t xml:space="preserve"> </w:t>
      </w:r>
    </w:p>
    <w:p w:rsidR="00B64841" w:rsidRPr="00E14275" w:rsidRDefault="00B64841" w:rsidP="00B64841">
      <w:pPr>
        <w:jc w:val="both"/>
      </w:pPr>
      <w:r w:rsidRPr="00E14275">
        <w:t>Embed evidence of approval in the review table below, or use the PRISM Approval Functionality in the Project Workflow Module Workflow Template View</w:t>
      </w:r>
      <w:r>
        <w:t>.</w:t>
      </w:r>
    </w:p>
    <w:tbl>
      <w:tblPr>
        <w:tblpPr w:leftFromText="180" w:rightFromText="180" w:vertAnchor="page" w:horzAnchor="margin" w:tblpY="3013"/>
        <w:tblW w:w="962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55"/>
        <w:gridCol w:w="1198"/>
        <w:gridCol w:w="2600"/>
        <w:gridCol w:w="4572"/>
      </w:tblGrid>
      <w:tr w:rsidR="00B64841" w:rsidTr="00C53456">
        <w:tc>
          <w:tcPr>
            <w:tcW w:w="1255" w:type="dxa"/>
            <w:tcBorders>
              <w:top w:val="single" w:sz="4" w:space="0" w:color="auto"/>
              <w:left w:val="single" w:sz="4" w:space="0" w:color="auto"/>
              <w:bottom w:val="single" w:sz="4" w:space="0" w:color="auto"/>
              <w:right w:val="single" w:sz="4" w:space="0" w:color="auto"/>
            </w:tcBorders>
            <w:shd w:val="clear" w:color="auto" w:fill="D9D9D9"/>
            <w:vAlign w:val="center"/>
          </w:tcPr>
          <w:p w:rsidR="00B64841" w:rsidRPr="00E14275" w:rsidRDefault="00B64841" w:rsidP="00C53456">
            <w:pPr>
              <w:keepNext/>
              <w:spacing w:before="120" w:after="120" w:line="276" w:lineRule="auto"/>
              <w:jc w:val="center"/>
              <w:rPr>
                <w:rFonts w:cs="Verdana"/>
                <w:b/>
                <w:bCs/>
                <w:color w:val="000000"/>
              </w:rPr>
            </w:pPr>
            <w:r w:rsidRPr="00E14275">
              <w:rPr>
                <w:rFonts w:cs="Verdana"/>
                <w:b/>
                <w:bCs/>
                <w:color w:val="000000"/>
              </w:rPr>
              <w:t>ATTUID and Name</w:t>
            </w:r>
          </w:p>
        </w:tc>
        <w:tc>
          <w:tcPr>
            <w:tcW w:w="1198" w:type="dxa"/>
            <w:tcBorders>
              <w:top w:val="single" w:sz="4" w:space="0" w:color="auto"/>
              <w:left w:val="single" w:sz="4" w:space="0" w:color="auto"/>
              <w:bottom w:val="single" w:sz="4" w:space="0" w:color="auto"/>
              <w:right w:val="single" w:sz="4" w:space="0" w:color="auto"/>
            </w:tcBorders>
            <w:shd w:val="clear" w:color="auto" w:fill="D9D9D9"/>
            <w:vAlign w:val="center"/>
          </w:tcPr>
          <w:p w:rsidR="00B64841" w:rsidRPr="00E14275" w:rsidRDefault="00B64841" w:rsidP="00C53456">
            <w:pPr>
              <w:keepNext/>
              <w:spacing w:before="120" w:after="120" w:line="276" w:lineRule="auto"/>
              <w:jc w:val="center"/>
              <w:rPr>
                <w:rFonts w:cs="Verdana"/>
                <w:b/>
                <w:bCs/>
                <w:color w:val="000000"/>
              </w:rPr>
            </w:pPr>
            <w:r w:rsidRPr="00E14275">
              <w:rPr>
                <w:rFonts w:cs="Verdana"/>
                <w:b/>
                <w:bCs/>
                <w:color w:val="000000"/>
              </w:rPr>
              <w:t>Role</w:t>
            </w:r>
          </w:p>
        </w:tc>
        <w:tc>
          <w:tcPr>
            <w:tcW w:w="2600" w:type="dxa"/>
            <w:tcBorders>
              <w:top w:val="single" w:sz="4" w:space="0" w:color="auto"/>
              <w:left w:val="single" w:sz="4" w:space="0" w:color="auto"/>
              <w:bottom w:val="single" w:sz="4" w:space="0" w:color="auto"/>
              <w:right w:val="single" w:sz="4" w:space="0" w:color="auto"/>
            </w:tcBorders>
            <w:shd w:val="clear" w:color="auto" w:fill="D9D9D9"/>
            <w:vAlign w:val="center"/>
          </w:tcPr>
          <w:p w:rsidR="00B64841" w:rsidRPr="00E14275" w:rsidRDefault="00B64841" w:rsidP="00C53456">
            <w:pPr>
              <w:keepNext/>
              <w:spacing w:before="120" w:after="120" w:line="276" w:lineRule="auto"/>
              <w:jc w:val="center"/>
              <w:rPr>
                <w:rFonts w:cs="Verdana"/>
                <w:b/>
                <w:bCs/>
                <w:color w:val="000000"/>
              </w:rPr>
            </w:pPr>
            <w:r w:rsidRPr="00E14275">
              <w:rPr>
                <w:rFonts w:cs="Verdana"/>
                <w:b/>
                <w:bCs/>
                <w:color w:val="000000"/>
              </w:rPr>
              <w:t>Group/Application</w:t>
            </w:r>
          </w:p>
        </w:tc>
        <w:tc>
          <w:tcPr>
            <w:tcW w:w="4572" w:type="dxa"/>
            <w:tcBorders>
              <w:top w:val="single" w:sz="4" w:space="0" w:color="auto"/>
              <w:left w:val="single" w:sz="4" w:space="0" w:color="auto"/>
              <w:bottom w:val="single" w:sz="4" w:space="0" w:color="auto"/>
              <w:right w:val="single" w:sz="4" w:space="0" w:color="auto"/>
            </w:tcBorders>
            <w:shd w:val="clear" w:color="auto" w:fill="D9D9D9"/>
            <w:vAlign w:val="center"/>
          </w:tcPr>
          <w:p w:rsidR="00B64841" w:rsidRDefault="00B64841" w:rsidP="00C53456">
            <w:pPr>
              <w:keepNext/>
              <w:spacing w:before="120" w:after="120" w:line="276" w:lineRule="auto"/>
              <w:jc w:val="center"/>
              <w:rPr>
                <w:rFonts w:cs="Verdana"/>
                <w:b/>
                <w:bCs/>
                <w:color w:val="000000"/>
              </w:rPr>
            </w:pPr>
            <w:r w:rsidRPr="00E14275">
              <w:rPr>
                <w:rFonts w:cs="Verdana"/>
                <w:b/>
                <w:bCs/>
                <w:color w:val="000000"/>
              </w:rPr>
              <w:t>Version Approved, Approval Date and Approval Evidence</w:t>
            </w:r>
          </w:p>
        </w:tc>
      </w:tr>
      <w:tr w:rsidR="00B64841" w:rsidTr="00C53456">
        <w:tc>
          <w:tcPr>
            <w:tcW w:w="1255"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c>
          <w:tcPr>
            <w:tcW w:w="1198" w:type="dxa"/>
            <w:tcBorders>
              <w:top w:val="single" w:sz="4" w:space="0" w:color="auto"/>
              <w:left w:val="single" w:sz="4" w:space="0" w:color="auto"/>
              <w:bottom w:val="single" w:sz="4" w:space="0" w:color="auto"/>
              <w:right w:val="single" w:sz="4" w:space="0" w:color="auto"/>
            </w:tcBorders>
          </w:tcPr>
          <w:p w:rsidR="00B64841" w:rsidRDefault="00B64841" w:rsidP="00C53456">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c>
          <w:tcPr>
            <w:tcW w:w="4572"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r>
      <w:tr w:rsidR="00B64841" w:rsidTr="00C53456">
        <w:tc>
          <w:tcPr>
            <w:tcW w:w="1255"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c>
          <w:tcPr>
            <w:tcW w:w="1198" w:type="dxa"/>
            <w:tcBorders>
              <w:top w:val="single" w:sz="4" w:space="0" w:color="auto"/>
              <w:left w:val="single" w:sz="4" w:space="0" w:color="auto"/>
              <w:bottom w:val="single" w:sz="4" w:space="0" w:color="auto"/>
              <w:right w:val="single" w:sz="4" w:space="0" w:color="auto"/>
            </w:tcBorders>
          </w:tcPr>
          <w:p w:rsidR="00B64841" w:rsidRDefault="00B64841" w:rsidP="00C53456">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c>
          <w:tcPr>
            <w:tcW w:w="4572"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r>
      <w:tr w:rsidR="00B64841" w:rsidTr="00C53456">
        <w:tc>
          <w:tcPr>
            <w:tcW w:w="1255"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c>
          <w:tcPr>
            <w:tcW w:w="1198" w:type="dxa"/>
            <w:tcBorders>
              <w:top w:val="single" w:sz="4" w:space="0" w:color="auto"/>
              <w:left w:val="single" w:sz="4" w:space="0" w:color="auto"/>
              <w:bottom w:val="single" w:sz="4" w:space="0" w:color="auto"/>
              <w:right w:val="single" w:sz="4" w:space="0" w:color="auto"/>
            </w:tcBorders>
          </w:tcPr>
          <w:p w:rsidR="00B64841" w:rsidRDefault="00B64841" w:rsidP="00C53456">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c>
          <w:tcPr>
            <w:tcW w:w="4572"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r>
      <w:tr w:rsidR="00B64841" w:rsidTr="00C53456">
        <w:tc>
          <w:tcPr>
            <w:tcW w:w="1255"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c>
          <w:tcPr>
            <w:tcW w:w="1198" w:type="dxa"/>
            <w:tcBorders>
              <w:top w:val="single" w:sz="4" w:space="0" w:color="auto"/>
              <w:left w:val="single" w:sz="4" w:space="0" w:color="auto"/>
              <w:bottom w:val="single" w:sz="4" w:space="0" w:color="auto"/>
              <w:right w:val="single" w:sz="4" w:space="0" w:color="auto"/>
            </w:tcBorders>
          </w:tcPr>
          <w:p w:rsidR="00B64841" w:rsidRDefault="00B64841" w:rsidP="00C53456">
            <w:pPr>
              <w:tabs>
                <w:tab w:val="center" w:pos="4320"/>
                <w:tab w:val="right" w:pos="8640"/>
              </w:tabs>
              <w:spacing w:line="276" w:lineRule="auto"/>
              <w:rPr>
                <w:rFonts w:cs="Verdana"/>
                <w:color w:val="000000"/>
              </w:rPr>
            </w:pPr>
          </w:p>
        </w:tc>
        <w:tc>
          <w:tcPr>
            <w:tcW w:w="2600"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c>
          <w:tcPr>
            <w:tcW w:w="4572" w:type="dxa"/>
            <w:tcBorders>
              <w:top w:val="single" w:sz="4" w:space="0" w:color="auto"/>
              <w:left w:val="single" w:sz="4" w:space="0" w:color="auto"/>
              <w:bottom w:val="single" w:sz="4" w:space="0" w:color="auto"/>
              <w:right w:val="single" w:sz="4" w:space="0" w:color="auto"/>
            </w:tcBorders>
          </w:tcPr>
          <w:p w:rsidR="00B64841" w:rsidRDefault="00B64841" w:rsidP="00C53456">
            <w:pPr>
              <w:spacing w:line="276" w:lineRule="auto"/>
              <w:rPr>
                <w:rFonts w:cs="Verdana"/>
                <w:color w:val="000000"/>
              </w:rPr>
            </w:pPr>
          </w:p>
        </w:tc>
      </w:tr>
    </w:tbl>
    <w:p w:rsidR="00B64841" w:rsidRDefault="00B64841" w:rsidP="00B64841"/>
    <w:p w:rsidR="00B64841" w:rsidRPr="00B64841" w:rsidRDefault="00B64841" w:rsidP="00B64841"/>
    <w:p w:rsidR="00B64841" w:rsidRDefault="00B64841" w:rsidP="00B64841"/>
    <w:p w:rsidR="00B64841" w:rsidRPr="00B64841" w:rsidRDefault="00B64841" w:rsidP="00B64841"/>
    <w:sectPr w:rsidR="00B64841" w:rsidRPr="00B6484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46C" w:rsidRDefault="002B646C" w:rsidP="00AE73F4">
      <w:pPr>
        <w:spacing w:after="0" w:line="240" w:lineRule="auto"/>
      </w:pPr>
      <w:r>
        <w:separator/>
      </w:r>
    </w:p>
  </w:endnote>
  <w:endnote w:type="continuationSeparator" w:id="0">
    <w:p w:rsidR="002B646C" w:rsidRDefault="002B646C" w:rsidP="00AE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361" w:type="pct"/>
      <w:tblInd w:w="-1134" w:type="dxa"/>
      <w:tblBorders>
        <w:top w:val="single" w:sz="4" w:space="0" w:color="auto"/>
      </w:tblBorders>
      <w:tblLook w:val="01E0" w:firstRow="1" w:lastRow="1" w:firstColumn="1" w:lastColumn="1" w:noHBand="0" w:noVBand="0"/>
    </w:tblPr>
    <w:tblGrid>
      <w:gridCol w:w="2268"/>
      <w:gridCol w:w="6518"/>
      <w:gridCol w:w="2697"/>
    </w:tblGrid>
    <w:tr w:rsidR="00A8664B" w:rsidRPr="009C40E4" w:rsidTr="00AE73F4">
      <w:tc>
        <w:tcPr>
          <w:tcW w:w="2268" w:type="dxa"/>
        </w:tcPr>
        <w:p w:rsidR="00A8664B" w:rsidRPr="009C40E4" w:rsidRDefault="00A8664B" w:rsidP="00AE73F4">
          <w:pPr>
            <w:pStyle w:val="FooterLeft"/>
          </w:pPr>
          <w:r>
            <w:t>Template Version 5</w:t>
          </w:r>
        </w:p>
      </w:tc>
      <w:tc>
        <w:tcPr>
          <w:tcW w:w="6517" w:type="dxa"/>
        </w:tcPr>
        <w:p w:rsidR="00A8664B" w:rsidRPr="00E12489" w:rsidRDefault="00A8664B" w:rsidP="00AE73F4">
          <w:pPr>
            <w:pStyle w:val="Footer"/>
            <w:spacing w:before="40"/>
            <w:jc w:val="center"/>
            <w:rPr>
              <w:rFonts w:cs="Arial"/>
              <w:b/>
              <w:sz w:val="18"/>
              <w:szCs w:val="18"/>
            </w:rPr>
          </w:pPr>
          <w:r w:rsidRPr="00E12489">
            <w:rPr>
              <w:rFonts w:cs="Arial"/>
              <w:b/>
              <w:sz w:val="18"/>
              <w:szCs w:val="18"/>
            </w:rPr>
            <w:t>AT&amp;T Proprietary (Internal Use Only)</w:t>
          </w:r>
        </w:p>
        <w:p w:rsidR="00A8664B" w:rsidRPr="00C64294" w:rsidRDefault="00A8664B" w:rsidP="00AE73F4">
          <w:pPr>
            <w:pStyle w:val="Footer"/>
            <w:spacing w:before="40"/>
            <w:jc w:val="center"/>
            <w:rPr>
              <w:rFonts w:cs="Arial"/>
              <w:sz w:val="16"/>
              <w:szCs w:val="16"/>
            </w:rPr>
          </w:pPr>
          <w:r w:rsidRPr="00E12489">
            <w:rPr>
              <w:rFonts w:cs="Arial"/>
              <w:sz w:val="18"/>
              <w:szCs w:val="18"/>
            </w:rPr>
            <w:t>Not for use or disclosure outside the AT&amp;T companies except under written agreement</w:t>
          </w:r>
        </w:p>
      </w:tc>
      <w:tc>
        <w:tcPr>
          <w:tcW w:w="2697" w:type="dxa"/>
        </w:tcPr>
        <w:p w:rsidR="00A8664B" w:rsidRPr="009C40E4" w:rsidRDefault="00A8664B" w:rsidP="00AE73F4">
          <w:pPr>
            <w:pStyle w:val="FooterRight"/>
          </w:pPr>
          <w:r w:rsidRPr="009C40E4">
            <w:t xml:space="preserve">Page </w:t>
          </w:r>
          <w:r>
            <w:fldChar w:fldCharType="begin"/>
          </w:r>
          <w:r>
            <w:instrText xml:space="preserve"> PAGE </w:instrText>
          </w:r>
          <w:r>
            <w:fldChar w:fldCharType="separate"/>
          </w:r>
          <w:r>
            <w:rPr>
              <w:noProof/>
            </w:rPr>
            <w:t>22</w:t>
          </w:r>
          <w:r>
            <w:rPr>
              <w:noProof/>
            </w:rPr>
            <w:fldChar w:fldCharType="end"/>
          </w:r>
          <w:r w:rsidRPr="009C40E4">
            <w:t xml:space="preserve"> of </w:t>
          </w:r>
          <w:r w:rsidR="002B646C">
            <w:fldChar w:fldCharType="begin"/>
          </w:r>
          <w:r w:rsidR="002B646C">
            <w:instrText xml:space="preserve"> NUMPAGES  \* MERGEFORMAT </w:instrText>
          </w:r>
          <w:r w:rsidR="002B646C">
            <w:fldChar w:fldCharType="separate"/>
          </w:r>
          <w:r>
            <w:rPr>
              <w:noProof/>
            </w:rPr>
            <w:t>24</w:t>
          </w:r>
          <w:r w:rsidR="002B646C">
            <w:rPr>
              <w:noProof/>
            </w:rPr>
            <w:fldChar w:fldCharType="end"/>
          </w:r>
        </w:p>
        <w:p w:rsidR="00A8664B" w:rsidRPr="009C40E4" w:rsidRDefault="00A8664B" w:rsidP="00AE73F4">
          <w:pPr>
            <w:pStyle w:val="FooterRight"/>
          </w:pPr>
          <w:r>
            <w:t>01/30/2015</w:t>
          </w:r>
        </w:p>
      </w:tc>
    </w:tr>
  </w:tbl>
  <w:p w:rsidR="00A8664B" w:rsidRDefault="00A86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46C" w:rsidRDefault="002B646C" w:rsidP="00AE73F4">
      <w:pPr>
        <w:spacing w:after="0" w:line="240" w:lineRule="auto"/>
      </w:pPr>
      <w:r>
        <w:separator/>
      </w:r>
    </w:p>
  </w:footnote>
  <w:footnote w:type="continuationSeparator" w:id="0">
    <w:p w:rsidR="002B646C" w:rsidRDefault="002B646C" w:rsidP="00AE7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82" w:type="pct"/>
      <w:tblInd w:w="-1134" w:type="dxa"/>
      <w:tblBorders>
        <w:bottom w:val="single" w:sz="4" w:space="0" w:color="auto"/>
      </w:tblBorders>
      <w:tblCellMar>
        <w:left w:w="0" w:type="dxa"/>
        <w:right w:w="0" w:type="dxa"/>
      </w:tblCellMar>
      <w:tblLook w:val="01E0" w:firstRow="1" w:lastRow="1" w:firstColumn="1" w:lastColumn="1" w:noHBand="0" w:noVBand="0"/>
    </w:tblPr>
    <w:tblGrid>
      <w:gridCol w:w="3716"/>
      <w:gridCol w:w="7624"/>
    </w:tblGrid>
    <w:tr w:rsidR="00A8664B" w:rsidRPr="00AE73F4" w:rsidTr="00AE73F4">
      <w:trPr>
        <w:trHeight w:val="1170"/>
      </w:trPr>
      <w:tc>
        <w:tcPr>
          <w:tcW w:w="3716" w:type="dxa"/>
        </w:tcPr>
        <w:p w:rsidR="00A8664B" w:rsidRPr="00AE73F4" w:rsidRDefault="00A8664B" w:rsidP="00AE73F4">
          <w:pPr>
            <w:tabs>
              <w:tab w:val="center" w:pos="4320"/>
              <w:tab w:val="right" w:pos="8640"/>
            </w:tabs>
            <w:spacing w:after="0" w:line="240" w:lineRule="auto"/>
            <w:jc w:val="right"/>
            <w:rPr>
              <w:rFonts w:ascii="Verdana" w:eastAsia="Times New Roman" w:hAnsi="Verdana" w:cs="Times New Roman"/>
              <w:b/>
              <w:sz w:val="28"/>
              <w:szCs w:val="28"/>
              <w:lang w:val="en-US"/>
            </w:rPr>
          </w:pPr>
          <w:r w:rsidRPr="00AE73F4">
            <w:rPr>
              <w:rFonts w:ascii="Verdana" w:eastAsia="Times New Roman" w:hAnsi="Verdana" w:cs="Times New Roman"/>
              <w:b/>
              <w:noProof/>
              <w:sz w:val="28"/>
              <w:szCs w:val="28"/>
              <w:lang w:val="en-US"/>
            </w:rPr>
            <w:drawing>
              <wp:anchor distT="0" distB="0" distL="114300" distR="114300" simplePos="0" relativeHeight="251659264" behindDoc="1" locked="0" layoutInCell="1" allowOverlap="1" wp14:anchorId="0E8CE75D" wp14:editId="4E94850B">
                <wp:simplePos x="0" y="0"/>
                <wp:positionH relativeFrom="page">
                  <wp:posOffset>26670</wp:posOffset>
                </wp:positionH>
                <wp:positionV relativeFrom="page">
                  <wp:posOffset>35560</wp:posOffset>
                </wp:positionV>
                <wp:extent cx="1028700" cy="476250"/>
                <wp:effectExtent l="0" t="0" r="0" b="0"/>
                <wp:wrapNone/>
                <wp:docPr id="1" name="Picture 1" descr="att_color_logo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_color_logo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7624" w:type="dxa"/>
        </w:tcPr>
        <w:p w:rsidR="00A8664B" w:rsidRPr="00AE73F4" w:rsidRDefault="00A8664B" w:rsidP="00AE73F4">
          <w:pPr>
            <w:tabs>
              <w:tab w:val="center" w:pos="4320"/>
              <w:tab w:val="right" w:pos="8640"/>
            </w:tabs>
            <w:spacing w:after="0" w:line="240" w:lineRule="auto"/>
            <w:jc w:val="right"/>
            <w:rPr>
              <w:rFonts w:ascii="Verdana" w:eastAsia="Times New Roman" w:hAnsi="Verdana" w:cs="Times New Roman"/>
              <w:b/>
              <w:sz w:val="28"/>
              <w:szCs w:val="28"/>
              <w:lang w:val="en-US"/>
            </w:rPr>
          </w:pPr>
          <w:r w:rsidRPr="00AE73F4">
            <w:rPr>
              <w:rFonts w:ascii="Verdana" w:eastAsia="Times New Roman" w:hAnsi="Verdana" w:cs="Times New Roman"/>
              <w:b/>
              <w:sz w:val="28"/>
              <w:szCs w:val="28"/>
              <w:lang w:val="en-US"/>
            </w:rPr>
            <w:t>High Level Design</w:t>
          </w:r>
        </w:p>
        <w:p w:rsidR="00A8664B" w:rsidRPr="00AE73F4" w:rsidRDefault="00A8664B" w:rsidP="00AE73F4">
          <w:pPr>
            <w:rPr>
              <w:rFonts w:ascii="Verdana" w:eastAsia="Times New Roman" w:hAnsi="Verdana" w:cs="Arial"/>
              <w:color w:val="4D4D4D"/>
              <w:sz w:val="20"/>
              <w:szCs w:val="28"/>
              <w:lang w:val="en-US"/>
            </w:rPr>
          </w:pPr>
          <w:r>
            <w:t xml:space="preserve">                                                             </w:t>
          </w:r>
          <w:r>
            <w:rPr>
              <w:rFonts w:ascii="Verdana" w:eastAsia="Times New Roman" w:hAnsi="Verdana" w:cs="Arial"/>
              <w:color w:val="4D4D4D"/>
              <w:sz w:val="20"/>
              <w:szCs w:val="28"/>
              <w:lang w:val="en-US"/>
            </w:rPr>
            <w:t xml:space="preserve">302755 - </w:t>
          </w:r>
          <w:proofErr w:type="spellStart"/>
          <w:r>
            <w:rPr>
              <w:rFonts w:cs="Arial"/>
              <w:color w:val="000000"/>
            </w:rPr>
            <w:t>ASEoD</w:t>
          </w:r>
          <w:proofErr w:type="spellEnd"/>
          <w:r>
            <w:rPr>
              <w:rFonts w:cs="Arial"/>
              <w:color w:val="000000"/>
            </w:rPr>
            <w:t> SLA Reporting in Business </w:t>
          </w:r>
          <w:proofErr w:type="spellStart"/>
          <w:r>
            <w:rPr>
              <w:rFonts w:cs="Arial"/>
              <w:color w:val="000000"/>
            </w:rPr>
            <w:t>Center</w:t>
          </w:r>
          <w:proofErr w:type="spellEnd"/>
        </w:p>
      </w:tc>
    </w:tr>
  </w:tbl>
  <w:p w:rsidR="00A8664B" w:rsidRDefault="00A86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AD"/>
    <w:multiLevelType w:val="hybridMultilevel"/>
    <w:tmpl w:val="A8822A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42884"/>
    <w:multiLevelType w:val="hybridMultilevel"/>
    <w:tmpl w:val="131C8F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EF6ADC"/>
    <w:multiLevelType w:val="hybridMultilevel"/>
    <w:tmpl w:val="86EA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83B59"/>
    <w:multiLevelType w:val="hybridMultilevel"/>
    <w:tmpl w:val="54D49C74"/>
    <w:lvl w:ilvl="0" w:tplc="C0728DE0">
      <w:numFmt w:val="bullet"/>
      <w:lvlText w:val="-"/>
      <w:lvlJc w:val="left"/>
      <w:pPr>
        <w:ind w:left="720" w:hanging="360"/>
      </w:pPr>
      <w:rPr>
        <w:rFonts w:ascii="Verdana" w:eastAsia="Times New Roman" w:hAnsi="Verdan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5F683B"/>
    <w:multiLevelType w:val="hybridMultilevel"/>
    <w:tmpl w:val="5CC6AF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F51D96"/>
    <w:multiLevelType w:val="hybridMultilevel"/>
    <w:tmpl w:val="D8EEE2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EE1814"/>
    <w:multiLevelType w:val="hybridMultilevel"/>
    <w:tmpl w:val="65504B36"/>
    <w:lvl w:ilvl="0" w:tplc="AB508A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6F3C01"/>
    <w:multiLevelType w:val="hybridMultilevel"/>
    <w:tmpl w:val="65504B36"/>
    <w:lvl w:ilvl="0" w:tplc="AB508A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B64D1F"/>
    <w:multiLevelType w:val="hybridMultilevel"/>
    <w:tmpl w:val="BA8658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EF584F"/>
    <w:multiLevelType w:val="hybridMultilevel"/>
    <w:tmpl w:val="B726D99A"/>
    <w:lvl w:ilvl="0" w:tplc="C068D6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6"/>
  </w:num>
  <w:num w:numId="5">
    <w:abstractNumId w:val="8"/>
  </w:num>
  <w:num w:numId="6">
    <w:abstractNumId w:val="1"/>
  </w:num>
  <w:num w:numId="7">
    <w:abstractNumId w:val="4"/>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3F4"/>
    <w:rsid w:val="00004DFE"/>
    <w:rsid w:val="00015534"/>
    <w:rsid w:val="00016F99"/>
    <w:rsid w:val="00031A2D"/>
    <w:rsid w:val="00037B96"/>
    <w:rsid w:val="00050242"/>
    <w:rsid w:val="00053283"/>
    <w:rsid w:val="00053C5E"/>
    <w:rsid w:val="00055808"/>
    <w:rsid w:val="00057ED7"/>
    <w:rsid w:val="00057EF8"/>
    <w:rsid w:val="0006198B"/>
    <w:rsid w:val="000754B2"/>
    <w:rsid w:val="00086928"/>
    <w:rsid w:val="000B2ABD"/>
    <w:rsid w:val="000F5BEA"/>
    <w:rsid w:val="001008C1"/>
    <w:rsid w:val="0012474D"/>
    <w:rsid w:val="001247F9"/>
    <w:rsid w:val="00127E85"/>
    <w:rsid w:val="0015077E"/>
    <w:rsid w:val="00163859"/>
    <w:rsid w:val="00184484"/>
    <w:rsid w:val="00194CC8"/>
    <w:rsid w:val="0019723A"/>
    <w:rsid w:val="001C0876"/>
    <w:rsid w:val="001C1433"/>
    <w:rsid w:val="001E2BF0"/>
    <w:rsid w:val="00205124"/>
    <w:rsid w:val="002156A8"/>
    <w:rsid w:val="00245F89"/>
    <w:rsid w:val="002A1BBA"/>
    <w:rsid w:val="002A521D"/>
    <w:rsid w:val="002B3ED1"/>
    <w:rsid w:val="002B646C"/>
    <w:rsid w:val="002C534F"/>
    <w:rsid w:val="002C6E9D"/>
    <w:rsid w:val="002E0FDF"/>
    <w:rsid w:val="002F1757"/>
    <w:rsid w:val="00300C3A"/>
    <w:rsid w:val="003177B4"/>
    <w:rsid w:val="00344AE9"/>
    <w:rsid w:val="00364DF4"/>
    <w:rsid w:val="00367D49"/>
    <w:rsid w:val="00377118"/>
    <w:rsid w:val="003A333B"/>
    <w:rsid w:val="003A366D"/>
    <w:rsid w:val="003A611B"/>
    <w:rsid w:val="003A7392"/>
    <w:rsid w:val="003B1A5B"/>
    <w:rsid w:val="003C2586"/>
    <w:rsid w:val="003D1F93"/>
    <w:rsid w:val="003D25C3"/>
    <w:rsid w:val="00422083"/>
    <w:rsid w:val="004366C8"/>
    <w:rsid w:val="00442F12"/>
    <w:rsid w:val="00443EC1"/>
    <w:rsid w:val="0044506F"/>
    <w:rsid w:val="00456E62"/>
    <w:rsid w:val="004637AB"/>
    <w:rsid w:val="004B5571"/>
    <w:rsid w:val="004B570F"/>
    <w:rsid w:val="004B7E48"/>
    <w:rsid w:val="004E34DB"/>
    <w:rsid w:val="004F53C0"/>
    <w:rsid w:val="00503F30"/>
    <w:rsid w:val="00550ECA"/>
    <w:rsid w:val="005540E3"/>
    <w:rsid w:val="005A379C"/>
    <w:rsid w:val="005A57D3"/>
    <w:rsid w:val="005D5082"/>
    <w:rsid w:val="006052ED"/>
    <w:rsid w:val="0061117A"/>
    <w:rsid w:val="006238FB"/>
    <w:rsid w:val="006271E0"/>
    <w:rsid w:val="006324F5"/>
    <w:rsid w:val="00636A1B"/>
    <w:rsid w:val="006479E7"/>
    <w:rsid w:val="00652C21"/>
    <w:rsid w:val="00664F12"/>
    <w:rsid w:val="006730EC"/>
    <w:rsid w:val="0068137C"/>
    <w:rsid w:val="006927A1"/>
    <w:rsid w:val="00692C2D"/>
    <w:rsid w:val="006C2CBE"/>
    <w:rsid w:val="006E0607"/>
    <w:rsid w:val="006F164B"/>
    <w:rsid w:val="00705900"/>
    <w:rsid w:val="00714963"/>
    <w:rsid w:val="00751A9B"/>
    <w:rsid w:val="007A7A0D"/>
    <w:rsid w:val="007B07E8"/>
    <w:rsid w:val="007C2FFE"/>
    <w:rsid w:val="007C3312"/>
    <w:rsid w:val="007D0A04"/>
    <w:rsid w:val="007D54F3"/>
    <w:rsid w:val="008159EA"/>
    <w:rsid w:val="00817221"/>
    <w:rsid w:val="00821766"/>
    <w:rsid w:val="00840A27"/>
    <w:rsid w:val="00843B8D"/>
    <w:rsid w:val="00851993"/>
    <w:rsid w:val="0087199C"/>
    <w:rsid w:val="0089391A"/>
    <w:rsid w:val="00893ABC"/>
    <w:rsid w:val="008972B1"/>
    <w:rsid w:val="008B0287"/>
    <w:rsid w:val="008C3163"/>
    <w:rsid w:val="008D3DA1"/>
    <w:rsid w:val="008D7528"/>
    <w:rsid w:val="008E3AEE"/>
    <w:rsid w:val="008E4064"/>
    <w:rsid w:val="009231CC"/>
    <w:rsid w:val="00957E01"/>
    <w:rsid w:val="009A3F12"/>
    <w:rsid w:val="009B098E"/>
    <w:rsid w:val="009C1979"/>
    <w:rsid w:val="009C1D54"/>
    <w:rsid w:val="009D2028"/>
    <w:rsid w:val="009E666B"/>
    <w:rsid w:val="00A06AB7"/>
    <w:rsid w:val="00A33268"/>
    <w:rsid w:val="00A35521"/>
    <w:rsid w:val="00A43FBD"/>
    <w:rsid w:val="00A64ACE"/>
    <w:rsid w:val="00A673BF"/>
    <w:rsid w:val="00A7414B"/>
    <w:rsid w:val="00A8664B"/>
    <w:rsid w:val="00AA545E"/>
    <w:rsid w:val="00AA7895"/>
    <w:rsid w:val="00AB000B"/>
    <w:rsid w:val="00AE6B04"/>
    <w:rsid w:val="00AE73F4"/>
    <w:rsid w:val="00B068BC"/>
    <w:rsid w:val="00B24BBA"/>
    <w:rsid w:val="00B305A7"/>
    <w:rsid w:val="00B359D3"/>
    <w:rsid w:val="00B35C7E"/>
    <w:rsid w:val="00B448CB"/>
    <w:rsid w:val="00B6038B"/>
    <w:rsid w:val="00B64841"/>
    <w:rsid w:val="00B77312"/>
    <w:rsid w:val="00B93E6C"/>
    <w:rsid w:val="00BA4BF3"/>
    <w:rsid w:val="00BC0F3F"/>
    <w:rsid w:val="00BC6746"/>
    <w:rsid w:val="00BC77E0"/>
    <w:rsid w:val="00BE4709"/>
    <w:rsid w:val="00BF449D"/>
    <w:rsid w:val="00C06FDF"/>
    <w:rsid w:val="00C20335"/>
    <w:rsid w:val="00C45A6A"/>
    <w:rsid w:val="00C53456"/>
    <w:rsid w:val="00C7399A"/>
    <w:rsid w:val="00C96839"/>
    <w:rsid w:val="00CB15A1"/>
    <w:rsid w:val="00CD1C9A"/>
    <w:rsid w:val="00D42CF9"/>
    <w:rsid w:val="00D44D1A"/>
    <w:rsid w:val="00D70040"/>
    <w:rsid w:val="00D776AA"/>
    <w:rsid w:val="00D85CAA"/>
    <w:rsid w:val="00DA60B5"/>
    <w:rsid w:val="00DA769A"/>
    <w:rsid w:val="00DC3D68"/>
    <w:rsid w:val="00DD3C17"/>
    <w:rsid w:val="00DE5678"/>
    <w:rsid w:val="00E15545"/>
    <w:rsid w:val="00E269F1"/>
    <w:rsid w:val="00E31DE1"/>
    <w:rsid w:val="00E42F8D"/>
    <w:rsid w:val="00E4776C"/>
    <w:rsid w:val="00E47A3B"/>
    <w:rsid w:val="00E668A4"/>
    <w:rsid w:val="00E81268"/>
    <w:rsid w:val="00E81F23"/>
    <w:rsid w:val="00E83E51"/>
    <w:rsid w:val="00EC24CF"/>
    <w:rsid w:val="00EC5CDB"/>
    <w:rsid w:val="00ED50DD"/>
    <w:rsid w:val="00EF0E42"/>
    <w:rsid w:val="00F040F5"/>
    <w:rsid w:val="00F060AD"/>
    <w:rsid w:val="00F22F3C"/>
    <w:rsid w:val="00F255DD"/>
    <w:rsid w:val="00F37F6A"/>
    <w:rsid w:val="00F4060E"/>
    <w:rsid w:val="00F57656"/>
    <w:rsid w:val="00F768BD"/>
    <w:rsid w:val="00F82F3C"/>
    <w:rsid w:val="00F90F6A"/>
    <w:rsid w:val="00FB2CA8"/>
    <w:rsid w:val="00FC2A67"/>
    <w:rsid w:val="00FD67E7"/>
    <w:rsid w:val="00FE4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AC2D9"/>
  <w15:chartTrackingRefBased/>
  <w15:docId w15:val="{8857C4DB-7E4D-4F8D-A1D6-8A1B1851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4841"/>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3F4"/>
  </w:style>
  <w:style w:type="paragraph" w:styleId="Footer">
    <w:name w:val="footer"/>
    <w:basedOn w:val="Normal"/>
    <w:link w:val="FooterChar"/>
    <w:unhideWhenUsed/>
    <w:rsid w:val="00AE73F4"/>
    <w:pPr>
      <w:tabs>
        <w:tab w:val="center" w:pos="4513"/>
        <w:tab w:val="right" w:pos="9026"/>
      </w:tabs>
      <w:spacing w:after="0" w:line="240" w:lineRule="auto"/>
    </w:pPr>
  </w:style>
  <w:style w:type="character" w:customStyle="1" w:styleId="FooterChar">
    <w:name w:val="Footer Char"/>
    <w:basedOn w:val="DefaultParagraphFont"/>
    <w:link w:val="Footer"/>
    <w:rsid w:val="00AE73F4"/>
  </w:style>
  <w:style w:type="paragraph" w:customStyle="1" w:styleId="FooterLeft">
    <w:name w:val="Footer Left"/>
    <w:basedOn w:val="Footer"/>
    <w:qFormat/>
    <w:rsid w:val="00AE73F4"/>
    <w:pPr>
      <w:tabs>
        <w:tab w:val="clear" w:pos="4513"/>
        <w:tab w:val="clear" w:pos="9026"/>
        <w:tab w:val="center" w:pos="4320"/>
        <w:tab w:val="right" w:pos="8640"/>
      </w:tabs>
      <w:spacing w:before="40"/>
    </w:pPr>
    <w:rPr>
      <w:rFonts w:ascii="Verdana" w:eastAsia="Times New Roman" w:hAnsi="Verdana" w:cs="Times New Roman"/>
      <w:sz w:val="16"/>
      <w:szCs w:val="16"/>
      <w:lang w:val="en-US"/>
    </w:rPr>
  </w:style>
  <w:style w:type="paragraph" w:customStyle="1" w:styleId="FooterRight">
    <w:name w:val="Footer Right"/>
    <w:basedOn w:val="Footer"/>
    <w:qFormat/>
    <w:rsid w:val="00AE73F4"/>
    <w:pPr>
      <w:tabs>
        <w:tab w:val="clear" w:pos="4513"/>
        <w:tab w:val="clear" w:pos="9026"/>
        <w:tab w:val="center" w:pos="4320"/>
        <w:tab w:val="right" w:pos="8640"/>
      </w:tabs>
      <w:spacing w:before="40"/>
      <w:jc w:val="right"/>
    </w:pPr>
    <w:rPr>
      <w:rFonts w:ascii="Verdana" w:eastAsia="Times New Roman" w:hAnsi="Verdana" w:cs="Arial"/>
      <w:sz w:val="16"/>
      <w:szCs w:val="16"/>
      <w:lang w:val="en-US"/>
    </w:rPr>
  </w:style>
  <w:style w:type="paragraph" w:customStyle="1" w:styleId="TableTop">
    <w:name w:val="Table Top"/>
    <w:basedOn w:val="Normal"/>
    <w:autoRedefine/>
    <w:rsid w:val="00AE73F4"/>
    <w:pPr>
      <w:spacing w:before="60" w:after="60" w:line="240" w:lineRule="auto"/>
      <w:jc w:val="center"/>
    </w:pPr>
    <w:rPr>
      <w:rFonts w:ascii="Verdana" w:eastAsia="Times New Roman" w:hAnsi="Verdana" w:cs="Times New Roman"/>
      <w:b/>
      <w:sz w:val="20"/>
      <w:szCs w:val="20"/>
      <w:lang w:val="en-US"/>
    </w:rPr>
  </w:style>
  <w:style w:type="paragraph" w:customStyle="1" w:styleId="TableText">
    <w:name w:val="Table Text"/>
    <w:basedOn w:val="Normal"/>
    <w:link w:val="TableTextChar1"/>
    <w:qFormat/>
    <w:rsid w:val="00AE73F4"/>
    <w:pPr>
      <w:overflowPunct w:val="0"/>
      <w:autoSpaceDE w:val="0"/>
      <w:autoSpaceDN w:val="0"/>
      <w:adjustRightInd w:val="0"/>
      <w:spacing w:before="60" w:after="120" w:line="240" w:lineRule="auto"/>
      <w:textAlignment w:val="baseline"/>
    </w:pPr>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AE7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AE73F4"/>
    <w:pPr>
      <w:keepLines w:val="0"/>
      <w:spacing w:after="240" w:line="240" w:lineRule="auto"/>
      <w:outlineLvl w:val="9"/>
    </w:pPr>
    <w:rPr>
      <w:rFonts w:ascii="Verdana" w:eastAsia="Times New Roman" w:hAnsi="Verdana" w:cs="Times New Roman"/>
      <w:b/>
      <w:bCs/>
      <w:color w:val="auto"/>
      <w:kern w:val="32"/>
      <w:sz w:val="24"/>
      <w:szCs w:val="24"/>
      <w:u w:val="single"/>
      <w:lang w:val="en-US"/>
    </w:rPr>
  </w:style>
  <w:style w:type="character" w:customStyle="1" w:styleId="TableTextChar1">
    <w:name w:val="Table Text Char1"/>
    <w:basedOn w:val="DefaultParagraphFont"/>
    <w:link w:val="TableText"/>
    <w:rsid w:val="00AE73F4"/>
    <w:rPr>
      <w:rFonts w:ascii="Verdana" w:eastAsia="Times New Roman" w:hAnsi="Verdana" w:cs="Times New Roman"/>
      <w:color w:val="000000"/>
      <w:sz w:val="20"/>
      <w:szCs w:val="20"/>
      <w:lang w:val="en-US"/>
    </w:rPr>
  </w:style>
  <w:style w:type="character" w:customStyle="1" w:styleId="Heading2Char">
    <w:name w:val="Heading 2 Char"/>
    <w:basedOn w:val="DefaultParagraphFont"/>
    <w:link w:val="Heading2"/>
    <w:uiPriority w:val="9"/>
    <w:rsid w:val="00AE73F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semiHidden/>
    <w:unhideWhenUsed/>
    <w:rsid w:val="00AE73F4"/>
    <w:pPr>
      <w:spacing w:after="100"/>
      <w:ind w:left="220"/>
    </w:pPr>
  </w:style>
  <w:style w:type="paragraph" w:styleId="ListParagraph">
    <w:name w:val="List Paragraph"/>
    <w:basedOn w:val="Normal"/>
    <w:link w:val="ListParagraphChar"/>
    <w:uiPriority w:val="34"/>
    <w:qFormat/>
    <w:rsid w:val="00EC5CDB"/>
    <w:pPr>
      <w:ind w:left="720"/>
      <w:contextualSpacing/>
    </w:pPr>
  </w:style>
  <w:style w:type="table" w:styleId="TableGrid">
    <w:name w:val="Table Grid"/>
    <w:basedOn w:val="TableNormal"/>
    <w:uiPriority w:val="39"/>
    <w:rsid w:val="008D7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amerTableBody">
    <w:name w:val="Cramer Table Body"/>
    <w:basedOn w:val="Normal"/>
    <w:rsid w:val="00DA769A"/>
    <w:pPr>
      <w:overflowPunct w:val="0"/>
      <w:autoSpaceDE w:val="0"/>
      <w:autoSpaceDN w:val="0"/>
      <w:adjustRightInd w:val="0"/>
      <w:spacing w:after="120" w:line="240" w:lineRule="auto"/>
      <w:textAlignment w:val="baseline"/>
    </w:pPr>
    <w:rPr>
      <w:rFonts w:ascii="Arial" w:eastAsia="Times New Roman" w:hAnsi="Arial" w:cs="Arial"/>
      <w:sz w:val="16"/>
      <w:szCs w:val="16"/>
      <w:lang w:val="en-GB" w:eastAsia="en-AU"/>
    </w:rPr>
  </w:style>
  <w:style w:type="character" w:customStyle="1" w:styleId="Heading3Char">
    <w:name w:val="Heading 3 Char"/>
    <w:basedOn w:val="DefaultParagraphFont"/>
    <w:link w:val="Heading3"/>
    <w:uiPriority w:val="9"/>
    <w:semiHidden/>
    <w:rsid w:val="00B64841"/>
    <w:rPr>
      <w:rFonts w:asciiTheme="majorHAnsi" w:eastAsiaTheme="majorEastAsia" w:hAnsiTheme="majorHAnsi" w:cstheme="majorBidi"/>
      <w:color w:val="1F3763" w:themeColor="accent1" w:themeShade="7F"/>
      <w:sz w:val="24"/>
      <w:szCs w:val="24"/>
      <w:lang w:val="en-US"/>
    </w:rPr>
  </w:style>
  <w:style w:type="paragraph" w:customStyle="1" w:styleId="InstructionalText">
    <w:name w:val="Instructional Text"/>
    <w:basedOn w:val="Normal"/>
    <w:rsid w:val="00B64841"/>
    <w:pPr>
      <w:spacing w:after="120" w:line="240" w:lineRule="auto"/>
    </w:pPr>
    <w:rPr>
      <w:rFonts w:ascii="Verdana" w:eastAsia="Times New Roman" w:hAnsi="Verdana" w:cs="Courier New"/>
      <w:i/>
      <w:color w:val="067AB4"/>
      <w:sz w:val="20"/>
      <w:szCs w:val="20"/>
      <w:lang w:val="en-US"/>
    </w:rPr>
  </w:style>
  <w:style w:type="character" w:customStyle="1" w:styleId="ListParagraphChar">
    <w:name w:val="List Paragraph Char"/>
    <w:link w:val="ListParagraph"/>
    <w:uiPriority w:val="34"/>
    <w:locked/>
    <w:rsid w:val="005D5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094582">
      <w:bodyDiv w:val="1"/>
      <w:marLeft w:val="0"/>
      <w:marRight w:val="0"/>
      <w:marTop w:val="0"/>
      <w:marBottom w:val="0"/>
      <w:divBdr>
        <w:top w:val="none" w:sz="0" w:space="0" w:color="auto"/>
        <w:left w:val="none" w:sz="0" w:space="0" w:color="auto"/>
        <w:bottom w:val="none" w:sz="0" w:space="0" w:color="auto"/>
        <w:right w:val="none" w:sz="0" w:space="0" w:color="auto"/>
      </w:divBdr>
    </w:div>
    <w:div w:id="748190017">
      <w:bodyDiv w:val="1"/>
      <w:marLeft w:val="0"/>
      <w:marRight w:val="0"/>
      <w:marTop w:val="0"/>
      <w:marBottom w:val="0"/>
      <w:divBdr>
        <w:top w:val="none" w:sz="0" w:space="0" w:color="auto"/>
        <w:left w:val="none" w:sz="0" w:space="0" w:color="auto"/>
        <w:bottom w:val="none" w:sz="0" w:space="0" w:color="auto"/>
        <w:right w:val="none" w:sz="0" w:space="0" w:color="auto"/>
      </w:divBdr>
    </w:div>
    <w:div w:id="822041111">
      <w:bodyDiv w:val="1"/>
      <w:marLeft w:val="0"/>
      <w:marRight w:val="0"/>
      <w:marTop w:val="0"/>
      <w:marBottom w:val="0"/>
      <w:divBdr>
        <w:top w:val="none" w:sz="0" w:space="0" w:color="auto"/>
        <w:left w:val="none" w:sz="0" w:space="0" w:color="auto"/>
        <w:bottom w:val="none" w:sz="0" w:space="0" w:color="auto"/>
        <w:right w:val="none" w:sz="0" w:space="0" w:color="auto"/>
      </w:divBdr>
    </w:div>
    <w:div w:id="888030695">
      <w:bodyDiv w:val="1"/>
      <w:marLeft w:val="0"/>
      <w:marRight w:val="0"/>
      <w:marTop w:val="0"/>
      <w:marBottom w:val="0"/>
      <w:divBdr>
        <w:top w:val="none" w:sz="0" w:space="0" w:color="auto"/>
        <w:left w:val="none" w:sz="0" w:space="0" w:color="auto"/>
        <w:bottom w:val="none" w:sz="0" w:space="0" w:color="auto"/>
        <w:right w:val="none" w:sz="0" w:space="0" w:color="auto"/>
      </w:divBdr>
    </w:div>
    <w:div w:id="18431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34</Pages>
  <Words>7227</Words>
  <Characters>41197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Vemula</dc:creator>
  <cp:keywords/>
  <dc:description/>
  <cp:lastModifiedBy>RAVALI YEMINENI</cp:lastModifiedBy>
  <cp:revision>50</cp:revision>
  <dcterms:created xsi:type="dcterms:W3CDTF">2018-11-20T11:57:00Z</dcterms:created>
  <dcterms:modified xsi:type="dcterms:W3CDTF">2019-01-08T10:50:00Z</dcterms:modified>
</cp:coreProperties>
</file>