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7FC" w:rsidRPr="00C14EDE" w:rsidRDefault="009677FC" w:rsidP="009677FC">
      <w:pPr>
        <w:keepNext/>
        <w:spacing w:before="240" w:after="240"/>
        <w:rPr>
          <w:b/>
          <w:bCs/>
          <w:kern w:val="32"/>
          <w:sz w:val="24"/>
          <w:szCs w:val="24"/>
        </w:rPr>
      </w:pPr>
      <w:r w:rsidRPr="00C14EDE">
        <w:rPr>
          <w:b/>
          <w:bCs/>
          <w:kern w:val="32"/>
          <w:sz w:val="24"/>
          <w:szCs w:val="24"/>
        </w:rPr>
        <w:t>Document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8"/>
        <w:gridCol w:w="7272"/>
      </w:tblGrid>
      <w:tr w:rsidR="009677FC" w:rsidRPr="00C14EDE" w:rsidTr="009423F1">
        <w:trPr>
          <w:tblHeader/>
        </w:trPr>
        <w:tc>
          <w:tcPr>
            <w:tcW w:w="3028" w:type="dxa"/>
            <w:tcBorders>
              <w:left w:val="single" w:sz="4" w:space="0" w:color="auto"/>
            </w:tcBorders>
            <w:shd w:val="clear" w:color="auto" w:fill="D9D9D9"/>
          </w:tcPr>
          <w:p w:rsidR="009677FC" w:rsidRPr="00C14EDE" w:rsidRDefault="009677FC" w:rsidP="009677FC">
            <w:pPr>
              <w:spacing w:before="60" w:after="60"/>
              <w:jc w:val="center"/>
              <w:rPr>
                <w:b/>
              </w:rPr>
            </w:pPr>
            <w:r w:rsidRPr="00C14EDE">
              <w:rPr>
                <w:b/>
              </w:rPr>
              <w:t>Attribute</w:t>
            </w:r>
          </w:p>
        </w:tc>
        <w:tc>
          <w:tcPr>
            <w:tcW w:w="6260" w:type="dxa"/>
            <w:shd w:val="clear" w:color="auto" w:fill="D9D9D9"/>
          </w:tcPr>
          <w:p w:rsidR="009677FC" w:rsidRPr="00C14EDE" w:rsidRDefault="009677FC" w:rsidP="009677FC">
            <w:pPr>
              <w:spacing w:before="60" w:after="60"/>
              <w:jc w:val="center"/>
              <w:rPr>
                <w:b/>
              </w:rPr>
            </w:pPr>
            <w:r w:rsidRPr="00C14EDE">
              <w:rPr>
                <w:b/>
              </w:rPr>
              <w:t>Value</w:t>
            </w:r>
          </w:p>
        </w:tc>
      </w:tr>
      <w:tr w:rsidR="009677FC" w:rsidRPr="00C14EDE" w:rsidTr="009423F1">
        <w:trPr>
          <w:cantSplit/>
        </w:trPr>
        <w:tc>
          <w:tcPr>
            <w:tcW w:w="3028" w:type="dxa"/>
            <w:tcBorders>
              <w:left w:val="single" w:sz="4" w:space="0" w:color="auto"/>
            </w:tcBorders>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 xml:space="preserve">Application ID / </w:t>
            </w:r>
          </w:p>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Application Name</w:t>
            </w:r>
          </w:p>
        </w:tc>
        <w:tc>
          <w:tcPr>
            <w:tcW w:w="6260" w:type="dxa"/>
          </w:tcPr>
          <w:p w:rsidR="009677FC" w:rsidRPr="00C14EDE" w:rsidRDefault="004B56FC" w:rsidP="00372D6F">
            <w:pPr>
              <w:overflowPunct w:val="0"/>
              <w:autoSpaceDE w:val="0"/>
              <w:autoSpaceDN w:val="0"/>
              <w:adjustRightInd w:val="0"/>
              <w:spacing w:before="60" w:after="120"/>
              <w:textAlignment w:val="baseline"/>
              <w:rPr>
                <w:color w:val="4F81BD"/>
              </w:rPr>
            </w:pPr>
            <w:r w:rsidRPr="00C14EDE">
              <w:rPr>
                <w:color w:val="4F81BD"/>
              </w:rPr>
              <w:t>29</w:t>
            </w:r>
            <w:r w:rsidR="00372D6F" w:rsidRPr="00C14EDE">
              <w:rPr>
                <w:color w:val="4F81BD"/>
              </w:rPr>
              <w:t>5674</w:t>
            </w:r>
            <w:r w:rsidR="00602D81" w:rsidRPr="00C14EDE">
              <w:rPr>
                <w:color w:val="4F81BD"/>
              </w:rPr>
              <w:t xml:space="preserve"> - </w:t>
            </w:r>
          </w:p>
        </w:tc>
      </w:tr>
      <w:tr w:rsidR="009677FC" w:rsidRPr="00C14EDE" w:rsidTr="009423F1">
        <w:trPr>
          <w:cantSplit/>
        </w:trPr>
        <w:tc>
          <w:tcPr>
            <w:tcW w:w="3028" w:type="dxa"/>
            <w:tcBorders>
              <w:left w:val="single" w:sz="4" w:space="0" w:color="auto"/>
            </w:tcBorders>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Owner</w:t>
            </w:r>
          </w:p>
        </w:tc>
        <w:tc>
          <w:tcPr>
            <w:tcW w:w="6260" w:type="dxa"/>
          </w:tcPr>
          <w:p w:rsidR="009677FC" w:rsidRPr="00C14EDE" w:rsidRDefault="00640F5A" w:rsidP="009677FC">
            <w:pPr>
              <w:overflowPunct w:val="0"/>
              <w:autoSpaceDE w:val="0"/>
              <w:autoSpaceDN w:val="0"/>
              <w:adjustRightInd w:val="0"/>
              <w:spacing w:before="60" w:after="120"/>
              <w:textAlignment w:val="baseline"/>
              <w:rPr>
                <w:color w:val="4F81BD"/>
              </w:rPr>
            </w:pPr>
            <w:r w:rsidRPr="00C14EDE">
              <w:rPr>
                <w:color w:val="4F81BD"/>
              </w:rPr>
              <w:t>Yun Wan</w:t>
            </w:r>
          </w:p>
        </w:tc>
      </w:tr>
      <w:tr w:rsidR="009677FC" w:rsidRPr="00C14EDE" w:rsidTr="009423F1">
        <w:trPr>
          <w:cantSplit/>
        </w:trPr>
        <w:tc>
          <w:tcPr>
            <w:tcW w:w="3028" w:type="dxa"/>
            <w:tcBorders>
              <w:left w:val="single" w:sz="4" w:space="0" w:color="auto"/>
            </w:tcBorders>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Owner Contact Information</w:t>
            </w:r>
          </w:p>
        </w:tc>
        <w:tc>
          <w:tcPr>
            <w:tcW w:w="6260" w:type="dxa"/>
          </w:tcPr>
          <w:p w:rsidR="009677FC" w:rsidRPr="00C14EDE" w:rsidRDefault="00602D81" w:rsidP="00602D81">
            <w:pPr>
              <w:overflowPunct w:val="0"/>
              <w:autoSpaceDE w:val="0"/>
              <w:autoSpaceDN w:val="0"/>
              <w:adjustRightInd w:val="0"/>
              <w:spacing w:before="60" w:after="120"/>
              <w:textAlignment w:val="baseline"/>
              <w:rPr>
                <w:color w:val="4F81BD"/>
              </w:rPr>
            </w:pPr>
            <w:r w:rsidRPr="00C14EDE">
              <w:rPr>
                <w:color w:val="4F81BD"/>
              </w:rPr>
              <w:t xml:space="preserve">732 420 </w:t>
            </w:r>
            <w:r w:rsidR="00640F5A" w:rsidRPr="00C14EDE">
              <w:rPr>
                <w:color w:val="4F81BD"/>
              </w:rPr>
              <w:t>1772 yw3298</w:t>
            </w:r>
          </w:p>
        </w:tc>
      </w:tr>
      <w:tr w:rsidR="009677FC" w:rsidRPr="00C14EDE" w:rsidTr="009423F1">
        <w:trPr>
          <w:cantSplit/>
        </w:trPr>
        <w:tc>
          <w:tcPr>
            <w:tcW w:w="3028" w:type="dxa"/>
            <w:tcBorders>
              <w:left w:val="single" w:sz="4" w:space="0" w:color="auto"/>
            </w:tcBorders>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Other Attribute</w:t>
            </w:r>
          </w:p>
        </w:tc>
        <w:tc>
          <w:tcPr>
            <w:tcW w:w="6260" w:type="dxa"/>
          </w:tcPr>
          <w:p w:rsidR="009677FC" w:rsidRPr="00C14EDE" w:rsidRDefault="009677FC" w:rsidP="009677FC">
            <w:pPr>
              <w:overflowPunct w:val="0"/>
              <w:autoSpaceDE w:val="0"/>
              <w:autoSpaceDN w:val="0"/>
              <w:adjustRightInd w:val="0"/>
              <w:spacing w:before="60" w:after="120"/>
              <w:textAlignment w:val="baseline"/>
              <w:rPr>
                <w:color w:val="000000"/>
              </w:rPr>
            </w:pPr>
          </w:p>
        </w:tc>
      </w:tr>
    </w:tbl>
    <w:p w:rsidR="009677FC" w:rsidRPr="00C14EDE" w:rsidRDefault="009677FC" w:rsidP="009677FC"/>
    <w:p w:rsidR="009677FC" w:rsidRPr="00C14EDE" w:rsidRDefault="009677FC" w:rsidP="009677FC">
      <w:pPr>
        <w:spacing w:before="120" w:after="240"/>
        <w:outlineLvl w:val="1"/>
        <w:rPr>
          <w:rFonts w:cs="Arial"/>
          <w:b/>
          <w:bCs/>
          <w:kern w:val="32"/>
          <w:sz w:val="24"/>
          <w:szCs w:val="32"/>
        </w:rPr>
      </w:pPr>
      <w:bookmarkStart w:id="0" w:name="_Toc230058434"/>
    </w:p>
    <w:p w:rsidR="009677FC" w:rsidRPr="00C14EDE" w:rsidRDefault="009677FC" w:rsidP="009677FC">
      <w:pPr>
        <w:keepNext/>
        <w:spacing w:before="240" w:after="240"/>
        <w:rPr>
          <w:b/>
          <w:bCs/>
          <w:kern w:val="32"/>
          <w:sz w:val="24"/>
          <w:szCs w:val="24"/>
        </w:rPr>
      </w:pPr>
      <w:r w:rsidRPr="00C14EDE">
        <w:rPr>
          <w:b/>
          <w:bCs/>
          <w:kern w:val="32"/>
          <w:sz w:val="24"/>
          <w:szCs w:val="24"/>
        </w:rPr>
        <w:t>Revision History</w:t>
      </w:r>
      <w:bookmarkEnd w:id="0"/>
    </w:p>
    <w:p w:rsidR="009677FC" w:rsidRPr="00C14EDE" w:rsidRDefault="009677FC" w:rsidP="009677FC">
      <w:r w:rsidRPr="00C14EDE">
        <w:t>The following table lists the revision history of this document:</w:t>
      </w:r>
    </w:p>
    <w:p w:rsidR="009677FC" w:rsidRPr="00C14EDE" w:rsidRDefault="009677FC" w:rsidP="009677FC"/>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50"/>
        <w:gridCol w:w="1516"/>
        <w:gridCol w:w="1672"/>
        <w:gridCol w:w="5549"/>
      </w:tblGrid>
      <w:tr w:rsidR="009677FC" w:rsidRPr="00C14EDE" w:rsidTr="00E23C11">
        <w:trPr>
          <w:tblHeader/>
        </w:trPr>
        <w:tc>
          <w:tcPr>
            <w:tcW w:w="2050" w:type="dxa"/>
            <w:tcBorders>
              <w:left w:val="single" w:sz="4" w:space="0" w:color="auto"/>
            </w:tcBorders>
            <w:shd w:val="clear" w:color="auto" w:fill="D9D9D9"/>
          </w:tcPr>
          <w:p w:rsidR="009677FC" w:rsidRPr="00C14EDE" w:rsidRDefault="009677FC" w:rsidP="009677FC">
            <w:pPr>
              <w:spacing w:before="60" w:after="60"/>
              <w:jc w:val="center"/>
              <w:rPr>
                <w:b/>
              </w:rPr>
            </w:pPr>
            <w:r w:rsidRPr="00C14EDE">
              <w:rPr>
                <w:b/>
              </w:rPr>
              <w:t>Author</w:t>
            </w:r>
          </w:p>
        </w:tc>
        <w:tc>
          <w:tcPr>
            <w:tcW w:w="1516" w:type="dxa"/>
            <w:shd w:val="clear" w:color="auto" w:fill="D9D9D9"/>
          </w:tcPr>
          <w:p w:rsidR="009677FC" w:rsidRPr="00C14EDE" w:rsidRDefault="009677FC" w:rsidP="009677FC">
            <w:pPr>
              <w:spacing w:before="60" w:after="60"/>
              <w:jc w:val="center"/>
              <w:rPr>
                <w:b/>
              </w:rPr>
            </w:pPr>
            <w:r w:rsidRPr="00C14EDE">
              <w:rPr>
                <w:b/>
              </w:rPr>
              <w:t>Date</w:t>
            </w:r>
          </w:p>
        </w:tc>
        <w:tc>
          <w:tcPr>
            <w:tcW w:w="1672" w:type="dxa"/>
            <w:shd w:val="clear" w:color="auto" w:fill="D9D9D9"/>
          </w:tcPr>
          <w:p w:rsidR="009677FC" w:rsidRPr="00C14EDE" w:rsidRDefault="009677FC" w:rsidP="009677FC">
            <w:pPr>
              <w:spacing w:before="60" w:after="60"/>
              <w:jc w:val="center"/>
              <w:rPr>
                <w:b/>
              </w:rPr>
            </w:pPr>
            <w:r w:rsidRPr="00C14EDE">
              <w:rPr>
                <w:b/>
              </w:rPr>
              <w:t>Version #</w:t>
            </w:r>
          </w:p>
        </w:tc>
        <w:tc>
          <w:tcPr>
            <w:tcW w:w="5549" w:type="dxa"/>
            <w:shd w:val="clear" w:color="auto" w:fill="D9D9D9"/>
          </w:tcPr>
          <w:p w:rsidR="009677FC" w:rsidRPr="00C14EDE" w:rsidRDefault="009677FC" w:rsidP="009677FC">
            <w:pPr>
              <w:spacing w:before="60" w:after="60"/>
              <w:jc w:val="center"/>
              <w:rPr>
                <w:b/>
              </w:rPr>
            </w:pPr>
            <w:r w:rsidRPr="00C14EDE">
              <w:rPr>
                <w:b/>
              </w:rPr>
              <w:t>Revision Description</w:t>
            </w:r>
          </w:p>
        </w:tc>
      </w:tr>
      <w:tr w:rsidR="006C6E55" w:rsidRPr="00C14EDE" w:rsidTr="00E23C11">
        <w:tc>
          <w:tcPr>
            <w:tcW w:w="2050" w:type="dxa"/>
            <w:tcBorders>
              <w:left w:val="single" w:sz="4" w:space="0" w:color="auto"/>
            </w:tcBorders>
          </w:tcPr>
          <w:p w:rsidR="006C6E55" w:rsidRPr="00C14EDE" w:rsidRDefault="006C6E55" w:rsidP="006C6E55">
            <w:pPr>
              <w:overflowPunct w:val="0"/>
              <w:autoSpaceDE w:val="0"/>
              <w:autoSpaceDN w:val="0"/>
              <w:adjustRightInd w:val="0"/>
              <w:spacing w:before="60" w:after="120"/>
              <w:textAlignment w:val="baseline"/>
              <w:rPr>
                <w:color w:val="000000"/>
              </w:rPr>
            </w:pPr>
            <w:r w:rsidRPr="00C14EDE">
              <w:rPr>
                <w:color w:val="000000"/>
              </w:rPr>
              <w:t>Yun Wan</w:t>
            </w:r>
          </w:p>
        </w:tc>
        <w:tc>
          <w:tcPr>
            <w:tcW w:w="1516" w:type="dxa"/>
          </w:tcPr>
          <w:p w:rsidR="006C6E55" w:rsidRPr="00C14EDE" w:rsidRDefault="006C6E55" w:rsidP="006C6E55">
            <w:pPr>
              <w:overflowPunct w:val="0"/>
              <w:autoSpaceDE w:val="0"/>
              <w:autoSpaceDN w:val="0"/>
              <w:adjustRightInd w:val="0"/>
              <w:spacing w:before="60" w:after="120"/>
              <w:textAlignment w:val="baseline"/>
              <w:rPr>
                <w:color w:val="000000"/>
              </w:rPr>
            </w:pPr>
            <w:r w:rsidRPr="00C14EDE">
              <w:rPr>
                <w:color w:val="000000"/>
              </w:rPr>
              <w:t>06/16/17</w:t>
            </w:r>
          </w:p>
        </w:tc>
        <w:tc>
          <w:tcPr>
            <w:tcW w:w="1672" w:type="dxa"/>
          </w:tcPr>
          <w:p w:rsidR="006C6E55" w:rsidRPr="00C14EDE" w:rsidRDefault="006C6E55" w:rsidP="006C6E55">
            <w:pPr>
              <w:overflowPunct w:val="0"/>
              <w:autoSpaceDE w:val="0"/>
              <w:autoSpaceDN w:val="0"/>
              <w:adjustRightInd w:val="0"/>
              <w:spacing w:before="60" w:after="120"/>
              <w:textAlignment w:val="baseline"/>
              <w:rPr>
                <w:color w:val="000000"/>
              </w:rPr>
            </w:pPr>
            <w:r w:rsidRPr="00C14EDE">
              <w:rPr>
                <w:color w:val="000000"/>
              </w:rPr>
              <w:t>0.01</w:t>
            </w:r>
          </w:p>
        </w:tc>
        <w:tc>
          <w:tcPr>
            <w:tcW w:w="5549" w:type="dxa"/>
          </w:tcPr>
          <w:p w:rsidR="006C6E55" w:rsidRPr="00C14EDE" w:rsidRDefault="006C6E55" w:rsidP="006C6E55">
            <w:pPr>
              <w:overflowPunct w:val="0"/>
              <w:autoSpaceDE w:val="0"/>
              <w:autoSpaceDN w:val="0"/>
              <w:adjustRightInd w:val="0"/>
              <w:spacing w:before="60" w:after="120"/>
              <w:textAlignment w:val="baseline"/>
              <w:rPr>
                <w:color w:val="000000"/>
              </w:rPr>
            </w:pPr>
            <w:r w:rsidRPr="00C14EDE">
              <w:rPr>
                <w:color w:val="000000"/>
              </w:rPr>
              <w:t>Initial draft for 295674</w:t>
            </w:r>
          </w:p>
        </w:tc>
      </w:tr>
      <w:tr w:rsidR="000969E9" w:rsidRPr="00C14EDE" w:rsidTr="00E23C11">
        <w:tc>
          <w:tcPr>
            <w:tcW w:w="2050" w:type="dxa"/>
            <w:tcBorders>
              <w:left w:val="single" w:sz="4" w:space="0" w:color="auto"/>
            </w:tcBorders>
          </w:tcPr>
          <w:p w:rsidR="000969E9" w:rsidRPr="00C14EDE" w:rsidRDefault="00640F5A" w:rsidP="009478DD">
            <w:pPr>
              <w:overflowPunct w:val="0"/>
              <w:autoSpaceDE w:val="0"/>
              <w:autoSpaceDN w:val="0"/>
              <w:adjustRightInd w:val="0"/>
              <w:spacing w:before="60" w:after="120"/>
              <w:textAlignment w:val="baseline"/>
              <w:rPr>
                <w:color w:val="000000"/>
              </w:rPr>
            </w:pPr>
            <w:r w:rsidRPr="00C14EDE">
              <w:rPr>
                <w:color w:val="000000"/>
              </w:rPr>
              <w:t>Yun Wan</w:t>
            </w:r>
          </w:p>
        </w:tc>
        <w:tc>
          <w:tcPr>
            <w:tcW w:w="1516" w:type="dxa"/>
          </w:tcPr>
          <w:p w:rsidR="000969E9" w:rsidRPr="00C14EDE" w:rsidRDefault="006C6E55" w:rsidP="009478DD">
            <w:pPr>
              <w:overflowPunct w:val="0"/>
              <w:autoSpaceDE w:val="0"/>
              <w:autoSpaceDN w:val="0"/>
              <w:adjustRightInd w:val="0"/>
              <w:spacing w:before="60" w:after="120"/>
              <w:textAlignment w:val="baseline"/>
              <w:rPr>
                <w:color w:val="000000"/>
              </w:rPr>
            </w:pPr>
            <w:r w:rsidRPr="00C14EDE">
              <w:rPr>
                <w:color w:val="000000"/>
              </w:rPr>
              <w:t>06/28</w:t>
            </w:r>
            <w:r w:rsidR="000969E9" w:rsidRPr="00C14EDE">
              <w:rPr>
                <w:color w:val="000000"/>
              </w:rPr>
              <w:t>/1</w:t>
            </w:r>
            <w:r w:rsidR="004B56FC" w:rsidRPr="00C14EDE">
              <w:rPr>
                <w:color w:val="000000"/>
              </w:rPr>
              <w:t>7</w:t>
            </w:r>
          </w:p>
        </w:tc>
        <w:tc>
          <w:tcPr>
            <w:tcW w:w="1672" w:type="dxa"/>
          </w:tcPr>
          <w:p w:rsidR="000969E9" w:rsidRPr="00C14EDE" w:rsidRDefault="000969E9" w:rsidP="009478DD">
            <w:pPr>
              <w:overflowPunct w:val="0"/>
              <w:autoSpaceDE w:val="0"/>
              <w:autoSpaceDN w:val="0"/>
              <w:adjustRightInd w:val="0"/>
              <w:spacing w:before="60" w:after="120"/>
              <w:textAlignment w:val="baseline"/>
              <w:rPr>
                <w:color w:val="000000"/>
              </w:rPr>
            </w:pPr>
            <w:r w:rsidRPr="00C14EDE">
              <w:rPr>
                <w:color w:val="000000"/>
              </w:rPr>
              <w:t>0.0</w:t>
            </w:r>
            <w:r w:rsidR="006C6E55" w:rsidRPr="00C14EDE">
              <w:rPr>
                <w:color w:val="000000"/>
              </w:rPr>
              <w:t>2</w:t>
            </w:r>
          </w:p>
        </w:tc>
        <w:tc>
          <w:tcPr>
            <w:tcW w:w="5549" w:type="dxa"/>
          </w:tcPr>
          <w:p w:rsidR="000969E9" w:rsidRPr="00C14EDE" w:rsidRDefault="00640F5A" w:rsidP="00372D6F">
            <w:pPr>
              <w:overflowPunct w:val="0"/>
              <w:autoSpaceDE w:val="0"/>
              <w:autoSpaceDN w:val="0"/>
              <w:adjustRightInd w:val="0"/>
              <w:spacing w:before="60" w:after="120"/>
              <w:textAlignment w:val="baseline"/>
              <w:rPr>
                <w:color w:val="000000"/>
              </w:rPr>
            </w:pPr>
            <w:r w:rsidRPr="00C14EDE">
              <w:rPr>
                <w:color w:val="000000"/>
              </w:rPr>
              <w:t xml:space="preserve">Initial draft for </w:t>
            </w:r>
            <w:r w:rsidR="00372D6F" w:rsidRPr="00C14EDE">
              <w:rPr>
                <w:color w:val="000000"/>
              </w:rPr>
              <w:t>295674</w:t>
            </w:r>
            <w:r w:rsidR="006C6E55" w:rsidRPr="00C14EDE">
              <w:rPr>
                <w:color w:val="000000"/>
              </w:rPr>
              <w:t xml:space="preserve"> Cont’d</w:t>
            </w:r>
          </w:p>
        </w:tc>
      </w:tr>
      <w:tr w:rsidR="00E23C11" w:rsidRPr="00C14EDE" w:rsidTr="00E23C11">
        <w:tc>
          <w:tcPr>
            <w:tcW w:w="2050" w:type="dxa"/>
            <w:tcBorders>
              <w:left w:val="single" w:sz="4" w:space="0" w:color="auto"/>
            </w:tcBorders>
          </w:tcPr>
          <w:p w:rsidR="00E23C11" w:rsidRPr="00C14EDE" w:rsidRDefault="00E23C11" w:rsidP="009478DD">
            <w:pPr>
              <w:overflowPunct w:val="0"/>
              <w:autoSpaceDE w:val="0"/>
              <w:autoSpaceDN w:val="0"/>
              <w:adjustRightInd w:val="0"/>
              <w:spacing w:before="60" w:after="120"/>
              <w:textAlignment w:val="baseline"/>
              <w:rPr>
                <w:color w:val="000000"/>
              </w:rPr>
            </w:pPr>
            <w:r w:rsidRPr="00C14EDE">
              <w:rPr>
                <w:color w:val="000000"/>
              </w:rPr>
              <w:t>Yun Wan</w:t>
            </w:r>
          </w:p>
        </w:tc>
        <w:tc>
          <w:tcPr>
            <w:tcW w:w="1516" w:type="dxa"/>
          </w:tcPr>
          <w:p w:rsidR="00E23C11" w:rsidRPr="00C14EDE" w:rsidRDefault="00E23C11" w:rsidP="009478DD">
            <w:pPr>
              <w:overflowPunct w:val="0"/>
              <w:autoSpaceDE w:val="0"/>
              <w:autoSpaceDN w:val="0"/>
              <w:adjustRightInd w:val="0"/>
              <w:spacing w:before="60" w:after="120"/>
              <w:textAlignment w:val="baseline"/>
              <w:rPr>
                <w:color w:val="000000"/>
              </w:rPr>
            </w:pPr>
            <w:r w:rsidRPr="00C14EDE">
              <w:rPr>
                <w:color w:val="000000"/>
              </w:rPr>
              <w:t>07/01/17</w:t>
            </w:r>
          </w:p>
        </w:tc>
        <w:tc>
          <w:tcPr>
            <w:tcW w:w="1672" w:type="dxa"/>
          </w:tcPr>
          <w:p w:rsidR="00E23C11" w:rsidRPr="00C14EDE" w:rsidRDefault="00E23C11" w:rsidP="009478DD">
            <w:pPr>
              <w:overflowPunct w:val="0"/>
              <w:autoSpaceDE w:val="0"/>
              <w:autoSpaceDN w:val="0"/>
              <w:adjustRightInd w:val="0"/>
              <w:spacing w:before="60" w:after="120"/>
              <w:textAlignment w:val="baseline"/>
              <w:rPr>
                <w:color w:val="000000"/>
              </w:rPr>
            </w:pPr>
            <w:r w:rsidRPr="00C14EDE">
              <w:rPr>
                <w:color w:val="000000"/>
              </w:rPr>
              <w:t>0.03</w:t>
            </w:r>
          </w:p>
        </w:tc>
        <w:tc>
          <w:tcPr>
            <w:tcW w:w="5549" w:type="dxa"/>
          </w:tcPr>
          <w:p w:rsidR="00E23C11" w:rsidRPr="00C14EDE" w:rsidRDefault="00E23C11" w:rsidP="00372D6F">
            <w:pPr>
              <w:overflowPunct w:val="0"/>
              <w:autoSpaceDE w:val="0"/>
              <w:autoSpaceDN w:val="0"/>
              <w:adjustRightInd w:val="0"/>
              <w:spacing w:before="60" w:after="120"/>
              <w:textAlignment w:val="baseline"/>
              <w:rPr>
                <w:color w:val="000000"/>
              </w:rPr>
            </w:pPr>
            <w:r w:rsidRPr="00C14EDE">
              <w:rPr>
                <w:color w:val="000000"/>
              </w:rPr>
              <w:t>Initial draft for 295674 Cont’d, added one time processing for correlated site, and customer sites</w:t>
            </w:r>
          </w:p>
        </w:tc>
      </w:tr>
      <w:tr w:rsidR="008218D7" w:rsidRPr="00C14EDE" w:rsidTr="00E23C11">
        <w:tc>
          <w:tcPr>
            <w:tcW w:w="2050" w:type="dxa"/>
            <w:tcBorders>
              <w:left w:val="single" w:sz="4" w:space="0" w:color="auto"/>
            </w:tcBorders>
          </w:tcPr>
          <w:p w:rsidR="008218D7" w:rsidRPr="00C14EDE" w:rsidRDefault="008218D7" w:rsidP="009478DD">
            <w:pPr>
              <w:overflowPunct w:val="0"/>
              <w:autoSpaceDE w:val="0"/>
              <w:autoSpaceDN w:val="0"/>
              <w:adjustRightInd w:val="0"/>
              <w:spacing w:before="60" w:after="120"/>
              <w:textAlignment w:val="baseline"/>
              <w:rPr>
                <w:color w:val="000000"/>
              </w:rPr>
            </w:pPr>
            <w:r w:rsidRPr="00C14EDE">
              <w:rPr>
                <w:color w:val="000000"/>
              </w:rPr>
              <w:t>Yun Wan</w:t>
            </w:r>
          </w:p>
        </w:tc>
        <w:tc>
          <w:tcPr>
            <w:tcW w:w="1516" w:type="dxa"/>
          </w:tcPr>
          <w:p w:rsidR="008218D7" w:rsidRPr="00C14EDE" w:rsidRDefault="008218D7" w:rsidP="009478DD">
            <w:pPr>
              <w:overflowPunct w:val="0"/>
              <w:autoSpaceDE w:val="0"/>
              <w:autoSpaceDN w:val="0"/>
              <w:adjustRightInd w:val="0"/>
              <w:spacing w:before="60" w:after="120"/>
              <w:textAlignment w:val="baseline"/>
              <w:rPr>
                <w:color w:val="000000"/>
              </w:rPr>
            </w:pPr>
            <w:r w:rsidRPr="00C14EDE">
              <w:rPr>
                <w:color w:val="000000"/>
              </w:rPr>
              <w:t>07/12/17</w:t>
            </w:r>
          </w:p>
        </w:tc>
        <w:tc>
          <w:tcPr>
            <w:tcW w:w="1672" w:type="dxa"/>
          </w:tcPr>
          <w:p w:rsidR="008218D7" w:rsidRPr="00C14EDE" w:rsidRDefault="008218D7" w:rsidP="009478DD">
            <w:pPr>
              <w:overflowPunct w:val="0"/>
              <w:autoSpaceDE w:val="0"/>
              <w:autoSpaceDN w:val="0"/>
              <w:adjustRightInd w:val="0"/>
              <w:spacing w:before="60" w:after="120"/>
              <w:textAlignment w:val="baseline"/>
              <w:rPr>
                <w:color w:val="000000"/>
              </w:rPr>
            </w:pPr>
            <w:r w:rsidRPr="00C14EDE">
              <w:rPr>
                <w:color w:val="000000"/>
              </w:rPr>
              <w:t>0.04</w:t>
            </w:r>
          </w:p>
        </w:tc>
        <w:tc>
          <w:tcPr>
            <w:tcW w:w="5549" w:type="dxa"/>
          </w:tcPr>
          <w:p w:rsidR="008218D7" w:rsidRPr="00C14EDE" w:rsidRDefault="008218D7" w:rsidP="00372D6F">
            <w:pPr>
              <w:overflowPunct w:val="0"/>
              <w:autoSpaceDE w:val="0"/>
              <w:autoSpaceDN w:val="0"/>
              <w:adjustRightInd w:val="0"/>
              <w:spacing w:before="60" w:after="120"/>
              <w:textAlignment w:val="baseline"/>
              <w:rPr>
                <w:color w:val="000000"/>
              </w:rPr>
            </w:pPr>
            <w:r w:rsidRPr="00C14EDE">
              <w:rPr>
                <w:color w:val="000000"/>
              </w:rPr>
              <w:t>295674: added a GLID address sync-up requirement</w:t>
            </w:r>
          </w:p>
        </w:tc>
      </w:tr>
      <w:tr w:rsidR="00F77714" w:rsidRPr="00C14EDE" w:rsidTr="00E23C11">
        <w:tc>
          <w:tcPr>
            <w:tcW w:w="2050" w:type="dxa"/>
            <w:tcBorders>
              <w:left w:val="single" w:sz="4" w:space="0" w:color="auto"/>
            </w:tcBorders>
          </w:tcPr>
          <w:p w:rsidR="00F77714" w:rsidRPr="00C14EDE" w:rsidRDefault="00F77714" w:rsidP="009478DD">
            <w:pPr>
              <w:overflowPunct w:val="0"/>
              <w:autoSpaceDE w:val="0"/>
              <w:autoSpaceDN w:val="0"/>
              <w:adjustRightInd w:val="0"/>
              <w:spacing w:before="60" w:after="120"/>
              <w:textAlignment w:val="baseline"/>
              <w:rPr>
                <w:color w:val="000000"/>
              </w:rPr>
            </w:pPr>
            <w:r>
              <w:rPr>
                <w:color w:val="000000"/>
              </w:rPr>
              <w:t>Yun Wan</w:t>
            </w:r>
          </w:p>
        </w:tc>
        <w:tc>
          <w:tcPr>
            <w:tcW w:w="1516" w:type="dxa"/>
          </w:tcPr>
          <w:p w:rsidR="00F77714" w:rsidRPr="00C14EDE" w:rsidRDefault="00F77714" w:rsidP="009478DD">
            <w:pPr>
              <w:overflowPunct w:val="0"/>
              <w:autoSpaceDE w:val="0"/>
              <w:autoSpaceDN w:val="0"/>
              <w:adjustRightInd w:val="0"/>
              <w:spacing w:before="60" w:after="120"/>
              <w:textAlignment w:val="baseline"/>
              <w:rPr>
                <w:color w:val="000000"/>
              </w:rPr>
            </w:pPr>
            <w:r>
              <w:rPr>
                <w:color w:val="000000"/>
              </w:rPr>
              <w:t>08/02/17</w:t>
            </w:r>
          </w:p>
        </w:tc>
        <w:tc>
          <w:tcPr>
            <w:tcW w:w="1672" w:type="dxa"/>
          </w:tcPr>
          <w:p w:rsidR="00F77714" w:rsidRPr="00C14EDE" w:rsidRDefault="00F77714" w:rsidP="009478DD">
            <w:pPr>
              <w:overflowPunct w:val="0"/>
              <w:autoSpaceDE w:val="0"/>
              <w:autoSpaceDN w:val="0"/>
              <w:adjustRightInd w:val="0"/>
              <w:spacing w:before="60" w:after="120"/>
              <w:textAlignment w:val="baseline"/>
              <w:rPr>
                <w:color w:val="000000"/>
              </w:rPr>
            </w:pPr>
            <w:r>
              <w:rPr>
                <w:color w:val="000000"/>
              </w:rPr>
              <w:t>0.05</w:t>
            </w:r>
          </w:p>
        </w:tc>
        <w:tc>
          <w:tcPr>
            <w:tcW w:w="5549" w:type="dxa"/>
          </w:tcPr>
          <w:p w:rsidR="00F77714" w:rsidRPr="00C14EDE" w:rsidRDefault="00F77714" w:rsidP="00372D6F">
            <w:pPr>
              <w:overflowPunct w:val="0"/>
              <w:autoSpaceDE w:val="0"/>
              <w:autoSpaceDN w:val="0"/>
              <w:adjustRightInd w:val="0"/>
              <w:spacing w:before="60" w:after="120"/>
              <w:textAlignment w:val="baseline"/>
              <w:rPr>
                <w:color w:val="000000"/>
              </w:rPr>
            </w:pPr>
            <w:r>
              <w:rPr>
                <w:color w:val="000000"/>
              </w:rPr>
              <w:t xml:space="preserve">295674: added </w:t>
            </w:r>
            <w:proofErr w:type="spellStart"/>
            <w:r>
              <w:rPr>
                <w:color w:val="000000"/>
              </w:rPr>
              <w:t>UIS.site</w:t>
            </w:r>
            <w:proofErr w:type="spellEnd"/>
            <w:r>
              <w:rPr>
                <w:color w:val="000000"/>
              </w:rPr>
              <w:t xml:space="preserve"> as a new source of address as per requested by Ralph and </w:t>
            </w:r>
            <w:proofErr w:type="spellStart"/>
            <w:r>
              <w:rPr>
                <w:color w:val="000000"/>
              </w:rPr>
              <w:t>Fathima</w:t>
            </w:r>
            <w:proofErr w:type="spellEnd"/>
            <w:r>
              <w:rPr>
                <w:color w:val="000000"/>
              </w:rPr>
              <w:t>. All changes are tagged with &lt;295674-1&gt; for differentiation.</w:t>
            </w:r>
          </w:p>
        </w:tc>
      </w:tr>
    </w:tbl>
    <w:p w:rsidR="009677FC" w:rsidRPr="00C14EDE" w:rsidRDefault="009677FC" w:rsidP="009677FC"/>
    <w:p w:rsidR="009677FC" w:rsidRPr="00C14EDE" w:rsidRDefault="009677FC" w:rsidP="009677FC"/>
    <w:p w:rsidR="00C6543D" w:rsidRPr="00C14EDE" w:rsidRDefault="00C6543D" w:rsidP="00C6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C14EDE">
        <w:rPr>
          <w:rFonts w:ascii="Courier New" w:hAnsi="Courier New" w:cs="Courier New"/>
        </w:rPr>
        <w:t xml:space="preserve"> </w:t>
      </w:r>
    </w:p>
    <w:p w:rsidR="009677FC" w:rsidRPr="00C14EDE" w:rsidRDefault="009677FC" w:rsidP="009677FC"/>
    <w:p w:rsidR="009677FC" w:rsidRPr="00C14EDE" w:rsidRDefault="009677FC" w:rsidP="009677FC">
      <w:pPr>
        <w:pBdr>
          <w:between w:val="single" w:sz="6" w:space="1" w:color="auto"/>
        </w:pBdr>
        <w:spacing w:before="120" w:after="240"/>
        <w:ind w:left="-90"/>
      </w:pPr>
      <w:r w:rsidRPr="00C14EDE">
        <w:br w:type="page"/>
      </w:r>
    </w:p>
    <w:p w:rsidR="009677FC" w:rsidRPr="00C14EDE" w:rsidRDefault="009677FC" w:rsidP="009677FC">
      <w:pPr>
        <w:keepNext/>
        <w:spacing w:before="240" w:after="240"/>
        <w:rPr>
          <w:b/>
          <w:bCs/>
          <w:kern w:val="32"/>
          <w:sz w:val="24"/>
          <w:szCs w:val="24"/>
          <w:u w:val="single"/>
        </w:rPr>
      </w:pPr>
      <w:r w:rsidRPr="00C14EDE">
        <w:rPr>
          <w:b/>
          <w:bCs/>
          <w:kern w:val="32"/>
          <w:sz w:val="24"/>
          <w:szCs w:val="24"/>
          <w:u w:val="single"/>
        </w:rPr>
        <w:lastRenderedPageBreak/>
        <w:t>Table of Contents</w:t>
      </w:r>
    </w:p>
    <w:bookmarkStart w:id="1" w:name="_Toc234804583"/>
    <w:p w:rsidR="00E10DAA" w:rsidRPr="00C14EDE" w:rsidRDefault="006E6A82">
      <w:pPr>
        <w:pStyle w:val="TOC2"/>
        <w:tabs>
          <w:tab w:val="right" w:leader="dot" w:pos="10790"/>
        </w:tabs>
        <w:rPr>
          <w:rFonts w:asciiTheme="minorHAnsi" w:eastAsiaTheme="minorEastAsia" w:hAnsiTheme="minorHAnsi" w:cstheme="minorBidi"/>
          <w:noProof/>
          <w:sz w:val="22"/>
          <w:szCs w:val="22"/>
        </w:rPr>
      </w:pPr>
      <w:r w:rsidRPr="00C14EDE">
        <w:rPr>
          <w:b/>
          <w:bCs/>
        </w:rPr>
        <w:fldChar w:fldCharType="begin"/>
      </w:r>
      <w:r w:rsidR="009677FC" w:rsidRPr="00C14EDE">
        <w:rPr>
          <w:b/>
          <w:bCs/>
        </w:rPr>
        <w:instrText xml:space="preserve"> TOC \o "1-3" \h \z \u </w:instrText>
      </w:r>
      <w:r w:rsidRPr="00C14EDE">
        <w:rPr>
          <w:b/>
          <w:bCs/>
        </w:rPr>
        <w:fldChar w:fldCharType="separate"/>
      </w:r>
      <w:hyperlink w:anchor="_Toc351987618" w:history="1">
        <w:r w:rsidR="00E10DAA" w:rsidRPr="00C14EDE">
          <w:rPr>
            <w:rStyle w:val="Hyperlink"/>
            <w:rFonts w:cs="Arial"/>
            <w:b/>
            <w:bCs/>
            <w:noProof/>
            <w:kern w:val="32"/>
          </w:rPr>
          <w:t>Overview</w:t>
        </w:r>
        <w:r w:rsidR="00E10DAA" w:rsidRPr="00C14EDE">
          <w:rPr>
            <w:noProof/>
            <w:webHidden/>
          </w:rPr>
          <w:tab/>
        </w:r>
        <w:r w:rsidRPr="00C14EDE">
          <w:rPr>
            <w:noProof/>
            <w:webHidden/>
          </w:rPr>
          <w:fldChar w:fldCharType="begin"/>
        </w:r>
        <w:r w:rsidR="00E10DAA" w:rsidRPr="00C14EDE">
          <w:rPr>
            <w:noProof/>
            <w:webHidden/>
          </w:rPr>
          <w:instrText xml:space="preserve"> PAGEREF _Toc351987618 \h </w:instrText>
        </w:r>
        <w:r w:rsidRPr="00C14EDE">
          <w:rPr>
            <w:noProof/>
            <w:webHidden/>
          </w:rPr>
        </w:r>
        <w:r w:rsidRPr="00C14EDE">
          <w:rPr>
            <w:noProof/>
            <w:webHidden/>
          </w:rPr>
          <w:fldChar w:fldCharType="separate"/>
        </w:r>
        <w:r w:rsidR="00E10DAA" w:rsidRPr="00C14EDE">
          <w:rPr>
            <w:noProof/>
            <w:webHidden/>
          </w:rPr>
          <w:t>4</w:t>
        </w:r>
        <w:r w:rsidRPr="00C14EDE">
          <w:rPr>
            <w:noProof/>
            <w:webHidden/>
          </w:rPr>
          <w:fldChar w:fldCharType="end"/>
        </w:r>
      </w:hyperlink>
    </w:p>
    <w:p w:rsidR="00E10DAA" w:rsidRPr="00C14EDE" w:rsidRDefault="00927E88">
      <w:pPr>
        <w:pStyle w:val="TOC2"/>
        <w:tabs>
          <w:tab w:val="right" w:leader="dot" w:pos="10790"/>
        </w:tabs>
        <w:rPr>
          <w:rFonts w:asciiTheme="minorHAnsi" w:eastAsiaTheme="minorEastAsia" w:hAnsiTheme="minorHAnsi" w:cstheme="minorBidi"/>
          <w:noProof/>
          <w:sz w:val="22"/>
          <w:szCs w:val="22"/>
        </w:rPr>
      </w:pPr>
      <w:hyperlink w:anchor="_Toc351987619" w:history="1">
        <w:r w:rsidR="00E10DAA" w:rsidRPr="00C14EDE">
          <w:rPr>
            <w:rStyle w:val="Hyperlink"/>
            <w:rFonts w:cs="Arial"/>
            <w:b/>
            <w:bCs/>
            <w:noProof/>
            <w:kern w:val="32"/>
          </w:rPr>
          <w:t>Problem Statement</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_Toc351987619 \h </w:instrText>
        </w:r>
        <w:r w:rsidR="006E6A82" w:rsidRPr="00C14EDE">
          <w:rPr>
            <w:noProof/>
            <w:webHidden/>
          </w:rPr>
        </w:r>
        <w:r w:rsidR="006E6A82" w:rsidRPr="00C14EDE">
          <w:rPr>
            <w:noProof/>
            <w:webHidden/>
          </w:rPr>
          <w:fldChar w:fldCharType="separate"/>
        </w:r>
        <w:r w:rsidR="00E10DAA" w:rsidRPr="00C14EDE">
          <w:rPr>
            <w:noProof/>
            <w:webHidden/>
          </w:rPr>
          <w:t>4</w:t>
        </w:r>
        <w:r w:rsidR="006E6A82" w:rsidRPr="00C14EDE">
          <w:rPr>
            <w:noProof/>
            <w:webHidden/>
          </w:rPr>
          <w:fldChar w:fldCharType="end"/>
        </w:r>
      </w:hyperlink>
    </w:p>
    <w:p w:rsidR="00E10DAA" w:rsidRPr="00C14EDE" w:rsidRDefault="00927E88">
      <w:pPr>
        <w:pStyle w:val="TOC2"/>
        <w:tabs>
          <w:tab w:val="right" w:leader="dot" w:pos="10790"/>
        </w:tabs>
        <w:rPr>
          <w:rFonts w:asciiTheme="minorHAnsi" w:eastAsiaTheme="minorEastAsia" w:hAnsiTheme="minorHAnsi" w:cstheme="minorBidi"/>
          <w:noProof/>
          <w:sz w:val="22"/>
          <w:szCs w:val="22"/>
        </w:rPr>
      </w:pPr>
      <w:hyperlink w:anchor="_Toc351987620" w:history="1">
        <w:r w:rsidR="00E10DAA" w:rsidRPr="00C14EDE">
          <w:rPr>
            <w:rStyle w:val="Hyperlink"/>
            <w:rFonts w:cs="Arial"/>
            <w:b/>
            <w:bCs/>
            <w:noProof/>
            <w:kern w:val="32"/>
          </w:rPr>
          <w:t>Design Decisions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_Toc351987620 \h </w:instrText>
        </w:r>
        <w:r w:rsidR="006E6A82" w:rsidRPr="00C14EDE">
          <w:rPr>
            <w:noProof/>
            <w:webHidden/>
          </w:rPr>
        </w:r>
        <w:r w:rsidR="006E6A82" w:rsidRPr="00C14EDE">
          <w:rPr>
            <w:noProof/>
            <w:webHidden/>
          </w:rPr>
          <w:fldChar w:fldCharType="separate"/>
        </w:r>
        <w:r w:rsidR="00E10DAA" w:rsidRPr="00C14EDE">
          <w:rPr>
            <w:noProof/>
            <w:webHidden/>
          </w:rPr>
          <w:t>4</w:t>
        </w:r>
        <w:r w:rsidR="006E6A82" w:rsidRPr="00C14EDE">
          <w:rPr>
            <w:noProof/>
            <w:webHidden/>
          </w:rPr>
          <w:fldChar w:fldCharType="end"/>
        </w:r>
      </w:hyperlink>
    </w:p>
    <w:p w:rsidR="00E10DAA" w:rsidRPr="00C14EDE" w:rsidRDefault="00927E88">
      <w:pPr>
        <w:pStyle w:val="TOC2"/>
        <w:tabs>
          <w:tab w:val="right" w:leader="dot" w:pos="10790"/>
        </w:tabs>
        <w:rPr>
          <w:rFonts w:asciiTheme="minorHAnsi" w:eastAsiaTheme="minorEastAsia" w:hAnsiTheme="minorHAnsi" w:cstheme="minorBidi"/>
          <w:noProof/>
          <w:sz w:val="22"/>
          <w:szCs w:val="22"/>
        </w:rPr>
      </w:pPr>
      <w:hyperlink w:anchor="_Toc351987621" w:history="1">
        <w:r w:rsidR="00E10DAA" w:rsidRPr="00C14EDE">
          <w:rPr>
            <w:rStyle w:val="Hyperlink"/>
            <w:rFonts w:cs="Arial"/>
            <w:b/>
            <w:bCs/>
            <w:noProof/>
            <w:kern w:val="32"/>
          </w:rPr>
          <w:t>Alternative Designs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_Toc351987621 \h </w:instrText>
        </w:r>
        <w:r w:rsidR="006E6A82" w:rsidRPr="00C14EDE">
          <w:rPr>
            <w:noProof/>
            <w:webHidden/>
          </w:rPr>
        </w:r>
        <w:r w:rsidR="006E6A82" w:rsidRPr="00C14EDE">
          <w:rPr>
            <w:noProof/>
            <w:webHidden/>
          </w:rPr>
          <w:fldChar w:fldCharType="separate"/>
        </w:r>
        <w:r w:rsidR="00E10DAA" w:rsidRPr="00C14EDE">
          <w:rPr>
            <w:noProof/>
            <w:webHidden/>
          </w:rPr>
          <w:t>5</w:t>
        </w:r>
        <w:r w:rsidR="006E6A82" w:rsidRPr="00C14EDE">
          <w:rPr>
            <w:noProof/>
            <w:webHidden/>
          </w:rPr>
          <w:fldChar w:fldCharType="end"/>
        </w:r>
      </w:hyperlink>
    </w:p>
    <w:p w:rsidR="00E10DAA" w:rsidRPr="00C14EDE" w:rsidRDefault="00927E88">
      <w:pPr>
        <w:pStyle w:val="TOC2"/>
        <w:tabs>
          <w:tab w:val="right" w:leader="dot" w:pos="10790"/>
        </w:tabs>
        <w:rPr>
          <w:rFonts w:asciiTheme="minorHAnsi" w:eastAsiaTheme="minorEastAsia" w:hAnsiTheme="minorHAnsi" w:cstheme="minorBidi"/>
          <w:noProof/>
          <w:sz w:val="22"/>
          <w:szCs w:val="22"/>
        </w:rPr>
      </w:pPr>
      <w:hyperlink w:anchor="_Toc351987622" w:history="1">
        <w:r w:rsidR="00E10DAA" w:rsidRPr="00C14EDE">
          <w:rPr>
            <w:rStyle w:val="Hyperlink"/>
            <w:rFonts w:cs="Arial"/>
            <w:b/>
            <w:bCs/>
            <w:noProof/>
            <w:kern w:val="32"/>
          </w:rPr>
          <w:t>Assumptions/Risks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_Toc351987622 \h </w:instrText>
        </w:r>
        <w:r w:rsidR="006E6A82" w:rsidRPr="00C14EDE">
          <w:rPr>
            <w:noProof/>
            <w:webHidden/>
          </w:rPr>
        </w:r>
        <w:r w:rsidR="006E6A82" w:rsidRPr="00C14EDE">
          <w:rPr>
            <w:noProof/>
            <w:webHidden/>
          </w:rPr>
          <w:fldChar w:fldCharType="separate"/>
        </w:r>
        <w:r w:rsidR="00E10DAA" w:rsidRPr="00C14EDE">
          <w:rPr>
            <w:noProof/>
            <w:webHidden/>
          </w:rPr>
          <w:t>5</w:t>
        </w:r>
        <w:r w:rsidR="006E6A82" w:rsidRPr="00C14EDE">
          <w:rPr>
            <w:noProof/>
            <w:webHidden/>
          </w:rPr>
          <w:fldChar w:fldCharType="end"/>
        </w:r>
      </w:hyperlink>
    </w:p>
    <w:p w:rsidR="00E10DAA" w:rsidRPr="00C14EDE" w:rsidRDefault="00927E88">
      <w:pPr>
        <w:pStyle w:val="TOC2"/>
        <w:tabs>
          <w:tab w:val="right" w:leader="dot" w:pos="10790"/>
        </w:tabs>
        <w:rPr>
          <w:rFonts w:asciiTheme="minorHAnsi" w:eastAsiaTheme="minorEastAsia" w:hAnsiTheme="minorHAnsi" w:cstheme="minorBidi"/>
          <w:noProof/>
          <w:sz w:val="22"/>
          <w:szCs w:val="22"/>
        </w:rPr>
      </w:pPr>
      <w:hyperlink w:anchor="_Toc351987623" w:history="1">
        <w:r w:rsidR="00E10DAA" w:rsidRPr="00C14EDE">
          <w:rPr>
            <w:rStyle w:val="Hyperlink"/>
            <w:rFonts w:cs="Arial"/>
            <w:b/>
            <w:bCs/>
            <w:noProof/>
            <w:kern w:val="32"/>
          </w:rPr>
          <w:t>Traceability Matrix</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_Toc351987623 \h </w:instrText>
        </w:r>
        <w:r w:rsidR="006E6A82" w:rsidRPr="00C14EDE">
          <w:rPr>
            <w:noProof/>
            <w:webHidden/>
          </w:rPr>
        </w:r>
        <w:r w:rsidR="006E6A82" w:rsidRPr="00C14EDE">
          <w:rPr>
            <w:noProof/>
            <w:webHidden/>
          </w:rPr>
          <w:fldChar w:fldCharType="separate"/>
        </w:r>
        <w:r w:rsidR="00E10DAA" w:rsidRPr="00C14EDE">
          <w:rPr>
            <w:noProof/>
            <w:webHidden/>
          </w:rPr>
          <w:t>12</w:t>
        </w:r>
        <w:r w:rsidR="006E6A82" w:rsidRPr="00C14EDE">
          <w:rPr>
            <w:noProof/>
            <w:webHidden/>
          </w:rPr>
          <w:fldChar w:fldCharType="end"/>
        </w:r>
      </w:hyperlink>
    </w:p>
    <w:p w:rsidR="00E10DAA" w:rsidRPr="00C14EDE" w:rsidRDefault="00927E88">
      <w:pPr>
        <w:pStyle w:val="TOC2"/>
        <w:tabs>
          <w:tab w:val="right" w:leader="dot" w:pos="10790"/>
        </w:tabs>
        <w:rPr>
          <w:rFonts w:asciiTheme="minorHAnsi" w:eastAsiaTheme="minorEastAsia" w:hAnsiTheme="minorHAnsi" w:cstheme="minorBidi"/>
          <w:noProof/>
          <w:sz w:val="22"/>
          <w:szCs w:val="22"/>
        </w:rPr>
      </w:pPr>
      <w:hyperlink w:anchor="_Toc351987624" w:history="1">
        <w:r w:rsidR="00E10DAA" w:rsidRPr="00C14EDE">
          <w:rPr>
            <w:rStyle w:val="Hyperlink"/>
            <w:rFonts w:cs="Arial"/>
            <w:b/>
            <w:bCs/>
            <w:noProof/>
            <w:kern w:val="32"/>
          </w:rPr>
          <w:t>Pre-Production Disaster Recovery Planning</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_Toc351987624 \h </w:instrText>
        </w:r>
        <w:r w:rsidR="006E6A82" w:rsidRPr="00C14EDE">
          <w:rPr>
            <w:noProof/>
            <w:webHidden/>
          </w:rPr>
        </w:r>
        <w:r w:rsidR="006E6A82" w:rsidRPr="00C14EDE">
          <w:rPr>
            <w:noProof/>
            <w:webHidden/>
          </w:rPr>
          <w:fldChar w:fldCharType="separate"/>
        </w:r>
        <w:r w:rsidR="00E10DAA" w:rsidRPr="00C14EDE">
          <w:rPr>
            <w:noProof/>
            <w:webHidden/>
          </w:rPr>
          <w:t>13</w:t>
        </w:r>
        <w:r w:rsidR="006E6A82" w:rsidRPr="00C14EDE">
          <w:rPr>
            <w:noProof/>
            <w:webHidden/>
          </w:rPr>
          <w:fldChar w:fldCharType="end"/>
        </w:r>
      </w:hyperlink>
    </w:p>
    <w:p w:rsidR="00E10DAA" w:rsidRPr="00C14EDE" w:rsidRDefault="00927E88">
      <w:pPr>
        <w:pStyle w:val="TOC2"/>
        <w:tabs>
          <w:tab w:val="right" w:leader="dot" w:pos="10790"/>
        </w:tabs>
        <w:rPr>
          <w:rFonts w:asciiTheme="minorHAnsi" w:eastAsiaTheme="minorEastAsia" w:hAnsiTheme="minorHAnsi" w:cstheme="minorBidi"/>
          <w:noProof/>
          <w:sz w:val="22"/>
          <w:szCs w:val="22"/>
        </w:rPr>
      </w:pPr>
      <w:hyperlink w:anchor="_Toc351987625" w:history="1">
        <w:r w:rsidR="00E10DAA" w:rsidRPr="00C14EDE">
          <w:rPr>
            <w:rStyle w:val="Hyperlink"/>
            <w:rFonts w:cs="Arial"/>
            <w:b/>
            <w:bCs/>
            <w:noProof/>
            <w:kern w:val="32"/>
          </w:rPr>
          <w:t>Other Plans and References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_Toc351987625 \h </w:instrText>
        </w:r>
        <w:r w:rsidR="006E6A82" w:rsidRPr="00C14EDE">
          <w:rPr>
            <w:noProof/>
            <w:webHidden/>
          </w:rPr>
        </w:r>
        <w:r w:rsidR="006E6A82" w:rsidRPr="00C14EDE">
          <w:rPr>
            <w:noProof/>
            <w:webHidden/>
          </w:rPr>
          <w:fldChar w:fldCharType="separate"/>
        </w:r>
        <w:r w:rsidR="00E10DAA" w:rsidRPr="00C14EDE">
          <w:rPr>
            <w:noProof/>
            <w:webHidden/>
          </w:rPr>
          <w:t>13</w:t>
        </w:r>
        <w:r w:rsidR="006E6A82" w:rsidRPr="00C14EDE">
          <w:rPr>
            <w:noProof/>
            <w:webHidden/>
          </w:rPr>
          <w:fldChar w:fldCharType="end"/>
        </w:r>
      </w:hyperlink>
    </w:p>
    <w:p w:rsidR="00E10DAA" w:rsidRPr="00C14EDE" w:rsidRDefault="00927E88">
      <w:pPr>
        <w:pStyle w:val="TOC2"/>
        <w:tabs>
          <w:tab w:val="right" w:leader="dot" w:pos="10790"/>
        </w:tabs>
        <w:rPr>
          <w:rFonts w:asciiTheme="minorHAnsi" w:eastAsiaTheme="minorEastAsia" w:hAnsiTheme="minorHAnsi" w:cstheme="minorBidi"/>
          <w:noProof/>
          <w:sz w:val="22"/>
          <w:szCs w:val="22"/>
        </w:rPr>
      </w:pPr>
      <w:hyperlink w:anchor="_Toc351987626" w:history="1">
        <w:r w:rsidR="00E10DAA" w:rsidRPr="00C14EDE">
          <w:rPr>
            <w:rStyle w:val="Hyperlink"/>
            <w:rFonts w:cs="Arial"/>
            <w:b/>
            <w:bCs/>
            <w:noProof/>
            <w:kern w:val="32"/>
          </w:rPr>
          <w:t>Acceptance &amp; Approvals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_Toc351987626 \h </w:instrText>
        </w:r>
        <w:r w:rsidR="006E6A82" w:rsidRPr="00C14EDE">
          <w:rPr>
            <w:noProof/>
            <w:webHidden/>
          </w:rPr>
        </w:r>
        <w:r w:rsidR="006E6A82" w:rsidRPr="00C14EDE">
          <w:rPr>
            <w:noProof/>
            <w:webHidden/>
          </w:rPr>
          <w:fldChar w:fldCharType="separate"/>
        </w:r>
        <w:r w:rsidR="00E10DAA" w:rsidRPr="00C14EDE">
          <w:rPr>
            <w:noProof/>
            <w:webHidden/>
          </w:rPr>
          <w:t>15</w:t>
        </w:r>
        <w:r w:rsidR="006E6A82" w:rsidRPr="00C14EDE">
          <w:rPr>
            <w:noProof/>
            <w:webHidden/>
          </w:rPr>
          <w:fldChar w:fldCharType="end"/>
        </w:r>
      </w:hyperlink>
    </w:p>
    <w:p w:rsidR="00E10DAA" w:rsidRPr="00C14EDE" w:rsidRDefault="00927E88">
      <w:pPr>
        <w:pStyle w:val="TOC2"/>
        <w:tabs>
          <w:tab w:val="right" w:leader="dot" w:pos="10790"/>
        </w:tabs>
        <w:rPr>
          <w:rFonts w:asciiTheme="minorHAnsi" w:eastAsiaTheme="minorEastAsia" w:hAnsiTheme="minorHAnsi" w:cstheme="minorBidi"/>
          <w:noProof/>
          <w:sz w:val="22"/>
          <w:szCs w:val="22"/>
        </w:rPr>
      </w:pPr>
      <w:hyperlink w:anchor="_Toc351987627" w:history="1">
        <w:r w:rsidR="00E10DAA" w:rsidRPr="00C14EDE">
          <w:rPr>
            <w:rStyle w:val="Hyperlink"/>
            <w:rFonts w:cs="Arial"/>
            <w:b/>
            <w:bCs/>
            <w:noProof/>
            <w:kern w:val="32"/>
          </w:rPr>
          <w:t>Appendix A: JMS Requirements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_Toc351987627 \h </w:instrText>
        </w:r>
        <w:r w:rsidR="006E6A82" w:rsidRPr="00C14EDE">
          <w:rPr>
            <w:noProof/>
            <w:webHidden/>
          </w:rPr>
        </w:r>
        <w:r w:rsidR="006E6A82" w:rsidRPr="00C14EDE">
          <w:rPr>
            <w:noProof/>
            <w:webHidden/>
          </w:rPr>
          <w:fldChar w:fldCharType="separate"/>
        </w:r>
        <w:r w:rsidR="00E10DAA" w:rsidRPr="00C14EDE">
          <w:rPr>
            <w:noProof/>
            <w:webHidden/>
          </w:rPr>
          <w:t>17</w:t>
        </w:r>
        <w:r w:rsidR="006E6A82" w:rsidRPr="00C14EDE">
          <w:rPr>
            <w:noProof/>
            <w:webHidden/>
          </w:rPr>
          <w:fldChar w:fldCharType="end"/>
        </w:r>
      </w:hyperlink>
    </w:p>
    <w:p w:rsidR="00E10DAA" w:rsidRPr="00C14EDE" w:rsidRDefault="00927E88">
      <w:pPr>
        <w:pStyle w:val="TOC3"/>
        <w:tabs>
          <w:tab w:val="right" w:leader="dot" w:pos="10790"/>
        </w:tabs>
        <w:rPr>
          <w:rFonts w:asciiTheme="minorHAnsi" w:eastAsiaTheme="minorEastAsia" w:hAnsiTheme="minorHAnsi" w:cstheme="minorBidi"/>
          <w:noProof/>
          <w:sz w:val="22"/>
          <w:szCs w:val="22"/>
        </w:rPr>
      </w:pPr>
      <w:hyperlink w:anchor="_Toc351987628" w:history="1">
        <w:r w:rsidR="00E10DAA" w:rsidRPr="00C14EDE">
          <w:rPr>
            <w:rStyle w:val="Hyperlink"/>
            <w:rFonts w:cs="Arial"/>
            <w:b/>
            <w:bCs/>
            <w:noProof/>
          </w:rPr>
          <w:t>Public Queues:</w:t>
        </w:r>
        <w:r w:rsidR="00E10DAA" w:rsidRPr="00C14EDE">
          <w:rPr>
            <w:noProof/>
            <w:webHidden/>
          </w:rPr>
          <w:tab/>
        </w:r>
        <w:r w:rsidR="006E6A82" w:rsidRPr="00C14EDE">
          <w:rPr>
            <w:noProof/>
            <w:webHidden/>
          </w:rPr>
          <w:fldChar w:fldCharType="begin"/>
        </w:r>
        <w:r w:rsidR="00E10DAA" w:rsidRPr="00C14EDE">
          <w:rPr>
            <w:noProof/>
            <w:webHidden/>
          </w:rPr>
          <w:instrText xml:space="preserve"> PAGEREF _Toc351987628 \h </w:instrText>
        </w:r>
        <w:r w:rsidR="006E6A82" w:rsidRPr="00C14EDE">
          <w:rPr>
            <w:noProof/>
            <w:webHidden/>
          </w:rPr>
        </w:r>
        <w:r w:rsidR="006E6A82" w:rsidRPr="00C14EDE">
          <w:rPr>
            <w:noProof/>
            <w:webHidden/>
          </w:rPr>
          <w:fldChar w:fldCharType="separate"/>
        </w:r>
        <w:r w:rsidR="00E10DAA" w:rsidRPr="00C14EDE">
          <w:rPr>
            <w:noProof/>
            <w:webHidden/>
          </w:rPr>
          <w:t>17</w:t>
        </w:r>
        <w:r w:rsidR="006E6A82" w:rsidRPr="00C14EDE">
          <w:rPr>
            <w:noProof/>
            <w:webHidden/>
          </w:rPr>
          <w:fldChar w:fldCharType="end"/>
        </w:r>
      </w:hyperlink>
    </w:p>
    <w:p w:rsidR="009677FC" w:rsidRPr="00C14EDE" w:rsidRDefault="006E6A82" w:rsidP="009677FC">
      <w:pPr>
        <w:spacing w:before="120" w:after="240"/>
        <w:ind w:left="1699"/>
        <w:rPr>
          <w:b/>
          <w:bCs/>
          <w:sz w:val="24"/>
        </w:rPr>
      </w:pPr>
      <w:r w:rsidRPr="00C14EDE">
        <w:rPr>
          <w:b/>
          <w:bCs/>
          <w:sz w:val="24"/>
        </w:rPr>
        <w:fldChar w:fldCharType="end"/>
      </w:r>
    </w:p>
    <w:p w:rsidR="00602D81" w:rsidRPr="00C14EDE" w:rsidRDefault="00602D81" w:rsidP="00602D81">
      <w:pPr>
        <w:rPr>
          <w:b/>
          <w:bCs/>
          <w:sz w:val="24"/>
        </w:rPr>
      </w:pPr>
      <w:r w:rsidRPr="00C14EDE">
        <w:rPr>
          <w:b/>
          <w:bCs/>
          <w:sz w:val="24"/>
        </w:rPr>
        <w:br w:type="page"/>
      </w:r>
    </w:p>
    <w:p w:rsidR="009677FC" w:rsidRPr="00C14EDE" w:rsidRDefault="009677FC" w:rsidP="009677FC">
      <w:pPr>
        <w:spacing w:before="120" w:after="240"/>
        <w:outlineLvl w:val="1"/>
        <w:rPr>
          <w:rFonts w:cs="Arial"/>
          <w:b/>
          <w:bCs/>
          <w:kern w:val="32"/>
          <w:sz w:val="24"/>
          <w:szCs w:val="32"/>
        </w:rPr>
      </w:pPr>
      <w:bookmarkStart w:id="2" w:name="_Toc351987618"/>
      <w:bookmarkEnd w:id="1"/>
      <w:r w:rsidRPr="00C14EDE">
        <w:rPr>
          <w:rFonts w:cs="Arial"/>
          <w:b/>
          <w:bCs/>
          <w:kern w:val="32"/>
          <w:sz w:val="24"/>
          <w:szCs w:val="32"/>
        </w:rPr>
        <w:lastRenderedPageBreak/>
        <w:t>Overview</w:t>
      </w:r>
      <w:bookmarkEnd w:id="2"/>
    </w:p>
    <w:p w:rsidR="00C305DA" w:rsidRDefault="00C305DA" w:rsidP="007A7376">
      <w:pPr>
        <w:autoSpaceDE w:val="0"/>
        <w:autoSpaceDN w:val="0"/>
        <w:adjustRightInd w:val="0"/>
      </w:pPr>
      <w:r>
        <w:t xml:space="preserve">In order to provide a complete view of a customer/account from pre-sale to delivery, Customer’s order/project detail data need to be added into customer database and integrated with GDB. </w:t>
      </w:r>
      <w:r w:rsidRPr="00BE4855">
        <w:t xml:space="preserve">Customer Database </w:t>
      </w:r>
      <w:r>
        <w:t xml:space="preserve">should be </w:t>
      </w:r>
      <w:r w:rsidRPr="00BE4855">
        <w:t>accessed by API</w:t>
      </w:r>
      <w:r>
        <w:t>s</w:t>
      </w:r>
      <w:r w:rsidR="007A7376">
        <w:t xml:space="preserve"> with a </w:t>
      </w:r>
      <w:proofErr w:type="spellStart"/>
      <w:r w:rsidR="007A7376">
        <w:t>Microservice</w:t>
      </w:r>
      <w:proofErr w:type="spellEnd"/>
      <w:r w:rsidR="007A7376">
        <w:t xml:space="preserve"> oriented GUI</w:t>
      </w:r>
      <w:r>
        <w:t xml:space="preserve"> for data updates</w:t>
      </w:r>
      <w:r w:rsidR="007A7376">
        <w:t xml:space="preserve"> and retrieval</w:t>
      </w:r>
      <w:r>
        <w:t xml:space="preserve">. </w:t>
      </w:r>
    </w:p>
    <w:p w:rsidR="00C305DA" w:rsidRPr="00C14EDE" w:rsidRDefault="00C305DA" w:rsidP="009677FC">
      <w:pPr>
        <w:autoSpaceDE w:val="0"/>
        <w:autoSpaceDN w:val="0"/>
        <w:adjustRightInd w:val="0"/>
        <w:rPr>
          <w:rFonts w:cs="Verdana"/>
        </w:rPr>
      </w:pPr>
    </w:p>
    <w:p w:rsidR="009677FC" w:rsidRPr="00C14EDE" w:rsidRDefault="009677FC" w:rsidP="009677FC">
      <w:pPr>
        <w:spacing w:before="120" w:after="240"/>
        <w:outlineLvl w:val="1"/>
        <w:rPr>
          <w:rFonts w:cs="Arial"/>
          <w:b/>
          <w:bCs/>
          <w:kern w:val="32"/>
          <w:sz w:val="24"/>
          <w:szCs w:val="32"/>
        </w:rPr>
      </w:pPr>
      <w:bookmarkStart w:id="3" w:name="_Toc233711080"/>
      <w:bookmarkStart w:id="4" w:name="_Toc234814143"/>
      <w:bookmarkStart w:id="5" w:name="_Toc279755414"/>
      <w:bookmarkStart w:id="6" w:name="_Toc351987619"/>
      <w:r w:rsidRPr="00C14EDE">
        <w:rPr>
          <w:rFonts w:cs="Arial"/>
          <w:b/>
          <w:bCs/>
          <w:kern w:val="32"/>
          <w:sz w:val="24"/>
          <w:szCs w:val="32"/>
        </w:rPr>
        <w:t>Problem Statement</w:t>
      </w:r>
      <w:bookmarkEnd w:id="3"/>
      <w:bookmarkEnd w:id="4"/>
      <w:bookmarkEnd w:id="5"/>
      <w:bookmarkEnd w:id="6"/>
      <w:r w:rsidRPr="00C14EDE">
        <w:rPr>
          <w:rFonts w:cs="Arial"/>
          <w:b/>
          <w:bCs/>
          <w:kern w:val="32"/>
          <w:sz w:val="24"/>
          <w:szCs w:val="32"/>
        </w:rPr>
        <w:t xml:space="preserve"> </w:t>
      </w:r>
    </w:p>
    <w:p w:rsidR="009D6C7B" w:rsidRPr="00C14EDE" w:rsidRDefault="009D6C7B" w:rsidP="009D6C7B">
      <w:bookmarkStart w:id="7" w:name="_Toc233711081"/>
      <w:bookmarkStart w:id="8" w:name="_Toc234814144"/>
      <w:bookmarkStart w:id="9" w:name="_Toc279755415"/>
      <w:bookmarkStart w:id="10" w:name="_Toc351987620"/>
      <w:bookmarkStart w:id="11" w:name="_Toc234804586"/>
      <w:r w:rsidRPr="00C14EDE">
        <w:t xml:space="preserve">This HLD is </w:t>
      </w:r>
      <w:r w:rsidR="00C305DA">
        <w:t xml:space="preserve">about everything that is needed to implement </w:t>
      </w:r>
      <w:proofErr w:type="spellStart"/>
      <w:r w:rsidR="00C305DA">
        <w:t>microservice</w:t>
      </w:r>
      <w:proofErr w:type="spellEnd"/>
      <w:r w:rsidR="00C305DA">
        <w:t xml:space="preserve"> </w:t>
      </w:r>
      <w:proofErr w:type="spellStart"/>
      <w:r w:rsidR="00C305DA">
        <w:t>ManageCINR</w:t>
      </w:r>
      <w:proofErr w:type="spellEnd"/>
      <w:r w:rsidR="00C305DA">
        <w:t>.</w:t>
      </w:r>
    </w:p>
    <w:p w:rsidR="000B79E9" w:rsidRPr="00C14EDE" w:rsidRDefault="000B79E9" w:rsidP="000B79E9"/>
    <w:p w:rsidR="00855FE5" w:rsidRDefault="009677FC" w:rsidP="00855FE5">
      <w:pPr>
        <w:spacing w:before="120" w:after="240"/>
        <w:outlineLvl w:val="1"/>
        <w:rPr>
          <w:rFonts w:cs="Arial"/>
          <w:b/>
          <w:bCs/>
          <w:kern w:val="32"/>
          <w:sz w:val="24"/>
          <w:szCs w:val="32"/>
        </w:rPr>
      </w:pPr>
      <w:r w:rsidRPr="00C14EDE">
        <w:rPr>
          <w:rFonts w:cs="Arial"/>
          <w:b/>
          <w:bCs/>
          <w:kern w:val="32"/>
          <w:sz w:val="24"/>
          <w:szCs w:val="32"/>
        </w:rPr>
        <w:t>Design Decisions</w:t>
      </w:r>
      <w:bookmarkEnd w:id="7"/>
      <w:bookmarkEnd w:id="8"/>
      <w:bookmarkEnd w:id="9"/>
      <w:bookmarkEnd w:id="10"/>
      <w:r w:rsidRPr="00C14EDE">
        <w:rPr>
          <w:rFonts w:cs="Arial"/>
          <w:b/>
          <w:bCs/>
          <w:kern w:val="32"/>
          <w:sz w:val="24"/>
          <w:szCs w:val="32"/>
        </w:rPr>
        <w:t xml:space="preserve"> </w:t>
      </w:r>
      <w:bookmarkStart w:id="12" w:name="_Toc233711082"/>
      <w:bookmarkStart w:id="13" w:name="_Toc234814145"/>
      <w:bookmarkStart w:id="14" w:name="_Toc279755416"/>
      <w:bookmarkStart w:id="15" w:name="_Toc351987621"/>
    </w:p>
    <w:p w:rsidR="001F1CCE" w:rsidRPr="00C14EDE" w:rsidRDefault="001F1CCE" w:rsidP="001F1CCE">
      <w:pPr>
        <w:pStyle w:val="Heading3"/>
      </w:pPr>
      <w:r w:rsidRPr="00C14EDE">
        <w:t>Database</w:t>
      </w:r>
    </w:p>
    <w:p w:rsidR="001F1CCE" w:rsidRPr="00C14EDE" w:rsidRDefault="001F1CCE" w:rsidP="001F1CCE">
      <w:pPr>
        <w:pStyle w:val="Heading4"/>
      </w:pPr>
      <w:bookmarkStart w:id="16" w:name="_Ref436298223"/>
      <w:r>
        <w:t xml:space="preserve">HLD-296357a-CINR-Customer-DBA-010 </w:t>
      </w:r>
      <w:proofErr w:type="gramStart"/>
      <w:r>
        <w:t>[ Schema</w:t>
      </w:r>
      <w:proofErr w:type="gramEnd"/>
      <w:r w:rsidRPr="00C14EDE">
        <w:t xml:space="preserve"> ]</w:t>
      </w:r>
      <w:bookmarkEnd w:id="16"/>
    </w:p>
    <w:p w:rsidR="001F1CCE" w:rsidRPr="00C14EDE" w:rsidRDefault="001F1CCE" w:rsidP="001F1CCE"/>
    <w:p w:rsidR="001F1CCE" w:rsidRDefault="001F1CCE" w:rsidP="001F1CCE">
      <w:pPr>
        <w:rPr>
          <w:color w:val="000000"/>
        </w:rPr>
      </w:pPr>
      <w:r w:rsidRPr="00C14EDE">
        <w:rPr>
          <w:color w:val="000000"/>
        </w:rPr>
        <w:t xml:space="preserve">Ensure </w:t>
      </w:r>
      <w:r>
        <w:rPr>
          <w:color w:val="000000"/>
        </w:rPr>
        <w:t>setting up a new schema to store data for Core Customer and related information.</w:t>
      </w:r>
    </w:p>
    <w:p w:rsidR="001F1CCE" w:rsidRDefault="001F1CCE" w:rsidP="001F1CCE">
      <w:pPr>
        <w:rPr>
          <w:color w:val="000000"/>
        </w:rPr>
      </w:pPr>
    </w:p>
    <w:p w:rsidR="001F1CCE" w:rsidRDefault="001F1CCE" w:rsidP="001F1CCE">
      <w:pPr>
        <w:rPr>
          <w:color w:val="000000"/>
        </w:rPr>
      </w:pPr>
      <w:r>
        <w:rPr>
          <w:color w:val="000000"/>
        </w:rPr>
        <w:t xml:space="preserve">Suggested Schema </w:t>
      </w:r>
      <w:proofErr w:type="gramStart"/>
      <w:r>
        <w:rPr>
          <w:color w:val="000000"/>
        </w:rPr>
        <w:t>Name :</w:t>
      </w:r>
      <w:proofErr w:type="gramEnd"/>
      <w:r>
        <w:rPr>
          <w:color w:val="000000"/>
        </w:rPr>
        <w:t xml:space="preserve"> </w:t>
      </w:r>
      <w:proofErr w:type="spellStart"/>
      <w:r>
        <w:rPr>
          <w:color w:val="000000"/>
        </w:rPr>
        <w:t>cinr_customer</w:t>
      </w:r>
      <w:proofErr w:type="spellEnd"/>
    </w:p>
    <w:p w:rsidR="001F1CCE" w:rsidRDefault="001F1CCE" w:rsidP="001F1CCE">
      <w:pPr>
        <w:rPr>
          <w:color w:val="000000"/>
        </w:rPr>
      </w:pPr>
    </w:p>
    <w:p w:rsidR="001F1CCE" w:rsidRPr="00C14EDE" w:rsidRDefault="001F1CCE" w:rsidP="001F1CCE">
      <w:pPr>
        <w:rPr>
          <w:color w:val="000000"/>
        </w:rPr>
      </w:pPr>
      <w:r>
        <w:rPr>
          <w:color w:val="000000"/>
        </w:rPr>
        <w:t xml:space="preserve">Any database objects referenced in this document should be under this new </w:t>
      </w:r>
      <w:proofErr w:type="spellStart"/>
      <w:r>
        <w:rPr>
          <w:color w:val="000000"/>
        </w:rPr>
        <w:t>scheam</w:t>
      </w:r>
      <w:proofErr w:type="spellEnd"/>
      <w:r>
        <w:rPr>
          <w:color w:val="000000"/>
        </w:rPr>
        <w:t xml:space="preserve"> unless it is explicitly specified otherwise.</w:t>
      </w:r>
    </w:p>
    <w:p w:rsidR="001F1CCE" w:rsidRDefault="001F1CCE" w:rsidP="001F1CCE">
      <w:pPr>
        <w:rPr>
          <w:color w:val="000000"/>
        </w:rPr>
      </w:pPr>
    </w:p>
    <w:p w:rsidR="001F1CCE" w:rsidRPr="00C14EDE" w:rsidRDefault="001F1CCE" w:rsidP="001F1CCE">
      <w:pPr>
        <w:pStyle w:val="Heading4"/>
      </w:pPr>
      <w:r>
        <w:t xml:space="preserve">HLD-296357a-CINR-Customer-DBA-020 </w:t>
      </w:r>
      <w:proofErr w:type="gramStart"/>
      <w:r>
        <w:t>[ Tables</w:t>
      </w:r>
      <w:proofErr w:type="gramEnd"/>
      <w:r w:rsidRPr="00C14EDE">
        <w:t xml:space="preserve"> ]</w:t>
      </w:r>
    </w:p>
    <w:p w:rsidR="001F1CCE" w:rsidRPr="00C14EDE" w:rsidRDefault="001F1CCE" w:rsidP="001F1CCE"/>
    <w:p w:rsidR="001F1CCE" w:rsidRDefault="001F1CCE" w:rsidP="001F1CCE">
      <w:pPr>
        <w:rPr>
          <w:color w:val="000000"/>
        </w:rPr>
      </w:pPr>
      <w:r w:rsidRPr="00C14EDE">
        <w:rPr>
          <w:color w:val="000000"/>
        </w:rPr>
        <w:t xml:space="preserve">Ensure </w:t>
      </w:r>
      <w:r>
        <w:rPr>
          <w:color w:val="000000"/>
        </w:rPr>
        <w:t xml:space="preserve">the following tables are created under the schema specified in </w:t>
      </w:r>
      <w:r w:rsidRPr="001F1CCE">
        <w:rPr>
          <w:i/>
          <w:color w:val="4F81BD" w:themeColor="accent1"/>
        </w:rPr>
        <w:fldChar w:fldCharType="begin"/>
      </w:r>
      <w:r w:rsidRPr="001F1CCE">
        <w:rPr>
          <w:i/>
          <w:color w:val="4F81BD" w:themeColor="accent1"/>
        </w:rPr>
        <w:instrText xml:space="preserve"> REF _Ref436298223 \h </w:instrText>
      </w:r>
      <w:r>
        <w:rPr>
          <w:i/>
          <w:color w:val="4F81BD" w:themeColor="accent1"/>
        </w:rPr>
        <w:instrText xml:space="preserve"> \* MERGEFORMAT </w:instrText>
      </w:r>
      <w:r w:rsidRPr="001F1CCE">
        <w:rPr>
          <w:i/>
          <w:color w:val="4F81BD" w:themeColor="accent1"/>
        </w:rPr>
      </w:r>
      <w:r w:rsidRPr="001F1CCE">
        <w:rPr>
          <w:i/>
          <w:color w:val="4F81BD" w:themeColor="accent1"/>
        </w:rPr>
        <w:fldChar w:fldCharType="separate"/>
      </w:r>
      <w:r w:rsidRPr="001F1CCE">
        <w:rPr>
          <w:i/>
          <w:color w:val="4F81BD" w:themeColor="accent1"/>
        </w:rPr>
        <w:t xml:space="preserve">HLD-296357a-CINR-Customer-DBA-010 </w:t>
      </w:r>
      <w:proofErr w:type="gramStart"/>
      <w:r w:rsidRPr="001F1CCE">
        <w:rPr>
          <w:i/>
          <w:color w:val="4F81BD" w:themeColor="accent1"/>
        </w:rPr>
        <w:t>[ Schema</w:t>
      </w:r>
      <w:proofErr w:type="gramEnd"/>
      <w:r w:rsidRPr="001F1CCE">
        <w:rPr>
          <w:i/>
          <w:color w:val="4F81BD" w:themeColor="accent1"/>
        </w:rPr>
        <w:t xml:space="preserve"> ]</w:t>
      </w:r>
      <w:r w:rsidRPr="001F1CCE">
        <w:rPr>
          <w:i/>
          <w:color w:val="4F81BD" w:themeColor="accent1"/>
        </w:rPr>
        <w:fldChar w:fldCharType="end"/>
      </w:r>
      <w:r w:rsidRPr="001F1CCE">
        <w:rPr>
          <w:color w:val="000000"/>
        </w:rPr>
        <w:t xml:space="preserve"> </w:t>
      </w:r>
      <w:r>
        <w:rPr>
          <w:color w:val="000000"/>
        </w:rPr>
        <w:t>.</w:t>
      </w:r>
    </w:p>
    <w:p w:rsidR="00FF0441" w:rsidRDefault="00FF0441" w:rsidP="001F1CCE">
      <w:pPr>
        <w:rPr>
          <w:color w:val="000000"/>
        </w:rPr>
      </w:pPr>
    </w:p>
    <w:p w:rsidR="00FF0441" w:rsidRPr="00C14EDE" w:rsidRDefault="00FF0441" w:rsidP="00FF0441">
      <w:pPr>
        <w:pStyle w:val="Heading5"/>
      </w:pPr>
      <w:r>
        <w:t>CUSTOMER</w:t>
      </w:r>
    </w:p>
    <w:p w:rsidR="001F1CCE" w:rsidRDefault="001F1CCE" w:rsidP="001F1CCE">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FF0441" w:rsidRPr="00B038A4" w:rsidTr="00FF0441">
        <w:trPr>
          <w:jc w:val="center"/>
        </w:trPr>
        <w:tc>
          <w:tcPr>
            <w:tcW w:w="5000" w:type="pct"/>
            <w:gridSpan w:val="4"/>
            <w:shd w:val="clear" w:color="auto" w:fill="E6E6E6"/>
          </w:tcPr>
          <w:p w:rsidR="00FF0441" w:rsidRPr="00B038A4" w:rsidRDefault="00FF0441" w:rsidP="00E953CA">
            <w:pPr>
              <w:rPr>
                <w:b/>
                <w:bCs/>
                <w:sz w:val="18"/>
                <w:szCs w:val="18"/>
              </w:rPr>
            </w:pPr>
            <w:r w:rsidRPr="00B038A4">
              <w:rPr>
                <w:b/>
                <w:bCs/>
                <w:sz w:val="18"/>
                <w:szCs w:val="18"/>
              </w:rPr>
              <w:t>CUSTOMER</w:t>
            </w:r>
          </w:p>
        </w:tc>
      </w:tr>
      <w:tr w:rsidR="00FF0441" w:rsidRPr="00B038A4" w:rsidTr="00FF0441">
        <w:trPr>
          <w:jc w:val="center"/>
        </w:trPr>
        <w:tc>
          <w:tcPr>
            <w:tcW w:w="1941" w:type="pct"/>
            <w:shd w:val="clear" w:color="auto" w:fill="E6E6E6"/>
          </w:tcPr>
          <w:p w:rsidR="00FF0441" w:rsidRPr="00B038A4" w:rsidRDefault="00FF0441" w:rsidP="00E953CA">
            <w:pPr>
              <w:rPr>
                <w:b/>
                <w:bCs/>
                <w:sz w:val="18"/>
                <w:szCs w:val="18"/>
              </w:rPr>
            </w:pPr>
            <w:r w:rsidRPr="00B038A4">
              <w:rPr>
                <w:b/>
                <w:bCs/>
                <w:sz w:val="18"/>
                <w:szCs w:val="18"/>
              </w:rPr>
              <w:t>Name</w:t>
            </w:r>
          </w:p>
        </w:tc>
        <w:tc>
          <w:tcPr>
            <w:tcW w:w="1118" w:type="pct"/>
            <w:shd w:val="clear" w:color="auto" w:fill="E6E6E6"/>
          </w:tcPr>
          <w:p w:rsidR="00FF0441" w:rsidRPr="00B038A4" w:rsidRDefault="00FF0441" w:rsidP="00E953CA">
            <w:pPr>
              <w:rPr>
                <w:b/>
                <w:bCs/>
                <w:sz w:val="18"/>
                <w:szCs w:val="18"/>
              </w:rPr>
            </w:pPr>
            <w:r w:rsidRPr="00B038A4">
              <w:rPr>
                <w:b/>
                <w:bCs/>
                <w:sz w:val="18"/>
                <w:szCs w:val="18"/>
              </w:rPr>
              <w:t>Data Type</w:t>
            </w:r>
          </w:p>
        </w:tc>
        <w:tc>
          <w:tcPr>
            <w:tcW w:w="582" w:type="pct"/>
            <w:shd w:val="clear" w:color="auto" w:fill="E6E6E6"/>
          </w:tcPr>
          <w:p w:rsidR="00FF0441" w:rsidRPr="00B038A4" w:rsidRDefault="00FF0441"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FF0441" w:rsidRPr="00B038A4" w:rsidRDefault="00FF0441" w:rsidP="00E953CA">
            <w:pPr>
              <w:rPr>
                <w:b/>
                <w:bCs/>
                <w:sz w:val="18"/>
                <w:szCs w:val="18"/>
              </w:rPr>
            </w:pPr>
            <w:r w:rsidRPr="00B038A4">
              <w:rPr>
                <w:b/>
                <w:bCs/>
                <w:sz w:val="18"/>
                <w:szCs w:val="18"/>
              </w:rPr>
              <w:t>Comments</w:t>
            </w:r>
          </w:p>
          <w:p w:rsidR="00FF0441" w:rsidRPr="00B038A4" w:rsidRDefault="00FF0441" w:rsidP="00E953CA">
            <w:pPr>
              <w:rPr>
                <w:b/>
                <w:bCs/>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ID_ORGANIZATION</w:t>
            </w:r>
          </w:p>
        </w:tc>
        <w:tc>
          <w:tcPr>
            <w:tcW w:w="1118" w:type="pct"/>
            <w:vAlign w:val="bottom"/>
          </w:tcPr>
          <w:p w:rsidR="00FF0441" w:rsidRPr="00B038A4" w:rsidRDefault="00FF0441" w:rsidP="00FF0441">
            <w:pPr>
              <w:rPr>
                <w:color w:val="000000"/>
                <w:sz w:val="18"/>
                <w:szCs w:val="18"/>
              </w:rPr>
            </w:pPr>
            <w:r w:rsidRPr="00B038A4">
              <w:rPr>
                <w:color w:val="000000"/>
                <w:sz w:val="18"/>
                <w:szCs w:val="18"/>
              </w:rPr>
              <w:t>NUMBER(20)</w:t>
            </w:r>
          </w:p>
        </w:tc>
        <w:tc>
          <w:tcPr>
            <w:tcW w:w="582" w:type="pct"/>
            <w:vAlign w:val="bottom"/>
          </w:tcPr>
          <w:p w:rsidR="00FF0441" w:rsidRPr="00B038A4" w:rsidRDefault="00FF0441" w:rsidP="00FF0441">
            <w:pPr>
              <w:rPr>
                <w:color w:val="000000"/>
                <w:sz w:val="18"/>
                <w:szCs w:val="18"/>
              </w:rPr>
            </w:pPr>
            <w:r w:rsidRPr="00B038A4">
              <w:rPr>
                <w:color w:val="000000"/>
                <w:sz w:val="18"/>
                <w:szCs w:val="18"/>
              </w:rPr>
              <w:t>N</w:t>
            </w:r>
          </w:p>
        </w:tc>
        <w:tc>
          <w:tcPr>
            <w:tcW w:w="1359" w:type="pct"/>
          </w:tcPr>
          <w:p w:rsidR="00FF0441" w:rsidRPr="00B038A4" w:rsidRDefault="00FF0441" w:rsidP="00FF0441">
            <w:pPr>
              <w:rPr>
                <w:sz w:val="18"/>
                <w:szCs w:val="18"/>
              </w:rPr>
            </w:pPr>
            <w:r w:rsidRPr="00B038A4">
              <w:rPr>
                <w:sz w:val="18"/>
                <w:szCs w:val="18"/>
              </w:rPr>
              <w:t>PK</w:t>
            </w: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SAART_ID</w:t>
            </w:r>
          </w:p>
        </w:tc>
        <w:tc>
          <w:tcPr>
            <w:tcW w:w="1118" w:type="pct"/>
            <w:vAlign w:val="bottom"/>
          </w:tcPr>
          <w:p w:rsidR="00FF0441" w:rsidRPr="00B038A4" w:rsidRDefault="00FF0441" w:rsidP="00FF0441">
            <w:pPr>
              <w:rPr>
                <w:color w:val="000000"/>
                <w:sz w:val="18"/>
                <w:szCs w:val="18"/>
              </w:rPr>
            </w:pPr>
            <w:r w:rsidRPr="00B038A4">
              <w:rPr>
                <w:color w:val="000000"/>
                <w:sz w:val="18"/>
                <w:szCs w:val="18"/>
              </w:rPr>
              <w:t>VARCHAR2(6)</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GPS_ID</w:t>
            </w:r>
          </w:p>
        </w:tc>
        <w:tc>
          <w:tcPr>
            <w:tcW w:w="1118" w:type="pct"/>
            <w:vAlign w:val="bottom"/>
          </w:tcPr>
          <w:p w:rsidR="00FF0441" w:rsidRPr="00B038A4" w:rsidRDefault="00FF0441" w:rsidP="00FF0441">
            <w:pPr>
              <w:rPr>
                <w:color w:val="000000"/>
                <w:sz w:val="18"/>
                <w:szCs w:val="18"/>
              </w:rPr>
            </w:pPr>
            <w:r w:rsidRPr="00B038A4">
              <w:rPr>
                <w:color w:val="000000"/>
                <w:sz w:val="18"/>
                <w:szCs w:val="18"/>
              </w:rPr>
              <w:t>NUMBER(15, 5)</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GEMS_COMPANY_ID</w:t>
            </w:r>
          </w:p>
        </w:tc>
        <w:tc>
          <w:tcPr>
            <w:tcW w:w="1118" w:type="pct"/>
            <w:vAlign w:val="bottom"/>
          </w:tcPr>
          <w:p w:rsidR="00FF0441" w:rsidRPr="00B038A4" w:rsidRDefault="00FF0441" w:rsidP="00FF0441">
            <w:pPr>
              <w:rPr>
                <w:color w:val="000000"/>
                <w:sz w:val="18"/>
                <w:szCs w:val="18"/>
              </w:rPr>
            </w:pPr>
            <w:r w:rsidRPr="00B038A4">
              <w:rPr>
                <w:color w:val="000000"/>
                <w:sz w:val="18"/>
                <w:szCs w:val="18"/>
              </w:rPr>
              <w:t>VARCHAR2(33)</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GEMS_ORG_ID</w:t>
            </w:r>
          </w:p>
        </w:tc>
        <w:tc>
          <w:tcPr>
            <w:tcW w:w="1118" w:type="pct"/>
            <w:vAlign w:val="bottom"/>
          </w:tcPr>
          <w:p w:rsidR="00FF0441" w:rsidRPr="00B038A4" w:rsidRDefault="00FF0441" w:rsidP="00FF0441">
            <w:pPr>
              <w:rPr>
                <w:color w:val="000000"/>
                <w:sz w:val="18"/>
                <w:szCs w:val="18"/>
              </w:rPr>
            </w:pPr>
            <w:r w:rsidRPr="00B038A4">
              <w:rPr>
                <w:color w:val="000000"/>
                <w:sz w:val="18"/>
                <w:szCs w:val="18"/>
              </w:rPr>
              <w:t>VARCHAR2(90)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CUSTOMER_NAME</w:t>
            </w:r>
          </w:p>
        </w:tc>
        <w:tc>
          <w:tcPr>
            <w:tcW w:w="1118" w:type="pct"/>
            <w:vAlign w:val="bottom"/>
          </w:tcPr>
          <w:p w:rsidR="00FF0441" w:rsidRPr="00B038A4" w:rsidRDefault="00FF0441" w:rsidP="00FF0441">
            <w:pPr>
              <w:rPr>
                <w:color w:val="000000"/>
                <w:sz w:val="18"/>
                <w:szCs w:val="18"/>
              </w:rPr>
            </w:pPr>
            <w:r w:rsidRPr="00B038A4">
              <w:rPr>
                <w:color w:val="000000"/>
                <w:sz w:val="18"/>
                <w:szCs w:val="18"/>
              </w:rPr>
              <w:t>VARCHAR2(100)</w:t>
            </w:r>
          </w:p>
        </w:tc>
        <w:tc>
          <w:tcPr>
            <w:tcW w:w="582" w:type="pct"/>
            <w:vAlign w:val="bottom"/>
          </w:tcPr>
          <w:p w:rsidR="00FF0441" w:rsidRPr="00B038A4" w:rsidRDefault="00FF0441" w:rsidP="00FF0441">
            <w:pPr>
              <w:rPr>
                <w:color w:val="000000"/>
                <w:sz w:val="18"/>
                <w:szCs w:val="18"/>
              </w:rPr>
            </w:pPr>
            <w:r w:rsidRPr="00B038A4">
              <w:rPr>
                <w:color w:val="000000"/>
                <w:sz w:val="18"/>
                <w:szCs w:val="18"/>
              </w:rPr>
              <w:t>N</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CUSTOMER_DESC</w:t>
            </w:r>
          </w:p>
        </w:tc>
        <w:tc>
          <w:tcPr>
            <w:tcW w:w="1118" w:type="pct"/>
            <w:vAlign w:val="bottom"/>
          </w:tcPr>
          <w:p w:rsidR="00FF0441" w:rsidRPr="00B038A4" w:rsidRDefault="00FF0441" w:rsidP="00FF0441">
            <w:pPr>
              <w:rPr>
                <w:color w:val="000000"/>
                <w:sz w:val="18"/>
                <w:szCs w:val="18"/>
              </w:rPr>
            </w:pPr>
            <w:r w:rsidRPr="00B038A4">
              <w:rPr>
                <w:color w:val="000000"/>
                <w:sz w:val="18"/>
                <w:szCs w:val="18"/>
              </w:rPr>
              <w:t>VARCHAR2(300)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B038A4" w:rsidRPr="00B038A4" w:rsidTr="00FF0441">
        <w:trPr>
          <w:jc w:val="center"/>
        </w:trPr>
        <w:tc>
          <w:tcPr>
            <w:tcW w:w="1941" w:type="pct"/>
            <w:vAlign w:val="bottom"/>
          </w:tcPr>
          <w:p w:rsidR="00B038A4" w:rsidRPr="00B038A4" w:rsidRDefault="00B038A4" w:rsidP="00FF0441">
            <w:pPr>
              <w:rPr>
                <w:color w:val="000000"/>
                <w:sz w:val="18"/>
                <w:szCs w:val="18"/>
                <w:highlight w:val="yellow"/>
              </w:rPr>
            </w:pPr>
            <w:r w:rsidRPr="00B038A4">
              <w:rPr>
                <w:color w:val="000000"/>
                <w:sz w:val="18"/>
                <w:szCs w:val="18"/>
                <w:highlight w:val="yellow"/>
              </w:rPr>
              <w:t>CUSTOMER_ALIAS</w:t>
            </w:r>
          </w:p>
        </w:tc>
        <w:tc>
          <w:tcPr>
            <w:tcW w:w="1118" w:type="pct"/>
            <w:vAlign w:val="bottom"/>
          </w:tcPr>
          <w:p w:rsidR="00B038A4" w:rsidRPr="00B038A4" w:rsidRDefault="00B038A4" w:rsidP="00FF0441">
            <w:pPr>
              <w:rPr>
                <w:color w:val="000000"/>
                <w:sz w:val="18"/>
                <w:szCs w:val="18"/>
                <w:highlight w:val="yellow"/>
              </w:rPr>
            </w:pPr>
            <w:r w:rsidRPr="00B038A4">
              <w:rPr>
                <w:color w:val="000000"/>
                <w:sz w:val="18"/>
                <w:szCs w:val="18"/>
                <w:highlight w:val="yellow"/>
              </w:rPr>
              <w:t>VARCHAR2(500)</w:t>
            </w:r>
          </w:p>
        </w:tc>
        <w:tc>
          <w:tcPr>
            <w:tcW w:w="582" w:type="pct"/>
            <w:vAlign w:val="bottom"/>
          </w:tcPr>
          <w:p w:rsidR="00B038A4" w:rsidRPr="00B038A4" w:rsidRDefault="00B038A4" w:rsidP="00FF0441">
            <w:pPr>
              <w:rPr>
                <w:color w:val="000000"/>
                <w:sz w:val="18"/>
                <w:szCs w:val="18"/>
              </w:rPr>
            </w:pPr>
            <w:r w:rsidRPr="00B038A4">
              <w:rPr>
                <w:color w:val="000000"/>
                <w:sz w:val="18"/>
                <w:szCs w:val="18"/>
                <w:highlight w:val="yellow"/>
              </w:rPr>
              <w:t>Y</w:t>
            </w:r>
          </w:p>
        </w:tc>
        <w:tc>
          <w:tcPr>
            <w:tcW w:w="1359" w:type="pct"/>
          </w:tcPr>
          <w:p w:rsidR="00B038A4" w:rsidRPr="00B038A4" w:rsidRDefault="00B038A4"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ID_INDUSTRY_VERTICAL</w:t>
            </w:r>
          </w:p>
        </w:tc>
        <w:tc>
          <w:tcPr>
            <w:tcW w:w="1118" w:type="pct"/>
            <w:vAlign w:val="bottom"/>
          </w:tcPr>
          <w:p w:rsidR="00FF0441" w:rsidRPr="00B038A4" w:rsidRDefault="00FF0441" w:rsidP="00FF0441">
            <w:pPr>
              <w:rPr>
                <w:color w:val="000000"/>
                <w:sz w:val="18"/>
                <w:szCs w:val="18"/>
              </w:rPr>
            </w:pPr>
            <w:r w:rsidRPr="00B038A4">
              <w:rPr>
                <w:color w:val="000000"/>
                <w:sz w:val="18"/>
                <w:szCs w:val="18"/>
              </w:rPr>
              <w:t>NUMBER(10)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r w:rsidRPr="00B038A4">
              <w:rPr>
                <w:sz w:val="18"/>
                <w:szCs w:val="18"/>
              </w:rPr>
              <w:t>FK</w:t>
            </w:r>
          </w:p>
        </w:tc>
      </w:tr>
      <w:tr w:rsidR="00FF0441" w:rsidRPr="00B038A4" w:rsidTr="00FF0441">
        <w:trPr>
          <w:jc w:val="center"/>
        </w:trPr>
        <w:tc>
          <w:tcPr>
            <w:tcW w:w="1941" w:type="pct"/>
            <w:vAlign w:val="bottom"/>
          </w:tcPr>
          <w:p w:rsidR="00FF0441" w:rsidRPr="00B038A4" w:rsidRDefault="00FF0441" w:rsidP="00FF0441">
            <w:pPr>
              <w:rPr>
                <w:strike/>
                <w:color w:val="000000"/>
                <w:sz w:val="18"/>
                <w:szCs w:val="18"/>
                <w:highlight w:val="yellow"/>
              </w:rPr>
            </w:pPr>
            <w:r w:rsidRPr="00B038A4">
              <w:rPr>
                <w:strike/>
                <w:color w:val="000000"/>
                <w:sz w:val="18"/>
                <w:szCs w:val="18"/>
                <w:highlight w:val="yellow"/>
              </w:rPr>
              <w:t>ID_TRANSITION_STATUS</w:t>
            </w:r>
          </w:p>
        </w:tc>
        <w:tc>
          <w:tcPr>
            <w:tcW w:w="1118" w:type="pct"/>
            <w:vAlign w:val="bottom"/>
          </w:tcPr>
          <w:p w:rsidR="00FF0441" w:rsidRPr="00B038A4" w:rsidRDefault="00FF0441" w:rsidP="00FF0441">
            <w:pPr>
              <w:rPr>
                <w:strike/>
                <w:color w:val="000000"/>
                <w:sz w:val="18"/>
                <w:szCs w:val="18"/>
                <w:highlight w:val="yellow"/>
              </w:rPr>
            </w:pPr>
            <w:r w:rsidRPr="00B038A4">
              <w:rPr>
                <w:strike/>
                <w:color w:val="000000"/>
                <w:sz w:val="18"/>
                <w:szCs w:val="18"/>
                <w:highlight w:val="yellow"/>
              </w:rPr>
              <w:t>NUMBER(10)</w:t>
            </w:r>
          </w:p>
        </w:tc>
        <w:tc>
          <w:tcPr>
            <w:tcW w:w="582" w:type="pct"/>
            <w:vAlign w:val="bottom"/>
          </w:tcPr>
          <w:p w:rsidR="00FF0441" w:rsidRPr="00B038A4" w:rsidRDefault="00FF0441" w:rsidP="00FF0441">
            <w:pPr>
              <w:rPr>
                <w:strike/>
                <w:color w:val="000000"/>
                <w:sz w:val="18"/>
                <w:szCs w:val="18"/>
                <w:highlight w:val="yellow"/>
              </w:rPr>
            </w:pPr>
            <w:r w:rsidRPr="00B038A4">
              <w:rPr>
                <w:strike/>
                <w:color w:val="000000"/>
                <w:sz w:val="18"/>
                <w:szCs w:val="18"/>
                <w:highlight w:val="yellow"/>
              </w:rPr>
              <w:t>Y</w:t>
            </w:r>
          </w:p>
        </w:tc>
        <w:tc>
          <w:tcPr>
            <w:tcW w:w="1359" w:type="pct"/>
          </w:tcPr>
          <w:p w:rsidR="00FF0441" w:rsidRPr="00B038A4" w:rsidRDefault="00FF0441" w:rsidP="00FF0441">
            <w:pPr>
              <w:rPr>
                <w:strike/>
                <w:sz w:val="18"/>
                <w:szCs w:val="18"/>
              </w:rPr>
            </w:pPr>
            <w:r w:rsidRPr="00B038A4">
              <w:rPr>
                <w:strike/>
                <w:sz w:val="18"/>
                <w:szCs w:val="18"/>
                <w:highlight w:val="yellow"/>
              </w:rPr>
              <w:t>FK</w:t>
            </w: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MSA_START_DATE</w:t>
            </w:r>
          </w:p>
        </w:tc>
        <w:tc>
          <w:tcPr>
            <w:tcW w:w="1118" w:type="pct"/>
            <w:vAlign w:val="bottom"/>
          </w:tcPr>
          <w:p w:rsidR="00FF0441" w:rsidRPr="00B038A4" w:rsidRDefault="00FF0441" w:rsidP="00FF0441">
            <w:pPr>
              <w:rPr>
                <w:color w:val="000000"/>
                <w:sz w:val="18"/>
                <w:szCs w:val="18"/>
              </w:rPr>
            </w:pPr>
            <w:r w:rsidRPr="00B038A4">
              <w:rPr>
                <w:color w:val="000000"/>
                <w:sz w:val="18"/>
                <w:szCs w:val="18"/>
              </w:rPr>
              <w:t>DATE</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MSA_END_DATE</w:t>
            </w:r>
          </w:p>
        </w:tc>
        <w:tc>
          <w:tcPr>
            <w:tcW w:w="1118" w:type="pct"/>
            <w:vAlign w:val="bottom"/>
          </w:tcPr>
          <w:p w:rsidR="00FF0441" w:rsidRPr="00B038A4" w:rsidRDefault="00FF0441" w:rsidP="00FF0441">
            <w:pPr>
              <w:rPr>
                <w:color w:val="000000"/>
                <w:sz w:val="18"/>
                <w:szCs w:val="18"/>
              </w:rPr>
            </w:pPr>
            <w:r w:rsidRPr="00B038A4">
              <w:rPr>
                <w:color w:val="000000"/>
                <w:sz w:val="18"/>
                <w:szCs w:val="18"/>
              </w:rPr>
              <w:t>DATE</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ID_ACCOUNT_CATEGORY</w:t>
            </w:r>
          </w:p>
        </w:tc>
        <w:tc>
          <w:tcPr>
            <w:tcW w:w="1118" w:type="pct"/>
            <w:vAlign w:val="bottom"/>
          </w:tcPr>
          <w:p w:rsidR="00FF0441" w:rsidRPr="00B038A4" w:rsidRDefault="00FF0441" w:rsidP="00FF0441">
            <w:pPr>
              <w:rPr>
                <w:color w:val="000000"/>
                <w:sz w:val="18"/>
                <w:szCs w:val="18"/>
              </w:rPr>
            </w:pPr>
            <w:r w:rsidRPr="00B038A4">
              <w:rPr>
                <w:color w:val="000000"/>
                <w:sz w:val="18"/>
                <w:szCs w:val="18"/>
              </w:rPr>
              <w:t>NUMBER(10)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r w:rsidRPr="00B038A4">
              <w:rPr>
                <w:sz w:val="18"/>
                <w:szCs w:val="18"/>
              </w:rPr>
              <w:t>FK</w:t>
            </w:r>
          </w:p>
        </w:tc>
      </w:tr>
      <w:tr w:rsidR="00053D00" w:rsidRPr="00B038A4" w:rsidTr="00EE40F6">
        <w:trPr>
          <w:jc w:val="center"/>
        </w:trPr>
        <w:tc>
          <w:tcPr>
            <w:tcW w:w="1941" w:type="pct"/>
            <w:vAlign w:val="bottom"/>
          </w:tcPr>
          <w:p w:rsidR="00053D00" w:rsidRPr="00B038A4" w:rsidRDefault="00053D00" w:rsidP="00EE40F6">
            <w:pPr>
              <w:rPr>
                <w:color w:val="000000"/>
                <w:sz w:val="18"/>
                <w:szCs w:val="18"/>
              </w:rPr>
            </w:pPr>
            <w:r w:rsidRPr="00B038A4">
              <w:rPr>
                <w:color w:val="000000"/>
                <w:sz w:val="18"/>
                <w:szCs w:val="18"/>
              </w:rPr>
              <w:t>ID_ACCOUNT_SEGMENT</w:t>
            </w:r>
          </w:p>
        </w:tc>
        <w:tc>
          <w:tcPr>
            <w:tcW w:w="1118" w:type="pct"/>
            <w:vAlign w:val="bottom"/>
          </w:tcPr>
          <w:p w:rsidR="00053D00" w:rsidRPr="00B038A4" w:rsidRDefault="00053D00" w:rsidP="00EE40F6">
            <w:pPr>
              <w:rPr>
                <w:color w:val="000000"/>
                <w:sz w:val="18"/>
                <w:szCs w:val="18"/>
              </w:rPr>
            </w:pPr>
            <w:r w:rsidRPr="00B038A4">
              <w:rPr>
                <w:color w:val="000000"/>
                <w:sz w:val="18"/>
                <w:szCs w:val="18"/>
              </w:rPr>
              <w:t>NUMBER(10)</w:t>
            </w:r>
          </w:p>
        </w:tc>
        <w:tc>
          <w:tcPr>
            <w:tcW w:w="582" w:type="pct"/>
            <w:vAlign w:val="bottom"/>
          </w:tcPr>
          <w:p w:rsidR="00053D00" w:rsidRPr="00B038A4" w:rsidRDefault="00053D00" w:rsidP="00EE40F6">
            <w:pPr>
              <w:rPr>
                <w:color w:val="000000"/>
                <w:sz w:val="18"/>
                <w:szCs w:val="18"/>
              </w:rPr>
            </w:pPr>
            <w:r w:rsidRPr="00B038A4">
              <w:rPr>
                <w:color w:val="000000"/>
                <w:sz w:val="18"/>
                <w:szCs w:val="18"/>
              </w:rPr>
              <w:t>Y</w:t>
            </w:r>
          </w:p>
        </w:tc>
        <w:tc>
          <w:tcPr>
            <w:tcW w:w="1359" w:type="pct"/>
          </w:tcPr>
          <w:p w:rsidR="00053D00" w:rsidRPr="00B038A4" w:rsidRDefault="00053D00" w:rsidP="00EE40F6">
            <w:pPr>
              <w:rPr>
                <w:sz w:val="18"/>
                <w:szCs w:val="18"/>
              </w:rPr>
            </w:pPr>
            <w:r w:rsidRPr="00B038A4">
              <w:rPr>
                <w:sz w:val="18"/>
                <w:szCs w:val="18"/>
              </w:rPr>
              <w:t>FK</w:t>
            </w: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RYG_STATUS</w:t>
            </w:r>
          </w:p>
        </w:tc>
        <w:tc>
          <w:tcPr>
            <w:tcW w:w="1118" w:type="pct"/>
            <w:vAlign w:val="bottom"/>
          </w:tcPr>
          <w:p w:rsidR="00FF0441" w:rsidRPr="00B038A4" w:rsidRDefault="00FF0441" w:rsidP="00FF0441">
            <w:pPr>
              <w:rPr>
                <w:color w:val="000000"/>
                <w:sz w:val="18"/>
                <w:szCs w:val="18"/>
              </w:rPr>
            </w:pPr>
            <w:r w:rsidRPr="00B038A4">
              <w:rPr>
                <w:color w:val="000000"/>
                <w:sz w:val="18"/>
                <w:szCs w:val="18"/>
              </w:rPr>
              <w:t>VARCHAR2(10)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RYG_RED_COMMENTS</w:t>
            </w:r>
          </w:p>
        </w:tc>
        <w:tc>
          <w:tcPr>
            <w:tcW w:w="1118" w:type="pct"/>
            <w:vAlign w:val="bottom"/>
          </w:tcPr>
          <w:p w:rsidR="00FF0441" w:rsidRPr="00B038A4" w:rsidRDefault="00FF0441" w:rsidP="00FF0441">
            <w:pPr>
              <w:rPr>
                <w:color w:val="000000"/>
                <w:sz w:val="18"/>
                <w:szCs w:val="18"/>
              </w:rPr>
            </w:pPr>
            <w:r w:rsidRPr="00B038A4">
              <w:rPr>
                <w:color w:val="000000"/>
                <w:sz w:val="18"/>
                <w:szCs w:val="18"/>
              </w:rPr>
              <w:t>VARCHAR2(200)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ID_ACCOUNT_SUPPORT_MODEL</w:t>
            </w:r>
          </w:p>
        </w:tc>
        <w:tc>
          <w:tcPr>
            <w:tcW w:w="1118" w:type="pct"/>
            <w:vAlign w:val="bottom"/>
          </w:tcPr>
          <w:p w:rsidR="00FF0441" w:rsidRPr="00B038A4" w:rsidRDefault="00FF0441" w:rsidP="00FF0441">
            <w:pPr>
              <w:rPr>
                <w:color w:val="000000"/>
                <w:sz w:val="18"/>
                <w:szCs w:val="18"/>
              </w:rPr>
            </w:pPr>
            <w:r w:rsidRPr="00B038A4">
              <w:rPr>
                <w:color w:val="000000"/>
                <w:sz w:val="18"/>
                <w:szCs w:val="18"/>
              </w:rPr>
              <w:t>NUMBER(10)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r w:rsidRPr="00B038A4">
              <w:rPr>
                <w:sz w:val="18"/>
                <w:szCs w:val="18"/>
              </w:rPr>
              <w:t>FK</w:t>
            </w: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DATA_PRIVACY</w:t>
            </w:r>
          </w:p>
        </w:tc>
        <w:tc>
          <w:tcPr>
            <w:tcW w:w="1118" w:type="pct"/>
            <w:vAlign w:val="bottom"/>
          </w:tcPr>
          <w:p w:rsidR="00FF0441" w:rsidRPr="00B038A4" w:rsidRDefault="00FF0441" w:rsidP="00FF0441">
            <w:pPr>
              <w:rPr>
                <w:color w:val="000000"/>
                <w:sz w:val="18"/>
                <w:szCs w:val="18"/>
              </w:rPr>
            </w:pPr>
            <w:r w:rsidRPr="00B038A4">
              <w:rPr>
                <w:color w:val="000000"/>
                <w:sz w:val="18"/>
                <w:szCs w:val="18"/>
              </w:rPr>
              <w:t>VARCHAR2(3)</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053D00" w:rsidP="00FF0441">
            <w:pPr>
              <w:rPr>
                <w:sz w:val="18"/>
                <w:szCs w:val="18"/>
              </w:rPr>
            </w:pPr>
            <w:r>
              <w:rPr>
                <w:sz w:val="18"/>
                <w:szCs w:val="18"/>
              </w:rPr>
              <w:t>YES, NO</w:t>
            </w: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DATA_PRIVACY_COMMENTS</w:t>
            </w:r>
          </w:p>
        </w:tc>
        <w:tc>
          <w:tcPr>
            <w:tcW w:w="1118" w:type="pct"/>
            <w:vAlign w:val="bottom"/>
          </w:tcPr>
          <w:p w:rsidR="00FF0441" w:rsidRPr="00B038A4" w:rsidRDefault="00FF0441" w:rsidP="00FF0441">
            <w:pPr>
              <w:rPr>
                <w:color w:val="000000"/>
                <w:sz w:val="18"/>
                <w:szCs w:val="18"/>
              </w:rPr>
            </w:pPr>
            <w:r w:rsidRPr="00B038A4">
              <w:rPr>
                <w:color w:val="000000"/>
                <w:sz w:val="18"/>
                <w:szCs w:val="18"/>
              </w:rPr>
              <w:t>VARCHAR2(200)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lastRenderedPageBreak/>
              <w:t>NUMBER_OF_DEVICES</w:t>
            </w:r>
          </w:p>
        </w:tc>
        <w:tc>
          <w:tcPr>
            <w:tcW w:w="1118" w:type="pct"/>
            <w:vAlign w:val="bottom"/>
          </w:tcPr>
          <w:p w:rsidR="00FF0441" w:rsidRPr="00B038A4" w:rsidRDefault="00FF0441" w:rsidP="00FF0441">
            <w:pPr>
              <w:rPr>
                <w:color w:val="000000"/>
                <w:sz w:val="18"/>
                <w:szCs w:val="18"/>
              </w:rPr>
            </w:pPr>
            <w:r w:rsidRPr="00B038A4">
              <w:rPr>
                <w:color w:val="000000"/>
                <w:sz w:val="18"/>
                <w:szCs w:val="18"/>
              </w:rPr>
              <w:t>NUMBER(10)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NUMBER_OF_SITES</w:t>
            </w:r>
          </w:p>
        </w:tc>
        <w:tc>
          <w:tcPr>
            <w:tcW w:w="1118" w:type="pct"/>
            <w:vAlign w:val="bottom"/>
          </w:tcPr>
          <w:p w:rsidR="00FF0441" w:rsidRPr="00B038A4" w:rsidRDefault="00FF0441" w:rsidP="00FF0441">
            <w:pPr>
              <w:rPr>
                <w:color w:val="000000"/>
                <w:sz w:val="18"/>
                <w:szCs w:val="18"/>
              </w:rPr>
            </w:pPr>
            <w:r w:rsidRPr="00B038A4">
              <w:rPr>
                <w:color w:val="000000"/>
                <w:sz w:val="18"/>
                <w:szCs w:val="18"/>
              </w:rPr>
              <w:t>NUMBER(10)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GENERAL_COMMENTS</w:t>
            </w:r>
          </w:p>
        </w:tc>
        <w:tc>
          <w:tcPr>
            <w:tcW w:w="1118" w:type="pct"/>
            <w:vAlign w:val="bottom"/>
          </w:tcPr>
          <w:p w:rsidR="00FF0441" w:rsidRPr="00B038A4" w:rsidRDefault="00FF0441" w:rsidP="00FF0441">
            <w:pPr>
              <w:rPr>
                <w:color w:val="000000"/>
                <w:sz w:val="18"/>
                <w:szCs w:val="18"/>
              </w:rPr>
            </w:pPr>
            <w:r w:rsidRPr="00B038A4">
              <w:rPr>
                <w:color w:val="000000"/>
                <w:sz w:val="18"/>
                <w:szCs w:val="18"/>
              </w:rPr>
              <w:t>VARCHAR2(2000)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ID_REGION</w:t>
            </w:r>
          </w:p>
        </w:tc>
        <w:tc>
          <w:tcPr>
            <w:tcW w:w="1118" w:type="pct"/>
            <w:vAlign w:val="bottom"/>
          </w:tcPr>
          <w:p w:rsidR="00FF0441" w:rsidRPr="00B038A4" w:rsidRDefault="00FF0441" w:rsidP="00FF0441">
            <w:pPr>
              <w:rPr>
                <w:color w:val="000000"/>
                <w:sz w:val="18"/>
                <w:szCs w:val="18"/>
              </w:rPr>
            </w:pPr>
            <w:r w:rsidRPr="00B038A4">
              <w:rPr>
                <w:color w:val="000000"/>
                <w:sz w:val="18"/>
                <w:szCs w:val="18"/>
              </w:rPr>
              <w:t>NUMBER(10)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vAlign w:val="bottom"/>
          </w:tcPr>
          <w:p w:rsidR="00FF0441" w:rsidRPr="00B038A4" w:rsidRDefault="00FF0441" w:rsidP="00FF0441">
            <w:pPr>
              <w:rPr>
                <w:color w:val="000000"/>
                <w:sz w:val="18"/>
                <w:szCs w:val="18"/>
              </w:rPr>
            </w:pPr>
            <w:r w:rsidRPr="00B038A4">
              <w:rPr>
                <w:color w:val="000000"/>
                <w:sz w:val="18"/>
                <w:szCs w:val="18"/>
              </w:rPr>
              <w:t>FK</w:t>
            </w: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ID_SUB_REGION</w:t>
            </w:r>
          </w:p>
        </w:tc>
        <w:tc>
          <w:tcPr>
            <w:tcW w:w="1118" w:type="pct"/>
            <w:vAlign w:val="bottom"/>
          </w:tcPr>
          <w:p w:rsidR="00FF0441" w:rsidRPr="00B038A4" w:rsidRDefault="00FF0441" w:rsidP="00FF0441">
            <w:pPr>
              <w:rPr>
                <w:color w:val="000000"/>
                <w:sz w:val="18"/>
                <w:szCs w:val="18"/>
              </w:rPr>
            </w:pPr>
            <w:r w:rsidRPr="00B038A4">
              <w:rPr>
                <w:color w:val="000000"/>
                <w:sz w:val="18"/>
                <w:szCs w:val="18"/>
              </w:rPr>
              <w:t>NUMBER(10)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vAlign w:val="bottom"/>
          </w:tcPr>
          <w:p w:rsidR="00FF0441" w:rsidRPr="00B038A4" w:rsidRDefault="00FF0441" w:rsidP="00FF0441">
            <w:pPr>
              <w:rPr>
                <w:color w:val="000000"/>
                <w:sz w:val="18"/>
                <w:szCs w:val="18"/>
              </w:rPr>
            </w:pPr>
            <w:r w:rsidRPr="00B038A4">
              <w:rPr>
                <w:color w:val="000000"/>
                <w:sz w:val="18"/>
                <w:szCs w:val="18"/>
              </w:rPr>
              <w:t>FK</w:t>
            </w: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ID_COUNTRY</w:t>
            </w:r>
          </w:p>
        </w:tc>
        <w:tc>
          <w:tcPr>
            <w:tcW w:w="1118" w:type="pct"/>
            <w:vAlign w:val="bottom"/>
          </w:tcPr>
          <w:p w:rsidR="00FF0441" w:rsidRPr="00B038A4" w:rsidRDefault="00FF0441" w:rsidP="00FF0441">
            <w:pPr>
              <w:rPr>
                <w:color w:val="000000"/>
                <w:sz w:val="18"/>
                <w:szCs w:val="18"/>
              </w:rPr>
            </w:pPr>
            <w:r w:rsidRPr="00B038A4">
              <w:rPr>
                <w:color w:val="000000"/>
                <w:sz w:val="18"/>
                <w:szCs w:val="18"/>
              </w:rPr>
              <w:t>NUMBER(10)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vAlign w:val="bottom"/>
          </w:tcPr>
          <w:p w:rsidR="00FF0441" w:rsidRPr="00B038A4" w:rsidRDefault="00FF0441" w:rsidP="00FF0441">
            <w:pPr>
              <w:rPr>
                <w:color w:val="000000"/>
                <w:sz w:val="18"/>
                <w:szCs w:val="18"/>
              </w:rPr>
            </w:pPr>
            <w:r w:rsidRPr="00B038A4">
              <w:rPr>
                <w:color w:val="000000"/>
                <w:sz w:val="18"/>
                <w:szCs w:val="18"/>
              </w:rPr>
              <w:t>FK</w:t>
            </w: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GR_RESTRICTIONS</w:t>
            </w:r>
          </w:p>
        </w:tc>
        <w:tc>
          <w:tcPr>
            <w:tcW w:w="1118" w:type="pct"/>
            <w:vAlign w:val="bottom"/>
          </w:tcPr>
          <w:p w:rsidR="00FF0441" w:rsidRPr="00B038A4" w:rsidRDefault="00FF0441" w:rsidP="00FF0441">
            <w:pPr>
              <w:rPr>
                <w:color w:val="000000"/>
                <w:sz w:val="18"/>
                <w:szCs w:val="18"/>
              </w:rPr>
            </w:pPr>
            <w:r w:rsidRPr="00B038A4">
              <w:rPr>
                <w:color w:val="000000"/>
                <w:sz w:val="18"/>
                <w:szCs w:val="18"/>
              </w:rPr>
              <w:t>VARCHAR2(3)</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GR_RESTRICTIONS_COMMENT</w:t>
            </w:r>
          </w:p>
        </w:tc>
        <w:tc>
          <w:tcPr>
            <w:tcW w:w="1118" w:type="pct"/>
            <w:vAlign w:val="bottom"/>
          </w:tcPr>
          <w:p w:rsidR="00FF0441" w:rsidRPr="00B038A4" w:rsidRDefault="00FF0441" w:rsidP="00FF0441">
            <w:pPr>
              <w:rPr>
                <w:color w:val="000000"/>
                <w:sz w:val="18"/>
                <w:szCs w:val="18"/>
              </w:rPr>
            </w:pPr>
            <w:r w:rsidRPr="00B038A4">
              <w:rPr>
                <w:color w:val="000000"/>
                <w:sz w:val="18"/>
                <w:szCs w:val="18"/>
              </w:rPr>
              <w:t>VARCHAR2(200)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CSS_TD_AVAILABLE</w:t>
            </w:r>
          </w:p>
        </w:tc>
        <w:tc>
          <w:tcPr>
            <w:tcW w:w="1118" w:type="pct"/>
            <w:vAlign w:val="bottom"/>
          </w:tcPr>
          <w:p w:rsidR="00FF0441" w:rsidRPr="00B038A4" w:rsidRDefault="00FF0441" w:rsidP="00FF0441">
            <w:pPr>
              <w:rPr>
                <w:color w:val="000000"/>
                <w:sz w:val="18"/>
                <w:szCs w:val="18"/>
              </w:rPr>
            </w:pPr>
            <w:r w:rsidRPr="00B038A4">
              <w:rPr>
                <w:color w:val="000000"/>
                <w:sz w:val="18"/>
                <w:szCs w:val="18"/>
              </w:rPr>
              <w:t>VARCHAR2(3)</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tcPr>
          <w:p w:rsidR="00FF0441" w:rsidRPr="00B038A4" w:rsidRDefault="00FF0441" w:rsidP="00FF0441">
            <w:pPr>
              <w:rPr>
                <w:sz w:val="18"/>
                <w:szCs w:val="18"/>
              </w:rPr>
            </w:pP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ID_ACCOUNT_STEWARDSHIP</w:t>
            </w:r>
          </w:p>
        </w:tc>
        <w:tc>
          <w:tcPr>
            <w:tcW w:w="1118" w:type="pct"/>
            <w:vAlign w:val="bottom"/>
          </w:tcPr>
          <w:p w:rsidR="00FF0441" w:rsidRPr="00B038A4" w:rsidRDefault="00FF0441" w:rsidP="00FF0441">
            <w:pPr>
              <w:rPr>
                <w:color w:val="000000"/>
                <w:sz w:val="18"/>
                <w:szCs w:val="18"/>
              </w:rPr>
            </w:pPr>
            <w:r w:rsidRPr="00B038A4">
              <w:rPr>
                <w:color w:val="000000"/>
                <w:sz w:val="18"/>
                <w:szCs w:val="18"/>
              </w:rPr>
              <w:t>NUMBER(10)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vAlign w:val="bottom"/>
          </w:tcPr>
          <w:p w:rsidR="00FF0441" w:rsidRPr="00B038A4" w:rsidRDefault="00FF0441" w:rsidP="00FF0441">
            <w:pPr>
              <w:rPr>
                <w:color w:val="000000"/>
                <w:sz w:val="18"/>
                <w:szCs w:val="18"/>
              </w:rPr>
            </w:pPr>
            <w:r w:rsidRPr="00B038A4">
              <w:rPr>
                <w:color w:val="000000"/>
                <w:sz w:val="18"/>
                <w:szCs w:val="18"/>
              </w:rPr>
              <w:t>FK</w:t>
            </w:r>
          </w:p>
        </w:tc>
      </w:tr>
      <w:tr w:rsidR="00FF0441" w:rsidRPr="00B038A4" w:rsidTr="00FF0441">
        <w:trPr>
          <w:jc w:val="center"/>
        </w:trPr>
        <w:tc>
          <w:tcPr>
            <w:tcW w:w="1941" w:type="pct"/>
            <w:vAlign w:val="bottom"/>
          </w:tcPr>
          <w:p w:rsidR="00FF0441" w:rsidRPr="00B038A4" w:rsidRDefault="00FF0441" w:rsidP="00FF0441">
            <w:pPr>
              <w:rPr>
                <w:color w:val="000000"/>
                <w:sz w:val="18"/>
                <w:szCs w:val="18"/>
              </w:rPr>
            </w:pPr>
            <w:r w:rsidRPr="00B038A4">
              <w:rPr>
                <w:color w:val="000000"/>
                <w:sz w:val="18"/>
                <w:szCs w:val="18"/>
              </w:rPr>
              <w:t>ID_CUSTOMER_STATUS</w:t>
            </w:r>
          </w:p>
        </w:tc>
        <w:tc>
          <w:tcPr>
            <w:tcW w:w="1118" w:type="pct"/>
            <w:vAlign w:val="bottom"/>
          </w:tcPr>
          <w:p w:rsidR="00FF0441" w:rsidRPr="00B038A4" w:rsidRDefault="00FF0441" w:rsidP="00FF0441">
            <w:pPr>
              <w:rPr>
                <w:color w:val="000000"/>
                <w:sz w:val="18"/>
                <w:szCs w:val="18"/>
              </w:rPr>
            </w:pPr>
            <w:r w:rsidRPr="00B038A4">
              <w:rPr>
                <w:color w:val="000000"/>
                <w:sz w:val="18"/>
                <w:szCs w:val="18"/>
              </w:rPr>
              <w:t>NUMBER(10)</w:t>
            </w:r>
          </w:p>
        </w:tc>
        <w:tc>
          <w:tcPr>
            <w:tcW w:w="582" w:type="pct"/>
            <w:vAlign w:val="bottom"/>
          </w:tcPr>
          <w:p w:rsidR="00FF0441" w:rsidRPr="00B038A4" w:rsidRDefault="00FF0441" w:rsidP="00FF0441">
            <w:pPr>
              <w:rPr>
                <w:color w:val="000000"/>
                <w:sz w:val="18"/>
                <w:szCs w:val="18"/>
              </w:rPr>
            </w:pPr>
            <w:r w:rsidRPr="00B038A4">
              <w:rPr>
                <w:color w:val="000000"/>
                <w:sz w:val="18"/>
                <w:szCs w:val="18"/>
              </w:rPr>
              <w:t>Y</w:t>
            </w:r>
          </w:p>
        </w:tc>
        <w:tc>
          <w:tcPr>
            <w:tcW w:w="1359" w:type="pct"/>
            <w:vAlign w:val="bottom"/>
          </w:tcPr>
          <w:p w:rsidR="00FF0441" w:rsidRPr="00B038A4" w:rsidRDefault="00FF0441" w:rsidP="00FF0441">
            <w:pPr>
              <w:rPr>
                <w:color w:val="000000"/>
                <w:sz w:val="18"/>
                <w:szCs w:val="18"/>
              </w:rPr>
            </w:pPr>
            <w:r w:rsidRPr="00B038A4">
              <w:rPr>
                <w:color w:val="000000"/>
                <w:sz w:val="18"/>
                <w:szCs w:val="18"/>
              </w:rPr>
              <w:t>FK</w:t>
            </w:r>
          </w:p>
        </w:tc>
      </w:tr>
    </w:tbl>
    <w:p w:rsidR="001F1CCE" w:rsidRDefault="001F1CCE" w:rsidP="001F1CCE">
      <w:pPr>
        <w:rPr>
          <w:color w:val="000000"/>
        </w:rPr>
      </w:pPr>
    </w:p>
    <w:p w:rsidR="00222401" w:rsidRPr="00C14EDE" w:rsidRDefault="00222401" w:rsidP="00222401">
      <w:pPr>
        <w:pStyle w:val="Heading5"/>
      </w:pPr>
      <w:r>
        <w:t>INDUSTRY_VERTICAL</w:t>
      </w:r>
    </w:p>
    <w:p w:rsidR="00222401" w:rsidRDefault="00222401" w:rsidP="00222401">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222401" w:rsidRPr="00B038A4" w:rsidTr="00E953CA">
        <w:trPr>
          <w:jc w:val="center"/>
        </w:trPr>
        <w:tc>
          <w:tcPr>
            <w:tcW w:w="5000" w:type="pct"/>
            <w:gridSpan w:val="4"/>
            <w:shd w:val="clear" w:color="auto" w:fill="E6E6E6"/>
          </w:tcPr>
          <w:p w:rsidR="00222401" w:rsidRPr="00B038A4" w:rsidRDefault="00222401" w:rsidP="00E953CA">
            <w:pPr>
              <w:rPr>
                <w:b/>
                <w:bCs/>
                <w:sz w:val="18"/>
                <w:szCs w:val="18"/>
              </w:rPr>
            </w:pPr>
            <w:r w:rsidRPr="00B038A4">
              <w:rPr>
                <w:b/>
                <w:bCs/>
                <w:sz w:val="18"/>
                <w:szCs w:val="18"/>
              </w:rPr>
              <w:t>INDUSTRY_VERTICAL</w:t>
            </w:r>
          </w:p>
        </w:tc>
      </w:tr>
      <w:tr w:rsidR="00222401" w:rsidRPr="00B038A4" w:rsidTr="00E953CA">
        <w:trPr>
          <w:jc w:val="center"/>
        </w:trPr>
        <w:tc>
          <w:tcPr>
            <w:tcW w:w="1941" w:type="pct"/>
            <w:shd w:val="clear" w:color="auto" w:fill="E6E6E6"/>
          </w:tcPr>
          <w:p w:rsidR="00222401" w:rsidRPr="00B038A4" w:rsidRDefault="00222401" w:rsidP="00E953CA">
            <w:pPr>
              <w:rPr>
                <w:b/>
                <w:bCs/>
                <w:sz w:val="18"/>
                <w:szCs w:val="18"/>
              </w:rPr>
            </w:pPr>
            <w:r w:rsidRPr="00B038A4">
              <w:rPr>
                <w:b/>
                <w:bCs/>
                <w:sz w:val="18"/>
                <w:szCs w:val="18"/>
              </w:rPr>
              <w:t>Name</w:t>
            </w:r>
          </w:p>
        </w:tc>
        <w:tc>
          <w:tcPr>
            <w:tcW w:w="1118" w:type="pct"/>
            <w:shd w:val="clear" w:color="auto" w:fill="E6E6E6"/>
          </w:tcPr>
          <w:p w:rsidR="00222401" w:rsidRPr="00B038A4" w:rsidRDefault="00222401" w:rsidP="00E953CA">
            <w:pPr>
              <w:rPr>
                <w:b/>
                <w:bCs/>
                <w:sz w:val="18"/>
                <w:szCs w:val="18"/>
              </w:rPr>
            </w:pPr>
            <w:r w:rsidRPr="00B038A4">
              <w:rPr>
                <w:b/>
                <w:bCs/>
                <w:sz w:val="18"/>
                <w:szCs w:val="18"/>
              </w:rPr>
              <w:t>Data Type</w:t>
            </w:r>
          </w:p>
        </w:tc>
        <w:tc>
          <w:tcPr>
            <w:tcW w:w="582" w:type="pct"/>
            <w:shd w:val="clear" w:color="auto" w:fill="E6E6E6"/>
          </w:tcPr>
          <w:p w:rsidR="00222401" w:rsidRPr="00B038A4" w:rsidRDefault="00222401"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222401" w:rsidRPr="00B038A4" w:rsidRDefault="00222401" w:rsidP="00E953CA">
            <w:pPr>
              <w:rPr>
                <w:b/>
                <w:bCs/>
                <w:sz w:val="18"/>
                <w:szCs w:val="18"/>
              </w:rPr>
            </w:pPr>
            <w:r w:rsidRPr="00B038A4">
              <w:rPr>
                <w:b/>
                <w:bCs/>
                <w:sz w:val="18"/>
                <w:szCs w:val="18"/>
              </w:rPr>
              <w:t>Comments</w:t>
            </w:r>
          </w:p>
          <w:p w:rsidR="00222401" w:rsidRPr="00B038A4" w:rsidRDefault="00222401" w:rsidP="00E953CA">
            <w:pPr>
              <w:rPr>
                <w:b/>
                <w:bCs/>
                <w:sz w:val="18"/>
                <w:szCs w:val="18"/>
              </w:rPr>
            </w:pPr>
          </w:p>
        </w:tc>
      </w:tr>
      <w:tr w:rsidR="00222401" w:rsidRPr="00B038A4" w:rsidTr="00E953CA">
        <w:trPr>
          <w:jc w:val="center"/>
        </w:trPr>
        <w:tc>
          <w:tcPr>
            <w:tcW w:w="1941" w:type="pct"/>
            <w:vAlign w:val="bottom"/>
          </w:tcPr>
          <w:p w:rsidR="00222401" w:rsidRPr="00B038A4" w:rsidRDefault="00222401" w:rsidP="00222401">
            <w:pPr>
              <w:rPr>
                <w:color w:val="000000"/>
                <w:sz w:val="18"/>
                <w:szCs w:val="18"/>
              </w:rPr>
            </w:pPr>
            <w:r w:rsidRPr="00B038A4">
              <w:rPr>
                <w:color w:val="000000"/>
                <w:sz w:val="18"/>
                <w:szCs w:val="18"/>
              </w:rPr>
              <w:t>ID</w:t>
            </w:r>
          </w:p>
        </w:tc>
        <w:tc>
          <w:tcPr>
            <w:tcW w:w="1118" w:type="pct"/>
            <w:vAlign w:val="bottom"/>
          </w:tcPr>
          <w:p w:rsidR="00222401" w:rsidRPr="00B038A4" w:rsidRDefault="00222401" w:rsidP="00222401">
            <w:pPr>
              <w:rPr>
                <w:color w:val="000000"/>
                <w:sz w:val="18"/>
                <w:szCs w:val="18"/>
              </w:rPr>
            </w:pPr>
            <w:r w:rsidRPr="00B038A4">
              <w:rPr>
                <w:color w:val="000000"/>
                <w:sz w:val="18"/>
                <w:szCs w:val="18"/>
              </w:rPr>
              <w:t>NUMBER(10)</w:t>
            </w:r>
          </w:p>
        </w:tc>
        <w:tc>
          <w:tcPr>
            <w:tcW w:w="582" w:type="pct"/>
            <w:vAlign w:val="bottom"/>
          </w:tcPr>
          <w:p w:rsidR="00222401" w:rsidRPr="00B038A4" w:rsidRDefault="00222401" w:rsidP="00222401">
            <w:pPr>
              <w:rPr>
                <w:color w:val="000000"/>
                <w:sz w:val="18"/>
                <w:szCs w:val="18"/>
              </w:rPr>
            </w:pPr>
            <w:r w:rsidRPr="00B038A4">
              <w:rPr>
                <w:color w:val="000000"/>
                <w:sz w:val="18"/>
                <w:szCs w:val="18"/>
              </w:rPr>
              <w:t>N</w:t>
            </w:r>
          </w:p>
        </w:tc>
        <w:tc>
          <w:tcPr>
            <w:tcW w:w="1359" w:type="pct"/>
          </w:tcPr>
          <w:p w:rsidR="00222401" w:rsidRPr="00B038A4" w:rsidRDefault="00222401" w:rsidP="00222401">
            <w:pPr>
              <w:rPr>
                <w:sz w:val="18"/>
                <w:szCs w:val="18"/>
              </w:rPr>
            </w:pPr>
            <w:r w:rsidRPr="00B038A4">
              <w:rPr>
                <w:sz w:val="18"/>
                <w:szCs w:val="18"/>
              </w:rPr>
              <w:t>PK</w:t>
            </w:r>
          </w:p>
        </w:tc>
      </w:tr>
      <w:tr w:rsidR="00222401" w:rsidRPr="00B038A4" w:rsidTr="00E953CA">
        <w:trPr>
          <w:jc w:val="center"/>
        </w:trPr>
        <w:tc>
          <w:tcPr>
            <w:tcW w:w="1941" w:type="pct"/>
            <w:vAlign w:val="bottom"/>
          </w:tcPr>
          <w:p w:rsidR="00222401" w:rsidRPr="00B038A4" w:rsidRDefault="00222401" w:rsidP="00222401">
            <w:pPr>
              <w:rPr>
                <w:color w:val="000000"/>
                <w:sz w:val="18"/>
                <w:szCs w:val="18"/>
              </w:rPr>
            </w:pPr>
            <w:r w:rsidRPr="00B038A4">
              <w:rPr>
                <w:color w:val="000000"/>
                <w:sz w:val="18"/>
                <w:szCs w:val="18"/>
              </w:rPr>
              <w:t>NAME</w:t>
            </w:r>
          </w:p>
        </w:tc>
        <w:tc>
          <w:tcPr>
            <w:tcW w:w="1118" w:type="pct"/>
            <w:vAlign w:val="bottom"/>
          </w:tcPr>
          <w:p w:rsidR="00222401" w:rsidRPr="00B038A4" w:rsidRDefault="00222401" w:rsidP="00222401">
            <w:pPr>
              <w:rPr>
                <w:color w:val="000000"/>
                <w:sz w:val="18"/>
                <w:szCs w:val="18"/>
              </w:rPr>
            </w:pPr>
            <w:r w:rsidRPr="00B038A4">
              <w:rPr>
                <w:color w:val="000000"/>
                <w:sz w:val="18"/>
                <w:szCs w:val="18"/>
              </w:rPr>
              <w:t>VARCHAR2(100)</w:t>
            </w:r>
          </w:p>
        </w:tc>
        <w:tc>
          <w:tcPr>
            <w:tcW w:w="582" w:type="pct"/>
            <w:vAlign w:val="bottom"/>
          </w:tcPr>
          <w:p w:rsidR="00222401" w:rsidRPr="00B038A4" w:rsidRDefault="00222401" w:rsidP="00222401">
            <w:pPr>
              <w:rPr>
                <w:color w:val="000000"/>
                <w:sz w:val="18"/>
                <w:szCs w:val="18"/>
              </w:rPr>
            </w:pPr>
            <w:r w:rsidRPr="00B038A4">
              <w:rPr>
                <w:color w:val="000000"/>
                <w:sz w:val="18"/>
                <w:szCs w:val="18"/>
              </w:rPr>
              <w:t>N</w:t>
            </w:r>
          </w:p>
        </w:tc>
        <w:tc>
          <w:tcPr>
            <w:tcW w:w="1359" w:type="pct"/>
          </w:tcPr>
          <w:p w:rsidR="00222401" w:rsidRPr="00B038A4" w:rsidRDefault="00337620" w:rsidP="00222401">
            <w:pPr>
              <w:rPr>
                <w:sz w:val="18"/>
                <w:szCs w:val="18"/>
              </w:rPr>
            </w:pPr>
            <w:r w:rsidRPr="00B038A4">
              <w:rPr>
                <w:sz w:val="18"/>
                <w:szCs w:val="18"/>
              </w:rPr>
              <w:t>Pharmaceuticals, BFI, Telecom</w:t>
            </w:r>
            <w:r w:rsidR="00E953CA" w:rsidRPr="00B038A4">
              <w:rPr>
                <w:sz w:val="18"/>
                <w:szCs w:val="18"/>
              </w:rPr>
              <w:t>, etc.</w:t>
            </w:r>
          </w:p>
          <w:p w:rsidR="00E953CA" w:rsidRPr="00B038A4" w:rsidRDefault="00E953CA" w:rsidP="00222401">
            <w:pPr>
              <w:rPr>
                <w:sz w:val="18"/>
                <w:szCs w:val="18"/>
              </w:rPr>
            </w:pPr>
            <w:r w:rsidRPr="00B038A4">
              <w:rPr>
                <w:sz w:val="18"/>
                <w:szCs w:val="18"/>
                <w:highlight w:val="yellow"/>
              </w:rPr>
              <w:t>Unique Index</w:t>
            </w:r>
          </w:p>
        </w:tc>
      </w:tr>
      <w:tr w:rsidR="00222401" w:rsidRPr="00B038A4" w:rsidTr="00E953CA">
        <w:trPr>
          <w:jc w:val="center"/>
        </w:trPr>
        <w:tc>
          <w:tcPr>
            <w:tcW w:w="1941" w:type="pct"/>
            <w:vAlign w:val="bottom"/>
          </w:tcPr>
          <w:p w:rsidR="00222401" w:rsidRPr="00B038A4" w:rsidRDefault="00222401" w:rsidP="00222401">
            <w:pPr>
              <w:rPr>
                <w:color w:val="000000"/>
                <w:sz w:val="18"/>
                <w:szCs w:val="18"/>
              </w:rPr>
            </w:pPr>
            <w:r w:rsidRPr="00B038A4">
              <w:rPr>
                <w:color w:val="000000"/>
                <w:sz w:val="18"/>
                <w:szCs w:val="18"/>
              </w:rPr>
              <w:t>SORT_INDEX</w:t>
            </w:r>
          </w:p>
        </w:tc>
        <w:tc>
          <w:tcPr>
            <w:tcW w:w="1118" w:type="pct"/>
            <w:vAlign w:val="bottom"/>
          </w:tcPr>
          <w:p w:rsidR="00222401" w:rsidRPr="00B038A4" w:rsidRDefault="00222401" w:rsidP="00222401">
            <w:pPr>
              <w:rPr>
                <w:color w:val="000000"/>
                <w:sz w:val="18"/>
                <w:szCs w:val="18"/>
                <w:highlight w:val="yellow"/>
              </w:rPr>
            </w:pPr>
            <w:r w:rsidRPr="00B038A4">
              <w:rPr>
                <w:color w:val="000000"/>
                <w:sz w:val="18"/>
                <w:szCs w:val="18"/>
                <w:highlight w:val="yellow"/>
              </w:rPr>
              <w:t>NUMBER(10)</w:t>
            </w:r>
          </w:p>
        </w:tc>
        <w:tc>
          <w:tcPr>
            <w:tcW w:w="582" w:type="pct"/>
            <w:vAlign w:val="bottom"/>
          </w:tcPr>
          <w:p w:rsidR="00222401" w:rsidRPr="00B038A4" w:rsidRDefault="00222401" w:rsidP="00222401">
            <w:pPr>
              <w:rPr>
                <w:color w:val="000000"/>
                <w:sz w:val="18"/>
                <w:szCs w:val="18"/>
              </w:rPr>
            </w:pPr>
            <w:r w:rsidRPr="00B038A4">
              <w:rPr>
                <w:color w:val="000000"/>
                <w:sz w:val="18"/>
                <w:szCs w:val="18"/>
              </w:rPr>
              <w:t>Y</w:t>
            </w:r>
          </w:p>
        </w:tc>
        <w:tc>
          <w:tcPr>
            <w:tcW w:w="1359" w:type="pct"/>
          </w:tcPr>
          <w:p w:rsidR="00222401" w:rsidRPr="00B038A4" w:rsidRDefault="00222401" w:rsidP="00222401">
            <w:pPr>
              <w:rPr>
                <w:sz w:val="18"/>
                <w:szCs w:val="18"/>
              </w:rPr>
            </w:pPr>
          </w:p>
        </w:tc>
      </w:tr>
    </w:tbl>
    <w:p w:rsidR="00222401" w:rsidRPr="00C14EDE" w:rsidRDefault="00222401" w:rsidP="00222401">
      <w:pPr>
        <w:rPr>
          <w:color w:val="000000"/>
        </w:rPr>
      </w:pPr>
    </w:p>
    <w:p w:rsidR="00222401" w:rsidRPr="00E953CA" w:rsidRDefault="00222401" w:rsidP="00222401">
      <w:pPr>
        <w:pStyle w:val="Heading5"/>
        <w:rPr>
          <w:strike/>
          <w:highlight w:val="yellow"/>
        </w:rPr>
      </w:pPr>
      <w:r w:rsidRPr="00E953CA">
        <w:rPr>
          <w:strike/>
          <w:highlight w:val="yellow"/>
        </w:rPr>
        <w:t>TRANSITION_STATUS</w:t>
      </w:r>
    </w:p>
    <w:p w:rsidR="00222401" w:rsidRPr="00E953CA" w:rsidRDefault="00222401" w:rsidP="00222401">
      <w:pPr>
        <w:rPr>
          <w:strike/>
          <w:color w:val="000000"/>
          <w:highlight w:val="yellow"/>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222401" w:rsidRPr="00B038A4" w:rsidTr="00E953CA">
        <w:trPr>
          <w:jc w:val="center"/>
        </w:trPr>
        <w:tc>
          <w:tcPr>
            <w:tcW w:w="5000" w:type="pct"/>
            <w:gridSpan w:val="4"/>
            <w:shd w:val="clear" w:color="auto" w:fill="E6E6E6"/>
          </w:tcPr>
          <w:p w:rsidR="00222401" w:rsidRPr="00B038A4" w:rsidRDefault="00222401" w:rsidP="00E953CA">
            <w:pPr>
              <w:rPr>
                <w:b/>
                <w:bCs/>
                <w:strike/>
                <w:sz w:val="18"/>
                <w:szCs w:val="18"/>
                <w:highlight w:val="yellow"/>
              </w:rPr>
            </w:pPr>
            <w:r w:rsidRPr="00B038A4">
              <w:rPr>
                <w:b/>
                <w:bCs/>
                <w:strike/>
                <w:sz w:val="18"/>
                <w:szCs w:val="18"/>
                <w:highlight w:val="yellow"/>
              </w:rPr>
              <w:t>TRANSITION_STATUS</w:t>
            </w:r>
          </w:p>
        </w:tc>
      </w:tr>
      <w:tr w:rsidR="00222401" w:rsidRPr="00B038A4" w:rsidTr="00E953CA">
        <w:trPr>
          <w:jc w:val="center"/>
        </w:trPr>
        <w:tc>
          <w:tcPr>
            <w:tcW w:w="1941" w:type="pct"/>
            <w:shd w:val="clear" w:color="auto" w:fill="E6E6E6"/>
          </w:tcPr>
          <w:p w:rsidR="00222401" w:rsidRPr="00B038A4" w:rsidRDefault="00222401" w:rsidP="00E953CA">
            <w:pPr>
              <w:rPr>
                <w:b/>
                <w:bCs/>
                <w:strike/>
                <w:sz w:val="18"/>
                <w:szCs w:val="18"/>
                <w:highlight w:val="yellow"/>
              </w:rPr>
            </w:pPr>
            <w:r w:rsidRPr="00B038A4">
              <w:rPr>
                <w:b/>
                <w:bCs/>
                <w:strike/>
                <w:sz w:val="18"/>
                <w:szCs w:val="18"/>
                <w:highlight w:val="yellow"/>
              </w:rPr>
              <w:t>Name</w:t>
            </w:r>
          </w:p>
        </w:tc>
        <w:tc>
          <w:tcPr>
            <w:tcW w:w="1118" w:type="pct"/>
            <w:shd w:val="clear" w:color="auto" w:fill="E6E6E6"/>
          </w:tcPr>
          <w:p w:rsidR="00222401" w:rsidRPr="00B038A4" w:rsidRDefault="00222401" w:rsidP="00E953CA">
            <w:pPr>
              <w:rPr>
                <w:b/>
                <w:bCs/>
                <w:strike/>
                <w:sz w:val="18"/>
                <w:szCs w:val="18"/>
                <w:highlight w:val="yellow"/>
              </w:rPr>
            </w:pPr>
            <w:r w:rsidRPr="00B038A4">
              <w:rPr>
                <w:b/>
                <w:bCs/>
                <w:strike/>
                <w:sz w:val="18"/>
                <w:szCs w:val="18"/>
                <w:highlight w:val="yellow"/>
              </w:rPr>
              <w:t>Data Type</w:t>
            </w:r>
          </w:p>
        </w:tc>
        <w:tc>
          <w:tcPr>
            <w:tcW w:w="582" w:type="pct"/>
            <w:shd w:val="clear" w:color="auto" w:fill="E6E6E6"/>
          </w:tcPr>
          <w:p w:rsidR="00222401" w:rsidRPr="00B038A4" w:rsidRDefault="00222401" w:rsidP="00E953CA">
            <w:pPr>
              <w:rPr>
                <w:b/>
                <w:bCs/>
                <w:strike/>
                <w:sz w:val="18"/>
                <w:szCs w:val="18"/>
                <w:highlight w:val="yellow"/>
              </w:rPr>
            </w:pPr>
            <w:proofErr w:type="spellStart"/>
            <w:r w:rsidRPr="00B038A4">
              <w:rPr>
                <w:b/>
                <w:bCs/>
                <w:strike/>
                <w:sz w:val="18"/>
                <w:szCs w:val="18"/>
                <w:highlight w:val="yellow"/>
              </w:rPr>
              <w:t>Nullable</w:t>
            </w:r>
            <w:proofErr w:type="spellEnd"/>
          </w:p>
        </w:tc>
        <w:tc>
          <w:tcPr>
            <w:tcW w:w="1359" w:type="pct"/>
            <w:shd w:val="clear" w:color="auto" w:fill="E6E6E6"/>
          </w:tcPr>
          <w:p w:rsidR="00222401" w:rsidRPr="00B038A4" w:rsidRDefault="00222401" w:rsidP="00E953CA">
            <w:pPr>
              <w:rPr>
                <w:b/>
                <w:bCs/>
                <w:strike/>
                <w:sz w:val="18"/>
                <w:szCs w:val="18"/>
                <w:highlight w:val="yellow"/>
              </w:rPr>
            </w:pPr>
            <w:r w:rsidRPr="00B038A4">
              <w:rPr>
                <w:b/>
                <w:bCs/>
                <w:strike/>
                <w:sz w:val="18"/>
                <w:szCs w:val="18"/>
                <w:highlight w:val="yellow"/>
              </w:rPr>
              <w:t>Comments</w:t>
            </w:r>
          </w:p>
          <w:p w:rsidR="00222401" w:rsidRPr="00B038A4" w:rsidRDefault="00222401" w:rsidP="00E953CA">
            <w:pPr>
              <w:rPr>
                <w:b/>
                <w:bCs/>
                <w:strike/>
                <w:sz w:val="18"/>
                <w:szCs w:val="18"/>
                <w:highlight w:val="yellow"/>
              </w:rPr>
            </w:pPr>
          </w:p>
        </w:tc>
      </w:tr>
      <w:tr w:rsidR="00222401" w:rsidRPr="00B038A4" w:rsidTr="00E953CA">
        <w:trPr>
          <w:jc w:val="center"/>
        </w:trPr>
        <w:tc>
          <w:tcPr>
            <w:tcW w:w="1941" w:type="pct"/>
            <w:vAlign w:val="bottom"/>
          </w:tcPr>
          <w:p w:rsidR="00222401" w:rsidRPr="00B038A4" w:rsidRDefault="00222401" w:rsidP="00E953CA">
            <w:pPr>
              <w:rPr>
                <w:strike/>
                <w:color w:val="000000"/>
                <w:sz w:val="18"/>
                <w:szCs w:val="18"/>
                <w:highlight w:val="yellow"/>
              </w:rPr>
            </w:pPr>
            <w:r w:rsidRPr="00B038A4">
              <w:rPr>
                <w:strike/>
                <w:color w:val="000000"/>
                <w:sz w:val="18"/>
                <w:szCs w:val="18"/>
                <w:highlight w:val="yellow"/>
              </w:rPr>
              <w:t>ID</w:t>
            </w:r>
          </w:p>
        </w:tc>
        <w:tc>
          <w:tcPr>
            <w:tcW w:w="1118" w:type="pct"/>
            <w:vAlign w:val="bottom"/>
          </w:tcPr>
          <w:p w:rsidR="00222401" w:rsidRPr="00B038A4" w:rsidRDefault="00222401" w:rsidP="00E953CA">
            <w:pPr>
              <w:rPr>
                <w:strike/>
                <w:color w:val="000000"/>
                <w:sz w:val="18"/>
                <w:szCs w:val="18"/>
                <w:highlight w:val="yellow"/>
              </w:rPr>
            </w:pPr>
            <w:r w:rsidRPr="00B038A4">
              <w:rPr>
                <w:strike/>
                <w:color w:val="000000"/>
                <w:sz w:val="18"/>
                <w:szCs w:val="18"/>
                <w:highlight w:val="yellow"/>
              </w:rPr>
              <w:t>NUMBER(10)</w:t>
            </w:r>
          </w:p>
        </w:tc>
        <w:tc>
          <w:tcPr>
            <w:tcW w:w="582" w:type="pct"/>
            <w:vAlign w:val="bottom"/>
          </w:tcPr>
          <w:p w:rsidR="00222401" w:rsidRPr="00B038A4" w:rsidRDefault="00222401" w:rsidP="00E953CA">
            <w:pPr>
              <w:rPr>
                <w:strike/>
                <w:color w:val="000000"/>
                <w:sz w:val="18"/>
                <w:szCs w:val="18"/>
                <w:highlight w:val="yellow"/>
              </w:rPr>
            </w:pPr>
            <w:r w:rsidRPr="00B038A4">
              <w:rPr>
                <w:strike/>
                <w:color w:val="000000"/>
                <w:sz w:val="18"/>
                <w:szCs w:val="18"/>
                <w:highlight w:val="yellow"/>
              </w:rPr>
              <w:t>N</w:t>
            </w:r>
          </w:p>
        </w:tc>
        <w:tc>
          <w:tcPr>
            <w:tcW w:w="1359" w:type="pct"/>
          </w:tcPr>
          <w:p w:rsidR="00222401" w:rsidRPr="00B038A4" w:rsidRDefault="00222401" w:rsidP="00E953CA">
            <w:pPr>
              <w:rPr>
                <w:strike/>
                <w:sz w:val="18"/>
                <w:szCs w:val="18"/>
                <w:highlight w:val="yellow"/>
              </w:rPr>
            </w:pPr>
            <w:r w:rsidRPr="00B038A4">
              <w:rPr>
                <w:strike/>
                <w:sz w:val="18"/>
                <w:szCs w:val="18"/>
                <w:highlight w:val="yellow"/>
              </w:rPr>
              <w:t>PK</w:t>
            </w:r>
          </w:p>
        </w:tc>
      </w:tr>
      <w:tr w:rsidR="00222401" w:rsidRPr="00B038A4" w:rsidTr="00E953CA">
        <w:trPr>
          <w:jc w:val="center"/>
        </w:trPr>
        <w:tc>
          <w:tcPr>
            <w:tcW w:w="1941" w:type="pct"/>
            <w:vAlign w:val="bottom"/>
          </w:tcPr>
          <w:p w:rsidR="00222401" w:rsidRPr="00B038A4" w:rsidRDefault="00222401" w:rsidP="00222401">
            <w:pPr>
              <w:rPr>
                <w:strike/>
                <w:color w:val="000000"/>
                <w:sz w:val="18"/>
                <w:szCs w:val="18"/>
                <w:highlight w:val="yellow"/>
              </w:rPr>
            </w:pPr>
            <w:r w:rsidRPr="00B038A4">
              <w:rPr>
                <w:strike/>
                <w:color w:val="000000"/>
                <w:sz w:val="18"/>
                <w:szCs w:val="18"/>
                <w:highlight w:val="yellow"/>
              </w:rPr>
              <w:t>STATUS</w:t>
            </w:r>
          </w:p>
        </w:tc>
        <w:tc>
          <w:tcPr>
            <w:tcW w:w="1118" w:type="pct"/>
            <w:vAlign w:val="bottom"/>
          </w:tcPr>
          <w:p w:rsidR="00222401" w:rsidRPr="00B038A4" w:rsidRDefault="00222401" w:rsidP="00222401">
            <w:pPr>
              <w:rPr>
                <w:strike/>
                <w:color w:val="000000"/>
                <w:sz w:val="18"/>
                <w:szCs w:val="18"/>
                <w:highlight w:val="yellow"/>
              </w:rPr>
            </w:pPr>
            <w:r w:rsidRPr="00B038A4">
              <w:rPr>
                <w:strike/>
                <w:color w:val="000000"/>
                <w:sz w:val="18"/>
                <w:szCs w:val="18"/>
                <w:highlight w:val="yellow"/>
              </w:rPr>
              <w:t>VARCHAR2(20)</w:t>
            </w:r>
          </w:p>
        </w:tc>
        <w:tc>
          <w:tcPr>
            <w:tcW w:w="582" w:type="pct"/>
            <w:vAlign w:val="bottom"/>
          </w:tcPr>
          <w:p w:rsidR="00222401" w:rsidRPr="00B038A4" w:rsidRDefault="00222401" w:rsidP="00222401">
            <w:pPr>
              <w:rPr>
                <w:strike/>
                <w:color w:val="000000"/>
                <w:sz w:val="18"/>
                <w:szCs w:val="18"/>
                <w:highlight w:val="yellow"/>
              </w:rPr>
            </w:pPr>
            <w:r w:rsidRPr="00B038A4">
              <w:rPr>
                <w:strike/>
                <w:color w:val="000000"/>
                <w:sz w:val="18"/>
                <w:szCs w:val="18"/>
                <w:highlight w:val="yellow"/>
              </w:rPr>
              <w:t>N</w:t>
            </w:r>
          </w:p>
        </w:tc>
        <w:tc>
          <w:tcPr>
            <w:tcW w:w="1359" w:type="pct"/>
          </w:tcPr>
          <w:p w:rsidR="00222401" w:rsidRPr="00B038A4" w:rsidRDefault="00222401" w:rsidP="00222401">
            <w:pPr>
              <w:rPr>
                <w:strike/>
                <w:sz w:val="18"/>
                <w:szCs w:val="18"/>
                <w:highlight w:val="yellow"/>
              </w:rPr>
            </w:pPr>
          </w:p>
        </w:tc>
      </w:tr>
      <w:tr w:rsidR="00222401" w:rsidRPr="00B038A4" w:rsidTr="00E953CA">
        <w:trPr>
          <w:jc w:val="center"/>
        </w:trPr>
        <w:tc>
          <w:tcPr>
            <w:tcW w:w="1941" w:type="pct"/>
            <w:vAlign w:val="bottom"/>
          </w:tcPr>
          <w:p w:rsidR="00222401" w:rsidRPr="00B038A4" w:rsidRDefault="00222401" w:rsidP="00E953CA">
            <w:pPr>
              <w:rPr>
                <w:strike/>
                <w:color w:val="000000"/>
                <w:sz w:val="18"/>
                <w:szCs w:val="18"/>
                <w:highlight w:val="yellow"/>
              </w:rPr>
            </w:pPr>
            <w:r w:rsidRPr="00B038A4">
              <w:rPr>
                <w:strike/>
                <w:color w:val="000000"/>
                <w:sz w:val="18"/>
                <w:szCs w:val="18"/>
                <w:highlight w:val="yellow"/>
              </w:rPr>
              <w:t>SORT_INDEX</w:t>
            </w:r>
          </w:p>
        </w:tc>
        <w:tc>
          <w:tcPr>
            <w:tcW w:w="1118" w:type="pct"/>
            <w:vAlign w:val="bottom"/>
          </w:tcPr>
          <w:p w:rsidR="00222401" w:rsidRPr="00B038A4" w:rsidRDefault="00222401" w:rsidP="00E953CA">
            <w:pPr>
              <w:rPr>
                <w:strike/>
                <w:color w:val="000000"/>
                <w:sz w:val="18"/>
                <w:szCs w:val="18"/>
                <w:highlight w:val="yellow"/>
              </w:rPr>
            </w:pPr>
            <w:r w:rsidRPr="00B038A4">
              <w:rPr>
                <w:strike/>
                <w:color w:val="000000"/>
                <w:sz w:val="18"/>
                <w:szCs w:val="18"/>
                <w:highlight w:val="yellow"/>
              </w:rPr>
              <w:t>NUMBER(10)</w:t>
            </w:r>
          </w:p>
        </w:tc>
        <w:tc>
          <w:tcPr>
            <w:tcW w:w="582" w:type="pct"/>
            <w:vAlign w:val="bottom"/>
          </w:tcPr>
          <w:p w:rsidR="00222401" w:rsidRPr="00B038A4" w:rsidRDefault="00222401" w:rsidP="00E953CA">
            <w:pPr>
              <w:rPr>
                <w:strike/>
                <w:color w:val="000000"/>
                <w:sz w:val="18"/>
                <w:szCs w:val="18"/>
              </w:rPr>
            </w:pPr>
            <w:r w:rsidRPr="00B038A4">
              <w:rPr>
                <w:strike/>
                <w:color w:val="000000"/>
                <w:sz w:val="18"/>
                <w:szCs w:val="18"/>
                <w:highlight w:val="yellow"/>
              </w:rPr>
              <w:t>Y</w:t>
            </w:r>
          </w:p>
        </w:tc>
        <w:tc>
          <w:tcPr>
            <w:tcW w:w="1359" w:type="pct"/>
          </w:tcPr>
          <w:p w:rsidR="00222401" w:rsidRPr="00B038A4" w:rsidRDefault="00222401" w:rsidP="00E953CA">
            <w:pPr>
              <w:rPr>
                <w:strike/>
                <w:sz w:val="18"/>
                <w:szCs w:val="18"/>
              </w:rPr>
            </w:pPr>
          </w:p>
        </w:tc>
      </w:tr>
    </w:tbl>
    <w:p w:rsidR="00222401" w:rsidRPr="00C14EDE" w:rsidRDefault="00222401" w:rsidP="00222401">
      <w:pPr>
        <w:rPr>
          <w:color w:val="000000"/>
        </w:rPr>
      </w:pPr>
    </w:p>
    <w:p w:rsidR="00222401" w:rsidRPr="00C14EDE" w:rsidRDefault="00222401" w:rsidP="001F1CCE">
      <w:pPr>
        <w:rPr>
          <w:color w:val="000000"/>
        </w:rPr>
      </w:pPr>
    </w:p>
    <w:p w:rsidR="00222401" w:rsidRPr="00C14EDE" w:rsidRDefault="00222401" w:rsidP="00222401">
      <w:pPr>
        <w:pStyle w:val="Heading5"/>
      </w:pPr>
      <w:r>
        <w:t>ACCOUNT_CATEGORY</w:t>
      </w:r>
    </w:p>
    <w:p w:rsidR="00222401" w:rsidRDefault="00222401" w:rsidP="00222401">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222401" w:rsidRPr="00B038A4" w:rsidTr="00E953CA">
        <w:trPr>
          <w:jc w:val="center"/>
        </w:trPr>
        <w:tc>
          <w:tcPr>
            <w:tcW w:w="5000" w:type="pct"/>
            <w:gridSpan w:val="4"/>
            <w:shd w:val="clear" w:color="auto" w:fill="E6E6E6"/>
          </w:tcPr>
          <w:p w:rsidR="00222401" w:rsidRPr="00B038A4" w:rsidRDefault="00222401" w:rsidP="00E953CA">
            <w:pPr>
              <w:rPr>
                <w:b/>
                <w:bCs/>
                <w:sz w:val="18"/>
                <w:szCs w:val="18"/>
              </w:rPr>
            </w:pPr>
            <w:r w:rsidRPr="00B038A4">
              <w:rPr>
                <w:b/>
                <w:bCs/>
                <w:sz w:val="18"/>
                <w:szCs w:val="18"/>
              </w:rPr>
              <w:t>ACCOUNT_CATEGORY</w:t>
            </w:r>
          </w:p>
        </w:tc>
      </w:tr>
      <w:tr w:rsidR="00222401" w:rsidRPr="00B038A4" w:rsidTr="00E953CA">
        <w:trPr>
          <w:jc w:val="center"/>
        </w:trPr>
        <w:tc>
          <w:tcPr>
            <w:tcW w:w="1941" w:type="pct"/>
            <w:shd w:val="clear" w:color="auto" w:fill="E6E6E6"/>
          </w:tcPr>
          <w:p w:rsidR="00222401" w:rsidRPr="00B038A4" w:rsidRDefault="00222401" w:rsidP="00E953CA">
            <w:pPr>
              <w:rPr>
                <w:b/>
                <w:bCs/>
                <w:sz w:val="18"/>
                <w:szCs w:val="18"/>
              </w:rPr>
            </w:pPr>
            <w:r w:rsidRPr="00B038A4">
              <w:rPr>
                <w:b/>
                <w:bCs/>
                <w:sz w:val="18"/>
                <w:szCs w:val="18"/>
              </w:rPr>
              <w:t>Name</w:t>
            </w:r>
          </w:p>
        </w:tc>
        <w:tc>
          <w:tcPr>
            <w:tcW w:w="1118" w:type="pct"/>
            <w:shd w:val="clear" w:color="auto" w:fill="E6E6E6"/>
          </w:tcPr>
          <w:p w:rsidR="00222401" w:rsidRPr="00B038A4" w:rsidRDefault="00222401" w:rsidP="00E953CA">
            <w:pPr>
              <w:rPr>
                <w:b/>
                <w:bCs/>
                <w:sz w:val="18"/>
                <w:szCs w:val="18"/>
              </w:rPr>
            </w:pPr>
            <w:r w:rsidRPr="00B038A4">
              <w:rPr>
                <w:b/>
                <w:bCs/>
                <w:sz w:val="18"/>
                <w:szCs w:val="18"/>
              </w:rPr>
              <w:t>Data Type</w:t>
            </w:r>
          </w:p>
        </w:tc>
        <w:tc>
          <w:tcPr>
            <w:tcW w:w="582" w:type="pct"/>
            <w:shd w:val="clear" w:color="auto" w:fill="E6E6E6"/>
          </w:tcPr>
          <w:p w:rsidR="00222401" w:rsidRPr="00B038A4" w:rsidRDefault="00222401"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222401" w:rsidRPr="00B038A4" w:rsidRDefault="00222401" w:rsidP="00E953CA">
            <w:pPr>
              <w:rPr>
                <w:b/>
                <w:bCs/>
                <w:sz w:val="18"/>
                <w:szCs w:val="18"/>
              </w:rPr>
            </w:pPr>
            <w:r w:rsidRPr="00B038A4">
              <w:rPr>
                <w:b/>
                <w:bCs/>
                <w:sz w:val="18"/>
                <w:szCs w:val="18"/>
              </w:rPr>
              <w:t>Comments</w:t>
            </w:r>
          </w:p>
          <w:p w:rsidR="00222401" w:rsidRPr="00B038A4" w:rsidRDefault="00222401" w:rsidP="00E953CA">
            <w:pPr>
              <w:rPr>
                <w:b/>
                <w:bCs/>
                <w:sz w:val="18"/>
                <w:szCs w:val="18"/>
              </w:rPr>
            </w:pPr>
          </w:p>
        </w:tc>
      </w:tr>
      <w:tr w:rsidR="00222401" w:rsidRPr="00B038A4" w:rsidTr="00E953CA">
        <w:trPr>
          <w:jc w:val="center"/>
        </w:trPr>
        <w:tc>
          <w:tcPr>
            <w:tcW w:w="1941" w:type="pct"/>
            <w:vAlign w:val="bottom"/>
          </w:tcPr>
          <w:p w:rsidR="00222401" w:rsidRPr="00B038A4" w:rsidRDefault="00222401" w:rsidP="00E953CA">
            <w:pPr>
              <w:rPr>
                <w:color w:val="000000"/>
                <w:sz w:val="18"/>
                <w:szCs w:val="18"/>
              </w:rPr>
            </w:pPr>
            <w:r w:rsidRPr="00B038A4">
              <w:rPr>
                <w:color w:val="000000"/>
                <w:sz w:val="18"/>
                <w:szCs w:val="18"/>
              </w:rPr>
              <w:t>ID</w:t>
            </w:r>
          </w:p>
        </w:tc>
        <w:tc>
          <w:tcPr>
            <w:tcW w:w="1118" w:type="pct"/>
            <w:vAlign w:val="bottom"/>
          </w:tcPr>
          <w:p w:rsidR="00222401" w:rsidRPr="00B038A4" w:rsidRDefault="00222401" w:rsidP="00E953CA">
            <w:pPr>
              <w:rPr>
                <w:color w:val="000000"/>
                <w:sz w:val="18"/>
                <w:szCs w:val="18"/>
              </w:rPr>
            </w:pPr>
            <w:r w:rsidRPr="00B038A4">
              <w:rPr>
                <w:color w:val="000000"/>
                <w:sz w:val="18"/>
                <w:szCs w:val="18"/>
              </w:rPr>
              <w:t>NUMBER(10)</w:t>
            </w:r>
          </w:p>
        </w:tc>
        <w:tc>
          <w:tcPr>
            <w:tcW w:w="582" w:type="pct"/>
            <w:vAlign w:val="bottom"/>
          </w:tcPr>
          <w:p w:rsidR="00222401" w:rsidRPr="00B038A4" w:rsidRDefault="00222401" w:rsidP="00E953CA">
            <w:pPr>
              <w:rPr>
                <w:color w:val="000000"/>
                <w:sz w:val="18"/>
                <w:szCs w:val="18"/>
              </w:rPr>
            </w:pPr>
            <w:r w:rsidRPr="00B038A4">
              <w:rPr>
                <w:color w:val="000000"/>
                <w:sz w:val="18"/>
                <w:szCs w:val="18"/>
              </w:rPr>
              <w:t>N</w:t>
            </w:r>
          </w:p>
        </w:tc>
        <w:tc>
          <w:tcPr>
            <w:tcW w:w="1359" w:type="pct"/>
          </w:tcPr>
          <w:p w:rsidR="00222401" w:rsidRPr="00B038A4" w:rsidRDefault="00222401" w:rsidP="00E953CA">
            <w:pPr>
              <w:rPr>
                <w:sz w:val="18"/>
                <w:szCs w:val="18"/>
              </w:rPr>
            </w:pPr>
            <w:r w:rsidRPr="00B038A4">
              <w:rPr>
                <w:sz w:val="18"/>
                <w:szCs w:val="18"/>
              </w:rPr>
              <w:t>PK</w:t>
            </w:r>
          </w:p>
        </w:tc>
      </w:tr>
      <w:tr w:rsidR="00222401" w:rsidRPr="00B038A4" w:rsidTr="00E953CA">
        <w:trPr>
          <w:jc w:val="center"/>
        </w:trPr>
        <w:tc>
          <w:tcPr>
            <w:tcW w:w="1941" w:type="pct"/>
            <w:vAlign w:val="bottom"/>
          </w:tcPr>
          <w:p w:rsidR="00222401" w:rsidRPr="00B038A4" w:rsidRDefault="00222401" w:rsidP="00E953CA">
            <w:pPr>
              <w:rPr>
                <w:color w:val="000000"/>
                <w:sz w:val="18"/>
                <w:szCs w:val="18"/>
              </w:rPr>
            </w:pPr>
            <w:r w:rsidRPr="00B038A4">
              <w:rPr>
                <w:color w:val="000000"/>
                <w:sz w:val="18"/>
                <w:szCs w:val="18"/>
              </w:rPr>
              <w:t>NAME</w:t>
            </w:r>
          </w:p>
        </w:tc>
        <w:tc>
          <w:tcPr>
            <w:tcW w:w="1118" w:type="pct"/>
            <w:vAlign w:val="bottom"/>
          </w:tcPr>
          <w:p w:rsidR="00222401" w:rsidRPr="00B038A4" w:rsidRDefault="00222401" w:rsidP="00E953CA">
            <w:pPr>
              <w:rPr>
                <w:color w:val="000000"/>
                <w:sz w:val="18"/>
                <w:szCs w:val="18"/>
              </w:rPr>
            </w:pPr>
            <w:r w:rsidRPr="00B038A4">
              <w:rPr>
                <w:color w:val="000000"/>
                <w:sz w:val="18"/>
                <w:szCs w:val="18"/>
              </w:rPr>
              <w:t>VARCHAR2(20)</w:t>
            </w:r>
          </w:p>
        </w:tc>
        <w:tc>
          <w:tcPr>
            <w:tcW w:w="582" w:type="pct"/>
            <w:vAlign w:val="bottom"/>
          </w:tcPr>
          <w:p w:rsidR="00222401" w:rsidRPr="00B038A4" w:rsidRDefault="00222401" w:rsidP="00E953CA">
            <w:pPr>
              <w:rPr>
                <w:color w:val="000000"/>
                <w:sz w:val="18"/>
                <w:szCs w:val="18"/>
              </w:rPr>
            </w:pPr>
            <w:r w:rsidRPr="00B038A4">
              <w:rPr>
                <w:color w:val="000000"/>
                <w:sz w:val="18"/>
                <w:szCs w:val="18"/>
              </w:rPr>
              <w:t>N</w:t>
            </w:r>
          </w:p>
        </w:tc>
        <w:tc>
          <w:tcPr>
            <w:tcW w:w="1359" w:type="pct"/>
          </w:tcPr>
          <w:p w:rsidR="00222401" w:rsidRPr="00B038A4" w:rsidRDefault="00337620" w:rsidP="00E953CA">
            <w:pPr>
              <w:rPr>
                <w:sz w:val="18"/>
                <w:szCs w:val="18"/>
              </w:rPr>
            </w:pPr>
            <w:r w:rsidRPr="00B038A4">
              <w:rPr>
                <w:sz w:val="18"/>
                <w:szCs w:val="18"/>
              </w:rPr>
              <w:t>IBM Commercial, IBM Shared, IBM ENI, IBM IGA, CSC, HPE, RETAIL</w:t>
            </w:r>
            <w:r w:rsidR="00E953CA" w:rsidRPr="00B038A4">
              <w:rPr>
                <w:sz w:val="18"/>
                <w:szCs w:val="18"/>
              </w:rPr>
              <w:t>, and etc.</w:t>
            </w:r>
          </w:p>
          <w:p w:rsidR="00E953CA" w:rsidRPr="00B038A4" w:rsidRDefault="00E953CA" w:rsidP="00E953CA">
            <w:pPr>
              <w:rPr>
                <w:sz w:val="18"/>
                <w:szCs w:val="18"/>
              </w:rPr>
            </w:pPr>
            <w:r w:rsidRPr="00B038A4">
              <w:rPr>
                <w:sz w:val="18"/>
                <w:szCs w:val="18"/>
                <w:highlight w:val="yellow"/>
              </w:rPr>
              <w:t>Unique Index</w:t>
            </w:r>
          </w:p>
        </w:tc>
      </w:tr>
      <w:tr w:rsidR="00222401" w:rsidRPr="00B038A4" w:rsidTr="00E953CA">
        <w:trPr>
          <w:jc w:val="center"/>
        </w:trPr>
        <w:tc>
          <w:tcPr>
            <w:tcW w:w="1941" w:type="pct"/>
            <w:vAlign w:val="bottom"/>
          </w:tcPr>
          <w:p w:rsidR="00222401" w:rsidRPr="00B038A4" w:rsidRDefault="00222401" w:rsidP="00E953CA">
            <w:pPr>
              <w:rPr>
                <w:color w:val="000000"/>
                <w:sz w:val="18"/>
                <w:szCs w:val="18"/>
              </w:rPr>
            </w:pPr>
            <w:r w:rsidRPr="00B038A4">
              <w:rPr>
                <w:color w:val="000000"/>
                <w:sz w:val="18"/>
                <w:szCs w:val="18"/>
              </w:rPr>
              <w:t>SORT_INDEX</w:t>
            </w:r>
          </w:p>
        </w:tc>
        <w:tc>
          <w:tcPr>
            <w:tcW w:w="1118" w:type="pct"/>
            <w:vAlign w:val="bottom"/>
          </w:tcPr>
          <w:p w:rsidR="00222401" w:rsidRPr="00B038A4" w:rsidRDefault="00222401" w:rsidP="00E953CA">
            <w:pPr>
              <w:rPr>
                <w:color w:val="000000"/>
                <w:sz w:val="18"/>
                <w:szCs w:val="18"/>
                <w:highlight w:val="yellow"/>
              </w:rPr>
            </w:pPr>
            <w:r w:rsidRPr="00B038A4">
              <w:rPr>
                <w:color w:val="000000"/>
                <w:sz w:val="18"/>
                <w:szCs w:val="18"/>
                <w:highlight w:val="yellow"/>
              </w:rPr>
              <w:t>NUMBER(10)</w:t>
            </w:r>
          </w:p>
        </w:tc>
        <w:tc>
          <w:tcPr>
            <w:tcW w:w="582" w:type="pct"/>
            <w:vAlign w:val="bottom"/>
          </w:tcPr>
          <w:p w:rsidR="00222401" w:rsidRPr="00B038A4" w:rsidRDefault="00222401" w:rsidP="00E953CA">
            <w:pPr>
              <w:rPr>
                <w:color w:val="000000"/>
                <w:sz w:val="18"/>
                <w:szCs w:val="18"/>
              </w:rPr>
            </w:pPr>
            <w:r w:rsidRPr="00B038A4">
              <w:rPr>
                <w:color w:val="000000"/>
                <w:sz w:val="18"/>
                <w:szCs w:val="18"/>
              </w:rPr>
              <w:t>Y</w:t>
            </w:r>
          </w:p>
        </w:tc>
        <w:tc>
          <w:tcPr>
            <w:tcW w:w="1359" w:type="pct"/>
          </w:tcPr>
          <w:p w:rsidR="00222401" w:rsidRPr="00B038A4" w:rsidRDefault="00222401" w:rsidP="00E953CA">
            <w:pPr>
              <w:rPr>
                <w:sz w:val="18"/>
                <w:szCs w:val="18"/>
              </w:rPr>
            </w:pPr>
          </w:p>
        </w:tc>
      </w:tr>
    </w:tbl>
    <w:p w:rsidR="001F1CCE" w:rsidRDefault="001F1CCE" w:rsidP="001F1CCE">
      <w:pPr>
        <w:rPr>
          <w:color w:val="000000"/>
        </w:rPr>
      </w:pPr>
    </w:p>
    <w:p w:rsidR="00222401" w:rsidRDefault="00222401" w:rsidP="001F1CCE">
      <w:pPr>
        <w:rPr>
          <w:color w:val="000000"/>
        </w:rPr>
      </w:pPr>
    </w:p>
    <w:p w:rsidR="00222401" w:rsidRDefault="00222401" w:rsidP="00222401">
      <w:pPr>
        <w:pStyle w:val="Heading5"/>
      </w:pPr>
      <w:r>
        <w:t>ACCOUNT_SEGMENT</w:t>
      </w:r>
    </w:p>
    <w:p w:rsidR="00337620" w:rsidRDefault="00337620" w:rsidP="00337620"/>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337620" w:rsidRPr="00B038A4" w:rsidTr="00E953CA">
        <w:trPr>
          <w:jc w:val="center"/>
        </w:trPr>
        <w:tc>
          <w:tcPr>
            <w:tcW w:w="5000" w:type="pct"/>
            <w:gridSpan w:val="4"/>
            <w:shd w:val="clear" w:color="auto" w:fill="E6E6E6"/>
          </w:tcPr>
          <w:p w:rsidR="00337620" w:rsidRPr="00B038A4" w:rsidRDefault="00337620" w:rsidP="00E953CA">
            <w:pPr>
              <w:rPr>
                <w:b/>
                <w:bCs/>
                <w:sz w:val="18"/>
                <w:szCs w:val="18"/>
              </w:rPr>
            </w:pPr>
            <w:r w:rsidRPr="00B038A4">
              <w:rPr>
                <w:b/>
                <w:bCs/>
                <w:sz w:val="18"/>
                <w:szCs w:val="18"/>
              </w:rPr>
              <w:t>ACCOUNT_SEGMENT</w:t>
            </w:r>
          </w:p>
        </w:tc>
      </w:tr>
      <w:tr w:rsidR="00337620" w:rsidRPr="00B038A4" w:rsidTr="00E953CA">
        <w:trPr>
          <w:jc w:val="center"/>
        </w:trPr>
        <w:tc>
          <w:tcPr>
            <w:tcW w:w="1941" w:type="pct"/>
            <w:shd w:val="clear" w:color="auto" w:fill="E6E6E6"/>
          </w:tcPr>
          <w:p w:rsidR="00337620" w:rsidRPr="00B038A4" w:rsidRDefault="00337620" w:rsidP="00E953CA">
            <w:pPr>
              <w:rPr>
                <w:b/>
                <w:bCs/>
                <w:sz w:val="18"/>
                <w:szCs w:val="18"/>
              </w:rPr>
            </w:pPr>
            <w:r w:rsidRPr="00B038A4">
              <w:rPr>
                <w:b/>
                <w:bCs/>
                <w:sz w:val="18"/>
                <w:szCs w:val="18"/>
              </w:rPr>
              <w:t>Name</w:t>
            </w:r>
          </w:p>
        </w:tc>
        <w:tc>
          <w:tcPr>
            <w:tcW w:w="1118" w:type="pct"/>
            <w:shd w:val="clear" w:color="auto" w:fill="E6E6E6"/>
          </w:tcPr>
          <w:p w:rsidR="00337620" w:rsidRPr="00B038A4" w:rsidRDefault="00337620" w:rsidP="00E953CA">
            <w:pPr>
              <w:rPr>
                <w:b/>
                <w:bCs/>
                <w:sz w:val="18"/>
                <w:szCs w:val="18"/>
              </w:rPr>
            </w:pPr>
            <w:r w:rsidRPr="00B038A4">
              <w:rPr>
                <w:b/>
                <w:bCs/>
                <w:sz w:val="18"/>
                <w:szCs w:val="18"/>
              </w:rPr>
              <w:t>Data Type</w:t>
            </w:r>
          </w:p>
        </w:tc>
        <w:tc>
          <w:tcPr>
            <w:tcW w:w="582" w:type="pct"/>
            <w:shd w:val="clear" w:color="auto" w:fill="E6E6E6"/>
          </w:tcPr>
          <w:p w:rsidR="00337620" w:rsidRPr="00B038A4" w:rsidRDefault="00337620"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337620" w:rsidRPr="00B038A4" w:rsidRDefault="00337620" w:rsidP="00E953CA">
            <w:pPr>
              <w:rPr>
                <w:b/>
                <w:bCs/>
                <w:sz w:val="18"/>
                <w:szCs w:val="18"/>
              </w:rPr>
            </w:pPr>
            <w:r w:rsidRPr="00B038A4">
              <w:rPr>
                <w:b/>
                <w:bCs/>
                <w:sz w:val="18"/>
                <w:szCs w:val="18"/>
              </w:rPr>
              <w:t>Comments</w:t>
            </w:r>
          </w:p>
          <w:p w:rsidR="00337620" w:rsidRPr="00B038A4" w:rsidRDefault="00337620" w:rsidP="00E953CA">
            <w:pPr>
              <w:rPr>
                <w:b/>
                <w:bCs/>
                <w:sz w:val="18"/>
                <w:szCs w:val="18"/>
              </w:rPr>
            </w:pPr>
          </w:p>
        </w:tc>
      </w:tr>
      <w:tr w:rsidR="00337620" w:rsidRPr="00B038A4" w:rsidTr="00E953CA">
        <w:trPr>
          <w:jc w:val="center"/>
        </w:trPr>
        <w:tc>
          <w:tcPr>
            <w:tcW w:w="1941" w:type="pct"/>
            <w:vAlign w:val="bottom"/>
          </w:tcPr>
          <w:p w:rsidR="00337620" w:rsidRPr="00B038A4" w:rsidRDefault="00337620" w:rsidP="00E953CA">
            <w:pPr>
              <w:rPr>
                <w:color w:val="000000"/>
                <w:sz w:val="18"/>
                <w:szCs w:val="18"/>
              </w:rPr>
            </w:pPr>
            <w:r w:rsidRPr="00B038A4">
              <w:rPr>
                <w:color w:val="000000"/>
                <w:sz w:val="18"/>
                <w:szCs w:val="18"/>
              </w:rPr>
              <w:t>ID</w:t>
            </w:r>
          </w:p>
        </w:tc>
        <w:tc>
          <w:tcPr>
            <w:tcW w:w="1118" w:type="pct"/>
            <w:vAlign w:val="bottom"/>
          </w:tcPr>
          <w:p w:rsidR="00337620" w:rsidRPr="00B038A4" w:rsidRDefault="00337620" w:rsidP="00E953CA">
            <w:pPr>
              <w:rPr>
                <w:color w:val="000000"/>
                <w:sz w:val="18"/>
                <w:szCs w:val="18"/>
              </w:rPr>
            </w:pPr>
            <w:r w:rsidRPr="00B038A4">
              <w:rPr>
                <w:color w:val="000000"/>
                <w:sz w:val="18"/>
                <w:szCs w:val="18"/>
              </w:rPr>
              <w:t>NUMBER(10)</w:t>
            </w:r>
          </w:p>
        </w:tc>
        <w:tc>
          <w:tcPr>
            <w:tcW w:w="582" w:type="pct"/>
            <w:vAlign w:val="bottom"/>
          </w:tcPr>
          <w:p w:rsidR="00337620" w:rsidRPr="00B038A4" w:rsidRDefault="00337620" w:rsidP="00E953CA">
            <w:pPr>
              <w:rPr>
                <w:color w:val="000000"/>
                <w:sz w:val="18"/>
                <w:szCs w:val="18"/>
              </w:rPr>
            </w:pPr>
            <w:r w:rsidRPr="00B038A4">
              <w:rPr>
                <w:color w:val="000000"/>
                <w:sz w:val="18"/>
                <w:szCs w:val="18"/>
              </w:rPr>
              <w:t>N</w:t>
            </w:r>
          </w:p>
        </w:tc>
        <w:tc>
          <w:tcPr>
            <w:tcW w:w="1359" w:type="pct"/>
          </w:tcPr>
          <w:p w:rsidR="00337620" w:rsidRPr="00B038A4" w:rsidRDefault="00337620" w:rsidP="00E953CA">
            <w:pPr>
              <w:rPr>
                <w:sz w:val="18"/>
                <w:szCs w:val="18"/>
              </w:rPr>
            </w:pPr>
            <w:r w:rsidRPr="00B038A4">
              <w:rPr>
                <w:sz w:val="18"/>
                <w:szCs w:val="18"/>
              </w:rPr>
              <w:t>PK</w:t>
            </w:r>
          </w:p>
        </w:tc>
      </w:tr>
      <w:tr w:rsidR="00337620" w:rsidRPr="00B038A4" w:rsidTr="00E953CA">
        <w:trPr>
          <w:jc w:val="center"/>
        </w:trPr>
        <w:tc>
          <w:tcPr>
            <w:tcW w:w="1941" w:type="pct"/>
            <w:vAlign w:val="bottom"/>
          </w:tcPr>
          <w:p w:rsidR="00337620" w:rsidRPr="00B038A4" w:rsidRDefault="00337620" w:rsidP="00E953CA">
            <w:pPr>
              <w:rPr>
                <w:color w:val="000000"/>
                <w:sz w:val="18"/>
                <w:szCs w:val="18"/>
              </w:rPr>
            </w:pPr>
            <w:r w:rsidRPr="00B038A4">
              <w:rPr>
                <w:color w:val="000000"/>
                <w:sz w:val="18"/>
                <w:szCs w:val="18"/>
              </w:rPr>
              <w:lastRenderedPageBreak/>
              <w:t>NAME</w:t>
            </w:r>
          </w:p>
        </w:tc>
        <w:tc>
          <w:tcPr>
            <w:tcW w:w="1118" w:type="pct"/>
            <w:vAlign w:val="bottom"/>
          </w:tcPr>
          <w:p w:rsidR="00337620" w:rsidRPr="00B038A4" w:rsidRDefault="00337620" w:rsidP="00E953CA">
            <w:pPr>
              <w:rPr>
                <w:color w:val="000000"/>
                <w:sz w:val="18"/>
                <w:szCs w:val="18"/>
              </w:rPr>
            </w:pPr>
            <w:r w:rsidRPr="00B038A4">
              <w:rPr>
                <w:color w:val="000000"/>
                <w:sz w:val="18"/>
                <w:szCs w:val="18"/>
              </w:rPr>
              <w:t>VARCHAR2(20)</w:t>
            </w:r>
          </w:p>
        </w:tc>
        <w:tc>
          <w:tcPr>
            <w:tcW w:w="582" w:type="pct"/>
            <w:vAlign w:val="bottom"/>
          </w:tcPr>
          <w:p w:rsidR="00337620" w:rsidRPr="00B038A4" w:rsidRDefault="00337620" w:rsidP="00E953CA">
            <w:pPr>
              <w:rPr>
                <w:color w:val="000000"/>
                <w:sz w:val="18"/>
                <w:szCs w:val="18"/>
              </w:rPr>
            </w:pPr>
            <w:r w:rsidRPr="00B038A4">
              <w:rPr>
                <w:color w:val="000000"/>
                <w:sz w:val="18"/>
                <w:szCs w:val="18"/>
              </w:rPr>
              <w:t>N</w:t>
            </w:r>
          </w:p>
        </w:tc>
        <w:tc>
          <w:tcPr>
            <w:tcW w:w="1359" w:type="pct"/>
          </w:tcPr>
          <w:p w:rsidR="00337620" w:rsidRPr="00B038A4" w:rsidRDefault="00337620" w:rsidP="00E953CA">
            <w:pPr>
              <w:rPr>
                <w:sz w:val="18"/>
                <w:szCs w:val="18"/>
              </w:rPr>
            </w:pPr>
            <w:r w:rsidRPr="00B038A4">
              <w:rPr>
                <w:sz w:val="18"/>
                <w:szCs w:val="18"/>
              </w:rPr>
              <w:t>Tier1, Tier 2, Tier 3, Critical, Key, Pending, Shared Infrastructure, ENI</w:t>
            </w:r>
            <w:r w:rsidR="00E953CA" w:rsidRPr="00B038A4">
              <w:rPr>
                <w:sz w:val="18"/>
                <w:szCs w:val="18"/>
              </w:rPr>
              <w:t>, etc.</w:t>
            </w:r>
          </w:p>
          <w:p w:rsidR="00E953CA" w:rsidRPr="00B038A4" w:rsidRDefault="00E953CA" w:rsidP="00E953CA">
            <w:pPr>
              <w:rPr>
                <w:sz w:val="18"/>
                <w:szCs w:val="18"/>
              </w:rPr>
            </w:pPr>
            <w:r w:rsidRPr="00B038A4">
              <w:rPr>
                <w:sz w:val="18"/>
                <w:szCs w:val="18"/>
                <w:highlight w:val="yellow"/>
              </w:rPr>
              <w:t>Unique Index</w:t>
            </w:r>
          </w:p>
        </w:tc>
      </w:tr>
      <w:tr w:rsidR="00337620" w:rsidRPr="00B038A4" w:rsidTr="00E953CA">
        <w:trPr>
          <w:jc w:val="center"/>
        </w:trPr>
        <w:tc>
          <w:tcPr>
            <w:tcW w:w="1941" w:type="pct"/>
            <w:vAlign w:val="bottom"/>
          </w:tcPr>
          <w:p w:rsidR="00337620" w:rsidRPr="00B038A4" w:rsidRDefault="00337620" w:rsidP="00E953CA">
            <w:pPr>
              <w:rPr>
                <w:color w:val="000000"/>
                <w:sz w:val="18"/>
                <w:szCs w:val="18"/>
              </w:rPr>
            </w:pPr>
            <w:r w:rsidRPr="00B038A4">
              <w:rPr>
                <w:color w:val="000000"/>
                <w:sz w:val="18"/>
                <w:szCs w:val="18"/>
              </w:rPr>
              <w:t>SORT_INDEX</w:t>
            </w:r>
          </w:p>
        </w:tc>
        <w:tc>
          <w:tcPr>
            <w:tcW w:w="1118" w:type="pct"/>
            <w:vAlign w:val="bottom"/>
          </w:tcPr>
          <w:p w:rsidR="00337620" w:rsidRPr="00B038A4" w:rsidRDefault="00337620" w:rsidP="00E953CA">
            <w:pPr>
              <w:rPr>
                <w:color w:val="000000"/>
                <w:sz w:val="18"/>
                <w:szCs w:val="18"/>
                <w:highlight w:val="yellow"/>
              </w:rPr>
            </w:pPr>
            <w:r w:rsidRPr="00B038A4">
              <w:rPr>
                <w:color w:val="000000"/>
                <w:sz w:val="18"/>
                <w:szCs w:val="18"/>
                <w:highlight w:val="yellow"/>
              </w:rPr>
              <w:t>NUMBER(10)</w:t>
            </w:r>
          </w:p>
        </w:tc>
        <w:tc>
          <w:tcPr>
            <w:tcW w:w="582" w:type="pct"/>
            <w:vAlign w:val="bottom"/>
          </w:tcPr>
          <w:p w:rsidR="00337620" w:rsidRPr="00B038A4" w:rsidRDefault="00337620" w:rsidP="00E953CA">
            <w:pPr>
              <w:rPr>
                <w:color w:val="000000"/>
                <w:sz w:val="18"/>
                <w:szCs w:val="18"/>
              </w:rPr>
            </w:pPr>
            <w:r w:rsidRPr="00B038A4">
              <w:rPr>
                <w:color w:val="000000"/>
                <w:sz w:val="18"/>
                <w:szCs w:val="18"/>
              </w:rPr>
              <w:t>Y</w:t>
            </w:r>
          </w:p>
        </w:tc>
        <w:tc>
          <w:tcPr>
            <w:tcW w:w="1359" w:type="pct"/>
          </w:tcPr>
          <w:p w:rsidR="00337620" w:rsidRPr="00B038A4" w:rsidRDefault="00337620" w:rsidP="00E953CA">
            <w:pPr>
              <w:rPr>
                <w:sz w:val="18"/>
                <w:szCs w:val="18"/>
              </w:rPr>
            </w:pPr>
          </w:p>
        </w:tc>
      </w:tr>
    </w:tbl>
    <w:p w:rsidR="00337620" w:rsidRDefault="00337620" w:rsidP="00337620"/>
    <w:p w:rsidR="00337620" w:rsidRPr="00337620" w:rsidRDefault="00337620" w:rsidP="00337620"/>
    <w:p w:rsidR="00222401" w:rsidRDefault="00222401" w:rsidP="00222401">
      <w:pPr>
        <w:rPr>
          <w:color w:val="000000"/>
        </w:rPr>
      </w:pPr>
    </w:p>
    <w:p w:rsidR="00222401" w:rsidRPr="00C14EDE" w:rsidRDefault="00222401" w:rsidP="00222401">
      <w:pPr>
        <w:pStyle w:val="Heading5"/>
      </w:pPr>
      <w:r>
        <w:t>ACCOUNT_SUPPORT_MODEL</w:t>
      </w:r>
    </w:p>
    <w:p w:rsidR="00222401" w:rsidRDefault="00222401" w:rsidP="00222401">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222401" w:rsidRPr="00B038A4" w:rsidTr="00E953CA">
        <w:trPr>
          <w:jc w:val="center"/>
        </w:trPr>
        <w:tc>
          <w:tcPr>
            <w:tcW w:w="5000" w:type="pct"/>
            <w:gridSpan w:val="4"/>
            <w:shd w:val="clear" w:color="auto" w:fill="E6E6E6"/>
          </w:tcPr>
          <w:p w:rsidR="00222401" w:rsidRPr="00B038A4" w:rsidRDefault="00222401" w:rsidP="00E953CA">
            <w:pPr>
              <w:rPr>
                <w:b/>
                <w:bCs/>
                <w:sz w:val="18"/>
                <w:szCs w:val="18"/>
              </w:rPr>
            </w:pPr>
            <w:r w:rsidRPr="00B038A4">
              <w:rPr>
                <w:b/>
                <w:bCs/>
                <w:sz w:val="18"/>
                <w:szCs w:val="18"/>
              </w:rPr>
              <w:t>ACCOUNT_SUPPORT_MODEL</w:t>
            </w:r>
          </w:p>
        </w:tc>
      </w:tr>
      <w:tr w:rsidR="00222401" w:rsidRPr="00B038A4" w:rsidTr="00E953CA">
        <w:trPr>
          <w:jc w:val="center"/>
        </w:trPr>
        <w:tc>
          <w:tcPr>
            <w:tcW w:w="1941" w:type="pct"/>
            <w:shd w:val="clear" w:color="auto" w:fill="E6E6E6"/>
          </w:tcPr>
          <w:p w:rsidR="00222401" w:rsidRPr="00B038A4" w:rsidRDefault="00222401" w:rsidP="00E953CA">
            <w:pPr>
              <w:rPr>
                <w:b/>
                <w:bCs/>
                <w:sz w:val="18"/>
                <w:szCs w:val="18"/>
              </w:rPr>
            </w:pPr>
            <w:r w:rsidRPr="00B038A4">
              <w:rPr>
                <w:b/>
                <w:bCs/>
                <w:sz w:val="18"/>
                <w:szCs w:val="18"/>
              </w:rPr>
              <w:t>Name</w:t>
            </w:r>
          </w:p>
        </w:tc>
        <w:tc>
          <w:tcPr>
            <w:tcW w:w="1118" w:type="pct"/>
            <w:shd w:val="clear" w:color="auto" w:fill="E6E6E6"/>
          </w:tcPr>
          <w:p w:rsidR="00222401" w:rsidRPr="00B038A4" w:rsidRDefault="00222401" w:rsidP="00E953CA">
            <w:pPr>
              <w:rPr>
                <w:b/>
                <w:bCs/>
                <w:sz w:val="18"/>
                <w:szCs w:val="18"/>
              </w:rPr>
            </w:pPr>
            <w:r w:rsidRPr="00B038A4">
              <w:rPr>
                <w:b/>
                <w:bCs/>
                <w:sz w:val="18"/>
                <w:szCs w:val="18"/>
              </w:rPr>
              <w:t>Data Type</w:t>
            </w:r>
          </w:p>
        </w:tc>
        <w:tc>
          <w:tcPr>
            <w:tcW w:w="582" w:type="pct"/>
            <w:shd w:val="clear" w:color="auto" w:fill="E6E6E6"/>
          </w:tcPr>
          <w:p w:rsidR="00222401" w:rsidRPr="00B038A4" w:rsidRDefault="00222401"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222401" w:rsidRPr="00B038A4" w:rsidRDefault="00222401" w:rsidP="00E953CA">
            <w:pPr>
              <w:rPr>
                <w:b/>
                <w:bCs/>
                <w:sz w:val="18"/>
                <w:szCs w:val="18"/>
              </w:rPr>
            </w:pPr>
            <w:r w:rsidRPr="00B038A4">
              <w:rPr>
                <w:b/>
                <w:bCs/>
                <w:sz w:val="18"/>
                <w:szCs w:val="18"/>
              </w:rPr>
              <w:t>Comments</w:t>
            </w:r>
          </w:p>
          <w:p w:rsidR="00222401" w:rsidRPr="00B038A4" w:rsidRDefault="00222401" w:rsidP="00E953CA">
            <w:pPr>
              <w:rPr>
                <w:b/>
                <w:bCs/>
                <w:sz w:val="18"/>
                <w:szCs w:val="18"/>
              </w:rPr>
            </w:pPr>
          </w:p>
        </w:tc>
      </w:tr>
      <w:tr w:rsidR="00222401" w:rsidRPr="00B038A4" w:rsidTr="00E953CA">
        <w:trPr>
          <w:jc w:val="center"/>
        </w:trPr>
        <w:tc>
          <w:tcPr>
            <w:tcW w:w="1941" w:type="pct"/>
            <w:vAlign w:val="bottom"/>
          </w:tcPr>
          <w:p w:rsidR="00222401" w:rsidRPr="00B038A4" w:rsidRDefault="00222401" w:rsidP="00E953CA">
            <w:pPr>
              <w:rPr>
                <w:color w:val="000000"/>
                <w:sz w:val="18"/>
                <w:szCs w:val="18"/>
              </w:rPr>
            </w:pPr>
            <w:r w:rsidRPr="00B038A4">
              <w:rPr>
                <w:color w:val="000000"/>
                <w:sz w:val="18"/>
                <w:szCs w:val="18"/>
              </w:rPr>
              <w:t>ID</w:t>
            </w:r>
          </w:p>
        </w:tc>
        <w:tc>
          <w:tcPr>
            <w:tcW w:w="1118" w:type="pct"/>
            <w:vAlign w:val="bottom"/>
          </w:tcPr>
          <w:p w:rsidR="00222401" w:rsidRPr="00B038A4" w:rsidRDefault="00222401" w:rsidP="00E953CA">
            <w:pPr>
              <w:rPr>
                <w:color w:val="000000"/>
                <w:sz w:val="18"/>
                <w:szCs w:val="18"/>
              </w:rPr>
            </w:pPr>
            <w:r w:rsidRPr="00B038A4">
              <w:rPr>
                <w:color w:val="000000"/>
                <w:sz w:val="18"/>
                <w:szCs w:val="18"/>
              </w:rPr>
              <w:t>NUMBER(10)</w:t>
            </w:r>
          </w:p>
        </w:tc>
        <w:tc>
          <w:tcPr>
            <w:tcW w:w="582" w:type="pct"/>
            <w:vAlign w:val="bottom"/>
          </w:tcPr>
          <w:p w:rsidR="00222401" w:rsidRPr="00B038A4" w:rsidRDefault="00222401" w:rsidP="00E953CA">
            <w:pPr>
              <w:rPr>
                <w:color w:val="000000"/>
                <w:sz w:val="18"/>
                <w:szCs w:val="18"/>
              </w:rPr>
            </w:pPr>
            <w:r w:rsidRPr="00B038A4">
              <w:rPr>
                <w:color w:val="000000"/>
                <w:sz w:val="18"/>
                <w:szCs w:val="18"/>
              </w:rPr>
              <w:t>N</w:t>
            </w:r>
          </w:p>
        </w:tc>
        <w:tc>
          <w:tcPr>
            <w:tcW w:w="1359" w:type="pct"/>
          </w:tcPr>
          <w:p w:rsidR="00222401" w:rsidRPr="00B038A4" w:rsidRDefault="00222401" w:rsidP="00E953CA">
            <w:pPr>
              <w:rPr>
                <w:sz w:val="18"/>
                <w:szCs w:val="18"/>
              </w:rPr>
            </w:pPr>
            <w:r w:rsidRPr="00B038A4">
              <w:rPr>
                <w:sz w:val="18"/>
                <w:szCs w:val="18"/>
              </w:rPr>
              <w:t>PK</w:t>
            </w:r>
          </w:p>
        </w:tc>
      </w:tr>
      <w:tr w:rsidR="00222401" w:rsidRPr="00B038A4" w:rsidTr="00E953CA">
        <w:trPr>
          <w:jc w:val="center"/>
        </w:trPr>
        <w:tc>
          <w:tcPr>
            <w:tcW w:w="1941" w:type="pct"/>
            <w:vAlign w:val="bottom"/>
          </w:tcPr>
          <w:p w:rsidR="00222401" w:rsidRPr="00B038A4" w:rsidRDefault="00222401" w:rsidP="00E953CA">
            <w:pPr>
              <w:rPr>
                <w:color w:val="000000"/>
                <w:sz w:val="18"/>
                <w:szCs w:val="18"/>
              </w:rPr>
            </w:pPr>
            <w:r w:rsidRPr="00B038A4">
              <w:rPr>
                <w:color w:val="000000"/>
                <w:sz w:val="18"/>
                <w:szCs w:val="18"/>
              </w:rPr>
              <w:t>NAME</w:t>
            </w:r>
          </w:p>
        </w:tc>
        <w:tc>
          <w:tcPr>
            <w:tcW w:w="1118" w:type="pct"/>
            <w:vAlign w:val="bottom"/>
          </w:tcPr>
          <w:p w:rsidR="00222401" w:rsidRPr="00B038A4" w:rsidRDefault="00222401" w:rsidP="00E953CA">
            <w:pPr>
              <w:rPr>
                <w:color w:val="000000"/>
                <w:sz w:val="18"/>
                <w:szCs w:val="18"/>
              </w:rPr>
            </w:pPr>
            <w:r w:rsidRPr="00B038A4">
              <w:rPr>
                <w:color w:val="000000"/>
                <w:sz w:val="18"/>
                <w:szCs w:val="18"/>
              </w:rPr>
              <w:t>VARCHAR2(20)</w:t>
            </w:r>
          </w:p>
        </w:tc>
        <w:tc>
          <w:tcPr>
            <w:tcW w:w="582" w:type="pct"/>
            <w:vAlign w:val="bottom"/>
          </w:tcPr>
          <w:p w:rsidR="00222401" w:rsidRPr="00B038A4" w:rsidRDefault="00222401" w:rsidP="00E953CA">
            <w:pPr>
              <w:rPr>
                <w:color w:val="000000"/>
                <w:sz w:val="18"/>
                <w:szCs w:val="18"/>
              </w:rPr>
            </w:pPr>
            <w:r w:rsidRPr="00B038A4">
              <w:rPr>
                <w:color w:val="000000"/>
                <w:sz w:val="18"/>
                <w:szCs w:val="18"/>
              </w:rPr>
              <w:t>N</w:t>
            </w:r>
          </w:p>
        </w:tc>
        <w:tc>
          <w:tcPr>
            <w:tcW w:w="1359" w:type="pct"/>
          </w:tcPr>
          <w:p w:rsidR="00222401" w:rsidRPr="00B038A4" w:rsidRDefault="00E953CA" w:rsidP="00E953CA">
            <w:pPr>
              <w:rPr>
                <w:sz w:val="18"/>
                <w:szCs w:val="18"/>
              </w:rPr>
            </w:pPr>
            <w:r w:rsidRPr="00B038A4">
              <w:rPr>
                <w:sz w:val="18"/>
                <w:szCs w:val="18"/>
              </w:rPr>
              <w:t>GTM, INTERNAL, HYBRID, and etc.</w:t>
            </w:r>
          </w:p>
          <w:p w:rsidR="00E953CA" w:rsidRPr="00B038A4" w:rsidRDefault="00E953CA" w:rsidP="00E953CA">
            <w:pPr>
              <w:rPr>
                <w:sz w:val="18"/>
                <w:szCs w:val="18"/>
              </w:rPr>
            </w:pPr>
            <w:r w:rsidRPr="00B038A4">
              <w:rPr>
                <w:sz w:val="18"/>
                <w:szCs w:val="18"/>
                <w:highlight w:val="yellow"/>
              </w:rPr>
              <w:t>Unique Index</w:t>
            </w:r>
          </w:p>
        </w:tc>
      </w:tr>
      <w:tr w:rsidR="00222401" w:rsidRPr="00B038A4" w:rsidTr="00E953CA">
        <w:trPr>
          <w:jc w:val="center"/>
        </w:trPr>
        <w:tc>
          <w:tcPr>
            <w:tcW w:w="1941" w:type="pct"/>
            <w:vAlign w:val="bottom"/>
          </w:tcPr>
          <w:p w:rsidR="00222401" w:rsidRPr="00B038A4" w:rsidRDefault="00222401" w:rsidP="00E953CA">
            <w:pPr>
              <w:rPr>
                <w:color w:val="000000"/>
                <w:sz w:val="18"/>
                <w:szCs w:val="18"/>
              </w:rPr>
            </w:pPr>
            <w:r w:rsidRPr="00B038A4">
              <w:rPr>
                <w:color w:val="000000"/>
                <w:sz w:val="18"/>
                <w:szCs w:val="18"/>
              </w:rPr>
              <w:t>SORT_INDEX</w:t>
            </w:r>
          </w:p>
        </w:tc>
        <w:tc>
          <w:tcPr>
            <w:tcW w:w="1118" w:type="pct"/>
            <w:vAlign w:val="bottom"/>
          </w:tcPr>
          <w:p w:rsidR="00222401" w:rsidRPr="00B038A4" w:rsidRDefault="00222401" w:rsidP="00E953CA">
            <w:pPr>
              <w:rPr>
                <w:color w:val="000000"/>
                <w:sz w:val="18"/>
                <w:szCs w:val="18"/>
                <w:highlight w:val="yellow"/>
              </w:rPr>
            </w:pPr>
            <w:r w:rsidRPr="00B038A4">
              <w:rPr>
                <w:color w:val="000000"/>
                <w:sz w:val="18"/>
                <w:szCs w:val="18"/>
                <w:highlight w:val="yellow"/>
              </w:rPr>
              <w:t>NUMBER(10)</w:t>
            </w:r>
          </w:p>
        </w:tc>
        <w:tc>
          <w:tcPr>
            <w:tcW w:w="582" w:type="pct"/>
            <w:vAlign w:val="bottom"/>
          </w:tcPr>
          <w:p w:rsidR="00222401" w:rsidRPr="00B038A4" w:rsidRDefault="00222401" w:rsidP="00E953CA">
            <w:pPr>
              <w:rPr>
                <w:color w:val="000000"/>
                <w:sz w:val="18"/>
                <w:szCs w:val="18"/>
              </w:rPr>
            </w:pPr>
            <w:r w:rsidRPr="00B038A4">
              <w:rPr>
                <w:color w:val="000000"/>
                <w:sz w:val="18"/>
                <w:szCs w:val="18"/>
              </w:rPr>
              <w:t>Y</w:t>
            </w:r>
          </w:p>
        </w:tc>
        <w:tc>
          <w:tcPr>
            <w:tcW w:w="1359" w:type="pct"/>
          </w:tcPr>
          <w:p w:rsidR="00222401" w:rsidRPr="00B038A4" w:rsidRDefault="00222401" w:rsidP="00E953CA">
            <w:pPr>
              <w:rPr>
                <w:sz w:val="18"/>
                <w:szCs w:val="18"/>
              </w:rPr>
            </w:pPr>
          </w:p>
        </w:tc>
      </w:tr>
    </w:tbl>
    <w:p w:rsidR="00222401" w:rsidRDefault="00222401" w:rsidP="00222401">
      <w:pPr>
        <w:rPr>
          <w:color w:val="000000"/>
        </w:rPr>
      </w:pPr>
    </w:p>
    <w:p w:rsidR="00222401" w:rsidRDefault="00222401" w:rsidP="00222401">
      <w:pPr>
        <w:rPr>
          <w:color w:val="000000"/>
        </w:rPr>
      </w:pPr>
    </w:p>
    <w:p w:rsidR="00222401" w:rsidRPr="00C14EDE" w:rsidRDefault="00222401" w:rsidP="00222401">
      <w:pPr>
        <w:pStyle w:val="Heading5"/>
      </w:pPr>
      <w:r>
        <w:t>REGION</w:t>
      </w:r>
    </w:p>
    <w:p w:rsidR="00222401" w:rsidRDefault="00222401" w:rsidP="00222401">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222401" w:rsidRPr="00B038A4" w:rsidTr="00E953CA">
        <w:trPr>
          <w:jc w:val="center"/>
        </w:trPr>
        <w:tc>
          <w:tcPr>
            <w:tcW w:w="5000" w:type="pct"/>
            <w:gridSpan w:val="4"/>
            <w:shd w:val="clear" w:color="auto" w:fill="E6E6E6"/>
          </w:tcPr>
          <w:p w:rsidR="00222401" w:rsidRPr="00B038A4" w:rsidRDefault="00222401" w:rsidP="00E953CA">
            <w:pPr>
              <w:rPr>
                <w:b/>
                <w:bCs/>
                <w:sz w:val="18"/>
                <w:szCs w:val="18"/>
              </w:rPr>
            </w:pPr>
            <w:r w:rsidRPr="00B038A4">
              <w:rPr>
                <w:b/>
                <w:bCs/>
                <w:sz w:val="18"/>
                <w:szCs w:val="18"/>
              </w:rPr>
              <w:t>REGION</w:t>
            </w:r>
          </w:p>
        </w:tc>
      </w:tr>
      <w:tr w:rsidR="00222401" w:rsidRPr="00B038A4" w:rsidTr="00E953CA">
        <w:trPr>
          <w:jc w:val="center"/>
        </w:trPr>
        <w:tc>
          <w:tcPr>
            <w:tcW w:w="1941" w:type="pct"/>
            <w:shd w:val="clear" w:color="auto" w:fill="E6E6E6"/>
          </w:tcPr>
          <w:p w:rsidR="00222401" w:rsidRPr="00B038A4" w:rsidRDefault="00222401" w:rsidP="00E953CA">
            <w:pPr>
              <w:rPr>
                <w:b/>
                <w:bCs/>
                <w:sz w:val="18"/>
                <w:szCs w:val="18"/>
              </w:rPr>
            </w:pPr>
            <w:r w:rsidRPr="00B038A4">
              <w:rPr>
                <w:b/>
                <w:bCs/>
                <w:sz w:val="18"/>
                <w:szCs w:val="18"/>
              </w:rPr>
              <w:t>Name</w:t>
            </w:r>
          </w:p>
        </w:tc>
        <w:tc>
          <w:tcPr>
            <w:tcW w:w="1118" w:type="pct"/>
            <w:shd w:val="clear" w:color="auto" w:fill="E6E6E6"/>
          </w:tcPr>
          <w:p w:rsidR="00222401" w:rsidRPr="00B038A4" w:rsidRDefault="00222401" w:rsidP="00E953CA">
            <w:pPr>
              <w:rPr>
                <w:b/>
                <w:bCs/>
                <w:sz w:val="18"/>
                <w:szCs w:val="18"/>
              </w:rPr>
            </w:pPr>
            <w:r w:rsidRPr="00B038A4">
              <w:rPr>
                <w:b/>
                <w:bCs/>
                <w:sz w:val="18"/>
                <w:szCs w:val="18"/>
              </w:rPr>
              <w:t>Data Type</w:t>
            </w:r>
          </w:p>
        </w:tc>
        <w:tc>
          <w:tcPr>
            <w:tcW w:w="582" w:type="pct"/>
            <w:shd w:val="clear" w:color="auto" w:fill="E6E6E6"/>
          </w:tcPr>
          <w:p w:rsidR="00222401" w:rsidRPr="00B038A4" w:rsidRDefault="00222401"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222401" w:rsidRPr="00B038A4" w:rsidRDefault="00222401" w:rsidP="00E953CA">
            <w:pPr>
              <w:rPr>
                <w:b/>
                <w:bCs/>
                <w:sz w:val="18"/>
                <w:szCs w:val="18"/>
              </w:rPr>
            </w:pPr>
            <w:r w:rsidRPr="00B038A4">
              <w:rPr>
                <w:b/>
                <w:bCs/>
                <w:sz w:val="18"/>
                <w:szCs w:val="18"/>
              </w:rPr>
              <w:t>Comments</w:t>
            </w:r>
          </w:p>
          <w:p w:rsidR="00222401" w:rsidRPr="00B038A4" w:rsidRDefault="00222401" w:rsidP="00E953CA">
            <w:pPr>
              <w:rPr>
                <w:b/>
                <w:bCs/>
                <w:sz w:val="18"/>
                <w:szCs w:val="18"/>
              </w:rPr>
            </w:pPr>
          </w:p>
        </w:tc>
      </w:tr>
      <w:tr w:rsidR="00222401" w:rsidRPr="00B038A4" w:rsidTr="00E953CA">
        <w:trPr>
          <w:jc w:val="center"/>
        </w:trPr>
        <w:tc>
          <w:tcPr>
            <w:tcW w:w="1941" w:type="pct"/>
            <w:vAlign w:val="bottom"/>
          </w:tcPr>
          <w:p w:rsidR="00222401" w:rsidRPr="00B038A4" w:rsidRDefault="00222401" w:rsidP="00E953CA">
            <w:pPr>
              <w:rPr>
                <w:color w:val="000000"/>
                <w:sz w:val="18"/>
                <w:szCs w:val="18"/>
              </w:rPr>
            </w:pPr>
            <w:r w:rsidRPr="00B038A4">
              <w:rPr>
                <w:color w:val="000000"/>
                <w:sz w:val="18"/>
                <w:szCs w:val="18"/>
              </w:rPr>
              <w:t>ID</w:t>
            </w:r>
          </w:p>
        </w:tc>
        <w:tc>
          <w:tcPr>
            <w:tcW w:w="1118" w:type="pct"/>
            <w:vAlign w:val="bottom"/>
          </w:tcPr>
          <w:p w:rsidR="00222401" w:rsidRPr="00B038A4" w:rsidRDefault="00222401" w:rsidP="00E953CA">
            <w:pPr>
              <w:rPr>
                <w:color w:val="000000"/>
                <w:sz w:val="18"/>
                <w:szCs w:val="18"/>
              </w:rPr>
            </w:pPr>
            <w:r w:rsidRPr="00B038A4">
              <w:rPr>
                <w:color w:val="000000"/>
                <w:sz w:val="18"/>
                <w:szCs w:val="18"/>
              </w:rPr>
              <w:t>NUMBER(10)</w:t>
            </w:r>
          </w:p>
        </w:tc>
        <w:tc>
          <w:tcPr>
            <w:tcW w:w="582" w:type="pct"/>
            <w:vAlign w:val="bottom"/>
          </w:tcPr>
          <w:p w:rsidR="00222401" w:rsidRPr="00B038A4" w:rsidRDefault="00222401" w:rsidP="00E953CA">
            <w:pPr>
              <w:rPr>
                <w:color w:val="000000"/>
                <w:sz w:val="18"/>
                <w:szCs w:val="18"/>
              </w:rPr>
            </w:pPr>
            <w:r w:rsidRPr="00B038A4">
              <w:rPr>
                <w:color w:val="000000"/>
                <w:sz w:val="18"/>
                <w:szCs w:val="18"/>
              </w:rPr>
              <w:t>N</w:t>
            </w:r>
          </w:p>
        </w:tc>
        <w:tc>
          <w:tcPr>
            <w:tcW w:w="1359" w:type="pct"/>
          </w:tcPr>
          <w:p w:rsidR="00222401" w:rsidRPr="00B038A4" w:rsidRDefault="00222401" w:rsidP="00E953CA">
            <w:pPr>
              <w:rPr>
                <w:sz w:val="18"/>
                <w:szCs w:val="18"/>
              </w:rPr>
            </w:pPr>
            <w:r w:rsidRPr="00B038A4">
              <w:rPr>
                <w:sz w:val="18"/>
                <w:szCs w:val="18"/>
              </w:rPr>
              <w:t>PK</w:t>
            </w:r>
          </w:p>
        </w:tc>
      </w:tr>
      <w:tr w:rsidR="00222401" w:rsidRPr="00B038A4" w:rsidTr="00E953CA">
        <w:trPr>
          <w:jc w:val="center"/>
        </w:trPr>
        <w:tc>
          <w:tcPr>
            <w:tcW w:w="1941" w:type="pct"/>
            <w:vAlign w:val="bottom"/>
          </w:tcPr>
          <w:p w:rsidR="00222401" w:rsidRPr="00B038A4" w:rsidRDefault="00222401" w:rsidP="00E953CA">
            <w:pPr>
              <w:rPr>
                <w:color w:val="000000"/>
                <w:sz w:val="18"/>
                <w:szCs w:val="18"/>
              </w:rPr>
            </w:pPr>
            <w:r w:rsidRPr="00B038A4">
              <w:rPr>
                <w:color w:val="000000"/>
                <w:sz w:val="18"/>
                <w:szCs w:val="18"/>
              </w:rPr>
              <w:t>NAME</w:t>
            </w:r>
          </w:p>
        </w:tc>
        <w:tc>
          <w:tcPr>
            <w:tcW w:w="1118" w:type="pct"/>
            <w:vAlign w:val="bottom"/>
          </w:tcPr>
          <w:p w:rsidR="00222401" w:rsidRPr="00B038A4" w:rsidRDefault="00222401" w:rsidP="00E953CA">
            <w:pPr>
              <w:rPr>
                <w:color w:val="000000"/>
                <w:sz w:val="18"/>
                <w:szCs w:val="18"/>
              </w:rPr>
            </w:pPr>
            <w:r w:rsidRPr="00B038A4">
              <w:rPr>
                <w:color w:val="000000"/>
                <w:sz w:val="18"/>
                <w:szCs w:val="18"/>
              </w:rPr>
              <w:t>VARCHAR2(20)</w:t>
            </w:r>
          </w:p>
        </w:tc>
        <w:tc>
          <w:tcPr>
            <w:tcW w:w="582" w:type="pct"/>
            <w:vAlign w:val="bottom"/>
          </w:tcPr>
          <w:p w:rsidR="00222401" w:rsidRPr="00B038A4" w:rsidRDefault="00222401" w:rsidP="00E953CA">
            <w:pPr>
              <w:rPr>
                <w:color w:val="000000"/>
                <w:sz w:val="18"/>
                <w:szCs w:val="18"/>
              </w:rPr>
            </w:pPr>
            <w:r w:rsidRPr="00B038A4">
              <w:rPr>
                <w:color w:val="000000"/>
                <w:sz w:val="18"/>
                <w:szCs w:val="18"/>
              </w:rPr>
              <w:t>N</w:t>
            </w:r>
          </w:p>
        </w:tc>
        <w:tc>
          <w:tcPr>
            <w:tcW w:w="1359" w:type="pct"/>
          </w:tcPr>
          <w:p w:rsidR="00222401" w:rsidRPr="00B038A4" w:rsidRDefault="00E953CA" w:rsidP="00E953CA">
            <w:pPr>
              <w:rPr>
                <w:sz w:val="18"/>
                <w:szCs w:val="18"/>
              </w:rPr>
            </w:pPr>
            <w:r w:rsidRPr="00B038A4">
              <w:rPr>
                <w:sz w:val="18"/>
                <w:szCs w:val="18"/>
              </w:rPr>
              <w:t>EMEA, NA, LA, AP, Americas, and etc.</w:t>
            </w:r>
          </w:p>
          <w:p w:rsidR="00E953CA" w:rsidRPr="00B038A4" w:rsidRDefault="00E953CA" w:rsidP="00E953CA">
            <w:pPr>
              <w:rPr>
                <w:sz w:val="18"/>
                <w:szCs w:val="18"/>
              </w:rPr>
            </w:pPr>
            <w:r w:rsidRPr="00B038A4">
              <w:rPr>
                <w:sz w:val="18"/>
                <w:szCs w:val="18"/>
                <w:highlight w:val="yellow"/>
              </w:rPr>
              <w:t>Unique Index</w:t>
            </w:r>
          </w:p>
        </w:tc>
      </w:tr>
      <w:tr w:rsidR="00222401" w:rsidRPr="00B038A4" w:rsidTr="00E953CA">
        <w:trPr>
          <w:jc w:val="center"/>
        </w:trPr>
        <w:tc>
          <w:tcPr>
            <w:tcW w:w="1941" w:type="pct"/>
            <w:vAlign w:val="bottom"/>
          </w:tcPr>
          <w:p w:rsidR="00222401" w:rsidRPr="00B038A4" w:rsidRDefault="00222401" w:rsidP="00E953CA">
            <w:pPr>
              <w:rPr>
                <w:color w:val="000000"/>
                <w:sz w:val="18"/>
                <w:szCs w:val="18"/>
                <w:highlight w:val="yellow"/>
              </w:rPr>
            </w:pPr>
            <w:r w:rsidRPr="00B038A4">
              <w:rPr>
                <w:color w:val="000000"/>
                <w:sz w:val="18"/>
                <w:szCs w:val="18"/>
                <w:highlight w:val="yellow"/>
              </w:rPr>
              <w:t>SORT_INDEX</w:t>
            </w:r>
          </w:p>
        </w:tc>
        <w:tc>
          <w:tcPr>
            <w:tcW w:w="1118" w:type="pct"/>
            <w:vAlign w:val="bottom"/>
          </w:tcPr>
          <w:p w:rsidR="00222401" w:rsidRPr="00B038A4" w:rsidRDefault="00222401" w:rsidP="00E953CA">
            <w:pPr>
              <w:rPr>
                <w:color w:val="000000"/>
                <w:sz w:val="18"/>
                <w:szCs w:val="18"/>
                <w:highlight w:val="yellow"/>
              </w:rPr>
            </w:pPr>
            <w:r w:rsidRPr="00B038A4">
              <w:rPr>
                <w:color w:val="000000"/>
                <w:sz w:val="18"/>
                <w:szCs w:val="18"/>
                <w:highlight w:val="yellow"/>
              </w:rPr>
              <w:t>NUMBER(10)</w:t>
            </w:r>
          </w:p>
        </w:tc>
        <w:tc>
          <w:tcPr>
            <w:tcW w:w="582" w:type="pct"/>
            <w:vAlign w:val="bottom"/>
          </w:tcPr>
          <w:p w:rsidR="00222401" w:rsidRPr="00B038A4" w:rsidRDefault="00222401" w:rsidP="00E953CA">
            <w:pPr>
              <w:rPr>
                <w:color w:val="000000"/>
                <w:sz w:val="18"/>
                <w:szCs w:val="18"/>
              </w:rPr>
            </w:pPr>
            <w:r w:rsidRPr="00B038A4">
              <w:rPr>
                <w:color w:val="000000"/>
                <w:sz w:val="18"/>
                <w:szCs w:val="18"/>
                <w:highlight w:val="yellow"/>
              </w:rPr>
              <w:t>Y</w:t>
            </w:r>
          </w:p>
        </w:tc>
        <w:tc>
          <w:tcPr>
            <w:tcW w:w="1359" w:type="pct"/>
          </w:tcPr>
          <w:p w:rsidR="00222401" w:rsidRPr="00B038A4" w:rsidRDefault="00222401" w:rsidP="00E953CA">
            <w:pPr>
              <w:rPr>
                <w:sz w:val="18"/>
                <w:szCs w:val="18"/>
              </w:rPr>
            </w:pPr>
          </w:p>
        </w:tc>
      </w:tr>
    </w:tbl>
    <w:p w:rsidR="00222401" w:rsidRDefault="00222401" w:rsidP="00222401">
      <w:pPr>
        <w:rPr>
          <w:color w:val="000000"/>
        </w:rPr>
      </w:pPr>
    </w:p>
    <w:p w:rsidR="00222401" w:rsidRDefault="00222401" w:rsidP="001F1CCE">
      <w:pPr>
        <w:rPr>
          <w:color w:val="000000"/>
        </w:rPr>
      </w:pPr>
    </w:p>
    <w:p w:rsidR="008D4229" w:rsidRPr="00C14EDE" w:rsidRDefault="006F6F9F" w:rsidP="008D4229">
      <w:pPr>
        <w:pStyle w:val="Heading5"/>
      </w:pPr>
      <w:r>
        <w:t>SUB_</w:t>
      </w:r>
      <w:r w:rsidR="008D4229">
        <w:t>REGION</w:t>
      </w:r>
    </w:p>
    <w:p w:rsidR="008D4229" w:rsidRDefault="008D4229" w:rsidP="008D4229">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8D4229" w:rsidRPr="00B038A4" w:rsidTr="00E953CA">
        <w:trPr>
          <w:jc w:val="center"/>
        </w:trPr>
        <w:tc>
          <w:tcPr>
            <w:tcW w:w="5000" w:type="pct"/>
            <w:gridSpan w:val="4"/>
            <w:shd w:val="clear" w:color="auto" w:fill="E6E6E6"/>
          </w:tcPr>
          <w:p w:rsidR="008D4229" w:rsidRPr="00B038A4" w:rsidRDefault="006F6F9F" w:rsidP="00E953CA">
            <w:pPr>
              <w:rPr>
                <w:b/>
                <w:bCs/>
                <w:sz w:val="18"/>
                <w:szCs w:val="18"/>
              </w:rPr>
            </w:pPr>
            <w:r w:rsidRPr="00B038A4">
              <w:rPr>
                <w:b/>
                <w:bCs/>
                <w:sz w:val="18"/>
                <w:szCs w:val="18"/>
              </w:rPr>
              <w:t>SUB_</w:t>
            </w:r>
            <w:r w:rsidR="008D4229" w:rsidRPr="00B038A4">
              <w:rPr>
                <w:b/>
                <w:bCs/>
                <w:sz w:val="18"/>
                <w:szCs w:val="18"/>
              </w:rPr>
              <w:t>REGION</w:t>
            </w:r>
          </w:p>
        </w:tc>
      </w:tr>
      <w:tr w:rsidR="008D4229" w:rsidRPr="00B038A4" w:rsidTr="00E953CA">
        <w:trPr>
          <w:jc w:val="center"/>
        </w:trPr>
        <w:tc>
          <w:tcPr>
            <w:tcW w:w="1941" w:type="pct"/>
            <w:shd w:val="clear" w:color="auto" w:fill="E6E6E6"/>
          </w:tcPr>
          <w:p w:rsidR="008D4229" w:rsidRPr="00B038A4" w:rsidRDefault="008D4229" w:rsidP="00E953CA">
            <w:pPr>
              <w:rPr>
                <w:b/>
                <w:bCs/>
                <w:sz w:val="18"/>
                <w:szCs w:val="18"/>
              </w:rPr>
            </w:pPr>
            <w:r w:rsidRPr="00B038A4">
              <w:rPr>
                <w:b/>
                <w:bCs/>
                <w:sz w:val="18"/>
                <w:szCs w:val="18"/>
              </w:rPr>
              <w:t>Name</w:t>
            </w:r>
          </w:p>
        </w:tc>
        <w:tc>
          <w:tcPr>
            <w:tcW w:w="1118" w:type="pct"/>
            <w:shd w:val="clear" w:color="auto" w:fill="E6E6E6"/>
          </w:tcPr>
          <w:p w:rsidR="008D4229" w:rsidRPr="00B038A4" w:rsidRDefault="008D4229" w:rsidP="00E953CA">
            <w:pPr>
              <w:rPr>
                <w:b/>
                <w:bCs/>
                <w:sz w:val="18"/>
                <w:szCs w:val="18"/>
              </w:rPr>
            </w:pPr>
            <w:r w:rsidRPr="00B038A4">
              <w:rPr>
                <w:b/>
                <w:bCs/>
                <w:sz w:val="18"/>
                <w:szCs w:val="18"/>
              </w:rPr>
              <w:t>Data Type</w:t>
            </w:r>
          </w:p>
        </w:tc>
        <w:tc>
          <w:tcPr>
            <w:tcW w:w="582" w:type="pct"/>
            <w:shd w:val="clear" w:color="auto" w:fill="E6E6E6"/>
          </w:tcPr>
          <w:p w:rsidR="008D4229" w:rsidRPr="00B038A4" w:rsidRDefault="008D4229"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8D4229" w:rsidRPr="00B038A4" w:rsidRDefault="008D4229" w:rsidP="00E953CA">
            <w:pPr>
              <w:rPr>
                <w:b/>
                <w:bCs/>
                <w:sz w:val="18"/>
                <w:szCs w:val="18"/>
              </w:rPr>
            </w:pPr>
            <w:r w:rsidRPr="00B038A4">
              <w:rPr>
                <w:b/>
                <w:bCs/>
                <w:sz w:val="18"/>
                <w:szCs w:val="18"/>
              </w:rPr>
              <w:t>Comments</w:t>
            </w:r>
          </w:p>
          <w:p w:rsidR="008D4229" w:rsidRPr="00B038A4" w:rsidRDefault="008D4229" w:rsidP="00E953CA">
            <w:pPr>
              <w:rPr>
                <w:b/>
                <w:bCs/>
                <w:sz w:val="18"/>
                <w:szCs w:val="18"/>
              </w:rPr>
            </w:pPr>
          </w:p>
        </w:tc>
      </w:tr>
      <w:tr w:rsidR="008D4229" w:rsidRPr="00B038A4" w:rsidTr="00E953CA">
        <w:trPr>
          <w:jc w:val="center"/>
        </w:trPr>
        <w:tc>
          <w:tcPr>
            <w:tcW w:w="1941" w:type="pct"/>
            <w:vAlign w:val="bottom"/>
          </w:tcPr>
          <w:p w:rsidR="008D4229" w:rsidRPr="00B038A4" w:rsidRDefault="008D4229" w:rsidP="00E953CA">
            <w:pPr>
              <w:rPr>
                <w:color w:val="000000"/>
                <w:sz w:val="18"/>
                <w:szCs w:val="18"/>
              </w:rPr>
            </w:pPr>
            <w:r w:rsidRPr="00B038A4">
              <w:rPr>
                <w:color w:val="000000"/>
                <w:sz w:val="18"/>
                <w:szCs w:val="18"/>
              </w:rPr>
              <w:t>ID</w:t>
            </w:r>
          </w:p>
        </w:tc>
        <w:tc>
          <w:tcPr>
            <w:tcW w:w="1118" w:type="pct"/>
            <w:vAlign w:val="bottom"/>
          </w:tcPr>
          <w:p w:rsidR="008D4229" w:rsidRPr="00B038A4" w:rsidRDefault="008D4229" w:rsidP="00E953CA">
            <w:pPr>
              <w:rPr>
                <w:color w:val="000000"/>
                <w:sz w:val="18"/>
                <w:szCs w:val="18"/>
              </w:rPr>
            </w:pPr>
            <w:r w:rsidRPr="00B038A4">
              <w:rPr>
                <w:color w:val="000000"/>
                <w:sz w:val="18"/>
                <w:szCs w:val="18"/>
              </w:rPr>
              <w:t>NUMBER(10)</w:t>
            </w:r>
          </w:p>
        </w:tc>
        <w:tc>
          <w:tcPr>
            <w:tcW w:w="582" w:type="pct"/>
            <w:vAlign w:val="bottom"/>
          </w:tcPr>
          <w:p w:rsidR="008D4229" w:rsidRPr="00B038A4" w:rsidRDefault="008D4229" w:rsidP="00E953CA">
            <w:pPr>
              <w:rPr>
                <w:color w:val="000000"/>
                <w:sz w:val="18"/>
                <w:szCs w:val="18"/>
              </w:rPr>
            </w:pPr>
            <w:r w:rsidRPr="00B038A4">
              <w:rPr>
                <w:color w:val="000000"/>
                <w:sz w:val="18"/>
                <w:szCs w:val="18"/>
              </w:rPr>
              <w:t>N</w:t>
            </w:r>
          </w:p>
        </w:tc>
        <w:tc>
          <w:tcPr>
            <w:tcW w:w="1359" w:type="pct"/>
          </w:tcPr>
          <w:p w:rsidR="008D4229" w:rsidRPr="00B038A4" w:rsidRDefault="008D4229" w:rsidP="00E953CA">
            <w:pPr>
              <w:rPr>
                <w:sz w:val="18"/>
                <w:szCs w:val="18"/>
              </w:rPr>
            </w:pPr>
            <w:r w:rsidRPr="00B038A4">
              <w:rPr>
                <w:sz w:val="18"/>
                <w:szCs w:val="18"/>
              </w:rPr>
              <w:t>PK</w:t>
            </w:r>
          </w:p>
        </w:tc>
      </w:tr>
      <w:tr w:rsidR="008D4229" w:rsidRPr="00B038A4" w:rsidTr="00E953CA">
        <w:trPr>
          <w:jc w:val="center"/>
        </w:trPr>
        <w:tc>
          <w:tcPr>
            <w:tcW w:w="1941" w:type="pct"/>
            <w:vAlign w:val="bottom"/>
          </w:tcPr>
          <w:p w:rsidR="008D4229" w:rsidRPr="00B038A4" w:rsidRDefault="008D4229" w:rsidP="00E953CA">
            <w:pPr>
              <w:rPr>
                <w:color w:val="000000"/>
                <w:sz w:val="18"/>
                <w:szCs w:val="18"/>
              </w:rPr>
            </w:pPr>
            <w:r w:rsidRPr="00B038A4">
              <w:rPr>
                <w:color w:val="000000"/>
                <w:sz w:val="18"/>
                <w:szCs w:val="18"/>
              </w:rPr>
              <w:t>NAME</w:t>
            </w:r>
          </w:p>
        </w:tc>
        <w:tc>
          <w:tcPr>
            <w:tcW w:w="1118" w:type="pct"/>
            <w:vAlign w:val="bottom"/>
          </w:tcPr>
          <w:p w:rsidR="008D4229" w:rsidRPr="00B038A4" w:rsidRDefault="008D4229" w:rsidP="00E953CA">
            <w:pPr>
              <w:rPr>
                <w:color w:val="000000"/>
                <w:sz w:val="18"/>
                <w:szCs w:val="18"/>
              </w:rPr>
            </w:pPr>
            <w:r w:rsidRPr="00B038A4">
              <w:rPr>
                <w:color w:val="000000"/>
                <w:sz w:val="18"/>
                <w:szCs w:val="18"/>
              </w:rPr>
              <w:t>VARCHAR2(20)</w:t>
            </w:r>
          </w:p>
        </w:tc>
        <w:tc>
          <w:tcPr>
            <w:tcW w:w="582" w:type="pct"/>
            <w:vAlign w:val="bottom"/>
          </w:tcPr>
          <w:p w:rsidR="008D4229" w:rsidRPr="00B038A4" w:rsidRDefault="008D4229" w:rsidP="00E953CA">
            <w:pPr>
              <w:rPr>
                <w:color w:val="000000"/>
                <w:sz w:val="18"/>
                <w:szCs w:val="18"/>
              </w:rPr>
            </w:pPr>
            <w:r w:rsidRPr="00B038A4">
              <w:rPr>
                <w:color w:val="000000"/>
                <w:sz w:val="18"/>
                <w:szCs w:val="18"/>
              </w:rPr>
              <w:t>N</w:t>
            </w:r>
          </w:p>
        </w:tc>
        <w:tc>
          <w:tcPr>
            <w:tcW w:w="1359" w:type="pct"/>
          </w:tcPr>
          <w:p w:rsidR="008D4229" w:rsidRPr="00B038A4" w:rsidRDefault="00E953CA" w:rsidP="00E953CA">
            <w:pPr>
              <w:rPr>
                <w:sz w:val="18"/>
                <w:szCs w:val="18"/>
              </w:rPr>
            </w:pPr>
            <w:r w:rsidRPr="00B038A4">
              <w:rPr>
                <w:sz w:val="18"/>
                <w:szCs w:val="18"/>
                <w:highlight w:val="yellow"/>
              </w:rPr>
              <w:t>Unique Index</w:t>
            </w:r>
          </w:p>
        </w:tc>
      </w:tr>
      <w:tr w:rsidR="006F6F9F" w:rsidRPr="00B038A4" w:rsidTr="00E953CA">
        <w:trPr>
          <w:jc w:val="center"/>
        </w:trPr>
        <w:tc>
          <w:tcPr>
            <w:tcW w:w="1941" w:type="pct"/>
            <w:vAlign w:val="bottom"/>
          </w:tcPr>
          <w:p w:rsidR="006F6F9F" w:rsidRPr="00B038A4" w:rsidRDefault="006F6F9F" w:rsidP="006F6F9F">
            <w:pPr>
              <w:rPr>
                <w:color w:val="000000"/>
                <w:sz w:val="18"/>
                <w:szCs w:val="18"/>
              </w:rPr>
            </w:pPr>
            <w:r w:rsidRPr="00B038A4">
              <w:rPr>
                <w:color w:val="000000"/>
                <w:sz w:val="18"/>
                <w:szCs w:val="18"/>
              </w:rPr>
              <w:t>ID_REGION</w:t>
            </w:r>
          </w:p>
        </w:tc>
        <w:tc>
          <w:tcPr>
            <w:tcW w:w="1118" w:type="pct"/>
            <w:vAlign w:val="bottom"/>
          </w:tcPr>
          <w:p w:rsidR="006F6F9F" w:rsidRPr="00B038A4" w:rsidRDefault="006F6F9F" w:rsidP="006F6F9F">
            <w:pPr>
              <w:rPr>
                <w:color w:val="000000"/>
                <w:sz w:val="18"/>
                <w:szCs w:val="18"/>
              </w:rPr>
            </w:pPr>
            <w:r w:rsidRPr="00B038A4">
              <w:rPr>
                <w:color w:val="000000"/>
                <w:sz w:val="18"/>
                <w:szCs w:val="18"/>
              </w:rPr>
              <w:t>NUMBER(10)</w:t>
            </w:r>
          </w:p>
        </w:tc>
        <w:tc>
          <w:tcPr>
            <w:tcW w:w="582" w:type="pct"/>
            <w:vAlign w:val="bottom"/>
          </w:tcPr>
          <w:p w:rsidR="006F6F9F" w:rsidRPr="00B038A4" w:rsidRDefault="006F6F9F" w:rsidP="006F6F9F">
            <w:pPr>
              <w:rPr>
                <w:color w:val="000000"/>
                <w:sz w:val="18"/>
                <w:szCs w:val="18"/>
              </w:rPr>
            </w:pPr>
            <w:r w:rsidRPr="00B038A4">
              <w:rPr>
                <w:color w:val="000000"/>
                <w:sz w:val="18"/>
                <w:szCs w:val="18"/>
              </w:rPr>
              <w:t>Y</w:t>
            </w:r>
          </w:p>
        </w:tc>
        <w:tc>
          <w:tcPr>
            <w:tcW w:w="1359" w:type="pct"/>
            <w:vAlign w:val="bottom"/>
          </w:tcPr>
          <w:p w:rsidR="006F6F9F" w:rsidRPr="00B038A4" w:rsidRDefault="006F6F9F" w:rsidP="006F6F9F">
            <w:pPr>
              <w:rPr>
                <w:color w:val="000000"/>
                <w:sz w:val="18"/>
                <w:szCs w:val="18"/>
              </w:rPr>
            </w:pPr>
            <w:r w:rsidRPr="00B038A4">
              <w:rPr>
                <w:color w:val="000000"/>
                <w:sz w:val="18"/>
                <w:szCs w:val="18"/>
              </w:rPr>
              <w:t>FK</w:t>
            </w:r>
          </w:p>
        </w:tc>
      </w:tr>
      <w:tr w:rsidR="006F6F9F" w:rsidRPr="00B038A4" w:rsidTr="00E953CA">
        <w:trPr>
          <w:jc w:val="center"/>
        </w:trPr>
        <w:tc>
          <w:tcPr>
            <w:tcW w:w="1941" w:type="pct"/>
            <w:vAlign w:val="bottom"/>
          </w:tcPr>
          <w:p w:rsidR="006F6F9F" w:rsidRPr="00B038A4" w:rsidRDefault="006F6F9F" w:rsidP="006F6F9F">
            <w:pPr>
              <w:rPr>
                <w:color w:val="000000"/>
                <w:sz w:val="18"/>
                <w:szCs w:val="18"/>
              </w:rPr>
            </w:pPr>
            <w:r w:rsidRPr="00B038A4">
              <w:rPr>
                <w:color w:val="000000"/>
                <w:sz w:val="18"/>
                <w:szCs w:val="18"/>
              </w:rPr>
              <w:t>ID_ACCOUNT_CATEGORY</w:t>
            </w:r>
          </w:p>
        </w:tc>
        <w:tc>
          <w:tcPr>
            <w:tcW w:w="1118" w:type="pct"/>
            <w:vAlign w:val="bottom"/>
          </w:tcPr>
          <w:p w:rsidR="006F6F9F" w:rsidRPr="00B038A4" w:rsidRDefault="006F6F9F" w:rsidP="006F6F9F">
            <w:pPr>
              <w:rPr>
                <w:color w:val="000000"/>
                <w:sz w:val="18"/>
                <w:szCs w:val="18"/>
              </w:rPr>
            </w:pPr>
            <w:r w:rsidRPr="00B038A4">
              <w:rPr>
                <w:color w:val="000000"/>
                <w:sz w:val="18"/>
                <w:szCs w:val="18"/>
              </w:rPr>
              <w:t>NUMBER(10)</w:t>
            </w:r>
          </w:p>
        </w:tc>
        <w:tc>
          <w:tcPr>
            <w:tcW w:w="582" w:type="pct"/>
            <w:vAlign w:val="bottom"/>
          </w:tcPr>
          <w:p w:rsidR="006F6F9F" w:rsidRPr="00B038A4" w:rsidRDefault="006F6F9F" w:rsidP="006F6F9F">
            <w:pPr>
              <w:rPr>
                <w:color w:val="000000"/>
                <w:sz w:val="18"/>
                <w:szCs w:val="18"/>
              </w:rPr>
            </w:pPr>
            <w:r w:rsidRPr="00B038A4">
              <w:rPr>
                <w:color w:val="000000"/>
                <w:sz w:val="18"/>
                <w:szCs w:val="18"/>
              </w:rPr>
              <w:t>Y</w:t>
            </w:r>
          </w:p>
        </w:tc>
        <w:tc>
          <w:tcPr>
            <w:tcW w:w="1359" w:type="pct"/>
            <w:vAlign w:val="bottom"/>
          </w:tcPr>
          <w:p w:rsidR="006F6F9F" w:rsidRPr="00B038A4" w:rsidRDefault="006F6F9F" w:rsidP="006F6F9F">
            <w:pPr>
              <w:rPr>
                <w:color w:val="000000"/>
                <w:sz w:val="18"/>
                <w:szCs w:val="18"/>
              </w:rPr>
            </w:pPr>
            <w:r w:rsidRPr="00B038A4">
              <w:rPr>
                <w:color w:val="000000"/>
                <w:sz w:val="18"/>
                <w:szCs w:val="18"/>
              </w:rPr>
              <w:t>FK</w:t>
            </w:r>
          </w:p>
        </w:tc>
      </w:tr>
      <w:tr w:rsidR="006F6F9F" w:rsidRPr="00B038A4" w:rsidTr="00E953CA">
        <w:trPr>
          <w:jc w:val="center"/>
        </w:trPr>
        <w:tc>
          <w:tcPr>
            <w:tcW w:w="1941" w:type="pct"/>
            <w:vAlign w:val="bottom"/>
          </w:tcPr>
          <w:p w:rsidR="006F6F9F" w:rsidRPr="00B038A4" w:rsidRDefault="006F6F9F" w:rsidP="006F6F9F">
            <w:pPr>
              <w:rPr>
                <w:color w:val="000000"/>
                <w:sz w:val="18"/>
                <w:szCs w:val="18"/>
                <w:highlight w:val="yellow"/>
              </w:rPr>
            </w:pPr>
            <w:r w:rsidRPr="00B038A4">
              <w:rPr>
                <w:color w:val="000000"/>
                <w:sz w:val="18"/>
                <w:szCs w:val="18"/>
                <w:highlight w:val="yellow"/>
              </w:rPr>
              <w:t>SORT_INDEX</w:t>
            </w:r>
          </w:p>
        </w:tc>
        <w:tc>
          <w:tcPr>
            <w:tcW w:w="1118" w:type="pct"/>
            <w:vAlign w:val="bottom"/>
          </w:tcPr>
          <w:p w:rsidR="006F6F9F" w:rsidRPr="00B038A4" w:rsidRDefault="006F6F9F" w:rsidP="006F6F9F">
            <w:pPr>
              <w:rPr>
                <w:color w:val="000000"/>
                <w:sz w:val="18"/>
                <w:szCs w:val="18"/>
                <w:highlight w:val="yellow"/>
              </w:rPr>
            </w:pPr>
            <w:r w:rsidRPr="00B038A4">
              <w:rPr>
                <w:color w:val="000000"/>
                <w:sz w:val="18"/>
                <w:szCs w:val="18"/>
                <w:highlight w:val="yellow"/>
              </w:rPr>
              <w:t>NUMBER(10)</w:t>
            </w:r>
          </w:p>
        </w:tc>
        <w:tc>
          <w:tcPr>
            <w:tcW w:w="582" w:type="pct"/>
            <w:vAlign w:val="bottom"/>
          </w:tcPr>
          <w:p w:rsidR="006F6F9F" w:rsidRPr="00B038A4" w:rsidRDefault="006F6F9F" w:rsidP="006F6F9F">
            <w:pPr>
              <w:rPr>
                <w:color w:val="000000"/>
                <w:sz w:val="18"/>
                <w:szCs w:val="18"/>
              </w:rPr>
            </w:pPr>
            <w:r w:rsidRPr="00B038A4">
              <w:rPr>
                <w:color w:val="000000"/>
                <w:sz w:val="18"/>
                <w:szCs w:val="18"/>
                <w:highlight w:val="yellow"/>
              </w:rPr>
              <w:t>Y</w:t>
            </w:r>
          </w:p>
        </w:tc>
        <w:tc>
          <w:tcPr>
            <w:tcW w:w="1359" w:type="pct"/>
          </w:tcPr>
          <w:p w:rsidR="006F6F9F" w:rsidRPr="00B038A4" w:rsidRDefault="006F6F9F" w:rsidP="006F6F9F">
            <w:pPr>
              <w:rPr>
                <w:sz w:val="18"/>
                <w:szCs w:val="18"/>
              </w:rPr>
            </w:pPr>
          </w:p>
        </w:tc>
      </w:tr>
    </w:tbl>
    <w:p w:rsidR="008D4229" w:rsidRDefault="008D4229" w:rsidP="001F1CCE">
      <w:pPr>
        <w:rPr>
          <w:color w:val="000000"/>
        </w:rPr>
      </w:pPr>
    </w:p>
    <w:p w:rsidR="006F6F9F" w:rsidRPr="00C14EDE" w:rsidRDefault="006F6F9F" w:rsidP="006F6F9F">
      <w:pPr>
        <w:pStyle w:val="Heading5"/>
      </w:pPr>
      <w:r>
        <w:t>COUNTRY</w:t>
      </w:r>
    </w:p>
    <w:p w:rsidR="006F6F9F" w:rsidRDefault="006F6F9F" w:rsidP="006F6F9F">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6F6F9F" w:rsidRPr="00B038A4" w:rsidTr="00E953CA">
        <w:trPr>
          <w:jc w:val="center"/>
        </w:trPr>
        <w:tc>
          <w:tcPr>
            <w:tcW w:w="5000" w:type="pct"/>
            <w:gridSpan w:val="4"/>
            <w:shd w:val="clear" w:color="auto" w:fill="E6E6E6"/>
          </w:tcPr>
          <w:p w:rsidR="006F6F9F" w:rsidRPr="00B038A4" w:rsidRDefault="006F6F9F" w:rsidP="00E953CA">
            <w:pPr>
              <w:rPr>
                <w:b/>
                <w:bCs/>
                <w:sz w:val="18"/>
                <w:szCs w:val="18"/>
              </w:rPr>
            </w:pPr>
            <w:r w:rsidRPr="00B038A4">
              <w:rPr>
                <w:b/>
                <w:bCs/>
                <w:sz w:val="18"/>
                <w:szCs w:val="18"/>
              </w:rPr>
              <w:t>COUNTRY</w:t>
            </w:r>
          </w:p>
        </w:tc>
      </w:tr>
      <w:tr w:rsidR="006F6F9F" w:rsidRPr="00B038A4" w:rsidTr="00E953CA">
        <w:trPr>
          <w:jc w:val="center"/>
        </w:trPr>
        <w:tc>
          <w:tcPr>
            <w:tcW w:w="1941" w:type="pct"/>
            <w:shd w:val="clear" w:color="auto" w:fill="E6E6E6"/>
          </w:tcPr>
          <w:p w:rsidR="006F6F9F" w:rsidRPr="00B038A4" w:rsidRDefault="006F6F9F" w:rsidP="00E953CA">
            <w:pPr>
              <w:rPr>
                <w:b/>
                <w:bCs/>
                <w:sz w:val="18"/>
                <w:szCs w:val="18"/>
              </w:rPr>
            </w:pPr>
            <w:r w:rsidRPr="00B038A4">
              <w:rPr>
                <w:b/>
                <w:bCs/>
                <w:sz w:val="18"/>
                <w:szCs w:val="18"/>
              </w:rPr>
              <w:t>Name</w:t>
            </w:r>
          </w:p>
        </w:tc>
        <w:tc>
          <w:tcPr>
            <w:tcW w:w="1118" w:type="pct"/>
            <w:shd w:val="clear" w:color="auto" w:fill="E6E6E6"/>
          </w:tcPr>
          <w:p w:rsidR="006F6F9F" w:rsidRPr="00B038A4" w:rsidRDefault="006F6F9F" w:rsidP="00E953CA">
            <w:pPr>
              <w:rPr>
                <w:b/>
                <w:bCs/>
                <w:sz w:val="18"/>
                <w:szCs w:val="18"/>
              </w:rPr>
            </w:pPr>
            <w:r w:rsidRPr="00B038A4">
              <w:rPr>
                <w:b/>
                <w:bCs/>
                <w:sz w:val="18"/>
                <w:szCs w:val="18"/>
              </w:rPr>
              <w:t>Data Type</w:t>
            </w:r>
          </w:p>
        </w:tc>
        <w:tc>
          <w:tcPr>
            <w:tcW w:w="582" w:type="pct"/>
            <w:shd w:val="clear" w:color="auto" w:fill="E6E6E6"/>
          </w:tcPr>
          <w:p w:rsidR="006F6F9F" w:rsidRPr="00B038A4" w:rsidRDefault="006F6F9F"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6F6F9F" w:rsidRPr="00B038A4" w:rsidRDefault="006F6F9F" w:rsidP="00E953CA">
            <w:pPr>
              <w:rPr>
                <w:b/>
                <w:bCs/>
                <w:sz w:val="18"/>
                <w:szCs w:val="18"/>
              </w:rPr>
            </w:pPr>
            <w:r w:rsidRPr="00B038A4">
              <w:rPr>
                <w:b/>
                <w:bCs/>
                <w:sz w:val="18"/>
                <w:szCs w:val="18"/>
              </w:rPr>
              <w:t>Comments</w:t>
            </w:r>
          </w:p>
          <w:p w:rsidR="006F6F9F" w:rsidRPr="00B038A4" w:rsidRDefault="006F6F9F" w:rsidP="00E953CA">
            <w:pPr>
              <w:rPr>
                <w:b/>
                <w:bCs/>
                <w:sz w:val="18"/>
                <w:szCs w:val="18"/>
              </w:rPr>
            </w:pPr>
          </w:p>
        </w:tc>
      </w:tr>
      <w:tr w:rsidR="006F6F9F" w:rsidRPr="00B038A4" w:rsidTr="00E953CA">
        <w:trPr>
          <w:jc w:val="center"/>
        </w:trPr>
        <w:tc>
          <w:tcPr>
            <w:tcW w:w="1941" w:type="pct"/>
            <w:vAlign w:val="bottom"/>
          </w:tcPr>
          <w:p w:rsidR="006F6F9F" w:rsidRPr="00B038A4" w:rsidRDefault="006F6F9F" w:rsidP="00E953CA">
            <w:pPr>
              <w:rPr>
                <w:color w:val="000000"/>
                <w:sz w:val="18"/>
                <w:szCs w:val="18"/>
              </w:rPr>
            </w:pPr>
            <w:r w:rsidRPr="00B038A4">
              <w:rPr>
                <w:color w:val="000000"/>
                <w:sz w:val="18"/>
                <w:szCs w:val="18"/>
              </w:rPr>
              <w:t>ID</w:t>
            </w:r>
          </w:p>
        </w:tc>
        <w:tc>
          <w:tcPr>
            <w:tcW w:w="1118" w:type="pct"/>
            <w:vAlign w:val="bottom"/>
          </w:tcPr>
          <w:p w:rsidR="006F6F9F" w:rsidRPr="00B038A4" w:rsidRDefault="006F6F9F" w:rsidP="00E953CA">
            <w:pPr>
              <w:rPr>
                <w:color w:val="000000"/>
                <w:sz w:val="18"/>
                <w:szCs w:val="18"/>
              </w:rPr>
            </w:pPr>
            <w:r w:rsidRPr="00B038A4">
              <w:rPr>
                <w:color w:val="000000"/>
                <w:sz w:val="18"/>
                <w:szCs w:val="18"/>
              </w:rPr>
              <w:t>NUMBER(10)</w:t>
            </w:r>
          </w:p>
        </w:tc>
        <w:tc>
          <w:tcPr>
            <w:tcW w:w="582" w:type="pct"/>
            <w:vAlign w:val="bottom"/>
          </w:tcPr>
          <w:p w:rsidR="006F6F9F" w:rsidRPr="00B038A4" w:rsidRDefault="006F6F9F" w:rsidP="00E953CA">
            <w:pPr>
              <w:rPr>
                <w:color w:val="000000"/>
                <w:sz w:val="18"/>
                <w:szCs w:val="18"/>
              </w:rPr>
            </w:pPr>
            <w:r w:rsidRPr="00B038A4">
              <w:rPr>
                <w:color w:val="000000"/>
                <w:sz w:val="18"/>
                <w:szCs w:val="18"/>
              </w:rPr>
              <w:t>N</w:t>
            </w:r>
          </w:p>
        </w:tc>
        <w:tc>
          <w:tcPr>
            <w:tcW w:w="1359" w:type="pct"/>
          </w:tcPr>
          <w:p w:rsidR="006F6F9F" w:rsidRPr="00B038A4" w:rsidRDefault="006F6F9F" w:rsidP="00E953CA">
            <w:pPr>
              <w:rPr>
                <w:sz w:val="18"/>
                <w:szCs w:val="18"/>
              </w:rPr>
            </w:pPr>
            <w:r w:rsidRPr="00B038A4">
              <w:rPr>
                <w:sz w:val="18"/>
                <w:szCs w:val="18"/>
              </w:rPr>
              <w:t>PK</w:t>
            </w:r>
          </w:p>
        </w:tc>
      </w:tr>
      <w:tr w:rsidR="006F6F9F" w:rsidRPr="00B038A4" w:rsidTr="00E953CA">
        <w:trPr>
          <w:jc w:val="center"/>
        </w:trPr>
        <w:tc>
          <w:tcPr>
            <w:tcW w:w="1941" w:type="pct"/>
            <w:vAlign w:val="bottom"/>
          </w:tcPr>
          <w:p w:rsidR="006F6F9F" w:rsidRPr="00B038A4" w:rsidRDefault="006F6F9F" w:rsidP="00E953CA">
            <w:pPr>
              <w:rPr>
                <w:color w:val="000000"/>
                <w:sz w:val="18"/>
                <w:szCs w:val="18"/>
              </w:rPr>
            </w:pPr>
            <w:r w:rsidRPr="00B038A4">
              <w:rPr>
                <w:color w:val="000000"/>
                <w:sz w:val="18"/>
                <w:szCs w:val="18"/>
              </w:rPr>
              <w:t>NAME</w:t>
            </w:r>
          </w:p>
        </w:tc>
        <w:tc>
          <w:tcPr>
            <w:tcW w:w="1118" w:type="pct"/>
            <w:vAlign w:val="bottom"/>
          </w:tcPr>
          <w:p w:rsidR="006F6F9F" w:rsidRPr="00B038A4" w:rsidRDefault="006F6F9F" w:rsidP="00E953CA">
            <w:pPr>
              <w:rPr>
                <w:color w:val="000000"/>
                <w:sz w:val="18"/>
                <w:szCs w:val="18"/>
              </w:rPr>
            </w:pPr>
            <w:r w:rsidRPr="00B038A4">
              <w:rPr>
                <w:color w:val="000000"/>
                <w:sz w:val="18"/>
                <w:szCs w:val="18"/>
              </w:rPr>
              <w:t>VARCHAR2(20)</w:t>
            </w:r>
          </w:p>
        </w:tc>
        <w:tc>
          <w:tcPr>
            <w:tcW w:w="582" w:type="pct"/>
            <w:vAlign w:val="bottom"/>
          </w:tcPr>
          <w:p w:rsidR="006F6F9F" w:rsidRPr="00B038A4" w:rsidRDefault="006F6F9F" w:rsidP="00E953CA">
            <w:pPr>
              <w:rPr>
                <w:color w:val="000000"/>
                <w:sz w:val="18"/>
                <w:szCs w:val="18"/>
              </w:rPr>
            </w:pPr>
            <w:r w:rsidRPr="00B038A4">
              <w:rPr>
                <w:color w:val="000000"/>
                <w:sz w:val="18"/>
                <w:szCs w:val="18"/>
              </w:rPr>
              <w:t>N</w:t>
            </w:r>
          </w:p>
        </w:tc>
        <w:tc>
          <w:tcPr>
            <w:tcW w:w="1359" w:type="pct"/>
          </w:tcPr>
          <w:p w:rsidR="006F6F9F" w:rsidRPr="00B038A4" w:rsidRDefault="00E953CA" w:rsidP="00E953CA">
            <w:pPr>
              <w:rPr>
                <w:sz w:val="18"/>
                <w:szCs w:val="18"/>
              </w:rPr>
            </w:pPr>
            <w:r w:rsidRPr="00B038A4">
              <w:rPr>
                <w:sz w:val="18"/>
                <w:szCs w:val="18"/>
                <w:highlight w:val="yellow"/>
              </w:rPr>
              <w:t>Unique Index</w:t>
            </w:r>
          </w:p>
        </w:tc>
      </w:tr>
      <w:tr w:rsidR="006F6F9F" w:rsidRPr="00B038A4" w:rsidTr="00E953CA">
        <w:trPr>
          <w:jc w:val="center"/>
        </w:trPr>
        <w:tc>
          <w:tcPr>
            <w:tcW w:w="1941" w:type="pct"/>
            <w:vAlign w:val="bottom"/>
          </w:tcPr>
          <w:p w:rsidR="006F6F9F" w:rsidRPr="00B038A4" w:rsidRDefault="006F6F9F" w:rsidP="006F6F9F">
            <w:pPr>
              <w:rPr>
                <w:color w:val="000000"/>
                <w:sz w:val="18"/>
                <w:szCs w:val="18"/>
              </w:rPr>
            </w:pPr>
            <w:r w:rsidRPr="00B038A4">
              <w:rPr>
                <w:color w:val="000000"/>
                <w:sz w:val="18"/>
                <w:szCs w:val="18"/>
              </w:rPr>
              <w:t>ISO_ALPHA2_CODE</w:t>
            </w:r>
          </w:p>
        </w:tc>
        <w:tc>
          <w:tcPr>
            <w:tcW w:w="1118" w:type="pct"/>
            <w:vAlign w:val="bottom"/>
          </w:tcPr>
          <w:p w:rsidR="006F6F9F" w:rsidRPr="00B038A4" w:rsidRDefault="006F6F9F" w:rsidP="006F6F9F">
            <w:pPr>
              <w:rPr>
                <w:color w:val="000000"/>
                <w:sz w:val="18"/>
                <w:szCs w:val="18"/>
              </w:rPr>
            </w:pPr>
            <w:r w:rsidRPr="00B038A4">
              <w:rPr>
                <w:color w:val="000000"/>
                <w:sz w:val="18"/>
                <w:szCs w:val="18"/>
              </w:rPr>
              <w:t>CHAR(2)</w:t>
            </w:r>
          </w:p>
        </w:tc>
        <w:tc>
          <w:tcPr>
            <w:tcW w:w="582" w:type="pct"/>
            <w:vAlign w:val="bottom"/>
          </w:tcPr>
          <w:p w:rsidR="006F6F9F" w:rsidRPr="00B038A4" w:rsidRDefault="006F6F9F" w:rsidP="006F6F9F">
            <w:pPr>
              <w:rPr>
                <w:color w:val="000000"/>
                <w:sz w:val="18"/>
                <w:szCs w:val="18"/>
              </w:rPr>
            </w:pPr>
            <w:r w:rsidRPr="00B038A4">
              <w:rPr>
                <w:color w:val="000000"/>
                <w:sz w:val="18"/>
                <w:szCs w:val="18"/>
              </w:rPr>
              <w:t>Y</w:t>
            </w:r>
          </w:p>
        </w:tc>
        <w:tc>
          <w:tcPr>
            <w:tcW w:w="1359" w:type="pct"/>
            <w:vAlign w:val="bottom"/>
          </w:tcPr>
          <w:p w:rsidR="006F6F9F" w:rsidRPr="00B038A4" w:rsidRDefault="006F6F9F" w:rsidP="006F6F9F">
            <w:pPr>
              <w:rPr>
                <w:color w:val="000000"/>
                <w:sz w:val="18"/>
                <w:szCs w:val="18"/>
              </w:rPr>
            </w:pPr>
          </w:p>
        </w:tc>
      </w:tr>
      <w:tr w:rsidR="006F6F9F" w:rsidRPr="00B038A4" w:rsidTr="00E953CA">
        <w:trPr>
          <w:jc w:val="center"/>
        </w:trPr>
        <w:tc>
          <w:tcPr>
            <w:tcW w:w="1941" w:type="pct"/>
            <w:vAlign w:val="bottom"/>
          </w:tcPr>
          <w:p w:rsidR="006F6F9F" w:rsidRPr="00B038A4" w:rsidRDefault="006F6F9F" w:rsidP="006F6F9F">
            <w:pPr>
              <w:rPr>
                <w:color w:val="000000"/>
                <w:sz w:val="18"/>
                <w:szCs w:val="18"/>
              </w:rPr>
            </w:pPr>
            <w:r w:rsidRPr="00B038A4">
              <w:rPr>
                <w:color w:val="000000"/>
                <w:sz w:val="18"/>
                <w:szCs w:val="18"/>
              </w:rPr>
              <w:t>ISO_ALPHA3_CODE</w:t>
            </w:r>
          </w:p>
        </w:tc>
        <w:tc>
          <w:tcPr>
            <w:tcW w:w="1118" w:type="pct"/>
            <w:vAlign w:val="bottom"/>
          </w:tcPr>
          <w:p w:rsidR="006F6F9F" w:rsidRPr="00B038A4" w:rsidRDefault="006F6F9F" w:rsidP="006F6F9F">
            <w:pPr>
              <w:rPr>
                <w:color w:val="000000"/>
                <w:sz w:val="18"/>
                <w:szCs w:val="18"/>
              </w:rPr>
            </w:pPr>
            <w:r w:rsidRPr="00B038A4">
              <w:rPr>
                <w:color w:val="000000"/>
                <w:sz w:val="18"/>
                <w:szCs w:val="18"/>
              </w:rPr>
              <w:t>CHAR(3)</w:t>
            </w:r>
          </w:p>
        </w:tc>
        <w:tc>
          <w:tcPr>
            <w:tcW w:w="582" w:type="pct"/>
            <w:vAlign w:val="bottom"/>
          </w:tcPr>
          <w:p w:rsidR="006F6F9F" w:rsidRPr="00B038A4" w:rsidRDefault="006F6F9F" w:rsidP="006F6F9F">
            <w:pPr>
              <w:rPr>
                <w:color w:val="000000"/>
                <w:sz w:val="18"/>
                <w:szCs w:val="18"/>
              </w:rPr>
            </w:pPr>
            <w:r w:rsidRPr="00B038A4">
              <w:rPr>
                <w:color w:val="000000"/>
                <w:sz w:val="18"/>
                <w:szCs w:val="18"/>
              </w:rPr>
              <w:t>Y</w:t>
            </w:r>
          </w:p>
        </w:tc>
        <w:tc>
          <w:tcPr>
            <w:tcW w:w="1359" w:type="pct"/>
            <w:vAlign w:val="bottom"/>
          </w:tcPr>
          <w:p w:rsidR="006F6F9F" w:rsidRPr="00B038A4" w:rsidRDefault="006F6F9F" w:rsidP="006F6F9F">
            <w:pPr>
              <w:rPr>
                <w:color w:val="000000"/>
                <w:sz w:val="18"/>
                <w:szCs w:val="18"/>
              </w:rPr>
            </w:pPr>
          </w:p>
        </w:tc>
      </w:tr>
      <w:tr w:rsidR="006F6F9F" w:rsidRPr="00B038A4" w:rsidTr="00E953CA">
        <w:trPr>
          <w:jc w:val="center"/>
        </w:trPr>
        <w:tc>
          <w:tcPr>
            <w:tcW w:w="1941" w:type="pct"/>
            <w:vAlign w:val="bottom"/>
          </w:tcPr>
          <w:p w:rsidR="006F6F9F" w:rsidRPr="00B038A4" w:rsidRDefault="006F6F9F" w:rsidP="006F6F9F">
            <w:pPr>
              <w:rPr>
                <w:color w:val="000000"/>
                <w:sz w:val="18"/>
                <w:szCs w:val="18"/>
              </w:rPr>
            </w:pPr>
            <w:r w:rsidRPr="00B038A4">
              <w:rPr>
                <w:color w:val="000000"/>
                <w:sz w:val="18"/>
                <w:szCs w:val="18"/>
              </w:rPr>
              <w:t>ISO_NUMERIC_CODE</w:t>
            </w:r>
          </w:p>
        </w:tc>
        <w:tc>
          <w:tcPr>
            <w:tcW w:w="1118" w:type="pct"/>
            <w:vAlign w:val="bottom"/>
          </w:tcPr>
          <w:p w:rsidR="006F6F9F" w:rsidRPr="00B038A4" w:rsidRDefault="006F6F9F" w:rsidP="006F6F9F">
            <w:pPr>
              <w:rPr>
                <w:color w:val="000000"/>
                <w:sz w:val="18"/>
                <w:szCs w:val="18"/>
              </w:rPr>
            </w:pPr>
            <w:r w:rsidRPr="00B038A4">
              <w:rPr>
                <w:color w:val="000000"/>
                <w:sz w:val="18"/>
                <w:szCs w:val="18"/>
              </w:rPr>
              <w:t>NUMBER(5)</w:t>
            </w:r>
          </w:p>
        </w:tc>
        <w:tc>
          <w:tcPr>
            <w:tcW w:w="582" w:type="pct"/>
            <w:vAlign w:val="bottom"/>
          </w:tcPr>
          <w:p w:rsidR="006F6F9F" w:rsidRPr="00B038A4" w:rsidRDefault="006F6F9F" w:rsidP="006F6F9F">
            <w:pPr>
              <w:rPr>
                <w:color w:val="000000"/>
                <w:sz w:val="18"/>
                <w:szCs w:val="18"/>
              </w:rPr>
            </w:pPr>
            <w:r w:rsidRPr="00B038A4">
              <w:rPr>
                <w:color w:val="000000"/>
                <w:sz w:val="18"/>
                <w:szCs w:val="18"/>
              </w:rPr>
              <w:t>Y</w:t>
            </w:r>
          </w:p>
        </w:tc>
        <w:tc>
          <w:tcPr>
            <w:tcW w:w="1359" w:type="pct"/>
            <w:vAlign w:val="bottom"/>
          </w:tcPr>
          <w:p w:rsidR="006F6F9F" w:rsidRPr="00B038A4" w:rsidRDefault="006F6F9F" w:rsidP="006F6F9F">
            <w:pPr>
              <w:rPr>
                <w:color w:val="000000"/>
                <w:sz w:val="18"/>
                <w:szCs w:val="18"/>
              </w:rPr>
            </w:pPr>
          </w:p>
        </w:tc>
      </w:tr>
      <w:tr w:rsidR="006F6F9F" w:rsidRPr="00B038A4" w:rsidTr="00E953CA">
        <w:trPr>
          <w:jc w:val="center"/>
        </w:trPr>
        <w:tc>
          <w:tcPr>
            <w:tcW w:w="1941" w:type="pct"/>
            <w:vAlign w:val="bottom"/>
          </w:tcPr>
          <w:p w:rsidR="006F6F9F" w:rsidRPr="00B038A4" w:rsidRDefault="006F6F9F" w:rsidP="00E953CA">
            <w:pPr>
              <w:rPr>
                <w:color w:val="000000"/>
                <w:sz w:val="18"/>
                <w:szCs w:val="18"/>
                <w:highlight w:val="yellow"/>
              </w:rPr>
            </w:pPr>
            <w:r w:rsidRPr="00B038A4">
              <w:rPr>
                <w:color w:val="000000"/>
                <w:sz w:val="18"/>
                <w:szCs w:val="18"/>
                <w:highlight w:val="yellow"/>
              </w:rPr>
              <w:lastRenderedPageBreak/>
              <w:t>SORT_INDEX</w:t>
            </w:r>
          </w:p>
        </w:tc>
        <w:tc>
          <w:tcPr>
            <w:tcW w:w="1118" w:type="pct"/>
            <w:vAlign w:val="bottom"/>
          </w:tcPr>
          <w:p w:rsidR="006F6F9F" w:rsidRPr="00B038A4" w:rsidRDefault="006F6F9F" w:rsidP="00E953CA">
            <w:pPr>
              <w:rPr>
                <w:color w:val="000000"/>
                <w:sz w:val="18"/>
                <w:szCs w:val="18"/>
                <w:highlight w:val="yellow"/>
              </w:rPr>
            </w:pPr>
            <w:r w:rsidRPr="00B038A4">
              <w:rPr>
                <w:color w:val="000000"/>
                <w:sz w:val="18"/>
                <w:szCs w:val="18"/>
                <w:highlight w:val="yellow"/>
              </w:rPr>
              <w:t>NUMBER(10)</w:t>
            </w:r>
          </w:p>
        </w:tc>
        <w:tc>
          <w:tcPr>
            <w:tcW w:w="582" w:type="pct"/>
            <w:vAlign w:val="bottom"/>
          </w:tcPr>
          <w:p w:rsidR="006F6F9F" w:rsidRPr="00B038A4" w:rsidRDefault="006F6F9F" w:rsidP="00E953CA">
            <w:pPr>
              <w:rPr>
                <w:color w:val="000000"/>
                <w:sz w:val="18"/>
                <w:szCs w:val="18"/>
              </w:rPr>
            </w:pPr>
            <w:r w:rsidRPr="00B038A4">
              <w:rPr>
                <w:color w:val="000000"/>
                <w:sz w:val="18"/>
                <w:szCs w:val="18"/>
                <w:highlight w:val="yellow"/>
              </w:rPr>
              <w:t>Y</w:t>
            </w:r>
          </w:p>
        </w:tc>
        <w:tc>
          <w:tcPr>
            <w:tcW w:w="1359" w:type="pct"/>
          </w:tcPr>
          <w:p w:rsidR="006F6F9F" w:rsidRPr="00B038A4" w:rsidRDefault="006F6F9F" w:rsidP="00E953CA">
            <w:pPr>
              <w:rPr>
                <w:sz w:val="18"/>
                <w:szCs w:val="18"/>
              </w:rPr>
            </w:pPr>
          </w:p>
        </w:tc>
      </w:tr>
    </w:tbl>
    <w:p w:rsidR="006F6F9F" w:rsidRDefault="006F6F9F" w:rsidP="006F6F9F">
      <w:pPr>
        <w:rPr>
          <w:color w:val="000000"/>
        </w:rPr>
      </w:pPr>
    </w:p>
    <w:p w:rsidR="006F6F9F" w:rsidRPr="00C14EDE" w:rsidRDefault="006F6F9F" w:rsidP="006F6F9F">
      <w:pPr>
        <w:pStyle w:val="Heading5"/>
      </w:pPr>
      <w:r>
        <w:t>SECURITY_POLICY</w:t>
      </w:r>
    </w:p>
    <w:p w:rsidR="006F6F9F" w:rsidRDefault="006F6F9F" w:rsidP="006F6F9F">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6F6F9F" w:rsidRPr="00B038A4" w:rsidTr="00E953CA">
        <w:trPr>
          <w:jc w:val="center"/>
        </w:trPr>
        <w:tc>
          <w:tcPr>
            <w:tcW w:w="5000" w:type="pct"/>
            <w:gridSpan w:val="4"/>
            <w:shd w:val="clear" w:color="auto" w:fill="E6E6E6"/>
          </w:tcPr>
          <w:p w:rsidR="006F6F9F" w:rsidRPr="00B038A4" w:rsidRDefault="006F6F9F" w:rsidP="00E953CA">
            <w:pPr>
              <w:rPr>
                <w:b/>
                <w:bCs/>
                <w:sz w:val="18"/>
                <w:szCs w:val="18"/>
              </w:rPr>
            </w:pPr>
            <w:r w:rsidRPr="00B038A4">
              <w:rPr>
                <w:b/>
                <w:bCs/>
                <w:sz w:val="18"/>
                <w:szCs w:val="18"/>
              </w:rPr>
              <w:t>SECURITY_POLICY</w:t>
            </w:r>
          </w:p>
        </w:tc>
      </w:tr>
      <w:tr w:rsidR="006F6F9F" w:rsidRPr="00B038A4" w:rsidTr="00E953CA">
        <w:trPr>
          <w:jc w:val="center"/>
        </w:trPr>
        <w:tc>
          <w:tcPr>
            <w:tcW w:w="1941" w:type="pct"/>
            <w:shd w:val="clear" w:color="auto" w:fill="E6E6E6"/>
          </w:tcPr>
          <w:p w:rsidR="006F6F9F" w:rsidRPr="00B038A4" w:rsidRDefault="006F6F9F" w:rsidP="00E953CA">
            <w:pPr>
              <w:rPr>
                <w:b/>
                <w:bCs/>
                <w:sz w:val="18"/>
                <w:szCs w:val="18"/>
              </w:rPr>
            </w:pPr>
            <w:r w:rsidRPr="00B038A4">
              <w:rPr>
                <w:b/>
                <w:bCs/>
                <w:sz w:val="18"/>
                <w:szCs w:val="18"/>
              </w:rPr>
              <w:t>Name</w:t>
            </w:r>
          </w:p>
        </w:tc>
        <w:tc>
          <w:tcPr>
            <w:tcW w:w="1118" w:type="pct"/>
            <w:shd w:val="clear" w:color="auto" w:fill="E6E6E6"/>
          </w:tcPr>
          <w:p w:rsidR="006F6F9F" w:rsidRPr="00B038A4" w:rsidRDefault="006F6F9F" w:rsidP="00E953CA">
            <w:pPr>
              <w:rPr>
                <w:b/>
                <w:bCs/>
                <w:sz w:val="18"/>
                <w:szCs w:val="18"/>
              </w:rPr>
            </w:pPr>
            <w:r w:rsidRPr="00B038A4">
              <w:rPr>
                <w:b/>
                <w:bCs/>
                <w:sz w:val="18"/>
                <w:szCs w:val="18"/>
              </w:rPr>
              <w:t>Data Type</w:t>
            </w:r>
          </w:p>
        </w:tc>
        <w:tc>
          <w:tcPr>
            <w:tcW w:w="582" w:type="pct"/>
            <w:shd w:val="clear" w:color="auto" w:fill="E6E6E6"/>
          </w:tcPr>
          <w:p w:rsidR="006F6F9F" w:rsidRPr="00B038A4" w:rsidRDefault="006F6F9F"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6F6F9F" w:rsidRPr="00B038A4" w:rsidRDefault="006F6F9F" w:rsidP="00E953CA">
            <w:pPr>
              <w:rPr>
                <w:b/>
                <w:bCs/>
                <w:sz w:val="18"/>
                <w:szCs w:val="18"/>
              </w:rPr>
            </w:pPr>
            <w:r w:rsidRPr="00B038A4">
              <w:rPr>
                <w:b/>
                <w:bCs/>
                <w:sz w:val="18"/>
                <w:szCs w:val="18"/>
              </w:rPr>
              <w:t>Comments</w:t>
            </w:r>
          </w:p>
          <w:p w:rsidR="006F6F9F" w:rsidRPr="00B038A4" w:rsidRDefault="006F6F9F" w:rsidP="00E953CA">
            <w:pPr>
              <w:rPr>
                <w:b/>
                <w:bCs/>
                <w:sz w:val="18"/>
                <w:szCs w:val="18"/>
              </w:rPr>
            </w:pPr>
          </w:p>
        </w:tc>
      </w:tr>
      <w:tr w:rsidR="006F6F9F" w:rsidRPr="00B038A4" w:rsidTr="00E953CA">
        <w:trPr>
          <w:jc w:val="center"/>
        </w:trPr>
        <w:tc>
          <w:tcPr>
            <w:tcW w:w="1941" w:type="pct"/>
            <w:vAlign w:val="bottom"/>
          </w:tcPr>
          <w:p w:rsidR="006F6F9F" w:rsidRPr="00B038A4" w:rsidRDefault="006F6F9F" w:rsidP="00E953CA">
            <w:pPr>
              <w:rPr>
                <w:color w:val="000000"/>
                <w:sz w:val="18"/>
                <w:szCs w:val="18"/>
              </w:rPr>
            </w:pPr>
            <w:r w:rsidRPr="00B038A4">
              <w:rPr>
                <w:color w:val="000000"/>
                <w:sz w:val="18"/>
                <w:szCs w:val="18"/>
              </w:rPr>
              <w:t>ID</w:t>
            </w:r>
          </w:p>
        </w:tc>
        <w:tc>
          <w:tcPr>
            <w:tcW w:w="1118" w:type="pct"/>
            <w:vAlign w:val="bottom"/>
          </w:tcPr>
          <w:p w:rsidR="006F6F9F" w:rsidRPr="00B038A4" w:rsidRDefault="006F6F9F" w:rsidP="00E953CA">
            <w:pPr>
              <w:rPr>
                <w:color w:val="000000"/>
                <w:sz w:val="18"/>
                <w:szCs w:val="18"/>
              </w:rPr>
            </w:pPr>
            <w:r w:rsidRPr="00B038A4">
              <w:rPr>
                <w:color w:val="000000"/>
                <w:sz w:val="18"/>
                <w:szCs w:val="18"/>
              </w:rPr>
              <w:t>NUMBER(10)</w:t>
            </w:r>
          </w:p>
        </w:tc>
        <w:tc>
          <w:tcPr>
            <w:tcW w:w="582" w:type="pct"/>
            <w:vAlign w:val="bottom"/>
          </w:tcPr>
          <w:p w:rsidR="006F6F9F" w:rsidRPr="00B038A4" w:rsidRDefault="006F6F9F" w:rsidP="00E953CA">
            <w:pPr>
              <w:rPr>
                <w:color w:val="000000"/>
                <w:sz w:val="18"/>
                <w:szCs w:val="18"/>
              </w:rPr>
            </w:pPr>
            <w:r w:rsidRPr="00B038A4">
              <w:rPr>
                <w:color w:val="000000"/>
                <w:sz w:val="18"/>
                <w:szCs w:val="18"/>
              </w:rPr>
              <w:t>N</w:t>
            </w:r>
          </w:p>
        </w:tc>
        <w:tc>
          <w:tcPr>
            <w:tcW w:w="1359" w:type="pct"/>
          </w:tcPr>
          <w:p w:rsidR="006F6F9F" w:rsidRPr="00B038A4" w:rsidRDefault="006F6F9F" w:rsidP="00E953CA">
            <w:pPr>
              <w:rPr>
                <w:sz w:val="18"/>
                <w:szCs w:val="18"/>
              </w:rPr>
            </w:pPr>
            <w:r w:rsidRPr="00B038A4">
              <w:rPr>
                <w:sz w:val="18"/>
                <w:szCs w:val="18"/>
              </w:rPr>
              <w:t>PK</w:t>
            </w:r>
          </w:p>
        </w:tc>
      </w:tr>
      <w:tr w:rsidR="006F6F9F" w:rsidRPr="00B038A4" w:rsidTr="00E953CA">
        <w:trPr>
          <w:jc w:val="center"/>
        </w:trPr>
        <w:tc>
          <w:tcPr>
            <w:tcW w:w="1941" w:type="pct"/>
            <w:vAlign w:val="bottom"/>
          </w:tcPr>
          <w:p w:rsidR="006F6F9F" w:rsidRPr="00B038A4" w:rsidRDefault="006F6F9F" w:rsidP="00E953CA">
            <w:pPr>
              <w:rPr>
                <w:color w:val="000000"/>
                <w:sz w:val="18"/>
                <w:szCs w:val="18"/>
              </w:rPr>
            </w:pPr>
            <w:r w:rsidRPr="00B038A4">
              <w:rPr>
                <w:color w:val="000000"/>
                <w:sz w:val="18"/>
                <w:szCs w:val="18"/>
              </w:rPr>
              <w:t>NAME</w:t>
            </w:r>
          </w:p>
        </w:tc>
        <w:tc>
          <w:tcPr>
            <w:tcW w:w="1118" w:type="pct"/>
            <w:vAlign w:val="bottom"/>
          </w:tcPr>
          <w:p w:rsidR="006F6F9F" w:rsidRPr="00B038A4" w:rsidRDefault="006F6F9F" w:rsidP="00E953CA">
            <w:pPr>
              <w:rPr>
                <w:color w:val="000000"/>
                <w:sz w:val="18"/>
                <w:szCs w:val="18"/>
              </w:rPr>
            </w:pPr>
            <w:r w:rsidRPr="00B038A4">
              <w:rPr>
                <w:color w:val="000000"/>
                <w:sz w:val="18"/>
                <w:szCs w:val="18"/>
              </w:rPr>
              <w:t>VARCHAR2(20)</w:t>
            </w:r>
          </w:p>
        </w:tc>
        <w:tc>
          <w:tcPr>
            <w:tcW w:w="582" w:type="pct"/>
            <w:vAlign w:val="bottom"/>
          </w:tcPr>
          <w:p w:rsidR="006F6F9F" w:rsidRPr="00B038A4" w:rsidRDefault="006F6F9F" w:rsidP="00E953CA">
            <w:pPr>
              <w:rPr>
                <w:color w:val="000000"/>
                <w:sz w:val="18"/>
                <w:szCs w:val="18"/>
              </w:rPr>
            </w:pPr>
            <w:r w:rsidRPr="00B038A4">
              <w:rPr>
                <w:color w:val="000000"/>
                <w:sz w:val="18"/>
                <w:szCs w:val="18"/>
              </w:rPr>
              <w:t>N</w:t>
            </w:r>
          </w:p>
        </w:tc>
        <w:tc>
          <w:tcPr>
            <w:tcW w:w="1359" w:type="pct"/>
          </w:tcPr>
          <w:p w:rsidR="006F6F9F" w:rsidRPr="00B038A4" w:rsidRDefault="006F6F9F" w:rsidP="00E953CA">
            <w:pPr>
              <w:rPr>
                <w:sz w:val="18"/>
                <w:szCs w:val="18"/>
              </w:rPr>
            </w:pPr>
            <w:r w:rsidRPr="00B038A4">
              <w:rPr>
                <w:sz w:val="18"/>
                <w:szCs w:val="18"/>
              </w:rPr>
              <w:t>ASPR, ISEC, EBHS, GSD331, ITCS104</w:t>
            </w:r>
            <w:r w:rsidR="00E953CA" w:rsidRPr="00B038A4">
              <w:rPr>
                <w:sz w:val="18"/>
                <w:szCs w:val="18"/>
              </w:rPr>
              <w:t>, and etc.</w:t>
            </w:r>
          </w:p>
          <w:p w:rsidR="00E953CA" w:rsidRPr="00B038A4" w:rsidRDefault="00E953CA" w:rsidP="00E953CA">
            <w:pPr>
              <w:rPr>
                <w:sz w:val="18"/>
                <w:szCs w:val="18"/>
              </w:rPr>
            </w:pPr>
            <w:r w:rsidRPr="00B038A4">
              <w:rPr>
                <w:sz w:val="18"/>
                <w:szCs w:val="18"/>
                <w:highlight w:val="yellow"/>
              </w:rPr>
              <w:t>Unique Index</w:t>
            </w:r>
          </w:p>
        </w:tc>
      </w:tr>
      <w:tr w:rsidR="006F6F9F" w:rsidRPr="00B038A4" w:rsidTr="00E953CA">
        <w:trPr>
          <w:jc w:val="center"/>
        </w:trPr>
        <w:tc>
          <w:tcPr>
            <w:tcW w:w="1941" w:type="pct"/>
            <w:vAlign w:val="bottom"/>
          </w:tcPr>
          <w:p w:rsidR="006F6F9F" w:rsidRPr="00B038A4" w:rsidRDefault="006F6F9F" w:rsidP="00E953CA">
            <w:pPr>
              <w:rPr>
                <w:color w:val="000000"/>
                <w:sz w:val="18"/>
                <w:szCs w:val="18"/>
                <w:highlight w:val="yellow"/>
              </w:rPr>
            </w:pPr>
            <w:r w:rsidRPr="00B038A4">
              <w:rPr>
                <w:color w:val="000000"/>
                <w:sz w:val="18"/>
                <w:szCs w:val="18"/>
                <w:highlight w:val="yellow"/>
              </w:rPr>
              <w:t>SORT_INDEX</w:t>
            </w:r>
          </w:p>
        </w:tc>
        <w:tc>
          <w:tcPr>
            <w:tcW w:w="1118" w:type="pct"/>
            <w:vAlign w:val="bottom"/>
          </w:tcPr>
          <w:p w:rsidR="006F6F9F" w:rsidRPr="00B038A4" w:rsidRDefault="006F6F9F" w:rsidP="00E953CA">
            <w:pPr>
              <w:rPr>
                <w:color w:val="000000"/>
                <w:sz w:val="18"/>
                <w:szCs w:val="18"/>
                <w:highlight w:val="yellow"/>
              </w:rPr>
            </w:pPr>
            <w:r w:rsidRPr="00B038A4">
              <w:rPr>
                <w:color w:val="000000"/>
                <w:sz w:val="18"/>
                <w:szCs w:val="18"/>
                <w:highlight w:val="yellow"/>
              </w:rPr>
              <w:t>NUMBER(10)</w:t>
            </w:r>
          </w:p>
        </w:tc>
        <w:tc>
          <w:tcPr>
            <w:tcW w:w="582" w:type="pct"/>
            <w:vAlign w:val="bottom"/>
          </w:tcPr>
          <w:p w:rsidR="006F6F9F" w:rsidRPr="00B038A4" w:rsidRDefault="006F6F9F" w:rsidP="00E953CA">
            <w:pPr>
              <w:rPr>
                <w:color w:val="000000"/>
                <w:sz w:val="18"/>
                <w:szCs w:val="18"/>
              </w:rPr>
            </w:pPr>
            <w:r w:rsidRPr="00B038A4">
              <w:rPr>
                <w:color w:val="000000"/>
                <w:sz w:val="18"/>
                <w:szCs w:val="18"/>
                <w:highlight w:val="yellow"/>
              </w:rPr>
              <w:t>Y</w:t>
            </w:r>
          </w:p>
        </w:tc>
        <w:tc>
          <w:tcPr>
            <w:tcW w:w="1359" w:type="pct"/>
          </w:tcPr>
          <w:p w:rsidR="006F6F9F" w:rsidRPr="00B038A4" w:rsidRDefault="006F6F9F" w:rsidP="00E953CA">
            <w:pPr>
              <w:rPr>
                <w:sz w:val="18"/>
                <w:szCs w:val="18"/>
              </w:rPr>
            </w:pPr>
          </w:p>
        </w:tc>
      </w:tr>
    </w:tbl>
    <w:p w:rsidR="006F6F9F" w:rsidRDefault="006F6F9F" w:rsidP="006F6F9F">
      <w:pPr>
        <w:rPr>
          <w:color w:val="000000"/>
        </w:rPr>
      </w:pPr>
    </w:p>
    <w:p w:rsidR="00337620" w:rsidRPr="00C14EDE" w:rsidRDefault="00337620" w:rsidP="00337620">
      <w:pPr>
        <w:pStyle w:val="Heading5"/>
      </w:pPr>
      <w:r>
        <w:t>VENDOR</w:t>
      </w:r>
    </w:p>
    <w:p w:rsidR="00337620" w:rsidRDefault="00337620" w:rsidP="00337620">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337620" w:rsidRPr="00B038A4" w:rsidTr="00E953CA">
        <w:trPr>
          <w:jc w:val="center"/>
        </w:trPr>
        <w:tc>
          <w:tcPr>
            <w:tcW w:w="5000" w:type="pct"/>
            <w:gridSpan w:val="4"/>
            <w:shd w:val="clear" w:color="auto" w:fill="E6E6E6"/>
          </w:tcPr>
          <w:p w:rsidR="00337620" w:rsidRPr="00B038A4" w:rsidRDefault="00337620" w:rsidP="00E953CA">
            <w:pPr>
              <w:rPr>
                <w:b/>
                <w:bCs/>
                <w:sz w:val="18"/>
                <w:szCs w:val="18"/>
              </w:rPr>
            </w:pPr>
            <w:r w:rsidRPr="00B038A4">
              <w:rPr>
                <w:b/>
                <w:bCs/>
                <w:sz w:val="18"/>
                <w:szCs w:val="18"/>
              </w:rPr>
              <w:t>VENDOR</w:t>
            </w:r>
          </w:p>
        </w:tc>
      </w:tr>
      <w:tr w:rsidR="00337620" w:rsidRPr="00B038A4" w:rsidTr="00E953CA">
        <w:trPr>
          <w:jc w:val="center"/>
        </w:trPr>
        <w:tc>
          <w:tcPr>
            <w:tcW w:w="1941" w:type="pct"/>
            <w:shd w:val="clear" w:color="auto" w:fill="E6E6E6"/>
          </w:tcPr>
          <w:p w:rsidR="00337620" w:rsidRPr="00B038A4" w:rsidRDefault="00337620" w:rsidP="00E953CA">
            <w:pPr>
              <w:rPr>
                <w:b/>
                <w:bCs/>
                <w:sz w:val="18"/>
                <w:szCs w:val="18"/>
              </w:rPr>
            </w:pPr>
            <w:r w:rsidRPr="00B038A4">
              <w:rPr>
                <w:b/>
                <w:bCs/>
                <w:sz w:val="18"/>
                <w:szCs w:val="18"/>
              </w:rPr>
              <w:t>Name</w:t>
            </w:r>
          </w:p>
        </w:tc>
        <w:tc>
          <w:tcPr>
            <w:tcW w:w="1118" w:type="pct"/>
            <w:shd w:val="clear" w:color="auto" w:fill="E6E6E6"/>
          </w:tcPr>
          <w:p w:rsidR="00337620" w:rsidRPr="00B038A4" w:rsidRDefault="00337620" w:rsidP="00E953CA">
            <w:pPr>
              <w:rPr>
                <w:b/>
                <w:bCs/>
                <w:sz w:val="18"/>
                <w:szCs w:val="18"/>
              </w:rPr>
            </w:pPr>
            <w:r w:rsidRPr="00B038A4">
              <w:rPr>
                <w:b/>
                <w:bCs/>
                <w:sz w:val="18"/>
                <w:szCs w:val="18"/>
              </w:rPr>
              <w:t>Data Type</w:t>
            </w:r>
          </w:p>
        </w:tc>
        <w:tc>
          <w:tcPr>
            <w:tcW w:w="582" w:type="pct"/>
            <w:shd w:val="clear" w:color="auto" w:fill="E6E6E6"/>
          </w:tcPr>
          <w:p w:rsidR="00337620" w:rsidRPr="00B038A4" w:rsidRDefault="00337620"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337620" w:rsidRPr="00B038A4" w:rsidRDefault="00337620" w:rsidP="00E953CA">
            <w:pPr>
              <w:rPr>
                <w:b/>
                <w:bCs/>
                <w:sz w:val="18"/>
                <w:szCs w:val="18"/>
              </w:rPr>
            </w:pPr>
            <w:r w:rsidRPr="00B038A4">
              <w:rPr>
                <w:b/>
                <w:bCs/>
                <w:sz w:val="18"/>
                <w:szCs w:val="18"/>
              </w:rPr>
              <w:t>Comments</w:t>
            </w:r>
          </w:p>
          <w:p w:rsidR="00337620" w:rsidRPr="00B038A4" w:rsidRDefault="00337620" w:rsidP="00E953CA">
            <w:pPr>
              <w:rPr>
                <w:b/>
                <w:bCs/>
                <w:sz w:val="18"/>
                <w:szCs w:val="18"/>
              </w:rPr>
            </w:pPr>
          </w:p>
        </w:tc>
      </w:tr>
      <w:tr w:rsidR="00337620" w:rsidRPr="00B038A4" w:rsidTr="00E953CA">
        <w:trPr>
          <w:jc w:val="center"/>
        </w:trPr>
        <w:tc>
          <w:tcPr>
            <w:tcW w:w="1941" w:type="pct"/>
            <w:vAlign w:val="bottom"/>
          </w:tcPr>
          <w:p w:rsidR="00337620" w:rsidRPr="00B038A4" w:rsidRDefault="00337620" w:rsidP="00E953CA">
            <w:pPr>
              <w:rPr>
                <w:color w:val="000000"/>
                <w:sz w:val="18"/>
                <w:szCs w:val="18"/>
              </w:rPr>
            </w:pPr>
            <w:r w:rsidRPr="00B038A4">
              <w:rPr>
                <w:color w:val="000000"/>
                <w:sz w:val="18"/>
                <w:szCs w:val="18"/>
              </w:rPr>
              <w:t>ID</w:t>
            </w:r>
          </w:p>
        </w:tc>
        <w:tc>
          <w:tcPr>
            <w:tcW w:w="1118" w:type="pct"/>
            <w:vAlign w:val="bottom"/>
          </w:tcPr>
          <w:p w:rsidR="00337620" w:rsidRPr="00B038A4" w:rsidRDefault="00337620" w:rsidP="00E953CA">
            <w:pPr>
              <w:rPr>
                <w:color w:val="000000"/>
                <w:sz w:val="18"/>
                <w:szCs w:val="18"/>
              </w:rPr>
            </w:pPr>
            <w:r w:rsidRPr="00B038A4">
              <w:rPr>
                <w:color w:val="000000"/>
                <w:sz w:val="18"/>
                <w:szCs w:val="18"/>
              </w:rPr>
              <w:t>NUMBER(10)</w:t>
            </w:r>
          </w:p>
        </w:tc>
        <w:tc>
          <w:tcPr>
            <w:tcW w:w="582" w:type="pct"/>
            <w:vAlign w:val="bottom"/>
          </w:tcPr>
          <w:p w:rsidR="00337620" w:rsidRPr="00B038A4" w:rsidRDefault="00337620" w:rsidP="00E953CA">
            <w:pPr>
              <w:rPr>
                <w:color w:val="000000"/>
                <w:sz w:val="18"/>
                <w:szCs w:val="18"/>
              </w:rPr>
            </w:pPr>
            <w:r w:rsidRPr="00B038A4">
              <w:rPr>
                <w:color w:val="000000"/>
                <w:sz w:val="18"/>
                <w:szCs w:val="18"/>
              </w:rPr>
              <w:t>N</w:t>
            </w:r>
          </w:p>
        </w:tc>
        <w:tc>
          <w:tcPr>
            <w:tcW w:w="1359" w:type="pct"/>
          </w:tcPr>
          <w:p w:rsidR="00337620" w:rsidRPr="00B038A4" w:rsidRDefault="00337620" w:rsidP="00E953CA">
            <w:pPr>
              <w:rPr>
                <w:sz w:val="18"/>
                <w:szCs w:val="18"/>
              </w:rPr>
            </w:pPr>
            <w:r w:rsidRPr="00B038A4">
              <w:rPr>
                <w:sz w:val="18"/>
                <w:szCs w:val="18"/>
              </w:rPr>
              <w:t>PK</w:t>
            </w:r>
          </w:p>
        </w:tc>
      </w:tr>
      <w:tr w:rsidR="00337620" w:rsidRPr="00B038A4" w:rsidTr="00E953CA">
        <w:trPr>
          <w:jc w:val="center"/>
        </w:trPr>
        <w:tc>
          <w:tcPr>
            <w:tcW w:w="1941" w:type="pct"/>
            <w:vAlign w:val="bottom"/>
          </w:tcPr>
          <w:p w:rsidR="00337620" w:rsidRPr="00B038A4" w:rsidRDefault="00337620" w:rsidP="00E953CA">
            <w:pPr>
              <w:rPr>
                <w:color w:val="000000"/>
                <w:sz w:val="18"/>
                <w:szCs w:val="18"/>
              </w:rPr>
            </w:pPr>
            <w:r w:rsidRPr="00B038A4">
              <w:rPr>
                <w:color w:val="000000"/>
                <w:sz w:val="18"/>
                <w:szCs w:val="18"/>
              </w:rPr>
              <w:t>NAME</w:t>
            </w:r>
          </w:p>
        </w:tc>
        <w:tc>
          <w:tcPr>
            <w:tcW w:w="1118" w:type="pct"/>
            <w:vAlign w:val="bottom"/>
          </w:tcPr>
          <w:p w:rsidR="00337620" w:rsidRPr="00B038A4" w:rsidRDefault="00337620" w:rsidP="00E953CA">
            <w:pPr>
              <w:rPr>
                <w:color w:val="000000"/>
                <w:sz w:val="18"/>
                <w:szCs w:val="18"/>
              </w:rPr>
            </w:pPr>
            <w:r w:rsidRPr="00B038A4">
              <w:rPr>
                <w:color w:val="000000"/>
                <w:sz w:val="18"/>
                <w:szCs w:val="18"/>
              </w:rPr>
              <w:t>VARCHAR2(20)</w:t>
            </w:r>
          </w:p>
        </w:tc>
        <w:tc>
          <w:tcPr>
            <w:tcW w:w="582" w:type="pct"/>
            <w:vAlign w:val="bottom"/>
          </w:tcPr>
          <w:p w:rsidR="00337620" w:rsidRPr="00B038A4" w:rsidRDefault="00337620" w:rsidP="00E953CA">
            <w:pPr>
              <w:rPr>
                <w:color w:val="000000"/>
                <w:sz w:val="18"/>
                <w:szCs w:val="18"/>
              </w:rPr>
            </w:pPr>
            <w:r w:rsidRPr="00B038A4">
              <w:rPr>
                <w:color w:val="000000"/>
                <w:sz w:val="18"/>
                <w:szCs w:val="18"/>
              </w:rPr>
              <w:t>N</w:t>
            </w:r>
          </w:p>
        </w:tc>
        <w:tc>
          <w:tcPr>
            <w:tcW w:w="1359" w:type="pct"/>
          </w:tcPr>
          <w:p w:rsidR="00337620" w:rsidRPr="00B038A4" w:rsidRDefault="00337620" w:rsidP="00E953CA">
            <w:pPr>
              <w:rPr>
                <w:sz w:val="18"/>
                <w:szCs w:val="18"/>
              </w:rPr>
            </w:pPr>
            <w:r w:rsidRPr="00B038A4">
              <w:rPr>
                <w:sz w:val="18"/>
                <w:szCs w:val="18"/>
              </w:rPr>
              <w:t>ATT, GVM, Customer</w:t>
            </w:r>
            <w:r w:rsidR="00E953CA" w:rsidRPr="00B038A4">
              <w:rPr>
                <w:sz w:val="18"/>
                <w:szCs w:val="18"/>
              </w:rPr>
              <w:t>, and etc.</w:t>
            </w:r>
          </w:p>
          <w:p w:rsidR="00E953CA" w:rsidRPr="00B038A4" w:rsidRDefault="00E953CA" w:rsidP="00E953CA">
            <w:pPr>
              <w:rPr>
                <w:sz w:val="18"/>
                <w:szCs w:val="18"/>
              </w:rPr>
            </w:pPr>
            <w:r w:rsidRPr="00B038A4">
              <w:rPr>
                <w:sz w:val="18"/>
                <w:szCs w:val="18"/>
                <w:highlight w:val="yellow"/>
              </w:rPr>
              <w:t>Unique Index</w:t>
            </w:r>
          </w:p>
        </w:tc>
      </w:tr>
      <w:tr w:rsidR="00337620" w:rsidRPr="00B038A4" w:rsidTr="00E953CA">
        <w:trPr>
          <w:jc w:val="center"/>
        </w:trPr>
        <w:tc>
          <w:tcPr>
            <w:tcW w:w="1941" w:type="pct"/>
            <w:vAlign w:val="bottom"/>
          </w:tcPr>
          <w:p w:rsidR="00337620" w:rsidRPr="00B038A4" w:rsidRDefault="00337620" w:rsidP="00E953CA">
            <w:pPr>
              <w:rPr>
                <w:color w:val="000000"/>
                <w:sz w:val="18"/>
                <w:szCs w:val="18"/>
                <w:highlight w:val="yellow"/>
              </w:rPr>
            </w:pPr>
            <w:r w:rsidRPr="00B038A4">
              <w:rPr>
                <w:color w:val="000000"/>
                <w:sz w:val="18"/>
                <w:szCs w:val="18"/>
                <w:highlight w:val="yellow"/>
              </w:rPr>
              <w:t>SORT_INDEX</w:t>
            </w:r>
          </w:p>
        </w:tc>
        <w:tc>
          <w:tcPr>
            <w:tcW w:w="1118" w:type="pct"/>
            <w:vAlign w:val="bottom"/>
          </w:tcPr>
          <w:p w:rsidR="00337620" w:rsidRPr="00B038A4" w:rsidRDefault="00337620" w:rsidP="00E953CA">
            <w:pPr>
              <w:rPr>
                <w:color w:val="000000"/>
                <w:sz w:val="18"/>
                <w:szCs w:val="18"/>
                <w:highlight w:val="yellow"/>
              </w:rPr>
            </w:pPr>
            <w:r w:rsidRPr="00B038A4">
              <w:rPr>
                <w:color w:val="000000"/>
                <w:sz w:val="18"/>
                <w:szCs w:val="18"/>
                <w:highlight w:val="yellow"/>
              </w:rPr>
              <w:t>NUMBER(10)</w:t>
            </w:r>
          </w:p>
        </w:tc>
        <w:tc>
          <w:tcPr>
            <w:tcW w:w="582" w:type="pct"/>
            <w:vAlign w:val="bottom"/>
          </w:tcPr>
          <w:p w:rsidR="00337620" w:rsidRPr="00B038A4" w:rsidRDefault="00337620" w:rsidP="00E953CA">
            <w:pPr>
              <w:rPr>
                <w:color w:val="000000"/>
                <w:sz w:val="18"/>
                <w:szCs w:val="18"/>
              </w:rPr>
            </w:pPr>
            <w:r w:rsidRPr="00B038A4">
              <w:rPr>
                <w:color w:val="000000"/>
                <w:sz w:val="18"/>
                <w:szCs w:val="18"/>
                <w:highlight w:val="yellow"/>
              </w:rPr>
              <w:t>Y</w:t>
            </w:r>
          </w:p>
        </w:tc>
        <w:tc>
          <w:tcPr>
            <w:tcW w:w="1359" w:type="pct"/>
          </w:tcPr>
          <w:p w:rsidR="00337620" w:rsidRPr="00B038A4" w:rsidRDefault="00337620" w:rsidP="00E953CA">
            <w:pPr>
              <w:rPr>
                <w:sz w:val="18"/>
                <w:szCs w:val="18"/>
              </w:rPr>
            </w:pPr>
          </w:p>
        </w:tc>
      </w:tr>
    </w:tbl>
    <w:p w:rsidR="00337620" w:rsidRDefault="00337620" w:rsidP="00337620">
      <w:pPr>
        <w:rPr>
          <w:color w:val="000000"/>
        </w:rPr>
      </w:pPr>
    </w:p>
    <w:p w:rsidR="00DD6583" w:rsidRPr="00DD6583" w:rsidRDefault="00DD6583" w:rsidP="00DD6583">
      <w:pPr>
        <w:pStyle w:val="Heading5"/>
        <w:rPr>
          <w:highlight w:val="yellow"/>
        </w:rPr>
      </w:pPr>
      <w:r w:rsidRPr="00DD6583">
        <w:rPr>
          <w:highlight w:val="yellow"/>
        </w:rPr>
        <w:t>SERVICE</w:t>
      </w:r>
    </w:p>
    <w:p w:rsidR="00DD6583" w:rsidRPr="00DD6583" w:rsidRDefault="00DD6583" w:rsidP="00DD6583">
      <w:pPr>
        <w:rPr>
          <w:color w:val="000000"/>
          <w:highlight w:val="yellow"/>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DD6583" w:rsidRPr="00B038A4" w:rsidTr="00080CD3">
        <w:trPr>
          <w:jc w:val="center"/>
        </w:trPr>
        <w:tc>
          <w:tcPr>
            <w:tcW w:w="5000" w:type="pct"/>
            <w:gridSpan w:val="4"/>
            <w:shd w:val="clear" w:color="auto" w:fill="E6E6E6"/>
          </w:tcPr>
          <w:p w:rsidR="00DD6583" w:rsidRPr="00B038A4" w:rsidRDefault="00DD6583" w:rsidP="00080CD3">
            <w:pPr>
              <w:rPr>
                <w:b/>
                <w:bCs/>
                <w:sz w:val="18"/>
                <w:szCs w:val="18"/>
                <w:highlight w:val="yellow"/>
              </w:rPr>
            </w:pPr>
            <w:r w:rsidRPr="00B038A4">
              <w:rPr>
                <w:b/>
                <w:bCs/>
                <w:sz w:val="18"/>
                <w:szCs w:val="18"/>
                <w:highlight w:val="yellow"/>
              </w:rPr>
              <w:t>VENDOR</w:t>
            </w:r>
          </w:p>
        </w:tc>
      </w:tr>
      <w:tr w:rsidR="00DD6583" w:rsidRPr="00B038A4" w:rsidTr="00080CD3">
        <w:trPr>
          <w:jc w:val="center"/>
        </w:trPr>
        <w:tc>
          <w:tcPr>
            <w:tcW w:w="1941" w:type="pct"/>
            <w:shd w:val="clear" w:color="auto" w:fill="E6E6E6"/>
          </w:tcPr>
          <w:p w:rsidR="00DD6583" w:rsidRPr="00B038A4" w:rsidRDefault="00DD6583" w:rsidP="00080CD3">
            <w:pPr>
              <w:rPr>
                <w:b/>
                <w:bCs/>
                <w:sz w:val="18"/>
                <w:szCs w:val="18"/>
                <w:highlight w:val="yellow"/>
              </w:rPr>
            </w:pPr>
            <w:r w:rsidRPr="00B038A4">
              <w:rPr>
                <w:b/>
                <w:bCs/>
                <w:sz w:val="18"/>
                <w:szCs w:val="18"/>
                <w:highlight w:val="yellow"/>
              </w:rPr>
              <w:t>Name</w:t>
            </w:r>
          </w:p>
        </w:tc>
        <w:tc>
          <w:tcPr>
            <w:tcW w:w="1118" w:type="pct"/>
            <w:shd w:val="clear" w:color="auto" w:fill="E6E6E6"/>
          </w:tcPr>
          <w:p w:rsidR="00DD6583" w:rsidRPr="00B038A4" w:rsidRDefault="00DD6583" w:rsidP="00080CD3">
            <w:pPr>
              <w:rPr>
                <w:b/>
                <w:bCs/>
                <w:sz w:val="18"/>
                <w:szCs w:val="18"/>
                <w:highlight w:val="yellow"/>
              </w:rPr>
            </w:pPr>
            <w:r w:rsidRPr="00B038A4">
              <w:rPr>
                <w:b/>
                <w:bCs/>
                <w:sz w:val="18"/>
                <w:szCs w:val="18"/>
                <w:highlight w:val="yellow"/>
              </w:rPr>
              <w:t>Data Type</w:t>
            </w:r>
          </w:p>
        </w:tc>
        <w:tc>
          <w:tcPr>
            <w:tcW w:w="582" w:type="pct"/>
            <w:shd w:val="clear" w:color="auto" w:fill="E6E6E6"/>
          </w:tcPr>
          <w:p w:rsidR="00DD6583" w:rsidRPr="00B038A4" w:rsidRDefault="00DD6583" w:rsidP="00080CD3">
            <w:pPr>
              <w:rPr>
                <w:b/>
                <w:bCs/>
                <w:sz w:val="18"/>
                <w:szCs w:val="18"/>
                <w:highlight w:val="yellow"/>
              </w:rPr>
            </w:pPr>
            <w:proofErr w:type="spellStart"/>
            <w:r w:rsidRPr="00B038A4">
              <w:rPr>
                <w:b/>
                <w:bCs/>
                <w:sz w:val="18"/>
                <w:szCs w:val="18"/>
                <w:highlight w:val="yellow"/>
              </w:rPr>
              <w:t>Nullable</w:t>
            </w:r>
            <w:proofErr w:type="spellEnd"/>
          </w:p>
        </w:tc>
        <w:tc>
          <w:tcPr>
            <w:tcW w:w="1359" w:type="pct"/>
            <w:shd w:val="clear" w:color="auto" w:fill="E6E6E6"/>
          </w:tcPr>
          <w:p w:rsidR="00DD6583" w:rsidRPr="00B038A4" w:rsidRDefault="00DD6583" w:rsidP="00080CD3">
            <w:pPr>
              <w:rPr>
                <w:b/>
                <w:bCs/>
                <w:sz w:val="18"/>
                <w:szCs w:val="18"/>
                <w:highlight w:val="yellow"/>
              </w:rPr>
            </w:pPr>
            <w:r w:rsidRPr="00B038A4">
              <w:rPr>
                <w:b/>
                <w:bCs/>
                <w:sz w:val="18"/>
                <w:szCs w:val="18"/>
                <w:highlight w:val="yellow"/>
              </w:rPr>
              <w:t>Comments</w:t>
            </w:r>
          </w:p>
          <w:p w:rsidR="00DD6583" w:rsidRPr="00B038A4" w:rsidRDefault="00DD6583" w:rsidP="00080CD3">
            <w:pPr>
              <w:rPr>
                <w:b/>
                <w:bCs/>
                <w:sz w:val="18"/>
                <w:szCs w:val="18"/>
                <w:highlight w:val="yellow"/>
              </w:rPr>
            </w:pPr>
          </w:p>
        </w:tc>
      </w:tr>
      <w:tr w:rsidR="00DD6583" w:rsidRPr="00B038A4" w:rsidTr="00080CD3">
        <w:trPr>
          <w:jc w:val="center"/>
        </w:trPr>
        <w:tc>
          <w:tcPr>
            <w:tcW w:w="1941" w:type="pct"/>
            <w:vAlign w:val="bottom"/>
          </w:tcPr>
          <w:p w:rsidR="00DD6583" w:rsidRPr="00B038A4" w:rsidRDefault="00DD6583" w:rsidP="00080CD3">
            <w:pPr>
              <w:rPr>
                <w:color w:val="000000"/>
                <w:sz w:val="18"/>
                <w:szCs w:val="18"/>
                <w:highlight w:val="yellow"/>
              </w:rPr>
            </w:pPr>
            <w:r w:rsidRPr="00B038A4">
              <w:rPr>
                <w:color w:val="000000"/>
                <w:sz w:val="18"/>
                <w:szCs w:val="18"/>
                <w:highlight w:val="yellow"/>
              </w:rPr>
              <w:t>ID</w:t>
            </w:r>
          </w:p>
        </w:tc>
        <w:tc>
          <w:tcPr>
            <w:tcW w:w="1118" w:type="pct"/>
            <w:vAlign w:val="bottom"/>
          </w:tcPr>
          <w:p w:rsidR="00DD6583" w:rsidRPr="00B038A4" w:rsidRDefault="00DD6583" w:rsidP="00080CD3">
            <w:pPr>
              <w:rPr>
                <w:color w:val="000000"/>
                <w:sz w:val="18"/>
                <w:szCs w:val="18"/>
                <w:highlight w:val="yellow"/>
              </w:rPr>
            </w:pPr>
            <w:r w:rsidRPr="00B038A4">
              <w:rPr>
                <w:color w:val="000000"/>
                <w:sz w:val="18"/>
                <w:szCs w:val="18"/>
                <w:highlight w:val="yellow"/>
              </w:rPr>
              <w:t>NUMBER(10)</w:t>
            </w:r>
          </w:p>
        </w:tc>
        <w:tc>
          <w:tcPr>
            <w:tcW w:w="582" w:type="pct"/>
            <w:vAlign w:val="bottom"/>
          </w:tcPr>
          <w:p w:rsidR="00DD6583" w:rsidRPr="00B038A4" w:rsidRDefault="00DD6583" w:rsidP="00080CD3">
            <w:pPr>
              <w:rPr>
                <w:color w:val="000000"/>
                <w:sz w:val="18"/>
                <w:szCs w:val="18"/>
                <w:highlight w:val="yellow"/>
              </w:rPr>
            </w:pPr>
            <w:r w:rsidRPr="00B038A4">
              <w:rPr>
                <w:color w:val="000000"/>
                <w:sz w:val="18"/>
                <w:szCs w:val="18"/>
                <w:highlight w:val="yellow"/>
              </w:rPr>
              <w:t>N</w:t>
            </w:r>
          </w:p>
        </w:tc>
        <w:tc>
          <w:tcPr>
            <w:tcW w:w="1359" w:type="pct"/>
          </w:tcPr>
          <w:p w:rsidR="00DD6583" w:rsidRPr="00B038A4" w:rsidRDefault="00DD6583" w:rsidP="00080CD3">
            <w:pPr>
              <w:rPr>
                <w:sz w:val="18"/>
                <w:szCs w:val="18"/>
                <w:highlight w:val="yellow"/>
              </w:rPr>
            </w:pPr>
            <w:r w:rsidRPr="00B038A4">
              <w:rPr>
                <w:sz w:val="18"/>
                <w:szCs w:val="18"/>
                <w:highlight w:val="yellow"/>
              </w:rPr>
              <w:t>PK</w:t>
            </w:r>
          </w:p>
        </w:tc>
      </w:tr>
      <w:tr w:rsidR="00DD6583" w:rsidRPr="00B038A4" w:rsidTr="00080CD3">
        <w:trPr>
          <w:jc w:val="center"/>
        </w:trPr>
        <w:tc>
          <w:tcPr>
            <w:tcW w:w="1941" w:type="pct"/>
            <w:vAlign w:val="bottom"/>
          </w:tcPr>
          <w:p w:rsidR="00DD6583" w:rsidRPr="00B038A4" w:rsidRDefault="00DD6583" w:rsidP="00080CD3">
            <w:pPr>
              <w:rPr>
                <w:color w:val="000000"/>
                <w:sz w:val="18"/>
                <w:szCs w:val="18"/>
                <w:highlight w:val="yellow"/>
              </w:rPr>
            </w:pPr>
            <w:r w:rsidRPr="00B038A4">
              <w:rPr>
                <w:color w:val="000000"/>
                <w:sz w:val="18"/>
                <w:szCs w:val="18"/>
                <w:highlight w:val="yellow"/>
              </w:rPr>
              <w:t>NAME</w:t>
            </w:r>
          </w:p>
        </w:tc>
        <w:tc>
          <w:tcPr>
            <w:tcW w:w="1118" w:type="pct"/>
            <w:vAlign w:val="bottom"/>
          </w:tcPr>
          <w:p w:rsidR="00DD6583" w:rsidRPr="00B038A4" w:rsidRDefault="00DD6583" w:rsidP="00080CD3">
            <w:pPr>
              <w:rPr>
                <w:color w:val="000000"/>
                <w:sz w:val="18"/>
                <w:szCs w:val="18"/>
                <w:highlight w:val="yellow"/>
              </w:rPr>
            </w:pPr>
            <w:r w:rsidRPr="00B038A4">
              <w:rPr>
                <w:color w:val="000000"/>
                <w:sz w:val="18"/>
                <w:szCs w:val="18"/>
                <w:highlight w:val="yellow"/>
              </w:rPr>
              <w:t>VARCHAR2(80)</w:t>
            </w:r>
          </w:p>
        </w:tc>
        <w:tc>
          <w:tcPr>
            <w:tcW w:w="582" w:type="pct"/>
            <w:vAlign w:val="bottom"/>
          </w:tcPr>
          <w:p w:rsidR="00DD6583" w:rsidRPr="00B038A4" w:rsidRDefault="00DD6583" w:rsidP="00080CD3">
            <w:pPr>
              <w:rPr>
                <w:color w:val="000000"/>
                <w:sz w:val="18"/>
                <w:szCs w:val="18"/>
                <w:highlight w:val="yellow"/>
              </w:rPr>
            </w:pPr>
            <w:r w:rsidRPr="00B038A4">
              <w:rPr>
                <w:color w:val="000000"/>
                <w:sz w:val="18"/>
                <w:szCs w:val="18"/>
                <w:highlight w:val="yellow"/>
              </w:rPr>
              <w:t>N</w:t>
            </w:r>
          </w:p>
        </w:tc>
        <w:tc>
          <w:tcPr>
            <w:tcW w:w="1359" w:type="pct"/>
          </w:tcPr>
          <w:p w:rsidR="00DD6583" w:rsidRPr="00B038A4" w:rsidRDefault="00DD6583" w:rsidP="00080CD3">
            <w:pPr>
              <w:rPr>
                <w:sz w:val="18"/>
                <w:szCs w:val="18"/>
                <w:highlight w:val="yellow"/>
              </w:rPr>
            </w:pPr>
            <w:r w:rsidRPr="00B038A4">
              <w:rPr>
                <w:sz w:val="18"/>
                <w:szCs w:val="18"/>
                <w:highlight w:val="yellow"/>
              </w:rPr>
              <w:t>Unique Index</w:t>
            </w:r>
          </w:p>
        </w:tc>
      </w:tr>
      <w:tr w:rsidR="00DD6583" w:rsidRPr="00B038A4" w:rsidTr="00080CD3">
        <w:trPr>
          <w:jc w:val="center"/>
        </w:trPr>
        <w:tc>
          <w:tcPr>
            <w:tcW w:w="1941" w:type="pct"/>
            <w:vAlign w:val="bottom"/>
          </w:tcPr>
          <w:p w:rsidR="00DD6583" w:rsidRPr="00B038A4" w:rsidRDefault="00DD6583" w:rsidP="00080CD3">
            <w:pPr>
              <w:rPr>
                <w:color w:val="000000"/>
                <w:sz w:val="18"/>
                <w:szCs w:val="18"/>
                <w:highlight w:val="yellow"/>
              </w:rPr>
            </w:pPr>
            <w:r w:rsidRPr="00B038A4">
              <w:rPr>
                <w:color w:val="000000"/>
                <w:sz w:val="18"/>
                <w:szCs w:val="18"/>
                <w:highlight w:val="yellow"/>
              </w:rPr>
              <w:t>SORT_INDEX</w:t>
            </w:r>
          </w:p>
        </w:tc>
        <w:tc>
          <w:tcPr>
            <w:tcW w:w="1118" w:type="pct"/>
            <w:vAlign w:val="bottom"/>
          </w:tcPr>
          <w:p w:rsidR="00DD6583" w:rsidRPr="00B038A4" w:rsidRDefault="00DD6583" w:rsidP="00080CD3">
            <w:pPr>
              <w:rPr>
                <w:color w:val="000000"/>
                <w:sz w:val="18"/>
                <w:szCs w:val="18"/>
                <w:highlight w:val="yellow"/>
              </w:rPr>
            </w:pPr>
            <w:r w:rsidRPr="00B038A4">
              <w:rPr>
                <w:color w:val="000000"/>
                <w:sz w:val="18"/>
                <w:szCs w:val="18"/>
                <w:highlight w:val="yellow"/>
              </w:rPr>
              <w:t>NUMBER(10)</w:t>
            </w:r>
          </w:p>
        </w:tc>
        <w:tc>
          <w:tcPr>
            <w:tcW w:w="582" w:type="pct"/>
            <w:vAlign w:val="bottom"/>
          </w:tcPr>
          <w:p w:rsidR="00DD6583" w:rsidRPr="00B038A4" w:rsidRDefault="00DD6583" w:rsidP="00080CD3">
            <w:pPr>
              <w:rPr>
                <w:color w:val="000000"/>
                <w:sz w:val="18"/>
                <w:szCs w:val="18"/>
              </w:rPr>
            </w:pPr>
            <w:r w:rsidRPr="00B038A4">
              <w:rPr>
                <w:color w:val="000000"/>
                <w:sz w:val="18"/>
                <w:szCs w:val="18"/>
                <w:highlight w:val="yellow"/>
              </w:rPr>
              <w:t>Y</w:t>
            </w:r>
          </w:p>
        </w:tc>
        <w:tc>
          <w:tcPr>
            <w:tcW w:w="1359" w:type="pct"/>
          </w:tcPr>
          <w:p w:rsidR="00DD6583" w:rsidRPr="00B038A4" w:rsidRDefault="00DD6583" w:rsidP="00080CD3">
            <w:pPr>
              <w:rPr>
                <w:sz w:val="18"/>
                <w:szCs w:val="18"/>
              </w:rPr>
            </w:pPr>
          </w:p>
        </w:tc>
      </w:tr>
    </w:tbl>
    <w:p w:rsidR="00DD6583" w:rsidRDefault="00DD6583" w:rsidP="00DD6583">
      <w:pPr>
        <w:rPr>
          <w:color w:val="000000"/>
        </w:rPr>
      </w:pPr>
    </w:p>
    <w:p w:rsidR="00DD6583" w:rsidRDefault="00DD6583" w:rsidP="00337620">
      <w:pPr>
        <w:rPr>
          <w:color w:val="000000"/>
        </w:rPr>
      </w:pPr>
    </w:p>
    <w:p w:rsidR="00337620" w:rsidRPr="00C14EDE" w:rsidRDefault="00B038A4" w:rsidP="00337620">
      <w:pPr>
        <w:pStyle w:val="Heading5"/>
      </w:pPr>
      <w:r>
        <w:t>ACCOUNT_STE</w:t>
      </w:r>
      <w:r w:rsidR="00337620">
        <w:t>WARDSHIP</w:t>
      </w:r>
    </w:p>
    <w:p w:rsidR="00337620" w:rsidRDefault="00337620" w:rsidP="00337620">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337620" w:rsidRPr="00B038A4" w:rsidTr="00E953CA">
        <w:trPr>
          <w:jc w:val="center"/>
        </w:trPr>
        <w:tc>
          <w:tcPr>
            <w:tcW w:w="5000" w:type="pct"/>
            <w:gridSpan w:val="4"/>
            <w:shd w:val="clear" w:color="auto" w:fill="E6E6E6"/>
          </w:tcPr>
          <w:p w:rsidR="00337620" w:rsidRPr="00B038A4" w:rsidRDefault="00B038A4" w:rsidP="00E953CA">
            <w:pPr>
              <w:rPr>
                <w:b/>
                <w:bCs/>
                <w:sz w:val="18"/>
                <w:szCs w:val="18"/>
              </w:rPr>
            </w:pPr>
            <w:r w:rsidRPr="00B038A4">
              <w:rPr>
                <w:b/>
                <w:bCs/>
                <w:sz w:val="18"/>
                <w:szCs w:val="18"/>
              </w:rPr>
              <w:t>ACCOUNT_STE</w:t>
            </w:r>
            <w:r w:rsidR="00337620" w:rsidRPr="00B038A4">
              <w:rPr>
                <w:b/>
                <w:bCs/>
                <w:sz w:val="18"/>
                <w:szCs w:val="18"/>
              </w:rPr>
              <w:t>WARDSHIP</w:t>
            </w:r>
          </w:p>
        </w:tc>
      </w:tr>
      <w:tr w:rsidR="00337620" w:rsidRPr="00B038A4" w:rsidTr="00E953CA">
        <w:trPr>
          <w:jc w:val="center"/>
        </w:trPr>
        <w:tc>
          <w:tcPr>
            <w:tcW w:w="1941" w:type="pct"/>
            <w:shd w:val="clear" w:color="auto" w:fill="E6E6E6"/>
          </w:tcPr>
          <w:p w:rsidR="00337620" w:rsidRPr="00B038A4" w:rsidRDefault="00337620" w:rsidP="00E953CA">
            <w:pPr>
              <w:rPr>
                <w:b/>
                <w:bCs/>
                <w:sz w:val="18"/>
                <w:szCs w:val="18"/>
              </w:rPr>
            </w:pPr>
            <w:r w:rsidRPr="00B038A4">
              <w:rPr>
                <w:b/>
                <w:bCs/>
                <w:sz w:val="18"/>
                <w:szCs w:val="18"/>
              </w:rPr>
              <w:t>Name</w:t>
            </w:r>
          </w:p>
        </w:tc>
        <w:tc>
          <w:tcPr>
            <w:tcW w:w="1118" w:type="pct"/>
            <w:shd w:val="clear" w:color="auto" w:fill="E6E6E6"/>
          </w:tcPr>
          <w:p w:rsidR="00337620" w:rsidRPr="00B038A4" w:rsidRDefault="00337620" w:rsidP="00E953CA">
            <w:pPr>
              <w:rPr>
                <w:b/>
                <w:bCs/>
                <w:sz w:val="18"/>
                <w:szCs w:val="18"/>
              </w:rPr>
            </w:pPr>
            <w:r w:rsidRPr="00B038A4">
              <w:rPr>
                <w:b/>
                <w:bCs/>
                <w:sz w:val="18"/>
                <w:szCs w:val="18"/>
              </w:rPr>
              <w:t>Data Type</w:t>
            </w:r>
          </w:p>
        </w:tc>
        <w:tc>
          <w:tcPr>
            <w:tcW w:w="582" w:type="pct"/>
            <w:shd w:val="clear" w:color="auto" w:fill="E6E6E6"/>
          </w:tcPr>
          <w:p w:rsidR="00337620" w:rsidRPr="00B038A4" w:rsidRDefault="00337620"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337620" w:rsidRPr="00B038A4" w:rsidRDefault="00337620" w:rsidP="00E953CA">
            <w:pPr>
              <w:rPr>
                <w:b/>
                <w:bCs/>
                <w:sz w:val="18"/>
                <w:szCs w:val="18"/>
              </w:rPr>
            </w:pPr>
            <w:r w:rsidRPr="00B038A4">
              <w:rPr>
                <w:b/>
                <w:bCs/>
                <w:sz w:val="18"/>
                <w:szCs w:val="18"/>
              </w:rPr>
              <w:t>Comments</w:t>
            </w:r>
          </w:p>
          <w:p w:rsidR="00337620" w:rsidRPr="00B038A4" w:rsidRDefault="00337620" w:rsidP="00E953CA">
            <w:pPr>
              <w:rPr>
                <w:b/>
                <w:bCs/>
                <w:sz w:val="18"/>
                <w:szCs w:val="18"/>
              </w:rPr>
            </w:pPr>
          </w:p>
        </w:tc>
      </w:tr>
      <w:tr w:rsidR="00337620" w:rsidRPr="00B038A4" w:rsidTr="00E953CA">
        <w:trPr>
          <w:jc w:val="center"/>
        </w:trPr>
        <w:tc>
          <w:tcPr>
            <w:tcW w:w="1941" w:type="pct"/>
            <w:vAlign w:val="bottom"/>
          </w:tcPr>
          <w:p w:rsidR="00337620" w:rsidRPr="00B038A4" w:rsidRDefault="00337620" w:rsidP="00E953CA">
            <w:pPr>
              <w:rPr>
                <w:color w:val="000000"/>
                <w:sz w:val="18"/>
                <w:szCs w:val="18"/>
              </w:rPr>
            </w:pPr>
            <w:r w:rsidRPr="00B038A4">
              <w:rPr>
                <w:color w:val="000000"/>
                <w:sz w:val="18"/>
                <w:szCs w:val="18"/>
              </w:rPr>
              <w:t>ID</w:t>
            </w:r>
          </w:p>
        </w:tc>
        <w:tc>
          <w:tcPr>
            <w:tcW w:w="1118" w:type="pct"/>
            <w:vAlign w:val="bottom"/>
          </w:tcPr>
          <w:p w:rsidR="00337620" w:rsidRPr="00B038A4" w:rsidRDefault="00337620" w:rsidP="00E953CA">
            <w:pPr>
              <w:rPr>
                <w:color w:val="000000"/>
                <w:sz w:val="18"/>
                <w:szCs w:val="18"/>
              </w:rPr>
            </w:pPr>
            <w:r w:rsidRPr="00B038A4">
              <w:rPr>
                <w:color w:val="000000"/>
                <w:sz w:val="18"/>
                <w:szCs w:val="18"/>
              </w:rPr>
              <w:t>NUMBER(10)</w:t>
            </w:r>
          </w:p>
        </w:tc>
        <w:tc>
          <w:tcPr>
            <w:tcW w:w="582" w:type="pct"/>
            <w:vAlign w:val="bottom"/>
          </w:tcPr>
          <w:p w:rsidR="00337620" w:rsidRPr="00B038A4" w:rsidRDefault="00337620" w:rsidP="00E953CA">
            <w:pPr>
              <w:rPr>
                <w:color w:val="000000"/>
                <w:sz w:val="18"/>
                <w:szCs w:val="18"/>
              </w:rPr>
            </w:pPr>
            <w:r w:rsidRPr="00B038A4">
              <w:rPr>
                <w:color w:val="000000"/>
                <w:sz w:val="18"/>
                <w:szCs w:val="18"/>
              </w:rPr>
              <w:t>N</w:t>
            </w:r>
          </w:p>
        </w:tc>
        <w:tc>
          <w:tcPr>
            <w:tcW w:w="1359" w:type="pct"/>
          </w:tcPr>
          <w:p w:rsidR="00337620" w:rsidRPr="00B038A4" w:rsidRDefault="00337620" w:rsidP="00E953CA">
            <w:pPr>
              <w:rPr>
                <w:sz w:val="18"/>
                <w:szCs w:val="18"/>
              </w:rPr>
            </w:pPr>
            <w:r w:rsidRPr="00B038A4">
              <w:rPr>
                <w:sz w:val="18"/>
                <w:szCs w:val="18"/>
              </w:rPr>
              <w:t>PK</w:t>
            </w:r>
          </w:p>
        </w:tc>
      </w:tr>
      <w:tr w:rsidR="00337620" w:rsidRPr="00B038A4" w:rsidTr="00E953CA">
        <w:trPr>
          <w:jc w:val="center"/>
        </w:trPr>
        <w:tc>
          <w:tcPr>
            <w:tcW w:w="1941" w:type="pct"/>
            <w:vAlign w:val="bottom"/>
          </w:tcPr>
          <w:p w:rsidR="00337620" w:rsidRPr="00B038A4" w:rsidRDefault="00337620" w:rsidP="00E953CA">
            <w:pPr>
              <w:rPr>
                <w:color w:val="000000"/>
                <w:sz w:val="18"/>
                <w:szCs w:val="18"/>
              </w:rPr>
            </w:pPr>
            <w:r w:rsidRPr="00B038A4">
              <w:rPr>
                <w:color w:val="000000"/>
                <w:sz w:val="18"/>
                <w:szCs w:val="18"/>
              </w:rPr>
              <w:t>NAME</w:t>
            </w:r>
          </w:p>
        </w:tc>
        <w:tc>
          <w:tcPr>
            <w:tcW w:w="1118" w:type="pct"/>
            <w:vAlign w:val="bottom"/>
          </w:tcPr>
          <w:p w:rsidR="00337620" w:rsidRPr="00B038A4" w:rsidRDefault="00337620" w:rsidP="00E953CA">
            <w:pPr>
              <w:rPr>
                <w:color w:val="000000"/>
                <w:sz w:val="18"/>
                <w:szCs w:val="18"/>
              </w:rPr>
            </w:pPr>
            <w:r w:rsidRPr="00B038A4">
              <w:rPr>
                <w:color w:val="000000"/>
                <w:sz w:val="18"/>
                <w:szCs w:val="18"/>
              </w:rPr>
              <w:t>VARCHAR2(20)</w:t>
            </w:r>
          </w:p>
        </w:tc>
        <w:tc>
          <w:tcPr>
            <w:tcW w:w="582" w:type="pct"/>
            <w:vAlign w:val="bottom"/>
          </w:tcPr>
          <w:p w:rsidR="00337620" w:rsidRPr="00B038A4" w:rsidRDefault="00337620" w:rsidP="00E953CA">
            <w:pPr>
              <w:rPr>
                <w:color w:val="000000"/>
                <w:sz w:val="18"/>
                <w:szCs w:val="18"/>
              </w:rPr>
            </w:pPr>
            <w:r w:rsidRPr="00B038A4">
              <w:rPr>
                <w:color w:val="000000"/>
                <w:sz w:val="18"/>
                <w:szCs w:val="18"/>
              </w:rPr>
              <w:t>N</w:t>
            </w:r>
          </w:p>
        </w:tc>
        <w:tc>
          <w:tcPr>
            <w:tcW w:w="1359" w:type="pct"/>
          </w:tcPr>
          <w:p w:rsidR="00337620" w:rsidRPr="00B038A4" w:rsidRDefault="00337620" w:rsidP="00E953CA">
            <w:pPr>
              <w:rPr>
                <w:sz w:val="18"/>
                <w:szCs w:val="18"/>
              </w:rPr>
            </w:pPr>
            <w:r w:rsidRPr="00B038A4">
              <w:rPr>
                <w:sz w:val="18"/>
                <w:szCs w:val="18"/>
              </w:rPr>
              <w:t>ATT, GVM, Customer</w:t>
            </w:r>
          </w:p>
        </w:tc>
      </w:tr>
      <w:tr w:rsidR="00337620" w:rsidRPr="00B038A4" w:rsidTr="00E953CA">
        <w:trPr>
          <w:jc w:val="center"/>
        </w:trPr>
        <w:tc>
          <w:tcPr>
            <w:tcW w:w="1941" w:type="pct"/>
            <w:vAlign w:val="bottom"/>
          </w:tcPr>
          <w:p w:rsidR="00337620" w:rsidRPr="00B038A4" w:rsidRDefault="00337620" w:rsidP="00E953CA">
            <w:pPr>
              <w:rPr>
                <w:color w:val="000000"/>
                <w:sz w:val="18"/>
                <w:szCs w:val="18"/>
                <w:highlight w:val="yellow"/>
              </w:rPr>
            </w:pPr>
            <w:r w:rsidRPr="00B038A4">
              <w:rPr>
                <w:color w:val="000000"/>
                <w:sz w:val="18"/>
                <w:szCs w:val="18"/>
                <w:highlight w:val="yellow"/>
              </w:rPr>
              <w:t>SORT_INDEX</w:t>
            </w:r>
          </w:p>
        </w:tc>
        <w:tc>
          <w:tcPr>
            <w:tcW w:w="1118" w:type="pct"/>
            <w:vAlign w:val="bottom"/>
          </w:tcPr>
          <w:p w:rsidR="00337620" w:rsidRPr="00B038A4" w:rsidRDefault="00337620" w:rsidP="00E953CA">
            <w:pPr>
              <w:rPr>
                <w:color w:val="000000"/>
                <w:sz w:val="18"/>
                <w:szCs w:val="18"/>
                <w:highlight w:val="yellow"/>
              </w:rPr>
            </w:pPr>
            <w:r w:rsidRPr="00B038A4">
              <w:rPr>
                <w:color w:val="000000"/>
                <w:sz w:val="18"/>
                <w:szCs w:val="18"/>
                <w:highlight w:val="yellow"/>
              </w:rPr>
              <w:t>NUMBER(10)</w:t>
            </w:r>
          </w:p>
        </w:tc>
        <w:tc>
          <w:tcPr>
            <w:tcW w:w="582" w:type="pct"/>
            <w:vAlign w:val="bottom"/>
          </w:tcPr>
          <w:p w:rsidR="00337620" w:rsidRPr="00B038A4" w:rsidRDefault="00337620" w:rsidP="00E953CA">
            <w:pPr>
              <w:rPr>
                <w:color w:val="000000"/>
                <w:sz w:val="18"/>
                <w:szCs w:val="18"/>
              </w:rPr>
            </w:pPr>
            <w:r w:rsidRPr="00B038A4">
              <w:rPr>
                <w:color w:val="000000"/>
                <w:sz w:val="18"/>
                <w:szCs w:val="18"/>
                <w:highlight w:val="yellow"/>
              </w:rPr>
              <w:t>Y</w:t>
            </w:r>
          </w:p>
        </w:tc>
        <w:tc>
          <w:tcPr>
            <w:tcW w:w="1359" w:type="pct"/>
          </w:tcPr>
          <w:p w:rsidR="00337620" w:rsidRPr="00B038A4" w:rsidRDefault="00337620" w:rsidP="00E953CA">
            <w:pPr>
              <w:rPr>
                <w:sz w:val="18"/>
                <w:szCs w:val="18"/>
              </w:rPr>
            </w:pPr>
            <w:r w:rsidRPr="00B038A4">
              <w:rPr>
                <w:sz w:val="18"/>
                <w:szCs w:val="18"/>
              </w:rPr>
              <w:t>None</w:t>
            </w:r>
            <w:proofErr w:type="gramStart"/>
            <w:r w:rsidRPr="00B038A4">
              <w:rPr>
                <w:sz w:val="18"/>
                <w:szCs w:val="18"/>
              </w:rPr>
              <w:t>,  Monthly</w:t>
            </w:r>
            <w:proofErr w:type="gramEnd"/>
            <w:r w:rsidRPr="00B038A4">
              <w:rPr>
                <w:sz w:val="18"/>
                <w:szCs w:val="18"/>
              </w:rPr>
              <w:t>, Quarterly, Bi-Annually, Yearly</w:t>
            </w:r>
            <w:r w:rsidR="00E953CA" w:rsidRPr="00B038A4">
              <w:rPr>
                <w:sz w:val="18"/>
                <w:szCs w:val="18"/>
              </w:rPr>
              <w:t>, and etc.</w:t>
            </w:r>
          </w:p>
          <w:p w:rsidR="00E953CA" w:rsidRPr="00B038A4" w:rsidRDefault="00E953CA" w:rsidP="00E953CA">
            <w:pPr>
              <w:rPr>
                <w:sz w:val="18"/>
                <w:szCs w:val="18"/>
              </w:rPr>
            </w:pPr>
            <w:r w:rsidRPr="00B038A4">
              <w:rPr>
                <w:sz w:val="18"/>
                <w:szCs w:val="18"/>
                <w:highlight w:val="yellow"/>
              </w:rPr>
              <w:t>Unique Index</w:t>
            </w:r>
          </w:p>
        </w:tc>
      </w:tr>
    </w:tbl>
    <w:p w:rsidR="006F6F9F" w:rsidRPr="00C14EDE" w:rsidRDefault="006F6F9F" w:rsidP="006F6F9F">
      <w:pPr>
        <w:rPr>
          <w:color w:val="000000"/>
        </w:rPr>
      </w:pPr>
    </w:p>
    <w:p w:rsidR="00337620" w:rsidRPr="00C14EDE" w:rsidRDefault="00337620" w:rsidP="00337620">
      <w:pPr>
        <w:pStyle w:val="Heading5"/>
      </w:pPr>
      <w:r>
        <w:t>CUSTOMER_STATUS</w:t>
      </w:r>
    </w:p>
    <w:p w:rsidR="00337620" w:rsidRDefault="00337620" w:rsidP="00337620">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337620" w:rsidRPr="00B038A4" w:rsidTr="00E953CA">
        <w:trPr>
          <w:jc w:val="center"/>
        </w:trPr>
        <w:tc>
          <w:tcPr>
            <w:tcW w:w="5000" w:type="pct"/>
            <w:gridSpan w:val="4"/>
            <w:shd w:val="clear" w:color="auto" w:fill="E6E6E6"/>
          </w:tcPr>
          <w:p w:rsidR="00337620" w:rsidRPr="00B038A4" w:rsidRDefault="00E953CA" w:rsidP="00E953CA">
            <w:pPr>
              <w:rPr>
                <w:b/>
                <w:bCs/>
                <w:sz w:val="18"/>
                <w:szCs w:val="18"/>
              </w:rPr>
            </w:pPr>
            <w:r w:rsidRPr="00B038A4">
              <w:rPr>
                <w:b/>
                <w:bCs/>
                <w:sz w:val="18"/>
                <w:szCs w:val="18"/>
              </w:rPr>
              <w:t>CUSTOMER</w:t>
            </w:r>
            <w:r w:rsidR="00337620" w:rsidRPr="00B038A4">
              <w:rPr>
                <w:b/>
                <w:bCs/>
                <w:sz w:val="18"/>
                <w:szCs w:val="18"/>
              </w:rPr>
              <w:t>_STATUS</w:t>
            </w:r>
          </w:p>
        </w:tc>
      </w:tr>
      <w:tr w:rsidR="00337620" w:rsidRPr="00B038A4" w:rsidTr="00E953CA">
        <w:trPr>
          <w:jc w:val="center"/>
        </w:trPr>
        <w:tc>
          <w:tcPr>
            <w:tcW w:w="1941" w:type="pct"/>
            <w:shd w:val="clear" w:color="auto" w:fill="E6E6E6"/>
          </w:tcPr>
          <w:p w:rsidR="00337620" w:rsidRPr="00B038A4" w:rsidRDefault="00337620" w:rsidP="00E953CA">
            <w:pPr>
              <w:rPr>
                <w:b/>
                <w:bCs/>
                <w:sz w:val="18"/>
                <w:szCs w:val="18"/>
              </w:rPr>
            </w:pPr>
            <w:r w:rsidRPr="00B038A4">
              <w:rPr>
                <w:b/>
                <w:bCs/>
                <w:sz w:val="18"/>
                <w:szCs w:val="18"/>
              </w:rPr>
              <w:t>Name</w:t>
            </w:r>
          </w:p>
        </w:tc>
        <w:tc>
          <w:tcPr>
            <w:tcW w:w="1118" w:type="pct"/>
            <w:shd w:val="clear" w:color="auto" w:fill="E6E6E6"/>
          </w:tcPr>
          <w:p w:rsidR="00337620" w:rsidRPr="00B038A4" w:rsidRDefault="00337620" w:rsidP="00E953CA">
            <w:pPr>
              <w:rPr>
                <w:b/>
                <w:bCs/>
                <w:sz w:val="18"/>
                <w:szCs w:val="18"/>
              </w:rPr>
            </w:pPr>
            <w:r w:rsidRPr="00B038A4">
              <w:rPr>
                <w:b/>
                <w:bCs/>
                <w:sz w:val="18"/>
                <w:szCs w:val="18"/>
              </w:rPr>
              <w:t>Data Type</w:t>
            </w:r>
          </w:p>
        </w:tc>
        <w:tc>
          <w:tcPr>
            <w:tcW w:w="582" w:type="pct"/>
            <w:shd w:val="clear" w:color="auto" w:fill="E6E6E6"/>
          </w:tcPr>
          <w:p w:rsidR="00337620" w:rsidRPr="00B038A4" w:rsidRDefault="00337620"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337620" w:rsidRPr="00B038A4" w:rsidRDefault="00337620" w:rsidP="00E953CA">
            <w:pPr>
              <w:rPr>
                <w:b/>
                <w:bCs/>
                <w:sz w:val="18"/>
                <w:szCs w:val="18"/>
              </w:rPr>
            </w:pPr>
            <w:r w:rsidRPr="00B038A4">
              <w:rPr>
                <w:b/>
                <w:bCs/>
                <w:sz w:val="18"/>
                <w:szCs w:val="18"/>
              </w:rPr>
              <w:t>Comments</w:t>
            </w:r>
          </w:p>
          <w:p w:rsidR="00337620" w:rsidRPr="00B038A4" w:rsidRDefault="00337620" w:rsidP="00E953CA">
            <w:pPr>
              <w:rPr>
                <w:b/>
                <w:bCs/>
                <w:sz w:val="18"/>
                <w:szCs w:val="18"/>
              </w:rPr>
            </w:pPr>
          </w:p>
        </w:tc>
      </w:tr>
      <w:tr w:rsidR="00337620" w:rsidRPr="00B038A4" w:rsidTr="00E953CA">
        <w:trPr>
          <w:jc w:val="center"/>
        </w:trPr>
        <w:tc>
          <w:tcPr>
            <w:tcW w:w="1941" w:type="pct"/>
            <w:vAlign w:val="bottom"/>
          </w:tcPr>
          <w:p w:rsidR="00337620" w:rsidRPr="00B038A4" w:rsidRDefault="00337620" w:rsidP="00E953CA">
            <w:pPr>
              <w:rPr>
                <w:color w:val="000000"/>
                <w:sz w:val="18"/>
                <w:szCs w:val="18"/>
              </w:rPr>
            </w:pPr>
            <w:r w:rsidRPr="00B038A4">
              <w:rPr>
                <w:color w:val="000000"/>
                <w:sz w:val="18"/>
                <w:szCs w:val="18"/>
              </w:rPr>
              <w:t>ID</w:t>
            </w:r>
          </w:p>
        </w:tc>
        <w:tc>
          <w:tcPr>
            <w:tcW w:w="1118" w:type="pct"/>
            <w:vAlign w:val="bottom"/>
          </w:tcPr>
          <w:p w:rsidR="00337620" w:rsidRPr="00B038A4" w:rsidRDefault="00337620" w:rsidP="00E953CA">
            <w:pPr>
              <w:rPr>
                <w:color w:val="000000"/>
                <w:sz w:val="18"/>
                <w:szCs w:val="18"/>
              </w:rPr>
            </w:pPr>
            <w:r w:rsidRPr="00B038A4">
              <w:rPr>
                <w:color w:val="000000"/>
                <w:sz w:val="18"/>
                <w:szCs w:val="18"/>
              </w:rPr>
              <w:t>NUMBER(10)</w:t>
            </w:r>
          </w:p>
        </w:tc>
        <w:tc>
          <w:tcPr>
            <w:tcW w:w="582" w:type="pct"/>
            <w:vAlign w:val="bottom"/>
          </w:tcPr>
          <w:p w:rsidR="00337620" w:rsidRPr="00B038A4" w:rsidRDefault="00337620" w:rsidP="00E953CA">
            <w:pPr>
              <w:rPr>
                <w:color w:val="000000"/>
                <w:sz w:val="18"/>
                <w:szCs w:val="18"/>
              </w:rPr>
            </w:pPr>
            <w:r w:rsidRPr="00B038A4">
              <w:rPr>
                <w:color w:val="000000"/>
                <w:sz w:val="18"/>
                <w:szCs w:val="18"/>
              </w:rPr>
              <w:t>N</w:t>
            </w:r>
          </w:p>
        </w:tc>
        <w:tc>
          <w:tcPr>
            <w:tcW w:w="1359" w:type="pct"/>
          </w:tcPr>
          <w:p w:rsidR="00337620" w:rsidRPr="00B038A4" w:rsidRDefault="00337620" w:rsidP="00E953CA">
            <w:pPr>
              <w:rPr>
                <w:sz w:val="18"/>
                <w:szCs w:val="18"/>
              </w:rPr>
            </w:pPr>
            <w:r w:rsidRPr="00B038A4">
              <w:rPr>
                <w:sz w:val="18"/>
                <w:szCs w:val="18"/>
              </w:rPr>
              <w:t>PK</w:t>
            </w:r>
          </w:p>
        </w:tc>
      </w:tr>
      <w:tr w:rsidR="00337620" w:rsidRPr="00B038A4" w:rsidTr="00E953CA">
        <w:trPr>
          <w:jc w:val="center"/>
        </w:trPr>
        <w:tc>
          <w:tcPr>
            <w:tcW w:w="1941" w:type="pct"/>
            <w:vAlign w:val="bottom"/>
          </w:tcPr>
          <w:p w:rsidR="00337620" w:rsidRPr="00B038A4" w:rsidRDefault="00337620" w:rsidP="00E953CA">
            <w:pPr>
              <w:rPr>
                <w:color w:val="000000"/>
                <w:sz w:val="18"/>
                <w:szCs w:val="18"/>
              </w:rPr>
            </w:pPr>
            <w:r w:rsidRPr="00B038A4">
              <w:rPr>
                <w:color w:val="000000"/>
                <w:sz w:val="18"/>
                <w:szCs w:val="18"/>
              </w:rPr>
              <w:lastRenderedPageBreak/>
              <w:t>STATUS</w:t>
            </w:r>
          </w:p>
        </w:tc>
        <w:tc>
          <w:tcPr>
            <w:tcW w:w="1118" w:type="pct"/>
            <w:vAlign w:val="bottom"/>
          </w:tcPr>
          <w:p w:rsidR="00337620" w:rsidRPr="00B038A4" w:rsidRDefault="00337620" w:rsidP="00E953CA">
            <w:pPr>
              <w:rPr>
                <w:color w:val="000000"/>
                <w:sz w:val="18"/>
                <w:szCs w:val="18"/>
              </w:rPr>
            </w:pPr>
            <w:r w:rsidRPr="00B038A4">
              <w:rPr>
                <w:color w:val="000000"/>
                <w:sz w:val="18"/>
                <w:szCs w:val="18"/>
              </w:rPr>
              <w:t>VARCHAR2(20)</w:t>
            </w:r>
          </w:p>
        </w:tc>
        <w:tc>
          <w:tcPr>
            <w:tcW w:w="582" w:type="pct"/>
            <w:vAlign w:val="bottom"/>
          </w:tcPr>
          <w:p w:rsidR="00337620" w:rsidRPr="00B038A4" w:rsidRDefault="00337620" w:rsidP="00E953CA">
            <w:pPr>
              <w:rPr>
                <w:color w:val="000000"/>
                <w:sz w:val="18"/>
                <w:szCs w:val="18"/>
              </w:rPr>
            </w:pPr>
            <w:r w:rsidRPr="00B038A4">
              <w:rPr>
                <w:color w:val="000000"/>
                <w:sz w:val="18"/>
                <w:szCs w:val="18"/>
              </w:rPr>
              <w:t>N</w:t>
            </w:r>
          </w:p>
        </w:tc>
        <w:tc>
          <w:tcPr>
            <w:tcW w:w="1359" w:type="pct"/>
          </w:tcPr>
          <w:p w:rsidR="00337620" w:rsidRPr="00B038A4" w:rsidRDefault="00337620" w:rsidP="00E953CA">
            <w:pPr>
              <w:rPr>
                <w:sz w:val="18"/>
                <w:szCs w:val="18"/>
              </w:rPr>
            </w:pPr>
            <w:r w:rsidRPr="00B038A4">
              <w:rPr>
                <w:sz w:val="18"/>
                <w:szCs w:val="18"/>
              </w:rPr>
              <w:t>Transition, Production</w:t>
            </w:r>
            <w:proofErr w:type="gramStart"/>
            <w:r w:rsidRPr="00B038A4">
              <w:rPr>
                <w:sz w:val="18"/>
                <w:szCs w:val="18"/>
              </w:rPr>
              <w:t>,  De</w:t>
            </w:r>
            <w:proofErr w:type="gramEnd"/>
            <w:r w:rsidRPr="00B038A4">
              <w:rPr>
                <w:sz w:val="18"/>
                <w:szCs w:val="18"/>
              </w:rPr>
              <w:t>-Boarding, Terminated, Boarding</w:t>
            </w:r>
            <w:r w:rsidR="00E953CA" w:rsidRPr="00B038A4">
              <w:rPr>
                <w:sz w:val="18"/>
                <w:szCs w:val="18"/>
              </w:rPr>
              <w:t>, and etc.</w:t>
            </w:r>
          </w:p>
          <w:p w:rsidR="00E953CA" w:rsidRPr="00B038A4" w:rsidRDefault="00E953CA" w:rsidP="00E953CA">
            <w:pPr>
              <w:rPr>
                <w:sz w:val="18"/>
                <w:szCs w:val="18"/>
              </w:rPr>
            </w:pPr>
            <w:r w:rsidRPr="00B038A4">
              <w:rPr>
                <w:sz w:val="18"/>
                <w:szCs w:val="18"/>
                <w:highlight w:val="yellow"/>
              </w:rPr>
              <w:t>Unique Index</w:t>
            </w:r>
          </w:p>
        </w:tc>
      </w:tr>
      <w:tr w:rsidR="00337620" w:rsidRPr="00B038A4" w:rsidTr="00E953CA">
        <w:trPr>
          <w:jc w:val="center"/>
        </w:trPr>
        <w:tc>
          <w:tcPr>
            <w:tcW w:w="1941" w:type="pct"/>
            <w:vAlign w:val="bottom"/>
          </w:tcPr>
          <w:p w:rsidR="00337620" w:rsidRPr="00B038A4" w:rsidRDefault="00337620" w:rsidP="00E953CA">
            <w:pPr>
              <w:rPr>
                <w:color w:val="000000"/>
                <w:sz w:val="18"/>
                <w:szCs w:val="18"/>
              </w:rPr>
            </w:pPr>
            <w:r w:rsidRPr="00B038A4">
              <w:rPr>
                <w:color w:val="000000"/>
                <w:sz w:val="18"/>
                <w:szCs w:val="18"/>
              </w:rPr>
              <w:t>SORT_INDEX</w:t>
            </w:r>
          </w:p>
        </w:tc>
        <w:tc>
          <w:tcPr>
            <w:tcW w:w="1118" w:type="pct"/>
            <w:vAlign w:val="bottom"/>
          </w:tcPr>
          <w:p w:rsidR="00337620" w:rsidRPr="00B038A4" w:rsidRDefault="00337620" w:rsidP="00E953CA">
            <w:pPr>
              <w:rPr>
                <w:color w:val="000000"/>
                <w:sz w:val="18"/>
                <w:szCs w:val="18"/>
                <w:highlight w:val="yellow"/>
              </w:rPr>
            </w:pPr>
            <w:r w:rsidRPr="00B038A4">
              <w:rPr>
                <w:color w:val="000000"/>
                <w:sz w:val="18"/>
                <w:szCs w:val="18"/>
                <w:highlight w:val="yellow"/>
              </w:rPr>
              <w:t>NUMBER(10)</w:t>
            </w:r>
          </w:p>
        </w:tc>
        <w:tc>
          <w:tcPr>
            <w:tcW w:w="582" w:type="pct"/>
            <w:vAlign w:val="bottom"/>
          </w:tcPr>
          <w:p w:rsidR="00337620" w:rsidRPr="00B038A4" w:rsidRDefault="00337620" w:rsidP="00E953CA">
            <w:pPr>
              <w:rPr>
                <w:color w:val="000000"/>
                <w:sz w:val="18"/>
                <w:szCs w:val="18"/>
              </w:rPr>
            </w:pPr>
            <w:r w:rsidRPr="00B038A4">
              <w:rPr>
                <w:color w:val="000000"/>
                <w:sz w:val="18"/>
                <w:szCs w:val="18"/>
              </w:rPr>
              <w:t>Y</w:t>
            </w:r>
          </w:p>
        </w:tc>
        <w:tc>
          <w:tcPr>
            <w:tcW w:w="1359" w:type="pct"/>
          </w:tcPr>
          <w:p w:rsidR="00337620" w:rsidRPr="00B038A4" w:rsidRDefault="00337620" w:rsidP="00E953CA">
            <w:pPr>
              <w:rPr>
                <w:sz w:val="18"/>
                <w:szCs w:val="18"/>
              </w:rPr>
            </w:pPr>
          </w:p>
        </w:tc>
      </w:tr>
    </w:tbl>
    <w:p w:rsidR="00222401" w:rsidRDefault="00222401" w:rsidP="001F1CCE">
      <w:pPr>
        <w:rPr>
          <w:color w:val="000000"/>
        </w:rPr>
      </w:pPr>
    </w:p>
    <w:p w:rsidR="00337620" w:rsidRDefault="00337620" w:rsidP="001F1CCE">
      <w:pPr>
        <w:rPr>
          <w:color w:val="000000"/>
        </w:rPr>
      </w:pPr>
    </w:p>
    <w:p w:rsidR="00E953CA" w:rsidRPr="00C14EDE" w:rsidRDefault="00E953CA" w:rsidP="00E953CA">
      <w:pPr>
        <w:pStyle w:val="Heading5"/>
      </w:pPr>
      <w:r>
        <w:t>CUSTOMER_SECURITY_POLICY</w:t>
      </w:r>
    </w:p>
    <w:p w:rsidR="00E953CA" w:rsidRDefault="00E953CA" w:rsidP="00E953CA">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E953CA" w:rsidRPr="00B038A4" w:rsidTr="00E953CA">
        <w:trPr>
          <w:jc w:val="center"/>
        </w:trPr>
        <w:tc>
          <w:tcPr>
            <w:tcW w:w="5000" w:type="pct"/>
            <w:gridSpan w:val="4"/>
            <w:shd w:val="clear" w:color="auto" w:fill="E6E6E6"/>
          </w:tcPr>
          <w:p w:rsidR="00E953CA" w:rsidRPr="00B038A4" w:rsidRDefault="00E953CA" w:rsidP="00E953CA">
            <w:pPr>
              <w:rPr>
                <w:b/>
                <w:bCs/>
                <w:sz w:val="18"/>
                <w:szCs w:val="18"/>
              </w:rPr>
            </w:pPr>
            <w:r w:rsidRPr="00B038A4">
              <w:rPr>
                <w:b/>
                <w:bCs/>
                <w:sz w:val="18"/>
                <w:szCs w:val="18"/>
              </w:rPr>
              <w:t>CUSTOMER_SECURITY_POLICY</w:t>
            </w:r>
          </w:p>
        </w:tc>
      </w:tr>
      <w:tr w:rsidR="00E953CA" w:rsidRPr="00B038A4" w:rsidTr="00E953CA">
        <w:trPr>
          <w:jc w:val="center"/>
        </w:trPr>
        <w:tc>
          <w:tcPr>
            <w:tcW w:w="1941" w:type="pct"/>
            <w:shd w:val="clear" w:color="auto" w:fill="E6E6E6"/>
          </w:tcPr>
          <w:p w:rsidR="00E953CA" w:rsidRPr="00B038A4" w:rsidRDefault="00E953CA" w:rsidP="00E953CA">
            <w:pPr>
              <w:rPr>
                <w:b/>
                <w:bCs/>
                <w:sz w:val="18"/>
                <w:szCs w:val="18"/>
              </w:rPr>
            </w:pPr>
            <w:r w:rsidRPr="00B038A4">
              <w:rPr>
                <w:b/>
                <w:bCs/>
                <w:sz w:val="18"/>
                <w:szCs w:val="18"/>
              </w:rPr>
              <w:t>Name</w:t>
            </w:r>
          </w:p>
        </w:tc>
        <w:tc>
          <w:tcPr>
            <w:tcW w:w="1118" w:type="pct"/>
            <w:shd w:val="clear" w:color="auto" w:fill="E6E6E6"/>
          </w:tcPr>
          <w:p w:rsidR="00E953CA" w:rsidRPr="00B038A4" w:rsidRDefault="00E953CA" w:rsidP="00E953CA">
            <w:pPr>
              <w:rPr>
                <w:b/>
                <w:bCs/>
                <w:sz w:val="18"/>
                <w:szCs w:val="18"/>
              </w:rPr>
            </w:pPr>
            <w:r w:rsidRPr="00B038A4">
              <w:rPr>
                <w:b/>
                <w:bCs/>
                <w:sz w:val="18"/>
                <w:szCs w:val="18"/>
              </w:rPr>
              <w:t>Data Type</w:t>
            </w:r>
          </w:p>
        </w:tc>
        <w:tc>
          <w:tcPr>
            <w:tcW w:w="582" w:type="pct"/>
            <w:shd w:val="clear" w:color="auto" w:fill="E6E6E6"/>
          </w:tcPr>
          <w:p w:rsidR="00E953CA" w:rsidRPr="00B038A4" w:rsidRDefault="00E953CA"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E953CA" w:rsidRPr="00B038A4" w:rsidRDefault="00E953CA" w:rsidP="00E953CA">
            <w:pPr>
              <w:rPr>
                <w:b/>
                <w:bCs/>
                <w:sz w:val="18"/>
                <w:szCs w:val="18"/>
              </w:rPr>
            </w:pPr>
            <w:r w:rsidRPr="00B038A4">
              <w:rPr>
                <w:b/>
                <w:bCs/>
                <w:sz w:val="18"/>
                <w:szCs w:val="18"/>
              </w:rPr>
              <w:t>Comments</w:t>
            </w:r>
          </w:p>
          <w:p w:rsidR="00E953CA" w:rsidRPr="00B038A4" w:rsidRDefault="00E953CA" w:rsidP="00E953CA">
            <w:pPr>
              <w:rPr>
                <w:b/>
                <w:bCs/>
                <w:sz w:val="18"/>
                <w:szCs w:val="18"/>
              </w:rPr>
            </w:pPr>
          </w:p>
        </w:tc>
      </w:tr>
      <w:tr w:rsidR="00E953CA" w:rsidRPr="00B038A4" w:rsidTr="00E953CA">
        <w:trPr>
          <w:jc w:val="center"/>
        </w:trPr>
        <w:tc>
          <w:tcPr>
            <w:tcW w:w="1941" w:type="pct"/>
            <w:vAlign w:val="bottom"/>
          </w:tcPr>
          <w:p w:rsidR="00E953CA" w:rsidRPr="00B038A4" w:rsidRDefault="00E953CA" w:rsidP="00E953CA">
            <w:pPr>
              <w:rPr>
                <w:color w:val="000000"/>
                <w:sz w:val="18"/>
                <w:szCs w:val="18"/>
              </w:rPr>
            </w:pPr>
            <w:r w:rsidRPr="00B038A4">
              <w:rPr>
                <w:color w:val="000000"/>
                <w:sz w:val="18"/>
                <w:szCs w:val="18"/>
              </w:rPr>
              <w:t>ID_ORGANIZATION</w:t>
            </w:r>
          </w:p>
        </w:tc>
        <w:tc>
          <w:tcPr>
            <w:tcW w:w="1118" w:type="pct"/>
            <w:vAlign w:val="bottom"/>
          </w:tcPr>
          <w:p w:rsidR="00E953CA" w:rsidRPr="00B038A4" w:rsidRDefault="00E953CA" w:rsidP="00E953CA">
            <w:pPr>
              <w:rPr>
                <w:color w:val="000000"/>
                <w:sz w:val="18"/>
                <w:szCs w:val="18"/>
              </w:rPr>
            </w:pPr>
            <w:r w:rsidRPr="00B038A4">
              <w:rPr>
                <w:color w:val="000000"/>
                <w:sz w:val="18"/>
                <w:szCs w:val="18"/>
              </w:rPr>
              <w:t>NUMBER(20)</w:t>
            </w:r>
          </w:p>
        </w:tc>
        <w:tc>
          <w:tcPr>
            <w:tcW w:w="582" w:type="pct"/>
            <w:vAlign w:val="bottom"/>
          </w:tcPr>
          <w:p w:rsidR="00E953CA" w:rsidRPr="00B038A4" w:rsidRDefault="00E953CA" w:rsidP="00E953CA">
            <w:pPr>
              <w:rPr>
                <w:color w:val="000000"/>
                <w:sz w:val="18"/>
                <w:szCs w:val="18"/>
              </w:rPr>
            </w:pPr>
            <w:r w:rsidRPr="00B038A4">
              <w:rPr>
                <w:color w:val="000000"/>
                <w:sz w:val="18"/>
                <w:szCs w:val="18"/>
              </w:rPr>
              <w:t>N</w:t>
            </w:r>
          </w:p>
        </w:tc>
        <w:tc>
          <w:tcPr>
            <w:tcW w:w="1359" w:type="pct"/>
            <w:vAlign w:val="bottom"/>
          </w:tcPr>
          <w:p w:rsidR="00E953CA" w:rsidRPr="00B038A4" w:rsidRDefault="00E953CA" w:rsidP="00E953CA">
            <w:pPr>
              <w:rPr>
                <w:color w:val="000000"/>
                <w:sz w:val="18"/>
                <w:szCs w:val="18"/>
              </w:rPr>
            </w:pPr>
            <w:r w:rsidRPr="00B038A4">
              <w:rPr>
                <w:color w:val="000000"/>
                <w:sz w:val="18"/>
                <w:szCs w:val="18"/>
              </w:rPr>
              <w:t>PK</w:t>
            </w:r>
          </w:p>
        </w:tc>
      </w:tr>
      <w:tr w:rsidR="00E953CA" w:rsidRPr="00B038A4" w:rsidTr="00E953CA">
        <w:trPr>
          <w:jc w:val="center"/>
        </w:trPr>
        <w:tc>
          <w:tcPr>
            <w:tcW w:w="1941" w:type="pct"/>
            <w:vAlign w:val="bottom"/>
          </w:tcPr>
          <w:p w:rsidR="00E953CA" w:rsidRPr="00B038A4" w:rsidRDefault="00E953CA" w:rsidP="00E953CA">
            <w:pPr>
              <w:rPr>
                <w:color w:val="000000"/>
                <w:sz w:val="18"/>
                <w:szCs w:val="18"/>
              </w:rPr>
            </w:pPr>
            <w:r w:rsidRPr="00B038A4">
              <w:rPr>
                <w:color w:val="000000"/>
                <w:sz w:val="18"/>
                <w:szCs w:val="18"/>
              </w:rPr>
              <w:t>ID_SECURITY_POLICY</w:t>
            </w:r>
          </w:p>
        </w:tc>
        <w:tc>
          <w:tcPr>
            <w:tcW w:w="1118" w:type="pct"/>
            <w:vAlign w:val="bottom"/>
          </w:tcPr>
          <w:p w:rsidR="00E953CA" w:rsidRPr="00B038A4" w:rsidRDefault="00E953CA" w:rsidP="00E953CA">
            <w:pPr>
              <w:rPr>
                <w:color w:val="000000"/>
                <w:sz w:val="18"/>
                <w:szCs w:val="18"/>
              </w:rPr>
            </w:pPr>
            <w:r w:rsidRPr="00B038A4">
              <w:rPr>
                <w:color w:val="000000"/>
                <w:sz w:val="18"/>
                <w:szCs w:val="18"/>
              </w:rPr>
              <w:t>NUMBER(10)</w:t>
            </w:r>
          </w:p>
        </w:tc>
        <w:tc>
          <w:tcPr>
            <w:tcW w:w="582" w:type="pct"/>
            <w:vAlign w:val="bottom"/>
          </w:tcPr>
          <w:p w:rsidR="00E953CA" w:rsidRPr="00B038A4" w:rsidRDefault="00E953CA" w:rsidP="00E953CA">
            <w:pPr>
              <w:rPr>
                <w:color w:val="000000"/>
                <w:sz w:val="18"/>
                <w:szCs w:val="18"/>
              </w:rPr>
            </w:pPr>
            <w:r w:rsidRPr="00B038A4">
              <w:rPr>
                <w:color w:val="000000"/>
                <w:sz w:val="18"/>
                <w:szCs w:val="18"/>
              </w:rPr>
              <w:t>N</w:t>
            </w:r>
          </w:p>
        </w:tc>
        <w:tc>
          <w:tcPr>
            <w:tcW w:w="1359" w:type="pct"/>
            <w:vAlign w:val="bottom"/>
          </w:tcPr>
          <w:p w:rsidR="00E953CA" w:rsidRPr="00B038A4" w:rsidRDefault="00E953CA" w:rsidP="00E953CA">
            <w:pPr>
              <w:rPr>
                <w:color w:val="000000"/>
                <w:sz w:val="18"/>
                <w:szCs w:val="18"/>
              </w:rPr>
            </w:pPr>
            <w:r w:rsidRPr="00B038A4">
              <w:rPr>
                <w:color w:val="000000"/>
                <w:sz w:val="18"/>
                <w:szCs w:val="18"/>
              </w:rPr>
              <w:t>PK</w:t>
            </w:r>
          </w:p>
        </w:tc>
      </w:tr>
      <w:tr w:rsidR="00E953CA" w:rsidRPr="00B038A4" w:rsidTr="00E953CA">
        <w:trPr>
          <w:jc w:val="center"/>
        </w:trPr>
        <w:tc>
          <w:tcPr>
            <w:tcW w:w="1941" w:type="pct"/>
            <w:vAlign w:val="bottom"/>
          </w:tcPr>
          <w:p w:rsidR="00E953CA" w:rsidRPr="00B038A4" w:rsidRDefault="00E953CA" w:rsidP="00E953CA">
            <w:pPr>
              <w:rPr>
                <w:color w:val="000000"/>
                <w:sz w:val="18"/>
                <w:szCs w:val="18"/>
              </w:rPr>
            </w:pPr>
            <w:r w:rsidRPr="00B038A4">
              <w:rPr>
                <w:color w:val="000000"/>
                <w:sz w:val="18"/>
                <w:szCs w:val="18"/>
              </w:rPr>
              <w:t>ID_COUNTRY</w:t>
            </w:r>
          </w:p>
        </w:tc>
        <w:tc>
          <w:tcPr>
            <w:tcW w:w="1118" w:type="pct"/>
            <w:vAlign w:val="bottom"/>
          </w:tcPr>
          <w:p w:rsidR="00E953CA" w:rsidRPr="00B038A4" w:rsidRDefault="00E953CA" w:rsidP="00E953CA">
            <w:pPr>
              <w:rPr>
                <w:color w:val="000000"/>
                <w:sz w:val="18"/>
                <w:szCs w:val="18"/>
              </w:rPr>
            </w:pPr>
            <w:r w:rsidRPr="00B038A4">
              <w:rPr>
                <w:color w:val="000000"/>
                <w:sz w:val="18"/>
                <w:szCs w:val="18"/>
              </w:rPr>
              <w:t>NUMBER(10)</w:t>
            </w:r>
          </w:p>
        </w:tc>
        <w:tc>
          <w:tcPr>
            <w:tcW w:w="582" w:type="pct"/>
            <w:vAlign w:val="bottom"/>
          </w:tcPr>
          <w:p w:rsidR="00E953CA" w:rsidRPr="00B038A4" w:rsidRDefault="00E953CA" w:rsidP="00E953CA">
            <w:pPr>
              <w:rPr>
                <w:color w:val="000000"/>
                <w:sz w:val="18"/>
                <w:szCs w:val="18"/>
              </w:rPr>
            </w:pPr>
            <w:r w:rsidRPr="00B038A4">
              <w:rPr>
                <w:color w:val="000000"/>
                <w:sz w:val="18"/>
                <w:szCs w:val="18"/>
              </w:rPr>
              <w:t>Y</w:t>
            </w:r>
          </w:p>
        </w:tc>
        <w:tc>
          <w:tcPr>
            <w:tcW w:w="1359" w:type="pct"/>
          </w:tcPr>
          <w:p w:rsidR="00E953CA" w:rsidRPr="00B038A4" w:rsidRDefault="00E953CA" w:rsidP="00E953CA">
            <w:pPr>
              <w:rPr>
                <w:sz w:val="18"/>
                <w:szCs w:val="18"/>
              </w:rPr>
            </w:pPr>
          </w:p>
        </w:tc>
      </w:tr>
    </w:tbl>
    <w:p w:rsidR="00E953CA" w:rsidRDefault="00E953CA" w:rsidP="001F1CCE">
      <w:pPr>
        <w:rPr>
          <w:color w:val="000000"/>
        </w:rPr>
      </w:pPr>
    </w:p>
    <w:p w:rsidR="00E953CA" w:rsidRPr="00C14EDE" w:rsidRDefault="00E953CA" w:rsidP="00E953CA">
      <w:pPr>
        <w:pStyle w:val="Heading5"/>
      </w:pPr>
      <w:r>
        <w:t>CUSTOMER_VENDOR</w:t>
      </w:r>
    </w:p>
    <w:p w:rsidR="00E953CA" w:rsidRDefault="00E953CA" w:rsidP="00E953CA">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E953CA" w:rsidRPr="00B038A4" w:rsidTr="00E953CA">
        <w:trPr>
          <w:jc w:val="center"/>
        </w:trPr>
        <w:tc>
          <w:tcPr>
            <w:tcW w:w="5000" w:type="pct"/>
            <w:gridSpan w:val="4"/>
            <w:shd w:val="clear" w:color="auto" w:fill="E6E6E6"/>
          </w:tcPr>
          <w:p w:rsidR="00E953CA" w:rsidRPr="00B038A4" w:rsidRDefault="00E953CA" w:rsidP="00E953CA">
            <w:pPr>
              <w:rPr>
                <w:b/>
                <w:bCs/>
                <w:sz w:val="18"/>
                <w:szCs w:val="18"/>
              </w:rPr>
            </w:pPr>
            <w:r w:rsidRPr="00B038A4">
              <w:rPr>
                <w:b/>
                <w:bCs/>
                <w:sz w:val="18"/>
                <w:szCs w:val="18"/>
              </w:rPr>
              <w:t>CUSTOMER_</w:t>
            </w:r>
            <w:r w:rsidR="003F487E" w:rsidRPr="00B038A4">
              <w:rPr>
                <w:b/>
                <w:bCs/>
                <w:sz w:val="18"/>
                <w:szCs w:val="18"/>
              </w:rPr>
              <w:t>VENDOR</w:t>
            </w:r>
          </w:p>
        </w:tc>
      </w:tr>
      <w:tr w:rsidR="00E953CA" w:rsidRPr="00B038A4" w:rsidTr="00E953CA">
        <w:trPr>
          <w:jc w:val="center"/>
        </w:trPr>
        <w:tc>
          <w:tcPr>
            <w:tcW w:w="1941" w:type="pct"/>
            <w:shd w:val="clear" w:color="auto" w:fill="E6E6E6"/>
          </w:tcPr>
          <w:p w:rsidR="00E953CA" w:rsidRPr="00B038A4" w:rsidRDefault="00E953CA" w:rsidP="00E953CA">
            <w:pPr>
              <w:rPr>
                <w:b/>
                <w:bCs/>
                <w:sz w:val="18"/>
                <w:szCs w:val="18"/>
              </w:rPr>
            </w:pPr>
            <w:r w:rsidRPr="00B038A4">
              <w:rPr>
                <w:b/>
                <w:bCs/>
                <w:sz w:val="18"/>
                <w:szCs w:val="18"/>
              </w:rPr>
              <w:t>Name</w:t>
            </w:r>
          </w:p>
        </w:tc>
        <w:tc>
          <w:tcPr>
            <w:tcW w:w="1118" w:type="pct"/>
            <w:shd w:val="clear" w:color="auto" w:fill="E6E6E6"/>
          </w:tcPr>
          <w:p w:rsidR="00E953CA" w:rsidRPr="00B038A4" w:rsidRDefault="00E953CA" w:rsidP="00E953CA">
            <w:pPr>
              <w:rPr>
                <w:b/>
                <w:bCs/>
                <w:sz w:val="18"/>
                <w:szCs w:val="18"/>
              </w:rPr>
            </w:pPr>
            <w:r w:rsidRPr="00B038A4">
              <w:rPr>
                <w:b/>
                <w:bCs/>
                <w:sz w:val="18"/>
                <w:szCs w:val="18"/>
              </w:rPr>
              <w:t>Data Type</w:t>
            </w:r>
          </w:p>
        </w:tc>
        <w:tc>
          <w:tcPr>
            <w:tcW w:w="582" w:type="pct"/>
            <w:shd w:val="clear" w:color="auto" w:fill="E6E6E6"/>
          </w:tcPr>
          <w:p w:rsidR="00E953CA" w:rsidRPr="00B038A4" w:rsidRDefault="00E953CA" w:rsidP="00E953CA">
            <w:pPr>
              <w:rPr>
                <w:b/>
                <w:bCs/>
                <w:sz w:val="18"/>
                <w:szCs w:val="18"/>
              </w:rPr>
            </w:pPr>
            <w:proofErr w:type="spellStart"/>
            <w:r w:rsidRPr="00B038A4">
              <w:rPr>
                <w:b/>
                <w:bCs/>
                <w:sz w:val="18"/>
                <w:szCs w:val="18"/>
              </w:rPr>
              <w:t>Nullable</w:t>
            </w:r>
            <w:proofErr w:type="spellEnd"/>
          </w:p>
        </w:tc>
        <w:tc>
          <w:tcPr>
            <w:tcW w:w="1359" w:type="pct"/>
            <w:shd w:val="clear" w:color="auto" w:fill="E6E6E6"/>
          </w:tcPr>
          <w:p w:rsidR="00E953CA" w:rsidRPr="00B038A4" w:rsidRDefault="00E953CA" w:rsidP="00E953CA">
            <w:pPr>
              <w:rPr>
                <w:b/>
                <w:bCs/>
                <w:sz w:val="18"/>
                <w:szCs w:val="18"/>
              </w:rPr>
            </w:pPr>
            <w:r w:rsidRPr="00B038A4">
              <w:rPr>
                <w:b/>
                <w:bCs/>
                <w:sz w:val="18"/>
                <w:szCs w:val="18"/>
              </w:rPr>
              <w:t>Comments</w:t>
            </w:r>
          </w:p>
          <w:p w:rsidR="00E953CA" w:rsidRPr="00B038A4" w:rsidRDefault="00E953CA" w:rsidP="00E953CA">
            <w:pPr>
              <w:rPr>
                <w:b/>
                <w:bCs/>
                <w:sz w:val="18"/>
                <w:szCs w:val="18"/>
              </w:rPr>
            </w:pPr>
          </w:p>
        </w:tc>
      </w:tr>
      <w:tr w:rsidR="003F487E" w:rsidRPr="00B038A4" w:rsidTr="00080CD3">
        <w:trPr>
          <w:jc w:val="center"/>
        </w:trPr>
        <w:tc>
          <w:tcPr>
            <w:tcW w:w="1941" w:type="pct"/>
            <w:vAlign w:val="bottom"/>
          </w:tcPr>
          <w:p w:rsidR="003F487E" w:rsidRPr="00B038A4" w:rsidRDefault="003F487E" w:rsidP="003F487E">
            <w:pPr>
              <w:rPr>
                <w:color w:val="000000"/>
                <w:sz w:val="18"/>
                <w:szCs w:val="18"/>
              </w:rPr>
            </w:pPr>
            <w:r w:rsidRPr="00B038A4">
              <w:rPr>
                <w:color w:val="000000"/>
                <w:sz w:val="18"/>
                <w:szCs w:val="18"/>
              </w:rPr>
              <w:t>ID_ORGANIZATION</w:t>
            </w:r>
          </w:p>
        </w:tc>
        <w:tc>
          <w:tcPr>
            <w:tcW w:w="1118" w:type="pct"/>
            <w:vAlign w:val="bottom"/>
          </w:tcPr>
          <w:p w:rsidR="003F487E" w:rsidRPr="00B038A4" w:rsidRDefault="003F487E" w:rsidP="003F487E">
            <w:pPr>
              <w:rPr>
                <w:color w:val="000000"/>
                <w:sz w:val="18"/>
                <w:szCs w:val="18"/>
              </w:rPr>
            </w:pPr>
            <w:r w:rsidRPr="00B038A4">
              <w:rPr>
                <w:color w:val="000000"/>
                <w:sz w:val="18"/>
                <w:szCs w:val="18"/>
              </w:rPr>
              <w:t>NUMBER(20)</w:t>
            </w:r>
          </w:p>
        </w:tc>
        <w:tc>
          <w:tcPr>
            <w:tcW w:w="582" w:type="pct"/>
            <w:vAlign w:val="bottom"/>
          </w:tcPr>
          <w:p w:rsidR="003F487E" w:rsidRPr="00B038A4" w:rsidRDefault="003F487E" w:rsidP="003F487E">
            <w:pPr>
              <w:rPr>
                <w:color w:val="000000"/>
                <w:sz w:val="18"/>
                <w:szCs w:val="18"/>
              </w:rPr>
            </w:pPr>
            <w:r w:rsidRPr="00B038A4">
              <w:rPr>
                <w:color w:val="000000"/>
                <w:sz w:val="18"/>
                <w:szCs w:val="18"/>
              </w:rPr>
              <w:t>N</w:t>
            </w:r>
          </w:p>
        </w:tc>
        <w:tc>
          <w:tcPr>
            <w:tcW w:w="1359" w:type="pct"/>
            <w:vAlign w:val="bottom"/>
          </w:tcPr>
          <w:p w:rsidR="003F487E" w:rsidRPr="00B038A4" w:rsidRDefault="003F487E" w:rsidP="003F487E">
            <w:pPr>
              <w:rPr>
                <w:color w:val="000000"/>
                <w:sz w:val="18"/>
                <w:szCs w:val="18"/>
              </w:rPr>
            </w:pPr>
            <w:r w:rsidRPr="00B038A4">
              <w:rPr>
                <w:color w:val="000000"/>
                <w:sz w:val="18"/>
                <w:szCs w:val="18"/>
              </w:rPr>
              <w:t>PK</w:t>
            </w:r>
          </w:p>
        </w:tc>
      </w:tr>
      <w:tr w:rsidR="003F487E" w:rsidRPr="00B038A4" w:rsidTr="00080CD3">
        <w:trPr>
          <w:jc w:val="center"/>
        </w:trPr>
        <w:tc>
          <w:tcPr>
            <w:tcW w:w="1941" w:type="pct"/>
            <w:vAlign w:val="bottom"/>
          </w:tcPr>
          <w:p w:rsidR="003F487E" w:rsidRPr="00B038A4" w:rsidRDefault="003F487E" w:rsidP="003F487E">
            <w:pPr>
              <w:rPr>
                <w:color w:val="000000"/>
                <w:sz w:val="18"/>
                <w:szCs w:val="18"/>
              </w:rPr>
            </w:pPr>
            <w:r w:rsidRPr="00B038A4">
              <w:rPr>
                <w:color w:val="000000"/>
                <w:sz w:val="18"/>
                <w:szCs w:val="18"/>
              </w:rPr>
              <w:t>ID_VENDOR</w:t>
            </w:r>
          </w:p>
        </w:tc>
        <w:tc>
          <w:tcPr>
            <w:tcW w:w="1118" w:type="pct"/>
            <w:vAlign w:val="bottom"/>
          </w:tcPr>
          <w:p w:rsidR="003F487E" w:rsidRPr="00B038A4" w:rsidRDefault="003F487E" w:rsidP="003F487E">
            <w:pPr>
              <w:rPr>
                <w:color w:val="000000"/>
                <w:sz w:val="18"/>
                <w:szCs w:val="18"/>
              </w:rPr>
            </w:pPr>
            <w:r w:rsidRPr="00B038A4">
              <w:rPr>
                <w:color w:val="000000"/>
                <w:sz w:val="18"/>
                <w:szCs w:val="18"/>
              </w:rPr>
              <w:t>NUMBER(10)</w:t>
            </w:r>
          </w:p>
        </w:tc>
        <w:tc>
          <w:tcPr>
            <w:tcW w:w="582" w:type="pct"/>
            <w:vAlign w:val="bottom"/>
          </w:tcPr>
          <w:p w:rsidR="003F487E" w:rsidRPr="00B038A4" w:rsidRDefault="003F487E" w:rsidP="003F487E">
            <w:pPr>
              <w:rPr>
                <w:color w:val="000000"/>
                <w:sz w:val="18"/>
                <w:szCs w:val="18"/>
              </w:rPr>
            </w:pPr>
            <w:r w:rsidRPr="00B038A4">
              <w:rPr>
                <w:color w:val="000000"/>
                <w:sz w:val="18"/>
                <w:szCs w:val="18"/>
              </w:rPr>
              <w:t>N</w:t>
            </w:r>
          </w:p>
        </w:tc>
        <w:tc>
          <w:tcPr>
            <w:tcW w:w="1359" w:type="pct"/>
            <w:vAlign w:val="bottom"/>
          </w:tcPr>
          <w:p w:rsidR="003F487E" w:rsidRPr="00B038A4" w:rsidRDefault="003F487E" w:rsidP="003F487E">
            <w:pPr>
              <w:rPr>
                <w:color w:val="000000"/>
                <w:sz w:val="18"/>
                <w:szCs w:val="18"/>
              </w:rPr>
            </w:pPr>
            <w:r w:rsidRPr="00B038A4">
              <w:rPr>
                <w:color w:val="000000"/>
                <w:sz w:val="18"/>
                <w:szCs w:val="18"/>
              </w:rPr>
              <w:t>PK</w:t>
            </w:r>
          </w:p>
        </w:tc>
      </w:tr>
      <w:tr w:rsidR="003F487E" w:rsidRPr="00B038A4" w:rsidTr="00E953CA">
        <w:trPr>
          <w:jc w:val="center"/>
        </w:trPr>
        <w:tc>
          <w:tcPr>
            <w:tcW w:w="1941" w:type="pct"/>
            <w:vAlign w:val="bottom"/>
          </w:tcPr>
          <w:p w:rsidR="003F487E" w:rsidRPr="00B038A4" w:rsidRDefault="003F487E" w:rsidP="003F487E">
            <w:pPr>
              <w:rPr>
                <w:color w:val="000000"/>
                <w:sz w:val="18"/>
                <w:szCs w:val="18"/>
              </w:rPr>
            </w:pPr>
            <w:r w:rsidRPr="00B038A4">
              <w:rPr>
                <w:color w:val="000000"/>
                <w:sz w:val="18"/>
                <w:szCs w:val="18"/>
              </w:rPr>
              <w:t>MISSING_VENDOR</w:t>
            </w:r>
          </w:p>
        </w:tc>
        <w:tc>
          <w:tcPr>
            <w:tcW w:w="1118" w:type="pct"/>
            <w:vAlign w:val="bottom"/>
          </w:tcPr>
          <w:p w:rsidR="003F487E" w:rsidRPr="00B038A4" w:rsidRDefault="003F487E" w:rsidP="003F487E">
            <w:pPr>
              <w:rPr>
                <w:color w:val="000000"/>
                <w:sz w:val="18"/>
                <w:szCs w:val="18"/>
              </w:rPr>
            </w:pPr>
            <w:r w:rsidRPr="00B038A4">
              <w:rPr>
                <w:color w:val="000000"/>
                <w:sz w:val="18"/>
                <w:szCs w:val="18"/>
              </w:rPr>
              <w:t>VARCHAR2(100)</w:t>
            </w:r>
          </w:p>
        </w:tc>
        <w:tc>
          <w:tcPr>
            <w:tcW w:w="582" w:type="pct"/>
            <w:vAlign w:val="bottom"/>
          </w:tcPr>
          <w:p w:rsidR="003F487E" w:rsidRPr="00B038A4" w:rsidRDefault="003F487E" w:rsidP="003F487E">
            <w:pPr>
              <w:rPr>
                <w:color w:val="000000"/>
                <w:sz w:val="18"/>
                <w:szCs w:val="18"/>
              </w:rPr>
            </w:pPr>
            <w:r w:rsidRPr="00B038A4">
              <w:rPr>
                <w:color w:val="000000"/>
                <w:sz w:val="18"/>
                <w:szCs w:val="18"/>
              </w:rPr>
              <w:t>Y</w:t>
            </w:r>
          </w:p>
        </w:tc>
        <w:tc>
          <w:tcPr>
            <w:tcW w:w="1359" w:type="pct"/>
          </w:tcPr>
          <w:p w:rsidR="003F487E" w:rsidRPr="00B038A4" w:rsidRDefault="003F487E" w:rsidP="003F487E">
            <w:pPr>
              <w:rPr>
                <w:sz w:val="18"/>
                <w:szCs w:val="18"/>
              </w:rPr>
            </w:pPr>
          </w:p>
        </w:tc>
      </w:tr>
    </w:tbl>
    <w:p w:rsidR="00E953CA" w:rsidRDefault="00E953CA" w:rsidP="00E953CA">
      <w:pPr>
        <w:rPr>
          <w:color w:val="000000"/>
        </w:rPr>
      </w:pPr>
    </w:p>
    <w:p w:rsidR="003F487E" w:rsidRPr="00C14EDE" w:rsidRDefault="003F487E" w:rsidP="003F487E">
      <w:pPr>
        <w:pStyle w:val="Heading5"/>
      </w:pPr>
      <w:r>
        <w:t>CUSTOMER_ALIAS</w:t>
      </w:r>
    </w:p>
    <w:p w:rsidR="003F487E" w:rsidRDefault="003F487E" w:rsidP="003F487E">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3F487E" w:rsidRPr="00B038A4" w:rsidTr="00080CD3">
        <w:trPr>
          <w:jc w:val="center"/>
        </w:trPr>
        <w:tc>
          <w:tcPr>
            <w:tcW w:w="5000" w:type="pct"/>
            <w:gridSpan w:val="4"/>
            <w:shd w:val="clear" w:color="auto" w:fill="E6E6E6"/>
          </w:tcPr>
          <w:p w:rsidR="003F487E" w:rsidRPr="00B038A4" w:rsidRDefault="003F487E" w:rsidP="00080CD3">
            <w:pPr>
              <w:rPr>
                <w:b/>
                <w:bCs/>
                <w:sz w:val="18"/>
                <w:szCs w:val="18"/>
              </w:rPr>
            </w:pPr>
            <w:r w:rsidRPr="00B038A4">
              <w:rPr>
                <w:b/>
                <w:bCs/>
                <w:sz w:val="18"/>
                <w:szCs w:val="18"/>
              </w:rPr>
              <w:t>CUSTOMER_VENDOR</w:t>
            </w:r>
          </w:p>
        </w:tc>
      </w:tr>
      <w:tr w:rsidR="003F487E" w:rsidRPr="00B038A4" w:rsidTr="00080CD3">
        <w:trPr>
          <w:jc w:val="center"/>
        </w:trPr>
        <w:tc>
          <w:tcPr>
            <w:tcW w:w="1941" w:type="pct"/>
            <w:shd w:val="clear" w:color="auto" w:fill="E6E6E6"/>
          </w:tcPr>
          <w:p w:rsidR="003F487E" w:rsidRPr="00B038A4" w:rsidRDefault="003F487E" w:rsidP="00080CD3">
            <w:pPr>
              <w:rPr>
                <w:b/>
                <w:bCs/>
                <w:sz w:val="18"/>
                <w:szCs w:val="18"/>
              </w:rPr>
            </w:pPr>
            <w:r w:rsidRPr="00B038A4">
              <w:rPr>
                <w:b/>
                <w:bCs/>
                <w:sz w:val="18"/>
                <w:szCs w:val="18"/>
              </w:rPr>
              <w:t>Name</w:t>
            </w:r>
          </w:p>
        </w:tc>
        <w:tc>
          <w:tcPr>
            <w:tcW w:w="1118" w:type="pct"/>
            <w:shd w:val="clear" w:color="auto" w:fill="E6E6E6"/>
          </w:tcPr>
          <w:p w:rsidR="003F487E" w:rsidRPr="00B038A4" w:rsidRDefault="003F487E" w:rsidP="00080CD3">
            <w:pPr>
              <w:rPr>
                <w:b/>
                <w:bCs/>
                <w:sz w:val="18"/>
                <w:szCs w:val="18"/>
              </w:rPr>
            </w:pPr>
            <w:r w:rsidRPr="00B038A4">
              <w:rPr>
                <w:b/>
                <w:bCs/>
                <w:sz w:val="18"/>
                <w:szCs w:val="18"/>
              </w:rPr>
              <w:t>Data Type</w:t>
            </w:r>
          </w:p>
        </w:tc>
        <w:tc>
          <w:tcPr>
            <w:tcW w:w="582" w:type="pct"/>
            <w:shd w:val="clear" w:color="auto" w:fill="E6E6E6"/>
          </w:tcPr>
          <w:p w:rsidR="003F487E" w:rsidRPr="00B038A4" w:rsidRDefault="003F487E" w:rsidP="00080CD3">
            <w:pPr>
              <w:rPr>
                <w:b/>
                <w:bCs/>
                <w:sz w:val="18"/>
                <w:szCs w:val="18"/>
              </w:rPr>
            </w:pPr>
            <w:proofErr w:type="spellStart"/>
            <w:r w:rsidRPr="00B038A4">
              <w:rPr>
                <w:b/>
                <w:bCs/>
                <w:sz w:val="18"/>
                <w:szCs w:val="18"/>
              </w:rPr>
              <w:t>Nullable</w:t>
            </w:r>
            <w:proofErr w:type="spellEnd"/>
          </w:p>
        </w:tc>
        <w:tc>
          <w:tcPr>
            <w:tcW w:w="1359" w:type="pct"/>
            <w:shd w:val="clear" w:color="auto" w:fill="E6E6E6"/>
          </w:tcPr>
          <w:p w:rsidR="003F487E" w:rsidRPr="00B038A4" w:rsidRDefault="003F487E" w:rsidP="00080CD3">
            <w:pPr>
              <w:rPr>
                <w:b/>
                <w:bCs/>
                <w:sz w:val="18"/>
                <w:szCs w:val="18"/>
              </w:rPr>
            </w:pPr>
            <w:r w:rsidRPr="00B038A4">
              <w:rPr>
                <w:b/>
                <w:bCs/>
                <w:sz w:val="18"/>
                <w:szCs w:val="18"/>
              </w:rPr>
              <w:t>Comments</w:t>
            </w:r>
          </w:p>
          <w:p w:rsidR="003F487E" w:rsidRPr="00B038A4" w:rsidRDefault="003F487E" w:rsidP="00080CD3">
            <w:pPr>
              <w:rPr>
                <w:b/>
                <w:bCs/>
                <w:sz w:val="18"/>
                <w:szCs w:val="18"/>
              </w:rPr>
            </w:pPr>
          </w:p>
        </w:tc>
      </w:tr>
      <w:tr w:rsidR="003F487E" w:rsidRPr="00B038A4" w:rsidTr="00080CD3">
        <w:trPr>
          <w:jc w:val="center"/>
        </w:trPr>
        <w:tc>
          <w:tcPr>
            <w:tcW w:w="1941" w:type="pct"/>
            <w:vAlign w:val="bottom"/>
          </w:tcPr>
          <w:p w:rsidR="003F487E" w:rsidRPr="00B038A4" w:rsidRDefault="003F487E" w:rsidP="00080CD3">
            <w:pPr>
              <w:rPr>
                <w:color w:val="000000"/>
                <w:sz w:val="18"/>
                <w:szCs w:val="18"/>
              </w:rPr>
            </w:pPr>
            <w:r w:rsidRPr="00B038A4">
              <w:rPr>
                <w:color w:val="000000"/>
                <w:sz w:val="18"/>
                <w:szCs w:val="18"/>
              </w:rPr>
              <w:t>ID_ORGANIZATION</w:t>
            </w:r>
          </w:p>
        </w:tc>
        <w:tc>
          <w:tcPr>
            <w:tcW w:w="1118" w:type="pct"/>
            <w:vAlign w:val="bottom"/>
          </w:tcPr>
          <w:p w:rsidR="003F487E" w:rsidRPr="00B038A4" w:rsidRDefault="003F487E" w:rsidP="00080CD3">
            <w:pPr>
              <w:rPr>
                <w:color w:val="000000"/>
                <w:sz w:val="18"/>
                <w:szCs w:val="18"/>
              </w:rPr>
            </w:pPr>
            <w:r w:rsidRPr="00B038A4">
              <w:rPr>
                <w:color w:val="000000"/>
                <w:sz w:val="18"/>
                <w:szCs w:val="18"/>
              </w:rPr>
              <w:t>NUMBER(20)</w:t>
            </w:r>
          </w:p>
        </w:tc>
        <w:tc>
          <w:tcPr>
            <w:tcW w:w="582" w:type="pct"/>
            <w:vAlign w:val="bottom"/>
          </w:tcPr>
          <w:p w:rsidR="003F487E" w:rsidRPr="00B038A4" w:rsidRDefault="003F487E" w:rsidP="00080CD3">
            <w:pPr>
              <w:rPr>
                <w:color w:val="000000"/>
                <w:sz w:val="18"/>
                <w:szCs w:val="18"/>
              </w:rPr>
            </w:pPr>
            <w:r w:rsidRPr="00B038A4">
              <w:rPr>
                <w:color w:val="000000"/>
                <w:sz w:val="18"/>
                <w:szCs w:val="18"/>
              </w:rPr>
              <w:t>N</w:t>
            </w:r>
          </w:p>
        </w:tc>
        <w:tc>
          <w:tcPr>
            <w:tcW w:w="1359" w:type="pct"/>
            <w:vAlign w:val="bottom"/>
          </w:tcPr>
          <w:p w:rsidR="003F487E" w:rsidRPr="00B038A4" w:rsidRDefault="003F487E" w:rsidP="00080CD3">
            <w:pPr>
              <w:rPr>
                <w:color w:val="000000"/>
                <w:sz w:val="18"/>
                <w:szCs w:val="18"/>
                <w:highlight w:val="yellow"/>
              </w:rPr>
            </w:pPr>
            <w:r w:rsidRPr="00B038A4">
              <w:rPr>
                <w:color w:val="000000"/>
                <w:sz w:val="18"/>
                <w:szCs w:val="18"/>
                <w:highlight w:val="yellow"/>
              </w:rPr>
              <w:t>PK</w:t>
            </w:r>
          </w:p>
        </w:tc>
      </w:tr>
      <w:tr w:rsidR="003F487E" w:rsidRPr="00B038A4" w:rsidTr="00080CD3">
        <w:trPr>
          <w:jc w:val="center"/>
        </w:trPr>
        <w:tc>
          <w:tcPr>
            <w:tcW w:w="1941" w:type="pct"/>
            <w:vAlign w:val="bottom"/>
          </w:tcPr>
          <w:p w:rsidR="003F487E" w:rsidRPr="00B038A4" w:rsidRDefault="003F487E" w:rsidP="003F487E">
            <w:pPr>
              <w:rPr>
                <w:color w:val="000000"/>
                <w:sz w:val="18"/>
                <w:szCs w:val="18"/>
              </w:rPr>
            </w:pPr>
            <w:r w:rsidRPr="00B038A4">
              <w:rPr>
                <w:color w:val="000000"/>
                <w:sz w:val="18"/>
                <w:szCs w:val="18"/>
              </w:rPr>
              <w:t>ALIAS</w:t>
            </w:r>
          </w:p>
        </w:tc>
        <w:tc>
          <w:tcPr>
            <w:tcW w:w="1118" w:type="pct"/>
            <w:vAlign w:val="bottom"/>
          </w:tcPr>
          <w:p w:rsidR="003F487E" w:rsidRPr="00B038A4" w:rsidRDefault="003F487E" w:rsidP="003F487E">
            <w:pPr>
              <w:rPr>
                <w:color w:val="000000"/>
                <w:sz w:val="18"/>
                <w:szCs w:val="18"/>
              </w:rPr>
            </w:pPr>
            <w:r w:rsidRPr="00B038A4">
              <w:rPr>
                <w:color w:val="000000"/>
                <w:sz w:val="18"/>
                <w:szCs w:val="18"/>
              </w:rPr>
              <w:t>VARCHAR2(20)</w:t>
            </w:r>
          </w:p>
        </w:tc>
        <w:tc>
          <w:tcPr>
            <w:tcW w:w="582" w:type="pct"/>
            <w:vAlign w:val="bottom"/>
          </w:tcPr>
          <w:p w:rsidR="003F487E" w:rsidRPr="00B038A4" w:rsidRDefault="003F487E" w:rsidP="003F487E">
            <w:pPr>
              <w:rPr>
                <w:color w:val="000000"/>
                <w:sz w:val="18"/>
                <w:szCs w:val="18"/>
              </w:rPr>
            </w:pPr>
            <w:r w:rsidRPr="00B038A4">
              <w:rPr>
                <w:color w:val="000000"/>
                <w:sz w:val="18"/>
                <w:szCs w:val="18"/>
              </w:rPr>
              <w:t>N</w:t>
            </w:r>
          </w:p>
        </w:tc>
        <w:tc>
          <w:tcPr>
            <w:tcW w:w="1359" w:type="pct"/>
            <w:vAlign w:val="bottom"/>
          </w:tcPr>
          <w:p w:rsidR="003F487E" w:rsidRPr="00B038A4" w:rsidRDefault="003F487E" w:rsidP="003F487E">
            <w:pPr>
              <w:rPr>
                <w:color w:val="000000"/>
                <w:sz w:val="18"/>
                <w:szCs w:val="18"/>
                <w:highlight w:val="yellow"/>
              </w:rPr>
            </w:pPr>
            <w:r w:rsidRPr="00B038A4">
              <w:rPr>
                <w:color w:val="000000"/>
                <w:sz w:val="18"/>
                <w:szCs w:val="18"/>
                <w:highlight w:val="yellow"/>
              </w:rPr>
              <w:t>PK</w:t>
            </w:r>
          </w:p>
        </w:tc>
      </w:tr>
    </w:tbl>
    <w:p w:rsidR="003F487E" w:rsidRDefault="003F487E" w:rsidP="003F487E">
      <w:pPr>
        <w:rPr>
          <w:color w:val="000000"/>
        </w:rPr>
      </w:pPr>
    </w:p>
    <w:p w:rsidR="00E953CA" w:rsidRDefault="00E953CA" w:rsidP="00E953CA">
      <w:pPr>
        <w:rPr>
          <w:color w:val="000000"/>
        </w:rPr>
      </w:pPr>
    </w:p>
    <w:p w:rsidR="000F1AA4" w:rsidRPr="00C14EDE" w:rsidRDefault="000F1AA4" w:rsidP="000F1AA4">
      <w:pPr>
        <w:pStyle w:val="Heading5"/>
      </w:pPr>
      <w:r>
        <w:t>CUSTOMER_SERVICE</w:t>
      </w:r>
    </w:p>
    <w:p w:rsidR="000F1AA4" w:rsidRDefault="000F1AA4" w:rsidP="000F1AA4">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2"/>
        <w:gridCol w:w="2011"/>
        <w:gridCol w:w="1047"/>
        <w:gridCol w:w="2445"/>
      </w:tblGrid>
      <w:tr w:rsidR="000F1AA4" w:rsidRPr="00536D45" w:rsidTr="00080CD3">
        <w:trPr>
          <w:jc w:val="center"/>
        </w:trPr>
        <w:tc>
          <w:tcPr>
            <w:tcW w:w="5000" w:type="pct"/>
            <w:gridSpan w:val="4"/>
            <w:shd w:val="clear" w:color="auto" w:fill="E6E6E6"/>
          </w:tcPr>
          <w:p w:rsidR="000F1AA4" w:rsidRPr="00536D45" w:rsidRDefault="000F1AA4" w:rsidP="00080CD3">
            <w:pPr>
              <w:rPr>
                <w:b/>
                <w:bCs/>
                <w:sz w:val="18"/>
                <w:szCs w:val="18"/>
              </w:rPr>
            </w:pPr>
            <w:r w:rsidRPr="00536D45">
              <w:rPr>
                <w:b/>
                <w:bCs/>
                <w:sz w:val="18"/>
                <w:szCs w:val="18"/>
              </w:rPr>
              <w:t>CUSTOMER_VENDOR</w:t>
            </w:r>
          </w:p>
        </w:tc>
      </w:tr>
      <w:tr w:rsidR="000F1AA4" w:rsidRPr="00536D45" w:rsidTr="00080CD3">
        <w:trPr>
          <w:jc w:val="center"/>
        </w:trPr>
        <w:tc>
          <w:tcPr>
            <w:tcW w:w="1941" w:type="pct"/>
            <w:shd w:val="clear" w:color="auto" w:fill="E6E6E6"/>
          </w:tcPr>
          <w:p w:rsidR="000F1AA4" w:rsidRPr="00536D45" w:rsidRDefault="000F1AA4" w:rsidP="00080CD3">
            <w:pPr>
              <w:rPr>
                <w:b/>
                <w:bCs/>
                <w:sz w:val="18"/>
                <w:szCs w:val="18"/>
              </w:rPr>
            </w:pPr>
            <w:r w:rsidRPr="00536D45">
              <w:rPr>
                <w:b/>
                <w:bCs/>
                <w:sz w:val="18"/>
                <w:szCs w:val="18"/>
              </w:rPr>
              <w:t>Name</w:t>
            </w:r>
          </w:p>
        </w:tc>
        <w:tc>
          <w:tcPr>
            <w:tcW w:w="1118" w:type="pct"/>
            <w:shd w:val="clear" w:color="auto" w:fill="E6E6E6"/>
          </w:tcPr>
          <w:p w:rsidR="000F1AA4" w:rsidRPr="00536D45" w:rsidRDefault="000F1AA4" w:rsidP="00080CD3">
            <w:pPr>
              <w:rPr>
                <w:b/>
                <w:bCs/>
                <w:sz w:val="18"/>
                <w:szCs w:val="18"/>
              </w:rPr>
            </w:pPr>
            <w:r w:rsidRPr="00536D45">
              <w:rPr>
                <w:b/>
                <w:bCs/>
                <w:sz w:val="18"/>
                <w:szCs w:val="18"/>
              </w:rPr>
              <w:t>Data Type</w:t>
            </w:r>
          </w:p>
        </w:tc>
        <w:tc>
          <w:tcPr>
            <w:tcW w:w="582" w:type="pct"/>
            <w:shd w:val="clear" w:color="auto" w:fill="E6E6E6"/>
          </w:tcPr>
          <w:p w:rsidR="000F1AA4" w:rsidRPr="00536D45" w:rsidRDefault="000F1AA4" w:rsidP="00080CD3">
            <w:pPr>
              <w:rPr>
                <w:b/>
                <w:bCs/>
                <w:sz w:val="18"/>
                <w:szCs w:val="18"/>
              </w:rPr>
            </w:pPr>
            <w:proofErr w:type="spellStart"/>
            <w:r w:rsidRPr="00536D45">
              <w:rPr>
                <w:b/>
                <w:bCs/>
                <w:sz w:val="18"/>
                <w:szCs w:val="18"/>
              </w:rPr>
              <w:t>Nullable</w:t>
            </w:r>
            <w:proofErr w:type="spellEnd"/>
          </w:p>
        </w:tc>
        <w:tc>
          <w:tcPr>
            <w:tcW w:w="1359" w:type="pct"/>
            <w:shd w:val="clear" w:color="auto" w:fill="E6E6E6"/>
          </w:tcPr>
          <w:p w:rsidR="000F1AA4" w:rsidRPr="00536D45" w:rsidRDefault="000F1AA4" w:rsidP="00080CD3">
            <w:pPr>
              <w:rPr>
                <w:b/>
                <w:bCs/>
                <w:sz w:val="18"/>
                <w:szCs w:val="18"/>
              </w:rPr>
            </w:pPr>
            <w:r w:rsidRPr="00536D45">
              <w:rPr>
                <w:b/>
                <w:bCs/>
                <w:sz w:val="18"/>
                <w:szCs w:val="18"/>
              </w:rPr>
              <w:t>Comments</w:t>
            </w:r>
          </w:p>
          <w:p w:rsidR="000F1AA4" w:rsidRPr="00536D45" w:rsidRDefault="000F1AA4" w:rsidP="00080CD3">
            <w:pPr>
              <w:rPr>
                <w:b/>
                <w:bCs/>
                <w:sz w:val="18"/>
                <w:szCs w:val="18"/>
              </w:rPr>
            </w:pPr>
          </w:p>
        </w:tc>
      </w:tr>
      <w:tr w:rsidR="000F1AA4" w:rsidRPr="00536D45" w:rsidTr="00080CD3">
        <w:trPr>
          <w:jc w:val="center"/>
        </w:trPr>
        <w:tc>
          <w:tcPr>
            <w:tcW w:w="1941" w:type="pct"/>
            <w:vAlign w:val="bottom"/>
          </w:tcPr>
          <w:p w:rsidR="000F1AA4" w:rsidRPr="00536D45" w:rsidRDefault="000F1AA4" w:rsidP="00080CD3">
            <w:pPr>
              <w:rPr>
                <w:color w:val="000000"/>
                <w:sz w:val="18"/>
                <w:szCs w:val="18"/>
              </w:rPr>
            </w:pPr>
            <w:r w:rsidRPr="00536D45">
              <w:rPr>
                <w:color w:val="000000"/>
                <w:sz w:val="18"/>
                <w:szCs w:val="18"/>
              </w:rPr>
              <w:t>ID_ORGANIZATION</w:t>
            </w:r>
          </w:p>
        </w:tc>
        <w:tc>
          <w:tcPr>
            <w:tcW w:w="1118" w:type="pct"/>
            <w:vAlign w:val="bottom"/>
          </w:tcPr>
          <w:p w:rsidR="000F1AA4" w:rsidRPr="00536D45" w:rsidRDefault="000F1AA4" w:rsidP="00080CD3">
            <w:pPr>
              <w:rPr>
                <w:color w:val="000000"/>
                <w:sz w:val="18"/>
                <w:szCs w:val="18"/>
              </w:rPr>
            </w:pPr>
            <w:r w:rsidRPr="00536D45">
              <w:rPr>
                <w:color w:val="000000"/>
                <w:sz w:val="18"/>
                <w:szCs w:val="18"/>
              </w:rPr>
              <w:t>NUMBER(20)</w:t>
            </w:r>
          </w:p>
        </w:tc>
        <w:tc>
          <w:tcPr>
            <w:tcW w:w="582" w:type="pct"/>
            <w:vAlign w:val="bottom"/>
          </w:tcPr>
          <w:p w:rsidR="000F1AA4" w:rsidRPr="00536D45" w:rsidRDefault="000F1AA4" w:rsidP="00080CD3">
            <w:pPr>
              <w:rPr>
                <w:color w:val="000000"/>
                <w:sz w:val="18"/>
                <w:szCs w:val="18"/>
              </w:rPr>
            </w:pPr>
            <w:r w:rsidRPr="00536D45">
              <w:rPr>
                <w:color w:val="000000"/>
                <w:sz w:val="18"/>
                <w:szCs w:val="18"/>
              </w:rPr>
              <w:t>N</w:t>
            </w:r>
          </w:p>
        </w:tc>
        <w:tc>
          <w:tcPr>
            <w:tcW w:w="1359" w:type="pct"/>
            <w:vAlign w:val="bottom"/>
          </w:tcPr>
          <w:p w:rsidR="000F1AA4" w:rsidRPr="00536D45" w:rsidRDefault="000F1AA4" w:rsidP="00080CD3">
            <w:pPr>
              <w:rPr>
                <w:color w:val="000000"/>
                <w:sz w:val="18"/>
                <w:szCs w:val="18"/>
                <w:highlight w:val="yellow"/>
              </w:rPr>
            </w:pPr>
            <w:r w:rsidRPr="00536D45">
              <w:rPr>
                <w:color w:val="000000"/>
                <w:sz w:val="18"/>
                <w:szCs w:val="18"/>
                <w:highlight w:val="yellow"/>
              </w:rPr>
              <w:t>PK</w:t>
            </w:r>
          </w:p>
        </w:tc>
      </w:tr>
      <w:tr w:rsidR="000F1AA4" w:rsidRPr="00536D45" w:rsidTr="00080CD3">
        <w:trPr>
          <w:jc w:val="center"/>
        </w:trPr>
        <w:tc>
          <w:tcPr>
            <w:tcW w:w="1941" w:type="pct"/>
            <w:vAlign w:val="bottom"/>
          </w:tcPr>
          <w:p w:rsidR="000F1AA4" w:rsidRPr="00536D45" w:rsidRDefault="004E0F29" w:rsidP="00080CD3">
            <w:pPr>
              <w:rPr>
                <w:color w:val="000000"/>
                <w:sz w:val="18"/>
                <w:szCs w:val="18"/>
                <w:highlight w:val="yellow"/>
              </w:rPr>
            </w:pPr>
            <w:r w:rsidRPr="00536D45">
              <w:rPr>
                <w:color w:val="000000"/>
                <w:sz w:val="18"/>
                <w:szCs w:val="18"/>
                <w:highlight w:val="yellow"/>
              </w:rPr>
              <w:t>ID_</w:t>
            </w:r>
            <w:r w:rsidR="000F1AA4" w:rsidRPr="00536D45">
              <w:rPr>
                <w:color w:val="000000"/>
                <w:sz w:val="18"/>
                <w:szCs w:val="18"/>
                <w:highlight w:val="yellow"/>
              </w:rPr>
              <w:t>SERVICE</w:t>
            </w:r>
          </w:p>
        </w:tc>
        <w:tc>
          <w:tcPr>
            <w:tcW w:w="1118" w:type="pct"/>
            <w:vAlign w:val="bottom"/>
          </w:tcPr>
          <w:p w:rsidR="000F1AA4" w:rsidRPr="00536D45" w:rsidRDefault="004E0F29" w:rsidP="00080CD3">
            <w:pPr>
              <w:rPr>
                <w:color w:val="000000"/>
                <w:sz w:val="18"/>
                <w:szCs w:val="18"/>
                <w:highlight w:val="yellow"/>
              </w:rPr>
            </w:pPr>
            <w:r w:rsidRPr="00536D45">
              <w:rPr>
                <w:color w:val="000000"/>
                <w:sz w:val="18"/>
                <w:szCs w:val="18"/>
                <w:highlight w:val="yellow"/>
              </w:rPr>
              <w:t>NUMBER(10)</w:t>
            </w:r>
          </w:p>
        </w:tc>
        <w:tc>
          <w:tcPr>
            <w:tcW w:w="582" w:type="pct"/>
            <w:vAlign w:val="bottom"/>
          </w:tcPr>
          <w:p w:rsidR="000F1AA4" w:rsidRPr="00536D45" w:rsidRDefault="000F1AA4" w:rsidP="00080CD3">
            <w:pPr>
              <w:rPr>
                <w:color w:val="000000"/>
                <w:sz w:val="18"/>
                <w:szCs w:val="18"/>
                <w:highlight w:val="yellow"/>
              </w:rPr>
            </w:pPr>
            <w:r w:rsidRPr="00536D45">
              <w:rPr>
                <w:color w:val="000000"/>
                <w:sz w:val="18"/>
                <w:szCs w:val="18"/>
                <w:highlight w:val="yellow"/>
              </w:rPr>
              <w:t>N</w:t>
            </w:r>
          </w:p>
        </w:tc>
        <w:tc>
          <w:tcPr>
            <w:tcW w:w="1359" w:type="pct"/>
            <w:vAlign w:val="bottom"/>
          </w:tcPr>
          <w:p w:rsidR="000F1AA4" w:rsidRPr="00536D45" w:rsidRDefault="000F1AA4" w:rsidP="00080CD3">
            <w:pPr>
              <w:rPr>
                <w:color w:val="000000"/>
                <w:sz w:val="18"/>
                <w:szCs w:val="18"/>
                <w:highlight w:val="yellow"/>
              </w:rPr>
            </w:pPr>
            <w:r w:rsidRPr="00536D45">
              <w:rPr>
                <w:color w:val="000000"/>
                <w:sz w:val="18"/>
                <w:szCs w:val="18"/>
                <w:highlight w:val="yellow"/>
              </w:rPr>
              <w:t>PK</w:t>
            </w:r>
          </w:p>
        </w:tc>
      </w:tr>
    </w:tbl>
    <w:p w:rsidR="00E953CA" w:rsidRDefault="00E953CA" w:rsidP="001F1CCE">
      <w:pPr>
        <w:rPr>
          <w:color w:val="000000"/>
        </w:rPr>
      </w:pPr>
    </w:p>
    <w:p w:rsidR="00E953CA" w:rsidRPr="00C14EDE" w:rsidRDefault="00E953CA" w:rsidP="001F1CCE">
      <w:pPr>
        <w:rPr>
          <w:color w:val="000000"/>
        </w:rPr>
      </w:pPr>
    </w:p>
    <w:p w:rsidR="004E0F29" w:rsidRPr="00C14EDE" w:rsidRDefault="004E0F29" w:rsidP="004E0F29">
      <w:pPr>
        <w:pStyle w:val="Heading4"/>
      </w:pPr>
      <w:r>
        <w:t xml:space="preserve">HLD-296357a-CINR-Customer-DBA-030 </w:t>
      </w:r>
      <w:proofErr w:type="gramStart"/>
      <w:r>
        <w:t>[ Sequences</w:t>
      </w:r>
      <w:proofErr w:type="gramEnd"/>
      <w:r w:rsidRPr="00C14EDE">
        <w:t xml:space="preserve"> ]</w:t>
      </w:r>
    </w:p>
    <w:p w:rsidR="004E0F29" w:rsidRPr="00C14EDE" w:rsidRDefault="004E0F29" w:rsidP="004E0F29"/>
    <w:p w:rsidR="004E0F29" w:rsidRDefault="004E0F29" w:rsidP="004E0F29">
      <w:pPr>
        <w:rPr>
          <w:color w:val="000000"/>
        </w:rPr>
      </w:pPr>
      <w:r w:rsidRPr="00C14EDE">
        <w:rPr>
          <w:color w:val="000000"/>
        </w:rPr>
        <w:t xml:space="preserve">Ensure </w:t>
      </w:r>
      <w:r>
        <w:rPr>
          <w:color w:val="000000"/>
        </w:rPr>
        <w:t xml:space="preserve">the following sequences are created under the schema specified in </w:t>
      </w:r>
      <w:r w:rsidRPr="001F1CCE">
        <w:rPr>
          <w:i/>
          <w:color w:val="4F81BD" w:themeColor="accent1"/>
        </w:rPr>
        <w:fldChar w:fldCharType="begin"/>
      </w:r>
      <w:r w:rsidRPr="001F1CCE">
        <w:rPr>
          <w:i/>
          <w:color w:val="4F81BD" w:themeColor="accent1"/>
        </w:rPr>
        <w:instrText xml:space="preserve"> REF _Ref436298223 \h </w:instrText>
      </w:r>
      <w:r>
        <w:rPr>
          <w:i/>
          <w:color w:val="4F81BD" w:themeColor="accent1"/>
        </w:rPr>
        <w:instrText xml:space="preserve"> \* MERGEFORMAT </w:instrText>
      </w:r>
      <w:r w:rsidRPr="001F1CCE">
        <w:rPr>
          <w:i/>
          <w:color w:val="4F81BD" w:themeColor="accent1"/>
        </w:rPr>
      </w:r>
      <w:r w:rsidRPr="001F1CCE">
        <w:rPr>
          <w:i/>
          <w:color w:val="4F81BD" w:themeColor="accent1"/>
        </w:rPr>
        <w:fldChar w:fldCharType="separate"/>
      </w:r>
      <w:r w:rsidRPr="001F1CCE">
        <w:rPr>
          <w:i/>
          <w:color w:val="4F81BD" w:themeColor="accent1"/>
        </w:rPr>
        <w:t xml:space="preserve">HLD-296357a-CINR-Customer-DBA-010 </w:t>
      </w:r>
      <w:proofErr w:type="gramStart"/>
      <w:r w:rsidRPr="001F1CCE">
        <w:rPr>
          <w:i/>
          <w:color w:val="4F81BD" w:themeColor="accent1"/>
        </w:rPr>
        <w:t>[ Schema</w:t>
      </w:r>
      <w:proofErr w:type="gramEnd"/>
      <w:r w:rsidRPr="001F1CCE">
        <w:rPr>
          <w:i/>
          <w:color w:val="4F81BD" w:themeColor="accent1"/>
        </w:rPr>
        <w:t xml:space="preserve"> ]</w:t>
      </w:r>
      <w:r w:rsidRPr="001F1CCE">
        <w:rPr>
          <w:i/>
          <w:color w:val="4F81BD" w:themeColor="accent1"/>
        </w:rPr>
        <w:fldChar w:fldCharType="end"/>
      </w:r>
      <w:r>
        <w:rPr>
          <w:color w:val="000000"/>
        </w:rPr>
        <w:t xml:space="preserve"> for the primary keys defined above.</w:t>
      </w:r>
    </w:p>
    <w:p w:rsidR="004E0F29" w:rsidRDefault="004E0F29" w:rsidP="004E0F29">
      <w:pPr>
        <w:rPr>
          <w:color w:val="000000"/>
        </w:rPr>
      </w:pPr>
    </w:p>
    <w:tbl>
      <w:tblPr>
        <w:tblW w:w="41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6"/>
        <w:gridCol w:w="1380"/>
        <w:gridCol w:w="1671"/>
        <w:gridCol w:w="2288"/>
      </w:tblGrid>
      <w:tr w:rsidR="004E0F29" w:rsidRPr="00536D45" w:rsidTr="00080CD3">
        <w:trPr>
          <w:jc w:val="center"/>
        </w:trPr>
        <w:tc>
          <w:tcPr>
            <w:tcW w:w="5000" w:type="pct"/>
            <w:gridSpan w:val="4"/>
            <w:shd w:val="clear" w:color="auto" w:fill="E6E6E6"/>
          </w:tcPr>
          <w:p w:rsidR="004E0F29" w:rsidRPr="00536D45" w:rsidRDefault="004E0F29" w:rsidP="00080CD3">
            <w:pPr>
              <w:rPr>
                <w:b/>
                <w:bCs/>
                <w:sz w:val="18"/>
                <w:szCs w:val="18"/>
              </w:rPr>
            </w:pPr>
            <w:r w:rsidRPr="00536D45">
              <w:rPr>
                <w:b/>
                <w:bCs/>
                <w:sz w:val="18"/>
                <w:szCs w:val="18"/>
              </w:rPr>
              <w:t>SEQUENCES</w:t>
            </w:r>
          </w:p>
        </w:tc>
      </w:tr>
      <w:tr w:rsidR="00536D45" w:rsidRPr="00536D45" w:rsidTr="00536D45">
        <w:trPr>
          <w:jc w:val="center"/>
        </w:trPr>
        <w:tc>
          <w:tcPr>
            <w:tcW w:w="2032" w:type="pct"/>
            <w:shd w:val="clear" w:color="auto" w:fill="E6E6E6"/>
          </w:tcPr>
          <w:p w:rsidR="004E0F29" w:rsidRPr="00536D45" w:rsidRDefault="004E0F29" w:rsidP="00080CD3">
            <w:pPr>
              <w:rPr>
                <w:b/>
                <w:bCs/>
                <w:sz w:val="18"/>
                <w:szCs w:val="18"/>
              </w:rPr>
            </w:pPr>
            <w:r w:rsidRPr="00536D45">
              <w:rPr>
                <w:b/>
                <w:bCs/>
                <w:sz w:val="18"/>
                <w:szCs w:val="18"/>
              </w:rPr>
              <w:t>Name</w:t>
            </w:r>
          </w:p>
        </w:tc>
        <w:tc>
          <w:tcPr>
            <w:tcW w:w="767" w:type="pct"/>
            <w:shd w:val="clear" w:color="auto" w:fill="E6E6E6"/>
          </w:tcPr>
          <w:p w:rsidR="004E0F29" w:rsidRPr="00536D45" w:rsidRDefault="004E0F29" w:rsidP="00080CD3">
            <w:pPr>
              <w:rPr>
                <w:b/>
                <w:bCs/>
                <w:sz w:val="18"/>
                <w:szCs w:val="18"/>
              </w:rPr>
            </w:pPr>
            <w:r w:rsidRPr="00536D45">
              <w:rPr>
                <w:b/>
                <w:bCs/>
                <w:sz w:val="18"/>
                <w:szCs w:val="18"/>
              </w:rPr>
              <w:t>Start Value</w:t>
            </w:r>
          </w:p>
        </w:tc>
        <w:tc>
          <w:tcPr>
            <w:tcW w:w="929" w:type="pct"/>
            <w:shd w:val="clear" w:color="auto" w:fill="E6E6E6"/>
          </w:tcPr>
          <w:p w:rsidR="004E0F29" w:rsidRPr="00536D45" w:rsidRDefault="004E0F29" w:rsidP="00080CD3">
            <w:pPr>
              <w:rPr>
                <w:b/>
                <w:bCs/>
                <w:sz w:val="18"/>
                <w:szCs w:val="18"/>
              </w:rPr>
            </w:pPr>
            <w:r w:rsidRPr="00536D45">
              <w:rPr>
                <w:b/>
                <w:bCs/>
                <w:sz w:val="18"/>
                <w:szCs w:val="18"/>
              </w:rPr>
              <w:t>Increment By</w:t>
            </w:r>
          </w:p>
        </w:tc>
        <w:tc>
          <w:tcPr>
            <w:tcW w:w="1272" w:type="pct"/>
            <w:shd w:val="clear" w:color="auto" w:fill="E6E6E6"/>
          </w:tcPr>
          <w:p w:rsidR="004E0F29" w:rsidRPr="00536D45" w:rsidRDefault="004E0F29" w:rsidP="00080CD3">
            <w:pPr>
              <w:rPr>
                <w:b/>
                <w:bCs/>
                <w:sz w:val="18"/>
                <w:szCs w:val="18"/>
              </w:rPr>
            </w:pPr>
            <w:r w:rsidRPr="00536D45">
              <w:rPr>
                <w:b/>
                <w:bCs/>
                <w:sz w:val="18"/>
                <w:szCs w:val="18"/>
              </w:rPr>
              <w:t>Comments</w:t>
            </w:r>
          </w:p>
          <w:p w:rsidR="004E0F29" w:rsidRPr="00536D45" w:rsidRDefault="004E0F29" w:rsidP="00080CD3">
            <w:pPr>
              <w:rPr>
                <w:b/>
                <w:bCs/>
                <w:sz w:val="18"/>
                <w:szCs w:val="18"/>
              </w:rPr>
            </w:pPr>
          </w:p>
        </w:tc>
      </w:tr>
      <w:tr w:rsidR="00536D45" w:rsidRPr="00536D45" w:rsidTr="00536D45">
        <w:trPr>
          <w:jc w:val="center"/>
        </w:trPr>
        <w:tc>
          <w:tcPr>
            <w:tcW w:w="2032" w:type="pct"/>
            <w:vAlign w:val="bottom"/>
          </w:tcPr>
          <w:p w:rsidR="004E0F29" w:rsidRPr="00536D45" w:rsidRDefault="004E0F29" w:rsidP="00080CD3">
            <w:pPr>
              <w:rPr>
                <w:color w:val="000000"/>
                <w:sz w:val="18"/>
                <w:szCs w:val="18"/>
              </w:rPr>
            </w:pPr>
            <w:r w:rsidRPr="00536D45">
              <w:rPr>
                <w:color w:val="000000"/>
                <w:sz w:val="18"/>
                <w:szCs w:val="18"/>
              </w:rPr>
              <w:t>ID_INDUSTRY_VERTICAL_SEQ</w:t>
            </w:r>
          </w:p>
        </w:tc>
        <w:tc>
          <w:tcPr>
            <w:tcW w:w="767" w:type="pct"/>
            <w:vAlign w:val="bottom"/>
          </w:tcPr>
          <w:p w:rsidR="004E0F29" w:rsidRPr="00536D45" w:rsidRDefault="00B038A4" w:rsidP="00080CD3">
            <w:pPr>
              <w:rPr>
                <w:color w:val="000000"/>
                <w:sz w:val="18"/>
                <w:szCs w:val="18"/>
              </w:rPr>
            </w:pPr>
            <w:r w:rsidRPr="00536D45">
              <w:rPr>
                <w:color w:val="000000"/>
                <w:sz w:val="18"/>
                <w:szCs w:val="18"/>
              </w:rPr>
              <w:t>1</w:t>
            </w:r>
          </w:p>
        </w:tc>
        <w:tc>
          <w:tcPr>
            <w:tcW w:w="929" w:type="pct"/>
            <w:vAlign w:val="bottom"/>
          </w:tcPr>
          <w:p w:rsidR="004E0F29" w:rsidRPr="00536D45" w:rsidRDefault="00B038A4" w:rsidP="00080CD3">
            <w:pPr>
              <w:rPr>
                <w:color w:val="000000"/>
                <w:sz w:val="18"/>
                <w:szCs w:val="18"/>
              </w:rPr>
            </w:pPr>
            <w:r w:rsidRPr="00536D45">
              <w:rPr>
                <w:color w:val="000000"/>
                <w:sz w:val="18"/>
                <w:szCs w:val="18"/>
              </w:rPr>
              <w:t>1</w:t>
            </w:r>
          </w:p>
        </w:tc>
        <w:tc>
          <w:tcPr>
            <w:tcW w:w="1272" w:type="pct"/>
          </w:tcPr>
          <w:p w:rsidR="004E0F29" w:rsidRPr="00536D45" w:rsidRDefault="004E0F29" w:rsidP="00080CD3">
            <w:pPr>
              <w:rPr>
                <w:sz w:val="18"/>
                <w:szCs w:val="18"/>
              </w:rPr>
            </w:pPr>
          </w:p>
        </w:tc>
      </w:tr>
      <w:tr w:rsidR="00536D45" w:rsidRPr="00536D45" w:rsidTr="00536D45">
        <w:trPr>
          <w:jc w:val="center"/>
        </w:trPr>
        <w:tc>
          <w:tcPr>
            <w:tcW w:w="2032" w:type="pct"/>
            <w:vAlign w:val="bottom"/>
          </w:tcPr>
          <w:p w:rsidR="00B038A4" w:rsidRPr="00536D45" w:rsidRDefault="00B038A4" w:rsidP="00B038A4">
            <w:pPr>
              <w:rPr>
                <w:color w:val="000000"/>
                <w:sz w:val="18"/>
                <w:szCs w:val="18"/>
              </w:rPr>
            </w:pPr>
            <w:r w:rsidRPr="00536D45">
              <w:rPr>
                <w:color w:val="000000"/>
                <w:sz w:val="18"/>
                <w:szCs w:val="18"/>
              </w:rPr>
              <w:lastRenderedPageBreak/>
              <w:t>ID_ACCOUNT_CATEGORY_SEQ</w:t>
            </w:r>
          </w:p>
        </w:tc>
        <w:tc>
          <w:tcPr>
            <w:tcW w:w="767" w:type="pct"/>
            <w:vAlign w:val="bottom"/>
          </w:tcPr>
          <w:p w:rsidR="00B038A4" w:rsidRPr="00536D45" w:rsidRDefault="00B038A4" w:rsidP="00B038A4">
            <w:pPr>
              <w:rPr>
                <w:color w:val="000000"/>
                <w:sz w:val="18"/>
                <w:szCs w:val="18"/>
              </w:rPr>
            </w:pPr>
            <w:r w:rsidRPr="00536D45">
              <w:rPr>
                <w:color w:val="000000"/>
                <w:sz w:val="18"/>
                <w:szCs w:val="18"/>
              </w:rPr>
              <w:t>1</w:t>
            </w:r>
          </w:p>
        </w:tc>
        <w:tc>
          <w:tcPr>
            <w:tcW w:w="929" w:type="pct"/>
            <w:vAlign w:val="bottom"/>
          </w:tcPr>
          <w:p w:rsidR="00B038A4" w:rsidRPr="00536D45" w:rsidRDefault="00B038A4" w:rsidP="00B038A4">
            <w:pPr>
              <w:rPr>
                <w:color w:val="000000"/>
                <w:sz w:val="18"/>
                <w:szCs w:val="18"/>
              </w:rPr>
            </w:pPr>
            <w:r w:rsidRPr="00536D45">
              <w:rPr>
                <w:color w:val="000000"/>
                <w:sz w:val="18"/>
                <w:szCs w:val="18"/>
              </w:rPr>
              <w:t>1</w:t>
            </w:r>
          </w:p>
        </w:tc>
        <w:tc>
          <w:tcPr>
            <w:tcW w:w="1272" w:type="pct"/>
          </w:tcPr>
          <w:p w:rsidR="00B038A4" w:rsidRPr="00536D45" w:rsidRDefault="00B038A4" w:rsidP="00B038A4">
            <w:pPr>
              <w:rPr>
                <w:sz w:val="18"/>
                <w:szCs w:val="18"/>
              </w:rPr>
            </w:pPr>
          </w:p>
        </w:tc>
      </w:tr>
      <w:tr w:rsidR="00536D45" w:rsidRPr="00536D45" w:rsidTr="00536D45">
        <w:trPr>
          <w:jc w:val="center"/>
        </w:trPr>
        <w:tc>
          <w:tcPr>
            <w:tcW w:w="2032" w:type="pct"/>
            <w:vAlign w:val="bottom"/>
          </w:tcPr>
          <w:p w:rsidR="00B038A4" w:rsidRPr="00536D45" w:rsidRDefault="00B038A4" w:rsidP="00B038A4">
            <w:pPr>
              <w:rPr>
                <w:color w:val="000000"/>
                <w:sz w:val="18"/>
                <w:szCs w:val="18"/>
              </w:rPr>
            </w:pPr>
            <w:r w:rsidRPr="00536D45">
              <w:rPr>
                <w:color w:val="000000"/>
                <w:sz w:val="18"/>
                <w:szCs w:val="18"/>
              </w:rPr>
              <w:t>ID_ACCOUNT_SEGMENT_SEQ</w:t>
            </w:r>
          </w:p>
        </w:tc>
        <w:tc>
          <w:tcPr>
            <w:tcW w:w="767" w:type="pct"/>
            <w:vAlign w:val="bottom"/>
          </w:tcPr>
          <w:p w:rsidR="00B038A4" w:rsidRPr="00536D45" w:rsidRDefault="00B038A4" w:rsidP="00B038A4">
            <w:pPr>
              <w:rPr>
                <w:color w:val="000000"/>
                <w:sz w:val="18"/>
                <w:szCs w:val="18"/>
              </w:rPr>
            </w:pPr>
            <w:r w:rsidRPr="00536D45">
              <w:rPr>
                <w:color w:val="000000"/>
                <w:sz w:val="18"/>
                <w:szCs w:val="18"/>
              </w:rPr>
              <w:t>1</w:t>
            </w:r>
          </w:p>
        </w:tc>
        <w:tc>
          <w:tcPr>
            <w:tcW w:w="929" w:type="pct"/>
            <w:vAlign w:val="bottom"/>
          </w:tcPr>
          <w:p w:rsidR="00B038A4" w:rsidRPr="00536D45" w:rsidRDefault="00B038A4" w:rsidP="00B038A4">
            <w:pPr>
              <w:rPr>
                <w:color w:val="000000"/>
                <w:sz w:val="18"/>
                <w:szCs w:val="18"/>
              </w:rPr>
            </w:pPr>
            <w:r w:rsidRPr="00536D45">
              <w:rPr>
                <w:color w:val="000000"/>
                <w:sz w:val="18"/>
                <w:szCs w:val="18"/>
              </w:rPr>
              <w:t>1</w:t>
            </w:r>
          </w:p>
        </w:tc>
        <w:tc>
          <w:tcPr>
            <w:tcW w:w="1272" w:type="pct"/>
          </w:tcPr>
          <w:p w:rsidR="00B038A4" w:rsidRPr="00536D45" w:rsidRDefault="00B038A4" w:rsidP="00B038A4">
            <w:pPr>
              <w:rPr>
                <w:sz w:val="18"/>
                <w:szCs w:val="18"/>
              </w:rPr>
            </w:pPr>
          </w:p>
        </w:tc>
      </w:tr>
      <w:tr w:rsidR="00536D45" w:rsidRPr="00536D45" w:rsidTr="00536D45">
        <w:trPr>
          <w:jc w:val="center"/>
        </w:trPr>
        <w:tc>
          <w:tcPr>
            <w:tcW w:w="2032" w:type="pct"/>
            <w:vAlign w:val="bottom"/>
          </w:tcPr>
          <w:p w:rsidR="00B038A4" w:rsidRPr="00536D45" w:rsidRDefault="00B038A4" w:rsidP="00B038A4">
            <w:pPr>
              <w:rPr>
                <w:color w:val="000000"/>
                <w:sz w:val="18"/>
                <w:szCs w:val="18"/>
              </w:rPr>
            </w:pPr>
            <w:r w:rsidRPr="00536D45">
              <w:rPr>
                <w:color w:val="000000"/>
                <w:sz w:val="18"/>
                <w:szCs w:val="18"/>
              </w:rPr>
              <w:t>ID_ACCOUNT_SUPPORT_MODEL_SEQ</w:t>
            </w:r>
          </w:p>
        </w:tc>
        <w:tc>
          <w:tcPr>
            <w:tcW w:w="767" w:type="pct"/>
            <w:vAlign w:val="bottom"/>
          </w:tcPr>
          <w:p w:rsidR="00B038A4" w:rsidRPr="00536D45" w:rsidRDefault="00B038A4" w:rsidP="00B038A4">
            <w:pPr>
              <w:rPr>
                <w:color w:val="000000"/>
                <w:sz w:val="18"/>
                <w:szCs w:val="18"/>
              </w:rPr>
            </w:pPr>
            <w:r w:rsidRPr="00536D45">
              <w:rPr>
                <w:color w:val="000000"/>
                <w:sz w:val="18"/>
                <w:szCs w:val="18"/>
              </w:rPr>
              <w:t>1</w:t>
            </w:r>
          </w:p>
        </w:tc>
        <w:tc>
          <w:tcPr>
            <w:tcW w:w="929" w:type="pct"/>
            <w:vAlign w:val="bottom"/>
          </w:tcPr>
          <w:p w:rsidR="00B038A4" w:rsidRPr="00536D45" w:rsidRDefault="00B038A4" w:rsidP="00B038A4">
            <w:pPr>
              <w:rPr>
                <w:color w:val="000000"/>
                <w:sz w:val="18"/>
                <w:szCs w:val="18"/>
              </w:rPr>
            </w:pPr>
            <w:r w:rsidRPr="00536D45">
              <w:rPr>
                <w:color w:val="000000"/>
                <w:sz w:val="18"/>
                <w:szCs w:val="18"/>
              </w:rPr>
              <w:t>1</w:t>
            </w:r>
          </w:p>
        </w:tc>
        <w:tc>
          <w:tcPr>
            <w:tcW w:w="1272" w:type="pct"/>
          </w:tcPr>
          <w:p w:rsidR="00B038A4" w:rsidRPr="00536D45" w:rsidRDefault="00B038A4" w:rsidP="00B038A4">
            <w:pPr>
              <w:rPr>
                <w:sz w:val="18"/>
                <w:szCs w:val="18"/>
              </w:rPr>
            </w:pPr>
          </w:p>
        </w:tc>
      </w:tr>
      <w:tr w:rsidR="00536D45" w:rsidRPr="00536D45" w:rsidTr="00536D45">
        <w:trPr>
          <w:jc w:val="center"/>
        </w:trPr>
        <w:tc>
          <w:tcPr>
            <w:tcW w:w="2032" w:type="pct"/>
            <w:vAlign w:val="bottom"/>
          </w:tcPr>
          <w:p w:rsidR="00B038A4" w:rsidRPr="00536D45" w:rsidRDefault="00B038A4" w:rsidP="00B038A4">
            <w:pPr>
              <w:rPr>
                <w:color w:val="000000"/>
                <w:sz w:val="18"/>
                <w:szCs w:val="18"/>
              </w:rPr>
            </w:pPr>
            <w:r w:rsidRPr="00536D45">
              <w:rPr>
                <w:color w:val="000000"/>
                <w:sz w:val="18"/>
                <w:szCs w:val="18"/>
              </w:rPr>
              <w:t>ID_ACCOUNT_STEWARDSHIP_SEQ</w:t>
            </w:r>
          </w:p>
        </w:tc>
        <w:tc>
          <w:tcPr>
            <w:tcW w:w="767" w:type="pct"/>
            <w:vAlign w:val="bottom"/>
          </w:tcPr>
          <w:p w:rsidR="00B038A4" w:rsidRPr="00536D45" w:rsidRDefault="00B038A4" w:rsidP="00B038A4">
            <w:pPr>
              <w:rPr>
                <w:color w:val="000000"/>
                <w:sz w:val="18"/>
                <w:szCs w:val="18"/>
              </w:rPr>
            </w:pPr>
            <w:r w:rsidRPr="00536D45">
              <w:rPr>
                <w:color w:val="000000"/>
                <w:sz w:val="18"/>
                <w:szCs w:val="18"/>
              </w:rPr>
              <w:t>1</w:t>
            </w:r>
          </w:p>
        </w:tc>
        <w:tc>
          <w:tcPr>
            <w:tcW w:w="929" w:type="pct"/>
            <w:vAlign w:val="bottom"/>
          </w:tcPr>
          <w:p w:rsidR="00B038A4" w:rsidRPr="00536D45" w:rsidRDefault="00B038A4" w:rsidP="00B038A4">
            <w:pPr>
              <w:rPr>
                <w:color w:val="000000"/>
                <w:sz w:val="18"/>
                <w:szCs w:val="18"/>
              </w:rPr>
            </w:pPr>
            <w:r w:rsidRPr="00536D45">
              <w:rPr>
                <w:color w:val="000000"/>
                <w:sz w:val="18"/>
                <w:szCs w:val="18"/>
              </w:rPr>
              <w:t>1</w:t>
            </w:r>
          </w:p>
        </w:tc>
        <w:tc>
          <w:tcPr>
            <w:tcW w:w="1272" w:type="pct"/>
          </w:tcPr>
          <w:p w:rsidR="00B038A4" w:rsidRPr="00536D45" w:rsidRDefault="00B038A4" w:rsidP="00B038A4">
            <w:pPr>
              <w:rPr>
                <w:sz w:val="18"/>
                <w:szCs w:val="18"/>
              </w:rPr>
            </w:pPr>
          </w:p>
        </w:tc>
      </w:tr>
      <w:tr w:rsidR="00536D45" w:rsidRPr="00536D45" w:rsidTr="00536D45">
        <w:trPr>
          <w:jc w:val="center"/>
        </w:trPr>
        <w:tc>
          <w:tcPr>
            <w:tcW w:w="2032" w:type="pct"/>
            <w:vAlign w:val="bottom"/>
          </w:tcPr>
          <w:p w:rsidR="00B038A4" w:rsidRPr="00536D45" w:rsidRDefault="00B038A4" w:rsidP="00B038A4">
            <w:pPr>
              <w:rPr>
                <w:color w:val="000000"/>
                <w:sz w:val="18"/>
                <w:szCs w:val="18"/>
              </w:rPr>
            </w:pPr>
            <w:r w:rsidRPr="00536D45">
              <w:rPr>
                <w:color w:val="000000"/>
                <w:sz w:val="18"/>
                <w:szCs w:val="18"/>
              </w:rPr>
              <w:t>ID_REGION_SEQ</w:t>
            </w:r>
          </w:p>
        </w:tc>
        <w:tc>
          <w:tcPr>
            <w:tcW w:w="767" w:type="pct"/>
            <w:vAlign w:val="bottom"/>
          </w:tcPr>
          <w:p w:rsidR="00B038A4" w:rsidRPr="00536D45" w:rsidRDefault="00B038A4" w:rsidP="00B038A4">
            <w:pPr>
              <w:rPr>
                <w:color w:val="000000"/>
                <w:sz w:val="18"/>
                <w:szCs w:val="18"/>
              </w:rPr>
            </w:pPr>
            <w:r w:rsidRPr="00536D45">
              <w:rPr>
                <w:color w:val="000000"/>
                <w:sz w:val="18"/>
                <w:szCs w:val="18"/>
              </w:rPr>
              <w:t>1</w:t>
            </w:r>
          </w:p>
        </w:tc>
        <w:tc>
          <w:tcPr>
            <w:tcW w:w="929" w:type="pct"/>
            <w:vAlign w:val="bottom"/>
          </w:tcPr>
          <w:p w:rsidR="00B038A4" w:rsidRPr="00536D45" w:rsidRDefault="00B038A4" w:rsidP="00B038A4">
            <w:pPr>
              <w:rPr>
                <w:color w:val="000000"/>
                <w:sz w:val="18"/>
                <w:szCs w:val="18"/>
              </w:rPr>
            </w:pPr>
            <w:r w:rsidRPr="00536D45">
              <w:rPr>
                <w:color w:val="000000"/>
                <w:sz w:val="18"/>
                <w:szCs w:val="18"/>
              </w:rPr>
              <w:t>1</w:t>
            </w:r>
          </w:p>
        </w:tc>
        <w:tc>
          <w:tcPr>
            <w:tcW w:w="1272" w:type="pct"/>
          </w:tcPr>
          <w:p w:rsidR="00B038A4" w:rsidRPr="00536D45" w:rsidRDefault="00B038A4" w:rsidP="00B038A4">
            <w:pPr>
              <w:rPr>
                <w:sz w:val="18"/>
                <w:szCs w:val="18"/>
              </w:rPr>
            </w:pPr>
          </w:p>
        </w:tc>
      </w:tr>
      <w:tr w:rsidR="00B038A4" w:rsidRPr="00536D45" w:rsidTr="00536D45">
        <w:trPr>
          <w:jc w:val="center"/>
        </w:trPr>
        <w:tc>
          <w:tcPr>
            <w:tcW w:w="2032" w:type="pct"/>
            <w:vAlign w:val="bottom"/>
          </w:tcPr>
          <w:p w:rsidR="00B038A4" w:rsidRPr="00536D45" w:rsidRDefault="00B038A4" w:rsidP="00B038A4">
            <w:pPr>
              <w:rPr>
                <w:color w:val="000000"/>
                <w:sz w:val="18"/>
                <w:szCs w:val="18"/>
              </w:rPr>
            </w:pPr>
            <w:r w:rsidRPr="00536D45">
              <w:rPr>
                <w:color w:val="000000"/>
                <w:sz w:val="18"/>
                <w:szCs w:val="18"/>
              </w:rPr>
              <w:t>ID_SUB_REGION_SEQ</w:t>
            </w:r>
          </w:p>
        </w:tc>
        <w:tc>
          <w:tcPr>
            <w:tcW w:w="767" w:type="pct"/>
            <w:vAlign w:val="bottom"/>
          </w:tcPr>
          <w:p w:rsidR="00B038A4" w:rsidRPr="00536D45" w:rsidRDefault="00B038A4" w:rsidP="00B038A4">
            <w:pPr>
              <w:rPr>
                <w:color w:val="000000"/>
                <w:sz w:val="18"/>
                <w:szCs w:val="18"/>
              </w:rPr>
            </w:pPr>
            <w:r w:rsidRPr="00536D45">
              <w:rPr>
                <w:color w:val="000000"/>
                <w:sz w:val="18"/>
                <w:szCs w:val="18"/>
              </w:rPr>
              <w:t>1</w:t>
            </w:r>
          </w:p>
        </w:tc>
        <w:tc>
          <w:tcPr>
            <w:tcW w:w="929" w:type="pct"/>
            <w:vAlign w:val="bottom"/>
          </w:tcPr>
          <w:p w:rsidR="00B038A4" w:rsidRPr="00536D45" w:rsidRDefault="00B038A4" w:rsidP="00B038A4">
            <w:pPr>
              <w:rPr>
                <w:color w:val="000000"/>
                <w:sz w:val="18"/>
                <w:szCs w:val="18"/>
              </w:rPr>
            </w:pPr>
            <w:r w:rsidRPr="00536D45">
              <w:rPr>
                <w:color w:val="000000"/>
                <w:sz w:val="18"/>
                <w:szCs w:val="18"/>
              </w:rPr>
              <w:t>1</w:t>
            </w:r>
          </w:p>
        </w:tc>
        <w:tc>
          <w:tcPr>
            <w:tcW w:w="1272" w:type="pct"/>
          </w:tcPr>
          <w:p w:rsidR="00B038A4" w:rsidRPr="00536D45" w:rsidRDefault="00B038A4" w:rsidP="00B038A4">
            <w:pPr>
              <w:rPr>
                <w:sz w:val="18"/>
                <w:szCs w:val="18"/>
              </w:rPr>
            </w:pPr>
          </w:p>
        </w:tc>
      </w:tr>
      <w:tr w:rsidR="00B038A4" w:rsidRPr="00536D45" w:rsidTr="00536D45">
        <w:trPr>
          <w:jc w:val="center"/>
        </w:trPr>
        <w:tc>
          <w:tcPr>
            <w:tcW w:w="2032" w:type="pct"/>
            <w:vAlign w:val="bottom"/>
          </w:tcPr>
          <w:p w:rsidR="00B038A4" w:rsidRPr="00536D45" w:rsidRDefault="00B038A4" w:rsidP="00B038A4">
            <w:pPr>
              <w:rPr>
                <w:color w:val="000000"/>
                <w:sz w:val="18"/>
                <w:szCs w:val="18"/>
              </w:rPr>
            </w:pPr>
            <w:r w:rsidRPr="00536D45">
              <w:rPr>
                <w:color w:val="000000"/>
                <w:sz w:val="18"/>
                <w:szCs w:val="18"/>
              </w:rPr>
              <w:t>ID_COUNTRY_SEQ</w:t>
            </w:r>
          </w:p>
        </w:tc>
        <w:tc>
          <w:tcPr>
            <w:tcW w:w="767" w:type="pct"/>
            <w:vAlign w:val="bottom"/>
          </w:tcPr>
          <w:p w:rsidR="00B038A4" w:rsidRPr="00536D45" w:rsidRDefault="00B038A4" w:rsidP="00B038A4">
            <w:pPr>
              <w:rPr>
                <w:color w:val="000000"/>
                <w:sz w:val="18"/>
                <w:szCs w:val="18"/>
              </w:rPr>
            </w:pPr>
            <w:r w:rsidRPr="00536D45">
              <w:rPr>
                <w:color w:val="000000"/>
                <w:sz w:val="18"/>
                <w:szCs w:val="18"/>
              </w:rPr>
              <w:t>1</w:t>
            </w:r>
          </w:p>
        </w:tc>
        <w:tc>
          <w:tcPr>
            <w:tcW w:w="929" w:type="pct"/>
            <w:vAlign w:val="bottom"/>
          </w:tcPr>
          <w:p w:rsidR="00B038A4" w:rsidRPr="00536D45" w:rsidRDefault="00B038A4" w:rsidP="00B038A4">
            <w:pPr>
              <w:rPr>
                <w:color w:val="000000"/>
                <w:sz w:val="18"/>
                <w:szCs w:val="18"/>
              </w:rPr>
            </w:pPr>
            <w:r w:rsidRPr="00536D45">
              <w:rPr>
                <w:color w:val="000000"/>
                <w:sz w:val="18"/>
                <w:szCs w:val="18"/>
              </w:rPr>
              <w:t>1</w:t>
            </w:r>
          </w:p>
        </w:tc>
        <w:tc>
          <w:tcPr>
            <w:tcW w:w="1272" w:type="pct"/>
          </w:tcPr>
          <w:p w:rsidR="00B038A4" w:rsidRPr="00536D45" w:rsidRDefault="00B038A4" w:rsidP="00B038A4">
            <w:pPr>
              <w:rPr>
                <w:sz w:val="18"/>
                <w:szCs w:val="18"/>
              </w:rPr>
            </w:pPr>
          </w:p>
        </w:tc>
      </w:tr>
      <w:tr w:rsidR="00B038A4" w:rsidRPr="00536D45" w:rsidTr="00536D45">
        <w:trPr>
          <w:jc w:val="center"/>
        </w:trPr>
        <w:tc>
          <w:tcPr>
            <w:tcW w:w="2032" w:type="pct"/>
            <w:vAlign w:val="bottom"/>
          </w:tcPr>
          <w:p w:rsidR="00B038A4" w:rsidRPr="00536D45" w:rsidRDefault="00B038A4" w:rsidP="00B038A4">
            <w:pPr>
              <w:rPr>
                <w:color w:val="000000"/>
                <w:sz w:val="18"/>
                <w:szCs w:val="18"/>
              </w:rPr>
            </w:pPr>
            <w:r w:rsidRPr="00536D45">
              <w:rPr>
                <w:color w:val="000000"/>
                <w:sz w:val="18"/>
                <w:szCs w:val="18"/>
              </w:rPr>
              <w:t>ID_SECURITY_POLICY_SEQ</w:t>
            </w:r>
          </w:p>
        </w:tc>
        <w:tc>
          <w:tcPr>
            <w:tcW w:w="767" w:type="pct"/>
            <w:vAlign w:val="bottom"/>
          </w:tcPr>
          <w:p w:rsidR="00B038A4" w:rsidRPr="00536D45" w:rsidRDefault="00B038A4" w:rsidP="00B038A4">
            <w:pPr>
              <w:rPr>
                <w:color w:val="000000"/>
                <w:sz w:val="18"/>
                <w:szCs w:val="18"/>
              </w:rPr>
            </w:pPr>
            <w:r w:rsidRPr="00536D45">
              <w:rPr>
                <w:color w:val="000000"/>
                <w:sz w:val="18"/>
                <w:szCs w:val="18"/>
              </w:rPr>
              <w:t>1</w:t>
            </w:r>
          </w:p>
        </w:tc>
        <w:tc>
          <w:tcPr>
            <w:tcW w:w="929" w:type="pct"/>
            <w:vAlign w:val="bottom"/>
          </w:tcPr>
          <w:p w:rsidR="00B038A4" w:rsidRPr="00536D45" w:rsidRDefault="00B038A4" w:rsidP="00B038A4">
            <w:pPr>
              <w:rPr>
                <w:color w:val="000000"/>
                <w:sz w:val="18"/>
                <w:szCs w:val="18"/>
              </w:rPr>
            </w:pPr>
            <w:r w:rsidRPr="00536D45">
              <w:rPr>
                <w:color w:val="000000"/>
                <w:sz w:val="18"/>
                <w:szCs w:val="18"/>
              </w:rPr>
              <w:t>1</w:t>
            </w:r>
          </w:p>
        </w:tc>
        <w:tc>
          <w:tcPr>
            <w:tcW w:w="1272" w:type="pct"/>
          </w:tcPr>
          <w:p w:rsidR="00B038A4" w:rsidRPr="00536D45" w:rsidRDefault="00B038A4" w:rsidP="00B038A4">
            <w:pPr>
              <w:rPr>
                <w:sz w:val="18"/>
                <w:szCs w:val="18"/>
              </w:rPr>
            </w:pPr>
          </w:p>
        </w:tc>
      </w:tr>
      <w:tr w:rsidR="00B038A4" w:rsidRPr="00536D45" w:rsidTr="00536D45">
        <w:trPr>
          <w:jc w:val="center"/>
        </w:trPr>
        <w:tc>
          <w:tcPr>
            <w:tcW w:w="2032" w:type="pct"/>
            <w:vAlign w:val="bottom"/>
          </w:tcPr>
          <w:p w:rsidR="00B038A4" w:rsidRPr="00536D45" w:rsidRDefault="00B038A4" w:rsidP="00B038A4">
            <w:pPr>
              <w:rPr>
                <w:color w:val="000000"/>
                <w:sz w:val="18"/>
                <w:szCs w:val="18"/>
              </w:rPr>
            </w:pPr>
            <w:r w:rsidRPr="00536D45">
              <w:rPr>
                <w:color w:val="000000"/>
                <w:sz w:val="18"/>
                <w:szCs w:val="18"/>
              </w:rPr>
              <w:t>ID_VENDOR_SEQ</w:t>
            </w:r>
          </w:p>
        </w:tc>
        <w:tc>
          <w:tcPr>
            <w:tcW w:w="767" w:type="pct"/>
            <w:vAlign w:val="bottom"/>
          </w:tcPr>
          <w:p w:rsidR="00B038A4" w:rsidRPr="00536D45" w:rsidRDefault="00B038A4" w:rsidP="00B038A4">
            <w:pPr>
              <w:rPr>
                <w:color w:val="000000"/>
                <w:sz w:val="18"/>
                <w:szCs w:val="18"/>
              </w:rPr>
            </w:pPr>
            <w:r w:rsidRPr="00536D45">
              <w:rPr>
                <w:color w:val="000000"/>
                <w:sz w:val="18"/>
                <w:szCs w:val="18"/>
              </w:rPr>
              <w:t>1</w:t>
            </w:r>
          </w:p>
        </w:tc>
        <w:tc>
          <w:tcPr>
            <w:tcW w:w="929" w:type="pct"/>
            <w:vAlign w:val="bottom"/>
          </w:tcPr>
          <w:p w:rsidR="00B038A4" w:rsidRPr="00536D45" w:rsidRDefault="00B038A4" w:rsidP="00B038A4">
            <w:pPr>
              <w:rPr>
                <w:color w:val="000000"/>
                <w:sz w:val="18"/>
                <w:szCs w:val="18"/>
              </w:rPr>
            </w:pPr>
            <w:r w:rsidRPr="00536D45">
              <w:rPr>
                <w:color w:val="000000"/>
                <w:sz w:val="18"/>
                <w:szCs w:val="18"/>
              </w:rPr>
              <w:t>1</w:t>
            </w:r>
          </w:p>
        </w:tc>
        <w:tc>
          <w:tcPr>
            <w:tcW w:w="1272" w:type="pct"/>
          </w:tcPr>
          <w:p w:rsidR="00B038A4" w:rsidRPr="00536D45" w:rsidRDefault="00B038A4" w:rsidP="00B038A4">
            <w:pPr>
              <w:rPr>
                <w:sz w:val="18"/>
                <w:szCs w:val="18"/>
              </w:rPr>
            </w:pPr>
          </w:p>
        </w:tc>
      </w:tr>
      <w:tr w:rsidR="00B038A4" w:rsidRPr="00536D45" w:rsidTr="00536D45">
        <w:trPr>
          <w:jc w:val="center"/>
        </w:trPr>
        <w:tc>
          <w:tcPr>
            <w:tcW w:w="2032" w:type="pct"/>
            <w:vAlign w:val="bottom"/>
          </w:tcPr>
          <w:p w:rsidR="00B038A4" w:rsidRPr="00536D45" w:rsidRDefault="00B038A4" w:rsidP="00B038A4">
            <w:pPr>
              <w:rPr>
                <w:color w:val="000000"/>
                <w:sz w:val="18"/>
                <w:szCs w:val="18"/>
              </w:rPr>
            </w:pPr>
            <w:r w:rsidRPr="00536D45">
              <w:rPr>
                <w:color w:val="000000"/>
                <w:sz w:val="18"/>
                <w:szCs w:val="18"/>
              </w:rPr>
              <w:t>ID_SERVICE_SEQ</w:t>
            </w:r>
          </w:p>
        </w:tc>
        <w:tc>
          <w:tcPr>
            <w:tcW w:w="767" w:type="pct"/>
            <w:vAlign w:val="bottom"/>
          </w:tcPr>
          <w:p w:rsidR="00B038A4" w:rsidRPr="00536D45" w:rsidRDefault="00B038A4" w:rsidP="00B038A4">
            <w:pPr>
              <w:rPr>
                <w:color w:val="000000"/>
                <w:sz w:val="18"/>
                <w:szCs w:val="18"/>
              </w:rPr>
            </w:pPr>
            <w:r w:rsidRPr="00536D45">
              <w:rPr>
                <w:color w:val="000000"/>
                <w:sz w:val="18"/>
                <w:szCs w:val="18"/>
              </w:rPr>
              <w:t>1</w:t>
            </w:r>
          </w:p>
        </w:tc>
        <w:tc>
          <w:tcPr>
            <w:tcW w:w="929" w:type="pct"/>
            <w:vAlign w:val="bottom"/>
          </w:tcPr>
          <w:p w:rsidR="00B038A4" w:rsidRPr="00536D45" w:rsidRDefault="00B038A4" w:rsidP="00B038A4">
            <w:pPr>
              <w:rPr>
                <w:color w:val="000000"/>
                <w:sz w:val="18"/>
                <w:szCs w:val="18"/>
              </w:rPr>
            </w:pPr>
            <w:r w:rsidRPr="00536D45">
              <w:rPr>
                <w:color w:val="000000"/>
                <w:sz w:val="18"/>
                <w:szCs w:val="18"/>
              </w:rPr>
              <w:t>1</w:t>
            </w:r>
          </w:p>
        </w:tc>
        <w:tc>
          <w:tcPr>
            <w:tcW w:w="1272" w:type="pct"/>
          </w:tcPr>
          <w:p w:rsidR="00B038A4" w:rsidRPr="00536D45" w:rsidRDefault="00B038A4" w:rsidP="00B038A4">
            <w:pPr>
              <w:rPr>
                <w:sz w:val="18"/>
                <w:szCs w:val="18"/>
              </w:rPr>
            </w:pPr>
          </w:p>
        </w:tc>
      </w:tr>
      <w:tr w:rsidR="00B038A4" w:rsidRPr="00536D45" w:rsidTr="00536D45">
        <w:trPr>
          <w:jc w:val="center"/>
        </w:trPr>
        <w:tc>
          <w:tcPr>
            <w:tcW w:w="2032" w:type="pct"/>
            <w:vAlign w:val="bottom"/>
          </w:tcPr>
          <w:p w:rsidR="00B038A4" w:rsidRPr="00536D45" w:rsidRDefault="00B038A4" w:rsidP="00B038A4">
            <w:pPr>
              <w:rPr>
                <w:color w:val="000000"/>
                <w:sz w:val="18"/>
                <w:szCs w:val="18"/>
              </w:rPr>
            </w:pPr>
            <w:r w:rsidRPr="00536D45">
              <w:rPr>
                <w:color w:val="000000"/>
                <w:sz w:val="18"/>
                <w:szCs w:val="18"/>
              </w:rPr>
              <w:t>ID_RESULT_SET_SEQ</w:t>
            </w:r>
          </w:p>
        </w:tc>
        <w:tc>
          <w:tcPr>
            <w:tcW w:w="767" w:type="pct"/>
            <w:vAlign w:val="bottom"/>
          </w:tcPr>
          <w:p w:rsidR="00B038A4" w:rsidRPr="00536D45" w:rsidRDefault="00B038A4" w:rsidP="00B038A4">
            <w:pPr>
              <w:rPr>
                <w:color w:val="000000"/>
                <w:sz w:val="18"/>
                <w:szCs w:val="18"/>
              </w:rPr>
            </w:pPr>
            <w:r w:rsidRPr="00536D45">
              <w:rPr>
                <w:color w:val="000000"/>
                <w:sz w:val="18"/>
                <w:szCs w:val="18"/>
              </w:rPr>
              <w:t>1</w:t>
            </w:r>
          </w:p>
        </w:tc>
        <w:tc>
          <w:tcPr>
            <w:tcW w:w="929" w:type="pct"/>
            <w:vAlign w:val="bottom"/>
          </w:tcPr>
          <w:p w:rsidR="00B038A4" w:rsidRPr="00536D45" w:rsidRDefault="00B038A4" w:rsidP="00B038A4">
            <w:pPr>
              <w:rPr>
                <w:color w:val="000000"/>
                <w:sz w:val="18"/>
                <w:szCs w:val="18"/>
              </w:rPr>
            </w:pPr>
            <w:r w:rsidRPr="00536D45">
              <w:rPr>
                <w:color w:val="000000"/>
                <w:sz w:val="18"/>
                <w:szCs w:val="18"/>
              </w:rPr>
              <w:t>1</w:t>
            </w:r>
          </w:p>
        </w:tc>
        <w:tc>
          <w:tcPr>
            <w:tcW w:w="1272" w:type="pct"/>
          </w:tcPr>
          <w:p w:rsidR="00B038A4" w:rsidRPr="00536D45" w:rsidRDefault="00B038A4" w:rsidP="00B038A4">
            <w:pPr>
              <w:rPr>
                <w:sz w:val="18"/>
                <w:szCs w:val="18"/>
              </w:rPr>
            </w:pPr>
            <w:r w:rsidRPr="00536D45">
              <w:rPr>
                <w:sz w:val="18"/>
                <w:szCs w:val="18"/>
              </w:rPr>
              <w:t>For result sets of database Queries.</w:t>
            </w:r>
          </w:p>
        </w:tc>
      </w:tr>
    </w:tbl>
    <w:p w:rsidR="004E0F29" w:rsidRDefault="004E0F29" w:rsidP="004E0F29">
      <w:pPr>
        <w:rPr>
          <w:color w:val="000000"/>
        </w:rPr>
      </w:pPr>
    </w:p>
    <w:p w:rsidR="004E0F29" w:rsidRDefault="004E0F29" w:rsidP="004E0F29">
      <w:pPr>
        <w:rPr>
          <w:color w:val="000000"/>
        </w:rPr>
      </w:pPr>
    </w:p>
    <w:p w:rsidR="00536D45" w:rsidRDefault="00536D45" w:rsidP="004E0F29">
      <w:pPr>
        <w:rPr>
          <w:color w:val="000000"/>
        </w:rPr>
      </w:pPr>
    </w:p>
    <w:p w:rsidR="00CF2E77" w:rsidRDefault="00CF2E77" w:rsidP="00CF2E77">
      <w:pPr>
        <w:pStyle w:val="Heading3"/>
      </w:pPr>
      <w:r>
        <w:t>Result Set Cache</w:t>
      </w:r>
    </w:p>
    <w:p w:rsidR="00080CD3" w:rsidRDefault="00080CD3" w:rsidP="00080CD3">
      <w:r>
        <w:t xml:space="preserve">This section describes the process to cache the result set from a query, or a </w:t>
      </w:r>
      <w:proofErr w:type="spellStart"/>
      <w:r>
        <w:t>microservice</w:t>
      </w:r>
      <w:proofErr w:type="spellEnd"/>
      <w:r>
        <w:t xml:space="preserve"> call for various purposes, for example, session/user data, sorting/re-sorting, pagination, avoiding from repeated queries.</w:t>
      </w:r>
    </w:p>
    <w:p w:rsidR="00080CD3" w:rsidRDefault="00080CD3" w:rsidP="00080CD3"/>
    <w:p w:rsidR="00080CD3" w:rsidRDefault="00080CD3" w:rsidP="00080CD3">
      <w:r>
        <w:t>The implementation of caches could be determined to facilitate fast access, sorting and pagination.</w:t>
      </w:r>
    </w:p>
    <w:p w:rsidR="00080CD3" w:rsidRPr="00080CD3" w:rsidRDefault="00080CD3" w:rsidP="00080CD3"/>
    <w:p w:rsidR="00CF2E77" w:rsidRDefault="00CF2E77" w:rsidP="00CF2E77">
      <w:pPr>
        <w:pStyle w:val="Heading4"/>
      </w:pPr>
      <w:bookmarkStart w:id="17" w:name="_Ref489718670"/>
      <w:r>
        <w:t xml:space="preserve">HLD-296357a-Cinr-Customer-Cache-010 </w:t>
      </w:r>
      <w:proofErr w:type="gramStart"/>
      <w:r>
        <w:t>[ Organization</w:t>
      </w:r>
      <w:proofErr w:type="gramEnd"/>
      <w:r w:rsidRPr="00C14EDE">
        <w:t xml:space="preserve"> ]</w:t>
      </w:r>
      <w:bookmarkEnd w:id="17"/>
    </w:p>
    <w:p w:rsidR="00CF2E77" w:rsidRDefault="00CF2E77" w:rsidP="00CF2E77"/>
    <w:p w:rsidR="00CF2E77" w:rsidRDefault="00E6517E" w:rsidP="00CF2E77">
      <w:r>
        <w:t>This section describes the process to retrieve the customers/organizations assigned to the user (</w:t>
      </w:r>
      <w:proofErr w:type="spellStart"/>
      <w:r>
        <w:t>attuid</w:t>
      </w:r>
      <w:proofErr w:type="spellEnd"/>
      <w:r>
        <w:t>) for the session id.</w:t>
      </w:r>
    </w:p>
    <w:p w:rsidR="00E6517E" w:rsidRDefault="00E6517E" w:rsidP="00CF2E77"/>
    <w:p w:rsidR="00E6517E" w:rsidRDefault="00E6517E" w:rsidP="00CF2E77">
      <w:r>
        <w:t xml:space="preserve">Retrieve the </w:t>
      </w:r>
      <w:proofErr w:type="spellStart"/>
      <w:r>
        <w:t>attuid</w:t>
      </w:r>
      <w:proofErr w:type="spellEnd"/>
      <w:r>
        <w:t xml:space="preserve"> from request, and use it along with the </w:t>
      </w:r>
      <w:proofErr w:type="spellStart"/>
      <w:r>
        <w:t>CINRHeader</w:t>
      </w:r>
      <w:proofErr w:type="spellEnd"/>
      <w:r>
        <w:t xml:space="preserve"> to call </w:t>
      </w:r>
      <w:proofErr w:type="spellStart"/>
      <w:r>
        <w:t>ManageUserProfile</w:t>
      </w:r>
      <w:proofErr w:type="spellEnd"/>
      <w:r>
        <w:t xml:space="preserve"> </w:t>
      </w:r>
      <w:proofErr w:type="spellStart"/>
      <w:r>
        <w:t>microservice’s</w:t>
      </w:r>
      <w:proofErr w:type="spellEnd"/>
      <w:r>
        <w:t xml:space="preserve"> </w:t>
      </w:r>
      <w:proofErr w:type="spellStart"/>
      <w:r>
        <w:t>UserOrganization</w:t>
      </w:r>
      <w:proofErr w:type="spellEnd"/>
      <w:r>
        <w:t xml:space="preserve"> API to get a list of </w:t>
      </w:r>
      <w:proofErr w:type="spellStart"/>
      <w:r>
        <w:t>orgIds</w:t>
      </w:r>
      <w:proofErr w:type="spellEnd"/>
      <w:r>
        <w:t xml:space="preserve"> from the response, and cache the list.</w:t>
      </w:r>
      <w:r w:rsidR="00080CD3">
        <w:t xml:space="preserve"> </w:t>
      </w:r>
    </w:p>
    <w:p w:rsidR="00080CD3" w:rsidRDefault="00080CD3" w:rsidP="00CF2E77"/>
    <w:p w:rsidR="00080CD3" w:rsidRDefault="00080CD3" w:rsidP="00CF2E77">
      <w:r>
        <w:t xml:space="preserve">In case that </w:t>
      </w:r>
      <w:proofErr w:type="spellStart"/>
      <w:r>
        <w:t>ManageUserProfile</w:t>
      </w:r>
      <w:proofErr w:type="spellEnd"/>
      <w:r>
        <w:t xml:space="preserve"> doesn’t return any </w:t>
      </w:r>
      <w:proofErr w:type="spellStart"/>
      <w:r>
        <w:t>orgId</w:t>
      </w:r>
      <w:proofErr w:type="spellEnd"/>
      <w:r>
        <w:t>, throw exception with error “Invalid User”.</w:t>
      </w:r>
    </w:p>
    <w:p w:rsidR="00E6517E" w:rsidRDefault="00E6517E" w:rsidP="00CF2E77"/>
    <w:p w:rsidR="00E6517E" w:rsidRPr="00CF2E77" w:rsidRDefault="00E6517E" w:rsidP="00CF2E77">
      <w:r>
        <w:t>This cache process should only happen once for each session id.</w:t>
      </w:r>
    </w:p>
    <w:p w:rsidR="00CF2E77" w:rsidRDefault="00CF2E77" w:rsidP="00CF2E77"/>
    <w:p w:rsidR="00E6517E" w:rsidRDefault="00E6517E" w:rsidP="00E6517E">
      <w:pPr>
        <w:pStyle w:val="Heading4"/>
      </w:pPr>
      <w:bookmarkStart w:id="18" w:name="_Ref489776539"/>
      <w:r>
        <w:t xml:space="preserve">HLD-296357a-Cinr-Customer-Cache-020 </w:t>
      </w:r>
      <w:proofErr w:type="gramStart"/>
      <w:r>
        <w:t>[ Customer</w:t>
      </w:r>
      <w:proofErr w:type="gramEnd"/>
      <w:r>
        <w:t xml:space="preserve"> List</w:t>
      </w:r>
      <w:r w:rsidRPr="00C14EDE">
        <w:t xml:space="preserve"> ]</w:t>
      </w:r>
      <w:bookmarkEnd w:id="18"/>
    </w:p>
    <w:p w:rsidR="00E6517E" w:rsidRDefault="00E6517E" w:rsidP="00E6517E"/>
    <w:p w:rsidR="00E6517E" w:rsidRDefault="00080CD3" w:rsidP="00E6517E">
      <w:r>
        <w:t>For any new search/query of Customer List API, a result set ID will be generated from ID_RESULT_SET_SEQ sequence for the result set. The result set should be cached for the following purposes:</w:t>
      </w:r>
    </w:p>
    <w:p w:rsidR="00080CD3" w:rsidRDefault="00080CD3" w:rsidP="00E6517E"/>
    <w:p w:rsidR="00080CD3" w:rsidRDefault="00080CD3" w:rsidP="00080CD3">
      <w:pPr>
        <w:pStyle w:val="ListParagraph"/>
        <w:numPr>
          <w:ilvl w:val="0"/>
          <w:numId w:val="39"/>
        </w:numPr>
      </w:pPr>
      <w:r>
        <w:t>Pagination of the result set.</w:t>
      </w:r>
    </w:p>
    <w:p w:rsidR="00080CD3" w:rsidRDefault="00080CD3" w:rsidP="00080CD3">
      <w:pPr>
        <w:pStyle w:val="ListParagraph"/>
        <w:numPr>
          <w:ilvl w:val="0"/>
          <w:numId w:val="39"/>
        </w:numPr>
      </w:pPr>
      <w:r>
        <w:t>Sorting/re-sorting from the result set</w:t>
      </w:r>
    </w:p>
    <w:p w:rsidR="00080CD3" w:rsidRDefault="00080CD3" w:rsidP="00080CD3">
      <w:pPr>
        <w:pStyle w:val="ListParagraph"/>
        <w:numPr>
          <w:ilvl w:val="0"/>
          <w:numId w:val="39"/>
        </w:numPr>
      </w:pPr>
      <w:r>
        <w:t>Avoid from repeated queries with the same result set against database.</w:t>
      </w:r>
    </w:p>
    <w:p w:rsidR="00E6517E" w:rsidRDefault="00E6517E" w:rsidP="00CF2E77"/>
    <w:p w:rsidR="00E6517E" w:rsidRDefault="00E6517E" w:rsidP="00CF2E77"/>
    <w:p w:rsidR="00080CD3" w:rsidRDefault="00725754">
      <w:pPr>
        <w:pStyle w:val="Heading3"/>
      </w:pPr>
      <w:r>
        <w:t>Customer List – GET</w:t>
      </w:r>
    </w:p>
    <w:p w:rsidR="00725754" w:rsidRPr="00C14EDE" w:rsidRDefault="00725754" w:rsidP="00725754">
      <w:pPr>
        <w:pStyle w:val="Heading4"/>
      </w:pPr>
      <w:r>
        <w:lastRenderedPageBreak/>
        <w:t xml:space="preserve">HLD-296357a-Cinr-Customer-List-GET-010 </w:t>
      </w:r>
      <w:proofErr w:type="gramStart"/>
      <w:r>
        <w:t>[ Process</w:t>
      </w:r>
      <w:proofErr w:type="gramEnd"/>
      <w:r w:rsidRPr="00C14EDE">
        <w:t xml:space="preserve"> ]</w:t>
      </w:r>
    </w:p>
    <w:p w:rsidR="00725754" w:rsidRDefault="00725754" w:rsidP="00725754"/>
    <w:p w:rsidR="0060193D" w:rsidRDefault="0060193D" w:rsidP="00725754">
      <w:r>
        <w:t>This section describes the process to provide response based on Customer List API request. The response has dependency on different requests as below:</w:t>
      </w:r>
    </w:p>
    <w:p w:rsidR="0060193D" w:rsidRDefault="0060193D" w:rsidP="00725754"/>
    <w:p w:rsidR="0060193D" w:rsidRDefault="0060193D" w:rsidP="0060193D">
      <w:pPr>
        <w:pStyle w:val="ListParagraph"/>
        <w:numPr>
          <w:ilvl w:val="0"/>
          <w:numId w:val="40"/>
        </w:numPr>
      </w:pPr>
      <w:r>
        <w:t xml:space="preserve">If </w:t>
      </w:r>
      <w:proofErr w:type="spellStart"/>
      <w:r>
        <w:t>userCustomerIndicator</w:t>
      </w:r>
      <w:proofErr w:type="spellEnd"/>
      <w:r>
        <w:t xml:space="preserve"> is true, a </w:t>
      </w:r>
      <w:proofErr w:type="spellStart"/>
      <w:r>
        <w:t>UserCustomer</w:t>
      </w:r>
      <w:proofErr w:type="spellEnd"/>
      <w:r>
        <w:t xml:space="preserve"> structure should be provided in response.</w:t>
      </w:r>
    </w:p>
    <w:p w:rsidR="0060193D" w:rsidRDefault="0060193D" w:rsidP="0060193D">
      <w:pPr>
        <w:pStyle w:val="ListParagraph"/>
        <w:numPr>
          <w:ilvl w:val="0"/>
          <w:numId w:val="40"/>
        </w:numPr>
      </w:pPr>
      <w:r>
        <w:t xml:space="preserve">If </w:t>
      </w:r>
      <w:proofErr w:type="spellStart"/>
      <w:r>
        <w:t>userCustomerIndicator</w:t>
      </w:r>
      <w:proofErr w:type="spellEnd"/>
      <w:r>
        <w:t xml:space="preserve"> is false, a Customer structure should be provided in response.</w:t>
      </w:r>
    </w:p>
    <w:p w:rsidR="00596A42" w:rsidRDefault="00E97FC4" w:rsidP="0060193D">
      <w:pPr>
        <w:pStyle w:val="ListParagraph"/>
        <w:numPr>
          <w:ilvl w:val="0"/>
          <w:numId w:val="40"/>
        </w:numPr>
      </w:pPr>
      <w:r>
        <w:t xml:space="preserve">If </w:t>
      </w:r>
      <w:proofErr w:type="spellStart"/>
      <w:r>
        <w:t>UserSelection.WildcardSearch</w:t>
      </w:r>
      <w:proofErr w:type="spellEnd"/>
      <w:r w:rsidR="00596A42">
        <w:t xml:space="preserve"> is present, a </w:t>
      </w:r>
      <w:proofErr w:type="spellStart"/>
      <w:r w:rsidR="00596A42">
        <w:t>UserCustomer</w:t>
      </w:r>
      <w:proofErr w:type="spellEnd"/>
      <w:r w:rsidR="00596A42">
        <w:t xml:space="preserve"> structure should be provided in response.</w:t>
      </w:r>
    </w:p>
    <w:p w:rsidR="00596A42" w:rsidRDefault="00596A42" w:rsidP="0060193D">
      <w:pPr>
        <w:pStyle w:val="ListParagraph"/>
        <w:numPr>
          <w:ilvl w:val="0"/>
          <w:numId w:val="40"/>
        </w:numPr>
      </w:pPr>
      <w:r>
        <w:t xml:space="preserve">If </w:t>
      </w:r>
      <w:proofErr w:type="spellStart"/>
      <w:r w:rsidR="00377DBA">
        <w:t>resultSetId</w:t>
      </w:r>
      <w:proofErr w:type="spellEnd"/>
      <w:r w:rsidR="00377DBA">
        <w:t xml:space="preserve"> is populated</w:t>
      </w:r>
      <w:r>
        <w:t xml:space="preserve">, </w:t>
      </w:r>
      <w:r w:rsidR="00A134C9">
        <w:t xml:space="preserve">request is asking for next page’s data, or re-sorting the result set. </w:t>
      </w:r>
      <w:proofErr w:type="spellStart"/>
      <w:r w:rsidR="00A134C9">
        <w:t>UserSelection</w:t>
      </w:r>
      <w:proofErr w:type="spellEnd"/>
      <w:r w:rsidR="00A134C9">
        <w:t xml:space="preserve"> will be ignored and response structure (</w:t>
      </w:r>
      <w:proofErr w:type="spellStart"/>
      <w:r>
        <w:t>UserCustomer</w:t>
      </w:r>
      <w:proofErr w:type="spellEnd"/>
      <w:r>
        <w:t xml:space="preserve"> structure or Customer structure</w:t>
      </w:r>
      <w:r w:rsidR="00A134C9">
        <w:t>) should be determined based</w:t>
      </w:r>
      <w:r>
        <w:t xml:space="preserve"> on the structure in </w:t>
      </w:r>
      <w:r w:rsidRPr="00274460">
        <w:rPr>
          <w:i/>
          <w:color w:val="4F81BD" w:themeColor="accent1"/>
        </w:rPr>
        <w:fldChar w:fldCharType="begin"/>
      </w:r>
      <w:r w:rsidRPr="00274460">
        <w:rPr>
          <w:i/>
          <w:color w:val="4F81BD" w:themeColor="accent1"/>
        </w:rPr>
        <w:instrText xml:space="preserve"> REF _Ref489776539 \h </w:instrText>
      </w:r>
      <w:r>
        <w:rPr>
          <w:i/>
          <w:color w:val="4F81BD" w:themeColor="accent1"/>
        </w:rPr>
        <w:instrText xml:space="preserve"> \* MERGEFORMAT </w:instrText>
      </w:r>
      <w:r w:rsidRPr="00274460">
        <w:rPr>
          <w:i/>
          <w:color w:val="4F81BD" w:themeColor="accent1"/>
        </w:rPr>
      </w:r>
      <w:r w:rsidRPr="00274460">
        <w:rPr>
          <w:i/>
          <w:color w:val="4F81BD" w:themeColor="accent1"/>
        </w:rPr>
        <w:fldChar w:fldCharType="separate"/>
      </w:r>
      <w:r w:rsidRPr="00274460">
        <w:rPr>
          <w:i/>
          <w:color w:val="4F81BD" w:themeColor="accent1"/>
        </w:rPr>
        <w:t xml:space="preserve">HLD-296357a-Cinr-Customer-Cache-020 </w:t>
      </w:r>
      <w:proofErr w:type="gramStart"/>
      <w:r w:rsidRPr="00274460">
        <w:rPr>
          <w:i/>
          <w:color w:val="4F81BD" w:themeColor="accent1"/>
        </w:rPr>
        <w:t>[ Customer</w:t>
      </w:r>
      <w:proofErr w:type="gramEnd"/>
      <w:r w:rsidRPr="00274460">
        <w:rPr>
          <w:i/>
          <w:color w:val="4F81BD" w:themeColor="accent1"/>
        </w:rPr>
        <w:t xml:space="preserve"> List ]</w:t>
      </w:r>
      <w:r w:rsidRPr="00274460">
        <w:rPr>
          <w:i/>
          <w:color w:val="4F81BD" w:themeColor="accent1"/>
        </w:rPr>
        <w:fldChar w:fldCharType="end"/>
      </w:r>
      <w:r>
        <w:t xml:space="preserve"> . If there is no cached result set, throw an “Invalid Input” exception.</w:t>
      </w:r>
    </w:p>
    <w:p w:rsidR="002B1E4E" w:rsidRDefault="002B1E4E" w:rsidP="0060193D">
      <w:pPr>
        <w:pStyle w:val="ListParagraph"/>
        <w:numPr>
          <w:ilvl w:val="0"/>
          <w:numId w:val="40"/>
        </w:numPr>
      </w:pPr>
      <w:r>
        <w:t xml:space="preserve">If the </w:t>
      </w:r>
      <w:proofErr w:type="spellStart"/>
      <w:r>
        <w:t>attuid</w:t>
      </w:r>
      <w:proofErr w:type="spellEnd"/>
      <w:r>
        <w:t xml:space="preserve"> and </w:t>
      </w:r>
      <w:proofErr w:type="spellStart"/>
      <w:r>
        <w:t>sessionId</w:t>
      </w:r>
      <w:proofErr w:type="spellEnd"/>
      <w:r>
        <w:t xml:space="preserve"> are not in the cache yet with </w:t>
      </w:r>
      <w:proofErr w:type="spellStart"/>
      <w:r>
        <w:t>orgId</w:t>
      </w:r>
      <w:proofErr w:type="spellEnd"/>
      <w:r>
        <w:t xml:space="preserve"> list, follow to </w:t>
      </w:r>
      <w:r w:rsidRPr="002B1E4E">
        <w:rPr>
          <w:i/>
          <w:color w:val="4F81BD" w:themeColor="accent1"/>
        </w:rPr>
        <w:fldChar w:fldCharType="begin"/>
      </w:r>
      <w:r w:rsidRPr="002B1E4E">
        <w:rPr>
          <w:i/>
          <w:color w:val="4F81BD" w:themeColor="accent1"/>
        </w:rPr>
        <w:instrText xml:space="preserve"> REF _Ref489718670 \h </w:instrText>
      </w:r>
      <w:r>
        <w:rPr>
          <w:i/>
          <w:color w:val="4F81BD" w:themeColor="accent1"/>
        </w:rPr>
        <w:instrText xml:space="preserve"> \* MERGEFORMAT </w:instrText>
      </w:r>
      <w:r w:rsidRPr="002B1E4E">
        <w:rPr>
          <w:i/>
          <w:color w:val="4F81BD" w:themeColor="accent1"/>
        </w:rPr>
      </w:r>
      <w:r w:rsidRPr="002B1E4E">
        <w:rPr>
          <w:i/>
          <w:color w:val="4F81BD" w:themeColor="accent1"/>
        </w:rPr>
        <w:fldChar w:fldCharType="separate"/>
      </w:r>
      <w:r w:rsidRPr="002B1E4E">
        <w:rPr>
          <w:i/>
          <w:color w:val="4F81BD" w:themeColor="accent1"/>
        </w:rPr>
        <w:t xml:space="preserve">HLD-296357a-Cinr-Customer-Cache-010 </w:t>
      </w:r>
      <w:proofErr w:type="gramStart"/>
      <w:r w:rsidRPr="002B1E4E">
        <w:rPr>
          <w:i/>
          <w:color w:val="4F81BD" w:themeColor="accent1"/>
        </w:rPr>
        <w:t>[ Organization</w:t>
      </w:r>
      <w:proofErr w:type="gramEnd"/>
      <w:r w:rsidRPr="002B1E4E">
        <w:rPr>
          <w:i/>
          <w:color w:val="4F81BD" w:themeColor="accent1"/>
        </w:rPr>
        <w:t xml:space="preserve"> ]</w:t>
      </w:r>
      <w:r w:rsidRPr="002B1E4E">
        <w:rPr>
          <w:i/>
          <w:color w:val="4F81BD" w:themeColor="accent1"/>
        </w:rPr>
        <w:fldChar w:fldCharType="end"/>
      </w:r>
      <w:r>
        <w:t xml:space="preserve"> retrieve them.</w:t>
      </w:r>
      <w:r w:rsidR="000978B4">
        <w:t xml:space="preserve"> This step is only needed for </w:t>
      </w:r>
      <w:proofErr w:type="spellStart"/>
      <w:r w:rsidR="000978B4">
        <w:t>userCustomerInd</w:t>
      </w:r>
      <w:r w:rsidR="00E97FC4">
        <w:t>icator</w:t>
      </w:r>
      <w:proofErr w:type="spellEnd"/>
      <w:r w:rsidR="00E97FC4">
        <w:t xml:space="preserve"> with true, or </w:t>
      </w:r>
      <w:proofErr w:type="spellStart"/>
      <w:r w:rsidR="00E97FC4">
        <w:t>WildcardSearch</w:t>
      </w:r>
      <w:proofErr w:type="spellEnd"/>
      <w:r w:rsidR="000978B4">
        <w:t xml:space="preserve"> is populated in the request.</w:t>
      </w:r>
    </w:p>
    <w:p w:rsidR="0060193D" w:rsidRDefault="00E97FC4" w:rsidP="0060193D">
      <w:pPr>
        <w:pStyle w:val="ListParagraph"/>
        <w:numPr>
          <w:ilvl w:val="0"/>
          <w:numId w:val="40"/>
        </w:numPr>
      </w:pPr>
      <w:r>
        <w:t xml:space="preserve">If </w:t>
      </w:r>
      <w:proofErr w:type="spellStart"/>
      <w:r>
        <w:t>UserSelection.WildcardSearch</w:t>
      </w:r>
      <w:proofErr w:type="spellEnd"/>
      <w:r w:rsidR="0060193D">
        <w:t xml:space="preserve"> is present</w:t>
      </w:r>
      <w:r w:rsidR="00A134C9">
        <w:t xml:space="preserve"> and </w:t>
      </w:r>
      <w:proofErr w:type="spellStart"/>
      <w:r w:rsidR="00A134C9">
        <w:t>resultSetId</w:t>
      </w:r>
      <w:proofErr w:type="spellEnd"/>
      <w:r w:rsidR="00A134C9">
        <w:t xml:space="preserve"> is not populated</w:t>
      </w:r>
      <w:r w:rsidR="0060193D">
        <w:t xml:space="preserve"> in request, </w:t>
      </w:r>
      <w:r w:rsidR="00B56FD4">
        <w:t>follow the sections to query the database to prepare the result set for response :</w:t>
      </w:r>
    </w:p>
    <w:p w:rsidR="00B56FD4" w:rsidRPr="00B56FD4" w:rsidRDefault="00B56FD4" w:rsidP="00B56FD4">
      <w:pPr>
        <w:pStyle w:val="ListParagraph"/>
        <w:numPr>
          <w:ilvl w:val="0"/>
          <w:numId w:val="41"/>
        </w:numPr>
        <w:rPr>
          <w:i/>
        </w:rPr>
      </w:pPr>
      <w:r w:rsidRPr="00B56FD4">
        <w:rPr>
          <w:i/>
          <w:color w:val="4F81BD" w:themeColor="accent1"/>
        </w:rPr>
        <w:fldChar w:fldCharType="begin"/>
      </w:r>
      <w:r w:rsidRPr="00B56FD4">
        <w:rPr>
          <w:i/>
          <w:color w:val="4F81BD" w:themeColor="accent1"/>
        </w:rPr>
        <w:instrText xml:space="preserve"> REF _Ref489775850 \h </w:instrText>
      </w:r>
      <w:r>
        <w:rPr>
          <w:i/>
          <w:color w:val="4F81BD" w:themeColor="accent1"/>
        </w:rPr>
        <w:instrText xml:space="preserve"> \* MERGEFORMAT </w:instrText>
      </w:r>
      <w:r w:rsidRPr="00B56FD4">
        <w:rPr>
          <w:i/>
          <w:color w:val="4F81BD" w:themeColor="accent1"/>
        </w:rPr>
      </w:r>
      <w:r w:rsidRPr="00B56FD4">
        <w:rPr>
          <w:i/>
          <w:color w:val="4F81BD" w:themeColor="accent1"/>
        </w:rPr>
        <w:fldChar w:fldCharType="separate"/>
      </w:r>
      <w:r w:rsidRPr="00B56FD4">
        <w:rPr>
          <w:i/>
          <w:color w:val="4F81BD" w:themeColor="accent1"/>
        </w:rPr>
        <w:t xml:space="preserve">HLD-296357a-Cinr-Customer-List-GET-050 </w:t>
      </w:r>
      <w:proofErr w:type="gramStart"/>
      <w:r w:rsidRPr="00B56FD4">
        <w:rPr>
          <w:i/>
          <w:color w:val="4F81BD" w:themeColor="accent1"/>
        </w:rPr>
        <w:t>[ Customer</w:t>
      </w:r>
      <w:proofErr w:type="gramEnd"/>
      <w:r w:rsidRPr="00B56FD4">
        <w:rPr>
          <w:i/>
          <w:color w:val="4F81BD" w:themeColor="accent1"/>
        </w:rPr>
        <w:t xml:space="preserve"> Name ]</w:t>
      </w:r>
      <w:r w:rsidRPr="00B56FD4">
        <w:rPr>
          <w:i/>
          <w:color w:val="4F81BD" w:themeColor="accent1"/>
        </w:rPr>
        <w:fldChar w:fldCharType="end"/>
      </w:r>
      <w:r w:rsidR="00E97FC4">
        <w:rPr>
          <w:i/>
          <w:color w:val="4F81BD" w:themeColor="accent1"/>
        </w:rPr>
        <w:t xml:space="preserve"> </w:t>
      </w:r>
      <w:r w:rsidR="00E97FC4">
        <w:t xml:space="preserve">if </w:t>
      </w:r>
      <w:proofErr w:type="spellStart"/>
      <w:r w:rsidR="00E97FC4">
        <w:t>searchField</w:t>
      </w:r>
      <w:proofErr w:type="spellEnd"/>
      <w:r w:rsidR="00E97FC4">
        <w:t xml:space="preserve"> is ‘Name’.</w:t>
      </w:r>
    </w:p>
    <w:p w:rsidR="00B56FD4" w:rsidRPr="00B56FD4" w:rsidRDefault="00B56FD4" w:rsidP="00B56FD4">
      <w:pPr>
        <w:pStyle w:val="ListParagraph"/>
        <w:numPr>
          <w:ilvl w:val="0"/>
          <w:numId w:val="41"/>
        </w:numPr>
        <w:rPr>
          <w:i/>
        </w:rPr>
      </w:pPr>
      <w:r w:rsidRPr="00B56FD4">
        <w:rPr>
          <w:i/>
          <w:color w:val="4F81BD" w:themeColor="accent1"/>
        </w:rPr>
        <w:fldChar w:fldCharType="begin"/>
      </w:r>
      <w:r w:rsidRPr="00B56FD4">
        <w:rPr>
          <w:i/>
          <w:color w:val="4F81BD" w:themeColor="accent1"/>
        </w:rPr>
        <w:instrText xml:space="preserve"> REF _Ref489775855 \h </w:instrText>
      </w:r>
      <w:r>
        <w:rPr>
          <w:i/>
          <w:color w:val="4F81BD" w:themeColor="accent1"/>
        </w:rPr>
        <w:instrText xml:space="preserve"> \* MERGEFORMAT </w:instrText>
      </w:r>
      <w:r w:rsidRPr="00B56FD4">
        <w:rPr>
          <w:i/>
          <w:color w:val="4F81BD" w:themeColor="accent1"/>
        </w:rPr>
      </w:r>
      <w:r w:rsidRPr="00B56FD4">
        <w:rPr>
          <w:i/>
          <w:color w:val="4F81BD" w:themeColor="accent1"/>
        </w:rPr>
        <w:fldChar w:fldCharType="separate"/>
      </w:r>
      <w:r w:rsidRPr="00B56FD4">
        <w:rPr>
          <w:i/>
          <w:color w:val="4F81BD" w:themeColor="accent1"/>
        </w:rPr>
        <w:t xml:space="preserve">HLD-296357a-Cinr-Customer-List-GET-060 </w:t>
      </w:r>
      <w:proofErr w:type="gramStart"/>
      <w:r w:rsidRPr="00B56FD4">
        <w:rPr>
          <w:i/>
          <w:color w:val="4F81BD" w:themeColor="accent1"/>
        </w:rPr>
        <w:t>[ Customer</w:t>
      </w:r>
      <w:proofErr w:type="gramEnd"/>
      <w:r w:rsidRPr="00B56FD4">
        <w:rPr>
          <w:i/>
          <w:color w:val="4F81BD" w:themeColor="accent1"/>
        </w:rPr>
        <w:t xml:space="preserve"> Alias ]</w:t>
      </w:r>
      <w:r w:rsidRPr="00B56FD4">
        <w:rPr>
          <w:i/>
          <w:color w:val="4F81BD" w:themeColor="accent1"/>
        </w:rPr>
        <w:fldChar w:fldCharType="end"/>
      </w:r>
      <w:r w:rsidR="00E97FC4">
        <w:rPr>
          <w:i/>
          <w:color w:val="4F81BD" w:themeColor="accent1"/>
        </w:rPr>
        <w:t xml:space="preserve"> </w:t>
      </w:r>
      <w:r w:rsidR="00E97FC4">
        <w:t xml:space="preserve">if </w:t>
      </w:r>
      <w:proofErr w:type="spellStart"/>
      <w:r w:rsidR="00E97FC4">
        <w:t>searchField</w:t>
      </w:r>
      <w:proofErr w:type="spellEnd"/>
      <w:r w:rsidR="00E97FC4">
        <w:t xml:space="preserve"> is ‘Alias’.</w:t>
      </w:r>
    </w:p>
    <w:p w:rsidR="00B56FD4" w:rsidRPr="00B56FD4" w:rsidRDefault="00B56FD4" w:rsidP="00B56FD4">
      <w:pPr>
        <w:pStyle w:val="ListParagraph"/>
        <w:numPr>
          <w:ilvl w:val="0"/>
          <w:numId w:val="41"/>
        </w:numPr>
        <w:rPr>
          <w:i/>
        </w:rPr>
      </w:pPr>
      <w:r w:rsidRPr="00B56FD4">
        <w:rPr>
          <w:i/>
          <w:color w:val="4F81BD" w:themeColor="accent1"/>
        </w:rPr>
        <w:fldChar w:fldCharType="begin"/>
      </w:r>
      <w:r w:rsidRPr="00B56FD4">
        <w:rPr>
          <w:i/>
          <w:color w:val="4F81BD" w:themeColor="accent1"/>
        </w:rPr>
        <w:instrText xml:space="preserve"> REF _Ref489775857 \h </w:instrText>
      </w:r>
      <w:r>
        <w:rPr>
          <w:i/>
          <w:color w:val="4F81BD" w:themeColor="accent1"/>
        </w:rPr>
        <w:instrText xml:space="preserve"> \* MERGEFORMAT </w:instrText>
      </w:r>
      <w:r w:rsidRPr="00B56FD4">
        <w:rPr>
          <w:i/>
          <w:color w:val="4F81BD" w:themeColor="accent1"/>
        </w:rPr>
      </w:r>
      <w:r w:rsidRPr="00B56FD4">
        <w:rPr>
          <w:i/>
          <w:color w:val="4F81BD" w:themeColor="accent1"/>
        </w:rPr>
        <w:fldChar w:fldCharType="separate"/>
      </w:r>
      <w:r w:rsidRPr="00B56FD4">
        <w:rPr>
          <w:i/>
          <w:color w:val="4F81BD" w:themeColor="accent1"/>
        </w:rPr>
        <w:t xml:space="preserve">HLD-296357a-Cinr-Customer-List-GET-070 </w:t>
      </w:r>
      <w:proofErr w:type="gramStart"/>
      <w:r w:rsidRPr="00B56FD4">
        <w:rPr>
          <w:i/>
          <w:color w:val="4F81BD" w:themeColor="accent1"/>
        </w:rPr>
        <w:t>[ Organization</w:t>
      </w:r>
      <w:proofErr w:type="gramEnd"/>
      <w:r w:rsidRPr="00B56FD4">
        <w:rPr>
          <w:i/>
          <w:color w:val="4F81BD" w:themeColor="accent1"/>
        </w:rPr>
        <w:t xml:space="preserve"> ID ]</w:t>
      </w:r>
      <w:r w:rsidRPr="00B56FD4">
        <w:rPr>
          <w:i/>
          <w:color w:val="4F81BD" w:themeColor="accent1"/>
        </w:rPr>
        <w:fldChar w:fldCharType="end"/>
      </w:r>
      <w:r w:rsidR="00E97FC4">
        <w:rPr>
          <w:i/>
          <w:color w:val="4F81BD" w:themeColor="accent1"/>
        </w:rPr>
        <w:t xml:space="preserve"> </w:t>
      </w:r>
      <w:r w:rsidR="00E97FC4">
        <w:t xml:space="preserve">if </w:t>
      </w:r>
      <w:proofErr w:type="spellStart"/>
      <w:r w:rsidR="00E97FC4">
        <w:t>searchField</w:t>
      </w:r>
      <w:proofErr w:type="spellEnd"/>
      <w:r w:rsidR="00E97FC4">
        <w:t xml:space="preserve"> is ‘Customer ID’.</w:t>
      </w:r>
    </w:p>
    <w:p w:rsidR="00B56FD4" w:rsidRDefault="00B56FD4" w:rsidP="00B56FD4">
      <w:pPr>
        <w:pStyle w:val="ListParagraph"/>
        <w:numPr>
          <w:ilvl w:val="0"/>
          <w:numId w:val="41"/>
        </w:numPr>
      </w:pPr>
      <w:r>
        <w:t>Result sets from above could have overlapping and duplicated records should be removed to have a unique list of records.</w:t>
      </w:r>
    </w:p>
    <w:p w:rsidR="00B56FD4" w:rsidRDefault="00B56FD4" w:rsidP="00B56FD4">
      <w:pPr>
        <w:pStyle w:val="ListParagraph"/>
        <w:numPr>
          <w:ilvl w:val="0"/>
          <w:numId w:val="40"/>
        </w:numPr>
      </w:pPr>
      <w:r>
        <w:t xml:space="preserve">If </w:t>
      </w:r>
      <w:proofErr w:type="spellStart"/>
      <w:r>
        <w:t>UserSelection.FilterCombination</w:t>
      </w:r>
      <w:proofErr w:type="spellEnd"/>
      <w:r>
        <w:t xml:space="preserve"> is present</w:t>
      </w:r>
      <w:r w:rsidR="00A134C9">
        <w:t xml:space="preserve"> and </w:t>
      </w:r>
      <w:proofErr w:type="spellStart"/>
      <w:r w:rsidR="00A134C9">
        <w:t>resultSetId</w:t>
      </w:r>
      <w:proofErr w:type="spellEnd"/>
      <w:r w:rsidR="00A134C9">
        <w:t xml:space="preserve"> is not populated</w:t>
      </w:r>
      <w:r>
        <w:t xml:space="preserve"> in request, follow </w:t>
      </w:r>
      <w:r w:rsidRPr="00B56FD4">
        <w:rPr>
          <w:i/>
          <w:color w:val="4F81BD" w:themeColor="accent1"/>
        </w:rPr>
        <w:fldChar w:fldCharType="begin"/>
      </w:r>
      <w:r w:rsidRPr="00B56FD4">
        <w:rPr>
          <w:i/>
          <w:color w:val="4F81BD" w:themeColor="accent1"/>
        </w:rPr>
        <w:instrText xml:space="preserve"> REF _Ref489776215 \h </w:instrText>
      </w:r>
      <w:r>
        <w:rPr>
          <w:i/>
          <w:color w:val="4F81BD" w:themeColor="accent1"/>
        </w:rPr>
        <w:instrText xml:space="preserve"> \* MERGEFORMAT </w:instrText>
      </w:r>
      <w:r w:rsidRPr="00B56FD4">
        <w:rPr>
          <w:i/>
          <w:color w:val="4F81BD" w:themeColor="accent1"/>
        </w:rPr>
      </w:r>
      <w:r w:rsidRPr="00B56FD4">
        <w:rPr>
          <w:i/>
          <w:color w:val="4F81BD" w:themeColor="accent1"/>
        </w:rPr>
        <w:fldChar w:fldCharType="separate"/>
      </w:r>
      <w:r w:rsidRPr="00B56FD4">
        <w:rPr>
          <w:i/>
          <w:color w:val="4F81BD" w:themeColor="accent1"/>
        </w:rPr>
        <w:t xml:space="preserve">HLD-296357a-Cinr-Customer-List-GET-040 </w:t>
      </w:r>
      <w:proofErr w:type="gramStart"/>
      <w:r w:rsidRPr="00B56FD4">
        <w:rPr>
          <w:i/>
          <w:color w:val="4F81BD" w:themeColor="accent1"/>
        </w:rPr>
        <w:t xml:space="preserve">[ </w:t>
      </w:r>
      <w:proofErr w:type="spellStart"/>
      <w:r w:rsidRPr="00B56FD4">
        <w:rPr>
          <w:i/>
          <w:color w:val="4F81BD" w:themeColor="accent1"/>
        </w:rPr>
        <w:t>FilterCombination</w:t>
      </w:r>
      <w:proofErr w:type="spellEnd"/>
      <w:proofErr w:type="gramEnd"/>
      <w:r w:rsidRPr="00B56FD4">
        <w:rPr>
          <w:i/>
          <w:color w:val="4F81BD" w:themeColor="accent1"/>
        </w:rPr>
        <w:t xml:space="preserve"> ]</w:t>
      </w:r>
      <w:r w:rsidRPr="00B56FD4">
        <w:rPr>
          <w:i/>
          <w:color w:val="4F81BD" w:themeColor="accent1"/>
        </w:rPr>
        <w:fldChar w:fldCharType="end"/>
      </w:r>
      <w:r>
        <w:t xml:space="preserve"> to query database to prepare the result for </w:t>
      </w:r>
      <w:proofErr w:type="spellStart"/>
      <w:r>
        <w:t>for</w:t>
      </w:r>
      <w:proofErr w:type="spellEnd"/>
      <w:r>
        <w:t xml:space="preserve"> response. </w:t>
      </w:r>
    </w:p>
    <w:p w:rsidR="00274460" w:rsidRDefault="00274460" w:rsidP="00B56FD4">
      <w:pPr>
        <w:pStyle w:val="ListParagraph"/>
        <w:numPr>
          <w:ilvl w:val="0"/>
          <w:numId w:val="40"/>
        </w:numPr>
      </w:pPr>
      <w:r>
        <w:t xml:space="preserve">The result set from above should be cached as described in </w:t>
      </w:r>
      <w:r w:rsidRPr="00274460">
        <w:rPr>
          <w:i/>
          <w:color w:val="4F81BD" w:themeColor="accent1"/>
        </w:rPr>
        <w:fldChar w:fldCharType="begin"/>
      </w:r>
      <w:r w:rsidRPr="00274460">
        <w:rPr>
          <w:i/>
          <w:color w:val="4F81BD" w:themeColor="accent1"/>
        </w:rPr>
        <w:instrText xml:space="preserve"> REF _Ref489776539 \h </w:instrText>
      </w:r>
      <w:r>
        <w:rPr>
          <w:i/>
          <w:color w:val="4F81BD" w:themeColor="accent1"/>
        </w:rPr>
        <w:instrText xml:space="preserve"> \* MERGEFORMAT </w:instrText>
      </w:r>
      <w:r w:rsidRPr="00274460">
        <w:rPr>
          <w:i/>
          <w:color w:val="4F81BD" w:themeColor="accent1"/>
        </w:rPr>
      </w:r>
      <w:r w:rsidRPr="00274460">
        <w:rPr>
          <w:i/>
          <w:color w:val="4F81BD" w:themeColor="accent1"/>
        </w:rPr>
        <w:fldChar w:fldCharType="separate"/>
      </w:r>
      <w:r w:rsidRPr="00274460">
        <w:rPr>
          <w:i/>
          <w:color w:val="4F81BD" w:themeColor="accent1"/>
        </w:rPr>
        <w:t xml:space="preserve">HLD-296357a-Cinr-Customer-Cache-020 </w:t>
      </w:r>
      <w:proofErr w:type="gramStart"/>
      <w:r w:rsidRPr="00274460">
        <w:rPr>
          <w:i/>
          <w:color w:val="4F81BD" w:themeColor="accent1"/>
        </w:rPr>
        <w:t>[ Customer</w:t>
      </w:r>
      <w:proofErr w:type="gramEnd"/>
      <w:r w:rsidRPr="00274460">
        <w:rPr>
          <w:i/>
          <w:color w:val="4F81BD" w:themeColor="accent1"/>
        </w:rPr>
        <w:t xml:space="preserve"> List ]</w:t>
      </w:r>
      <w:r w:rsidRPr="00274460">
        <w:rPr>
          <w:i/>
          <w:color w:val="4F81BD" w:themeColor="accent1"/>
        </w:rPr>
        <w:fldChar w:fldCharType="end"/>
      </w:r>
      <w:r>
        <w:t xml:space="preserve"> for further processing and subsequent requests.</w:t>
      </w:r>
    </w:p>
    <w:p w:rsidR="00876E16" w:rsidRDefault="00876E16" w:rsidP="00B56FD4">
      <w:pPr>
        <w:pStyle w:val="ListParagraph"/>
        <w:numPr>
          <w:ilvl w:val="0"/>
          <w:numId w:val="40"/>
        </w:numPr>
      </w:pPr>
      <w:r>
        <w:t>In case that result set is empty, a “No Data Found” exception should be thrown.</w:t>
      </w:r>
    </w:p>
    <w:p w:rsidR="00274460" w:rsidRDefault="00274460" w:rsidP="00B56FD4">
      <w:pPr>
        <w:pStyle w:val="ListParagraph"/>
        <w:numPr>
          <w:ilvl w:val="0"/>
          <w:numId w:val="40"/>
        </w:numPr>
      </w:pPr>
      <w:r>
        <w:t xml:space="preserve">If </w:t>
      </w:r>
      <w:proofErr w:type="spellStart"/>
      <w:r>
        <w:t>RecordSorting</w:t>
      </w:r>
      <w:proofErr w:type="spellEnd"/>
      <w:r>
        <w:t xml:space="preserve"> is present in request, sort the cached result set as described in </w:t>
      </w:r>
      <w:r w:rsidRPr="00274460">
        <w:rPr>
          <w:i/>
          <w:color w:val="4F81BD" w:themeColor="accent1"/>
        </w:rPr>
        <w:fldChar w:fldCharType="begin"/>
      </w:r>
      <w:r w:rsidRPr="00274460">
        <w:rPr>
          <w:i/>
          <w:color w:val="4F81BD" w:themeColor="accent1"/>
        </w:rPr>
        <w:instrText xml:space="preserve"> REF _Ref489776539 \h </w:instrText>
      </w:r>
      <w:r>
        <w:rPr>
          <w:i/>
          <w:color w:val="4F81BD" w:themeColor="accent1"/>
        </w:rPr>
        <w:instrText xml:space="preserve"> \* MERGEFORMAT </w:instrText>
      </w:r>
      <w:r w:rsidRPr="00274460">
        <w:rPr>
          <w:i/>
          <w:color w:val="4F81BD" w:themeColor="accent1"/>
        </w:rPr>
      </w:r>
      <w:r w:rsidRPr="00274460">
        <w:rPr>
          <w:i/>
          <w:color w:val="4F81BD" w:themeColor="accent1"/>
        </w:rPr>
        <w:fldChar w:fldCharType="separate"/>
      </w:r>
      <w:r w:rsidRPr="00274460">
        <w:rPr>
          <w:i/>
          <w:color w:val="4F81BD" w:themeColor="accent1"/>
        </w:rPr>
        <w:t xml:space="preserve">HLD-296357a-Cinr-Customer-Cache-020 </w:t>
      </w:r>
      <w:proofErr w:type="gramStart"/>
      <w:r w:rsidRPr="00274460">
        <w:rPr>
          <w:i/>
          <w:color w:val="4F81BD" w:themeColor="accent1"/>
        </w:rPr>
        <w:t>[ Customer</w:t>
      </w:r>
      <w:proofErr w:type="gramEnd"/>
      <w:r w:rsidRPr="00274460">
        <w:rPr>
          <w:i/>
          <w:color w:val="4F81BD" w:themeColor="accent1"/>
        </w:rPr>
        <w:t xml:space="preserve"> List ]</w:t>
      </w:r>
      <w:r w:rsidRPr="00274460">
        <w:rPr>
          <w:i/>
          <w:color w:val="4F81BD" w:themeColor="accent1"/>
        </w:rPr>
        <w:fldChar w:fldCharType="end"/>
      </w:r>
      <w:r>
        <w:t xml:space="preserve"> .</w:t>
      </w:r>
    </w:p>
    <w:p w:rsidR="00274460" w:rsidRDefault="00274460" w:rsidP="00B56FD4">
      <w:pPr>
        <w:pStyle w:val="ListParagraph"/>
        <w:numPr>
          <w:ilvl w:val="0"/>
          <w:numId w:val="40"/>
        </w:numPr>
      </w:pPr>
      <w:r>
        <w:t xml:space="preserve">Follow </w:t>
      </w:r>
      <w:r w:rsidRPr="00876E16">
        <w:rPr>
          <w:i/>
          <w:color w:val="4F81BD" w:themeColor="accent1"/>
        </w:rPr>
        <w:fldChar w:fldCharType="begin"/>
      </w:r>
      <w:r w:rsidRPr="00876E16">
        <w:rPr>
          <w:i/>
          <w:color w:val="4F81BD" w:themeColor="accent1"/>
        </w:rPr>
        <w:instrText xml:space="preserve"> REF _Ref489777008 \h </w:instrText>
      </w:r>
      <w:r w:rsidR="00876E16">
        <w:rPr>
          <w:i/>
          <w:color w:val="4F81BD" w:themeColor="accent1"/>
        </w:rPr>
        <w:instrText xml:space="preserve"> \* MERGEFORMAT </w:instrText>
      </w:r>
      <w:r w:rsidRPr="00876E16">
        <w:rPr>
          <w:i/>
          <w:color w:val="4F81BD" w:themeColor="accent1"/>
        </w:rPr>
      </w:r>
      <w:r w:rsidRPr="00876E16">
        <w:rPr>
          <w:i/>
          <w:color w:val="4F81BD" w:themeColor="accent1"/>
        </w:rPr>
        <w:fldChar w:fldCharType="separate"/>
      </w:r>
      <w:r w:rsidRPr="00876E16">
        <w:rPr>
          <w:i/>
          <w:color w:val="4F81BD" w:themeColor="accent1"/>
        </w:rPr>
        <w:t xml:space="preserve">HLD-296357a-Cinr-Customer-List-GET-030 </w:t>
      </w:r>
      <w:proofErr w:type="gramStart"/>
      <w:r w:rsidRPr="00876E16">
        <w:rPr>
          <w:i/>
          <w:color w:val="4F81BD" w:themeColor="accent1"/>
        </w:rPr>
        <w:t>[ Record</w:t>
      </w:r>
      <w:proofErr w:type="gramEnd"/>
      <w:r w:rsidRPr="00876E16">
        <w:rPr>
          <w:i/>
          <w:color w:val="4F81BD" w:themeColor="accent1"/>
        </w:rPr>
        <w:t xml:space="preserve"> Range ]</w:t>
      </w:r>
      <w:r w:rsidRPr="00876E16">
        <w:rPr>
          <w:i/>
          <w:color w:val="4F81BD" w:themeColor="accent1"/>
        </w:rPr>
        <w:fldChar w:fldCharType="end"/>
      </w:r>
      <w:r>
        <w:t xml:space="preserve"> to select requested record in the range for response.</w:t>
      </w:r>
    </w:p>
    <w:p w:rsidR="0066024D" w:rsidRDefault="0066024D" w:rsidP="00B56FD4">
      <w:pPr>
        <w:pStyle w:val="ListParagraph"/>
        <w:numPr>
          <w:ilvl w:val="0"/>
          <w:numId w:val="40"/>
        </w:numPr>
      </w:pPr>
      <w:r>
        <w:t xml:space="preserve">Follow the following data mapping </w:t>
      </w:r>
      <w:r w:rsidR="000B4D38">
        <w:t xml:space="preserve">and AID </w:t>
      </w:r>
      <w:r>
        <w:t>for response construction:</w:t>
      </w: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3301"/>
        <w:gridCol w:w="4424"/>
      </w:tblGrid>
      <w:tr w:rsidR="000B4D38" w:rsidRPr="000B4D38" w:rsidTr="005A1324">
        <w:trPr>
          <w:jc w:val="center"/>
        </w:trPr>
        <w:tc>
          <w:tcPr>
            <w:tcW w:w="992" w:type="pct"/>
            <w:shd w:val="clear" w:color="auto" w:fill="E6E6E6"/>
          </w:tcPr>
          <w:p w:rsidR="000B4D38" w:rsidRPr="000B4D38" w:rsidRDefault="000B4D38" w:rsidP="00596A42">
            <w:pPr>
              <w:rPr>
                <w:b/>
                <w:bCs/>
                <w:sz w:val="18"/>
                <w:szCs w:val="18"/>
              </w:rPr>
            </w:pPr>
            <w:r w:rsidRPr="000B4D38">
              <w:rPr>
                <w:b/>
                <w:bCs/>
                <w:sz w:val="18"/>
                <w:szCs w:val="18"/>
              </w:rPr>
              <w:lastRenderedPageBreak/>
              <w:t xml:space="preserve">Data Element in </w:t>
            </w:r>
            <w:proofErr w:type="spellStart"/>
            <w:r w:rsidRPr="000B4D38">
              <w:rPr>
                <w:b/>
                <w:bCs/>
                <w:sz w:val="18"/>
                <w:szCs w:val="18"/>
              </w:rPr>
              <w:t>Microservice</w:t>
            </w:r>
            <w:proofErr w:type="spellEnd"/>
          </w:p>
        </w:tc>
        <w:tc>
          <w:tcPr>
            <w:tcW w:w="1713" w:type="pct"/>
            <w:shd w:val="clear" w:color="auto" w:fill="E6E6E6"/>
          </w:tcPr>
          <w:p w:rsidR="000B4D38" w:rsidRPr="000B4D38" w:rsidRDefault="000B4D38" w:rsidP="00596A42">
            <w:pPr>
              <w:rPr>
                <w:b/>
                <w:bCs/>
                <w:sz w:val="18"/>
                <w:szCs w:val="18"/>
              </w:rPr>
            </w:pPr>
            <w:r w:rsidRPr="000B4D38">
              <w:rPr>
                <w:b/>
                <w:bCs/>
                <w:sz w:val="18"/>
                <w:szCs w:val="18"/>
              </w:rPr>
              <w:t>Database Table and Column</w:t>
            </w:r>
          </w:p>
        </w:tc>
        <w:tc>
          <w:tcPr>
            <w:tcW w:w="2295" w:type="pct"/>
            <w:shd w:val="clear" w:color="auto" w:fill="E6E6E6"/>
          </w:tcPr>
          <w:p w:rsidR="000B4D38" w:rsidRPr="000B4D38" w:rsidRDefault="000B4D38" w:rsidP="00596A42">
            <w:pPr>
              <w:rPr>
                <w:b/>
                <w:bCs/>
                <w:sz w:val="18"/>
                <w:szCs w:val="18"/>
              </w:rPr>
            </w:pPr>
            <w:r w:rsidRPr="000B4D38">
              <w:rPr>
                <w:b/>
                <w:bCs/>
                <w:sz w:val="18"/>
                <w:szCs w:val="18"/>
              </w:rPr>
              <w:t>Comments</w:t>
            </w: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sessionId</w:t>
            </w:r>
            <w:proofErr w:type="spellEnd"/>
          </w:p>
        </w:tc>
        <w:tc>
          <w:tcPr>
            <w:tcW w:w="1713" w:type="pct"/>
            <w:vAlign w:val="bottom"/>
          </w:tcPr>
          <w:p w:rsidR="000B4D38" w:rsidRPr="000B4D38" w:rsidRDefault="000B4D38" w:rsidP="000B4D38">
            <w:pPr>
              <w:rPr>
                <w:color w:val="000000"/>
                <w:sz w:val="18"/>
                <w:szCs w:val="18"/>
              </w:rPr>
            </w:pPr>
            <w:r w:rsidRPr="000B4D38">
              <w:rPr>
                <w:color w:val="000000"/>
                <w:sz w:val="18"/>
                <w:szCs w:val="18"/>
              </w:rPr>
              <w:t>-</w:t>
            </w:r>
          </w:p>
        </w:tc>
        <w:tc>
          <w:tcPr>
            <w:tcW w:w="2295" w:type="pct"/>
          </w:tcPr>
          <w:p w:rsidR="000B4D38" w:rsidRPr="000B4D38" w:rsidRDefault="000B4D38" w:rsidP="000B4D38">
            <w:pPr>
              <w:rPr>
                <w:color w:val="000000"/>
                <w:sz w:val="18"/>
                <w:szCs w:val="18"/>
              </w:rPr>
            </w:pPr>
            <w:r w:rsidRPr="000B4D38">
              <w:rPr>
                <w:color w:val="000000"/>
                <w:sz w:val="18"/>
                <w:szCs w:val="18"/>
              </w:rPr>
              <w:t>Echo from request</w:t>
            </w: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transactionId</w:t>
            </w:r>
            <w:proofErr w:type="spellEnd"/>
          </w:p>
        </w:tc>
        <w:tc>
          <w:tcPr>
            <w:tcW w:w="1713" w:type="pct"/>
            <w:vAlign w:val="bottom"/>
          </w:tcPr>
          <w:p w:rsidR="000B4D38" w:rsidRPr="000B4D38" w:rsidRDefault="000B4D38" w:rsidP="000B4D38">
            <w:pPr>
              <w:rPr>
                <w:color w:val="000000"/>
                <w:sz w:val="18"/>
                <w:szCs w:val="18"/>
              </w:rPr>
            </w:pPr>
            <w:r w:rsidRPr="000B4D38">
              <w:rPr>
                <w:color w:val="000000"/>
                <w:sz w:val="18"/>
                <w:szCs w:val="18"/>
              </w:rPr>
              <w:t>-</w:t>
            </w:r>
          </w:p>
        </w:tc>
        <w:tc>
          <w:tcPr>
            <w:tcW w:w="2295" w:type="pct"/>
          </w:tcPr>
          <w:p w:rsidR="000B4D38" w:rsidRPr="000B4D38" w:rsidRDefault="000B4D38" w:rsidP="000B4D38">
            <w:pPr>
              <w:rPr>
                <w:color w:val="000000"/>
                <w:sz w:val="18"/>
                <w:szCs w:val="18"/>
              </w:rPr>
            </w:pPr>
            <w:r w:rsidRPr="000B4D38">
              <w:rPr>
                <w:color w:val="000000"/>
                <w:sz w:val="18"/>
                <w:szCs w:val="18"/>
              </w:rPr>
              <w:t>Echo from request</w:t>
            </w: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idOrganization</w:t>
            </w:r>
            <w:proofErr w:type="spellEnd"/>
          </w:p>
        </w:tc>
        <w:tc>
          <w:tcPr>
            <w:tcW w:w="1713" w:type="pct"/>
            <w:vAlign w:val="bottom"/>
          </w:tcPr>
          <w:p w:rsidR="000B4D38" w:rsidRPr="000B4D38" w:rsidRDefault="000B4D38" w:rsidP="000B4D38">
            <w:pPr>
              <w:rPr>
                <w:color w:val="000000"/>
                <w:sz w:val="18"/>
                <w:szCs w:val="18"/>
              </w:rPr>
            </w:pPr>
            <w:proofErr w:type="spellStart"/>
            <w:r w:rsidRPr="000B4D38">
              <w:rPr>
                <w:color w:val="000000"/>
                <w:sz w:val="18"/>
                <w:szCs w:val="18"/>
              </w:rPr>
              <w:t>CUSTOMER.id_organization</w:t>
            </w:r>
            <w:proofErr w:type="spellEnd"/>
          </w:p>
        </w:tc>
        <w:tc>
          <w:tcPr>
            <w:tcW w:w="2295" w:type="pct"/>
          </w:tcPr>
          <w:p w:rsidR="000B4D38" w:rsidRPr="000B4D38" w:rsidRDefault="000B4D38" w:rsidP="000B4D38">
            <w:pPr>
              <w:rPr>
                <w:color w:val="000000"/>
                <w:sz w:val="18"/>
                <w:szCs w:val="18"/>
              </w:rPr>
            </w:pP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customerName</w:t>
            </w:r>
            <w:proofErr w:type="spellEnd"/>
          </w:p>
        </w:tc>
        <w:tc>
          <w:tcPr>
            <w:tcW w:w="1713" w:type="pct"/>
            <w:vAlign w:val="bottom"/>
          </w:tcPr>
          <w:p w:rsidR="000B4D38" w:rsidRPr="000B4D38" w:rsidRDefault="000B4D38" w:rsidP="000B4D38">
            <w:pPr>
              <w:rPr>
                <w:color w:val="000000"/>
                <w:sz w:val="18"/>
                <w:szCs w:val="18"/>
              </w:rPr>
            </w:pPr>
            <w:proofErr w:type="spellStart"/>
            <w:r w:rsidRPr="000B4D38">
              <w:rPr>
                <w:color w:val="000000"/>
                <w:sz w:val="18"/>
                <w:szCs w:val="18"/>
              </w:rPr>
              <w:t>CUSTOMER.customer_name</w:t>
            </w:r>
            <w:proofErr w:type="spellEnd"/>
          </w:p>
        </w:tc>
        <w:tc>
          <w:tcPr>
            <w:tcW w:w="2295" w:type="pct"/>
          </w:tcPr>
          <w:p w:rsidR="000B4D38" w:rsidRPr="000B4D38" w:rsidRDefault="000B4D38" w:rsidP="000B4D38">
            <w:pPr>
              <w:rPr>
                <w:color w:val="000000"/>
                <w:sz w:val="18"/>
                <w:szCs w:val="18"/>
              </w:rPr>
            </w:pP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customerAlias</w:t>
            </w:r>
            <w:proofErr w:type="spellEnd"/>
          </w:p>
        </w:tc>
        <w:tc>
          <w:tcPr>
            <w:tcW w:w="1713" w:type="pct"/>
            <w:vAlign w:val="bottom"/>
          </w:tcPr>
          <w:p w:rsidR="000B4D38" w:rsidRPr="000B4D38" w:rsidRDefault="000B4D38" w:rsidP="000B4D38">
            <w:pPr>
              <w:rPr>
                <w:color w:val="000000"/>
                <w:sz w:val="18"/>
                <w:szCs w:val="18"/>
              </w:rPr>
            </w:pPr>
            <w:proofErr w:type="spellStart"/>
            <w:r w:rsidRPr="000B4D38">
              <w:rPr>
                <w:color w:val="000000"/>
                <w:sz w:val="18"/>
                <w:szCs w:val="18"/>
              </w:rPr>
              <w:t>CUSTOMER.customer_alias</w:t>
            </w:r>
            <w:proofErr w:type="spellEnd"/>
          </w:p>
        </w:tc>
        <w:tc>
          <w:tcPr>
            <w:tcW w:w="2295" w:type="pct"/>
          </w:tcPr>
          <w:p w:rsidR="000B4D38" w:rsidRPr="000B4D38" w:rsidRDefault="000B4D38" w:rsidP="000B4D38">
            <w:pPr>
              <w:rPr>
                <w:color w:val="000000"/>
                <w:sz w:val="18"/>
                <w:szCs w:val="18"/>
              </w:rPr>
            </w:pPr>
            <w:r w:rsidRPr="000B4D38">
              <w:rPr>
                <w:color w:val="000000"/>
                <w:sz w:val="18"/>
                <w:szCs w:val="18"/>
              </w:rPr>
              <w:t xml:space="preserve">Only when </w:t>
            </w:r>
            <w:proofErr w:type="spellStart"/>
            <w:r w:rsidRPr="000B4D38">
              <w:rPr>
                <w:color w:val="000000"/>
                <w:sz w:val="18"/>
                <w:szCs w:val="18"/>
              </w:rPr>
              <w:t>userCustomerIndicator</w:t>
            </w:r>
            <w:proofErr w:type="spellEnd"/>
            <w:r w:rsidRPr="000B4D38">
              <w:rPr>
                <w:color w:val="000000"/>
                <w:sz w:val="18"/>
                <w:szCs w:val="18"/>
              </w:rPr>
              <w:t xml:space="preserve"> is true</w:t>
            </w: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idCustomerStatus</w:t>
            </w:r>
            <w:proofErr w:type="spellEnd"/>
          </w:p>
        </w:tc>
        <w:tc>
          <w:tcPr>
            <w:tcW w:w="1713" w:type="pct"/>
            <w:vAlign w:val="bottom"/>
          </w:tcPr>
          <w:p w:rsidR="000B4D38" w:rsidRPr="000B4D38" w:rsidRDefault="000B4D38" w:rsidP="000B4D38">
            <w:pPr>
              <w:rPr>
                <w:color w:val="000000"/>
                <w:sz w:val="18"/>
                <w:szCs w:val="18"/>
              </w:rPr>
            </w:pPr>
            <w:proofErr w:type="spellStart"/>
            <w:r w:rsidRPr="000B4D38">
              <w:rPr>
                <w:color w:val="000000"/>
                <w:sz w:val="18"/>
                <w:szCs w:val="18"/>
              </w:rPr>
              <w:t>CUSTOMER.id_customer_status</w:t>
            </w:r>
            <w:proofErr w:type="spellEnd"/>
          </w:p>
        </w:tc>
        <w:tc>
          <w:tcPr>
            <w:tcW w:w="2295" w:type="pct"/>
          </w:tcPr>
          <w:p w:rsidR="000B4D38" w:rsidRPr="000B4D38" w:rsidRDefault="000B4D38" w:rsidP="000B4D38">
            <w:pPr>
              <w:rPr>
                <w:color w:val="000000"/>
                <w:sz w:val="18"/>
                <w:szCs w:val="18"/>
              </w:rPr>
            </w:pPr>
            <w:r w:rsidRPr="000B4D38">
              <w:rPr>
                <w:color w:val="000000"/>
                <w:sz w:val="18"/>
                <w:szCs w:val="18"/>
              </w:rPr>
              <w:t xml:space="preserve">Only when </w:t>
            </w:r>
            <w:proofErr w:type="spellStart"/>
            <w:r w:rsidRPr="000B4D38">
              <w:rPr>
                <w:color w:val="000000"/>
                <w:sz w:val="18"/>
                <w:szCs w:val="18"/>
              </w:rPr>
              <w:t>userCustomerIndicator</w:t>
            </w:r>
            <w:proofErr w:type="spellEnd"/>
            <w:r w:rsidRPr="000B4D38">
              <w:rPr>
                <w:color w:val="000000"/>
                <w:sz w:val="18"/>
                <w:szCs w:val="18"/>
              </w:rPr>
              <w:t xml:space="preserve"> is true</w:t>
            </w: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idAccountCategory</w:t>
            </w:r>
            <w:proofErr w:type="spellEnd"/>
          </w:p>
        </w:tc>
        <w:tc>
          <w:tcPr>
            <w:tcW w:w="1713" w:type="pct"/>
          </w:tcPr>
          <w:p w:rsidR="000B4D38" w:rsidRPr="000B4D38" w:rsidRDefault="000B4D38" w:rsidP="000B4D38">
            <w:pPr>
              <w:rPr>
                <w:sz w:val="18"/>
                <w:szCs w:val="18"/>
              </w:rPr>
            </w:pPr>
            <w:proofErr w:type="spellStart"/>
            <w:r w:rsidRPr="000B4D38">
              <w:rPr>
                <w:color w:val="000000"/>
                <w:sz w:val="18"/>
                <w:szCs w:val="18"/>
              </w:rPr>
              <w:t>CUSTOMER.id_account_category</w:t>
            </w:r>
            <w:proofErr w:type="spellEnd"/>
          </w:p>
        </w:tc>
        <w:tc>
          <w:tcPr>
            <w:tcW w:w="2295" w:type="pct"/>
          </w:tcPr>
          <w:p w:rsidR="000B4D38" w:rsidRPr="000B4D38" w:rsidRDefault="000B4D38" w:rsidP="000B4D38">
            <w:pPr>
              <w:rPr>
                <w:color w:val="000000"/>
                <w:sz w:val="18"/>
                <w:szCs w:val="18"/>
              </w:rPr>
            </w:pPr>
            <w:r w:rsidRPr="000B4D38">
              <w:rPr>
                <w:color w:val="000000"/>
                <w:sz w:val="18"/>
                <w:szCs w:val="18"/>
              </w:rPr>
              <w:t xml:space="preserve">Only when </w:t>
            </w:r>
            <w:proofErr w:type="spellStart"/>
            <w:r w:rsidRPr="000B4D38">
              <w:rPr>
                <w:color w:val="000000"/>
                <w:sz w:val="18"/>
                <w:szCs w:val="18"/>
              </w:rPr>
              <w:t>userCustomerIndicator</w:t>
            </w:r>
            <w:proofErr w:type="spellEnd"/>
            <w:r w:rsidRPr="000B4D38">
              <w:rPr>
                <w:color w:val="000000"/>
                <w:sz w:val="18"/>
                <w:szCs w:val="18"/>
              </w:rPr>
              <w:t xml:space="preserve"> is true</w:t>
            </w: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idRegion</w:t>
            </w:r>
            <w:proofErr w:type="spellEnd"/>
          </w:p>
        </w:tc>
        <w:tc>
          <w:tcPr>
            <w:tcW w:w="1713" w:type="pct"/>
          </w:tcPr>
          <w:p w:rsidR="000B4D38" w:rsidRPr="000B4D38" w:rsidRDefault="000B4D38" w:rsidP="000B4D38">
            <w:pPr>
              <w:rPr>
                <w:sz w:val="18"/>
                <w:szCs w:val="18"/>
              </w:rPr>
            </w:pPr>
            <w:proofErr w:type="spellStart"/>
            <w:r w:rsidRPr="000B4D38">
              <w:rPr>
                <w:color w:val="000000"/>
                <w:sz w:val="18"/>
                <w:szCs w:val="18"/>
              </w:rPr>
              <w:t>CUSTOMER.id_region</w:t>
            </w:r>
            <w:proofErr w:type="spellEnd"/>
          </w:p>
        </w:tc>
        <w:tc>
          <w:tcPr>
            <w:tcW w:w="2295" w:type="pct"/>
          </w:tcPr>
          <w:p w:rsidR="000B4D38" w:rsidRPr="000B4D38" w:rsidRDefault="000B4D38" w:rsidP="000B4D38">
            <w:pPr>
              <w:rPr>
                <w:color w:val="000000"/>
                <w:sz w:val="18"/>
                <w:szCs w:val="18"/>
              </w:rPr>
            </w:pPr>
            <w:r w:rsidRPr="000B4D38">
              <w:rPr>
                <w:color w:val="000000"/>
                <w:sz w:val="18"/>
                <w:szCs w:val="18"/>
              </w:rPr>
              <w:t xml:space="preserve">Only when </w:t>
            </w:r>
            <w:proofErr w:type="spellStart"/>
            <w:r w:rsidRPr="000B4D38">
              <w:rPr>
                <w:color w:val="000000"/>
                <w:sz w:val="18"/>
                <w:szCs w:val="18"/>
              </w:rPr>
              <w:t>userCustomerIndicator</w:t>
            </w:r>
            <w:proofErr w:type="spellEnd"/>
            <w:r w:rsidRPr="000B4D38">
              <w:rPr>
                <w:color w:val="000000"/>
                <w:sz w:val="18"/>
                <w:szCs w:val="18"/>
              </w:rPr>
              <w:t xml:space="preserve"> is true</w:t>
            </w: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siteCount</w:t>
            </w:r>
            <w:proofErr w:type="spellEnd"/>
          </w:p>
        </w:tc>
        <w:tc>
          <w:tcPr>
            <w:tcW w:w="1713" w:type="pct"/>
          </w:tcPr>
          <w:p w:rsidR="000B4D38" w:rsidRPr="000B4D38" w:rsidRDefault="000B4D38" w:rsidP="000B4D38">
            <w:pPr>
              <w:rPr>
                <w:sz w:val="18"/>
                <w:szCs w:val="18"/>
              </w:rPr>
            </w:pPr>
            <w:proofErr w:type="spellStart"/>
            <w:r w:rsidRPr="000B4D38">
              <w:rPr>
                <w:color w:val="000000"/>
                <w:sz w:val="18"/>
                <w:szCs w:val="18"/>
              </w:rPr>
              <w:t>CUSTOMER.number_of_sites</w:t>
            </w:r>
            <w:proofErr w:type="spellEnd"/>
          </w:p>
        </w:tc>
        <w:tc>
          <w:tcPr>
            <w:tcW w:w="2295" w:type="pct"/>
          </w:tcPr>
          <w:p w:rsidR="000B4D38" w:rsidRPr="000B4D38" w:rsidRDefault="000B4D38" w:rsidP="000B4D38">
            <w:pPr>
              <w:rPr>
                <w:color w:val="000000"/>
                <w:sz w:val="18"/>
                <w:szCs w:val="18"/>
              </w:rPr>
            </w:pPr>
            <w:r w:rsidRPr="000B4D38">
              <w:rPr>
                <w:color w:val="000000"/>
                <w:sz w:val="18"/>
                <w:szCs w:val="18"/>
              </w:rPr>
              <w:t xml:space="preserve">Only when </w:t>
            </w:r>
            <w:proofErr w:type="spellStart"/>
            <w:r w:rsidRPr="000B4D38">
              <w:rPr>
                <w:color w:val="000000"/>
                <w:sz w:val="18"/>
                <w:szCs w:val="18"/>
              </w:rPr>
              <w:t>userCustomerIndicator</w:t>
            </w:r>
            <w:proofErr w:type="spellEnd"/>
            <w:r w:rsidRPr="000B4D38">
              <w:rPr>
                <w:color w:val="000000"/>
                <w:sz w:val="18"/>
                <w:szCs w:val="18"/>
              </w:rPr>
              <w:t xml:space="preserve"> is true</w:t>
            </w: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deviceCount</w:t>
            </w:r>
            <w:proofErr w:type="spellEnd"/>
          </w:p>
        </w:tc>
        <w:tc>
          <w:tcPr>
            <w:tcW w:w="1713" w:type="pct"/>
          </w:tcPr>
          <w:p w:rsidR="000B4D38" w:rsidRPr="000B4D38" w:rsidRDefault="000B4D38" w:rsidP="000B4D38">
            <w:pPr>
              <w:rPr>
                <w:sz w:val="18"/>
                <w:szCs w:val="18"/>
              </w:rPr>
            </w:pPr>
            <w:proofErr w:type="spellStart"/>
            <w:r w:rsidRPr="000B4D38">
              <w:rPr>
                <w:color w:val="000000"/>
                <w:sz w:val="18"/>
                <w:szCs w:val="18"/>
              </w:rPr>
              <w:t>CUSTOMER.number_of_devices</w:t>
            </w:r>
            <w:proofErr w:type="spellEnd"/>
          </w:p>
        </w:tc>
        <w:tc>
          <w:tcPr>
            <w:tcW w:w="2295" w:type="pct"/>
          </w:tcPr>
          <w:p w:rsidR="000B4D38" w:rsidRPr="000B4D38" w:rsidRDefault="000B4D38" w:rsidP="000B4D38">
            <w:pPr>
              <w:rPr>
                <w:color w:val="000000"/>
                <w:sz w:val="18"/>
                <w:szCs w:val="18"/>
              </w:rPr>
            </w:pPr>
            <w:r w:rsidRPr="000B4D38">
              <w:rPr>
                <w:color w:val="000000"/>
                <w:sz w:val="18"/>
                <w:szCs w:val="18"/>
              </w:rPr>
              <w:t xml:space="preserve">Only when </w:t>
            </w:r>
            <w:proofErr w:type="spellStart"/>
            <w:r w:rsidRPr="000B4D38">
              <w:rPr>
                <w:color w:val="000000"/>
                <w:sz w:val="18"/>
                <w:szCs w:val="18"/>
              </w:rPr>
              <w:t>userCustomerIndicator</w:t>
            </w:r>
            <w:proofErr w:type="spellEnd"/>
            <w:r w:rsidRPr="000B4D38">
              <w:rPr>
                <w:color w:val="000000"/>
                <w:sz w:val="18"/>
                <w:szCs w:val="18"/>
              </w:rPr>
              <w:t xml:space="preserve"> is true</w:t>
            </w: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resultSetId</w:t>
            </w:r>
            <w:proofErr w:type="spellEnd"/>
          </w:p>
        </w:tc>
        <w:tc>
          <w:tcPr>
            <w:tcW w:w="1713" w:type="pct"/>
            <w:vAlign w:val="bottom"/>
          </w:tcPr>
          <w:p w:rsidR="000B4D38" w:rsidRPr="000B4D38" w:rsidRDefault="000B4D38" w:rsidP="000B4D38">
            <w:pPr>
              <w:rPr>
                <w:color w:val="000000"/>
                <w:sz w:val="18"/>
                <w:szCs w:val="18"/>
              </w:rPr>
            </w:pPr>
            <w:r w:rsidRPr="000B4D38">
              <w:rPr>
                <w:color w:val="000000"/>
                <w:sz w:val="18"/>
                <w:szCs w:val="18"/>
              </w:rPr>
              <w:t>-</w:t>
            </w:r>
          </w:p>
        </w:tc>
        <w:tc>
          <w:tcPr>
            <w:tcW w:w="2295" w:type="pct"/>
          </w:tcPr>
          <w:p w:rsidR="000B4D38" w:rsidRPr="000B4D38" w:rsidRDefault="000B4D38" w:rsidP="000B4D38">
            <w:pPr>
              <w:rPr>
                <w:color w:val="000000"/>
                <w:sz w:val="18"/>
                <w:szCs w:val="18"/>
              </w:rPr>
            </w:pPr>
            <w:r w:rsidRPr="000B4D38">
              <w:rPr>
                <w:color w:val="000000"/>
                <w:sz w:val="18"/>
                <w:szCs w:val="18"/>
              </w:rPr>
              <w:t xml:space="preserve">From </w:t>
            </w:r>
            <w:r w:rsidRPr="000B4D38">
              <w:rPr>
                <w:i/>
                <w:color w:val="4F81BD" w:themeColor="accent1"/>
                <w:sz w:val="18"/>
                <w:szCs w:val="18"/>
              </w:rPr>
              <w:fldChar w:fldCharType="begin"/>
            </w:r>
            <w:r w:rsidRPr="000B4D38">
              <w:rPr>
                <w:i/>
                <w:color w:val="4F81BD" w:themeColor="accent1"/>
                <w:sz w:val="18"/>
                <w:szCs w:val="18"/>
              </w:rPr>
              <w:instrText xml:space="preserve"> REF _Ref489776539 \h  \* MERGEFORMAT </w:instrText>
            </w:r>
            <w:r w:rsidRPr="000B4D38">
              <w:rPr>
                <w:i/>
                <w:color w:val="4F81BD" w:themeColor="accent1"/>
                <w:sz w:val="18"/>
                <w:szCs w:val="18"/>
              </w:rPr>
            </w:r>
            <w:r w:rsidRPr="000B4D38">
              <w:rPr>
                <w:i/>
                <w:color w:val="4F81BD" w:themeColor="accent1"/>
                <w:sz w:val="18"/>
                <w:szCs w:val="18"/>
              </w:rPr>
              <w:fldChar w:fldCharType="separate"/>
            </w:r>
            <w:r w:rsidRPr="000B4D38">
              <w:rPr>
                <w:i/>
                <w:color w:val="4F81BD" w:themeColor="accent1"/>
                <w:sz w:val="18"/>
                <w:szCs w:val="18"/>
              </w:rPr>
              <w:t>HLD-296357a-Cinr-Customer-Cache-020 [ Customer List ]</w:t>
            </w:r>
            <w:r w:rsidRPr="000B4D38">
              <w:rPr>
                <w:i/>
                <w:color w:val="4F81BD" w:themeColor="accent1"/>
                <w:sz w:val="18"/>
                <w:szCs w:val="18"/>
              </w:rPr>
              <w:fldChar w:fldCharType="end"/>
            </w: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startRecord</w:t>
            </w:r>
            <w:proofErr w:type="spellEnd"/>
          </w:p>
        </w:tc>
        <w:tc>
          <w:tcPr>
            <w:tcW w:w="1713" w:type="pct"/>
            <w:vAlign w:val="bottom"/>
          </w:tcPr>
          <w:p w:rsidR="000B4D38" w:rsidRPr="000B4D38" w:rsidRDefault="005A18BF" w:rsidP="000B4D38">
            <w:pPr>
              <w:rPr>
                <w:color w:val="000000"/>
                <w:sz w:val="18"/>
                <w:szCs w:val="18"/>
              </w:rPr>
            </w:pPr>
            <w:r>
              <w:rPr>
                <w:color w:val="000000"/>
                <w:sz w:val="18"/>
                <w:szCs w:val="18"/>
              </w:rPr>
              <w:t>-</w:t>
            </w:r>
          </w:p>
        </w:tc>
        <w:tc>
          <w:tcPr>
            <w:tcW w:w="2295" w:type="pct"/>
          </w:tcPr>
          <w:p w:rsidR="000B4D38" w:rsidRPr="000B4D38" w:rsidRDefault="000B4D38" w:rsidP="000B4D38">
            <w:pPr>
              <w:rPr>
                <w:color w:val="000000"/>
                <w:sz w:val="18"/>
                <w:szCs w:val="18"/>
              </w:rPr>
            </w:pPr>
            <w:r w:rsidRPr="000B4D38">
              <w:rPr>
                <w:color w:val="000000"/>
                <w:sz w:val="18"/>
                <w:szCs w:val="18"/>
              </w:rPr>
              <w:t>Echo from request</w:t>
            </w: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endRecord</w:t>
            </w:r>
            <w:proofErr w:type="spellEnd"/>
          </w:p>
        </w:tc>
        <w:tc>
          <w:tcPr>
            <w:tcW w:w="1713" w:type="pct"/>
          </w:tcPr>
          <w:p w:rsidR="000B4D38" w:rsidRPr="000B4D38" w:rsidRDefault="005A18BF" w:rsidP="000B4D38">
            <w:pPr>
              <w:rPr>
                <w:sz w:val="18"/>
                <w:szCs w:val="18"/>
              </w:rPr>
            </w:pPr>
            <w:r>
              <w:rPr>
                <w:sz w:val="18"/>
                <w:szCs w:val="18"/>
              </w:rPr>
              <w:t>-</w:t>
            </w:r>
          </w:p>
        </w:tc>
        <w:tc>
          <w:tcPr>
            <w:tcW w:w="2295" w:type="pct"/>
          </w:tcPr>
          <w:p w:rsidR="000B4D38" w:rsidRPr="000B4D38" w:rsidRDefault="000B4D38" w:rsidP="000B4D38">
            <w:pPr>
              <w:rPr>
                <w:color w:val="000000"/>
                <w:sz w:val="18"/>
                <w:szCs w:val="18"/>
              </w:rPr>
            </w:pPr>
            <w:r w:rsidRPr="000B4D38">
              <w:rPr>
                <w:color w:val="000000"/>
                <w:sz w:val="18"/>
                <w:szCs w:val="18"/>
              </w:rPr>
              <w:t>Echo from request</w:t>
            </w:r>
          </w:p>
        </w:tc>
      </w:tr>
      <w:tr w:rsidR="000B4D38" w:rsidRPr="000B4D38" w:rsidTr="005A1324">
        <w:trPr>
          <w:jc w:val="center"/>
        </w:trPr>
        <w:tc>
          <w:tcPr>
            <w:tcW w:w="992" w:type="pct"/>
          </w:tcPr>
          <w:p w:rsidR="000B4D38" w:rsidRPr="000B4D38" w:rsidRDefault="000B4D38" w:rsidP="000B4D38">
            <w:pPr>
              <w:rPr>
                <w:sz w:val="18"/>
                <w:szCs w:val="18"/>
              </w:rPr>
            </w:pPr>
            <w:proofErr w:type="spellStart"/>
            <w:r w:rsidRPr="000B4D38">
              <w:rPr>
                <w:sz w:val="18"/>
                <w:szCs w:val="18"/>
              </w:rPr>
              <w:t>totalRecord</w:t>
            </w:r>
            <w:proofErr w:type="spellEnd"/>
          </w:p>
        </w:tc>
        <w:tc>
          <w:tcPr>
            <w:tcW w:w="1713" w:type="pct"/>
          </w:tcPr>
          <w:p w:rsidR="000B4D38" w:rsidRPr="000B4D38" w:rsidRDefault="000B4D38" w:rsidP="000B4D38">
            <w:pPr>
              <w:rPr>
                <w:sz w:val="18"/>
                <w:szCs w:val="18"/>
              </w:rPr>
            </w:pPr>
            <w:r w:rsidRPr="000B4D38">
              <w:rPr>
                <w:sz w:val="18"/>
                <w:szCs w:val="18"/>
              </w:rPr>
              <w:t>-</w:t>
            </w:r>
          </w:p>
        </w:tc>
        <w:tc>
          <w:tcPr>
            <w:tcW w:w="2295" w:type="pct"/>
          </w:tcPr>
          <w:p w:rsidR="000B4D38" w:rsidRPr="000B4D38" w:rsidRDefault="000B4D38" w:rsidP="000B4D38">
            <w:pPr>
              <w:rPr>
                <w:color w:val="000000"/>
                <w:sz w:val="18"/>
                <w:szCs w:val="18"/>
              </w:rPr>
            </w:pPr>
            <w:r w:rsidRPr="000B4D38">
              <w:rPr>
                <w:color w:val="000000"/>
                <w:sz w:val="18"/>
                <w:szCs w:val="18"/>
              </w:rPr>
              <w:t xml:space="preserve">Count total number of records in </w:t>
            </w:r>
            <w:r w:rsidRPr="000B4D38">
              <w:rPr>
                <w:i/>
                <w:color w:val="4F81BD" w:themeColor="accent1"/>
                <w:sz w:val="18"/>
                <w:szCs w:val="18"/>
              </w:rPr>
              <w:fldChar w:fldCharType="begin"/>
            </w:r>
            <w:r w:rsidRPr="000B4D38">
              <w:rPr>
                <w:i/>
                <w:color w:val="4F81BD" w:themeColor="accent1"/>
                <w:sz w:val="18"/>
                <w:szCs w:val="18"/>
              </w:rPr>
              <w:instrText xml:space="preserve"> REF _Ref489776539 \h  \* MERGEFORMAT </w:instrText>
            </w:r>
            <w:r w:rsidRPr="000B4D38">
              <w:rPr>
                <w:i/>
                <w:color w:val="4F81BD" w:themeColor="accent1"/>
                <w:sz w:val="18"/>
                <w:szCs w:val="18"/>
              </w:rPr>
            </w:r>
            <w:r w:rsidRPr="000B4D38">
              <w:rPr>
                <w:i/>
                <w:color w:val="4F81BD" w:themeColor="accent1"/>
                <w:sz w:val="18"/>
                <w:szCs w:val="18"/>
              </w:rPr>
              <w:fldChar w:fldCharType="separate"/>
            </w:r>
            <w:r w:rsidRPr="000B4D38">
              <w:rPr>
                <w:i/>
                <w:color w:val="4F81BD" w:themeColor="accent1"/>
                <w:sz w:val="18"/>
                <w:szCs w:val="18"/>
              </w:rPr>
              <w:t>HLD-296357a-Cinr-Customer-Cache-020 [ Customer List ]</w:t>
            </w:r>
            <w:r w:rsidRPr="000B4D38">
              <w:rPr>
                <w:i/>
                <w:color w:val="4F81BD" w:themeColor="accent1"/>
                <w:sz w:val="18"/>
                <w:szCs w:val="18"/>
              </w:rPr>
              <w:fldChar w:fldCharType="end"/>
            </w:r>
          </w:p>
        </w:tc>
      </w:tr>
      <w:tr w:rsidR="000B4D38" w:rsidRPr="000B4D38" w:rsidTr="005A1324">
        <w:trPr>
          <w:jc w:val="center"/>
        </w:trPr>
        <w:tc>
          <w:tcPr>
            <w:tcW w:w="992" w:type="pct"/>
          </w:tcPr>
          <w:p w:rsidR="000B4D38" w:rsidRPr="000B4D38" w:rsidRDefault="000B4D38" w:rsidP="000B4D38">
            <w:pPr>
              <w:rPr>
                <w:sz w:val="18"/>
                <w:szCs w:val="18"/>
              </w:rPr>
            </w:pPr>
            <w:r w:rsidRPr="000B4D38">
              <w:rPr>
                <w:sz w:val="18"/>
                <w:szCs w:val="18"/>
              </w:rPr>
              <w:t>code</w:t>
            </w:r>
          </w:p>
        </w:tc>
        <w:tc>
          <w:tcPr>
            <w:tcW w:w="1713" w:type="pct"/>
          </w:tcPr>
          <w:p w:rsidR="000B4D38" w:rsidRPr="000B4D38" w:rsidRDefault="005A1324" w:rsidP="000B4D38">
            <w:pPr>
              <w:rPr>
                <w:sz w:val="18"/>
                <w:szCs w:val="18"/>
              </w:rPr>
            </w:pPr>
            <w:r>
              <w:rPr>
                <w:sz w:val="18"/>
                <w:szCs w:val="18"/>
              </w:rPr>
              <w:t>-</w:t>
            </w:r>
          </w:p>
        </w:tc>
        <w:tc>
          <w:tcPr>
            <w:tcW w:w="2295" w:type="pct"/>
          </w:tcPr>
          <w:p w:rsidR="000B4D38" w:rsidRPr="000B4D38" w:rsidRDefault="000B4D38" w:rsidP="000B4D38">
            <w:pPr>
              <w:rPr>
                <w:color w:val="000000"/>
                <w:sz w:val="18"/>
                <w:szCs w:val="18"/>
              </w:rPr>
            </w:pPr>
            <w:r w:rsidRPr="000B4D38">
              <w:rPr>
                <w:color w:val="000000"/>
                <w:sz w:val="18"/>
                <w:szCs w:val="18"/>
              </w:rPr>
              <w:t>Reference to AID</w:t>
            </w:r>
          </w:p>
        </w:tc>
      </w:tr>
      <w:tr w:rsidR="000B4D38" w:rsidRPr="000B4D38" w:rsidTr="005A1324">
        <w:trPr>
          <w:jc w:val="center"/>
        </w:trPr>
        <w:tc>
          <w:tcPr>
            <w:tcW w:w="992" w:type="pct"/>
          </w:tcPr>
          <w:p w:rsidR="000B4D38" w:rsidRPr="000B4D38" w:rsidRDefault="000B4D38" w:rsidP="000B4D38">
            <w:pPr>
              <w:rPr>
                <w:sz w:val="18"/>
                <w:szCs w:val="18"/>
              </w:rPr>
            </w:pPr>
            <w:r w:rsidRPr="000B4D38">
              <w:rPr>
                <w:sz w:val="18"/>
                <w:szCs w:val="18"/>
              </w:rPr>
              <w:t>description</w:t>
            </w:r>
          </w:p>
        </w:tc>
        <w:tc>
          <w:tcPr>
            <w:tcW w:w="1713" w:type="pct"/>
          </w:tcPr>
          <w:p w:rsidR="000B4D38" w:rsidRPr="000B4D38" w:rsidRDefault="005A1324" w:rsidP="000B4D38">
            <w:pPr>
              <w:rPr>
                <w:sz w:val="18"/>
                <w:szCs w:val="18"/>
              </w:rPr>
            </w:pPr>
            <w:r>
              <w:rPr>
                <w:sz w:val="18"/>
                <w:szCs w:val="18"/>
              </w:rPr>
              <w:t>-</w:t>
            </w:r>
          </w:p>
        </w:tc>
        <w:tc>
          <w:tcPr>
            <w:tcW w:w="2295" w:type="pct"/>
          </w:tcPr>
          <w:p w:rsidR="000B4D38" w:rsidRPr="000B4D38" w:rsidRDefault="000B4D38" w:rsidP="000B4D38">
            <w:pPr>
              <w:rPr>
                <w:color w:val="000000"/>
                <w:sz w:val="18"/>
                <w:szCs w:val="18"/>
              </w:rPr>
            </w:pPr>
            <w:r w:rsidRPr="000B4D38">
              <w:rPr>
                <w:color w:val="000000"/>
                <w:sz w:val="18"/>
                <w:szCs w:val="18"/>
              </w:rPr>
              <w:t>Reference to AID</w:t>
            </w:r>
          </w:p>
        </w:tc>
      </w:tr>
    </w:tbl>
    <w:p w:rsidR="0066024D" w:rsidRPr="00C14EDE" w:rsidRDefault="0066024D" w:rsidP="0066024D">
      <w:pPr>
        <w:pStyle w:val="ListParagraph"/>
      </w:pPr>
    </w:p>
    <w:p w:rsidR="00725754" w:rsidRDefault="00725754" w:rsidP="00725754">
      <w:pPr>
        <w:rPr>
          <w:color w:val="000000"/>
        </w:rPr>
      </w:pPr>
    </w:p>
    <w:p w:rsidR="0060193D" w:rsidRPr="00C14EDE" w:rsidRDefault="0060193D" w:rsidP="0060193D">
      <w:pPr>
        <w:pStyle w:val="Heading4"/>
      </w:pPr>
      <w:r>
        <w:t xml:space="preserve">HLD-296357a-Cinr-Customer-List-GET-020 </w:t>
      </w:r>
      <w:proofErr w:type="gramStart"/>
      <w:r>
        <w:t>[ Record</w:t>
      </w:r>
      <w:proofErr w:type="gramEnd"/>
      <w:r>
        <w:t xml:space="preserve"> Sorting</w:t>
      </w:r>
      <w:r w:rsidRPr="00C14EDE">
        <w:t xml:space="preserve"> ]</w:t>
      </w:r>
    </w:p>
    <w:p w:rsidR="0060193D" w:rsidRDefault="0060193D" w:rsidP="0060193D"/>
    <w:p w:rsidR="0060193D" w:rsidRPr="000675B6" w:rsidRDefault="0060193D" w:rsidP="0060193D">
      <w:pPr>
        <w:rPr>
          <w:i/>
          <w:color w:val="4F81BD" w:themeColor="accent1"/>
        </w:rPr>
      </w:pPr>
      <w:r>
        <w:t xml:space="preserve">This section describes the data sorting based on </w:t>
      </w:r>
      <w:proofErr w:type="spellStart"/>
      <w:r>
        <w:t>RecordSorting</w:t>
      </w:r>
      <w:proofErr w:type="spellEnd"/>
      <w:r>
        <w:t xml:space="preserve"> structure in request. The data sorting should be executed on the result set for the </w:t>
      </w:r>
      <w:proofErr w:type="spellStart"/>
      <w:r>
        <w:t>resultSetId</w:t>
      </w:r>
      <w:proofErr w:type="spellEnd"/>
      <w:r>
        <w:t xml:space="preserve"> (from </w:t>
      </w:r>
      <w:proofErr w:type="spellStart"/>
      <w:r>
        <w:t>RecordRange</w:t>
      </w:r>
      <w:proofErr w:type="spellEnd"/>
      <w:r>
        <w:t xml:space="preserve"> structure) cached in</w:t>
      </w:r>
      <w:r w:rsidR="00E85FF1">
        <w:t xml:space="preserve"> </w:t>
      </w:r>
      <w:r w:rsidR="00E85FF1" w:rsidRPr="00274460">
        <w:rPr>
          <w:i/>
          <w:color w:val="4F81BD" w:themeColor="accent1"/>
        </w:rPr>
        <w:fldChar w:fldCharType="begin"/>
      </w:r>
      <w:r w:rsidR="00E85FF1" w:rsidRPr="00274460">
        <w:rPr>
          <w:i/>
          <w:color w:val="4F81BD" w:themeColor="accent1"/>
        </w:rPr>
        <w:instrText xml:space="preserve"> REF _Ref489776539 \h </w:instrText>
      </w:r>
      <w:r w:rsidR="00E85FF1">
        <w:rPr>
          <w:i/>
          <w:color w:val="4F81BD" w:themeColor="accent1"/>
        </w:rPr>
        <w:instrText xml:space="preserve"> \* MERGEFORMAT </w:instrText>
      </w:r>
      <w:r w:rsidR="00E85FF1" w:rsidRPr="00274460">
        <w:rPr>
          <w:i/>
          <w:color w:val="4F81BD" w:themeColor="accent1"/>
        </w:rPr>
      </w:r>
      <w:r w:rsidR="00E85FF1" w:rsidRPr="00274460">
        <w:rPr>
          <w:i/>
          <w:color w:val="4F81BD" w:themeColor="accent1"/>
        </w:rPr>
        <w:fldChar w:fldCharType="separate"/>
      </w:r>
      <w:r w:rsidR="00E85FF1" w:rsidRPr="00274460">
        <w:rPr>
          <w:i/>
          <w:color w:val="4F81BD" w:themeColor="accent1"/>
        </w:rPr>
        <w:t xml:space="preserve">HLD-296357a-Cinr-Customer-Cache-020 </w:t>
      </w:r>
      <w:proofErr w:type="gramStart"/>
      <w:r w:rsidR="00E85FF1" w:rsidRPr="00274460">
        <w:rPr>
          <w:i/>
          <w:color w:val="4F81BD" w:themeColor="accent1"/>
        </w:rPr>
        <w:t>[ Customer</w:t>
      </w:r>
      <w:proofErr w:type="gramEnd"/>
      <w:r w:rsidR="00E85FF1" w:rsidRPr="00274460">
        <w:rPr>
          <w:i/>
          <w:color w:val="4F81BD" w:themeColor="accent1"/>
        </w:rPr>
        <w:t xml:space="preserve"> List ]</w:t>
      </w:r>
      <w:r w:rsidR="00E85FF1" w:rsidRPr="00274460">
        <w:rPr>
          <w:i/>
          <w:color w:val="4F81BD" w:themeColor="accent1"/>
        </w:rPr>
        <w:fldChar w:fldCharType="end"/>
      </w:r>
      <w:r>
        <w:rPr>
          <w:i/>
          <w:color w:val="4F81BD" w:themeColor="accent1"/>
        </w:rPr>
        <w:t>.</w:t>
      </w:r>
    </w:p>
    <w:p w:rsidR="0060193D" w:rsidRDefault="0060193D" w:rsidP="0060193D"/>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2"/>
        <w:gridCol w:w="4736"/>
        <w:gridCol w:w="2550"/>
      </w:tblGrid>
      <w:tr w:rsidR="0060193D" w:rsidRPr="000F5EA3" w:rsidTr="00596A42">
        <w:trPr>
          <w:jc w:val="center"/>
        </w:trPr>
        <w:tc>
          <w:tcPr>
            <w:tcW w:w="1220" w:type="pct"/>
            <w:shd w:val="clear" w:color="auto" w:fill="E6E6E6"/>
          </w:tcPr>
          <w:p w:rsidR="0060193D" w:rsidRPr="000F5EA3" w:rsidRDefault="0060193D" w:rsidP="00596A42">
            <w:pPr>
              <w:rPr>
                <w:b/>
                <w:bCs/>
                <w:sz w:val="18"/>
                <w:szCs w:val="18"/>
              </w:rPr>
            </w:pPr>
            <w:proofErr w:type="spellStart"/>
            <w:r>
              <w:rPr>
                <w:b/>
                <w:bCs/>
                <w:sz w:val="18"/>
                <w:szCs w:val="18"/>
              </w:rPr>
              <w:t>sortColumn</w:t>
            </w:r>
            <w:proofErr w:type="spellEnd"/>
            <w:r>
              <w:rPr>
                <w:b/>
                <w:bCs/>
                <w:sz w:val="18"/>
                <w:szCs w:val="18"/>
              </w:rPr>
              <w:t xml:space="preserve"> Value in </w:t>
            </w:r>
            <w:proofErr w:type="spellStart"/>
            <w:r>
              <w:rPr>
                <w:b/>
                <w:bCs/>
                <w:sz w:val="18"/>
                <w:szCs w:val="18"/>
              </w:rPr>
              <w:t>RecordSorting</w:t>
            </w:r>
            <w:proofErr w:type="spellEnd"/>
            <w:r>
              <w:rPr>
                <w:b/>
                <w:bCs/>
                <w:sz w:val="18"/>
                <w:szCs w:val="18"/>
              </w:rPr>
              <w:t xml:space="preserve"> </w:t>
            </w:r>
          </w:p>
        </w:tc>
        <w:tc>
          <w:tcPr>
            <w:tcW w:w="2457" w:type="pct"/>
            <w:shd w:val="clear" w:color="auto" w:fill="E6E6E6"/>
          </w:tcPr>
          <w:p w:rsidR="0060193D" w:rsidRPr="000F5EA3" w:rsidRDefault="0060193D" w:rsidP="00596A42">
            <w:pPr>
              <w:rPr>
                <w:b/>
                <w:bCs/>
                <w:sz w:val="18"/>
                <w:szCs w:val="18"/>
              </w:rPr>
            </w:pPr>
            <w:r w:rsidRPr="000F5EA3">
              <w:rPr>
                <w:b/>
                <w:bCs/>
                <w:sz w:val="18"/>
                <w:szCs w:val="18"/>
              </w:rPr>
              <w:t>Database Table and Column</w:t>
            </w:r>
            <w:r>
              <w:rPr>
                <w:b/>
                <w:bCs/>
                <w:sz w:val="18"/>
                <w:szCs w:val="18"/>
              </w:rPr>
              <w:t xml:space="preserve"> Sort On</w:t>
            </w:r>
          </w:p>
        </w:tc>
        <w:tc>
          <w:tcPr>
            <w:tcW w:w="1323" w:type="pct"/>
            <w:shd w:val="clear" w:color="auto" w:fill="E6E6E6"/>
          </w:tcPr>
          <w:p w:rsidR="0060193D" w:rsidRPr="000F5EA3" w:rsidRDefault="0060193D" w:rsidP="00596A42">
            <w:pPr>
              <w:rPr>
                <w:b/>
                <w:bCs/>
                <w:sz w:val="18"/>
                <w:szCs w:val="18"/>
              </w:rPr>
            </w:pPr>
            <w:r w:rsidRPr="000F5EA3">
              <w:rPr>
                <w:b/>
                <w:bCs/>
                <w:sz w:val="18"/>
                <w:szCs w:val="18"/>
              </w:rPr>
              <w:t>Comments</w:t>
            </w:r>
          </w:p>
        </w:tc>
      </w:tr>
      <w:tr w:rsidR="0060193D" w:rsidRPr="000F5EA3" w:rsidTr="00596A42">
        <w:trPr>
          <w:jc w:val="center"/>
        </w:trPr>
        <w:tc>
          <w:tcPr>
            <w:tcW w:w="1220" w:type="pct"/>
          </w:tcPr>
          <w:p w:rsidR="0060193D" w:rsidRPr="000F5EA3" w:rsidRDefault="0060193D" w:rsidP="00596A42">
            <w:pPr>
              <w:rPr>
                <w:sz w:val="18"/>
                <w:szCs w:val="18"/>
              </w:rPr>
            </w:pPr>
            <w:r>
              <w:rPr>
                <w:sz w:val="18"/>
                <w:szCs w:val="18"/>
              </w:rPr>
              <w:t>‘Customer ID’</w:t>
            </w:r>
          </w:p>
        </w:tc>
        <w:tc>
          <w:tcPr>
            <w:tcW w:w="2457" w:type="pct"/>
            <w:vAlign w:val="bottom"/>
          </w:tcPr>
          <w:p w:rsidR="0060193D" w:rsidRPr="000F5EA3" w:rsidRDefault="0060193D" w:rsidP="00596A42">
            <w:pPr>
              <w:rPr>
                <w:color w:val="000000"/>
                <w:sz w:val="18"/>
                <w:szCs w:val="18"/>
              </w:rPr>
            </w:pPr>
            <w:proofErr w:type="spellStart"/>
            <w:r w:rsidRPr="000F5EA3">
              <w:rPr>
                <w:color w:val="000000"/>
                <w:sz w:val="18"/>
                <w:szCs w:val="18"/>
              </w:rPr>
              <w:t>CUSTOMER.id_organization</w:t>
            </w:r>
            <w:proofErr w:type="spellEnd"/>
          </w:p>
        </w:tc>
        <w:tc>
          <w:tcPr>
            <w:tcW w:w="1323" w:type="pct"/>
          </w:tcPr>
          <w:p w:rsidR="0060193D" w:rsidRPr="000F5EA3" w:rsidRDefault="0060193D" w:rsidP="00596A42">
            <w:pPr>
              <w:rPr>
                <w:color w:val="000000"/>
                <w:sz w:val="18"/>
                <w:szCs w:val="18"/>
              </w:rPr>
            </w:pPr>
          </w:p>
        </w:tc>
      </w:tr>
      <w:tr w:rsidR="0060193D" w:rsidRPr="000F5EA3" w:rsidTr="00596A42">
        <w:trPr>
          <w:jc w:val="center"/>
        </w:trPr>
        <w:tc>
          <w:tcPr>
            <w:tcW w:w="1220" w:type="pct"/>
          </w:tcPr>
          <w:p w:rsidR="0060193D" w:rsidRPr="000F5EA3" w:rsidRDefault="0060193D" w:rsidP="00596A42">
            <w:pPr>
              <w:rPr>
                <w:sz w:val="18"/>
                <w:szCs w:val="18"/>
              </w:rPr>
            </w:pPr>
            <w:r>
              <w:rPr>
                <w:sz w:val="18"/>
                <w:szCs w:val="18"/>
              </w:rPr>
              <w:t>‘Customer Name’</w:t>
            </w:r>
          </w:p>
        </w:tc>
        <w:tc>
          <w:tcPr>
            <w:tcW w:w="2457" w:type="pct"/>
            <w:vAlign w:val="bottom"/>
          </w:tcPr>
          <w:p w:rsidR="0060193D" w:rsidRPr="000F5EA3" w:rsidRDefault="0060193D" w:rsidP="00596A42">
            <w:pPr>
              <w:rPr>
                <w:color w:val="000000"/>
                <w:sz w:val="18"/>
                <w:szCs w:val="18"/>
              </w:rPr>
            </w:pPr>
            <w:proofErr w:type="spellStart"/>
            <w:r w:rsidRPr="000F5EA3">
              <w:rPr>
                <w:color w:val="000000"/>
                <w:sz w:val="18"/>
                <w:szCs w:val="18"/>
              </w:rPr>
              <w:t>CUSTOMER.customer_name</w:t>
            </w:r>
            <w:proofErr w:type="spellEnd"/>
          </w:p>
        </w:tc>
        <w:tc>
          <w:tcPr>
            <w:tcW w:w="1323" w:type="pct"/>
          </w:tcPr>
          <w:p w:rsidR="0060193D" w:rsidRPr="000F5EA3" w:rsidRDefault="0060193D" w:rsidP="00596A42">
            <w:pPr>
              <w:rPr>
                <w:color w:val="000000"/>
                <w:sz w:val="18"/>
                <w:szCs w:val="18"/>
              </w:rPr>
            </w:pPr>
          </w:p>
        </w:tc>
      </w:tr>
      <w:tr w:rsidR="0060193D" w:rsidRPr="000F5EA3" w:rsidTr="00596A42">
        <w:trPr>
          <w:jc w:val="center"/>
        </w:trPr>
        <w:tc>
          <w:tcPr>
            <w:tcW w:w="1220" w:type="pct"/>
          </w:tcPr>
          <w:p w:rsidR="0060193D" w:rsidRPr="000F5EA3" w:rsidRDefault="0060193D" w:rsidP="00596A42">
            <w:pPr>
              <w:rPr>
                <w:sz w:val="18"/>
                <w:szCs w:val="18"/>
              </w:rPr>
            </w:pPr>
            <w:r>
              <w:rPr>
                <w:sz w:val="18"/>
                <w:szCs w:val="18"/>
              </w:rPr>
              <w:t>‘Alias’</w:t>
            </w:r>
          </w:p>
        </w:tc>
        <w:tc>
          <w:tcPr>
            <w:tcW w:w="2457" w:type="pct"/>
            <w:vAlign w:val="bottom"/>
          </w:tcPr>
          <w:p w:rsidR="0060193D" w:rsidRPr="000F5EA3" w:rsidRDefault="0060193D" w:rsidP="00596A42">
            <w:pPr>
              <w:rPr>
                <w:color w:val="000000"/>
                <w:sz w:val="18"/>
                <w:szCs w:val="18"/>
              </w:rPr>
            </w:pPr>
            <w:proofErr w:type="spellStart"/>
            <w:r w:rsidRPr="000F5EA3">
              <w:rPr>
                <w:color w:val="000000"/>
                <w:sz w:val="18"/>
                <w:szCs w:val="18"/>
              </w:rPr>
              <w:t>CUSTOMER.customer_alias</w:t>
            </w:r>
            <w:proofErr w:type="spellEnd"/>
          </w:p>
        </w:tc>
        <w:tc>
          <w:tcPr>
            <w:tcW w:w="1323" w:type="pct"/>
          </w:tcPr>
          <w:p w:rsidR="0060193D" w:rsidRPr="000F5EA3" w:rsidRDefault="0060193D" w:rsidP="00596A42">
            <w:pPr>
              <w:rPr>
                <w:color w:val="000000"/>
                <w:sz w:val="18"/>
                <w:szCs w:val="18"/>
                <w:highlight w:val="yellow"/>
              </w:rPr>
            </w:pPr>
          </w:p>
        </w:tc>
      </w:tr>
      <w:tr w:rsidR="0060193D" w:rsidRPr="000F5EA3" w:rsidTr="00596A42">
        <w:trPr>
          <w:jc w:val="center"/>
        </w:trPr>
        <w:tc>
          <w:tcPr>
            <w:tcW w:w="1220" w:type="pct"/>
          </w:tcPr>
          <w:p w:rsidR="0060193D" w:rsidRPr="000F5EA3" w:rsidRDefault="0060193D" w:rsidP="00596A42">
            <w:pPr>
              <w:rPr>
                <w:sz w:val="18"/>
                <w:szCs w:val="18"/>
              </w:rPr>
            </w:pPr>
            <w:r>
              <w:rPr>
                <w:sz w:val="18"/>
                <w:szCs w:val="18"/>
              </w:rPr>
              <w:t>‘Account Category’</w:t>
            </w:r>
          </w:p>
        </w:tc>
        <w:tc>
          <w:tcPr>
            <w:tcW w:w="2457" w:type="pct"/>
          </w:tcPr>
          <w:p w:rsidR="0060193D" w:rsidRPr="000F5EA3" w:rsidRDefault="0060193D" w:rsidP="00596A42">
            <w:pPr>
              <w:rPr>
                <w:sz w:val="18"/>
                <w:szCs w:val="18"/>
              </w:rPr>
            </w:pPr>
            <w:proofErr w:type="spellStart"/>
            <w:r w:rsidRPr="000F5EA3">
              <w:rPr>
                <w:color w:val="000000"/>
                <w:sz w:val="18"/>
                <w:szCs w:val="18"/>
              </w:rPr>
              <w:t>CUSTOMER.id_account_category</w:t>
            </w:r>
            <w:proofErr w:type="spellEnd"/>
          </w:p>
        </w:tc>
        <w:tc>
          <w:tcPr>
            <w:tcW w:w="1323" w:type="pct"/>
          </w:tcPr>
          <w:p w:rsidR="0060193D" w:rsidRPr="000F5EA3" w:rsidRDefault="0060193D" w:rsidP="00596A42">
            <w:pPr>
              <w:rPr>
                <w:color w:val="000000"/>
                <w:sz w:val="18"/>
                <w:szCs w:val="18"/>
                <w:highlight w:val="yellow"/>
              </w:rPr>
            </w:pPr>
          </w:p>
        </w:tc>
      </w:tr>
      <w:tr w:rsidR="0060193D" w:rsidRPr="000F5EA3" w:rsidTr="00596A42">
        <w:trPr>
          <w:jc w:val="center"/>
        </w:trPr>
        <w:tc>
          <w:tcPr>
            <w:tcW w:w="1220" w:type="pct"/>
          </w:tcPr>
          <w:p w:rsidR="0060193D" w:rsidRPr="000F5EA3" w:rsidRDefault="0060193D" w:rsidP="00596A42">
            <w:pPr>
              <w:rPr>
                <w:sz w:val="18"/>
                <w:szCs w:val="18"/>
              </w:rPr>
            </w:pPr>
            <w:r>
              <w:rPr>
                <w:sz w:val="18"/>
                <w:szCs w:val="18"/>
              </w:rPr>
              <w:t>‘Region’</w:t>
            </w:r>
          </w:p>
        </w:tc>
        <w:tc>
          <w:tcPr>
            <w:tcW w:w="2457" w:type="pct"/>
          </w:tcPr>
          <w:p w:rsidR="0060193D" w:rsidRPr="000F5EA3" w:rsidRDefault="0060193D" w:rsidP="00596A42">
            <w:pPr>
              <w:rPr>
                <w:sz w:val="18"/>
                <w:szCs w:val="18"/>
              </w:rPr>
            </w:pPr>
            <w:proofErr w:type="spellStart"/>
            <w:r w:rsidRPr="000F5EA3">
              <w:rPr>
                <w:color w:val="000000"/>
                <w:sz w:val="18"/>
                <w:szCs w:val="18"/>
              </w:rPr>
              <w:t>CUSTOMER.id_region</w:t>
            </w:r>
            <w:proofErr w:type="spellEnd"/>
          </w:p>
        </w:tc>
        <w:tc>
          <w:tcPr>
            <w:tcW w:w="1323" w:type="pct"/>
          </w:tcPr>
          <w:p w:rsidR="0060193D" w:rsidRPr="000F5EA3" w:rsidRDefault="0060193D" w:rsidP="00596A42">
            <w:pPr>
              <w:rPr>
                <w:color w:val="000000"/>
                <w:sz w:val="18"/>
                <w:szCs w:val="18"/>
                <w:highlight w:val="yellow"/>
              </w:rPr>
            </w:pPr>
          </w:p>
        </w:tc>
      </w:tr>
      <w:tr w:rsidR="0060193D" w:rsidRPr="000F5EA3" w:rsidTr="00596A42">
        <w:trPr>
          <w:jc w:val="center"/>
        </w:trPr>
        <w:tc>
          <w:tcPr>
            <w:tcW w:w="1220" w:type="pct"/>
          </w:tcPr>
          <w:p w:rsidR="0060193D" w:rsidRPr="000F5EA3" w:rsidRDefault="0060193D" w:rsidP="00596A42">
            <w:pPr>
              <w:rPr>
                <w:sz w:val="18"/>
                <w:szCs w:val="18"/>
              </w:rPr>
            </w:pPr>
            <w:r>
              <w:rPr>
                <w:sz w:val="18"/>
                <w:szCs w:val="18"/>
              </w:rPr>
              <w:t xml:space="preserve">‘Site </w:t>
            </w:r>
            <w:r w:rsidRPr="000F5EA3">
              <w:rPr>
                <w:sz w:val="18"/>
                <w:szCs w:val="18"/>
              </w:rPr>
              <w:t>Count</w:t>
            </w:r>
            <w:r>
              <w:rPr>
                <w:sz w:val="18"/>
                <w:szCs w:val="18"/>
              </w:rPr>
              <w:t>’</w:t>
            </w:r>
          </w:p>
        </w:tc>
        <w:tc>
          <w:tcPr>
            <w:tcW w:w="2457" w:type="pct"/>
          </w:tcPr>
          <w:p w:rsidR="0060193D" w:rsidRPr="000F5EA3" w:rsidRDefault="0060193D" w:rsidP="00596A42">
            <w:pPr>
              <w:rPr>
                <w:sz w:val="18"/>
                <w:szCs w:val="18"/>
              </w:rPr>
            </w:pPr>
            <w:proofErr w:type="spellStart"/>
            <w:r w:rsidRPr="000F5EA3">
              <w:rPr>
                <w:color w:val="000000"/>
                <w:sz w:val="18"/>
                <w:szCs w:val="18"/>
              </w:rPr>
              <w:t>CUSTOMER.number_of_sites</w:t>
            </w:r>
            <w:proofErr w:type="spellEnd"/>
          </w:p>
        </w:tc>
        <w:tc>
          <w:tcPr>
            <w:tcW w:w="1323" w:type="pct"/>
          </w:tcPr>
          <w:p w:rsidR="0060193D" w:rsidRPr="000F5EA3" w:rsidRDefault="0060193D" w:rsidP="00596A42">
            <w:pPr>
              <w:rPr>
                <w:color w:val="000000"/>
                <w:sz w:val="18"/>
                <w:szCs w:val="18"/>
                <w:highlight w:val="yellow"/>
              </w:rPr>
            </w:pPr>
          </w:p>
        </w:tc>
      </w:tr>
      <w:tr w:rsidR="0060193D" w:rsidRPr="000F5EA3" w:rsidTr="00596A42">
        <w:trPr>
          <w:jc w:val="center"/>
        </w:trPr>
        <w:tc>
          <w:tcPr>
            <w:tcW w:w="1220" w:type="pct"/>
          </w:tcPr>
          <w:p w:rsidR="0060193D" w:rsidRPr="000F5EA3" w:rsidRDefault="0060193D" w:rsidP="00596A42">
            <w:pPr>
              <w:rPr>
                <w:sz w:val="18"/>
                <w:szCs w:val="18"/>
              </w:rPr>
            </w:pPr>
            <w:r>
              <w:rPr>
                <w:sz w:val="18"/>
                <w:szCs w:val="18"/>
              </w:rPr>
              <w:t>‘D</w:t>
            </w:r>
            <w:r w:rsidRPr="000F5EA3">
              <w:rPr>
                <w:sz w:val="18"/>
                <w:szCs w:val="18"/>
              </w:rPr>
              <w:t>evice</w:t>
            </w:r>
            <w:r>
              <w:rPr>
                <w:sz w:val="18"/>
                <w:szCs w:val="18"/>
              </w:rPr>
              <w:t xml:space="preserve"> </w:t>
            </w:r>
            <w:r w:rsidRPr="000F5EA3">
              <w:rPr>
                <w:sz w:val="18"/>
                <w:szCs w:val="18"/>
              </w:rPr>
              <w:t>Count</w:t>
            </w:r>
            <w:r>
              <w:rPr>
                <w:sz w:val="18"/>
                <w:szCs w:val="18"/>
              </w:rPr>
              <w:t>’</w:t>
            </w:r>
          </w:p>
        </w:tc>
        <w:tc>
          <w:tcPr>
            <w:tcW w:w="2457" w:type="pct"/>
          </w:tcPr>
          <w:p w:rsidR="0060193D" w:rsidRPr="000F5EA3" w:rsidRDefault="0060193D" w:rsidP="00596A42">
            <w:pPr>
              <w:rPr>
                <w:sz w:val="18"/>
                <w:szCs w:val="18"/>
              </w:rPr>
            </w:pPr>
            <w:proofErr w:type="spellStart"/>
            <w:r w:rsidRPr="000F5EA3">
              <w:rPr>
                <w:color w:val="000000"/>
                <w:sz w:val="18"/>
                <w:szCs w:val="18"/>
              </w:rPr>
              <w:t>CUSTOMER.number_of_devices</w:t>
            </w:r>
            <w:proofErr w:type="spellEnd"/>
          </w:p>
        </w:tc>
        <w:tc>
          <w:tcPr>
            <w:tcW w:w="1323" w:type="pct"/>
          </w:tcPr>
          <w:p w:rsidR="0060193D" w:rsidRPr="000F5EA3" w:rsidRDefault="0060193D" w:rsidP="00596A42">
            <w:pPr>
              <w:rPr>
                <w:color w:val="000000"/>
                <w:sz w:val="18"/>
                <w:szCs w:val="18"/>
                <w:highlight w:val="yellow"/>
              </w:rPr>
            </w:pPr>
          </w:p>
        </w:tc>
      </w:tr>
    </w:tbl>
    <w:p w:rsidR="0060193D" w:rsidRDefault="0060193D" w:rsidP="0060193D"/>
    <w:p w:rsidR="0060193D" w:rsidRDefault="0060193D" w:rsidP="0060193D">
      <w:r>
        <w:t xml:space="preserve">Note: when </w:t>
      </w:r>
      <w:proofErr w:type="spellStart"/>
      <w:r>
        <w:t>userCustomerIndicator</w:t>
      </w:r>
      <w:proofErr w:type="spellEnd"/>
      <w:r>
        <w:t xml:space="preserve"> is false, only sorting on ‘Customer ID’, ‘Customer Name’ are supported.</w:t>
      </w:r>
    </w:p>
    <w:p w:rsidR="0060193D" w:rsidRDefault="0060193D" w:rsidP="0060193D"/>
    <w:p w:rsidR="0060193D" w:rsidRPr="00C14EDE" w:rsidRDefault="0060193D" w:rsidP="0060193D">
      <w:pPr>
        <w:pStyle w:val="Heading4"/>
      </w:pPr>
      <w:bookmarkStart w:id="19" w:name="_Ref489777008"/>
      <w:r>
        <w:t xml:space="preserve">HLD-296357a-Cinr-Customer-List-GET-030 </w:t>
      </w:r>
      <w:proofErr w:type="gramStart"/>
      <w:r>
        <w:t>[ Record</w:t>
      </w:r>
      <w:proofErr w:type="gramEnd"/>
      <w:r>
        <w:t xml:space="preserve"> Range</w:t>
      </w:r>
      <w:r w:rsidRPr="00C14EDE">
        <w:t xml:space="preserve"> ]</w:t>
      </w:r>
      <w:bookmarkEnd w:id="19"/>
    </w:p>
    <w:p w:rsidR="0060193D" w:rsidRDefault="0060193D" w:rsidP="0060193D"/>
    <w:p w:rsidR="0060193D" w:rsidRPr="000675B6" w:rsidRDefault="0060193D" w:rsidP="0060193D">
      <w:pPr>
        <w:rPr>
          <w:i/>
          <w:color w:val="4F81BD" w:themeColor="accent1"/>
        </w:rPr>
      </w:pPr>
      <w:r>
        <w:t xml:space="preserve">This section describes the data pagination based on </w:t>
      </w:r>
      <w:proofErr w:type="spellStart"/>
      <w:r>
        <w:t>RecordRange</w:t>
      </w:r>
      <w:proofErr w:type="spellEnd"/>
      <w:r>
        <w:t xml:space="preserve"> structure in request. The data pagination should be executed on the result set for the </w:t>
      </w:r>
      <w:proofErr w:type="spellStart"/>
      <w:r>
        <w:t>resultSetId</w:t>
      </w:r>
      <w:proofErr w:type="spellEnd"/>
      <w:r>
        <w:t xml:space="preserve"> cached in</w:t>
      </w:r>
      <w:r w:rsidR="00E85FF1">
        <w:rPr>
          <w:i/>
          <w:color w:val="4F81BD" w:themeColor="accent1"/>
        </w:rPr>
        <w:t xml:space="preserve"> </w:t>
      </w:r>
      <w:r w:rsidR="00E85FF1" w:rsidRPr="00274460">
        <w:rPr>
          <w:i/>
          <w:color w:val="4F81BD" w:themeColor="accent1"/>
        </w:rPr>
        <w:fldChar w:fldCharType="begin"/>
      </w:r>
      <w:r w:rsidR="00E85FF1" w:rsidRPr="00274460">
        <w:rPr>
          <w:i/>
          <w:color w:val="4F81BD" w:themeColor="accent1"/>
        </w:rPr>
        <w:instrText xml:space="preserve"> REF _Ref489776539 \h </w:instrText>
      </w:r>
      <w:r w:rsidR="00E85FF1">
        <w:rPr>
          <w:i/>
          <w:color w:val="4F81BD" w:themeColor="accent1"/>
        </w:rPr>
        <w:instrText xml:space="preserve"> \* MERGEFORMAT </w:instrText>
      </w:r>
      <w:r w:rsidR="00E85FF1" w:rsidRPr="00274460">
        <w:rPr>
          <w:i/>
          <w:color w:val="4F81BD" w:themeColor="accent1"/>
        </w:rPr>
      </w:r>
      <w:r w:rsidR="00E85FF1" w:rsidRPr="00274460">
        <w:rPr>
          <w:i/>
          <w:color w:val="4F81BD" w:themeColor="accent1"/>
        </w:rPr>
        <w:fldChar w:fldCharType="separate"/>
      </w:r>
      <w:r w:rsidR="00E85FF1" w:rsidRPr="00274460">
        <w:rPr>
          <w:i/>
          <w:color w:val="4F81BD" w:themeColor="accent1"/>
        </w:rPr>
        <w:t xml:space="preserve">HLD-296357a-Cinr-Customer-Cache-020 </w:t>
      </w:r>
      <w:proofErr w:type="gramStart"/>
      <w:r w:rsidR="00E85FF1" w:rsidRPr="00274460">
        <w:rPr>
          <w:i/>
          <w:color w:val="4F81BD" w:themeColor="accent1"/>
        </w:rPr>
        <w:t>[ Customer</w:t>
      </w:r>
      <w:proofErr w:type="gramEnd"/>
      <w:r w:rsidR="00E85FF1" w:rsidRPr="00274460">
        <w:rPr>
          <w:i/>
          <w:color w:val="4F81BD" w:themeColor="accent1"/>
        </w:rPr>
        <w:t xml:space="preserve"> List ]</w:t>
      </w:r>
      <w:r w:rsidR="00E85FF1" w:rsidRPr="00274460">
        <w:rPr>
          <w:i/>
          <w:color w:val="4F81BD" w:themeColor="accent1"/>
        </w:rPr>
        <w:fldChar w:fldCharType="end"/>
      </w:r>
      <w:r>
        <w:rPr>
          <w:i/>
          <w:color w:val="4F81BD" w:themeColor="accent1"/>
        </w:rPr>
        <w:t>.</w:t>
      </w:r>
    </w:p>
    <w:p w:rsidR="0060193D" w:rsidRDefault="0060193D" w:rsidP="0060193D"/>
    <w:p w:rsidR="0060193D" w:rsidRDefault="0060193D" w:rsidP="0060193D">
      <w:r>
        <w:t xml:space="preserve">Data pagination process should be executed after Record Sorting process if </w:t>
      </w:r>
      <w:proofErr w:type="spellStart"/>
      <w:r>
        <w:t>RecordSorting</w:t>
      </w:r>
      <w:proofErr w:type="spellEnd"/>
      <w:r>
        <w:t xml:space="preserve"> is specified in the request. </w:t>
      </w:r>
    </w:p>
    <w:p w:rsidR="0060193D" w:rsidRDefault="0060193D" w:rsidP="0060193D">
      <w:r>
        <w:br/>
        <w:t xml:space="preserve">A record number should be generated for each record, for example, first record has record number 1, </w:t>
      </w:r>
      <w:proofErr w:type="gramStart"/>
      <w:r>
        <w:lastRenderedPageBreak/>
        <w:t>second</w:t>
      </w:r>
      <w:proofErr w:type="gramEnd"/>
      <w:r>
        <w:t xml:space="preserve"> record has 2, and so on. Based on </w:t>
      </w:r>
      <w:proofErr w:type="spellStart"/>
      <w:r>
        <w:t>RecordRange.startRecord</w:t>
      </w:r>
      <w:proofErr w:type="spellEnd"/>
      <w:r>
        <w:t xml:space="preserve"> and </w:t>
      </w:r>
      <w:proofErr w:type="spellStart"/>
      <w:r>
        <w:t>Record.Range.endRecord</w:t>
      </w:r>
      <w:proofErr w:type="spellEnd"/>
      <w:r>
        <w:t>, only the records with record number in between should be returned in response.</w:t>
      </w:r>
    </w:p>
    <w:p w:rsidR="0060193D" w:rsidRDefault="0060193D" w:rsidP="0060193D"/>
    <w:p w:rsidR="00725754" w:rsidRDefault="00725754" w:rsidP="00725754"/>
    <w:p w:rsidR="00286AD3" w:rsidRPr="00725754" w:rsidRDefault="00286AD3" w:rsidP="00725754"/>
    <w:p w:rsidR="00334EB7" w:rsidRPr="00C14EDE" w:rsidRDefault="00334EB7" w:rsidP="00334EB7">
      <w:pPr>
        <w:pStyle w:val="Heading4"/>
      </w:pPr>
      <w:bookmarkStart w:id="20" w:name="_Ref489776215"/>
      <w:r>
        <w:t>HLD-2</w:t>
      </w:r>
      <w:r w:rsidR="0060193D">
        <w:t>96357a-Cinr-Customer-List-GET-04</w:t>
      </w:r>
      <w:r>
        <w:t xml:space="preserve">0 </w:t>
      </w:r>
      <w:proofErr w:type="gramStart"/>
      <w:r>
        <w:t xml:space="preserve">[ </w:t>
      </w:r>
      <w:proofErr w:type="spellStart"/>
      <w:r>
        <w:t>FilterCombination</w:t>
      </w:r>
      <w:proofErr w:type="spellEnd"/>
      <w:proofErr w:type="gramEnd"/>
      <w:r w:rsidRPr="00C14EDE">
        <w:t xml:space="preserve"> ]</w:t>
      </w:r>
      <w:bookmarkEnd w:id="20"/>
    </w:p>
    <w:p w:rsidR="00725754" w:rsidRDefault="00725754" w:rsidP="00725754"/>
    <w:p w:rsidR="004177A7" w:rsidRDefault="00334EB7" w:rsidP="00725754">
      <w:r>
        <w:t xml:space="preserve">This section describes the query construction based on </w:t>
      </w:r>
      <w:proofErr w:type="spellStart"/>
      <w:r>
        <w:t>FilterCombination</w:t>
      </w:r>
      <w:proofErr w:type="spellEnd"/>
      <w:r>
        <w:t xml:space="preserve"> from request. </w:t>
      </w:r>
      <w:r w:rsidR="004177A7">
        <w:t xml:space="preserve">The query should select out records from CUSTOMER table. </w:t>
      </w:r>
    </w:p>
    <w:p w:rsidR="004177A7" w:rsidRDefault="004177A7" w:rsidP="00725754"/>
    <w:p w:rsidR="00334EB7" w:rsidRDefault="004177A7" w:rsidP="00725754">
      <w:r>
        <w:t xml:space="preserve">Fields selected out from the table has dependency on </w:t>
      </w:r>
      <w:proofErr w:type="spellStart"/>
      <w:r>
        <w:t>userCustomerIndicator</w:t>
      </w:r>
      <w:proofErr w:type="spellEnd"/>
      <w:r>
        <w:t xml:space="preserve"> value, if it is true, all the fields defined in </w:t>
      </w:r>
      <w:proofErr w:type="spellStart"/>
      <w:r>
        <w:t>userCustomer</w:t>
      </w:r>
      <w:proofErr w:type="spellEnd"/>
      <w:r>
        <w:t xml:space="preserve"> structure in response (refer to AID for details) should be selected. Otherwise, all the field defined in Customer structure in response should be selected.</w:t>
      </w:r>
    </w:p>
    <w:p w:rsidR="004177A7" w:rsidRDefault="004177A7" w:rsidP="00725754"/>
    <w:p w:rsidR="004177A7" w:rsidRDefault="004177A7" w:rsidP="00725754">
      <w:r>
        <w:t xml:space="preserve">CUSTOMER records should be filtered based on the fields sent in </w:t>
      </w:r>
      <w:proofErr w:type="spellStart"/>
      <w:r>
        <w:t>FilterCombination</w:t>
      </w:r>
      <w:proofErr w:type="spellEnd"/>
      <w:r>
        <w:t xml:space="preserve">. For example, if </w:t>
      </w:r>
      <w:proofErr w:type="spellStart"/>
      <w:r>
        <w:t>idOrganization</w:t>
      </w:r>
      <w:proofErr w:type="spellEnd"/>
      <w:r>
        <w:t xml:space="preserve"> is populated in </w:t>
      </w:r>
      <w:proofErr w:type="spellStart"/>
      <w:r>
        <w:t>FilterCombination</w:t>
      </w:r>
      <w:proofErr w:type="spellEnd"/>
      <w:r>
        <w:t xml:space="preserve">, the filter defined for </w:t>
      </w:r>
      <w:proofErr w:type="spellStart"/>
      <w:r>
        <w:t>idOrganization</w:t>
      </w:r>
      <w:proofErr w:type="spellEnd"/>
      <w:r>
        <w:t xml:space="preserve"> defined in the following table should be applied. Otherwise (if </w:t>
      </w:r>
      <w:proofErr w:type="spellStart"/>
      <w:r>
        <w:t>idOrganizaiton</w:t>
      </w:r>
      <w:proofErr w:type="spellEnd"/>
      <w:r>
        <w:t xml:space="preserve"> is not populated in </w:t>
      </w:r>
      <w:proofErr w:type="spellStart"/>
      <w:r>
        <w:t>FilterCombination</w:t>
      </w:r>
      <w:proofErr w:type="spellEnd"/>
      <w:r>
        <w:t>), this filter shouldn’t be applied.</w:t>
      </w:r>
    </w:p>
    <w:p w:rsidR="004177A7" w:rsidRDefault="004177A7" w:rsidP="00725754"/>
    <w:p w:rsidR="004177A7" w:rsidRDefault="004177A7" w:rsidP="00725754">
      <w:r>
        <w:t xml:space="preserve">In the case that only </w:t>
      </w:r>
      <w:proofErr w:type="spellStart"/>
      <w:r>
        <w:t>userCustomerIndicator</w:t>
      </w:r>
      <w:proofErr w:type="spellEnd"/>
      <w:r>
        <w:t xml:space="preserve"> is populated, and no other field is populated, an “Invalid Input” exception should be thrown.</w:t>
      </w:r>
    </w:p>
    <w:p w:rsidR="00842D79" w:rsidRDefault="00842D79" w:rsidP="00725754"/>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2"/>
        <w:gridCol w:w="2953"/>
        <w:gridCol w:w="4333"/>
      </w:tblGrid>
      <w:tr w:rsidR="003D1636" w:rsidRPr="001C6EB0" w:rsidTr="00C77177">
        <w:trPr>
          <w:jc w:val="center"/>
        </w:trPr>
        <w:tc>
          <w:tcPr>
            <w:tcW w:w="1220" w:type="pct"/>
            <w:shd w:val="clear" w:color="auto" w:fill="E6E6E6"/>
          </w:tcPr>
          <w:p w:rsidR="00842D79" w:rsidRPr="001C6EB0" w:rsidRDefault="00842D79" w:rsidP="00EE40F6">
            <w:pPr>
              <w:rPr>
                <w:b/>
                <w:bCs/>
                <w:sz w:val="18"/>
                <w:szCs w:val="18"/>
              </w:rPr>
            </w:pPr>
            <w:r w:rsidRPr="001C6EB0">
              <w:rPr>
                <w:b/>
                <w:bCs/>
                <w:sz w:val="18"/>
                <w:szCs w:val="18"/>
              </w:rPr>
              <w:t xml:space="preserve">Data Element in </w:t>
            </w:r>
            <w:proofErr w:type="spellStart"/>
            <w:r w:rsidRPr="001C6EB0">
              <w:rPr>
                <w:b/>
                <w:bCs/>
                <w:sz w:val="18"/>
                <w:szCs w:val="18"/>
              </w:rPr>
              <w:t>FilterCombination</w:t>
            </w:r>
            <w:proofErr w:type="spellEnd"/>
          </w:p>
        </w:tc>
        <w:tc>
          <w:tcPr>
            <w:tcW w:w="1532" w:type="pct"/>
            <w:shd w:val="clear" w:color="auto" w:fill="E6E6E6"/>
          </w:tcPr>
          <w:p w:rsidR="00842D79" w:rsidRPr="001C6EB0" w:rsidRDefault="00842D79" w:rsidP="00EE40F6">
            <w:pPr>
              <w:rPr>
                <w:b/>
                <w:bCs/>
                <w:sz w:val="18"/>
                <w:szCs w:val="18"/>
              </w:rPr>
            </w:pPr>
            <w:r w:rsidRPr="001C6EB0">
              <w:rPr>
                <w:b/>
                <w:bCs/>
                <w:sz w:val="18"/>
                <w:szCs w:val="18"/>
              </w:rPr>
              <w:t>Database Table and Column</w:t>
            </w:r>
          </w:p>
        </w:tc>
        <w:tc>
          <w:tcPr>
            <w:tcW w:w="2248" w:type="pct"/>
            <w:shd w:val="clear" w:color="auto" w:fill="E6E6E6"/>
          </w:tcPr>
          <w:p w:rsidR="00842D79" w:rsidRPr="001C6EB0" w:rsidRDefault="003D1636" w:rsidP="00EE40F6">
            <w:pPr>
              <w:rPr>
                <w:b/>
                <w:bCs/>
                <w:sz w:val="18"/>
                <w:szCs w:val="18"/>
              </w:rPr>
            </w:pPr>
            <w:r w:rsidRPr="001C6EB0">
              <w:rPr>
                <w:b/>
                <w:bCs/>
                <w:sz w:val="18"/>
                <w:szCs w:val="18"/>
              </w:rPr>
              <w:t>Comments</w:t>
            </w:r>
          </w:p>
        </w:tc>
      </w:tr>
      <w:tr w:rsidR="00C77177"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idOrganization</w:t>
            </w:r>
            <w:proofErr w:type="spellEnd"/>
          </w:p>
        </w:tc>
        <w:tc>
          <w:tcPr>
            <w:tcW w:w="1532" w:type="pct"/>
            <w:vAlign w:val="bottom"/>
          </w:tcPr>
          <w:p w:rsidR="00842D79" w:rsidRPr="001C6EB0" w:rsidRDefault="00842D79" w:rsidP="00EE40F6">
            <w:pPr>
              <w:rPr>
                <w:color w:val="000000"/>
                <w:sz w:val="18"/>
                <w:szCs w:val="18"/>
              </w:rPr>
            </w:pPr>
            <w:proofErr w:type="spellStart"/>
            <w:r w:rsidRPr="001C6EB0">
              <w:rPr>
                <w:color w:val="000000"/>
                <w:sz w:val="18"/>
                <w:szCs w:val="18"/>
              </w:rPr>
              <w:t>CUSTOMER.id_organization</w:t>
            </w:r>
            <w:proofErr w:type="spellEnd"/>
          </w:p>
        </w:tc>
        <w:tc>
          <w:tcPr>
            <w:tcW w:w="2248" w:type="pct"/>
          </w:tcPr>
          <w:p w:rsidR="00842D79" w:rsidRPr="001C6EB0" w:rsidRDefault="00C7717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id_organization</w:t>
            </w:r>
            <w:proofErr w:type="spellEnd"/>
            <w:r w:rsidRPr="001C6EB0">
              <w:rPr>
                <w:color w:val="000000"/>
                <w:sz w:val="18"/>
                <w:szCs w:val="18"/>
              </w:rPr>
              <w:t xml:space="preserve"> equals to </w:t>
            </w:r>
            <w:proofErr w:type="spellStart"/>
            <w:r w:rsidRPr="001C6EB0">
              <w:rPr>
                <w:color w:val="000000"/>
                <w:sz w:val="18"/>
                <w:szCs w:val="18"/>
              </w:rPr>
              <w:t>idOrganization</w:t>
            </w:r>
            <w:proofErr w:type="spellEnd"/>
            <w:r w:rsidRPr="001C6EB0">
              <w:rPr>
                <w:color w:val="000000"/>
                <w:sz w:val="18"/>
                <w:szCs w:val="18"/>
              </w:rPr>
              <w:t xml:space="preserve"> </w:t>
            </w:r>
            <w:r w:rsidR="001C6EB0">
              <w:rPr>
                <w:color w:val="000000"/>
                <w:sz w:val="18"/>
                <w:szCs w:val="18"/>
              </w:rPr>
              <w:t xml:space="preserve">value </w:t>
            </w:r>
            <w:r w:rsidRPr="001C6EB0">
              <w:rPr>
                <w:color w:val="000000"/>
                <w:sz w:val="18"/>
                <w:szCs w:val="18"/>
              </w:rPr>
              <w:t>from request</w:t>
            </w:r>
          </w:p>
        </w:tc>
      </w:tr>
      <w:tr w:rsidR="00C77177"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customerName</w:t>
            </w:r>
            <w:proofErr w:type="spellEnd"/>
          </w:p>
        </w:tc>
        <w:tc>
          <w:tcPr>
            <w:tcW w:w="1532" w:type="pct"/>
            <w:vAlign w:val="bottom"/>
          </w:tcPr>
          <w:p w:rsidR="00842D79" w:rsidRPr="001C6EB0" w:rsidRDefault="00842D79" w:rsidP="00EE40F6">
            <w:pPr>
              <w:rPr>
                <w:color w:val="000000"/>
                <w:sz w:val="18"/>
                <w:szCs w:val="18"/>
              </w:rPr>
            </w:pPr>
            <w:proofErr w:type="spellStart"/>
            <w:r w:rsidRPr="001C6EB0">
              <w:rPr>
                <w:color w:val="000000"/>
                <w:sz w:val="18"/>
                <w:szCs w:val="18"/>
              </w:rPr>
              <w:t>CUSTOMER.customer_name</w:t>
            </w:r>
            <w:proofErr w:type="spellEnd"/>
          </w:p>
        </w:tc>
        <w:tc>
          <w:tcPr>
            <w:tcW w:w="2248" w:type="pct"/>
          </w:tcPr>
          <w:p w:rsidR="00842D79" w:rsidRPr="001C6EB0" w:rsidRDefault="00C7717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customer_name</w:t>
            </w:r>
            <w:proofErr w:type="spellEnd"/>
            <w:r w:rsidRPr="001C6EB0">
              <w:rPr>
                <w:color w:val="000000"/>
                <w:sz w:val="18"/>
                <w:szCs w:val="18"/>
              </w:rPr>
              <w:t xml:space="preserve"> equals to </w:t>
            </w:r>
            <w:proofErr w:type="spellStart"/>
            <w:r w:rsidRPr="001C6EB0">
              <w:rPr>
                <w:color w:val="000000"/>
                <w:sz w:val="18"/>
                <w:szCs w:val="18"/>
              </w:rPr>
              <w:t>customerName</w:t>
            </w:r>
            <w:proofErr w:type="spellEnd"/>
            <w:r w:rsidRPr="001C6EB0">
              <w:rPr>
                <w:color w:val="000000"/>
                <w:sz w:val="18"/>
                <w:szCs w:val="18"/>
              </w:rPr>
              <w:t xml:space="preserve"> </w:t>
            </w:r>
            <w:r w:rsidR="009F40DA">
              <w:rPr>
                <w:color w:val="000000"/>
                <w:sz w:val="18"/>
                <w:szCs w:val="18"/>
              </w:rPr>
              <w:t xml:space="preserve">value </w:t>
            </w:r>
            <w:r w:rsidRPr="001C6EB0">
              <w:rPr>
                <w:color w:val="000000"/>
                <w:sz w:val="18"/>
                <w:szCs w:val="18"/>
              </w:rPr>
              <w:t>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customerAlias</w:t>
            </w:r>
            <w:proofErr w:type="spellEnd"/>
          </w:p>
        </w:tc>
        <w:tc>
          <w:tcPr>
            <w:tcW w:w="1532" w:type="pct"/>
            <w:vAlign w:val="bottom"/>
          </w:tcPr>
          <w:p w:rsidR="00842D79" w:rsidRPr="001C6EB0" w:rsidRDefault="00842D79" w:rsidP="00EE40F6">
            <w:pPr>
              <w:rPr>
                <w:color w:val="000000"/>
                <w:sz w:val="18"/>
                <w:szCs w:val="18"/>
              </w:rPr>
            </w:pPr>
            <w:proofErr w:type="spellStart"/>
            <w:r w:rsidRPr="001C6EB0">
              <w:rPr>
                <w:color w:val="000000"/>
                <w:sz w:val="18"/>
                <w:szCs w:val="18"/>
              </w:rPr>
              <w:t>CUSTOMER.customer_alias</w:t>
            </w:r>
            <w:proofErr w:type="spellEnd"/>
          </w:p>
          <w:p w:rsidR="00842D79" w:rsidRPr="001C6EB0" w:rsidRDefault="00842D79" w:rsidP="00EE40F6">
            <w:pPr>
              <w:rPr>
                <w:color w:val="000000"/>
                <w:sz w:val="18"/>
                <w:szCs w:val="18"/>
              </w:rPr>
            </w:pPr>
          </w:p>
        </w:tc>
        <w:tc>
          <w:tcPr>
            <w:tcW w:w="2248" w:type="pct"/>
          </w:tcPr>
          <w:p w:rsidR="00842D79" w:rsidRPr="001C6EB0" w:rsidRDefault="00C7717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customer_alias</w:t>
            </w:r>
            <w:proofErr w:type="spellEnd"/>
            <w:r w:rsidRPr="001C6EB0">
              <w:rPr>
                <w:color w:val="000000"/>
                <w:sz w:val="18"/>
                <w:szCs w:val="18"/>
              </w:rPr>
              <w:t xml:space="preserve"> equals to </w:t>
            </w:r>
            <w:proofErr w:type="spellStart"/>
            <w:r w:rsidRPr="001C6EB0">
              <w:rPr>
                <w:color w:val="000000"/>
                <w:sz w:val="18"/>
                <w:szCs w:val="18"/>
              </w:rPr>
              <w:t>customerAlias</w:t>
            </w:r>
            <w:proofErr w:type="spellEnd"/>
            <w:r w:rsidRPr="001C6EB0">
              <w:rPr>
                <w:color w:val="000000"/>
                <w:sz w:val="18"/>
                <w:szCs w:val="18"/>
              </w:rPr>
              <w:t xml:space="preserve"> </w:t>
            </w:r>
            <w:r w:rsidR="009F40DA">
              <w:rPr>
                <w:color w:val="000000"/>
                <w:sz w:val="18"/>
                <w:szCs w:val="18"/>
              </w:rPr>
              <w:t xml:space="preserve">value </w:t>
            </w:r>
            <w:r w:rsidRPr="001C6EB0">
              <w:rPr>
                <w:color w:val="000000"/>
                <w:sz w:val="18"/>
                <w:szCs w:val="18"/>
              </w:rPr>
              <w:t>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idCustomerStatus</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CUSTOMER.id_customer_status</w:t>
            </w:r>
            <w:proofErr w:type="spellEnd"/>
          </w:p>
        </w:tc>
        <w:tc>
          <w:tcPr>
            <w:tcW w:w="2248" w:type="pct"/>
          </w:tcPr>
          <w:p w:rsidR="00842D79" w:rsidRPr="001C6EB0" w:rsidRDefault="00C7717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id_customer_status</w:t>
            </w:r>
            <w:proofErr w:type="spellEnd"/>
            <w:r w:rsidRPr="001C6EB0">
              <w:rPr>
                <w:color w:val="000000"/>
                <w:sz w:val="18"/>
                <w:szCs w:val="18"/>
              </w:rPr>
              <w:t xml:space="preserve"> equals to </w:t>
            </w:r>
            <w:proofErr w:type="spellStart"/>
            <w:r w:rsidRPr="001C6EB0">
              <w:rPr>
                <w:color w:val="000000"/>
                <w:sz w:val="18"/>
                <w:szCs w:val="18"/>
              </w:rPr>
              <w:t>idCustomerStatus</w:t>
            </w:r>
            <w:proofErr w:type="spellEnd"/>
            <w:r w:rsidR="009F40DA">
              <w:rPr>
                <w:color w:val="000000"/>
                <w:sz w:val="18"/>
                <w:szCs w:val="18"/>
              </w:rPr>
              <w:t xml:space="preserve"> value</w:t>
            </w:r>
            <w:r w:rsidRPr="001C6EB0">
              <w:rPr>
                <w:color w:val="000000"/>
                <w:sz w:val="18"/>
                <w:szCs w:val="18"/>
              </w:rPr>
              <w:t xml:space="preserve"> 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idAccountCategory</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CUSTOMER.id_account_category</w:t>
            </w:r>
            <w:proofErr w:type="spellEnd"/>
          </w:p>
        </w:tc>
        <w:tc>
          <w:tcPr>
            <w:tcW w:w="2248" w:type="pct"/>
          </w:tcPr>
          <w:p w:rsidR="00842D79" w:rsidRPr="001C6EB0" w:rsidRDefault="00C7717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id_account_category</w:t>
            </w:r>
            <w:proofErr w:type="spellEnd"/>
            <w:r w:rsidRPr="001C6EB0">
              <w:rPr>
                <w:color w:val="000000"/>
                <w:sz w:val="18"/>
                <w:szCs w:val="18"/>
              </w:rPr>
              <w:t xml:space="preserve"> equals to </w:t>
            </w:r>
            <w:proofErr w:type="spellStart"/>
            <w:r w:rsidRPr="001C6EB0">
              <w:rPr>
                <w:color w:val="000000"/>
                <w:sz w:val="18"/>
                <w:szCs w:val="18"/>
              </w:rPr>
              <w:t>idAccountCategory</w:t>
            </w:r>
            <w:proofErr w:type="spellEnd"/>
            <w:r w:rsidR="009F40DA">
              <w:rPr>
                <w:color w:val="000000"/>
                <w:sz w:val="18"/>
                <w:szCs w:val="18"/>
              </w:rPr>
              <w:t xml:space="preserve"> value</w:t>
            </w:r>
            <w:r w:rsidRPr="001C6EB0">
              <w:rPr>
                <w:color w:val="000000"/>
                <w:sz w:val="18"/>
                <w:szCs w:val="18"/>
              </w:rPr>
              <w:t xml:space="preserve"> 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idRegion</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CUSTOMER.id_region</w:t>
            </w:r>
            <w:proofErr w:type="spellEnd"/>
          </w:p>
        </w:tc>
        <w:tc>
          <w:tcPr>
            <w:tcW w:w="2248" w:type="pct"/>
          </w:tcPr>
          <w:p w:rsidR="00842D79" w:rsidRPr="001C6EB0" w:rsidRDefault="00C7717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id_region</w:t>
            </w:r>
            <w:proofErr w:type="spellEnd"/>
            <w:r w:rsidRPr="001C6EB0">
              <w:rPr>
                <w:color w:val="000000"/>
                <w:sz w:val="18"/>
                <w:szCs w:val="18"/>
              </w:rPr>
              <w:t xml:space="preserve"> equals to </w:t>
            </w:r>
            <w:proofErr w:type="spellStart"/>
            <w:r w:rsidRPr="001C6EB0">
              <w:rPr>
                <w:color w:val="000000"/>
                <w:sz w:val="18"/>
                <w:szCs w:val="18"/>
              </w:rPr>
              <w:t>idRegion</w:t>
            </w:r>
            <w:proofErr w:type="spellEnd"/>
            <w:r w:rsidRPr="001C6EB0">
              <w:rPr>
                <w:color w:val="000000"/>
                <w:sz w:val="18"/>
                <w:szCs w:val="18"/>
              </w:rPr>
              <w:t xml:space="preserve"> </w:t>
            </w:r>
            <w:r w:rsidR="009F40DA">
              <w:rPr>
                <w:color w:val="000000"/>
                <w:sz w:val="18"/>
                <w:szCs w:val="18"/>
              </w:rPr>
              <w:t xml:space="preserve">value </w:t>
            </w:r>
            <w:r w:rsidRPr="001C6EB0">
              <w:rPr>
                <w:color w:val="000000"/>
                <w:sz w:val="18"/>
                <w:szCs w:val="18"/>
              </w:rPr>
              <w:t>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siteCount</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CUSTOMER.number_of_sites</w:t>
            </w:r>
            <w:proofErr w:type="spellEnd"/>
          </w:p>
        </w:tc>
        <w:tc>
          <w:tcPr>
            <w:tcW w:w="2248" w:type="pct"/>
          </w:tcPr>
          <w:p w:rsidR="00842D79" w:rsidRPr="001C6EB0" w:rsidRDefault="00C7717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number_of_sites</w:t>
            </w:r>
            <w:proofErr w:type="spellEnd"/>
            <w:r w:rsidRPr="001C6EB0">
              <w:rPr>
                <w:color w:val="000000"/>
                <w:sz w:val="18"/>
                <w:szCs w:val="18"/>
              </w:rPr>
              <w:t xml:space="preserve"> equals to, less than, or greater than the value based on the </w:t>
            </w:r>
            <w:proofErr w:type="spellStart"/>
            <w:r w:rsidRPr="001C6EB0">
              <w:rPr>
                <w:color w:val="000000"/>
                <w:sz w:val="18"/>
                <w:szCs w:val="18"/>
              </w:rPr>
              <w:t>operaor</w:t>
            </w:r>
            <w:proofErr w:type="spellEnd"/>
            <w:r w:rsidRPr="001C6EB0">
              <w:rPr>
                <w:color w:val="000000"/>
                <w:sz w:val="18"/>
                <w:szCs w:val="18"/>
              </w:rPr>
              <w:t xml:space="preserve"> 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deviceCount</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CUSTOMER.number_of_devices</w:t>
            </w:r>
            <w:proofErr w:type="spellEnd"/>
          </w:p>
        </w:tc>
        <w:tc>
          <w:tcPr>
            <w:tcW w:w="2248" w:type="pct"/>
          </w:tcPr>
          <w:p w:rsidR="00842D79" w:rsidRPr="001C6EB0" w:rsidRDefault="00C7717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number_of_devices</w:t>
            </w:r>
            <w:proofErr w:type="spellEnd"/>
            <w:r w:rsidRPr="001C6EB0">
              <w:rPr>
                <w:color w:val="000000"/>
                <w:sz w:val="18"/>
                <w:szCs w:val="18"/>
              </w:rPr>
              <w:t xml:space="preserve"> equals to, less than, or greater than the value based on the </w:t>
            </w:r>
            <w:proofErr w:type="spellStart"/>
            <w:r w:rsidRPr="001C6EB0">
              <w:rPr>
                <w:color w:val="000000"/>
                <w:sz w:val="18"/>
                <w:szCs w:val="18"/>
              </w:rPr>
              <w:t>operaor</w:t>
            </w:r>
            <w:proofErr w:type="spellEnd"/>
            <w:r w:rsidRPr="001C6EB0">
              <w:rPr>
                <w:color w:val="000000"/>
                <w:sz w:val="18"/>
                <w:szCs w:val="18"/>
              </w:rPr>
              <w:t xml:space="preserve"> 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userCustomerIndicator</w:t>
            </w:r>
            <w:proofErr w:type="spellEnd"/>
          </w:p>
        </w:tc>
        <w:tc>
          <w:tcPr>
            <w:tcW w:w="1532" w:type="pct"/>
          </w:tcPr>
          <w:p w:rsidR="00842D79" w:rsidRPr="001C6EB0" w:rsidRDefault="00842D79" w:rsidP="00EE40F6">
            <w:pPr>
              <w:rPr>
                <w:sz w:val="18"/>
                <w:szCs w:val="18"/>
              </w:rPr>
            </w:pPr>
            <w:r w:rsidRPr="001C6EB0">
              <w:rPr>
                <w:color w:val="000000"/>
                <w:sz w:val="18"/>
                <w:szCs w:val="18"/>
              </w:rPr>
              <w:t>-</w:t>
            </w:r>
          </w:p>
        </w:tc>
        <w:tc>
          <w:tcPr>
            <w:tcW w:w="2248" w:type="pct"/>
          </w:tcPr>
          <w:p w:rsidR="00842D79" w:rsidRPr="001C6EB0" w:rsidRDefault="007E5767" w:rsidP="00EE40F6">
            <w:pPr>
              <w:rPr>
                <w:color w:val="000000"/>
                <w:sz w:val="18"/>
                <w:szCs w:val="18"/>
              </w:rPr>
            </w:pPr>
            <w:r w:rsidRPr="001C6EB0">
              <w:rPr>
                <w:color w:val="000000"/>
                <w:sz w:val="18"/>
                <w:szCs w:val="18"/>
              </w:rPr>
              <w:t xml:space="preserve">If </w:t>
            </w:r>
            <w:proofErr w:type="spellStart"/>
            <w:r w:rsidRPr="001C6EB0">
              <w:rPr>
                <w:color w:val="000000"/>
                <w:sz w:val="18"/>
                <w:szCs w:val="18"/>
              </w:rPr>
              <w:t>userCustomerIndicator</w:t>
            </w:r>
            <w:proofErr w:type="spellEnd"/>
            <w:r w:rsidRPr="001C6EB0">
              <w:rPr>
                <w:color w:val="000000"/>
                <w:sz w:val="18"/>
                <w:szCs w:val="18"/>
              </w:rPr>
              <w:t xml:space="preserve"> is true, ensure </w:t>
            </w:r>
            <w:proofErr w:type="spellStart"/>
            <w:r w:rsidRPr="001C6EB0">
              <w:rPr>
                <w:color w:val="000000"/>
                <w:sz w:val="18"/>
                <w:szCs w:val="18"/>
              </w:rPr>
              <w:t>customer.id_organization</w:t>
            </w:r>
            <w:proofErr w:type="spellEnd"/>
            <w:r w:rsidRPr="001C6EB0">
              <w:rPr>
                <w:color w:val="000000"/>
                <w:sz w:val="18"/>
                <w:szCs w:val="18"/>
              </w:rPr>
              <w:t xml:space="preserve"> is in the </w:t>
            </w:r>
            <w:proofErr w:type="spellStart"/>
            <w:r w:rsidRPr="001C6EB0">
              <w:rPr>
                <w:color w:val="000000"/>
                <w:sz w:val="18"/>
                <w:szCs w:val="18"/>
              </w:rPr>
              <w:t>orgId</w:t>
            </w:r>
            <w:proofErr w:type="spellEnd"/>
            <w:r w:rsidRPr="001C6EB0">
              <w:rPr>
                <w:color w:val="000000"/>
                <w:sz w:val="18"/>
                <w:szCs w:val="18"/>
              </w:rPr>
              <w:t xml:space="preserve"> cached in </w:t>
            </w:r>
            <w:r w:rsidRPr="009F40DA">
              <w:rPr>
                <w:i/>
                <w:color w:val="4F81BD" w:themeColor="accent1"/>
                <w:sz w:val="18"/>
                <w:szCs w:val="18"/>
              </w:rPr>
              <w:fldChar w:fldCharType="begin"/>
            </w:r>
            <w:r w:rsidRPr="009F40DA">
              <w:rPr>
                <w:i/>
                <w:color w:val="4F81BD" w:themeColor="accent1"/>
                <w:sz w:val="18"/>
                <w:szCs w:val="18"/>
              </w:rPr>
              <w:instrText xml:space="preserve"> REF _Ref489718670 \h </w:instrText>
            </w:r>
            <w:r w:rsidR="001C6EB0" w:rsidRPr="009F40DA">
              <w:rPr>
                <w:i/>
                <w:color w:val="4F81BD" w:themeColor="accent1"/>
                <w:sz w:val="18"/>
                <w:szCs w:val="18"/>
              </w:rPr>
              <w:instrText xml:space="preserve"> \* MERGEFORMAT </w:instrText>
            </w:r>
            <w:r w:rsidRPr="009F40DA">
              <w:rPr>
                <w:i/>
                <w:color w:val="4F81BD" w:themeColor="accent1"/>
                <w:sz w:val="18"/>
                <w:szCs w:val="18"/>
              </w:rPr>
            </w:r>
            <w:r w:rsidRPr="009F40DA">
              <w:rPr>
                <w:i/>
                <w:color w:val="4F81BD" w:themeColor="accent1"/>
                <w:sz w:val="18"/>
                <w:szCs w:val="18"/>
              </w:rPr>
              <w:fldChar w:fldCharType="separate"/>
            </w:r>
            <w:r w:rsidRPr="009F40DA">
              <w:rPr>
                <w:i/>
                <w:color w:val="4F81BD" w:themeColor="accent1"/>
                <w:sz w:val="18"/>
                <w:szCs w:val="18"/>
              </w:rPr>
              <w:t>HLD-296357a-Cinr-Customer-Cache-010 [ Organization ]</w:t>
            </w:r>
            <w:r w:rsidRPr="009F40DA">
              <w:rPr>
                <w:i/>
                <w:color w:val="4F81BD" w:themeColor="accent1"/>
                <w:sz w:val="18"/>
                <w:szCs w:val="18"/>
              </w:rPr>
              <w:fldChar w:fldCharType="end"/>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idIndustryVertical</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CUSTOMER.id_industry_vertical</w:t>
            </w:r>
            <w:proofErr w:type="spellEnd"/>
          </w:p>
        </w:tc>
        <w:tc>
          <w:tcPr>
            <w:tcW w:w="2248" w:type="pct"/>
          </w:tcPr>
          <w:p w:rsidR="00842D79" w:rsidRPr="001C6EB0" w:rsidRDefault="007E576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id_industry_vertical</w:t>
            </w:r>
            <w:proofErr w:type="spellEnd"/>
            <w:r w:rsidRPr="001C6EB0">
              <w:rPr>
                <w:color w:val="000000"/>
                <w:sz w:val="18"/>
                <w:szCs w:val="18"/>
              </w:rPr>
              <w:t xml:space="preserve"> equals to </w:t>
            </w:r>
            <w:proofErr w:type="spellStart"/>
            <w:r w:rsidRPr="001C6EB0">
              <w:rPr>
                <w:color w:val="000000"/>
                <w:sz w:val="18"/>
                <w:szCs w:val="18"/>
              </w:rPr>
              <w:t>idIndustryVertical</w:t>
            </w:r>
            <w:proofErr w:type="spellEnd"/>
            <w:r w:rsidRPr="001C6EB0">
              <w:rPr>
                <w:color w:val="000000"/>
                <w:sz w:val="18"/>
                <w:szCs w:val="18"/>
              </w:rPr>
              <w:t xml:space="preserve"> </w:t>
            </w:r>
            <w:r w:rsidR="009F40DA">
              <w:rPr>
                <w:color w:val="000000"/>
                <w:sz w:val="18"/>
                <w:szCs w:val="18"/>
              </w:rPr>
              <w:t xml:space="preserve">value </w:t>
            </w:r>
            <w:r w:rsidRPr="001C6EB0">
              <w:rPr>
                <w:color w:val="000000"/>
                <w:sz w:val="18"/>
                <w:szCs w:val="18"/>
              </w:rPr>
              <w:t>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idAccountSegment</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CUSTOMER.id_account_segment</w:t>
            </w:r>
            <w:proofErr w:type="spellEnd"/>
          </w:p>
        </w:tc>
        <w:tc>
          <w:tcPr>
            <w:tcW w:w="2248" w:type="pct"/>
          </w:tcPr>
          <w:p w:rsidR="00842D79" w:rsidRPr="001C6EB0" w:rsidRDefault="007E576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id_account_segment</w:t>
            </w:r>
            <w:proofErr w:type="spellEnd"/>
            <w:r w:rsidRPr="001C6EB0">
              <w:rPr>
                <w:color w:val="000000"/>
                <w:sz w:val="18"/>
                <w:szCs w:val="18"/>
              </w:rPr>
              <w:t xml:space="preserve"> equals to </w:t>
            </w:r>
            <w:proofErr w:type="spellStart"/>
            <w:r w:rsidRPr="001C6EB0">
              <w:rPr>
                <w:color w:val="000000"/>
                <w:sz w:val="18"/>
                <w:szCs w:val="18"/>
              </w:rPr>
              <w:t>idAccountSegment</w:t>
            </w:r>
            <w:proofErr w:type="spellEnd"/>
            <w:r w:rsidRPr="001C6EB0">
              <w:rPr>
                <w:color w:val="000000"/>
                <w:sz w:val="18"/>
                <w:szCs w:val="18"/>
              </w:rPr>
              <w:t xml:space="preserve"> </w:t>
            </w:r>
            <w:r w:rsidR="009F40DA">
              <w:rPr>
                <w:color w:val="000000"/>
                <w:sz w:val="18"/>
                <w:szCs w:val="18"/>
              </w:rPr>
              <w:t xml:space="preserve">value </w:t>
            </w:r>
            <w:r w:rsidRPr="001C6EB0">
              <w:rPr>
                <w:color w:val="000000"/>
                <w:sz w:val="18"/>
                <w:szCs w:val="18"/>
              </w:rPr>
              <w:t>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idAccountSupportModel</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CUSTOMER.id_account_support_model</w:t>
            </w:r>
            <w:proofErr w:type="spellEnd"/>
          </w:p>
        </w:tc>
        <w:tc>
          <w:tcPr>
            <w:tcW w:w="2248" w:type="pct"/>
          </w:tcPr>
          <w:p w:rsidR="00842D79" w:rsidRPr="001C6EB0" w:rsidRDefault="007E576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id_account_support_model</w:t>
            </w:r>
            <w:proofErr w:type="spellEnd"/>
            <w:r w:rsidRPr="001C6EB0">
              <w:rPr>
                <w:color w:val="000000"/>
                <w:sz w:val="18"/>
                <w:szCs w:val="18"/>
              </w:rPr>
              <w:t xml:space="preserve"> equals to </w:t>
            </w:r>
            <w:proofErr w:type="spellStart"/>
            <w:r w:rsidRPr="001C6EB0">
              <w:rPr>
                <w:color w:val="000000"/>
                <w:sz w:val="18"/>
                <w:szCs w:val="18"/>
              </w:rPr>
              <w:t>idAccountSupportModel</w:t>
            </w:r>
            <w:proofErr w:type="spellEnd"/>
            <w:r w:rsidR="009F40DA">
              <w:rPr>
                <w:color w:val="000000"/>
                <w:sz w:val="18"/>
                <w:szCs w:val="18"/>
              </w:rPr>
              <w:t xml:space="preserve"> value</w:t>
            </w:r>
            <w:r w:rsidRPr="001C6EB0">
              <w:rPr>
                <w:color w:val="000000"/>
                <w:sz w:val="18"/>
                <w:szCs w:val="18"/>
              </w:rPr>
              <w:t xml:space="preserve"> 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idSubRegion</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CUSTOMER.id_sub_region</w:t>
            </w:r>
            <w:proofErr w:type="spellEnd"/>
          </w:p>
        </w:tc>
        <w:tc>
          <w:tcPr>
            <w:tcW w:w="2248" w:type="pct"/>
          </w:tcPr>
          <w:p w:rsidR="00842D79" w:rsidRPr="001C6EB0" w:rsidRDefault="007E576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id_sub_region</w:t>
            </w:r>
            <w:proofErr w:type="spellEnd"/>
            <w:r w:rsidRPr="001C6EB0">
              <w:rPr>
                <w:color w:val="000000"/>
                <w:sz w:val="18"/>
                <w:szCs w:val="18"/>
              </w:rPr>
              <w:t xml:space="preserve"> equals to </w:t>
            </w:r>
            <w:proofErr w:type="spellStart"/>
            <w:r w:rsidRPr="001C6EB0">
              <w:rPr>
                <w:color w:val="000000"/>
                <w:sz w:val="18"/>
                <w:szCs w:val="18"/>
              </w:rPr>
              <w:t>idSubRegion</w:t>
            </w:r>
            <w:proofErr w:type="spellEnd"/>
            <w:r w:rsidR="009F40DA">
              <w:rPr>
                <w:color w:val="000000"/>
                <w:sz w:val="18"/>
                <w:szCs w:val="18"/>
              </w:rPr>
              <w:t xml:space="preserve"> value</w:t>
            </w:r>
            <w:r w:rsidRPr="001C6EB0">
              <w:rPr>
                <w:color w:val="000000"/>
                <w:sz w:val="18"/>
                <w:szCs w:val="18"/>
              </w:rPr>
              <w:t xml:space="preserve"> 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lastRenderedPageBreak/>
              <w:t>idCountry</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CUSTOMER.id_country</w:t>
            </w:r>
            <w:proofErr w:type="spellEnd"/>
          </w:p>
        </w:tc>
        <w:tc>
          <w:tcPr>
            <w:tcW w:w="2248" w:type="pct"/>
          </w:tcPr>
          <w:p w:rsidR="00842D79" w:rsidRPr="001C6EB0" w:rsidRDefault="007E576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id_country</w:t>
            </w:r>
            <w:proofErr w:type="spellEnd"/>
            <w:r w:rsidRPr="001C6EB0">
              <w:rPr>
                <w:color w:val="000000"/>
                <w:sz w:val="18"/>
                <w:szCs w:val="18"/>
              </w:rPr>
              <w:t xml:space="preserve"> equals to </w:t>
            </w:r>
            <w:proofErr w:type="spellStart"/>
            <w:r w:rsidRPr="001C6EB0">
              <w:rPr>
                <w:color w:val="000000"/>
                <w:sz w:val="18"/>
                <w:szCs w:val="18"/>
              </w:rPr>
              <w:t>idCountry</w:t>
            </w:r>
            <w:proofErr w:type="spellEnd"/>
            <w:r w:rsidR="009F40DA">
              <w:rPr>
                <w:color w:val="000000"/>
                <w:sz w:val="18"/>
                <w:szCs w:val="18"/>
              </w:rPr>
              <w:t xml:space="preserve"> value</w:t>
            </w:r>
            <w:r w:rsidRPr="001C6EB0">
              <w:rPr>
                <w:color w:val="000000"/>
                <w:sz w:val="18"/>
                <w:szCs w:val="18"/>
              </w:rPr>
              <w:t xml:space="preserve"> 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idSecurityPolicy</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CUSTOMER_SECURITY_POLICY.id_security_policy</w:t>
            </w:r>
            <w:proofErr w:type="spellEnd"/>
          </w:p>
        </w:tc>
        <w:tc>
          <w:tcPr>
            <w:tcW w:w="2248" w:type="pct"/>
          </w:tcPr>
          <w:p w:rsidR="00842D79" w:rsidRPr="001C6EB0" w:rsidRDefault="007E5767" w:rsidP="007E5767">
            <w:pPr>
              <w:rPr>
                <w:color w:val="000000"/>
                <w:sz w:val="18"/>
                <w:szCs w:val="18"/>
              </w:rPr>
            </w:pPr>
            <w:r w:rsidRPr="001C6EB0">
              <w:rPr>
                <w:color w:val="000000"/>
                <w:sz w:val="18"/>
                <w:szCs w:val="18"/>
              </w:rPr>
              <w:t xml:space="preserve">Ensure </w:t>
            </w:r>
            <w:proofErr w:type="spellStart"/>
            <w:r w:rsidRPr="001C6EB0">
              <w:rPr>
                <w:color w:val="000000"/>
                <w:sz w:val="18"/>
                <w:szCs w:val="18"/>
              </w:rPr>
              <w:t>CUSTOMER.id_organization</w:t>
            </w:r>
            <w:proofErr w:type="spellEnd"/>
            <w:r w:rsidRPr="001C6EB0">
              <w:rPr>
                <w:color w:val="000000"/>
                <w:sz w:val="18"/>
                <w:szCs w:val="18"/>
              </w:rPr>
              <w:t xml:space="preserve"> has </w:t>
            </w:r>
            <w:proofErr w:type="gramStart"/>
            <w:r w:rsidRPr="001C6EB0">
              <w:rPr>
                <w:color w:val="000000"/>
                <w:sz w:val="18"/>
                <w:szCs w:val="18"/>
              </w:rPr>
              <w:t>a  CUSTOMER</w:t>
            </w:r>
            <w:proofErr w:type="gramEnd"/>
            <w:r w:rsidRPr="001C6EB0">
              <w:rPr>
                <w:color w:val="000000"/>
                <w:sz w:val="18"/>
                <w:szCs w:val="18"/>
              </w:rPr>
              <w:t xml:space="preserve">_SECURITY_POLICY record with the same </w:t>
            </w:r>
            <w:proofErr w:type="spellStart"/>
            <w:r w:rsidRPr="001C6EB0">
              <w:rPr>
                <w:color w:val="000000"/>
                <w:sz w:val="18"/>
                <w:szCs w:val="18"/>
              </w:rPr>
              <w:t>id_organization</w:t>
            </w:r>
            <w:proofErr w:type="spellEnd"/>
            <w:r w:rsidRPr="001C6EB0">
              <w:rPr>
                <w:color w:val="000000"/>
                <w:sz w:val="18"/>
                <w:szCs w:val="18"/>
              </w:rPr>
              <w:t xml:space="preserve"> and </w:t>
            </w:r>
            <w:proofErr w:type="spellStart"/>
            <w:r w:rsidRPr="001C6EB0">
              <w:rPr>
                <w:color w:val="000000"/>
                <w:sz w:val="18"/>
                <w:szCs w:val="18"/>
              </w:rPr>
              <w:t>id_security_policy</w:t>
            </w:r>
            <w:proofErr w:type="spellEnd"/>
            <w:r w:rsidRPr="001C6EB0">
              <w:rPr>
                <w:color w:val="000000"/>
                <w:sz w:val="18"/>
                <w:szCs w:val="18"/>
              </w:rPr>
              <w:t xml:space="preserve"> equals to </w:t>
            </w:r>
            <w:proofErr w:type="spellStart"/>
            <w:r w:rsidRPr="001C6EB0">
              <w:rPr>
                <w:color w:val="000000"/>
                <w:sz w:val="18"/>
                <w:szCs w:val="18"/>
              </w:rPr>
              <w:t>idSecurityPolicy</w:t>
            </w:r>
            <w:proofErr w:type="spellEnd"/>
            <w:r w:rsidRPr="001C6EB0">
              <w:rPr>
                <w:color w:val="000000"/>
                <w:sz w:val="18"/>
                <w:szCs w:val="18"/>
              </w:rPr>
              <w:t xml:space="preserve"> </w:t>
            </w:r>
            <w:r w:rsidR="009F40DA">
              <w:rPr>
                <w:color w:val="000000"/>
                <w:sz w:val="18"/>
                <w:szCs w:val="18"/>
              </w:rPr>
              <w:t xml:space="preserve">value </w:t>
            </w:r>
            <w:r w:rsidRPr="001C6EB0">
              <w:rPr>
                <w:color w:val="000000"/>
                <w:sz w:val="18"/>
                <w:szCs w:val="18"/>
              </w:rPr>
              <w:t>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idVendor</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CUSTOMER_VENDOR.id_vendor</w:t>
            </w:r>
            <w:proofErr w:type="spellEnd"/>
          </w:p>
        </w:tc>
        <w:tc>
          <w:tcPr>
            <w:tcW w:w="2248" w:type="pct"/>
          </w:tcPr>
          <w:p w:rsidR="00842D79" w:rsidRPr="001C6EB0" w:rsidRDefault="007E576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CUSTOMER.id_organization</w:t>
            </w:r>
            <w:proofErr w:type="spellEnd"/>
            <w:r w:rsidRPr="001C6EB0">
              <w:rPr>
                <w:color w:val="000000"/>
                <w:sz w:val="18"/>
                <w:szCs w:val="18"/>
              </w:rPr>
              <w:t xml:space="preserve"> has </w:t>
            </w:r>
            <w:proofErr w:type="gramStart"/>
            <w:r w:rsidRPr="001C6EB0">
              <w:rPr>
                <w:color w:val="000000"/>
                <w:sz w:val="18"/>
                <w:szCs w:val="18"/>
              </w:rPr>
              <w:t>a  CUSTOMER</w:t>
            </w:r>
            <w:proofErr w:type="gramEnd"/>
            <w:r w:rsidRPr="001C6EB0">
              <w:rPr>
                <w:color w:val="000000"/>
                <w:sz w:val="18"/>
                <w:szCs w:val="18"/>
              </w:rPr>
              <w:t xml:space="preserve">_VENDOR record with the same </w:t>
            </w:r>
            <w:proofErr w:type="spellStart"/>
            <w:r w:rsidRPr="001C6EB0">
              <w:rPr>
                <w:color w:val="000000"/>
                <w:sz w:val="18"/>
                <w:szCs w:val="18"/>
              </w:rPr>
              <w:t>id_organization</w:t>
            </w:r>
            <w:proofErr w:type="spellEnd"/>
            <w:r w:rsidRPr="001C6EB0">
              <w:rPr>
                <w:color w:val="000000"/>
                <w:sz w:val="18"/>
                <w:szCs w:val="18"/>
              </w:rPr>
              <w:t xml:space="preserve"> and </w:t>
            </w:r>
            <w:proofErr w:type="spellStart"/>
            <w:r w:rsidRPr="001C6EB0">
              <w:rPr>
                <w:color w:val="000000"/>
                <w:sz w:val="18"/>
                <w:szCs w:val="18"/>
              </w:rPr>
              <w:t>id_vendor</w:t>
            </w:r>
            <w:proofErr w:type="spellEnd"/>
            <w:r w:rsidRPr="001C6EB0">
              <w:rPr>
                <w:color w:val="000000"/>
                <w:sz w:val="18"/>
                <w:szCs w:val="18"/>
              </w:rPr>
              <w:t xml:space="preserve"> equals to </w:t>
            </w:r>
            <w:proofErr w:type="spellStart"/>
            <w:r w:rsidRPr="001C6EB0">
              <w:rPr>
                <w:color w:val="000000"/>
                <w:sz w:val="18"/>
                <w:szCs w:val="18"/>
              </w:rPr>
              <w:t>idVendor</w:t>
            </w:r>
            <w:proofErr w:type="spellEnd"/>
            <w:r w:rsidRPr="001C6EB0">
              <w:rPr>
                <w:color w:val="000000"/>
                <w:sz w:val="18"/>
                <w:szCs w:val="18"/>
              </w:rPr>
              <w:t xml:space="preserve"> </w:t>
            </w:r>
            <w:r w:rsidR="009F40DA">
              <w:rPr>
                <w:color w:val="000000"/>
                <w:sz w:val="18"/>
                <w:szCs w:val="18"/>
              </w:rPr>
              <w:t xml:space="preserve">value </w:t>
            </w:r>
            <w:r w:rsidRPr="001C6EB0">
              <w:rPr>
                <w:color w:val="000000"/>
                <w:sz w:val="18"/>
                <w:szCs w:val="18"/>
              </w:rPr>
              <w:t>from request.</w:t>
            </w:r>
          </w:p>
        </w:tc>
      </w:tr>
      <w:tr w:rsidR="00842D79"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idService</w:t>
            </w:r>
            <w:proofErr w:type="spellEnd"/>
          </w:p>
        </w:tc>
        <w:tc>
          <w:tcPr>
            <w:tcW w:w="1532" w:type="pct"/>
          </w:tcPr>
          <w:p w:rsidR="00842D79" w:rsidRPr="001C6EB0" w:rsidRDefault="00842D79" w:rsidP="00EE40F6">
            <w:pPr>
              <w:rPr>
                <w:color w:val="000000"/>
                <w:sz w:val="18"/>
                <w:szCs w:val="18"/>
              </w:rPr>
            </w:pPr>
            <w:proofErr w:type="spellStart"/>
            <w:r w:rsidRPr="001C6EB0">
              <w:rPr>
                <w:color w:val="000000"/>
                <w:sz w:val="18"/>
                <w:szCs w:val="18"/>
              </w:rPr>
              <w:t>CUSTOMER_SERVICE.id_service</w:t>
            </w:r>
            <w:proofErr w:type="spellEnd"/>
          </w:p>
        </w:tc>
        <w:tc>
          <w:tcPr>
            <w:tcW w:w="2248" w:type="pct"/>
          </w:tcPr>
          <w:p w:rsidR="00842D79" w:rsidRPr="001C6EB0" w:rsidRDefault="007E5767"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CUSTOMER.id_organization</w:t>
            </w:r>
            <w:proofErr w:type="spellEnd"/>
            <w:r w:rsidRPr="001C6EB0">
              <w:rPr>
                <w:color w:val="000000"/>
                <w:sz w:val="18"/>
                <w:szCs w:val="18"/>
              </w:rPr>
              <w:t xml:space="preserve"> has </w:t>
            </w:r>
            <w:proofErr w:type="gramStart"/>
            <w:r w:rsidRPr="001C6EB0">
              <w:rPr>
                <w:color w:val="000000"/>
                <w:sz w:val="18"/>
                <w:szCs w:val="18"/>
              </w:rPr>
              <w:t>a  CUSTOMER</w:t>
            </w:r>
            <w:proofErr w:type="gramEnd"/>
            <w:r w:rsidRPr="001C6EB0">
              <w:rPr>
                <w:color w:val="000000"/>
                <w:sz w:val="18"/>
                <w:szCs w:val="18"/>
              </w:rPr>
              <w:t xml:space="preserve">_SERVICE record with the same </w:t>
            </w:r>
            <w:proofErr w:type="spellStart"/>
            <w:r w:rsidRPr="001C6EB0">
              <w:rPr>
                <w:color w:val="000000"/>
                <w:sz w:val="18"/>
                <w:szCs w:val="18"/>
              </w:rPr>
              <w:t>id_organization</w:t>
            </w:r>
            <w:proofErr w:type="spellEnd"/>
            <w:r w:rsidRPr="001C6EB0">
              <w:rPr>
                <w:color w:val="000000"/>
                <w:sz w:val="18"/>
                <w:szCs w:val="18"/>
              </w:rPr>
              <w:t xml:space="preserve"> and </w:t>
            </w:r>
            <w:proofErr w:type="spellStart"/>
            <w:r w:rsidRPr="001C6EB0">
              <w:rPr>
                <w:color w:val="000000"/>
                <w:sz w:val="18"/>
                <w:szCs w:val="18"/>
              </w:rPr>
              <w:t>id_service</w:t>
            </w:r>
            <w:proofErr w:type="spellEnd"/>
            <w:r w:rsidRPr="001C6EB0">
              <w:rPr>
                <w:color w:val="000000"/>
                <w:sz w:val="18"/>
                <w:szCs w:val="18"/>
              </w:rPr>
              <w:t xml:space="preserve"> equals to </w:t>
            </w:r>
            <w:proofErr w:type="spellStart"/>
            <w:r w:rsidRPr="001C6EB0">
              <w:rPr>
                <w:color w:val="000000"/>
                <w:sz w:val="18"/>
                <w:szCs w:val="18"/>
              </w:rPr>
              <w:t>idService</w:t>
            </w:r>
            <w:proofErr w:type="spellEnd"/>
            <w:r w:rsidRPr="001C6EB0">
              <w:rPr>
                <w:color w:val="000000"/>
                <w:sz w:val="18"/>
                <w:szCs w:val="18"/>
              </w:rPr>
              <w:t xml:space="preserve"> </w:t>
            </w:r>
            <w:r w:rsidR="009F40DA">
              <w:rPr>
                <w:color w:val="000000"/>
                <w:sz w:val="18"/>
                <w:szCs w:val="18"/>
              </w:rPr>
              <w:t xml:space="preserve">value </w:t>
            </w:r>
            <w:r w:rsidRPr="001C6EB0">
              <w:rPr>
                <w:color w:val="000000"/>
                <w:sz w:val="18"/>
                <w:szCs w:val="18"/>
              </w:rPr>
              <w:t>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idAccountStewardship</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CUSTOMER.id_account_stewardship</w:t>
            </w:r>
            <w:proofErr w:type="spellEnd"/>
          </w:p>
        </w:tc>
        <w:tc>
          <w:tcPr>
            <w:tcW w:w="2248" w:type="pct"/>
          </w:tcPr>
          <w:p w:rsidR="00842D79" w:rsidRPr="001C6EB0" w:rsidRDefault="001C6EB0"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id_account_stewardship</w:t>
            </w:r>
            <w:proofErr w:type="spellEnd"/>
            <w:r w:rsidRPr="001C6EB0">
              <w:rPr>
                <w:color w:val="000000"/>
                <w:sz w:val="18"/>
                <w:szCs w:val="18"/>
              </w:rPr>
              <w:t xml:space="preserve"> equals to </w:t>
            </w:r>
            <w:proofErr w:type="spellStart"/>
            <w:r w:rsidRPr="001C6EB0">
              <w:rPr>
                <w:color w:val="000000"/>
                <w:sz w:val="18"/>
                <w:szCs w:val="18"/>
              </w:rPr>
              <w:t>idAccountStewardship</w:t>
            </w:r>
            <w:proofErr w:type="spellEnd"/>
            <w:r w:rsidRPr="001C6EB0">
              <w:rPr>
                <w:color w:val="000000"/>
                <w:sz w:val="18"/>
                <w:szCs w:val="18"/>
              </w:rPr>
              <w:t xml:space="preserve"> value 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statusRYG</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CUSTOMER.ryg_status</w:t>
            </w:r>
            <w:proofErr w:type="spellEnd"/>
          </w:p>
        </w:tc>
        <w:tc>
          <w:tcPr>
            <w:tcW w:w="2248" w:type="pct"/>
          </w:tcPr>
          <w:p w:rsidR="00842D79" w:rsidRPr="001C6EB0" w:rsidRDefault="001C6EB0"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ryg_status</w:t>
            </w:r>
            <w:proofErr w:type="spellEnd"/>
            <w:r w:rsidRPr="001C6EB0">
              <w:rPr>
                <w:color w:val="000000"/>
                <w:sz w:val="18"/>
                <w:szCs w:val="18"/>
              </w:rPr>
              <w:t xml:space="preserve"> equals to </w:t>
            </w:r>
            <w:proofErr w:type="spellStart"/>
            <w:r w:rsidRPr="001C6EB0">
              <w:rPr>
                <w:color w:val="000000"/>
                <w:sz w:val="18"/>
                <w:szCs w:val="18"/>
              </w:rPr>
              <w:t>statusRYG</w:t>
            </w:r>
            <w:proofErr w:type="spellEnd"/>
            <w:r w:rsidRPr="001C6EB0">
              <w:rPr>
                <w:color w:val="000000"/>
                <w:sz w:val="18"/>
                <w:szCs w:val="18"/>
              </w:rPr>
              <w:t xml:space="preserve"> value 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cssTDAvailable</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CUSTOMER.css_td_available</w:t>
            </w:r>
            <w:proofErr w:type="spellEnd"/>
          </w:p>
        </w:tc>
        <w:tc>
          <w:tcPr>
            <w:tcW w:w="2248" w:type="pct"/>
          </w:tcPr>
          <w:p w:rsidR="00842D79" w:rsidRPr="001C6EB0" w:rsidRDefault="001C6EB0"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css_td_available</w:t>
            </w:r>
            <w:proofErr w:type="spellEnd"/>
            <w:r w:rsidRPr="001C6EB0">
              <w:rPr>
                <w:color w:val="000000"/>
                <w:sz w:val="18"/>
                <w:szCs w:val="18"/>
              </w:rPr>
              <w:t xml:space="preserve"> equals to </w:t>
            </w:r>
            <w:proofErr w:type="spellStart"/>
            <w:r w:rsidRPr="001C6EB0">
              <w:rPr>
                <w:color w:val="000000"/>
                <w:sz w:val="18"/>
                <w:szCs w:val="18"/>
              </w:rPr>
              <w:t>cssTDAvailable</w:t>
            </w:r>
            <w:proofErr w:type="spellEnd"/>
            <w:r w:rsidRPr="001C6EB0">
              <w:rPr>
                <w:color w:val="000000"/>
                <w:sz w:val="18"/>
                <w:szCs w:val="18"/>
              </w:rPr>
              <w:t xml:space="preserve"> value 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restrictionGR</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CUSTOMER.gr_restrictions</w:t>
            </w:r>
            <w:proofErr w:type="spellEnd"/>
          </w:p>
        </w:tc>
        <w:tc>
          <w:tcPr>
            <w:tcW w:w="2248" w:type="pct"/>
          </w:tcPr>
          <w:p w:rsidR="00842D79" w:rsidRPr="001C6EB0" w:rsidRDefault="001C6EB0"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gr_restrictions</w:t>
            </w:r>
            <w:proofErr w:type="spellEnd"/>
            <w:r w:rsidRPr="001C6EB0">
              <w:rPr>
                <w:color w:val="000000"/>
                <w:sz w:val="18"/>
                <w:szCs w:val="18"/>
              </w:rPr>
              <w:t xml:space="preserve"> equals to </w:t>
            </w:r>
            <w:proofErr w:type="spellStart"/>
            <w:r w:rsidRPr="001C6EB0">
              <w:rPr>
                <w:color w:val="000000"/>
                <w:sz w:val="18"/>
                <w:szCs w:val="18"/>
              </w:rPr>
              <w:t>restrictionGR</w:t>
            </w:r>
            <w:proofErr w:type="spellEnd"/>
            <w:r w:rsidRPr="001C6EB0">
              <w:rPr>
                <w:color w:val="000000"/>
                <w:sz w:val="18"/>
                <w:szCs w:val="18"/>
              </w:rPr>
              <w:t xml:space="preserve"> value from request</w:t>
            </w:r>
          </w:p>
        </w:tc>
      </w:tr>
      <w:tr w:rsidR="003D1636" w:rsidRPr="001C6EB0" w:rsidTr="00C77177">
        <w:trPr>
          <w:jc w:val="center"/>
        </w:trPr>
        <w:tc>
          <w:tcPr>
            <w:tcW w:w="1220" w:type="pct"/>
          </w:tcPr>
          <w:p w:rsidR="00842D79" w:rsidRPr="001C6EB0" w:rsidRDefault="00842D79" w:rsidP="00EE40F6">
            <w:pPr>
              <w:rPr>
                <w:sz w:val="18"/>
                <w:szCs w:val="18"/>
              </w:rPr>
            </w:pPr>
            <w:proofErr w:type="spellStart"/>
            <w:r w:rsidRPr="001C6EB0">
              <w:rPr>
                <w:sz w:val="18"/>
                <w:szCs w:val="18"/>
              </w:rPr>
              <w:t>contractStartDate</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CUSTOMER.msa_start_date</w:t>
            </w:r>
            <w:proofErr w:type="spellEnd"/>
          </w:p>
        </w:tc>
        <w:tc>
          <w:tcPr>
            <w:tcW w:w="2248" w:type="pct"/>
          </w:tcPr>
          <w:p w:rsidR="00842D79" w:rsidRPr="001C6EB0" w:rsidRDefault="001C6EB0" w:rsidP="001C6EB0">
            <w:pPr>
              <w:rPr>
                <w:color w:val="000000"/>
                <w:sz w:val="18"/>
                <w:szCs w:val="18"/>
              </w:rPr>
            </w:pPr>
            <w:r w:rsidRPr="001C6EB0">
              <w:rPr>
                <w:color w:val="000000"/>
                <w:sz w:val="18"/>
                <w:szCs w:val="18"/>
              </w:rPr>
              <w:t xml:space="preserve">Ensure </w:t>
            </w:r>
            <w:proofErr w:type="spellStart"/>
            <w:r w:rsidRPr="001C6EB0">
              <w:rPr>
                <w:color w:val="000000"/>
                <w:sz w:val="18"/>
                <w:szCs w:val="18"/>
              </w:rPr>
              <w:t>msa_start_date</w:t>
            </w:r>
            <w:proofErr w:type="spellEnd"/>
            <w:r w:rsidRPr="001C6EB0">
              <w:rPr>
                <w:color w:val="000000"/>
                <w:sz w:val="18"/>
                <w:szCs w:val="18"/>
              </w:rPr>
              <w:t xml:space="preserve"> equals to, less than, or greater than the value based on the </w:t>
            </w:r>
            <w:proofErr w:type="spellStart"/>
            <w:r w:rsidRPr="001C6EB0">
              <w:rPr>
                <w:color w:val="000000"/>
                <w:sz w:val="18"/>
                <w:szCs w:val="18"/>
              </w:rPr>
              <w:t>operaor</w:t>
            </w:r>
            <w:proofErr w:type="spellEnd"/>
            <w:r w:rsidRPr="001C6EB0">
              <w:rPr>
                <w:color w:val="000000"/>
                <w:sz w:val="18"/>
                <w:szCs w:val="18"/>
              </w:rPr>
              <w:t xml:space="preserve"> from request.</w:t>
            </w:r>
          </w:p>
        </w:tc>
      </w:tr>
      <w:tr w:rsidR="003D1636" w:rsidRPr="000F5EA3" w:rsidTr="00C77177">
        <w:trPr>
          <w:jc w:val="center"/>
        </w:trPr>
        <w:tc>
          <w:tcPr>
            <w:tcW w:w="1220" w:type="pct"/>
          </w:tcPr>
          <w:p w:rsidR="00842D79" w:rsidRPr="001C6EB0" w:rsidRDefault="00842D79" w:rsidP="00EE40F6">
            <w:pPr>
              <w:rPr>
                <w:sz w:val="18"/>
                <w:szCs w:val="18"/>
              </w:rPr>
            </w:pPr>
            <w:proofErr w:type="spellStart"/>
            <w:r w:rsidRPr="001C6EB0">
              <w:rPr>
                <w:sz w:val="18"/>
                <w:szCs w:val="18"/>
              </w:rPr>
              <w:t>contractEndDate</w:t>
            </w:r>
            <w:proofErr w:type="spellEnd"/>
          </w:p>
        </w:tc>
        <w:tc>
          <w:tcPr>
            <w:tcW w:w="1532" w:type="pct"/>
          </w:tcPr>
          <w:p w:rsidR="00842D79" w:rsidRPr="001C6EB0" w:rsidRDefault="00842D79" w:rsidP="00EE40F6">
            <w:pPr>
              <w:rPr>
                <w:sz w:val="18"/>
                <w:szCs w:val="18"/>
              </w:rPr>
            </w:pPr>
            <w:proofErr w:type="spellStart"/>
            <w:r w:rsidRPr="001C6EB0">
              <w:rPr>
                <w:color w:val="000000"/>
                <w:sz w:val="18"/>
                <w:szCs w:val="18"/>
              </w:rPr>
              <w:t>CUSTOMER.msa_end_date</w:t>
            </w:r>
            <w:proofErr w:type="spellEnd"/>
          </w:p>
        </w:tc>
        <w:tc>
          <w:tcPr>
            <w:tcW w:w="2248" w:type="pct"/>
          </w:tcPr>
          <w:p w:rsidR="00842D79" w:rsidRPr="001C6EB0" w:rsidRDefault="001C6EB0" w:rsidP="00EE40F6">
            <w:pPr>
              <w:rPr>
                <w:color w:val="000000"/>
                <w:sz w:val="18"/>
                <w:szCs w:val="18"/>
              </w:rPr>
            </w:pPr>
            <w:r w:rsidRPr="001C6EB0">
              <w:rPr>
                <w:color w:val="000000"/>
                <w:sz w:val="18"/>
                <w:szCs w:val="18"/>
              </w:rPr>
              <w:t xml:space="preserve">Ensure </w:t>
            </w:r>
            <w:proofErr w:type="spellStart"/>
            <w:r w:rsidRPr="001C6EB0">
              <w:rPr>
                <w:color w:val="000000"/>
                <w:sz w:val="18"/>
                <w:szCs w:val="18"/>
              </w:rPr>
              <w:t>msa_end_date</w:t>
            </w:r>
            <w:proofErr w:type="spellEnd"/>
            <w:r w:rsidRPr="001C6EB0">
              <w:rPr>
                <w:color w:val="000000"/>
                <w:sz w:val="18"/>
                <w:szCs w:val="18"/>
              </w:rPr>
              <w:t xml:space="preserve"> equals to, less than, or greater than the value based on the </w:t>
            </w:r>
            <w:proofErr w:type="spellStart"/>
            <w:r w:rsidRPr="001C6EB0">
              <w:rPr>
                <w:color w:val="000000"/>
                <w:sz w:val="18"/>
                <w:szCs w:val="18"/>
              </w:rPr>
              <w:t>operaor</w:t>
            </w:r>
            <w:proofErr w:type="spellEnd"/>
            <w:r w:rsidRPr="001C6EB0">
              <w:rPr>
                <w:color w:val="000000"/>
                <w:sz w:val="18"/>
                <w:szCs w:val="18"/>
              </w:rPr>
              <w:t xml:space="preserve"> from request.</w:t>
            </w:r>
          </w:p>
        </w:tc>
      </w:tr>
    </w:tbl>
    <w:p w:rsidR="00842D79" w:rsidRDefault="00842D79" w:rsidP="00725754"/>
    <w:p w:rsidR="0037234C" w:rsidRDefault="0037234C" w:rsidP="00725754">
      <w:r>
        <w:t>Note: all the comparisons described above should be case insensitive for alphabets.</w:t>
      </w:r>
    </w:p>
    <w:p w:rsidR="007E2AE1" w:rsidRPr="00C14EDE" w:rsidRDefault="007E2AE1" w:rsidP="007E2AE1">
      <w:pPr>
        <w:pStyle w:val="Heading4"/>
      </w:pPr>
      <w:bookmarkStart w:id="21" w:name="_Ref489775850"/>
      <w:r>
        <w:t>HLD-2</w:t>
      </w:r>
      <w:r w:rsidR="0060193D">
        <w:t>96357a-Cinr-Customer-List-GET-05</w:t>
      </w:r>
      <w:r>
        <w:t xml:space="preserve">0 </w:t>
      </w:r>
      <w:proofErr w:type="gramStart"/>
      <w:r>
        <w:t>[ Customer</w:t>
      </w:r>
      <w:proofErr w:type="gramEnd"/>
      <w:r>
        <w:t xml:space="preserve"> Name</w:t>
      </w:r>
      <w:r w:rsidRPr="00C14EDE">
        <w:t xml:space="preserve"> ]</w:t>
      </w:r>
      <w:bookmarkEnd w:id="21"/>
    </w:p>
    <w:p w:rsidR="007E2AE1" w:rsidRDefault="007E2AE1" w:rsidP="007E2AE1"/>
    <w:p w:rsidR="007E2AE1" w:rsidRDefault="007E2AE1" w:rsidP="007E2AE1">
      <w:r>
        <w:t xml:space="preserve">This section describes the query construction based on </w:t>
      </w:r>
      <w:proofErr w:type="spellStart"/>
      <w:r>
        <w:t>searchValue</w:t>
      </w:r>
      <w:proofErr w:type="spellEnd"/>
      <w:r w:rsidR="00E97FC4">
        <w:t xml:space="preserve"> and </w:t>
      </w:r>
      <w:proofErr w:type="spellStart"/>
      <w:r w:rsidR="00E97FC4">
        <w:t>searchFiled</w:t>
      </w:r>
      <w:proofErr w:type="spellEnd"/>
      <w:r w:rsidR="00E97FC4">
        <w:t xml:space="preserve"> </w:t>
      </w:r>
      <w:proofErr w:type="gramStart"/>
      <w:r w:rsidR="00E97FC4">
        <w:t xml:space="preserve">‘Name’ </w:t>
      </w:r>
      <w:r>
        <w:t xml:space="preserve"> from</w:t>
      </w:r>
      <w:proofErr w:type="gramEnd"/>
      <w:r>
        <w:t xml:space="preserve"> request. The query should select out records from CUSTOMER table based on </w:t>
      </w:r>
      <w:proofErr w:type="spellStart"/>
      <w:r>
        <w:t>customer_name</w:t>
      </w:r>
      <w:proofErr w:type="spellEnd"/>
      <w:r>
        <w:t xml:space="preserve"> field.</w:t>
      </w:r>
    </w:p>
    <w:p w:rsidR="007E2AE1" w:rsidRDefault="007E2AE1" w:rsidP="007E2AE1"/>
    <w:p w:rsidR="007E2AE1" w:rsidRDefault="007E2AE1" w:rsidP="007E2AE1">
      <w:r>
        <w:t xml:space="preserve">All the fields defined in </w:t>
      </w:r>
      <w:proofErr w:type="spellStart"/>
      <w:r>
        <w:t>userCustomer</w:t>
      </w:r>
      <w:proofErr w:type="spellEnd"/>
      <w:r>
        <w:t xml:space="preserve"> structure in response (refer to AID for details) should be selected. </w:t>
      </w:r>
    </w:p>
    <w:p w:rsidR="007E2AE1" w:rsidRDefault="007E2AE1" w:rsidP="007E2AE1"/>
    <w:p w:rsidR="007E2AE1" w:rsidRDefault="007E2AE1" w:rsidP="007E2AE1">
      <w:r>
        <w:t xml:space="preserve">Only the CUSTOMER records with </w:t>
      </w:r>
      <w:proofErr w:type="spellStart"/>
      <w:r>
        <w:t>customer_name</w:t>
      </w:r>
      <w:proofErr w:type="spellEnd"/>
      <w:r>
        <w:t xml:space="preserve"> matched with </w:t>
      </w:r>
      <w:proofErr w:type="spellStart"/>
      <w:r>
        <w:t>searchValue</w:t>
      </w:r>
      <w:proofErr w:type="spellEnd"/>
      <w:r>
        <w:t xml:space="preserve"> from request will be selected. In addition, partial search should be supported, for example, if </w:t>
      </w:r>
      <w:proofErr w:type="spellStart"/>
      <w:r>
        <w:t>searchValue</w:t>
      </w:r>
      <w:proofErr w:type="spellEnd"/>
      <w:r>
        <w:t xml:space="preserve"> has value ‘ABC’, any CUSTOMER records with </w:t>
      </w:r>
      <w:proofErr w:type="spellStart"/>
      <w:r>
        <w:t>customer_name</w:t>
      </w:r>
      <w:proofErr w:type="spellEnd"/>
      <w:r>
        <w:t xml:space="preserve"> starting with ‘ABC’ should selected. If </w:t>
      </w:r>
      <w:proofErr w:type="spellStart"/>
      <w:r w:rsidR="000675B6">
        <w:t>searchValue</w:t>
      </w:r>
      <w:proofErr w:type="spellEnd"/>
      <w:r w:rsidR="000675B6">
        <w:t xml:space="preserve"> has</w:t>
      </w:r>
      <w:r>
        <w:t xml:space="preserve"> value ‘%ABC’, any CUSTOMER records with customer name containing ‘ABC’ should be selected.</w:t>
      </w:r>
    </w:p>
    <w:p w:rsidR="007E2AE1" w:rsidRDefault="007E2AE1" w:rsidP="007E2AE1"/>
    <w:p w:rsidR="007E2AE1" w:rsidRPr="000675B6" w:rsidRDefault="000675B6" w:rsidP="007E2AE1">
      <w:pPr>
        <w:rPr>
          <w:i/>
          <w:color w:val="4F81BD" w:themeColor="accent1"/>
        </w:rPr>
      </w:pPr>
      <w:r>
        <w:rPr>
          <w:color w:val="000000"/>
        </w:rPr>
        <w:t>E</w:t>
      </w:r>
      <w:r w:rsidRPr="000675B6">
        <w:rPr>
          <w:color w:val="000000"/>
        </w:rPr>
        <w:t xml:space="preserve">nsure </w:t>
      </w:r>
      <w:proofErr w:type="spellStart"/>
      <w:r w:rsidRPr="000675B6">
        <w:rPr>
          <w:color w:val="000000"/>
        </w:rPr>
        <w:t>customer.id_organization</w:t>
      </w:r>
      <w:proofErr w:type="spellEnd"/>
      <w:r w:rsidRPr="000675B6">
        <w:rPr>
          <w:color w:val="000000"/>
        </w:rPr>
        <w:t xml:space="preserve"> is in the </w:t>
      </w:r>
      <w:proofErr w:type="spellStart"/>
      <w:r w:rsidRPr="000675B6">
        <w:rPr>
          <w:color w:val="000000"/>
        </w:rPr>
        <w:t>orgId</w:t>
      </w:r>
      <w:proofErr w:type="spellEnd"/>
      <w:r w:rsidRPr="000675B6">
        <w:rPr>
          <w:color w:val="000000"/>
        </w:rPr>
        <w:t xml:space="preserve"> cached in </w:t>
      </w:r>
      <w:r w:rsidRPr="000675B6">
        <w:rPr>
          <w:i/>
          <w:color w:val="4F81BD" w:themeColor="accent1"/>
        </w:rPr>
        <w:fldChar w:fldCharType="begin"/>
      </w:r>
      <w:r w:rsidRPr="000675B6">
        <w:rPr>
          <w:i/>
          <w:color w:val="4F81BD" w:themeColor="accent1"/>
        </w:rPr>
        <w:instrText xml:space="preserve"> REF _Ref489718670 \h  \* MERGEFORMAT </w:instrText>
      </w:r>
      <w:r w:rsidRPr="000675B6">
        <w:rPr>
          <w:i/>
          <w:color w:val="4F81BD" w:themeColor="accent1"/>
        </w:rPr>
      </w:r>
      <w:r w:rsidRPr="000675B6">
        <w:rPr>
          <w:i/>
          <w:color w:val="4F81BD" w:themeColor="accent1"/>
        </w:rPr>
        <w:fldChar w:fldCharType="separate"/>
      </w:r>
      <w:r w:rsidRPr="000675B6">
        <w:rPr>
          <w:i/>
          <w:color w:val="4F81BD" w:themeColor="accent1"/>
        </w:rPr>
        <w:t xml:space="preserve">HLD-296357a-Cinr-Customer-Cache-010 </w:t>
      </w:r>
      <w:proofErr w:type="gramStart"/>
      <w:r w:rsidRPr="000675B6">
        <w:rPr>
          <w:i/>
          <w:color w:val="4F81BD" w:themeColor="accent1"/>
        </w:rPr>
        <w:t>[ Organization</w:t>
      </w:r>
      <w:proofErr w:type="gramEnd"/>
      <w:r w:rsidRPr="000675B6">
        <w:rPr>
          <w:i/>
          <w:color w:val="4F81BD" w:themeColor="accent1"/>
        </w:rPr>
        <w:t xml:space="preserve"> ]</w:t>
      </w:r>
      <w:r w:rsidRPr="000675B6">
        <w:rPr>
          <w:i/>
          <w:color w:val="4F81BD" w:themeColor="accent1"/>
        </w:rPr>
        <w:fldChar w:fldCharType="end"/>
      </w:r>
      <w:r>
        <w:rPr>
          <w:i/>
          <w:color w:val="4F81BD" w:themeColor="accent1"/>
        </w:rPr>
        <w:t>.</w:t>
      </w:r>
    </w:p>
    <w:p w:rsidR="000675B6" w:rsidRDefault="000675B6" w:rsidP="007E2AE1"/>
    <w:p w:rsidR="0037234C" w:rsidRDefault="0037234C" w:rsidP="007E2AE1">
      <w:r>
        <w:t>Note: all the comparisons described above should be case insensitive.</w:t>
      </w:r>
    </w:p>
    <w:p w:rsidR="0037234C" w:rsidRPr="000675B6" w:rsidRDefault="0037234C" w:rsidP="007E2AE1"/>
    <w:p w:rsidR="007E2AE1" w:rsidRPr="00C14EDE" w:rsidRDefault="007E2AE1" w:rsidP="007E2AE1">
      <w:pPr>
        <w:pStyle w:val="Heading4"/>
      </w:pPr>
      <w:bookmarkStart w:id="22" w:name="_Ref489775855"/>
      <w:r>
        <w:t>HLD-2</w:t>
      </w:r>
      <w:r w:rsidR="0060193D">
        <w:t>96357a-Cinr-Customer-List-GET-06</w:t>
      </w:r>
      <w:r>
        <w:t xml:space="preserve">0 </w:t>
      </w:r>
      <w:proofErr w:type="gramStart"/>
      <w:r>
        <w:t>[ Customer</w:t>
      </w:r>
      <w:proofErr w:type="gramEnd"/>
      <w:r>
        <w:t xml:space="preserve"> Alias</w:t>
      </w:r>
      <w:r w:rsidRPr="00C14EDE">
        <w:t xml:space="preserve"> ]</w:t>
      </w:r>
      <w:bookmarkEnd w:id="22"/>
    </w:p>
    <w:p w:rsidR="007E2AE1" w:rsidRDefault="007E2AE1" w:rsidP="007E2AE1"/>
    <w:p w:rsidR="007E2AE1" w:rsidRDefault="007E2AE1" w:rsidP="007E2AE1">
      <w:r>
        <w:t xml:space="preserve">This section describes the query construction based on </w:t>
      </w:r>
      <w:proofErr w:type="spellStart"/>
      <w:r>
        <w:t>searchValue</w:t>
      </w:r>
      <w:proofErr w:type="spellEnd"/>
      <w:r w:rsidR="00E97FC4">
        <w:t xml:space="preserve"> and </w:t>
      </w:r>
      <w:proofErr w:type="spellStart"/>
      <w:r w:rsidR="00E97FC4">
        <w:t>searchField</w:t>
      </w:r>
      <w:proofErr w:type="spellEnd"/>
      <w:r w:rsidR="00E97FC4">
        <w:t xml:space="preserve"> ‘Alias’</w:t>
      </w:r>
      <w:r>
        <w:t xml:space="preserve"> from request. All the fields defined in </w:t>
      </w:r>
      <w:proofErr w:type="spellStart"/>
      <w:r>
        <w:t>userCustomer</w:t>
      </w:r>
      <w:proofErr w:type="spellEnd"/>
      <w:r>
        <w:t xml:space="preserve"> structure in response (refer to AID for details) should be selected. </w:t>
      </w:r>
    </w:p>
    <w:p w:rsidR="007E2AE1" w:rsidRDefault="007E2AE1" w:rsidP="007E2AE1"/>
    <w:p w:rsidR="000675B6" w:rsidRDefault="007E2AE1" w:rsidP="000675B6">
      <w:r>
        <w:lastRenderedPageBreak/>
        <w:t>Only the CUS</w:t>
      </w:r>
      <w:r w:rsidR="000675B6">
        <w:t xml:space="preserve">TOMER records with </w:t>
      </w:r>
      <w:proofErr w:type="spellStart"/>
      <w:r w:rsidR="000675B6">
        <w:t>id_organization</w:t>
      </w:r>
      <w:proofErr w:type="spellEnd"/>
      <w:r w:rsidR="000675B6">
        <w:t xml:space="preserve"> in CUSTOMER_ALIAS, and its alias</w:t>
      </w:r>
      <w:r>
        <w:t xml:space="preserve"> matched with </w:t>
      </w:r>
      <w:proofErr w:type="spellStart"/>
      <w:r>
        <w:t>searchValue</w:t>
      </w:r>
      <w:proofErr w:type="spellEnd"/>
      <w:r>
        <w:t xml:space="preserve"> from request will be selected.</w:t>
      </w:r>
      <w:r w:rsidR="000675B6">
        <w:t xml:space="preserve"> In addition, partial search should be supported, for example, if </w:t>
      </w:r>
      <w:proofErr w:type="spellStart"/>
      <w:r w:rsidR="000675B6">
        <w:t>searchValue</w:t>
      </w:r>
      <w:proofErr w:type="spellEnd"/>
      <w:r w:rsidR="000675B6">
        <w:t xml:space="preserve"> has value ‘ABC’, any CUSTOMER records with </w:t>
      </w:r>
      <w:proofErr w:type="spellStart"/>
      <w:r w:rsidR="000675B6">
        <w:t>CUSTOMER_ALIAS.alias</w:t>
      </w:r>
      <w:proofErr w:type="spellEnd"/>
      <w:r w:rsidR="000675B6">
        <w:t xml:space="preserve"> starting with ‘ABC’ should selected. If </w:t>
      </w:r>
      <w:proofErr w:type="spellStart"/>
      <w:r w:rsidR="000675B6">
        <w:t>searchValue</w:t>
      </w:r>
      <w:proofErr w:type="spellEnd"/>
      <w:r w:rsidR="000675B6">
        <w:t xml:space="preserve"> has value ‘%ABC’, any CUSTOMER records with </w:t>
      </w:r>
      <w:proofErr w:type="spellStart"/>
      <w:r w:rsidR="000675B6">
        <w:t>CUSTOMER_ALIAS.alias</w:t>
      </w:r>
      <w:proofErr w:type="spellEnd"/>
      <w:r w:rsidR="000675B6">
        <w:t xml:space="preserve"> containing ‘ABC’ should be selected.</w:t>
      </w:r>
    </w:p>
    <w:p w:rsidR="007E2AE1" w:rsidRDefault="007E2AE1" w:rsidP="007E2AE1"/>
    <w:p w:rsidR="000675B6" w:rsidRPr="000675B6" w:rsidRDefault="000675B6" w:rsidP="000675B6">
      <w:pPr>
        <w:rPr>
          <w:i/>
          <w:color w:val="4F81BD" w:themeColor="accent1"/>
        </w:rPr>
      </w:pPr>
      <w:r>
        <w:rPr>
          <w:color w:val="000000"/>
        </w:rPr>
        <w:t>E</w:t>
      </w:r>
      <w:r w:rsidRPr="000675B6">
        <w:rPr>
          <w:color w:val="000000"/>
        </w:rPr>
        <w:t xml:space="preserve">nsure </w:t>
      </w:r>
      <w:proofErr w:type="spellStart"/>
      <w:r w:rsidRPr="000675B6">
        <w:rPr>
          <w:color w:val="000000"/>
        </w:rPr>
        <w:t>customer.id_organization</w:t>
      </w:r>
      <w:proofErr w:type="spellEnd"/>
      <w:r w:rsidRPr="000675B6">
        <w:rPr>
          <w:color w:val="000000"/>
        </w:rPr>
        <w:t xml:space="preserve"> is in the </w:t>
      </w:r>
      <w:proofErr w:type="spellStart"/>
      <w:r w:rsidRPr="000675B6">
        <w:rPr>
          <w:color w:val="000000"/>
        </w:rPr>
        <w:t>orgId</w:t>
      </w:r>
      <w:proofErr w:type="spellEnd"/>
      <w:r w:rsidRPr="000675B6">
        <w:rPr>
          <w:color w:val="000000"/>
        </w:rPr>
        <w:t xml:space="preserve"> cached in </w:t>
      </w:r>
      <w:r w:rsidRPr="000675B6">
        <w:rPr>
          <w:i/>
          <w:color w:val="4F81BD" w:themeColor="accent1"/>
        </w:rPr>
        <w:fldChar w:fldCharType="begin"/>
      </w:r>
      <w:r w:rsidRPr="000675B6">
        <w:rPr>
          <w:i/>
          <w:color w:val="4F81BD" w:themeColor="accent1"/>
        </w:rPr>
        <w:instrText xml:space="preserve"> REF _Ref489718670 \h  \* MERGEFORMAT </w:instrText>
      </w:r>
      <w:r w:rsidRPr="000675B6">
        <w:rPr>
          <w:i/>
          <w:color w:val="4F81BD" w:themeColor="accent1"/>
        </w:rPr>
      </w:r>
      <w:r w:rsidRPr="000675B6">
        <w:rPr>
          <w:i/>
          <w:color w:val="4F81BD" w:themeColor="accent1"/>
        </w:rPr>
        <w:fldChar w:fldCharType="separate"/>
      </w:r>
      <w:r w:rsidRPr="000675B6">
        <w:rPr>
          <w:i/>
          <w:color w:val="4F81BD" w:themeColor="accent1"/>
        </w:rPr>
        <w:t xml:space="preserve">HLD-296357a-Cinr-Customer-Cache-010 </w:t>
      </w:r>
      <w:proofErr w:type="gramStart"/>
      <w:r w:rsidRPr="000675B6">
        <w:rPr>
          <w:i/>
          <w:color w:val="4F81BD" w:themeColor="accent1"/>
        </w:rPr>
        <w:t>[ Organization</w:t>
      </w:r>
      <w:proofErr w:type="gramEnd"/>
      <w:r w:rsidRPr="000675B6">
        <w:rPr>
          <w:i/>
          <w:color w:val="4F81BD" w:themeColor="accent1"/>
        </w:rPr>
        <w:t xml:space="preserve"> ]</w:t>
      </w:r>
      <w:r w:rsidRPr="000675B6">
        <w:rPr>
          <w:i/>
          <w:color w:val="4F81BD" w:themeColor="accent1"/>
        </w:rPr>
        <w:fldChar w:fldCharType="end"/>
      </w:r>
      <w:r>
        <w:rPr>
          <w:i/>
          <w:color w:val="4F81BD" w:themeColor="accent1"/>
        </w:rPr>
        <w:t>.</w:t>
      </w:r>
    </w:p>
    <w:p w:rsidR="007E2AE1" w:rsidRDefault="007E2AE1" w:rsidP="00725754"/>
    <w:p w:rsidR="0037234C" w:rsidRDefault="0037234C" w:rsidP="00725754">
      <w:r>
        <w:t>Note: all the comparisons described above should be case insensitive.</w:t>
      </w:r>
    </w:p>
    <w:p w:rsidR="0037234C" w:rsidRDefault="0037234C" w:rsidP="00725754"/>
    <w:p w:rsidR="000675B6" w:rsidRPr="00C14EDE" w:rsidRDefault="000675B6" w:rsidP="000675B6">
      <w:pPr>
        <w:pStyle w:val="Heading4"/>
      </w:pPr>
      <w:bookmarkStart w:id="23" w:name="_Ref489775857"/>
      <w:r>
        <w:t>HLD-2</w:t>
      </w:r>
      <w:r w:rsidR="0060193D">
        <w:t>96357a-Cinr-Customer-List-GET-07</w:t>
      </w:r>
      <w:r>
        <w:t xml:space="preserve">0 </w:t>
      </w:r>
      <w:proofErr w:type="gramStart"/>
      <w:r>
        <w:t>[ Organization</w:t>
      </w:r>
      <w:proofErr w:type="gramEnd"/>
      <w:r>
        <w:t xml:space="preserve"> ID</w:t>
      </w:r>
      <w:r w:rsidRPr="00C14EDE">
        <w:t xml:space="preserve"> ]</w:t>
      </w:r>
      <w:bookmarkEnd w:id="23"/>
    </w:p>
    <w:p w:rsidR="000675B6" w:rsidRDefault="000675B6" w:rsidP="000675B6"/>
    <w:p w:rsidR="000675B6" w:rsidRDefault="000675B6" w:rsidP="000675B6">
      <w:r>
        <w:t xml:space="preserve">This section describes the query construction based on </w:t>
      </w:r>
      <w:proofErr w:type="spellStart"/>
      <w:r>
        <w:t>searchValue</w:t>
      </w:r>
      <w:proofErr w:type="spellEnd"/>
      <w:r w:rsidR="00E97FC4">
        <w:t xml:space="preserve"> and </w:t>
      </w:r>
      <w:proofErr w:type="spellStart"/>
      <w:r w:rsidR="00E97FC4">
        <w:t>searchField</w:t>
      </w:r>
      <w:proofErr w:type="spellEnd"/>
      <w:r w:rsidR="00E97FC4">
        <w:t xml:space="preserve"> ‘Customer ID’</w:t>
      </w:r>
      <w:r>
        <w:t xml:space="preserve"> from request. The query should select out records from CUSTOMER table based on </w:t>
      </w:r>
      <w:proofErr w:type="spellStart"/>
      <w:r>
        <w:t>id_organization</w:t>
      </w:r>
      <w:proofErr w:type="spellEnd"/>
      <w:r>
        <w:t xml:space="preserve"> field.</w:t>
      </w:r>
    </w:p>
    <w:p w:rsidR="000675B6" w:rsidRDefault="000675B6" w:rsidP="000675B6"/>
    <w:p w:rsidR="000675B6" w:rsidRDefault="000675B6" w:rsidP="000675B6">
      <w:r>
        <w:t xml:space="preserve">All the fields defined in </w:t>
      </w:r>
      <w:proofErr w:type="spellStart"/>
      <w:r>
        <w:t>userCustomer</w:t>
      </w:r>
      <w:proofErr w:type="spellEnd"/>
      <w:r>
        <w:t xml:space="preserve"> structure in response (refer to AID for details) should be selected. </w:t>
      </w:r>
    </w:p>
    <w:p w:rsidR="000675B6" w:rsidRDefault="000675B6" w:rsidP="000675B6"/>
    <w:p w:rsidR="000675B6" w:rsidRDefault="000675B6" w:rsidP="000675B6">
      <w:r>
        <w:t xml:space="preserve">Only the CUSTOMER records with </w:t>
      </w:r>
      <w:proofErr w:type="spellStart"/>
      <w:r>
        <w:t>id_organization</w:t>
      </w:r>
      <w:proofErr w:type="spellEnd"/>
      <w:r>
        <w:t xml:space="preserve"> matched with </w:t>
      </w:r>
      <w:proofErr w:type="spellStart"/>
      <w:r>
        <w:t>searchValue</w:t>
      </w:r>
      <w:proofErr w:type="spellEnd"/>
      <w:r>
        <w:t xml:space="preserve"> from request will be selected. In addition, partial search should be supported, for example, if </w:t>
      </w:r>
      <w:proofErr w:type="spellStart"/>
      <w:r>
        <w:t>searchValue</w:t>
      </w:r>
      <w:proofErr w:type="spellEnd"/>
      <w:r>
        <w:t xml:space="preserve"> has value ‘123’, any CUSTOMER records with </w:t>
      </w:r>
      <w:proofErr w:type="spellStart"/>
      <w:r>
        <w:t>id_organization</w:t>
      </w:r>
      <w:proofErr w:type="spellEnd"/>
      <w:r>
        <w:t xml:space="preserve"> starting with ‘ABC’ should selected. If </w:t>
      </w:r>
      <w:proofErr w:type="spellStart"/>
      <w:r>
        <w:t>searchValue</w:t>
      </w:r>
      <w:proofErr w:type="spellEnd"/>
      <w:r>
        <w:t xml:space="preserve"> has value ‘%123’, any CUSTOMER records with </w:t>
      </w:r>
      <w:proofErr w:type="spellStart"/>
      <w:r>
        <w:t>id_organization</w:t>
      </w:r>
      <w:proofErr w:type="spellEnd"/>
      <w:r>
        <w:t xml:space="preserve"> containing ‘123’ should be selected.</w:t>
      </w:r>
    </w:p>
    <w:p w:rsidR="000675B6" w:rsidRDefault="000675B6" w:rsidP="000675B6"/>
    <w:p w:rsidR="000675B6" w:rsidRPr="000675B6" w:rsidRDefault="000675B6" w:rsidP="000675B6">
      <w:pPr>
        <w:rPr>
          <w:i/>
          <w:color w:val="4F81BD" w:themeColor="accent1"/>
        </w:rPr>
      </w:pPr>
      <w:r>
        <w:rPr>
          <w:color w:val="000000"/>
        </w:rPr>
        <w:t>E</w:t>
      </w:r>
      <w:r w:rsidRPr="000675B6">
        <w:rPr>
          <w:color w:val="000000"/>
        </w:rPr>
        <w:t xml:space="preserve">nsure </w:t>
      </w:r>
      <w:proofErr w:type="spellStart"/>
      <w:r w:rsidRPr="000675B6">
        <w:rPr>
          <w:color w:val="000000"/>
        </w:rPr>
        <w:t>customer.id_organization</w:t>
      </w:r>
      <w:proofErr w:type="spellEnd"/>
      <w:r w:rsidRPr="000675B6">
        <w:rPr>
          <w:color w:val="000000"/>
        </w:rPr>
        <w:t xml:space="preserve"> is in the </w:t>
      </w:r>
      <w:proofErr w:type="spellStart"/>
      <w:r w:rsidRPr="000675B6">
        <w:rPr>
          <w:color w:val="000000"/>
        </w:rPr>
        <w:t>orgId</w:t>
      </w:r>
      <w:proofErr w:type="spellEnd"/>
      <w:r w:rsidRPr="000675B6">
        <w:rPr>
          <w:color w:val="000000"/>
        </w:rPr>
        <w:t xml:space="preserve"> cached in </w:t>
      </w:r>
      <w:r w:rsidRPr="000675B6">
        <w:rPr>
          <w:i/>
          <w:color w:val="4F81BD" w:themeColor="accent1"/>
        </w:rPr>
        <w:fldChar w:fldCharType="begin"/>
      </w:r>
      <w:r w:rsidRPr="000675B6">
        <w:rPr>
          <w:i/>
          <w:color w:val="4F81BD" w:themeColor="accent1"/>
        </w:rPr>
        <w:instrText xml:space="preserve"> REF _Ref489718670 \h  \* MERGEFORMAT </w:instrText>
      </w:r>
      <w:r w:rsidRPr="000675B6">
        <w:rPr>
          <w:i/>
          <w:color w:val="4F81BD" w:themeColor="accent1"/>
        </w:rPr>
      </w:r>
      <w:r w:rsidRPr="000675B6">
        <w:rPr>
          <w:i/>
          <w:color w:val="4F81BD" w:themeColor="accent1"/>
        </w:rPr>
        <w:fldChar w:fldCharType="separate"/>
      </w:r>
      <w:r w:rsidRPr="000675B6">
        <w:rPr>
          <w:i/>
          <w:color w:val="4F81BD" w:themeColor="accent1"/>
        </w:rPr>
        <w:t xml:space="preserve">HLD-296357a-Cinr-Customer-Cache-010 </w:t>
      </w:r>
      <w:proofErr w:type="gramStart"/>
      <w:r w:rsidRPr="000675B6">
        <w:rPr>
          <w:i/>
          <w:color w:val="4F81BD" w:themeColor="accent1"/>
        </w:rPr>
        <w:t>[ Organization</w:t>
      </w:r>
      <w:proofErr w:type="gramEnd"/>
      <w:r w:rsidRPr="000675B6">
        <w:rPr>
          <w:i/>
          <w:color w:val="4F81BD" w:themeColor="accent1"/>
        </w:rPr>
        <w:t xml:space="preserve"> ]</w:t>
      </w:r>
      <w:r w:rsidRPr="000675B6">
        <w:rPr>
          <w:i/>
          <w:color w:val="4F81BD" w:themeColor="accent1"/>
        </w:rPr>
        <w:fldChar w:fldCharType="end"/>
      </w:r>
      <w:r>
        <w:rPr>
          <w:i/>
          <w:color w:val="4F81BD" w:themeColor="accent1"/>
        </w:rPr>
        <w:t>.</w:t>
      </w:r>
    </w:p>
    <w:p w:rsidR="00842D79" w:rsidRDefault="00842D79" w:rsidP="00725754"/>
    <w:p w:rsidR="00E4284A" w:rsidRDefault="00E4284A" w:rsidP="00E4284A">
      <w:pPr>
        <w:pStyle w:val="Heading3"/>
      </w:pPr>
      <w:r>
        <w:t>Customer Detail – GET</w:t>
      </w:r>
    </w:p>
    <w:p w:rsidR="00E4284A" w:rsidRPr="00C14EDE" w:rsidRDefault="00E4284A" w:rsidP="00E4284A">
      <w:pPr>
        <w:pStyle w:val="Heading4"/>
      </w:pPr>
      <w:r>
        <w:t xml:space="preserve">HLD-296357a-Cinr-Customer-Detail-GET-010 </w:t>
      </w:r>
      <w:proofErr w:type="gramStart"/>
      <w:r>
        <w:t>[ Process</w:t>
      </w:r>
      <w:proofErr w:type="gramEnd"/>
      <w:r w:rsidRPr="00C14EDE">
        <w:t xml:space="preserve"> ]</w:t>
      </w:r>
    </w:p>
    <w:p w:rsidR="00E4284A" w:rsidRDefault="00E4284A" w:rsidP="00E4284A"/>
    <w:p w:rsidR="00403151" w:rsidRDefault="00403151" w:rsidP="00E4284A">
      <w:r>
        <w:t>This section describes the process to provide response based on Customer Detail</w:t>
      </w:r>
      <w:r w:rsidR="002441B3">
        <w:t xml:space="preserve"> - GET</w:t>
      </w:r>
      <w:r>
        <w:t xml:space="preserve"> API request. </w:t>
      </w:r>
      <w:r w:rsidR="002441B3">
        <w:t>This API is retrieving a detail record for a customer.</w:t>
      </w:r>
    </w:p>
    <w:p w:rsidR="00403151" w:rsidRDefault="00403151" w:rsidP="00E4284A"/>
    <w:p w:rsidR="00403151" w:rsidRDefault="00403151" w:rsidP="00E4284A">
      <w:r>
        <w:t xml:space="preserve">Take </w:t>
      </w:r>
      <w:proofErr w:type="spellStart"/>
      <w:r>
        <w:t>idOrganization</w:t>
      </w:r>
      <w:proofErr w:type="spellEnd"/>
      <w:r>
        <w:t xml:space="preserve"> from request and query CUSTOMER table for the corresponding record. </w:t>
      </w:r>
    </w:p>
    <w:p w:rsidR="002B1E4E" w:rsidRDefault="002B1E4E" w:rsidP="00E4284A"/>
    <w:p w:rsidR="002B1E4E" w:rsidRPr="000978B4" w:rsidRDefault="002B1E4E" w:rsidP="00E4284A">
      <w:pPr>
        <w:rPr>
          <w:strike/>
        </w:rPr>
      </w:pPr>
      <w:r w:rsidRPr="000978B4">
        <w:rPr>
          <w:strike/>
        </w:rPr>
        <w:t xml:space="preserve">If the </w:t>
      </w:r>
      <w:proofErr w:type="spellStart"/>
      <w:r w:rsidRPr="000978B4">
        <w:rPr>
          <w:strike/>
        </w:rPr>
        <w:t>attuid</w:t>
      </w:r>
      <w:proofErr w:type="spellEnd"/>
      <w:r w:rsidRPr="000978B4">
        <w:rPr>
          <w:strike/>
        </w:rPr>
        <w:t xml:space="preserve"> and </w:t>
      </w:r>
      <w:proofErr w:type="spellStart"/>
      <w:r w:rsidRPr="000978B4">
        <w:rPr>
          <w:strike/>
        </w:rPr>
        <w:t>sessionId</w:t>
      </w:r>
      <w:proofErr w:type="spellEnd"/>
      <w:r w:rsidRPr="000978B4">
        <w:rPr>
          <w:strike/>
        </w:rPr>
        <w:t xml:space="preserve"> are not in the cache yet with </w:t>
      </w:r>
      <w:proofErr w:type="spellStart"/>
      <w:r w:rsidRPr="000978B4">
        <w:rPr>
          <w:strike/>
        </w:rPr>
        <w:t>orgId</w:t>
      </w:r>
      <w:proofErr w:type="spellEnd"/>
      <w:r w:rsidRPr="000978B4">
        <w:rPr>
          <w:strike/>
        </w:rPr>
        <w:t xml:space="preserve"> list, follow to </w:t>
      </w:r>
      <w:r w:rsidRPr="000978B4">
        <w:rPr>
          <w:i/>
          <w:strike/>
          <w:color w:val="4F81BD" w:themeColor="accent1"/>
        </w:rPr>
        <w:fldChar w:fldCharType="begin"/>
      </w:r>
      <w:r w:rsidRPr="000978B4">
        <w:rPr>
          <w:i/>
          <w:strike/>
          <w:color w:val="4F81BD" w:themeColor="accent1"/>
        </w:rPr>
        <w:instrText xml:space="preserve"> REF _Ref489718670 \h  \* MERGEFORMAT </w:instrText>
      </w:r>
      <w:r w:rsidRPr="000978B4">
        <w:rPr>
          <w:i/>
          <w:strike/>
          <w:color w:val="4F81BD" w:themeColor="accent1"/>
        </w:rPr>
      </w:r>
      <w:r w:rsidRPr="000978B4">
        <w:rPr>
          <w:i/>
          <w:strike/>
          <w:color w:val="4F81BD" w:themeColor="accent1"/>
        </w:rPr>
        <w:fldChar w:fldCharType="separate"/>
      </w:r>
      <w:r w:rsidRPr="000978B4">
        <w:rPr>
          <w:i/>
          <w:strike/>
          <w:color w:val="4F81BD" w:themeColor="accent1"/>
        </w:rPr>
        <w:t xml:space="preserve">HLD-296357a-Cinr-Customer-Cache-010 </w:t>
      </w:r>
      <w:proofErr w:type="gramStart"/>
      <w:r w:rsidRPr="000978B4">
        <w:rPr>
          <w:i/>
          <w:strike/>
          <w:color w:val="4F81BD" w:themeColor="accent1"/>
        </w:rPr>
        <w:t>[ Organization</w:t>
      </w:r>
      <w:proofErr w:type="gramEnd"/>
      <w:r w:rsidRPr="000978B4">
        <w:rPr>
          <w:i/>
          <w:strike/>
          <w:color w:val="4F81BD" w:themeColor="accent1"/>
        </w:rPr>
        <w:t xml:space="preserve"> ]</w:t>
      </w:r>
      <w:r w:rsidRPr="000978B4">
        <w:rPr>
          <w:i/>
          <w:strike/>
          <w:color w:val="4F81BD" w:themeColor="accent1"/>
        </w:rPr>
        <w:fldChar w:fldCharType="end"/>
      </w:r>
      <w:r w:rsidRPr="000978B4">
        <w:rPr>
          <w:strike/>
        </w:rPr>
        <w:t xml:space="preserve"> retrieve them.</w:t>
      </w:r>
    </w:p>
    <w:p w:rsidR="00403151" w:rsidRPr="000978B4" w:rsidRDefault="00403151" w:rsidP="00E4284A">
      <w:pPr>
        <w:rPr>
          <w:strike/>
        </w:rPr>
      </w:pPr>
    </w:p>
    <w:p w:rsidR="00403151" w:rsidRPr="000978B4" w:rsidRDefault="00403151" w:rsidP="00403151">
      <w:pPr>
        <w:rPr>
          <w:i/>
          <w:strike/>
          <w:color w:val="4F81BD" w:themeColor="accent1"/>
        </w:rPr>
      </w:pPr>
      <w:r w:rsidRPr="000978B4">
        <w:rPr>
          <w:strike/>
          <w:color w:val="000000"/>
        </w:rPr>
        <w:t xml:space="preserve">Ensure </w:t>
      </w:r>
      <w:proofErr w:type="spellStart"/>
      <w:r w:rsidR="00D3396A" w:rsidRPr="000978B4">
        <w:rPr>
          <w:strike/>
        </w:rPr>
        <w:t>idOrganization</w:t>
      </w:r>
      <w:proofErr w:type="spellEnd"/>
      <w:r w:rsidR="00D3396A" w:rsidRPr="000978B4">
        <w:rPr>
          <w:strike/>
        </w:rPr>
        <w:t xml:space="preserve"> from request </w:t>
      </w:r>
      <w:r w:rsidRPr="000978B4">
        <w:rPr>
          <w:strike/>
          <w:color w:val="000000"/>
        </w:rPr>
        <w:t xml:space="preserve">is in the </w:t>
      </w:r>
      <w:proofErr w:type="spellStart"/>
      <w:r w:rsidRPr="000978B4">
        <w:rPr>
          <w:strike/>
          <w:color w:val="000000"/>
        </w:rPr>
        <w:t>orgId</w:t>
      </w:r>
      <w:proofErr w:type="spellEnd"/>
      <w:r w:rsidR="00D3396A" w:rsidRPr="000978B4">
        <w:rPr>
          <w:strike/>
          <w:color w:val="000000"/>
        </w:rPr>
        <w:t xml:space="preserve"> list</w:t>
      </w:r>
      <w:r w:rsidRPr="000978B4">
        <w:rPr>
          <w:strike/>
          <w:color w:val="000000"/>
        </w:rPr>
        <w:t xml:space="preserve"> cached in </w:t>
      </w:r>
      <w:r w:rsidRPr="000978B4">
        <w:rPr>
          <w:i/>
          <w:strike/>
          <w:color w:val="4F81BD" w:themeColor="accent1"/>
        </w:rPr>
        <w:fldChar w:fldCharType="begin"/>
      </w:r>
      <w:r w:rsidRPr="000978B4">
        <w:rPr>
          <w:i/>
          <w:strike/>
          <w:color w:val="4F81BD" w:themeColor="accent1"/>
        </w:rPr>
        <w:instrText xml:space="preserve"> REF _Ref489718670 \h  \* MERGEFORMAT </w:instrText>
      </w:r>
      <w:r w:rsidRPr="000978B4">
        <w:rPr>
          <w:i/>
          <w:strike/>
          <w:color w:val="4F81BD" w:themeColor="accent1"/>
        </w:rPr>
      </w:r>
      <w:r w:rsidRPr="000978B4">
        <w:rPr>
          <w:i/>
          <w:strike/>
          <w:color w:val="4F81BD" w:themeColor="accent1"/>
        </w:rPr>
        <w:fldChar w:fldCharType="separate"/>
      </w:r>
      <w:r w:rsidRPr="000978B4">
        <w:rPr>
          <w:i/>
          <w:strike/>
          <w:color w:val="4F81BD" w:themeColor="accent1"/>
        </w:rPr>
        <w:t xml:space="preserve">HLD-296357a-Cinr-Customer-Cache-010 </w:t>
      </w:r>
      <w:proofErr w:type="gramStart"/>
      <w:r w:rsidRPr="000978B4">
        <w:rPr>
          <w:i/>
          <w:strike/>
          <w:color w:val="4F81BD" w:themeColor="accent1"/>
        </w:rPr>
        <w:t>[ Organization</w:t>
      </w:r>
      <w:proofErr w:type="gramEnd"/>
      <w:r w:rsidRPr="000978B4">
        <w:rPr>
          <w:i/>
          <w:strike/>
          <w:color w:val="4F81BD" w:themeColor="accent1"/>
        </w:rPr>
        <w:t xml:space="preserve"> ]</w:t>
      </w:r>
      <w:r w:rsidRPr="000978B4">
        <w:rPr>
          <w:i/>
          <w:strike/>
          <w:color w:val="4F81BD" w:themeColor="accent1"/>
        </w:rPr>
        <w:fldChar w:fldCharType="end"/>
      </w:r>
      <w:r w:rsidRPr="000978B4">
        <w:rPr>
          <w:i/>
          <w:strike/>
          <w:color w:val="4F81BD" w:themeColor="accent1"/>
        </w:rPr>
        <w:t>.</w:t>
      </w:r>
      <w:r w:rsidR="00D3396A" w:rsidRPr="000978B4">
        <w:rPr>
          <w:i/>
          <w:strike/>
          <w:color w:val="4F81BD" w:themeColor="accent1"/>
        </w:rPr>
        <w:t xml:space="preserve"> </w:t>
      </w:r>
      <w:r w:rsidR="00D3396A" w:rsidRPr="000978B4">
        <w:rPr>
          <w:strike/>
        </w:rPr>
        <w:t>Otherwise, throw an “Invalid Input” exception.</w:t>
      </w:r>
    </w:p>
    <w:p w:rsidR="00403151" w:rsidRDefault="00403151" w:rsidP="00403151"/>
    <w:p w:rsidR="00403151" w:rsidRDefault="002441B3" w:rsidP="00403151">
      <w:r>
        <w:t>In case that no record is returned from above</w:t>
      </w:r>
      <w:r w:rsidR="00403151">
        <w:t>, a “No Data Found” exception should be thrown.</w:t>
      </w:r>
    </w:p>
    <w:p w:rsidR="002441B3" w:rsidRDefault="002441B3" w:rsidP="00403151"/>
    <w:p w:rsidR="002441B3" w:rsidRDefault="002441B3" w:rsidP="00403151">
      <w:r>
        <w:t>Construct the response based on the data mapping below and AID:</w:t>
      </w:r>
    </w:p>
    <w:p w:rsidR="002441B3" w:rsidRDefault="002441B3" w:rsidP="00403151"/>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5386"/>
        <w:gridCol w:w="1903"/>
      </w:tblGrid>
      <w:tr w:rsidR="002441B3" w:rsidRPr="000F5EA3" w:rsidTr="002441B3">
        <w:trPr>
          <w:jc w:val="center"/>
        </w:trPr>
        <w:tc>
          <w:tcPr>
            <w:tcW w:w="1219" w:type="pct"/>
            <w:shd w:val="clear" w:color="auto" w:fill="E6E6E6"/>
          </w:tcPr>
          <w:p w:rsidR="002441B3" w:rsidRPr="000F5EA3" w:rsidRDefault="002441B3" w:rsidP="00596A42">
            <w:pPr>
              <w:rPr>
                <w:b/>
                <w:bCs/>
                <w:sz w:val="18"/>
                <w:szCs w:val="18"/>
              </w:rPr>
            </w:pPr>
            <w:r w:rsidRPr="000F5EA3">
              <w:rPr>
                <w:b/>
                <w:bCs/>
                <w:sz w:val="18"/>
                <w:szCs w:val="18"/>
              </w:rPr>
              <w:t xml:space="preserve">Data Element in </w:t>
            </w:r>
            <w:proofErr w:type="spellStart"/>
            <w:r w:rsidRPr="000F5EA3">
              <w:rPr>
                <w:b/>
                <w:bCs/>
                <w:sz w:val="18"/>
                <w:szCs w:val="18"/>
              </w:rPr>
              <w:t>Microservice</w:t>
            </w:r>
            <w:proofErr w:type="spellEnd"/>
          </w:p>
        </w:tc>
        <w:tc>
          <w:tcPr>
            <w:tcW w:w="2794" w:type="pct"/>
            <w:shd w:val="clear" w:color="auto" w:fill="E6E6E6"/>
          </w:tcPr>
          <w:p w:rsidR="002441B3" w:rsidRPr="000F5EA3" w:rsidRDefault="002441B3" w:rsidP="00596A42">
            <w:pPr>
              <w:rPr>
                <w:b/>
                <w:bCs/>
                <w:sz w:val="18"/>
                <w:szCs w:val="18"/>
              </w:rPr>
            </w:pPr>
            <w:r w:rsidRPr="000F5EA3">
              <w:rPr>
                <w:b/>
                <w:bCs/>
                <w:sz w:val="18"/>
                <w:szCs w:val="18"/>
              </w:rPr>
              <w:t>Database Table and Column</w:t>
            </w:r>
          </w:p>
        </w:tc>
        <w:tc>
          <w:tcPr>
            <w:tcW w:w="987" w:type="pct"/>
            <w:shd w:val="clear" w:color="auto" w:fill="E6E6E6"/>
          </w:tcPr>
          <w:p w:rsidR="002441B3" w:rsidRPr="000F5EA3" w:rsidRDefault="002441B3" w:rsidP="00596A42">
            <w:pPr>
              <w:rPr>
                <w:b/>
                <w:bCs/>
                <w:sz w:val="18"/>
                <w:szCs w:val="18"/>
              </w:rPr>
            </w:pPr>
            <w:r w:rsidRPr="000F5EA3">
              <w:rPr>
                <w:b/>
                <w:bCs/>
                <w:sz w:val="18"/>
                <w:szCs w:val="18"/>
              </w:rPr>
              <w:t>Comments</w:t>
            </w:r>
          </w:p>
        </w:tc>
      </w:tr>
      <w:tr w:rsidR="002441B3" w:rsidRPr="000B4D38" w:rsidTr="002441B3">
        <w:trPr>
          <w:jc w:val="center"/>
        </w:trPr>
        <w:tc>
          <w:tcPr>
            <w:tcW w:w="1219" w:type="pct"/>
          </w:tcPr>
          <w:p w:rsidR="002441B3" w:rsidRPr="000B4D38" w:rsidRDefault="002441B3" w:rsidP="00596A42">
            <w:pPr>
              <w:rPr>
                <w:sz w:val="18"/>
                <w:szCs w:val="18"/>
              </w:rPr>
            </w:pPr>
            <w:proofErr w:type="spellStart"/>
            <w:r w:rsidRPr="000B4D38">
              <w:rPr>
                <w:sz w:val="18"/>
                <w:szCs w:val="18"/>
              </w:rPr>
              <w:t>sessionId</w:t>
            </w:r>
            <w:proofErr w:type="spellEnd"/>
          </w:p>
        </w:tc>
        <w:tc>
          <w:tcPr>
            <w:tcW w:w="2794" w:type="pct"/>
            <w:vAlign w:val="bottom"/>
          </w:tcPr>
          <w:p w:rsidR="002441B3" w:rsidRPr="000B4D38" w:rsidRDefault="002441B3" w:rsidP="00596A42">
            <w:pPr>
              <w:rPr>
                <w:color w:val="000000"/>
                <w:sz w:val="18"/>
                <w:szCs w:val="18"/>
              </w:rPr>
            </w:pPr>
            <w:r w:rsidRPr="000B4D38">
              <w:rPr>
                <w:color w:val="000000"/>
                <w:sz w:val="18"/>
                <w:szCs w:val="18"/>
              </w:rPr>
              <w:t>-</w:t>
            </w:r>
          </w:p>
        </w:tc>
        <w:tc>
          <w:tcPr>
            <w:tcW w:w="987" w:type="pct"/>
          </w:tcPr>
          <w:p w:rsidR="002441B3" w:rsidRPr="000B4D38" w:rsidRDefault="002441B3" w:rsidP="00596A42">
            <w:pPr>
              <w:rPr>
                <w:color w:val="000000"/>
                <w:sz w:val="18"/>
                <w:szCs w:val="18"/>
              </w:rPr>
            </w:pPr>
            <w:r w:rsidRPr="000B4D38">
              <w:rPr>
                <w:color w:val="000000"/>
                <w:sz w:val="18"/>
                <w:szCs w:val="18"/>
              </w:rPr>
              <w:t>Echo from request</w:t>
            </w:r>
          </w:p>
        </w:tc>
      </w:tr>
      <w:tr w:rsidR="002441B3" w:rsidRPr="000B4D38" w:rsidTr="002441B3">
        <w:trPr>
          <w:jc w:val="center"/>
        </w:trPr>
        <w:tc>
          <w:tcPr>
            <w:tcW w:w="1219" w:type="pct"/>
          </w:tcPr>
          <w:p w:rsidR="002441B3" w:rsidRPr="000B4D38" w:rsidRDefault="002441B3" w:rsidP="00596A42">
            <w:pPr>
              <w:rPr>
                <w:sz w:val="18"/>
                <w:szCs w:val="18"/>
              </w:rPr>
            </w:pPr>
            <w:proofErr w:type="spellStart"/>
            <w:r w:rsidRPr="000B4D38">
              <w:rPr>
                <w:sz w:val="18"/>
                <w:szCs w:val="18"/>
              </w:rPr>
              <w:t>transactionId</w:t>
            </w:r>
            <w:proofErr w:type="spellEnd"/>
          </w:p>
        </w:tc>
        <w:tc>
          <w:tcPr>
            <w:tcW w:w="2794" w:type="pct"/>
            <w:vAlign w:val="bottom"/>
          </w:tcPr>
          <w:p w:rsidR="002441B3" w:rsidRPr="000B4D38" w:rsidRDefault="002441B3" w:rsidP="00596A42">
            <w:pPr>
              <w:rPr>
                <w:color w:val="000000"/>
                <w:sz w:val="18"/>
                <w:szCs w:val="18"/>
              </w:rPr>
            </w:pPr>
            <w:r w:rsidRPr="000B4D38">
              <w:rPr>
                <w:color w:val="000000"/>
                <w:sz w:val="18"/>
                <w:szCs w:val="18"/>
              </w:rPr>
              <w:t>-</w:t>
            </w:r>
          </w:p>
        </w:tc>
        <w:tc>
          <w:tcPr>
            <w:tcW w:w="987" w:type="pct"/>
          </w:tcPr>
          <w:p w:rsidR="002441B3" w:rsidRPr="000B4D38" w:rsidRDefault="002441B3" w:rsidP="00596A42">
            <w:pPr>
              <w:rPr>
                <w:color w:val="000000"/>
                <w:sz w:val="18"/>
                <w:szCs w:val="18"/>
              </w:rPr>
            </w:pPr>
            <w:r w:rsidRPr="000B4D38">
              <w:rPr>
                <w:color w:val="000000"/>
                <w:sz w:val="18"/>
                <w:szCs w:val="18"/>
              </w:rPr>
              <w:t>Echo from request</w:t>
            </w: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idOrganization</w:t>
            </w:r>
            <w:proofErr w:type="spellEnd"/>
          </w:p>
        </w:tc>
        <w:tc>
          <w:tcPr>
            <w:tcW w:w="2794" w:type="pct"/>
            <w:vAlign w:val="bottom"/>
          </w:tcPr>
          <w:p w:rsidR="002441B3" w:rsidRPr="000F5EA3" w:rsidRDefault="002441B3" w:rsidP="00596A42">
            <w:pPr>
              <w:rPr>
                <w:color w:val="000000"/>
                <w:sz w:val="18"/>
                <w:szCs w:val="18"/>
              </w:rPr>
            </w:pPr>
            <w:proofErr w:type="spellStart"/>
            <w:r w:rsidRPr="000F5EA3">
              <w:rPr>
                <w:color w:val="000000"/>
                <w:sz w:val="18"/>
                <w:szCs w:val="18"/>
              </w:rPr>
              <w:t>CUSTOMER.id_organization</w:t>
            </w:r>
            <w:proofErr w:type="spellEnd"/>
          </w:p>
        </w:tc>
        <w:tc>
          <w:tcPr>
            <w:tcW w:w="987" w:type="pct"/>
          </w:tcPr>
          <w:p w:rsidR="002441B3" w:rsidRPr="000F5EA3" w:rsidRDefault="002441B3" w:rsidP="00596A42">
            <w:pPr>
              <w:rPr>
                <w:color w:val="000000"/>
                <w:sz w:val="18"/>
                <w:szCs w:val="18"/>
              </w:rPr>
            </w:pPr>
          </w:p>
        </w:tc>
      </w:tr>
      <w:tr w:rsidR="002441B3" w:rsidRPr="000F5EA3" w:rsidTr="002441B3">
        <w:trPr>
          <w:jc w:val="center"/>
        </w:trPr>
        <w:tc>
          <w:tcPr>
            <w:tcW w:w="1219" w:type="pct"/>
          </w:tcPr>
          <w:p w:rsidR="002441B3" w:rsidRPr="000F5EA3" w:rsidRDefault="002441B3" w:rsidP="00596A42">
            <w:pPr>
              <w:rPr>
                <w:sz w:val="18"/>
                <w:szCs w:val="18"/>
              </w:rPr>
            </w:pPr>
            <w:r w:rsidRPr="000F5EA3">
              <w:rPr>
                <w:sz w:val="18"/>
                <w:szCs w:val="18"/>
              </w:rPr>
              <w:t>saartIdL3</w:t>
            </w:r>
          </w:p>
        </w:tc>
        <w:tc>
          <w:tcPr>
            <w:tcW w:w="2794" w:type="pct"/>
            <w:vAlign w:val="bottom"/>
          </w:tcPr>
          <w:p w:rsidR="002441B3" w:rsidRPr="000F5EA3" w:rsidRDefault="002441B3" w:rsidP="00596A42">
            <w:pPr>
              <w:rPr>
                <w:color w:val="000000"/>
                <w:sz w:val="18"/>
                <w:szCs w:val="18"/>
              </w:rPr>
            </w:pPr>
            <w:proofErr w:type="spellStart"/>
            <w:r w:rsidRPr="000F5EA3">
              <w:rPr>
                <w:color w:val="000000"/>
                <w:sz w:val="18"/>
                <w:szCs w:val="18"/>
              </w:rPr>
              <w:t>CUSTOMER.saart_id</w:t>
            </w:r>
            <w:proofErr w:type="spellEnd"/>
          </w:p>
        </w:tc>
        <w:tc>
          <w:tcPr>
            <w:tcW w:w="987" w:type="pct"/>
          </w:tcPr>
          <w:p w:rsidR="002441B3" w:rsidRPr="000F5EA3" w:rsidRDefault="002441B3" w:rsidP="00596A42">
            <w:pPr>
              <w:rPr>
                <w:color w:val="000000"/>
                <w:sz w:val="18"/>
                <w:szCs w:val="18"/>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customerName</w:t>
            </w:r>
            <w:proofErr w:type="spellEnd"/>
          </w:p>
        </w:tc>
        <w:tc>
          <w:tcPr>
            <w:tcW w:w="2794" w:type="pct"/>
            <w:vAlign w:val="bottom"/>
          </w:tcPr>
          <w:p w:rsidR="002441B3" w:rsidRPr="000F5EA3" w:rsidRDefault="002441B3" w:rsidP="00596A42">
            <w:pPr>
              <w:rPr>
                <w:color w:val="000000"/>
                <w:sz w:val="18"/>
                <w:szCs w:val="18"/>
              </w:rPr>
            </w:pPr>
            <w:proofErr w:type="spellStart"/>
            <w:r w:rsidRPr="000F5EA3">
              <w:rPr>
                <w:color w:val="000000"/>
                <w:sz w:val="18"/>
                <w:szCs w:val="18"/>
              </w:rPr>
              <w:t>CUSTOMER.customer_name</w:t>
            </w:r>
            <w:proofErr w:type="spellEnd"/>
          </w:p>
        </w:tc>
        <w:tc>
          <w:tcPr>
            <w:tcW w:w="987" w:type="pct"/>
          </w:tcPr>
          <w:p w:rsidR="002441B3" w:rsidRPr="000F5EA3" w:rsidRDefault="002441B3" w:rsidP="00596A42">
            <w:pPr>
              <w:rPr>
                <w:color w:val="000000"/>
                <w:sz w:val="18"/>
                <w:szCs w:val="18"/>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lastRenderedPageBreak/>
              <w:t>customerAlias</w:t>
            </w:r>
            <w:proofErr w:type="spellEnd"/>
          </w:p>
        </w:tc>
        <w:tc>
          <w:tcPr>
            <w:tcW w:w="2794" w:type="pct"/>
            <w:vAlign w:val="bottom"/>
          </w:tcPr>
          <w:p w:rsidR="002441B3" w:rsidRPr="000F5EA3" w:rsidRDefault="002441B3" w:rsidP="00596A42">
            <w:pPr>
              <w:rPr>
                <w:color w:val="000000"/>
                <w:sz w:val="18"/>
                <w:szCs w:val="18"/>
              </w:rPr>
            </w:pPr>
            <w:proofErr w:type="spellStart"/>
            <w:r w:rsidRPr="000F5EA3">
              <w:rPr>
                <w:color w:val="000000"/>
                <w:sz w:val="18"/>
                <w:szCs w:val="18"/>
              </w:rPr>
              <w:t>CUSTOMER.customer_alias</w:t>
            </w:r>
            <w:proofErr w:type="spellEnd"/>
          </w:p>
          <w:p w:rsidR="002441B3" w:rsidRPr="000F5EA3" w:rsidRDefault="002441B3" w:rsidP="00596A42">
            <w:pPr>
              <w:rPr>
                <w:color w:val="000000"/>
                <w:sz w:val="18"/>
                <w:szCs w:val="18"/>
              </w:rPr>
            </w:pPr>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customerDescription</w:t>
            </w:r>
            <w:proofErr w:type="spellEnd"/>
          </w:p>
        </w:tc>
        <w:tc>
          <w:tcPr>
            <w:tcW w:w="2794" w:type="pct"/>
            <w:vAlign w:val="bottom"/>
          </w:tcPr>
          <w:p w:rsidR="002441B3" w:rsidRPr="000F5EA3" w:rsidRDefault="002441B3" w:rsidP="00596A42">
            <w:pPr>
              <w:rPr>
                <w:color w:val="000000"/>
                <w:sz w:val="18"/>
                <w:szCs w:val="18"/>
              </w:rPr>
            </w:pPr>
            <w:proofErr w:type="spellStart"/>
            <w:r w:rsidRPr="000F5EA3">
              <w:rPr>
                <w:color w:val="000000"/>
                <w:sz w:val="18"/>
                <w:szCs w:val="18"/>
              </w:rPr>
              <w:t>CUSTOMER.customer_desc</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idCustomerStatus</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CUSTOMER.id_customer_status</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idAccountCategory</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CUSTOMER.id_account_category</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idRegion</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CUSTOMER.id_region</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siteCount</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CUSTOMER.number_of_sites</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deviceCount</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CUSTOMER.number_of_devices</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userCustomerIndicator</w:t>
            </w:r>
            <w:proofErr w:type="spellEnd"/>
          </w:p>
        </w:tc>
        <w:tc>
          <w:tcPr>
            <w:tcW w:w="2794" w:type="pct"/>
          </w:tcPr>
          <w:p w:rsidR="002441B3" w:rsidRPr="000F5EA3" w:rsidRDefault="002441B3" w:rsidP="00596A42">
            <w:pPr>
              <w:rPr>
                <w:sz w:val="18"/>
                <w:szCs w:val="18"/>
              </w:rPr>
            </w:pPr>
            <w:r w:rsidRPr="000F5EA3">
              <w:rPr>
                <w:color w:val="000000"/>
                <w:sz w:val="18"/>
                <w:szCs w:val="18"/>
              </w:rPr>
              <w:t>-</w:t>
            </w:r>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idIndustryVertical</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CUSTOMER.id_industry_vertical</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idAccountSegment</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CUSTOMER.id_account_segment</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idAccountSupportModel</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CUSTOMER.id_account_support_model</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idSubRegion</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CUSTOMER.id_sub_region</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idCountry</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CUSTOMER.id_country</w:t>
            </w:r>
            <w:proofErr w:type="spellEnd"/>
          </w:p>
        </w:tc>
        <w:tc>
          <w:tcPr>
            <w:tcW w:w="987" w:type="pct"/>
          </w:tcPr>
          <w:p w:rsidR="002441B3" w:rsidRPr="000F5EA3" w:rsidRDefault="002441B3" w:rsidP="00596A42">
            <w:pPr>
              <w:rPr>
                <w:color w:val="000000"/>
                <w:sz w:val="18"/>
                <w:szCs w:val="18"/>
                <w:highlight w:val="yellow"/>
              </w:rPr>
            </w:pPr>
          </w:p>
        </w:tc>
      </w:tr>
      <w:tr w:rsidR="002441B3" w:rsidRPr="009F40DA" w:rsidTr="002441B3">
        <w:trPr>
          <w:jc w:val="center"/>
        </w:trPr>
        <w:tc>
          <w:tcPr>
            <w:tcW w:w="1219" w:type="pct"/>
          </w:tcPr>
          <w:p w:rsidR="002441B3" w:rsidRPr="000F5EA3" w:rsidRDefault="002441B3" w:rsidP="00596A42">
            <w:pPr>
              <w:rPr>
                <w:sz w:val="18"/>
                <w:szCs w:val="18"/>
              </w:rPr>
            </w:pPr>
            <w:proofErr w:type="spellStart"/>
            <w:r w:rsidRPr="000F5EA3">
              <w:rPr>
                <w:sz w:val="18"/>
                <w:szCs w:val="18"/>
              </w:rPr>
              <w:t>idSecurityPolicy</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CUSTOMER_SECURITY_POLICY.id_security_policy</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idVendor</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CUSTOMER_VENDOR.id_vendor</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Pr>
                <w:sz w:val="18"/>
                <w:szCs w:val="18"/>
              </w:rPr>
              <w:t>idService</w:t>
            </w:r>
            <w:proofErr w:type="spellEnd"/>
          </w:p>
        </w:tc>
        <w:tc>
          <w:tcPr>
            <w:tcW w:w="2794" w:type="pct"/>
          </w:tcPr>
          <w:p w:rsidR="002441B3" w:rsidRPr="000F5EA3" w:rsidRDefault="002441B3" w:rsidP="00596A42">
            <w:pPr>
              <w:rPr>
                <w:color w:val="000000"/>
                <w:sz w:val="18"/>
                <w:szCs w:val="18"/>
              </w:rPr>
            </w:pPr>
            <w:proofErr w:type="spellStart"/>
            <w:r>
              <w:rPr>
                <w:color w:val="000000"/>
                <w:sz w:val="18"/>
                <w:szCs w:val="18"/>
              </w:rPr>
              <w:t>CUSTOMER_SERVICE.id_service</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idAccountStewardship</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CUSTOMER.id_account_stewardship</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statusRYG</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CUSTOMER.ryg_status</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statusRYGComment</w:t>
            </w:r>
            <w:proofErr w:type="spellEnd"/>
          </w:p>
        </w:tc>
        <w:tc>
          <w:tcPr>
            <w:tcW w:w="2794" w:type="pct"/>
          </w:tcPr>
          <w:p w:rsidR="002441B3" w:rsidRPr="000F5EA3" w:rsidRDefault="002441B3" w:rsidP="00596A42">
            <w:pPr>
              <w:rPr>
                <w:color w:val="000000"/>
                <w:sz w:val="18"/>
                <w:szCs w:val="18"/>
              </w:rPr>
            </w:pPr>
            <w:proofErr w:type="spellStart"/>
            <w:r w:rsidRPr="000F5EA3">
              <w:rPr>
                <w:color w:val="000000"/>
                <w:sz w:val="18"/>
                <w:szCs w:val="18"/>
              </w:rPr>
              <w:t>CUSTOMER.ryg_status_comments</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cssTDAvailable</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CUSTOMER.css_td_available</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restrictionGR</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CUSTOMER.gr_restrictions</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restrictionGRComment</w:t>
            </w:r>
            <w:proofErr w:type="spellEnd"/>
          </w:p>
        </w:tc>
        <w:tc>
          <w:tcPr>
            <w:tcW w:w="2794" w:type="pct"/>
          </w:tcPr>
          <w:p w:rsidR="002441B3" w:rsidRPr="000F5EA3" w:rsidRDefault="002441B3" w:rsidP="00596A42">
            <w:pPr>
              <w:rPr>
                <w:color w:val="000000"/>
                <w:sz w:val="18"/>
                <w:szCs w:val="18"/>
              </w:rPr>
            </w:pPr>
            <w:proofErr w:type="spellStart"/>
            <w:r w:rsidRPr="000F5EA3">
              <w:rPr>
                <w:color w:val="000000"/>
                <w:sz w:val="18"/>
                <w:szCs w:val="18"/>
              </w:rPr>
              <w:t>CUSTOMER.gr_restrictions_comment</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contractStartDate</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CUSTOMER.msa_start_date</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contractEndDate</w:t>
            </w:r>
            <w:proofErr w:type="spellEnd"/>
          </w:p>
        </w:tc>
        <w:tc>
          <w:tcPr>
            <w:tcW w:w="2794" w:type="pct"/>
          </w:tcPr>
          <w:p w:rsidR="002441B3" w:rsidRPr="000F5EA3" w:rsidRDefault="002441B3" w:rsidP="00596A42">
            <w:pPr>
              <w:rPr>
                <w:sz w:val="18"/>
                <w:szCs w:val="18"/>
              </w:rPr>
            </w:pPr>
            <w:proofErr w:type="spellStart"/>
            <w:r w:rsidRPr="000F5EA3">
              <w:rPr>
                <w:color w:val="000000"/>
                <w:sz w:val="18"/>
                <w:szCs w:val="18"/>
              </w:rPr>
              <w:t>CUSTOMER.msa_end_date</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generalComment</w:t>
            </w:r>
            <w:proofErr w:type="spellEnd"/>
          </w:p>
        </w:tc>
        <w:tc>
          <w:tcPr>
            <w:tcW w:w="2794" w:type="pct"/>
          </w:tcPr>
          <w:p w:rsidR="002441B3" w:rsidRPr="000F5EA3" w:rsidRDefault="002441B3" w:rsidP="00596A42">
            <w:pPr>
              <w:rPr>
                <w:color w:val="000000"/>
                <w:sz w:val="18"/>
                <w:szCs w:val="18"/>
              </w:rPr>
            </w:pPr>
            <w:proofErr w:type="spellStart"/>
            <w:r w:rsidRPr="000F5EA3">
              <w:rPr>
                <w:color w:val="000000"/>
                <w:sz w:val="18"/>
                <w:szCs w:val="18"/>
              </w:rPr>
              <w:t>CUSTOMER.general_comments</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dataPrivacy</w:t>
            </w:r>
            <w:proofErr w:type="spellEnd"/>
          </w:p>
        </w:tc>
        <w:tc>
          <w:tcPr>
            <w:tcW w:w="2794" w:type="pct"/>
          </w:tcPr>
          <w:p w:rsidR="002441B3" w:rsidRPr="000F5EA3" w:rsidRDefault="002441B3" w:rsidP="00596A42">
            <w:pPr>
              <w:rPr>
                <w:color w:val="000000"/>
                <w:sz w:val="18"/>
                <w:szCs w:val="18"/>
              </w:rPr>
            </w:pPr>
            <w:proofErr w:type="spellStart"/>
            <w:r w:rsidRPr="000F5EA3">
              <w:rPr>
                <w:color w:val="000000"/>
                <w:sz w:val="18"/>
                <w:szCs w:val="18"/>
              </w:rPr>
              <w:t>CUSTOMER.data_privacy</w:t>
            </w:r>
            <w:proofErr w:type="spellEnd"/>
          </w:p>
        </w:tc>
        <w:tc>
          <w:tcPr>
            <w:tcW w:w="987" w:type="pct"/>
          </w:tcPr>
          <w:p w:rsidR="002441B3" w:rsidRPr="000F5EA3" w:rsidRDefault="002441B3" w:rsidP="00596A42">
            <w:pPr>
              <w:rPr>
                <w:color w:val="000000"/>
                <w:sz w:val="18"/>
                <w:szCs w:val="18"/>
                <w:highlight w:val="yellow"/>
              </w:rPr>
            </w:pPr>
          </w:p>
        </w:tc>
      </w:tr>
      <w:tr w:rsidR="002441B3" w:rsidRPr="000F5EA3" w:rsidTr="002441B3">
        <w:trPr>
          <w:jc w:val="center"/>
        </w:trPr>
        <w:tc>
          <w:tcPr>
            <w:tcW w:w="1219" w:type="pct"/>
          </w:tcPr>
          <w:p w:rsidR="002441B3" w:rsidRPr="000F5EA3" w:rsidRDefault="002441B3" w:rsidP="00596A42">
            <w:pPr>
              <w:rPr>
                <w:sz w:val="18"/>
                <w:szCs w:val="18"/>
              </w:rPr>
            </w:pPr>
            <w:proofErr w:type="spellStart"/>
            <w:r w:rsidRPr="000F5EA3">
              <w:rPr>
                <w:sz w:val="18"/>
                <w:szCs w:val="18"/>
              </w:rPr>
              <w:t>dataPrivacyComment</w:t>
            </w:r>
            <w:proofErr w:type="spellEnd"/>
          </w:p>
        </w:tc>
        <w:tc>
          <w:tcPr>
            <w:tcW w:w="2794" w:type="pct"/>
          </w:tcPr>
          <w:p w:rsidR="002441B3" w:rsidRPr="000F5EA3" w:rsidRDefault="002441B3" w:rsidP="00596A42">
            <w:pPr>
              <w:rPr>
                <w:color w:val="000000"/>
                <w:sz w:val="18"/>
                <w:szCs w:val="18"/>
              </w:rPr>
            </w:pPr>
            <w:proofErr w:type="spellStart"/>
            <w:r w:rsidRPr="000F5EA3">
              <w:rPr>
                <w:color w:val="000000"/>
                <w:sz w:val="18"/>
                <w:szCs w:val="18"/>
              </w:rPr>
              <w:t>CUSTOMER.data_privacy_comments</w:t>
            </w:r>
            <w:proofErr w:type="spellEnd"/>
          </w:p>
        </w:tc>
        <w:tc>
          <w:tcPr>
            <w:tcW w:w="987" w:type="pct"/>
          </w:tcPr>
          <w:p w:rsidR="002441B3" w:rsidRPr="000F5EA3" w:rsidRDefault="002441B3" w:rsidP="00596A42">
            <w:pPr>
              <w:rPr>
                <w:color w:val="000000"/>
                <w:sz w:val="18"/>
                <w:szCs w:val="18"/>
                <w:highlight w:val="yellow"/>
              </w:rPr>
            </w:pPr>
          </w:p>
        </w:tc>
      </w:tr>
      <w:tr w:rsidR="002441B3" w:rsidRPr="000B4D38" w:rsidTr="002441B3">
        <w:trPr>
          <w:jc w:val="center"/>
        </w:trPr>
        <w:tc>
          <w:tcPr>
            <w:tcW w:w="1219" w:type="pct"/>
          </w:tcPr>
          <w:p w:rsidR="002441B3" w:rsidRPr="000B4D38" w:rsidRDefault="002441B3" w:rsidP="00596A42">
            <w:pPr>
              <w:rPr>
                <w:sz w:val="18"/>
                <w:szCs w:val="18"/>
              </w:rPr>
            </w:pPr>
            <w:proofErr w:type="spellStart"/>
            <w:r w:rsidRPr="000B4D38">
              <w:rPr>
                <w:sz w:val="18"/>
                <w:szCs w:val="18"/>
              </w:rPr>
              <w:t>startRecord</w:t>
            </w:r>
            <w:proofErr w:type="spellEnd"/>
          </w:p>
        </w:tc>
        <w:tc>
          <w:tcPr>
            <w:tcW w:w="2794" w:type="pct"/>
            <w:vAlign w:val="bottom"/>
          </w:tcPr>
          <w:p w:rsidR="002441B3" w:rsidRPr="000B4D38" w:rsidRDefault="002441B3" w:rsidP="00596A42">
            <w:pPr>
              <w:rPr>
                <w:color w:val="000000"/>
                <w:sz w:val="18"/>
                <w:szCs w:val="18"/>
              </w:rPr>
            </w:pPr>
            <w:r>
              <w:rPr>
                <w:color w:val="000000"/>
                <w:sz w:val="18"/>
                <w:szCs w:val="18"/>
              </w:rPr>
              <w:t>-</w:t>
            </w:r>
          </w:p>
        </w:tc>
        <w:tc>
          <w:tcPr>
            <w:tcW w:w="987" w:type="pct"/>
          </w:tcPr>
          <w:p w:rsidR="002441B3" w:rsidRPr="000B4D38" w:rsidRDefault="002441B3" w:rsidP="00596A42">
            <w:pPr>
              <w:rPr>
                <w:color w:val="000000"/>
                <w:sz w:val="18"/>
                <w:szCs w:val="18"/>
              </w:rPr>
            </w:pPr>
            <w:r w:rsidRPr="000B4D38">
              <w:rPr>
                <w:color w:val="000000"/>
                <w:sz w:val="18"/>
                <w:szCs w:val="18"/>
              </w:rPr>
              <w:t>Echo from request</w:t>
            </w:r>
          </w:p>
        </w:tc>
      </w:tr>
      <w:tr w:rsidR="002441B3" w:rsidRPr="000B4D38" w:rsidTr="002441B3">
        <w:trPr>
          <w:jc w:val="center"/>
        </w:trPr>
        <w:tc>
          <w:tcPr>
            <w:tcW w:w="1219" w:type="pct"/>
          </w:tcPr>
          <w:p w:rsidR="002441B3" w:rsidRPr="000B4D38" w:rsidRDefault="002441B3" w:rsidP="00596A42">
            <w:pPr>
              <w:rPr>
                <w:sz w:val="18"/>
                <w:szCs w:val="18"/>
              </w:rPr>
            </w:pPr>
            <w:proofErr w:type="spellStart"/>
            <w:r w:rsidRPr="000B4D38">
              <w:rPr>
                <w:sz w:val="18"/>
                <w:szCs w:val="18"/>
              </w:rPr>
              <w:t>endRecord</w:t>
            </w:r>
            <w:proofErr w:type="spellEnd"/>
          </w:p>
        </w:tc>
        <w:tc>
          <w:tcPr>
            <w:tcW w:w="2794" w:type="pct"/>
          </w:tcPr>
          <w:p w:rsidR="002441B3" w:rsidRPr="000B4D38" w:rsidRDefault="002441B3" w:rsidP="00596A42">
            <w:pPr>
              <w:rPr>
                <w:sz w:val="18"/>
                <w:szCs w:val="18"/>
              </w:rPr>
            </w:pPr>
            <w:r>
              <w:rPr>
                <w:sz w:val="18"/>
                <w:szCs w:val="18"/>
              </w:rPr>
              <w:t>-</w:t>
            </w:r>
          </w:p>
        </w:tc>
        <w:tc>
          <w:tcPr>
            <w:tcW w:w="987" w:type="pct"/>
          </w:tcPr>
          <w:p w:rsidR="002441B3" w:rsidRPr="000B4D38" w:rsidRDefault="002441B3" w:rsidP="00596A42">
            <w:pPr>
              <w:rPr>
                <w:color w:val="000000"/>
                <w:sz w:val="18"/>
                <w:szCs w:val="18"/>
              </w:rPr>
            </w:pPr>
            <w:r w:rsidRPr="000B4D38">
              <w:rPr>
                <w:color w:val="000000"/>
                <w:sz w:val="18"/>
                <w:szCs w:val="18"/>
              </w:rPr>
              <w:t>Echo from request</w:t>
            </w:r>
          </w:p>
        </w:tc>
      </w:tr>
      <w:tr w:rsidR="002441B3" w:rsidRPr="000B4D38" w:rsidTr="002441B3">
        <w:trPr>
          <w:jc w:val="center"/>
        </w:trPr>
        <w:tc>
          <w:tcPr>
            <w:tcW w:w="1219" w:type="pct"/>
          </w:tcPr>
          <w:p w:rsidR="002441B3" w:rsidRPr="000B4D38" w:rsidRDefault="002441B3" w:rsidP="00596A42">
            <w:pPr>
              <w:rPr>
                <w:sz w:val="18"/>
                <w:szCs w:val="18"/>
              </w:rPr>
            </w:pPr>
            <w:proofErr w:type="spellStart"/>
            <w:r w:rsidRPr="000B4D38">
              <w:rPr>
                <w:sz w:val="18"/>
                <w:szCs w:val="18"/>
              </w:rPr>
              <w:t>totalRecord</w:t>
            </w:r>
            <w:proofErr w:type="spellEnd"/>
          </w:p>
        </w:tc>
        <w:tc>
          <w:tcPr>
            <w:tcW w:w="2794" w:type="pct"/>
          </w:tcPr>
          <w:p w:rsidR="002441B3" w:rsidRPr="000B4D38" w:rsidRDefault="002441B3" w:rsidP="00596A42">
            <w:pPr>
              <w:rPr>
                <w:sz w:val="18"/>
                <w:szCs w:val="18"/>
              </w:rPr>
            </w:pPr>
            <w:r w:rsidRPr="000B4D38">
              <w:rPr>
                <w:sz w:val="18"/>
                <w:szCs w:val="18"/>
              </w:rPr>
              <w:t>-</w:t>
            </w:r>
          </w:p>
        </w:tc>
        <w:tc>
          <w:tcPr>
            <w:tcW w:w="987" w:type="pct"/>
          </w:tcPr>
          <w:p w:rsidR="002441B3" w:rsidRPr="000B4D38" w:rsidRDefault="002441B3" w:rsidP="002441B3">
            <w:pPr>
              <w:rPr>
                <w:color w:val="000000"/>
                <w:sz w:val="18"/>
                <w:szCs w:val="18"/>
              </w:rPr>
            </w:pPr>
            <w:r w:rsidRPr="000B4D38">
              <w:rPr>
                <w:color w:val="000000"/>
                <w:sz w:val="18"/>
                <w:szCs w:val="18"/>
              </w:rPr>
              <w:t xml:space="preserve">Count total number of records </w:t>
            </w:r>
          </w:p>
        </w:tc>
      </w:tr>
      <w:tr w:rsidR="002441B3" w:rsidRPr="000B4D38" w:rsidTr="002441B3">
        <w:trPr>
          <w:jc w:val="center"/>
        </w:trPr>
        <w:tc>
          <w:tcPr>
            <w:tcW w:w="1219" w:type="pct"/>
          </w:tcPr>
          <w:p w:rsidR="002441B3" w:rsidRPr="000B4D38" w:rsidRDefault="002441B3" w:rsidP="00596A42">
            <w:pPr>
              <w:rPr>
                <w:sz w:val="18"/>
                <w:szCs w:val="18"/>
              </w:rPr>
            </w:pPr>
            <w:r w:rsidRPr="000B4D38">
              <w:rPr>
                <w:sz w:val="18"/>
                <w:szCs w:val="18"/>
              </w:rPr>
              <w:t>code</w:t>
            </w:r>
          </w:p>
        </w:tc>
        <w:tc>
          <w:tcPr>
            <w:tcW w:w="2794" w:type="pct"/>
          </w:tcPr>
          <w:p w:rsidR="002441B3" w:rsidRPr="000B4D38" w:rsidRDefault="002441B3" w:rsidP="00596A42">
            <w:pPr>
              <w:rPr>
                <w:sz w:val="18"/>
                <w:szCs w:val="18"/>
              </w:rPr>
            </w:pPr>
            <w:r>
              <w:rPr>
                <w:sz w:val="18"/>
                <w:szCs w:val="18"/>
              </w:rPr>
              <w:t>-</w:t>
            </w:r>
          </w:p>
        </w:tc>
        <w:tc>
          <w:tcPr>
            <w:tcW w:w="987" w:type="pct"/>
          </w:tcPr>
          <w:p w:rsidR="002441B3" w:rsidRPr="000B4D38" w:rsidRDefault="002441B3" w:rsidP="00596A42">
            <w:pPr>
              <w:rPr>
                <w:color w:val="000000"/>
                <w:sz w:val="18"/>
                <w:szCs w:val="18"/>
              </w:rPr>
            </w:pPr>
            <w:r w:rsidRPr="000B4D38">
              <w:rPr>
                <w:color w:val="000000"/>
                <w:sz w:val="18"/>
                <w:szCs w:val="18"/>
              </w:rPr>
              <w:t>Reference to AID</w:t>
            </w:r>
          </w:p>
        </w:tc>
      </w:tr>
      <w:tr w:rsidR="002441B3" w:rsidRPr="000B4D38" w:rsidTr="002441B3">
        <w:trPr>
          <w:jc w:val="center"/>
        </w:trPr>
        <w:tc>
          <w:tcPr>
            <w:tcW w:w="1219" w:type="pct"/>
          </w:tcPr>
          <w:p w:rsidR="002441B3" w:rsidRPr="000B4D38" w:rsidRDefault="002441B3" w:rsidP="00596A42">
            <w:pPr>
              <w:rPr>
                <w:sz w:val="18"/>
                <w:szCs w:val="18"/>
              </w:rPr>
            </w:pPr>
            <w:r w:rsidRPr="000B4D38">
              <w:rPr>
                <w:sz w:val="18"/>
                <w:szCs w:val="18"/>
              </w:rPr>
              <w:t>description</w:t>
            </w:r>
          </w:p>
        </w:tc>
        <w:tc>
          <w:tcPr>
            <w:tcW w:w="2794" w:type="pct"/>
          </w:tcPr>
          <w:p w:rsidR="002441B3" w:rsidRPr="000B4D38" w:rsidRDefault="002441B3" w:rsidP="00596A42">
            <w:pPr>
              <w:rPr>
                <w:sz w:val="18"/>
                <w:szCs w:val="18"/>
              </w:rPr>
            </w:pPr>
            <w:r>
              <w:rPr>
                <w:sz w:val="18"/>
                <w:szCs w:val="18"/>
              </w:rPr>
              <w:t>-</w:t>
            </w:r>
          </w:p>
        </w:tc>
        <w:tc>
          <w:tcPr>
            <w:tcW w:w="987" w:type="pct"/>
          </w:tcPr>
          <w:p w:rsidR="002441B3" w:rsidRPr="000B4D38" w:rsidRDefault="002441B3" w:rsidP="00596A42">
            <w:pPr>
              <w:rPr>
                <w:color w:val="000000"/>
                <w:sz w:val="18"/>
                <w:szCs w:val="18"/>
              </w:rPr>
            </w:pPr>
            <w:r w:rsidRPr="000B4D38">
              <w:rPr>
                <w:color w:val="000000"/>
                <w:sz w:val="18"/>
                <w:szCs w:val="18"/>
              </w:rPr>
              <w:t>Reference to AID</w:t>
            </w:r>
          </w:p>
        </w:tc>
      </w:tr>
    </w:tbl>
    <w:p w:rsidR="002441B3" w:rsidRDefault="002441B3" w:rsidP="00403151"/>
    <w:p w:rsidR="00403151" w:rsidRDefault="00403151" w:rsidP="00E4284A"/>
    <w:p w:rsidR="00D3396A" w:rsidRDefault="00D3396A" w:rsidP="00D3396A">
      <w:pPr>
        <w:pStyle w:val="Heading3"/>
      </w:pPr>
      <w:r>
        <w:t>Customer Detail – POST</w:t>
      </w:r>
    </w:p>
    <w:p w:rsidR="00D3396A" w:rsidRPr="00C14EDE" w:rsidRDefault="00D3396A" w:rsidP="00D3396A">
      <w:pPr>
        <w:pStyle w:val="Heading4"/>
      </w:pPr>
      <w:r>
        <w:t>HLD-296357a-Cinr-Customer-Detail</w:t>
      </w:r>
      <w:r w:rsidR="006D2106">
        <w:t>-POST</w:t>
      </w:r>
      <w:r>
        <w:t xml:space="preserve">-010 </w:t>
      </w:r>
      <w:proofErr w:type="gramStart"/>
      <w:r>
        <w:t>[ Process</w:t>
      </w:r>
      <w:proofErr w:type="gramEnd"/>
      <w:r w:rsidRPr="00C14EDE">
        <w:t xml:space="preserve"> ]</w:t>
      </w:r>
    </w:p>
    <w:p w:rsidR="00D3396A" w:rsidRDefault="00D3396A" w:rsidP="00D3396A"/>
    <w:p w:rsidR="00D3396A" w:rsidRDefault="00D3396A" w:rsidP="00D3396A">
      <w:r>
        <w:t xml:space="preserve">This section describes the process to provide response based on Customer Detail - POST API request. This API is </w:t>
      </w:r>
      <w:proofErr w:type="spellStart"/>
      <w:r>
        <w:t>updateing</w:t>
      </w:r>
      <w:proofErr w:type="spellEnd"/>
      <w:r>
        <w:t xml:space="preserve"> a detail record for a customer.</w:t>
      </w:r>
    </w:p>
    <w:p w:rsidR="00D3396A" w:rsidRDefault="00D3396A" w:rsidP="00D3396A"/>
    <w:p w:rsidR="002B1E4E" w:rsidRPr="000978B4" w:rsidRDefault="002B1E4E" w:rsidP="00D3396A">
      <w:pPr>
        <w:rPr>
          <w:strike/>
        </w:rPr>
      </w:pPr>
      <w:r w:rsidRPr="000978B4">
        <w:rPr>
          <w:strike/>
        </w:rPr>
        <w:t xml:space="preserve">If the </w:t>
      </w:r>
      <w:proofErr w:type="spellStart"/>
      <w:r w:rsidRPr="000978B4">
        <w:rPr>
          <w:strike/>
        </w:rPr>
        <w:t>attuid</w:t>
      </w:r>
      <w:proofErr w:type="spellEnd"/>
      <w:r w:rsidRPr="000978B4">
        <w:rPr>
          <w:strike/>
        </w:rPr>
        <w:t xml:space="preserve"> and </w:t>
      </w:r>
      <w:proofErr w:type="spellStart"/>
      <w:r w:rsidRPr="000978B4">
        <w:rPr>
          <w:strike/>
        </w:rPr>
        <w:t>sessionId</w:t>
      </w:r>
      <w:proofErr w:type="spellEnd"/>
      <w:r w:rsidRPr="000978B4">
        <w:rPr>
          <w:strike/>
        </w:rPr>
        <w:t xml:space="preserve"> are not in the cache yet with </w:t>
      </w:r>
      <w:proofErr w:type="spellStart"/>
      <w:r w:rsidRPr="000978B4">
        <w:rPr>
          <w:strike/>
        </w:rPr>
        <w:t>orgId</w:t>
      </w:r>
      <w:proofErr w:type="spellEnd"/>
      <w:r w:rsidRPr="000978B4">
        <w:rPr>
          <w:strike/>
        </w:rPr>
        <w:t xml:space="preserve"> list, follow to </w:t>
      </w:r>
      <w:r w:rsidRPr="000978B4">
        <w:rPr>
          <w:i/>
          <w:strike/>
          <w:color w:val="4F81BD" w:themeColor="accent1"/>
        </w:rPr>
        <w:fldChar w:fldCharType="begin"/>
      </w:r>
      <w:r w:rsidRPr="000978B4">
        <w:rPr>
          <w:i/>
          <w:strike/>
          <w:color w:val="4F81BD" w:themeColor="accent1"/>
        </w:rPr>
        <w:instrText xml:space="preserve"> REF _Ref489718670 \h  \* MERGEFORMAT </w:instrText>
      </w:r>
      <w:r w:rsidRPr="000978B4">
        <w:rPr>
          <w:i/>
          <w:strike/>
          <w:color w:val="4F81BD" w:themeColor="accent1"/>
        </w:rPr>
      </w:r>
      <w:r w:rsidRPr="000978B4">
        <w:rPr>
          <w:i/>
          <w:strike/>
          <w:color w:val="4F81BD" w:themeColor="accent1"/>
        </w:rPr>
        <w:fldChar w:fldCharType="separate"/>
      </w:r>
      <w:r w:rsidRPr="000978B4">
        <w:rPr>
          <w:i/>
          <w:strike/>
          <w:color w:val="4F81BD" w:themeColor="accent1"/>
        </w:rPr>
        <w:t xml:space="preserve">HLD-296357a-Cinr-Customer-Cache-010 </w:t>
      </w:r>
      <w:proofErr w:type="gramStart"/>
      <w:r w:rsidRPr="000978B4">
        <w:rPr>
          <w:i/>
          <w:strike/>
          <w:color w:val="4F81BD" w:themeColor="accent1"/>
        </w:rPr>
        <w:t>[ Organization</w:t>
      </w:r>
      <w:proofErr w:type="gramEnd"/>
      <w:r w:rsidRPr="000978B4">
        <w:rPr>
          <w:i/>
          <w:strike/>
          <w:color w:val="4F81BD" w:themeColor="accent1"/>
        </w:rPr>
        <w:t xml:space="preserve"> ]</w:t>
      </w:r>
      <w:r w:rsidRPr="000978B4">
        <w:rPr>
          <w:i/>
          <w:strike/>
          <w:color w:val="4F81BD" w:themeColor="accent1"/>
        </w:rPr>
        <w:fldChar w:fldCharType="end"/>
      </w:r>
      <w:r w:rsidRPr="000978B4">
        <w:rPr>
          <w:strike/>
        </w:rPr>
        <w:t xml:space="preserve"> retrieve them.</w:t>
      </w:r>
    </w:p>
    <w:p w:rsidR="002B1E4E" w:rsidRPr="000978B4" w:rsidRDefault="002B1E4E" w:rsidP="00D3396A">
      <w:pPr>
        <w:rPr>
          <w:strike/>
        </w:rPr>
      </w:pPr>
    </w:p>
    <w:p w:rsidR="00D3396A" w:rsidRPr="000978B4" w:rsidRDefault="00D3396A" w:rsidP="00D3396A">
      <w:pPr>
        <w:rPr>
          <w:i/>
          <w:strike/>
          <w:color w:val="4F81BD" w:themeColor="accent1"/>
        </w:rPr>
      </w:pPr>
      <w:r w:rsidRPr="000978B4">
        <w:rPr>
          <w:strike/>
          <w:color w:val="000000"/>
        </w:rPr>
        <w:t xml:space="preserve">Ensure </w:t>
      </w:r>
      <w:proofErr w:type="spellStart"/>
      <w:r w:rsidRPr="000978B4">
        <w:rPr>
          <w:strike/>
        </w:rPr>
        <w:t>idOrganization</w:t>
      </w:r>
      <w:proofErr w:type="spellEnd"/>
      <w:r w:rsidRPr="000978B4">
        <w:rPr>
          <w:strike/>
        </w:rPr>
        <w:t xml:space="preserve"> from request </w:t>
      </w:r>
      <w:r w:rsidRPr="000978B4">
        <w:rPr>
          <w:strike/>
          <w:color w:val="000000"/>
        </w:rPr>
        <w:t xml:space="preserve">is in the </w:t>
      </w:r>
      <w:proofErr w:type="spellStart"/>
      <w:r w:rsidRPr="000978B4">
        <w:rPr>
          <w:strike/>
          <w:color w:val="000000"/>
        </w:rPr>
        <w:t>orgId</w:t>
      </w:r>
      <w:proofErr w:type="spellEnd"/>
      <w:r w:rsidRPr="000978B4">
        <w:rPr>
          <w:strike/>
          <w:color w:val="000000"/>
        </w:rPr>
        <w:t xml:space="preserve"> list cached in </w:t>
      </w:r>
      <w:r w:rsidRPr="000978B4">
        <w:rPr>
          <w:i/>
          <w:strike/>
          <w:color w:val="4F81BD" w:themeColor="accent1"/>
        </w:rPr>
        <w:fldChar w:fldCharType="begin"/>
      </w:r>
      <w:r w:rsidRPr="000978B4">
        <w:rPr>
          <w:i/>
          <w:strike/>
          <w:color w:val="4F81BD" w:themeColor="accent1"/>
        </w:rPr>
        <w:instrText xml:space="preserve"> REF _Ref489718670 \h  \* MERGEFORMAT </w:instrText>
      </w:r>
      <w:r w:rsidRPr="000978B4">
        <w:rPr>
          <w:i/>
          <w:strike/>
          <w:color w:val="4F81BD" w:themeColor="accent1"/>
        </w:rPr>
      </w:r>
      <w:r w:rsidRPr="000978B4">
        <w:rPr>
          <w:i/>
          <w:strike/>
          <w:color w:val="4F81BD" w:themeColor="accent1"/>
        </w:rPr>
        <w:fldChar w:fldCharType="separate"/>
      </w:r>
      <w:r w:rsidRPr="000978B4">
        <w:rPr>
          <w:i/>
          <w:strike/>
          <w:color w:val="4F81BD" w:themeColor="accent1"/>
        </w:rPr>
        <w:t xml:space="preserve">HLD-296357a-Cinr-Customer-Cache-010 </w:t>
      </w:r>
      <w:proofErr w:type="gramStart"/>
      <w:r w:rsidRPr="000978B4">
        <w:rPr>
          <w:i/>
          <w:strike/>
          <w:color w:val="4F81BD" w:themeColor="accent1"/>
        </w:rPr>
        <w:t>[ Organization</w:t>
      </w:r>
      <w:proofErr w:type="gramEnd"/>
      <w:r w:rsidRPr="000978B4">
        <w:rPr>
          <w:i/>
          <w:strike/>
          <w:color w:val="4F81BD" w:themeColor="accent1"/>
        </w:rPr>
        <w:t xml:space="preserve"> ]</w:t>
      </w:r>
      <w:r w:rsidRPr="000978B4">
        <w:rPr>
          <w:i/>
          <w:strike/>
          <w:color w:val="4F81BD" w:themeColor="accent1"/>
        </w:rPr>
        <w:fldChar w:fldCharType="end"/>
      </w:r>
      <w:r w:rsidRPr="000978B4">
        <w:rPr>
          <w:i/>
          <w:strike/>
          <w:color w:val="4F81BD" w:themeColor="accent1"/>
        </w:rPr>
        <w:t xml:space="preserve">. </w:t>
      </w:r>
      <w:r w:rsidRPr="000978B4">
        <w:rPr>
          <w:strike/>
        </w:rPr>
        <w:t>Otherwise, throw an “Invalid Input” exception.</w:t>
      </w:r>
    </w:p>
    <w:p w:rsidR="00D3396A" w:rsidRDefault="00D3396A" w:rsidP="00E4284A"/>
    <w:p w:rsidR="00C44979" w:rsidRDefault="00C44979" w:rsidP="00C44979">
      <w:r>
        <w:t xml:space="preserve">Update database table as the following mapping, and only update the fields which were sent in </w:t>
      </w:r>
      <w:proofErr w:type="spellStart"/>
      <w:proofErr w:type="gramStart"/>
      <w:r>
        <w:t>th</w:t>
      </w:r>
      <w:proofErr w:type="spellEnd"/>
      <w:proofErr w:type="gramEnd"/>
      <w:r>
        <w:t xml:space="preserve"> request, even if the field has blank/null value. However, if the field is not sent in the request, the corresponding value in the table should not be touched.</w:t>
      </w:r>
    </w:p>
    <w:p w:rsidR="007A21E7" w:rsidRDefault="007A21E7" w:rsidP="00E4284A">
      <w:pPr>
        <w:rPr>
          <w:color w:val="000000"/>
        </w:rPr>
      </w:pPr>
      <w:bookmarkStart w:id="24" w:name="_GoBack"/>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8"/>
        <w:gridCol w:w="2775"/>
        <w:gridCol w:w="5667"/>
      </w:tblGrid>
      <w:tr w:rsidR="000758CF" w:rsidRPr="006D2106" w:rsidTr="000758CF">
        <w:trPr>
          <w:jc w:val="center"/>
        </w:trPr>
        <w:tc>
          <w:tcPr>
            <w:tcW w:w="1088" w:type="pct"/>
            <w:shd w:val="clear" w:color="auto" w:fill="E6E6E6"/>
          </w:tcPr>
          <w:p w:rsidR="002B1E4E" w:rsidRPr="006D2106" w:rsidRDefault="002B1E4E" w:rsidP="00596A42">
            <w:pPr>
              <w:rPr>
                <w:b/>
                <w:bCs/>
                <w:sz w:val="18"/>
                <w:szCs w:val="18"/>
              </w:rPr>
            </w:pPr>
            <w:r w:rsidRPr="006D2106">
              <w:rPr>
                <w:b/>
                <w:bCs/>
                <w:sz w:val="18"/>
                <w:szCs w:val="18"/>
              </w:rPr>
              <w:lastRenderedPageBreak/>
              <w:t xml:space="preserve">Data Element in </w:t>
            </w:r>
            <w:proofErr w:type="spellStart"/>
            <w:r w:rsidRPr="006D2106">
              <w:rPr>
                <w:b/>
                <w:bCs/>
                <w:sz w:val="18"/>
                <w:szCs w:val="18"/>
              </w:rPr>
              <w:t>Microservice</w:t>
            </w:r>
            <w:proofErr w:type="spellEnd"/>
          </w:p>
        </w:tc>
        <w:tc>
          <w:tcPr>
            <w:tcW w:w="1286" w:type="pct"/>
            <w:shd w:val="clear" w:color="auto" w:fill="E6E6E6"/>
          </w:tcPr>
          <w:p w:rsidR="002B1E4E" w:rsidRPr="006D2106" w:rsidRDefault="002B1E4E" w:rsidP="00596A42">
            <w:pPr>
              <w:rPr>
                <w:b/>
                <w:bCs/>
                <w:sz w:val="18"/>
                <w:szCs w:val="18"/>
              </w:rPr>
            </w:pPr>
            <w:r w:rsidRPr="006D2106">
              <w:rPr>
                <w:b/>
                <w:bCs/>
                <w:sz w:val="18"/>
                <w:szCs w:val="18"/>
              </w:rPr>
              <w:t>Database Table and Column</w:t>
            </w:r>
          </w:p>
        </w:tc>
        <w:tc>
          <w:tcPr>
            <w:tcW w:w="2626" w:type="pct"/>
            <w:shd w:val="clear" w:color="auto" w:fill="E6E6E6"/>
          </w:tcPr>
          <w:p w:rsidR="002B1E4E" w:rsidRPr="006D2106" w:rsidRDefault="002B1E4E" w:rsidP="00596A42">
            <w:pPr>
              <w:rPr>
                <w:b/>
                <w:bCs/>
                <w:sz w:val="18"/>
                <w:szCs w:val="18"/>
              </w:rPr>
            </w:pPr>
            <w:r w:rsidRPr="006D2106">
              <w:rPr>
                <w:b/>
                <w:bCs/>
                <w:sz w:val="18"/>
                <w:szCs w:val="18"/>
              </w:rPr>
              <w:t>Comments</w:t>
            </w:r>
          </w:p>
        </w:tc>
      </w:tr>
      <w:tr w:rsidR="000758CF" w:rsidRPr="006D2106" w:rsidTr="000758CF">
        <w:trPr>
          <w:jc w:val="center"/>
        </w:trPr>
        <w:tc>
          <w:tcPr>
            <w:tcW w:w="1088" w:type="pct"/>
          </w:tcPr>
          <w:p w:rsidR="002B1E4E" w:rsidRPr="006D2106" w:rsidRDefault="002B1E4E" w:rsidP="00596A42">
            <w:pPr>
              <w:rPr>
                <w:sz w:val="18"/>
                <w:szCs w:val="18"/>
              </w:rPr>
            </w:pPr>
            <w:proofErr w:type="spellStart"/>
            <w:r w:rsidRPr="006D2106">
              <w:rPr>
                <w:sz w:val="18"/>
                <w:szCs w:val="18"/>
              </w:rPr>
              <w:t>idOrganization</w:t>
            </w:r>
            <w:proofErr w:type="spellEnd"/>
          </w:p>
        </w:tc>
        <w:tc>
          <w:tcPr>
            <w:tcW w:w="1286" w:type="pct"/>
            <w:vAlign w:val="bottom"/>
          </w:tcPr>
          <w:p w:rsidR="002B1E4E" w:rsidRPr="006D2106" w:rsidRDefault="002B1E4E" w:rsidP="00596A42">
            <w:pPr>
              <w:rPr>
                <w:color w:val="000000"/>
                <w:sz w:val="18"/>
                <w:szCs w:val="18"/>
              </w:rPr>
            </w:pPr>
            <w:proofErr w:type="spellStart"/>
            <w:r w:rsidRPr="006D2106">
              <w:rPr>
                <w:color w:val="000000"/>
                <w:sz w:val="18"/>
                <w:szCs w:val="18"/>
              </w:rPr>
              <w:t>CUSTOMER.id_organization</w:t>
            </w:r>
            <w:proofErr w:type="spellEnd"/>
          </w:p>
        </w:tc>
        <w:tc>
          <w:tcPr>
            <w:tcW w:w="2626" w:type="pct"/>
          </w:tcPr>
          <w:p w:rsidR="002B1E4E" w:rsidRPr="006D2106" w:rsidRDefault="007A21E7" w:rsidP="00596A42">
            <w:pPr>
              <w:rPr>
                <w:color w:val="000000"/>
                <w:sz w:val="18"/>
                <w:szCs w:val="18"/>
              </w:rPr>
            </w:pPr>
            <w:r w:rsidRPr="006D2106">
              <w:rPr>
                <w:color w:val="000000"/>
                <w:sz w:val="18"/>
                <w:szCs w:val="18"/>
              </w:rPr>
              <w:t xml:space="preserve">Match with </w:t>
            </w:r>
            <w:proofErr w:type="spellStart"/>
            <w:r w:rsidRPr="006D2106">
              <w:rPr>
                <w:color w:val="000000"/>
                <w:sz w:val="18"/>
                <w:szCs w:val="18"/>
              </w:rPr>
              <w:t>CUSTOMER.id_organization</w:t>
            </w:r>
            <w:proofErr w:type="spellEnd"/>
          </w:p>
        </w:tc>
      </w:tr>
      <w:tr w:rsidR="000758CF" w:rsidRPr="006D2106" w:rsidTr="000758CF">
        <w:trPr>
          <w:jc w:val="center"/>
        </w:trPr>
        <w:tc>
          <w:tcPr>
            <w:tcW w:w="1088" w:type="pct"/>
          </w:tcPr>
          <w:p w:rsidR="002B1E4E" w:rsidRPr="006D2106" w:rsidRDefault="002B1E4E" w:rsidP="00596A42">
            <w:pPr>
              <w:rPr>
                <w:sz w:val="18"/>
                <w:szCs w:val="18"/>
              </w:rPr>
            </w:pPr>
            <w:proofErr w:type="spellStart"/>
            <w:r w:rsidRPr="006D2106">
              <w:rPr>
                <w:sz w:val="18"/>
                <w:szCs w:val="18"/>
              </w:rPr>
              <w:t>customerAlias</w:t>
            </w:r>
            <w:proofErr w:type="spellEnd"/>
          </w:p>
        </w:tc>
        <w:tc>
          <w:tcPr>
            <w:tcW w:w="1286" w:type="pct"/>
            <w:vAlign w:val="bottom"/>
          </w:tcPr>
          <w:p w:rsidR="002B1E4E" w:rsidRPr="006D2106" w:rsidRDefault="002B1E4E" w:rsidP="00596A42">
            <w:pPr>
              <w:rPr>
                <w:color w:val="000000"/>
                <w:sz w:val="18"/>
                <w:szCs w:val="18"/>
              </w:rPr>
            </w:pPr>
            <w:proofErr w:type="spellStart"/>
            <w:r w:rsidRPr="006D2106">
              <w:rPr>
                <w:color w:val="000000"/>
                <w:sz w:val="18"/>
                <w:szCs w:val="18"/>
              </w:rPr>
              <w:t>CUSTOMER.customer_alias</w:t>
            </w:r>
            <w:proofErr w:type="spellEnd"/>
            <w:r w:rsidR="007A21E7" w:rsidRPr="006D2106">
              <w:rPr>
                <w:color w:val="000000"/>
                <w:sz w:val="18"/>
                <w:szCs w:val="18"/>
              </w:rPr>
              <w:t>,</w:t>
            </w:r>
          </w:p>
          <w:p w:rsidR="007A21E7" w:rsidRPr="006D2106" w:rsidRDefault="007A21E7" w:rsidP="00596A42">
            <w:pPr>
              <w:rPr>
                <w:color w:val="000000"/>
                <w:sz w:val="18"/>
                <w:szCs w:val="18"/>
              </w:rPr>
            </w:pPr>
            <w:proofErr w:type="spellStart"/>
            <w:r w:rsidRPr="006D2106">
              <w:rPr>
                <w:color w:val="000000"/>
                <w:sz w:val="18"/>
                <w:szCs w:val="18"/>
              </w:rPr>
              <w:t>CUSTOMER_ALIAS.alias</w:t>
            </w:r>
            <w:proofErr w:type="spellEnd"/>
          </w:p>
          <w:p w:rsidR="002B1E4E" w:rsidRPr="006D2106" w:rsidRDefault="002B1E4E" w:rsidP="00596A42">
            <w:pPr>
              <w:rPr>
                <w:color w:val="000000"/>
                <w:sz w:val="18"/>
                <w:szCs w:val="18"/>
              </w:rPr>
            </w:pPr>
          </w:p>
        </w:tc>
        <w:tc>
          <w:tcPr>
            <w:tcW w:w="2626" w:type="pct"/>
          </w:tcPr>
          <w:p w:rsidR="002B1E4E" w:rsidRPr="006D2106" w:rsidRDefault="007A21E7" w:rsidP="007A21E7">
            <w:pPr>
              <w:rPr>
                <w:color w:val="000000"/>
                <w:sz w:val="18"/>
                <w:szCs w:val="18"/>
              </w:rPr>
            </w:pPr>
            <w:r w:rsidRPr="006D2106">
              <w:rPr>
                <w:color w:val="000000"/>
                <w:sz w:val="18"/>
                <w:szCs w:val="18"/>
              </w:rPr>
              <w:t xml:space="preserve">Update CUSTOMER’s </w:t>
            </w:r>
            <w:proofErr w:type="spellStart"/>
            <w:r w:rsidRPr="006D2106">
              <w:rPr>
                <w:color w:val="000000"/>
                <w:sz w:val="18"/>
                <w:szCs w:val="18"/>
              </w:rPr>
              <w:t>customer_alias</w:t>
            </w:r>
            <w:proofErr w:type="spellEnd"/>
            <w:r w:rsidRPr="006D2106">
              <w:rPr>
                <w:color w:val="000000"/>
                <w:sz w:val="18"/>
                <w:szCs w:val="18"/>
              </w:rPr>
              <w:t xml:space="preserve">, tokenize </w:t>
            </w:r>
            <w:proofErr w:type="spellStart"/>
            <w:r w:rsidRPr="006D2106">
              <w:rPr>
                <w:color w:val="000000"/>
                <w:sz w:val="18"/>
                <w:szCs w:val="18"/>
              </w:rPr>
              <w:t>customerAlias</w:t>
            </w:r>
            <w:proofErr w:type="spellEnd"/>
            <w:r w:rsidRPr="006D2106">
              <w:rPr>
                <w:color w:val="000000"/>
                <w:sz w:val="18"/>
                <w:szCs w:val="18"/>
              </w:rPr>
              <w:t xml:space="preserve"> with comma, each token from the result should be check with CUSTOMER_ALIAS, if any token and </w:t>
            </w:r>
            <w:proofErr w:type="spellStart"/>
            <w:r w:rsidRPr="006D2106">
              <w:rPr>
                <w:color w:val="000000"/>
                <w:sz w:val="18"/>
                <w:szCs w:val="18"/>
              </w:rPr>
              <w:t>ig_organization</w:t>
            </w:r>
            <w:proofErr w:type="spellEnd"/>
            <w:r w:rsidRPr="006D2106">
              <w:rPr>
                <w:color w:val="000000"/>
                <w:sz w:val="18"/>
                <w:szCs w:val="18"/>
              </w:rPr>
              <w:t xml:space="preserve"> combination is not in CUSTOMER_ALIAS table, the combination should be inserted into the table, and any combination in the table, but not in </w:t>
            </w:r>
            <w:proofErr w:type="spellStart"/>
            <w:r w:rsidRPr="006D2106">
              <w:rPr>
                <w:color w:val="000000"/>
                <w:sz w:val="18"/>
                <w:szCs w:val="18"/>
              </w:rPr>
              <w:t>tokenizaed</w:t>
            </w:r>
            <w:proofErr w:type="spellEnd"/>
            <w:r w:rsidRPr="006D2106">
              <w:rPr>
                <w:color w:val="000000"/>
                <w:sz w:val="18"/>
                <w:szCs w:val="18"/>
              </w:rPr>
              <w:t xml:space="preserve"> list, should be deleted from the table.</w:t>
            </w:r>
          </w:p>
        </w:tc>
      </w:tr>
      <w:tr w:rsidR="000758CF" w:rsidRPr="006D2106" w:rsidTr="000758CF">
        <w:trPr>
          <w:jc w:val="center"/>
        </w:trPr>
        <w:tc>
          <w:tcPr>
            <w:tcW w:w="1088" w:type="pct"/>
          </w:tcPr>
          <w:p w:rsidR="002B1E4E" w:rsidRPr="006D2106" w:rsidRDefault="002B1E4E" w:rsidP="00596A42">
            <w:pPr>
              <w:rPr>
                <w:sz w:val="18"/>
                <w:szCs w:val="18"/>
              </w:rPr>
            </w:pPr>
            <w:proofErr w:type="spellStart"/>
            <w:r w:rsidRPr="006D2106">
              <w:rPr>
                <w:sz w:val="18"/>
                <w:szCs w:val="18"/>
              </w:rPr>
              <w:t>customerDescription</w:t>
            </w:r>
            <w:proofErr w:type="spellEnd"/>
          </w:p>
        </w:tc>
        <w:tc>
          <w:tcPr>
            <w:tcW w:w="1286" w:type="pct"/>
            <w:vAlign w:val="bottom"/>
          </w:tcPr>
          <w:p w:rsidR="002B1E4E" w:rsidRPr="006D2106" w:rsidRDefault="002B1E4E" w:rsidP="00596A42">
            <w:pPr>
              <w:rPr>
                <w:color w:val="000000"/>
                <w:sz w:val="18"/>
                <w:szCs w:val="18"/>
              </w:rPr>
            </w:pPr>
            <w:proofErr w:type="spellStart"/>
            <w:r w:rsidRPr="006D2106">
              <w:rPr>
                <w:color w:val="000000"/>
                <w:sz w:val="18"/>
                <w:szCs w:val="18"/>
              </w:rPr>
              <w:t>CUSTOMER.customer_desc</w:t>
            </w:r>
            <w:proofErr w:type="spellEnd"/>
          </w:p>
        </w:tc>
        <w:tc>
          <w:tcPr>
            <w:tcW w:w="2626" w:type="pct"/>
          </w:tcPr>
          <w:p w:rsidR="002B1E4E" w:rsidRPr="006D2106" w:rsidRDefault="00A50154" w:rsidP="00596A42">
            <w:pPr>
              <w:rPr>
                <w:color w:val="000000"/>
                <w:sz w:val="18"/>
                <w:szCs w:val="18"/>
              </w:rPr>
            </w:pPr>
            <w:r w:rsidRPr="006D2106">
              <w:rPr>
                <w:color w:val="000000"/>
                <w:sz w:val="18"/>
                <w:szCs w:val="18"/>
              </w:rPr>
              <w:t>Update CUSTOMER’s column</w:t>
            </w:r>
          </w:p>
        </w:tc>
      </w:tr>
      <w:tr w:rsidR="000758CF" w:rsidRPr="006D2106" w:rsidTr="000758CF">
        <w:trPr>
          <w:jc w:val="center"/>
        </w:trPr>
        <w:tc>
          <w:tcPr>
            <w:tcW w:w="1088" w:type="pct"/>
          </w:tcPr>
          <w:p w:rsidR="002B1E4E" w:rsidRPr="006D2106" w:rsidRDefault="002B1E4E" w:rsidP="00596A42">
            <w:pPr>
              <w:rPr>
                <w:sz w:val="18"/>
                <w:szCs w:val="18"/>
              </w:rPr>
            </w:pPr>
            <w:proofErr w:type="spellStart"/>
            <w:r w:rsidRPr="006D2106">
              <w:rPr>
                <w:sz w:val="18"/>
                <w:szCs w:val="18"/>
              </w:rPr>
              <w:t>idCustomerStatus</w:t>
            </w:r>
            <w:proofErr w:type="spellEnd"/>
          </w:p>
        </w:tc>
        <w:tc>
          <w:tcPr>
            <w:tcW w:w="1286" w:type="pct"/>
          </w:tcPr>
          <w:p w:rsidR="002B1E4E" w:rsidRPr="006D2106" w:rsidRDefault="002B1E4E" w:rsidP="00596A42">
            <w:pPr>
              <w:rPr>
                <w:sz w:val="18"/>
                <w:szCs w:val="18"/>
              </w:rPr>
            </w:pPr>
            <w:proofErr w:type="spellStart"/>
            <w:r w:rsidRPr="006D2106">
              <w:rPr>
                <w:color w:val="000000"/>
                <w:sz w:val="18"/>
                <w:szCs w:val="18"/>
              </w:rPr>
              <w:t>CUSTOMER.id_customer_status</w:t>
            </w:r>
            <w:proofErr w:type="spellEnd"/>
          </w:p>
        </w:tc>
        <w:tc>
          <w:tcPr>
            <w:tcW w:w="2626" w:type="pct"/>
          </w:tcPr>
          <w:p w:rsidR="002B1E4E" w:rsidRPr="006D2106" w:rsidRDefault="00A50154" w:rsidP="00596A42">
            <w:pPr>
              <w:rPr>
                <w:color w:val="000000"/>
                <w:sz w:val="18"/>
                <w:szCs w:val="18"/>
              </w:rPr>
            </w:pPr>
            <w:r w:rsidRPr="006D2106">
              <w:rPr>
                <w:color w:val="000000"/>
                <w:sz w:val="18"/>
                <w:szCs w:val="18"/>
              </w:rPr>
              <w:t>Update CUSTOMER’s column</w:t>
            </w:r>
          </w:p>
        </w:tc>
      </w:tr>
      <w:tr w:rsidR="000758CF" w:rsidRPr="006D2106" w:rsidTr="000758CF">
        <w:trPr>
          <w:trHeight w:val="485"/>
          <w:jc w:val="center"/>
        </w:trPr>
        <w:tc>
          <w:tcPr>
            <w:tcW w:w="1088" w:type="pct"/>
          </w:tcPr>
          <w:p w:rsidR="002B1E4E" w:rsidRPr="006D2106" w:rsidRDefault="002B1E4E" w:rsidP="00596A42">
            <w:pPr>
              <w:rPr>
                <w:sz w:val="18"/>
                <w:szCs w:val="18"/>
              </w:rPr>
            </w:pPr>
            <w:proofErr w:type="spellStart"/>
            <w:r w:rsidRPr="006D2106">
              <w:rPr>
                <w:sz w:val="18"/>
                <w:szCs w:val="18"/>
              </w:rPr>
              <w:t>idAccountCategory</w:t>
            </w:r>
            <w:proofErr w:type="spellEnd"/>
          </w:p>
        </w:tc>
        <w:tc>
          <w:tcPr>
            <w:tcW w:w="1286" w:type="pct"/>
          </w:tcPr>
          <w:p w:rsidR="002B1E4E" w:rsidRPr="006D2106" w:rsidRDefault="002B1E4E" w:rsidP="00596A42">
            <w:pPr>
              <w:rPr>
                <w:sz w:val="18"/>
                <w:szCs w:val="18"/>
              </w:rPr>
            </w:pPr>
            <w:proofErr w:type="spellStart"/>
            <w:r w:rsidRPr="006D2106">
              <w:rPr>
                <w:color w:val="000000"/>
                <w:sz w:val="18"/>
                <w:szCs w:val="18"/>
              </w:rPr>
              <w:t>CUSTOMER.id_account_category</w:t>
            </w:r>
            <w:proofErr w:type="spellEnd"/>
          </w:p>
        </w:tc>
        <w:tc>
          <w:tcPr>
            <w:tcW w:w="2626" w:type="pct"/>
          </w:tcPr>
          <w:p w:rsidR="002B1E4E" w:rsidRPr="006D2106" w:rsidRDefault="00A50154" w:rsidP="00596A42">
            <w:pPr>
              <w:rPr>
                <w:color w:val="000000"/>
                <w:sz w:val="18"/>
                <w:szCs w:val="18"/>
              </w:rPr>
            </w:pPr>
            <w:r w:rsidRPr="006D2106">
              <w:rPr>
                <w:color w:val="000000"/>
                <w:sz w:val="18"/>
                <w:szCs w:val="18"/>
              </w:rPr>
              <w:t>Update CUSTOMER’s column</w:t>
            </w:r>
          </w:p>
        </w:tc>
      </w:tr>
      <w:tr w:rsidR="000758CF" w:rsidRPr="006D2106" w:rsidTr="000758CF">
        <w:trPr>
          <w:jc w:val="center"/>
        </w:trPr>
        <w:tc>
          <w:tcPr>
            <w:tcW w:w="1088" w:type="pct"/>
          </w:tcPr>
          <w:p w:rsidR="002B1E4E" w:rsidRPr="006D2106" w:rsidRDefault="002B1E4E" w:rsidP="00596A42">
            <w:pPr>
              <w:rPr>
                <w:sz w:val="18"/>
                <w:szCs w:val="18"/>
              </w:rPr>
            </w:pPr>
            <w:proofErr w:type="spellStart"/>
            <w:r w:rsidRPr="006D2106">
              <w:rPr>
                <w:sz w:val="18"/>
                <w:szCs w:val="18"/>
              </w:rPr>
              <w:t>idRegion</w:t>
            </w:r>
            <w:proofErr w:type="spellEnd"/>
          </w:p>
        </w:tc>
        <w:tc>
          <w:tcPr>
            <w:tcW w:w="1286" w:type="pct"/>
          </w:tcPr>
          <w:p w:rsidR="002B1E4E" w:rsidRPr="006D2106" w:rsidRDefault="002B1E4E" w:rsidP="00596A42">
            <w:pPr>
              <w:rPr>
                <w:sz w:val="18"/>
                <w:szCs w:val="18"/>
              </w:rPr>
            </w:pPr>
            <w:proofErr w:type="spellStart"/>
            <w:r w:rsidRPr="006D2106">
              <w:rPr>
                <w:color w:val="000000"/>
                <w:sz w:val="18"/>
                <w:szCs w:val="18"/>
              </w:rPr>
              <w:t>CUSTOMER.id_region</w:t>
            </w:r>
            <w:proofErr w:type="spellEnd"/>
          </w:p>
        </w:tc>
        <w:tc>
          <w:tcPr>
            <w:tcW w:w="2626" w:type="pct"/>
          </w:tcPr>
          <w:p w:rsidR="002B1E4E" w:rsidRPr="006D2106" w:rsidRDefault="00A50154" w:rsidP="00596A42">
            <w:pPr>
              <w:rPr>
                <w:color w:val="000000"/>
                <w:sz w:val="18"/>
                <w:szCs w:val="18"/>
              </w:rPr>
            </w:pPr>
            <w:r w:rsidRPr="006D2106">
              <w:rPr>
                <w:color w:val="000000"/>
                <w:sz w:val="18"/>
                <w:szCs w:val="18"/>
              </w:rPr>
              <w:t>Update CUSTOMER’s column</w:t>
            </w:r>
          </w:p>
        </w:tc>
      </w:tr>
      <w:tr w:rsidR="000758CF" w:rsidRPr="006D2106" w:rsidTr="000758CF">
        <w:trPr>
          <w:jc w:val="center"/>
        </w:trPr>
        <w:tc>
          <w:tcPr>
            <w:tcW w:w="1088" w:type="pct"/>
          </w:tcPr>
          <w:p w:rsidR="000758CF" w:rsidRPr="006D2106" w:rsidRDefault="000758CF" w:rsidP="000758CF">
            <w:pPr>
              <w:rPr>
                <w:sz w:val="18"/>
                <w:szCs w:val="18"/>
              </w:rPr>
            </w:pPr>
            <w:proofErr w:type="spellStart"/>
            <w:r w:rsidRPr="006D2106">
              <w:rPr>
                <w:sz w:val="18"/>
                <w:szCs w:val="18"/>
              </w:rPr>
              <w:t>idIndustryVertical</w:t>
            </w:r>
            <w:proofErr w:type="spellEnd"/>
          </w:p>
        </w:tc>
        <w:tc>
          <w:tcPr>
            <w:tcW w:w="1286" w:type="pct"/>
          </w:tcPr>
          <w:p w:rsidR="000758CF" w:rsidRPr="006D2106" w:rsidRDefault="000758CF" w:rsidP="000758CF">
            <w:pPr>
              <w:rPr>
                <w:sz w:val="18"/>
                <w:szCs w:val="18"/>
              </w:rPr>
            </w:pPr>
            <w:proofErr w:type="spellStart"/>
            <w:r w:rsidRPr="006D2106">
              <w:rPr>
                <w:color w:val="000000"/>
                <w:sz w:val="18"/>
                <w:szCs w:val="18"/>
              </w:rPr>
              <w:t>CUSTOMER.id_industry_vertical</w:t>
            </w:r>
            <w:proofErr w:type="spellEnd"/>
          </w:p>
        </w:tc>
        <w:tc>
          <w:tcPr>
            <w:tcW w:w="2626" w:type="pct"/>
          </w:tcPr>
          <w:p w:rsidR="000758CF" w:rsidRPr="006D2106" w:rsidRDefault="000758CF" w:rsidP="000758CF">
            <w:pPr>
              <w:rPr>
                <w:sz w:val="18"/>
                <w:szCs w:val="18"/>
              </w:rPr>
            </w:pPr>
            <w:r w:rsidRPr="006D2106">
              <w:rPr>
                <w:color w:val="000000"/>
                <w:sz w:val="18"/>
                <w:szCs w:val="18"/>
              </w:rPr>
              <w:t>Update CUSTOMER’s column</w:t>
            </w:r>
          </w:p>
        </w:tc>
      </w:tr>
      <w:tr w:rsidR="000758CF" w:rsidRPr="006D2106" w:rsidTr="000758CF">
        <w:trPr>
          <w:jc w:val="center"/>
        </w:trPr>
        <w:tc>
          <w:tcPr>
            <w:tcW w:w="1088" w:type="pct"/>
          </w:tcPr>
          <w:p w:rsidR="000758CF" w:rsidRPr="006D2106" w:rsidRDefault="000758CF" w:rsidP="000758CF">
            <w:pPr>
              <w:rPr>
                <w:sz w:val="18"/>
                <w:szCs w:val="18"/>
              </w:rPr>
            </w:pPr>
            <w:proofErr w:type="spellStart"/>
            <w:r w:rsidRPr="006D2106">
              <w:rPr>
                <w:sz w:val="18"/>
                <w:szCs w:val="18"/>
              </w:rPr>
              <w:t>idAccountSegment</w:t>
            </w:r>
            <w:proofErr w:type="spellEnd"/>
          </w:p>
        </w:tc>
        <w:tc>
          <w:tcPr>
            <w:tcW w:w="1286" w:type="pct"/>
          </w:tcPr>
          <w:p w:rsidR="000758CF" w:rsidRPr="006D2106" w:rsidRDefault="000758CF" w:rsidP="000758CF">
            <w:pPr>
              <w:rPr>
                <w:sz w:val="18"/>
                <w:szCs w:val="18"/>
              </w:rPr>
            </w:pPr>
            <w:proofErr w:type="spellStart"/>
            <w:r w:rsidRPr="006D2106">
              <w:rPr>
                <w:color w:val="000000"/>
                <w:sz w:val="18"/>
                <w:szCs w:val="18"/>
              </w:rPr>
              <w:t>CUSTOMER.id_account_segment</w:t>
            </w:r>
            <w:proofErr w:type="spellEnd"/>
          </w:p>
        </w:tc>
        <w:tc>
          <w:tcPr>
            <w:tcW w:w="2626" w:type="pct"/>
          </w:tcPr>
          <w:p w:rsidR="000758CF" w:rsidRPr="006D2106" w:rsidRDefault="000758CF" w:rsidP="000758CF">
            <w:pPr>
              <w:rPr>
                <w:sz w:val="18"/>
                <w:szCs w:val="18"/>
              </w:rPr>
            </w:pPr>
            <w:r w:rsidRPr="006D2106">
              <w:rPr>
                <w:color w:val="000000"/>
                <w:sz w:val="18"/>
                <w:szCs w:val="18"/>
              </w:rPr>
              <w:t>Update CUSTOMER’s column</w:t>
            </w:r>
          </w:p>
        </w:tc>
      </w:tr>
      <w:tr w:rsidR="000758CF" w:rsidRPr="006D2106" w:rsidTr="000758CF">
        <w:trPr>
          <w:jc w:val="center"/>
        </w:trPr>
        <w:tc>
          <w:tcPr>
            <w:tcW w:w="1088" w:type="pct"/>
          </w:tcPr>
          <w:p w:rsidR="000758CF" w:rsidRPr="006D2106" w:rsidRDefault="000758CF" w:rsidP="000758CF">
            <w:pPr>
              <w:rPr>
                <w:sz w:val="18"/>
                <w:szCs w:val="18"/>
              </w:rPr>
            </w:pPr>
            <w:proofErr w:type="spellStart"/>
            <w:r w:rsidRPr="006D2106">
              <w:rPr>
                <w:sz w:val="18"/>
                <w:szCs w:val="18"/>
              </w:rPr>
              <w:t>idAccountSupportModel</w:t>
            </w:r>
            <w:proofErr w:type="spellEnd"/>
          </w:p>
        </w:tc>
        <w:tc>
          <w:tcPr>
            <w:tcW w:w="1286" w:type="pct"/>
          </w:tcPr>
          <w:p w:rsidR="000758CF" w:rsidRPr="006D2106" w:rsidRDefault="000758CF" w:rsidP="000758CF">
            <w:pPr>
              <w:rPr>
                <w:sz w:val="18"/>
                <w:szCs w:val="18"/>
              </w:rPr>
            </w:pPr>
            <w:proofErr w:type="spellStart"/>
            <w:r w:rsidRPr="006D2106">
              <w:rPr>
                <w:color w:val="000000"/>
                <w:sz w:val="18"/>
                <w:szCs w:val="18"/>
              </w:rPr>
              <w:t>CUSTOMER.id_account_support_model</w:t>
            </w:r>
            <w:proofErr w:type="spellEnd"/>
          </w:p>
        </w:tc>
        <w:tc>
          <w:tcPr>
            <w:tcW w:w="2626" w:type="pct"/>
          </w:tcPr>
          <w:p w:rsidR="000758CF" w:rsidRPr="006D2106" w:rsidRDefault="000758CF" w:rsidP="000758CF">
            <w:pPr>
              <w:rPr>
                <w:sz w:val="18"/>
                <w:szCs w:val="18"/>
              </w:rPr>
            </w:pPr>
            <w:r w:rsidRPr="006D2106">
              <w:rPr>
                <w:color w:val="000000"/>
                <w:sz w:val="18"/>
                <w:szCs w:val="18"/>
              </w:rPr>
              <w:t>Update CUSTOMER’s column</w:t>
            </w:r>
          </w:p>
        </w:tc>
      </w:tr>
      <w:tr w:rsidR="000758CF" w:rsidRPr="006D2106" w:rsidTr="000758CF">
        <w:trPr>
          <w:jc w:val="center"/>
        </w:trPr>
        <w:tc>
          <w:tcPr>
            <w:tcW w:w="1088" w:type="pct"/>
          </w:tcPr>
          <w:p w:rsidR="000758CF" w:rsidRPr="006D2106" w:rsidRDefault="000758CF" w:rsidP="000758CF">
            <w:pPr>
              <w:rPr>
                <w:sz w:val="18"/>
                <w:szCs w:val="18"/>
              </w:rPr>
            </w:pPr>
            <w:proofErr w:type="spellStart"/>
            <w:r w:rsidRPr="006D2106">
              <w:rPr>
                <w:sz w:val="18"/>
                <w:szCs w:val="18"/>
              </w:rPr>
              <w:t>idSubRegion</w:t>
            </w:r>
            <w:proofErr w:type="spellEnd"/>
          </w:p>
        </w:tc>
        <w:tc>
          <w:tcPr>
            <w:tcW w:w="1286" w:type="pct"/>
          </w:tcPr>
          <w:p w:rsidR="000758CF" w:rsidRPr="006D2106" w:rsidRDefault="000758CF" w:rsidP="000758CF">
            <w:pPr>
              <w:rPr>
                <w:sz w:val="18"/>
                <w:szCs w:val="18"/>
              </w:rPr>
            </w:pPr>
            <w:proofErr w:type="spellStart"/>
            <w:r w:rsidRPr="006D2106">
              <w:rPr>
                <w:color w:val="000000"/>
                <w:sz w:val="18"/>
                <w:szCs w:val="18"/>
              </w:rPr>
              <w:t>CUSTOMER.id_sub_region</w:t>
            </w:r>
            <w:proofErr w:type="spellEnd"/>
          </w:p>
        </w:tc>
        <w:tc>
          <w:tcPr>
            <w:tcW w:w="2626" w:type="pct"/>
          </w:tcPr>
          <w:p w:rsidR="000758CF" w:rsidRPr="006D2106" w:rsidRDefault="000758CF" w:rsidP="000758CF">
            <w:pPr>
              <w:rPr>
                <w:sz w:val="18"/>
                <w:szCs w:val="18"/>
              </w:rPr>
            </w:pPr>
            <w:r w:rsidRPr="006D2106">
              <w:rPr>
                <w:color w:val="000000"/>
                <w:sz w:val="18"/>
                <w:szCs w:val="18"/>
              </w:rPr>
              <w:t>Update CUSTOMER’s column</w:t>
            </w:r>
          </w:p>
        </w:tc>
      </w:tr>
      <w:tr w:rsidR="000758CF" w:rsidRPr="006D2106" w:rsidTr="000758CF">
        <w:trPr>
          <w:jc w:val="center"/>
        </w:trPr>
        <w:tc>
          <w:tcPr>
            <w:tcW w:w="1088" w:type="pct"/>
          </w:tcPr>
          <w:p w:rsidR="000758CF" w:rsidRPr="006D2106" w:rsidRDefault="000758CF" w:rsidP="000758CF">
            <w:pPr>
              <w:rPr>
                <w:sz w:val="18"/>
                <w:szCs w:val="18"/>
              </w:rPr>
            </w:pPr>
            <w:proofErr w:type="spellStart"/>
            <w:r w:rsidRPr="006D2106">
              <w:rPr>
                <w:sz w:val="18"/>
                <w:szCs w:val="18"/>
              </w:rPr>
              <w:t>idCountry</w:t>
            </w:r>
            <w:proofErr w:type="spellEnd"/>
          </w:p>
        </w:tc>
        <w:tc>
          <w:tcPr>
            <w:tcW w:w="1286" w:type="pct"/>
          </w:tcPr>
          <w:p w:rsidR="000758CF" w:rsidRPr="006D2106" w:rsidRDefault="000758CF" w:rsidP="000758CF">
            <w:pPr>
              <w:rPr>
                <w:sz w:val="18"/>
                <w:szCs w:val="18"/>
              </w:rPr>
            </w:pPr>
            <w:proofErr w:type="spellStart"/>
            <w:r w:rsidRPr="006D2106">
              <w:rPr>
                <w:color w:val="000000"/>
                <w:sz w:val="18"/>
                <w:szCs w:val="18"/>
              </w:rPr>
              <w:t>CUSTOMER.id_country</w:t>
            </w:r>
            <w:proofErr w:type="spellEnd"/>
          </w:p>
        </w:tc>
        <w:tc>
          <w:tcPr>
            <w:tcW w:w="2626" w:type="pct"/>
          </w:tcPr>
          <w:p w:rsidR="000758CF" w:rsidRPr="006D2106" w:rsidRDefault="000758CF" w:rsidP="000758CF">
            <w:pPr>
              <w:rPr>
                <w:sz w:val="18"/>
                <w:szCs w:val="18"/>
              </w:rPr>
            </w:pPr>
            <w:r w:rsidRPr="006D2106">
              <w:rPr>
                <w:color w:val="000000"/>
                <w:sz w:val="18"/>
                <w:szCs w:val="18"/>
              </w:rPr>
              <w:t>Update CUSTOMER’s column</w:t>
            </w:r>
          </w:p>
        </w:tc>
      </w:tr>
      <w:tr w:rsidR="000758CF" w:rsidRPr="006D2106" w:rsidTr="000758CF">
        <w:trPr>
          <w:jc w:val="center"/>
        </w:trPr>
        <w:tc>
          <w:tcPr>
            <w:tcW w:w="1088" w:type="pct"/>
          </w:tcPr>
          <w:p w:rsidR="002B1E4E" w:rsidRPr="006D2106" w:rsidRDefault="002B1E4E" w:rsidP="00596A42">
            <w:pPr>
              <w:rPr>
                <w:sz w:val="18"/>
                <w:szCs w:val="18"/>
              </w:rPr>
            </w:pPr>
            <w:proofErr w:type="spellStart"/>
            <w:r w:rsidRPr="006D2106">
              <w:rPr>
                <w:sz w:val="18"/>
                <w:szCs w:val="18"/>
              </w:rPr>
              <w:t>idSecurityPolicy</w:t>
            </w:r>
            <w:proofErr w:type="spellEnd"/>
          </w:p>
        </w:tc>
        <w:tc>
          <w:tcPr>
            <w:tcW w:w="1286" w:type="pct"/>
          </w:tcPr>
          <w:p w:rsidR="002B1E4E" w:rsidRPr="006D2106" w:rsidRDefault="002B1E4E" w:rsidP="00596A42">
            <w:pPr>
              <w:rPr>
                <w:sz w:val="18"/>
                <w:szCs w:val="18"/>
              </w:rPr>
            </w:pPr>
            <w:proofErr w:type="spellStart"/>
            <w:r w:rsidRPr="006D2106">
              <w:rPr>
                <w:color w:val="000000"/>
                <w:sz w:val="18"/>
                <w:szCs w:val="18"/>
              </w:rPr>
              <w:t>CUSTOMER_SECURITY_POLICY.id_security_policy</w:t>
            </w:r>
            <w:proofErr w:type="spellEnd"/>
          </w:p>
        </w:tc>
        <w:tc>
          <w:tcPr>
            <w:tcW w:w="2626" w:type="pct"/>
          </w:tcPr>
          <w:p w:rsidR="002B1E4E" w:rsidRPr="006D2106" w:rsidRDefault="000758CF" w:rsidP="00596A42">
            <w:pPr>
              <w:rPr>
                <w:color w:val="000000"/>
                <w:sz w:val="18"/>
                <w:szCs w:val="18"/>
              </w:rPr>
            </w:pPr>
            <w:r w:rsidRPr="006D2106">
              <w:rPr>
                <w:color w:val="000000"/>
                <w:sz w:val="18"/>
                <w:szCs w:val="18"/>
              </w:rPr>
              <w:t xml:space="preserve">For each </w:t>
            </w:r>
            <w:proofErr w:type="spellStart"/>
            <w:r w:rsidR="0037234C" w:rsidRPr="006D2106">
              <w:rPr>
                <w:color w:val="000000"/>
                <w:sz w:val="18"/>
                <w:szCs w:val="18"/>
              </w:rPr>
              <w:t>idSecurityPolicy</w:t>
            </w:r>
            <w:proofErr w:type="spellEnd"/>
            <w:r w:rsidR="0037234C" w:rsidRPr="006D2106">
              <w:rPr>
                <w:color w:val="000000"/>
                <w:sz w:val="18"/>
                <w:szCs w:val="18"/>
              </w:rPr>
              <w:t xml:space="preserve">, if action is ‘Add’, add the </w:t>
            </w:r>
            <w:proofErr w:type="spellStart"/>
            <w:r w:rsidR="0037234C" w:rsidRPr="006D2106">
              <w:rPr>
                <w:color w:val="000000"/>
                <w:sz w:val="18"/>
                <w:szCs w:val="18"/>
              </w:rPr>
              <w:t>id_security_policy</w:t>
            </w:r>
            <w:proofErr w:type="spellEnd"/>
            <w:r w:rsidR="0037234C" w:rsidRPr="006D2106">
              <w:rPr>
                <w:color w:val="000000"/>
                <w:sz w:val="18"/>
                <w:szCs w:val="18"/>
              </w:rPr>
              <w:t xml:space="preserve"> and </w:t>
            </w:r>
            <w:proofErr w:type="spellStart"/>
            <w:r w:rsidR="0037234C" w:rsidRPr="006D2106">
              <w:rPr>
                <w:color w:val="000000"/>
                <w:sz w:val="18"/>
                <w:szCs w:val="18"/>
              </w:rPr>
              <w:t>id_organization</w:t>
            </w:r>
            <w:proofErr w:type="spellEnd"/>
            <w:r w:rsidR="0037234C" w:rsidRPr="006D2106">
              <w:rPr>
                <w:color w:val="000000"/>
                <w:sz w:val="18"/>
                <w:szCs w:val="18"/>
              </w:rPr>
              <w:t xml:space="preserve"> combination in CUSTOMER_SECURITY_POLICY, if action is ‘Delete’, delete the combination from the table.</w:t>
            </w:r>
          </w:p>
        </w:tc>
      </w:tr>
      <w:tr w:rsidR="0037234C" w:rsidRPr="006D2106" w:rsidTr="000758CF">
        <w:trPr>
          <w:jc w:val="center"/>
        </w:trPr>
        <w:tc>
          <w:tcPr>
            <w:tcW w:w="1088" w:type="pct"/>
          </w:tcPr>
          <w:p w:rsidR="0037234C" w:rsidRPr="006D2106" w:rsidRDefault="0037234C" w:rsidP="0037234C">
            <w:pPr>
              <w:rPr>
                <w:sz w:val="18"/>
                <w:szCs w:val="18"/>
              </w:rPr>
            </w:pPr>
            <w:proofErr w:type="spellStart"/>
            <w:r w:rsidRPr="006D2106">
              <w:rPr>
                <w:sz w:val="18"/>
                <w:szCs w:val="18"/>
              </w:rPr>
              <w:t>idVendor</w:t>
            </w:r>
            <w:proofErr w:type="spellEnd"/>
          </w:p>
        </w:tc>
        <w:tc>
          <w:tcPr>
            <w:tcW w:w="1286" w:type="pct"/>
          </w:tcPr>
          <w:p w:rsidR="0037234C" w:rsidRPr="006D2106" w:rsidRDefault="0037234C" w:rsidP="0037234C">
            <w:pPr>
              <w:rPr>
                <w:sz w:val="18"/>
                <w:szCs w:val="18"/>
              </w:rPr>
            </w:pPr>
            <w:proofErr w:type="spellStart"/>
            <w:r w:rsidRPr="006D2106">
              <w:rPr>
                <w:color w:val="000000"/>
                <w:sz w:val="18"/>
                <w:szCs w:val="18"/>
              </w:rPr>
              <w:t>CUSTOMER_VENDOR.id_vendor</w:t>
            </w:r>
            <w:proofErr w:type="spellEnd"/>
          </w:p>
        </w:tc>
        <w:tc>
          <w:tcPr>
            <w:tcW w:w="2626" w:type="pct"/>
          </w:tcPr>
          <w:p w:rsidR="0037234C" w:rsidRPr="006D2106" w:rsidRDefault="0037234C" w:rsidP="0037234C">
            <w:pPr>
              <w:rPr>
                <w:color w:val="000000"/>
                <w:sz w:val="18"/>
                <w:szCs w:val="18"/>
              </w:rPr>
            </w:pPr>
            <w:r w:rsidRPr="006D2106">
              <w:rPr>
                <w:color w:val="000000"/>
                <w:sz w:val="18"/>
                <w:szCs w:val="18"/>
              </w:rPr>
              <w:t xml:space="preserve">For each </w:t>
            </w:r>
            <w:proofErr w:type="spellStart"/>
            <w:r w:rsidRPr="006D2106">
              <w:rPr>
                <w:color w:val="000000"/>
                <w:sz w:val="18"/>
                <w:szCs w:val="18"/>
              </w:rPr>
              <w:t>idVendor</w:t>
            </w:r>
            <w:proofErr w:type="spellEnd"/>
            <w:r w:rsidRPr="006D2106">
              <w:rPr>
                <w:color w:val="000000"/>
                <w:sz w:val="18"/>
                <w:szCs w:val="18"/>
              </w:rPr>
              <w:t xml:space="preserve">, if action is ‘Add’, add the </w:t>
            </w:r>
            <w:proofErr w:type="spellStart"/>
            <w:r w:rsidRPr="006D2106">
              <w:rPr>
                <w:color w:val="000000"/>
                <w:sz w:val="18"/>
                <w:szCs w:val="18"/>
              </w:rPr>
              <w:t>id_vendor</w:t>
            </w:r>
            <w:proofErr w:type="spellEnd"/>
            <w:r w:rsidRPr="006D2106">
              <w:rPr>
                <w:color w:val="000000"/>
                <w:sz w:val="18"/>
                <w:szCs w:val="18"/>
              </w:rPr>
              <w:t xml:space="preserve"> and </w:t>
            </w:r>
            <w:proofErr w:type="spellStart"/>
            <w:r w:rsidRPr="006D2106">
              <w:rPr>
                <w:color w:val="000000"/>
                <w:sz w:val="18"/>
                <w:szCs w:val="18"/>
              </w:rPr>
              <w:t>id_organization</w:t>
            </w:r>
            <w:proofErr w:type="spellEnd"/>
            <w:r w:rsidRPr="006D2106">
              <w:rPr>
                <w:color w:val="000000"/>
                <w:sz w:val="18"/>
                <w:szCs w:val="18"/>
              </w:rPr>
              <w:t xml:space="preserve"> combination in CUSTOMER_VENDOR, if action is ‘Delete’, delete the combination from the table.</w:t>
            </w:r>
          </w:p>
        </w:tc>
      </w:tr>
      <w:tr w:rsidR="0037234C" w:rsidRPr="006D2106" w:rsidTr="000758CF">
        <w:trPr>
          <w:jc w:val="center"/>
        </w:trPr>
        <w:tc>
          <w:tcPr>
            <w:tcW w:w="1088" w:type="pct"/>
          </w:tcPr>
          <w:p w:rsidR="0037234C" w:rsidRPr="006D2106" w:rsidRDefault="0037234C" w:rsidP="0037234C">
            <w:pPr>
              <w:rPr>
                <w:sz w:val="18"/>
                <w:szCs w:val="18"/>
              </w:rPr>
            </w:pPr>
            <w:proofErr w:type="spellStart"/>
            <w:r w:rsidRPr="006D2106">
              <w:rPr>
                <w:sz w:val="18"/>
                <w:szCs w:val="18"/>
              </w:rPr>
              <w:t>idService</w:t>
            </w:r>
            <w:proofErr w:type="spellEnd"/>
          </w:p>
        </w:tc>
        <w:tc>
          <w:tcPr>
            <w:tcW w:w="1286" w:type="pct"/>
          </w:tcPr>
          <w:p w:rsidR="0037234C" w:rsidRPr="006D2106" w:rsidRDefault="0037234C" w:rsidP="0037234C">
            <w:pPr>
              <w:rPr>
                <w:color w:val="000000"/>
                <w:sz w:val="18"/>
                <w:szCs w:val="18"/>
              </w:rPr>
            </w:pPr>
            <w:proofErr w:type="spellStart"/>
            <w:r w:rsidRPr="006D2106">
              <w:rPr>
                <w:color w:val="000000"/>
                <w:sz w:val="18"/>
                <w:szCs w:val="18"/>
              </w:rPr>
              <w:t>CUSTOMER_SERVICE.id_service</w:t>
            </w:r>
            <w:proofErr w:type="spellEnd"/>
          </w:p>
        </w:tc>
        <w:tc>
          <w:tcPr>
            <w:tcW w:w="2626" w:type="pct"/>
          </w:tcPr>
          <w:p w:rsidR="0037234C" w:rsidRPr="006D2106" w:rsidRDefault="0037234C" w:rsidP="0037234C">
            <w:pPr>
              <w:rPr>
                <w:color w:val="000000"/>
                <w:sz w:val="18"/>
                <w:szCs w:val="18"/>
              </w:rPr>
            </w:pPr>
            <w:r w:rsidRPr="006D2106">
              <w:rPr>
                <w:color w:val="000000"/>
                <w:sz w:val="18"/>
                <w:szCs w:val="18"/>
              </w:rPr>
              <w:t xml:space="preserve">For each </w:t>
            </w:r>
            <w:proofErr w:type="spellStart"/>
            <w:r w:rsidRPr="006D2106">
              <w:rPr>
                <w:color w:val="000000"/>
                <w:sz w:val="18"/>
                <w:szCs w:val="18"/>
              </w:rPr>
              <w:t>idService</w:t>
            </w:r>
            <w:proofErr w:type="spellEnd"/>
            <w:r w:rsidRPr="006D2106">
              <w:rPr>
                <w:color w:val="000000"/>
                <w:sz w:val="18"/>
                <w:szCs w:val="18"/>
              </w:rPr>
              <w:t xml:space="preserve">, if action is ‘Add’, add the </w:t>
            </w:r>
            <w:proofErr w:type="spellStart"/>
            <w:r w:rsidRPr="006D2106">
              <w:rPr>
                <w:color w:val="000000"/>
                <w:sz w:val="18"/>
                <w:szCs w:val="18"/>
              </w:rPr>
              <w:t>id_service</w:t>
            </w:r>
            <w:proofErr w:type="spellEnd"/>
            <w:r w:rsidRPr="006D2106">
              <w:rPr>
                <w:color w:val="000000"/>
                <w:sz w:val="18"/>
                <w:szCs w:val="18"/>
              </w:rPr>
              <w:t xml:space="preserve"> and </w:t>
            </w:r>
            <w:proofErr w:type="spellStart"/>
            <w:r w:rsidRPr="006D2106">
              <w:rPr>
                <w:color w:val="000000"/>
                <w:sz w:val="18"/>
                <w:szCs w:val="18"/>
              </w:rPr>
              <w:t>id_organization</w:t>
            </w:r>
            <w:proofErr w:type="spellEnd"/>
            <w:r w:rsidRPr="006D2106">
              <w:rPr>
                <w:color w:val="000000"/>
                <w:sz w:val="18"/>
                <w:szCs w:val="18"/>
              </w:rPr>
              <w:t xml:space="preserve"> combination in CUSTOMER_SERVICE, if action is ‘Delete’, delete the combination from the table.</w:t>
            </w:r>
          </w:p>
        </w:tc>
      </w:tr>
      <w:tr w:rsidR="0037234C" w:rsidRPr="006D2106" w:rsidTr="000758CF">
        <w:trPr>
          <w:jc w:val="center"/>
        </w:trPr>
        <w:tc>
          <w:tcPr>
            <w:tcW w:w="1088" w:type="pct"/>
          </w:tcPr>
          <w:p w:rsidR="0037234C" w:rsidRPr="006D2106" w:rsidRDefault="0037234C" w:rsidP="0037234C">
            <w:pPr>
              <w:rPr>
                <w:sz w:val="18"/>
                <w:szCs w:val="18"/>
              </w:rPr>
            </w:pPr>
            <w:proofErr w:type="spellStart"/>
            <w:r w:rsidRPr="006D2106">
              <w:rPr>
                <w:sz w:val="18"/>
                <w:szCs w:val="18"/>
              </w:rPr>
              <w:t>idAccountStewardship</w:t>
            </w:r>
            <w:proofErr w:type="spellEnd"/>
          </w:p>
        </w:tc>
        <w:tc>
          <w:tcPr>
            <w:tcW w:w="1286" w:type="pct"/>
          </w:tcPr>
          <w:p w:rsidR="0037234C" w:rsidRPr="006D2106" w:rsidRDefault="0037234C" w:rsidP="0037234C">
            <w:pPr>
              <w:rPr>
                <w:sz w:val="18"/>
                <w:szCs w:val="18"/>
              </w:rPr>
            </w:pPr>
            <w:proofErr w:type="spellStart"/>
            <w:r w:rsidRPr="006D2106">
              <w:rPr>
                <w:color w:val="000000"/>
                <w:sz w:val="18"/>
                <w:szCs w:val="18"/>
              </w:rPr>
              <w:t>CUSTOMER.id_account_stewardship</w:t>
            </w:r>
            <w:proofErr w:type="spellEnd"/>
          </w:p>
        </w:tc>
        <w:tc>
          <w:tcPr>
            <w:tcW w:w="2626" w:type="pct"/>
          </w:tcPr>
          <w:p w:rsidR="0037234C" w:rsidRPr="006D2106" w:rsidRDefault="0037234C" w:rsidP="0037234C">
            <w:pPr>
              <w:rPr>
                <w:sz w:val="18"/>
                <w:szCs w:val="18"/>
              </w:rPr>
            </w:pPr>
            <w:r w:rsidRPr="006D2106">
              <w:rPr>
                <w:color w:val="000000"/>
                <w:sz w:val="18"/>
                <w:szCs w:val="18"/>
              </w:rPr>
              <w:t>Update CUSTOMER’s column</w:t>
            </w:r>
          </w:p>
        </w:tc>
      </w:tr>
      <w:tr w:rsidR="0037234C" w:rsidRPr="006D2106" w:rsidTr="000758CF">
        <w:trPr>
          <w:jc w:val="center"/>
        </w:trPr>
        <w:tc>
          <w:tcPr>
            <w:tcW w:w="1088" w:type="pct"/>
          </w:tcPr>
          <w:p w:rsidR="0037234C" w:rsidRPr="006D2106" w:rsidRDefault="0037234C" w:rsidP="0037234C">
            <w:pPr>
              <w:rPr>
                <w:sz w:val="18"/>
                <w:szCs w:val="18"/>
              </w:rPr>
            </w:pPr>
            <w:proofErr w:type="spellStart"/>
            <w:r w:rsidRPr="006D2106">
              <w:rPr>
                <w:sz w:val="18"/>
                <w:szCs w:val="18"/>
              </w:rPr>
              <w:t>statusRYG</w:t>
            </w:r>
            <w:proofErr w:type="spellEnd"/>
          </w:p>
        </w:tc>
        <w:tc>
          <w:tcPr>
            <w:tcW w:w="1286" w:type="pct"/>
          </w:tcPr>
          <w:p w:rsidR="0037234C" w:rsidRPr="006D2106" w:rsidRDefault="0037234C" w:rsidP="0037234C">
            <w:pPr>
              <w:rPr>
                <w:sz w:val="18"/>
                <w:szCs w:val="18"/>
              </w:rPr>
            </w:pPr>
            <w:proofErr w:type="spellStart"/>
            <w:r w:rsidRPr="006D2106">
              <w:rPr>
                <w:color w:val="000000"/>
                <w:sz w:val="18"/>
                <w:szCs w:val="18"/>
              </w:rPr>
              <w:t>CUSTOMER.ryg_status</w:t>
            </w:r>
            <w:proofErr w:type="spellEnd"/>
          </w:p>
        </w:tc>
        <w:tc>
          <w:tcPr>
            <w:tcW w:w="2626" w:type="pct"/>
          </w:tcPr>
          <w:p w:rsidR="0037234C" w:rsidRPr="006D2106" w:rsidRDefault="0037234C" w:rsidP="0037234C">
            <w:pPr>
              <w:rPr>
                <w:sz w:val="18"/>
                <w:szCs w:val="18"/>
              </w:rPr>
            </w:pPr>
            <w:r w:rsidRPr="006D2106">
              <w:rPr>
                <w:color w:val="000000"/>
                <w:sz w:val="18"/>
                <w:szCs w:val="18"/>
              </w:rPr>
              <w:t>Update CUSTOMER’s column</w:t>
            </w:r>
          </w:p>
        </w:tc>
      </w:tr>
      <w:tr w:rsidR="0037234C" w:rsidRPr="006D2106" w:rsidTr="000758CF">
        <w:trPr>
          <w:jc w:val="center"/>
        </w:trPr>
        <w:tc>
          <w:tcPr>
            <w:tcW w:w="1088" w:type="pct"/>
          </w:tcPr>
          <w:p w:rsidR="0037234C" w:rsidRPr="006D2106" w:rsidRDefault="0037234C" w:rsidP="0037234C">
            <w:pPr>
              <w:rPr>
                <w:sz w:val="18"/>
                <w:szCs w:val="18"/>
              </w:rPr>
            </w:pPr>
            <w:proofErr w:type="spellStart"/>
            <w:r w:rsidRPr="006D2106">
              <w:rPr>
                <w:sz w:val="18"/>
                <w:szCs w:val="18"/>
              </w:rPr>
              <w:t>statusRYGComment</w:t>
            </w:r>
            <w:proofErr w:type="spellEnd"/>
          </w:p>
        </w:tc>
        <w:tc>
          <w:tcPr>
            <w:tcW w:w="1286" w:type="pct"/>
          </w:tcPr>
          <w:p w:rsidR="0037234C" w:rsidRPr="006D2106" w:rsidRDefault="0037234C" w:rsidP="0037234C">
            <w:pPr>
              <w:rPr>
                <w:color w:val="000000"/>
                <w:sz w:val="18"/>
                <w:szCs w:val="18"/>
              </w:rPr>
            </w:pPr>
            <w:proofErr w:type="spellStart"/>
            <w:r w:rsidRPr="006D2106">
              <w:rPr>
                <w:color w:val="000000"/>
                <w:sz w:val="18"/>
                <w:szCs w:val="18"/>
              </w:rPr>
              <w:t>CUSTOMER.ryg_status_comments</w:t>
            </w:r>
            <w:proofErr w:type="spellEnd"/>
          </w:p>
        </w:tc>
        <w:tc>
          <w:tcPr>
            <w:tcW w:w="2626" w:type="pct"/>
          </w:tcPr>
          <w:p w:rsidR="0037234C" w:rsidRPr="006D2106" w:rsidRDefault="0037234C" w:rsidP="0037234C">
            <w:pPr>
              <w:rPr>
                <w:sz w:val="18"/>
                <w:szCs w:val="18"/>
              </w:rPr>
            </w:pPr>
            <w:r w:rsidRPr="006D2106">
              <w:rPr>
                <w:color w:val="000000"/>
                <w:sz w:val="18"/>
                <w:szCs w:val="18"/>
              </w:rPr>
              <w:t>Update CUSTOMER’s column</w:t>
            </w:r>
          </w:p>
        </w:tc>
      </w:tr>
      <w:tr w:rsidR="0037234C" w:rsidRPr="006D2106" w:rsidTr="000758CF">
        <w:trPr>
          <w:jc w:val="center"/>
        </w:trPr>
        <w:tc>
          <w:tcPr>
            <w:tcW w:w="1088" w:type="pct"/>
          </w:tcPr>
          <w:p w:rsidR="0037234C" w:rsidRPr="006D2106" w:rsidRDefault="0037234C" w:rsidP="0037234C">
            <w:pPr>
              <w:rPr>
                <w:sz w:val="18"/>
                <w:szCs w:val="18"/>
              </w:rPr>
            </w:pPr>
            <w:proofErr w:type="spellStart"/>
            <w:r w:rsidRPr="006D2106">
              <w:rPr>
                <w:sz w:val="18"/>
                <w:szCs w:val="18"/>
              </w:rPr>
              <w:t>cssTDAvailable</w:t>
            </w:r>
            <w:proofErr w:type="spellEnd"/>
          </w:p>
        </w:tc>
        <w:tc>
          <w:tcPr>
            <w:tcW w:w="1286" w:type="pct"/>
          </w:tcPr>
          <w:p w:rsidR="0037234C" w:rsidRPr="006D2106" w:rsidRDefault="0037234C" w:rsidP="0037234C">
            <w:pPr>
              <w:rPr>
                <w:sz w:val="18"/>
                <w:szCs w:val="18"/>
              </w:rPr>
            </w:pPr>
            <w:proofErr w:type="spellStart"/>
            <w:r w:rsidRPr="006D2106">
              <w:rPr>
                <w:color w:val="000000"/>
                <w:sz w:val="18"/>
                <w:szCs w:val="18"/>
              </w:rPr>
              <w:t>CUSTOMER.css_td_available</w:t>
            </w:r>
            <w:proofErr w:type="spellEnd"/>
          </w:p>
        </w:tc>
        <w:tc>
          <w:tcPr>
            <w:tcW w:w="2626" w:type="pct"/>
          </w:tcPr>
          <w:p w:rsidR="0037234C" w:rsidRPr="006D2106" w:rsidRDefault="0037234C" w:rsidP="0037234C">
            <w:pPr>
              <w:rPr>
                <w:sz w:val="18"/>
                <w:szCs w:val="18"/>
              </w:rPr>
            </w:pPr>
            <w:r w:rsidRPr="006D2106">
              <w:rPr>
                <w:color w:val="000000"/>
                <w:sz w:val="18"/>
                <w:szCs w:val="18"/>
              </w:rPr>
              <w:t>Update CUSTOMER’s column</w:t>
            </w:r>
          </w:p>
        </w:tc>
      </w:tr>
      <w:tr w:rsidR="0037234C" w:rsidRPr="006D2106" w:rsidTr="000758CF">
        <w:trPr>
          <w:jc w:val="center"/>
        </w:trPr>
        <w:tc>
          <w:tcPr>
            <w:tcW w:w="1088" w:type="pct"/>
          </w:tcPr>
          <w:p w:rsidR="0037234C" w:rsidRPr="006D2106" w:rsidRDefault="0037234C" w:rsidP="0037234C">
            <w:pPr>
              <w:rPr>
                <w:sz w:val="18"/>
                <w:szCs w:val="18"/>
              </w:rPr>
            </w:pPr>
            <w:proofErr w:type="spellStart"/>
            <w:r w:rsidRPr="006D2106">
              <w:rPr>
                <w:sz w:val="18"/>
                <w:szCs w:val="18"/>
              </w:rPr>
              <w:t>restrictionGR</w:t>
            </w:r>
            <w:proofErr w:type="spellEnd"/>
          </w:p>
        </w:tc>
        <w:tc>
          <w:tcPr>
            <w:tcW w:w="1286" w:type="pct"/>
          </w:tcPr>
          <w:p w:rsidR="0037234C" w:rsidRPr="006D2106" w:rsidRDefault="0037234C" w:rsidP="0037234C">
            <w:pPr>
              <w:rPr>
                <w:sz w:val="18"/>
                <w:szCs w:val="18"/>
              </w:rPr>
            </w:pPr>
            <w:proofErr w:type="spellStart"/>
            <w:r w:rsidRPr="006D2106">
              <w:rPr>
                <w:color w:val="000000"/>
                <w:sz w:val="18"/>
                <w:szCs w:val="18"/>
              </w:rPr>
              <w:t>CUSTOMER.gr_restrictions</w:t>
            </w:r>
            <w:proofErr w:type="spellEnd"/>
          </w:p>
        </w:tc>
        <w:tc>
          <w:tcPr>
            <w:tcW w:w="2626" w:type="pct"/>
          </w:tcPr>
          <w:p w:rsidR="0037234C" w:rsidRPr="006D2106" w:rsidRDefault="0037234C" w:rsidP="0037234C">
            <w:pPr>
              <w:rPr>
                <w:sz w:val="18"/>
                <w:szCs w:val="18"/>
              </w:rPr>
            </w:pPr>
            <w:r w:rsidRPr="006D2106">
              <w:rPr>
                <w:color w:val="000000"/>
                <w:sz w:val="18"/>
                <w:szCs w:val="18"/>
              </w:rPr>
              <w:t>Update CUSTOMER’s column</w:t>
            </w:r>
          </w:p>
        </w:tc>
      </w:tr>
      <w:tr w:rsidR="0037234C" w:rsidRPr="006D2106" w:rsidTr="000758CF">
        <w:trPr>
          <w:jc w:val="center"/>
        </w:trPr>
        <w:tc>
          <w:tcPr>
            <w:tcW w:w="1088" w:type="pct"/>
          </w:tcPr>
          <w:p w:rsidR="0037234C" w:rsidRPr="006D2106" w:rsidRDefault="0037234C" w:rsidP="0037234C">
            <w:pPr>
              <w:rPr>
                <w:sz w:val="18"/>
                <w:szCs w:val="18"/>
              </w:rPr>
            </w:pPr>
            <w:proofErr w:type="spellStart"/>
            <w:r w:rsidRPr="006D2106">
              <w:rPr>
                <w:sz w:val="18"/>
                <w:szCs w:val="18"/>
              </w:rPr>
              <w:t>restrictionGRComment</w:t>
            </w:r>
            <w:proofErr w:type="spellEnd"/>
          </w:p>
        </w:tc>
        <w:tc>
          <w:tcPr>
            <w:tcW w:w="1286" w:type="pct"/>
          </w:tcPr>
          <w:p w:rsidR="0037234C" w:rsidRPr="006D2106" w:rsidRDefault="0037234C" w:rsidP="0037234C">
            <w:pPr>
              <w:rPr>
                <w:color w:val="000000"/>
                <w:sz w:val="18"/>
                <w:szCs w:val="18"/>
              </w:rPr>
            </w:pPr>
            <w:proofErr w:type="spellStart"/>
            <w:r w:rsidRPr="006D2106">
              <w:rPr>
                <w:color w:val="000000"/>
                <w:sz w:val="18"/>
                <w:szCs w:val="18"/>
              </w:rPr>
              <w:t>CUSTOMER.gr_restrictions_comment</w:t>
            </w:r>
            <w:proofErr w:type="spellEnd"/>
          </w:p>
        </w:tc>
        <w:tc>
          <w:tcPr>
            <w:tcW w:w="2626" w:type="pct"/>
          </w:tcPr>
          <w:p w:rsidR="0037234C" w:rsidRPr="006D2106" w:rsidRDefault="0037234C" w:rsidP="0037234C">
            <w:pPr>
              <w:rPr>
                <w:sz w:val="18"/>
                <w:szCs w:val="18"/>
              </w:rPr>
            </w:pPr>
            <w:r w:rsidRPr="006D2106">
              <w:rPr>
                <w:color w:val="000000"/>
                <w:sz w:val="18"/>
                <w:szCs w:val="18"/>
              </w:rPr>
              <w:t>Update CUSTOMER’s column</w:t>
            </w:r>
          </w:p>
        </w:tc>
      </w:tr>
      <w:tr w:rsidR="0037234C" w:rsidRPr="006D2106" w:rsidTr="000758CF">
        <w:trPr>
          <w:jc w:val="center"/>
        </w:trPr>
        <w:tc>
          <w:tcPr>
            <w:tcW w:w="1088" w:type="pct"/>
          </w:tcPr>
          <w:p w:rsidR="0037234C" w:rsidRPr="006D2106" w:rsidRDefault="0037234C" w:rsidP="0037234C">
            <w:pPr>
              <w:rPr>
                <w:sz w:val="18"/>
                <w:szCs w:val="18"/>
              </w:rPr>
            </w:pPr>
            <w:proofErr w:type="spellStart"/>
            <w:r w:rsidRPr="006D2106">
              <w:rPr>
                <w:sz w:val="18"/>
                <w:szCs w:val="18"/>
              </w:rPr>
              <w:t>contractStartDate</w:t>
            </w:r>
            <w:proofErr w:type="spellEnd"/>
          </w:p>
        </w:tc>
        <w:tc>
          <w:tcPr>
            <w:tcW w:w="1286" w:type="pct"/>
          </w:tcPr>
          <w:p w:rsidR="0037234C" w:rsidRPr="006D2106" w:rsidRDefault="0037234C" w:rsidP="0037234C">
            <w:pPr>
              <w:rPr>
                <w:sz w:val="18"/>
                <w:szCs w:val="18"/>
              </w:rPr>
            </w:pPr>
            <w:proofErr w:type="spellStart"/>
            <w:r w:rsidRPr="006D2106">
              <w:rPr>
                <w:color w:val="000000"/>
                <w:sz w:val="18"/>
                <w:szCs w:val="18"/>
              </w:rPr>
              <w:t>CUSTOMER.msa_start_date</w:t>
            </w:r>
            <w:proofErr w:type="spellEnd"/>
          </w:p>
        </w:tc>
        <w:tc>
          <w:tcPr>
            <w:tcW w:w="2626" w:type="pct"/>
          </w:tcPr>
          <w:p w:rsidR="0037234C" w:rsidRPr="006D2106" w:rsidRDefault="0037234C" w:rsidP="0037234C">
            <w:pPr>
              <w:rPr>
                <w:sz w:val="18"/>
                <w:szCs w:val="18"/>
              </w:rPr>
            </w:pPr>
            <w:r w:rsidRPr="006D2106">
              <w:rPr>
                <w:color w:val="000000"/>
                <w:sz w:val="18"/>
                <w:szCs w:val="18"/>
              </w:rPr>
              <w:t>Update CUSTOMER’s column</w:t>
            </w:r>
          </w:p>
        </w:tc>
      </w:tr>
      <w:tr w:rsidR="0037234C" w:rsidRPr="006D2106" w:rsidTr="000758CF">
        <w:trPr>
          <w:jc w:val="center"/>
        </w:trPr>
        <w:tc>
          <w:tcPr>
            <w:tcW w:w="1088" w:type="pct"/>
          </w:tcPr>
          <w:p w:rsidR="0037234C" w:rsidRPr="006D2106" w:rsidRDefault="0037234C" w:rsidP="0037234C">
            <w:pPr>
              <w:rPr>
                <w:sz w:val="18"/>
                <w:szCs w:val="18"/>
              </w:rPr>
            </w:pPr>
            <w:proofErr w:type="spellStart"/>
            <w:r w:rsidRPr="006D2106">
              <w:rPr>
                <w:sz w:val="18"/>
                <w:szCs w:val="18"/>
              </w:rPr>
              <w:t>contractEndDate</w:t>
            </w:r>
            <w:proofErr w:type="spellEnd"/>
          </w:p>
        </w:tc>
        <w:tc>
          <w:tcPr>
            <w:tcW w:w="1286" w:type="pct"/>
          </w:tcPr>
          <w:p w:rsidR="0037234C" w:rsidRPr="006D2106" w:rsidRDefault="0037234C" w:rsidP="0037234C">
            <w:pPr>
              <w:rPr>
                <w:sz w:val="18"/>
                <w:szCs w:val="18"/>
              </w:rPr>
            </w:pPr>
            <w:proofErr w:type="spellStart"/>
            <w:r w:rsidRPr="006D2106">
              <w:rPr>
                <w:color w:val="000000"/>
                <w:sz w:val="18"/>
                <w:szCs w:val="18"/>
              </w:rPr>
              <w:t>CUSTOMER.msa_end_date</w:t>
            </w:r>
            <w:proofErr w:type="spellEnd"/>
          </w:p>
        </w:tc>
        <w:tc>
          <w:tcPr>
            <w:tcW w:w="2626" w:type="pct"/>
          </w:tcPr>
          <w:p w:rsidR="0037234C" w:rsidRPr="006D2106" w:rsidRDefault="0037234C" w:rsidP="0037234C">
            <w:pPr>
              <w:rPr>
                <w:sz w:val="18"/>
                <w:szCs w:val="18"/>
              </w:rPr>
            </w:pPr>
            <w:r w:rsidRPr="006D2106">
              <w:rPr>
                <w:color w:val="000000"/>
                <w:sz w:val="18"/>
                <w:szCs w:val="18"/>
              </w:rPr>
              <w:t>Update CUSTOMER’s column</w:t>
            </w:r>
          </w:p>
        </w:tc>
      </w:tr>
      <w:tr w:rsidR="0037234C" w:rsidRPr="006D2106" w:rsidTr="000758CF">
        <w:trPr>
          <w:jc w:val="center"/>
        </w:trPr>
        <w:tc>
          <w:tcPr>
            <w:tcW w:w="1088" w:type="pct"/>
          </w:tcPr>
          <w:p w:rsidR="0037234C" w:rsidRPr="006D2106" w:rsidRDefault="0037234C" w:rsidP="0037234C">
            <w:pPr>
              <w:rPr>
                <w:sz w:val="18"/>
                <w:szCs w:val="18"/>
              </w:rPr>
            </w:pPr>
            <w:proofErr w:type="spellStart"/>
            <w:r w:rsidRPr="006D2106">
              <w:rPr>
                <w:sz w:val="18"/>
                <w:szCs w:val="18"/>
              </w:rPr>
              <w:t>generalComment</w:t>
            </w:r>
            <w:proofErr w:type="spellEnd"/>
          </w:p>
        </w:tc>
        <w:tc>
          <w:tcPr>
            <w:tcW w:w="1286" w:type="pct"/>
          </w:tcPr>
          <w:p w:rsidR="0037234C" w:rsidRPr="006D2106" w:rsidRDefault="0037234C" w:rsidP="0037234C">
            <w:pPr>
              <w:rPr>
                <w:color w:val="000000"/>
                <w:sz w:val="18"/>
                <w:szCs w:val="18"/>
              </w:rPr>
            </w:pPr>
            <w:proofErr w:type="spellStart"/>
            <w:r w:rsidRPr="006D2106">
              <w:rPr>
                <w:color w:val="000000"/>
                <w:sz w:val="18"/>
                <w:szCs w:val="18"/>
              </w:rPr>
              <w:t>CUSTOMER.general_comments</w:t>
            </w:r>
            <w:proofErr w:type="spellEnd"/>
          </w:p>
        </w:tc>
        <w:tc>
          <w:tcPr>
            <w:tcW w:w="2626" w:type="pct"/>
          </w:tcPr>
          <w:p w:rsidR="0037234C" w:rsidRPr="006D2106" w:rsidRDefault="0037234C" w:rsidP="0037234C">
            <w:pPr>
              <w:rPr>
                <w:sz w:val="18"/>
                <w:szCs w:val="18"/>
              </w:rPr>
            </w:pPr>
            <w:r w:rsidRPr="006D2106">
              <w:rPr>
                <w:color w:val="000000"/>
                <w:sz w:val="18"/>
                <w:szCs w:val="18"/>
              </w:rPr>
              <w:t>Update CUSTOMER’s column</w:t>
            </w:r>
          </w:p>
        </w:tc>
      </w:tr>
      <w:tr w:rsidR="0037234C" w:rsidRPr="006D2106" w:rsidTr="000758CF">
        <w:trPr>
          <w:jc w:val="center"/>
        </w:trPr>
        <w:tc>
          <w:tcPr>
            <w:tcW w:w="1088" w:type="pct"/>
          </w:tcPr>
          <w:p w:rsidR="0037234C" w:rsidRPr="006D2106" w:rsidRDefault="0037234C" w:rsidP="0037234C">
            <w:pPr>
              <w:rPr>
                <w:sz w:val="18"/>
                <w:szCs w:val="18"/>
              </w:rPr>
            </w:pPr>
            <w:proofErr w:type="spellStart"/>
            <w:r w:rsidRPr="006D2106">
              <w:rPr>
                <w:sz w:val="18"/>
                <w:szCs w:val="18"/>
              </w:rPr>
              <w:t>dataPrivacy</w:t>
            </w:r>
            <w:proofErr w:type="spellEnd"/>
          </w:p>
        </w:tc>
        <w:tc>
          <w:tcPr>
            <w:tcW w:w="1286" w:type="pct"/>
          </w:tcPr>
          <w:p w:rsidR="0037234C" w:rsidRPr="006D2106" w:rsidRDefault="0037234C" w:rsidP="0037234C">
            <w:pPr>
              <w:rPr>
                <w:color w:val="000000"/>
                <w:sz w:val="18"/>
                <w:szCs w:val="18"/>
              </w:rPr>
            </w:pPr>
            <w:proofErr w:type="spellStart"/>
            <w:r w:rsidRPr="006D2106">
              <w:rPr>
                <w:color w:val="000000"/>
                <w:sz w:val="18"/>
                <w:szCs w:val="18"/>
              </w:rPr>
              <w:t>CUSTOMER.data_privacy</w:t>
            </w:r>
            <w:proofErr w:type="spellEnd"/>
          </w:p>
        </w:tc>
        <w:tc>
          <w:tcPr>
            <w:tcW w:w="2626" w:type="pct"/>
          </w:tcPr>
          <w:p w:rsidR="0037234C" w:rsidRPr="006D2106" w:rsidRDefault="0037234C" w:rsidP="0037234C">
            <w:pPr>
              <w:rPr>
                <w:sz w:val="18"/>
                <w:szCs w:val="18"/>
              </w:rPr>
            </w:pPr>
            <w:r w:rsidRPr="006D2106">
              <w:rPr>
                <w:color w:val="000000"/>
                <w:sz w:val="18"/>
                <w:szCs w:val="18"/>
              </w:rPr>
              <w:t>Update CUSTOMER’s column</w:t>
            </w:r>
          </w:p>
        </w:tc>
      </w:tr>
      <w:tr w:rsidR="0037234C" w:rsidRPr="006D2106" w:rsidTr="000758CF">
        <w:trPr>
          <w:jc w:val="center"/>
        </w:trPr>
        <w:tc>
          <w:tcPr>
            <w:tcW w:w="1088" w:type="pct"/>
          </w:tcPr>
          <w:p w:rsidR="0037234C" w:rsidRPr="006D2106" w:rsidRDefault="0037234C" w:rsidP="0037234C">
            <w:pPr>
              <w:rPr>
                <w:sz w:val="18"/>
                <w:szCs w:val="18"/>
              </w:rPr>
            </w:pPr>
            <w:proofErr w:type="spellStart"/>
            <w:r w:rsidRPr="006D2106">
              <w:rPr>
                <w:sz w:val="18"/>
                <w:szCs w:val="18"/>
              </w:rPr>
              <w:t>dataPrivacyComment</w:t>
            </w:r>
            <w:proofErr w:type="spellEnd"/>
          </w:p>
        </w:tc>
        <w:tc>
          <w:tcPr>
            <w:tcW w:w="1286" w:type="pct"/>
          </w:tcPr>
          <w:p w:rsidR="0037234C" w:rsidRPr="006D2106" w:rsidRDefault="0037234C" w:rsidP="0037234C">
            <w:pPr>
              <w:rPr>
                <w:color w:val="000000"/>
                <w:sz w:val="18"/>
                <w:szCs w:val="18"/>
              </w:rPr>
            </w:pPr>
            <w:proofErr w:type="spellStart"/>
            <w:r w:rsidRPr="006D2106">
              <w:rPr>
                <w:color w:val="000000"/>
                <w:sz w:val="18"/>
                <w:szCs w:val="18"/>
              </w:rPr>
              <w:t>CUSTOMER.data_privacy_comments</w:t>
            </w:r>
            <w:proofErr w:type="spellEnd"/>
          </w:p>
        </w:tc>
        <w:tc>
          <w:tcPr>
            <w:tcW w:w="2626" w:type="pct"/>
          </w:tcPr>
          <w:p w:rsidR="0037234C" w:rsidRPr="006D2106" w:rsidRDefault="0037234C" w:rsidP="0037234C">
            <w:pPr>
              <w:rPr>
                <w:sz w:val="18"/>
                <w:szCs w:val="18"/>
              </w:rPr>
            </w:pPr>
            <w:r w:rsidRPr="006D2106">
              <w:rPr>
                <w:color w:val="000000"/>
                <w:sz w:val="18"/>
                <w:szCs w:val="18"/>
              </w:rPr>
              <w:t>Update CUSTOMER’s column</w:t>
            </w:r>
          </w:p>
        </w:tc>
      </w:tr>
    </w:tbl>
    <w:p w:rsidR="002B1E4E" w:rsidRDefault="002B1E4E" w:rsidP="00E4284A">
      <w:pPr>
        <w:rPr>
          <w:color w:val="000000"/>
        </w:rPr>
      </w:pPr>
    </w:p>
    <w:p w:rsidR="006D2106" w:rsidRDefault="006D2106" w:rsidP="00E4284A">
      <w:pPr>
        <w:rPr>
          <w:color w:val="000000"/>
        </w:rPr>
      </w:pPr>
      <w:r>
        <w:rPr>
          <w:color w:val="000000"/>
        </w:rPr>
        <w:t>Construct the response as the following mapping:</w:t>
      </w:r>
    </w:p>
    <w:p w:rsidR="006D2106" w:rsidRDefault="006D2106" w:rsidP="00E4284A">
      <w:pPr>
        <w:rPr>
          <w:color w:val="000000"/>
        </w:rPr>
      </w:pPr>
    </w:p>
    <w:tbl>
      <w:tblPr>
        <w:tblW w:w="38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3046"/>
        <w:gridCol w:w="2969"/>
      </w:tblGrid>
      <w:tr w:rsidR="006D2106" w:rsidRPr="000F5EA3" w:rsidTr="006D2106">
        <w:trPr>
          <w:jc w:val="center"/>
        </w:trPr>
        <w:tc>
          <w:tcPr>
            <w:tcW w:w="1404" w:type="pct"/>
            <w:shd w:val="clear" w:color="auto" w:fill="E6E6E6"/>
          </w:tcPr>
          <w:p w:rsidR="006D2106" w:rsidRPr="000F5EA3" w:rsidRDefault="006D2106" w:rsidP="00596A42">
            <w:pPr>
              <w:rPr>
                <w:b/>
                <w:bCs/>
                <w:sz w:val="18"/>
                <w:szCs w:val="18"/>
              </w:rPr>
            </w:pPr>
            <w:r w:rsidRPr="000F5EA3">
              <w:rPr>
                <w:b/>
                <w:bCs/>
                <w:sz w:val="18"/>
                <w:szCs w:val="18"/>
              </w:rPr>
              <w:t xml:space="preserve">Data Element in </w:t>
            </w:r>
            <w:proofErr w:type="spellStart"/>
            <w:r w:rsidRPr="000F5EA3">
              <w:rPr>
                <w:b/>
                <w:bCs/>
                <w:sz w:val="18"/>
                <w:szCs w:val="18"/>
              </w:rPr>
              <w:t>Microservice</w:t>
            </w:r>
            <w:proofErr w:type="spellEnd"/>
          </w:p>
        </w:tc>
        <w:tc>
          <w:tcPr>
            <w:tcW w:w="1821" w:type="pct"/>
            <w:shd w:val="clear" w:color="auto" w:fill="E6E6E6"/>
          </w:tcPr>
          <w:p w:rsidR="006D2106" w:rsidRPr="000F5EA3" w:rsidRDefault="006D2106" w:rsidP="00596A42">
            <w:pPr>
              <w:rPr>
                <w:b/>
                <w:bCs/>
                <w:sz w:val="18"/>
                <w:szCs w:val="18"/>
              </w:rPr>
            </w:pPr>
            <w:r w:rsidRPr="000F5EA3">
              <w:rPr>
                <w:b/>
                <w:bCs/>
                <w:sz w:val="18"/>
                <w:szCs w:val="18"/>
              </w:rPr>
              <w:t>Database Table and Column</w:t>
            </w:r>
          </w:p>
        </w:tc>
        <w:tc>
          <w:tcPr>
            <w:tcW w:w="1775" w:type="pct"/>
            <w:shd w:val="clear" w:color="auto" w:fill="E6E6E6"/>
          </w:tcPr>
          <w:p w:rsidR="006D2106" w:rsidRPr="000F5EA3" w:rsidRDefault="006D2106" w:rsidP="00596A42">
            <w:pPr>
              <w:rPr>
                <w:b/>
                <w:bCs/>
                <w:sz w:val="18"/>
                <w:szCs w:val="18"/>
              </w:rPr>
            </w:pPr>
            <w:r w:rsidRPr="000F5EA3">
              <w:rPr>
                <w:b/>
                <w:bCs/>
                <w:sz w:val="18"/>
                <w:szCs w:val="18"/>
              </w:rPr>
              <w:t>Comments</w:t>
            </w:r>
          </w:p>
        </w:tc>
      </w:tr>
      <w:tr w:rsidR="006D2106" w:rsidRPr="000B4D38" w:rsidTr="006D2106">
        <w:trPr>
          <w:jc w:val="center"/>
        </w:trPr>
        <w:tc>
          <w:tcPr>
            <w:tcW w:w="1404" w:type="pct"/>
          </w:tcPr>
          <w:p w:rsidR="006D2106" w:rsidRPr="000B4D38" w:rsidRDefault="006D2106" w:rsidP="00596A42">
            <w:pPr>
              <w:rPr>
                <w:sz w:val="18"/>
                <w:szCs w:val="18"/>
              </w:rPr>
            </w:pPr>
            <w:proofErr w:type="spellStart"/>
            <w:r w:rsidRPr="000B4D38">
              <w:rPr>
                <w:sz w:val="18"/>
                <w:szCs w:val="18"/>
              </w:rPr>
              <w:lastRenderedPageBreak/>
              <w:t>sessionId</w:t>
            </w:r>
            <w:proofErr w:type="spellEnd"/>
          </w:p>
        </w:tc>
        <w:tc>
          <w:tcPr>
            <w:tcW w:w="1821" w:type="pct"/>
            <w:vAlign w:val="bottom"/>
          </w:tcPr>
          <w:p w:rsidR="006D2106" w:rsidRPr="000B4D38" w:rsidRDefault="006D2106" w:rsidP="00596A42">
            <w:pPr>
              <w:rPr>
                <w:color w:val="000000"/>
                <w:sz w:val="18"/>
                <w:szCs w:val="18"/>
              </w:rPr>
            </w:pPr>
            <w:r w:rsidRPr="000B4D38">
              <w:rPr>
                <w:color w:val="000000"/>
                <w:sz w:val="18"/>
                <w:szCs w:val="18"/>
              </w:rPr>
              <w:t>-</w:t>
            </w:r>
          </w:p>
        </w:tc>
        <w:tc>
          <w:tcPr>
            <w:tcW w:w="1775" w:type="pct"/>
          </w:tcPr>
          <w:p w:rsidR="006D2106" w:rsidRPr="000B4D38" w:rsidRDefault="006D2106" w:rsidP="00596A42">
            <w:pPr>
              <w:rPr>
                <w:color w:val="000000"/>
                <w:sz w:val="18"/>
                <w:szCs w:val="18"/>
              </w:rPr>
            </w:pPr>
            <w:r w:rsidRPr="000B4D38">
              <w:rPr>
                <w:color w:val="000000"/>
                <w:sz w:val="18"/>
                <w:szCs w:val="18"/>
              </w:rPr>
              <w:t>Echo from request</w:t>
            </w:r>
          </w:p>
        </w:tc>
      </w:tr>
      <w:tr w:rsidR="006D2106" w:rsidRPr="000B4D38" w:rsidTr="006D2106">
        <w:trPr>
          <w:jc w:val="center"/>
        </w:trPr>
        <w:tc>
          <w:tcPr>
            <w:tcW w:w="1404" w:type="pct"/>
          </w:tcPr>
          <w:p w:rsidR="006D2106" w:rsidRPr="000B4D38" w:rsidRDefault="006D2106" w:rsidP="00596A42">
            <w:pPr>
              <w:rPr>
                <w:sz w:val="18"/>
                <w:szCs w:val="18"/>
              </w:rPr>
            </w:pPr>
            <w:proofErr w:type="spellStart"/>
            <w:r w:rsidRPr="000B4D38">
              <w:rPr>
                <w:sz w:val="18"/>
                <w:szCs w:val="18"/>
              </w:rPr>
              <w:t>transactionId</w:t>
            </w:r>
            <w:proofErr w:type="spellEnd"/>
          </w:p>
        </w:tc>
        <w:tc>
          <w:tcPr>
            <w:tcW w:w="1821" w:type="pct"/>
            <w:vAlign w:val="bottom"/>
          </w:tcPr>
          <w:p w:rsidR="006D2106" w:rsidRPr="000B4D38" w:rsidRDefault="006D2106" w:rsidP="00596A42">
            <w:pPr>
              <w:rPr>
                <w:color w:val="000000"/>
                <w:sz w:val="18"/>
                <w:szCs w:val="18"/>
              </w:rPr>
            </w:pPr>
            <w:r w:rsidRPr="000B4D38">
              <w:rPr>
                <w:color w:val="000000"/>
                <w:sz w:val="18"/>
                <w:szCs w:val="18"/>
              </w:rPr>
              <w:t>-</w:t>
            </w:r>
          </w:p>
        </w:tc>
        <w:tc>
          <w:tcPr>
            <w:tcW w:w="1775" w:type="pct"/>
          </w:tcPr>
          <w:p w:rsidR="006D2106" w:rsidRPr="000B4D38" w:rsidRDefault="006D2106" w:rsidP="00596A42">
            <w:pPr>
              <w:rPr>
                <w:color w:val="000000"/>
                <w:sz w:val="18"/>
                <w:szCs w:val="18"/>
              </w:rPr>
            </w:pPr>
            <w:r w:rsidRPr="000B4D38">
              <w:rPr>
                <w:color w:val="000000"/>
                <w:sz w:val="18"/>
                <w:szCs w:val="18"/>
              </w:rPr>
              <w:t>Echo from request</w:t>
            </w:r>
          </w:p>
        </w:tc>
      </w:tr>
      <w:tr w:rsidR="006D2106" w:rsidRPr="000B4D38" w:rsidTr="006D2106">
        <w:trPr>
          <w:jc w:val="center"/>
        </w:trPr>
        <w:tc>
          <w:tcPr>
            <w:tcW w:w="1404" w:type="pct"/>
          </w:tcPr>
          <w:p w:rsidR="006D2106" w:rsidRPr="000B4D38" w:rsidRDefault="006D2106" w:rsidP="00596A42">
            <w:pPr>
              <w:rPr>
                <w:sz w:val="18"/>
                <w:szCs w:val="18"/>
              </w:rPr>
            </w:pPr>
            <w:r w:rsidRPr="000B4D38">
              <w:rPr>
                <w:sz w:val="18"/>
                <w:szCs w:val="18"/>
              </w:rPr>
              <w:t>code</w:t>
            </w:r>
          </w:p>
        </w:tc>
        <w:tc>
          <w:tcPr>
            <w:tcW w:w="1821" w:type="pct"/>
          </w:tcPr>
          <w:p w:rsidR="006D2106" w:rsidRPr="000B4D38" w:rsidRDefault="006D2106" w:rsidP="00596A42">
            <w:pPr>
              <w:rPr>
                <w:sz w:val="18"/>
                <w:szCs w:val="18"/>
              </w:rPr>
            </w:pPr>
            <w:r>
              <w:rPr>
                <w:sz w:val="18"/>
                <w:szCs w:val="18"/>
              </w:rPr>
              <w:t>-</w:t>
            </w:r>
          </w:p>
        </w:tc>
        <w:tc>
          <w:tcPr>
            <w:tcW w:w="1775" w:type="pct"/>
          </w:tcPr>
          <w:p w:rsidR="006D2106" w:rsidRPr="000B4D38" w:rsidRDefault="006D2106" w:rsidP="00596A42">
            <w:pPr>
              <w:rPr>
                <w:color w:val="000000"/>
                <w:sz w:val="18"/>
                <w:szCs w:val="18"/>
              </w:rPr>
            </w:pPr>
            <w:r w:rsidRPr="000B4D38">
              <w:rPr>
                <w:color w:val="000000"/>
                <w:sz w:val="18"/>
                <w:szCs w:val="18"/>
              </w:rPr>
              <w:t>Reference to AID</w:t>
            </w:r>
          </w:p>
        </w:tc>
      </w:tr>
      <w:tr w:rsidR="006D2106" w:rsidRPr="000B4D38" w:rsidTr="006D2106">
        <w:trPr>
          <w:jc w:val="center"/>
        </w:trPr>
        <w:tc>
          <w:tcPr>
            <w:tcW w:w="1404" w:type="pct"/>
          </w:tcPr>
          <w:p w:rsidR="006D2106" w:rsidRPr="000B4D38" w:rsidRDefault="006D2106" w:rsidP="00596A42">
            <w:pPr>
              <w:rPr>
                <w:sz w:val="18"/>
                <w:szCs w:val="18"/>
              </w:rPr>
            </w:pPr>
            <w:r w:rsidRPr="000B4D38">
              <w:rPr>
                <w:sz w:val="18"/>
                <w:szCs w:val="18"/>
              </w:rPr>
              <w:t>description</w:t>
            </w:r>
          </w:p>
        </w:tc>
        <w:tc>
          <w:tcPr>
            <w:tcW w:w="1821" w:type="pct"/>
          </w:tcPr>
          <w:p w:rsidR="006D2106" w:rsidRPr="000B4D38" w:rsidRDefault="006D2106" w:rsidP="00596A42">
            <w:pPr>
              <w:rPr>
                <w:sz w:val="18"/>
                <w:szCs w:val="18"/>
              </w:rPr>
            </w:pPr>
            <w:r>
              <w:rPr>
                <w:sz w:val="18"/>
                <w:szCs w:val="18"/>
              </w:rPr>
              <w:t>-</w:t>
            </w:r>
          </w:p>
        </w:tc>
        <w:tc>
          <w:tcPr>
            <w:tcW w:w="1775" w:type="pct"/>
          </w:tcPr>
          <w:p w:rsidR="006D2106" w:rsidRPr="000B4D38" w:rsidRDefault="006D2106" w:rsidP="00596A42">
            <w:pPr>
              <w:rPr>
                <w:color w:val="000000"/>
                <w:sz w:val="18"/>
                <w:szCs w:val="18"/>
              </w:rPr>
            </w:pPr>
            <w:r w:rsidRPr="000B4D38">
              <w:rPr>
                <w:color w:val="000000"/>
                <w:sz w:val="18"/>
                <w:szCs w:val="18"/>
              </w:rPr>
              <w:t>Reference to AID</w:t>
            </w:r>
          </w:p>
        </w:tc>
      </w:tr>
    </w:tbl>
    <w:p w:rsidR="006D2106" w:rsidRDefault="006D2106" w:rsidP="00E4284A">
      <w:pPr>
        <w:rPr>
          <w:color w:val="000000"/>
        </w:rPr>
      </w:pPr>
    </w:p>
    <w:p w:rsidR="006D2106" w:rsidRDefault="006D2106" w:rsidP="006D2106">
      <w:pPr>
        <w:pStyle w:val="Heading3"/>
      </w:pPr>
      <w:r>
        <w:t>Value List – GET</w:t>
      </w:r>
    </w:p>
    <w:p w:rsidR="006D2106" w:rsidRPr="00C14EDE" w:rsidRDefault="006D2106" w:rsidP="006D2106">
      <w:pPr>
        <w:pStyle w:val="Heading4"/>
      </w:pPr>
      <w:bookmarkStart w:id="25" w:name="_Ref489799826"/>
      <w:r>
        <w:t xml:space="preserve">HLD-296357a-Cinr-Value-List-GET-010 </w:t>
      </w:r>
      <w:proofErr w:type="gramStart"/>
      <w:r>
        <w:t>[ Process</w:t>
      </w:r>
      <w:proofErr w:type="gramEnd"/>
      <w:r w:rsidRPr="00C14EDE">
        <w:t xml:space="preserve"> ]</w:t>
      </w:r>
      <w:bookmarkEnd w:id="25"/>
    </w:p>
    <w:p w:rsidR="006D2106" w:rsidRDefault="006D2106" w:rsidP="006D2106"/>
    <w:p w:rsidR="006D2106" w:rsidRDefault="006D2106" w:rsidP="006D2106">
      <w:r>
        <w:t>This section describes the process to provide r</w:t>
      </w:r>
      <w:r w:rsidR="00596A42">
        <w:t>esponse based on Value List - GET</w:t>
      </w:r>
      <w:r>
        <w:t xml:space="preserve"> API request. This API is </w:t>
      </w:r>
      <w:r w:rsidR="00596A42">
        <w:t>retrieving</w:t>
      </w:r>
      <w:r>
        <w:t xml:space="preserve"> a </w:t>
      </w:r>
      <w:r w:rsidR="00596A42">
        <w:t>list of values for an object</w:t>
      </w:r>
      <w:r>
        <w:t>.</w:t>
      </w:r>
    </w:p>
    <w:p w:rsidR="00596A42" w:rsidRDefault="00596A42" w:rsidP="00E4284A">
      <w:pPr>
        <w:rPr>
          <w:color w:val="000000"/>
        </w:rPr>
      </w:pPr>
    </w:p>
    <w:p w:rsidR="006D2106" w:rsidRDefault="00596A42" w:rsidP="00E4284A">
      <w:pPr>
        <w:rPr>
          <w:color w:val="000000"/>
        </w:rPr>
      </w:pPr>
      <w:r>
        <w:rPr>
          <w:color w:val="000000"/>
        </w:rPr>
        <w:t>First determine the table name to query data from bas</w:t>
      </w:r>
      <w:r w:rsidR="00D627AA">
        <w:rPr>
          <w:color w:val="000000"/>
        </w:rPr>
        <w:t xml:space="preserve">ed on </w:t>
      </w:r>
      <w:proofErr w:type="spellStart"/>
      <w:r w:rsidR="00D627AA">
        <w:rPr>
          <w:color w:val="000000"/>
        </w:rPr>
        <w:t>objectName</w:t>
      </w:r>
      <w:proofErr w:type="spellEnd"/>
      <w:r w:rsidR="00D627AA">
        <w:rPr>
          <w:color w:val="000000"/>
        </w:rPr>
        <w:t xml:space="preserve"> value as below. If the </w:t>
      </w:r>
      <w:proofErr w:type="spellStart"/>
      <w:r w:rsidR="00D627AA">
        <w:rPr>
          <w:color w:val="000000"/>
        </w:rPr>
        <w:t>objectName</w:t>
      </w:r>
      <w:proofErr w:type="spellEnd"/>
      <w:r w:rsidR="00D627AA">
        <w:rPr>
          <w:color w:val="000000"/>
        </w:rPr>
        <w:t xml:space="preserve"> is not in the list below, throw an exception “Invalid Input”.</w:t>
      </w:r>
    </w:p>
    <w:p w:rsidR="00596A42" w:rsidRDefault="00596A42" w:rsidP="00E4284A">
      <w:pPr>
        <w:rPr>
          <w:color w:val="000000"/>
        </w:rPr>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3150"/>
        <w:gridCol w:w="3703"/>
      </w:tblGrid>
      <w:tr w:rsidR="00596A42" w:rsidRPr="001D2B14" w:rsidTr="001D2B14">
        <w:trPr>
          <w:jc w:val="center"/>
        </w:trPr>
        <w:tc>
          <w:tcPr>
            <w:tcW w:w="1445" w:type="pct"/>
            <w:shd w:val="clear" w:color="auto" w:fill="E6E6E6"/>
          </w:tcPr>
          <w:p w:rsidR="00596A42" w:rsidRPr="001D2B14" w:rsidRDefault="001D2B14" w:rsidP="00596A42">
            <w:pPr>
              <w:rPr>
                <w:b/>
                <w:bCs/>
                <w:sz w:val="18"/>
                <w:szCs w:val="18"/>
              </w:rPr>
            </w:pPr>
            <w:proofErr w:type="spellStart"/>
            <w:r w:rsidRPr="001D2B14">
              <w:rPr>
                <w:b/>
                <w:bCs/>
                <w:sz w:val="18"/>
                <w:szCs w:val="18"/>
              </w:rPr>
              <w:t>objectName</w:t>
            </w:r>
            <w:proofErr w:type="spellEnd"/>
            <w:r w:rsidRPr="001D2B14">
              <w:rPr>
                <w:b/>
                <w:bCs/>
                <w:sz w:val="18"/>
                <w:szCs w:val="18"/>
              </w:rPr>
              <w:t xml:space="preserve"> </w:t>
            </w:r>
          </w:p>
        </w:tc>
        <w:tc>
          <w:tcPr>
            <w:tcW w:w="1634" w:type="pct"/>
            <w:shd w:val="clear" w:color="auto" w:fill="E6E6E6"/>
          </w:tcPr>
          <w:p w:rsidR="00596A42" w:rsidRPr="001D2B14" w:rsidRDefault="00596A42" w:rsidP="001D2B14">
            <w:pPr>
              <w:rPr>
                <w:b/>
                <w:bCs/>
                <w:sz w:val="18"/>
                <w:szCs w:val="18"/>
              </w:rPr>
            </w:pPr>
            <w:r w:rsidRPr="001D2B14">
              <w:rPr>
                <w:b/>
                <w:bCs/>
                <w:sz w:val="18"/>
                <w:szCs w:val="18"/>
              </w:rPr>
              <w:t>Database Table</w:t>
            </w:r>
          </w:p>
        </w:tc>
        <w:tc>
          <w:tcPr>
            <w:tcW w:w="1921" w:type="pct"/>
            <w:shd w:val="clear" w:color="auto" w:fill="E6E6E6"/>
          </w:tcPr>
          <w:p w:rsidR="00596A42" w:rsidRPr="001D2B14" w:rsidRDefault="00596A42" w:rsidP="00596A42">
            <w:pPr>
              <w:rPr>
                <w:b/>
                <w:bCs/>
                <w:sz w:val="18"/>
                <w:szCs w:val="18"/>
              </w:rPr>
            </w:pPr>
            <w:r w:rsidRPr="001D2B14">
              <w:rPr>
                <w:b/>
                <w:bCs/>
                <w:sz w:val="18"/>
                <w:szCs w:val="18"/>
              </w:rPr>
              <w:t>Comments</w:t>
            </w:r>
          </w:p>
        </w:tc>
      </w:tr>
      <w:tr w:rsidR="00596A42" w:rsidRPr="001D2B14" w:rsidTr="001D2B14">
        <w:trPr>
          <w:jc w:val="center"/>
        </w:trPr>
        <w:tc>
          <w:tcPr>
            <w:tcW w:w="1445" w:type="pct"/>
          </w:tcPr>
          <w:p w:rsidR="00596A42" w:rsidRPr="001D2B14" w:rsidRDefault="001D2B14" w:rsidP="00596A42">
            <w:pPr>
              <w:rPr>
                <w:sz w:val="18"/>
                <w:szCs w:val="18"/>
              </w:rPr>
            </w:pPr>
            <w:r w:rsidRPr="001D2B14">
              <w:rPr>
                <w:sz w:val="18"/>
                <w:szCs w:val="18"/>
              </w:rPr>
              <w:t>‘Industry Vertical’</w:t>
            </w:r>
          </w:p>
        </w:tc>
        <w:tc>
          <w:tcPr>
            <w:tcW w:w="1634" w:type="pct"/>
            <w:vAlign w:val="bottom"/>
          </w:tcPr>
          <w:p w:rsidR="00596A42" w:rsidRPr="001D2B14" w:rsidRDefault="001D2B14" w:rsidP="00596A42">
            <w:pPr>
              <w:rPr>
                <w:color w:val="000000"/>
                <w:sz w:val="18"/>
                <w:szCs w:val="18"/>
              </w:rPr>
            </w:pPr>
            <w:r w:rsidRPr="001D2B14">
              <w:rPr>
                <w:color w:val="000000"/>
                <w:sz w:val="18"/>
                <w:szCs w:val="18"/>
              </w:rPr>
              <w:t>INDUSTRY_VERTICAL</w:t>
            </w:r>
          </w:p>
        </w:tc>
        <w:tc>
          <w:tcPr>
            <w:tcW w:w="1921" w:type="pct"/>
          </w:tcPr>
          <w:p w:rsidR="00596A42" w:rsidRPr="001D2B14" w:rsidRDefault="00596A42" w:rsidP="00596A42">
            <w:pPr>
              <w:rPr>
                <w:color w:val="000000"/>
                <w:sz w:val="18"/>
                <w:szCs w:val="18"/>
              </w:rPr>
            </w:pPr>
          </w:p>
        </w:tc>
      </w:tr>
      <w:tr w:rsidR="00596A42" w:rsidRPr="001D2B14" w:rsidTr="001D2B14">
        <w:trPr>
          <w:jc w:val="center"/>
        </w:trPr>
        <w:tc>
          <w:tcPr>
            <w:tcW w:w="1445" w:type="pct"/>
          </w:tcPr>
          <w:p w:rsidR="00596A42" w:rsidRPr="001D2B14" w:rsidRDefault="001D2B14" w:rsidP="00596A42">
            <w:pPr>
              <w:rPr>
                <w:sz w:val="18"/>
                <w:szCs w:val="18"/>
              </w:rPr>
            </w:pPr>
            <w:r w:rsidRPr="001D2B14">
              <w:rPr>
                <w:sz w:val="18"/>
                <w:szCs w:val="18"/>
              </w:rPr>
              <w:t>‘Status’</w:t>
            </w:r>
          </w:p>
        </w:tc>
        <w:tc>
          <w:tcPr>
            <w:tcW w:w="1634" w:type="pct"/>
            <w:vAlign w:val="bottom"/>
          </w:tcPr>
          <w:p w:rsidR="00596A42" w:rsidRPr="001D2B14" w:rsidRDefault="001D2B14" w:rsidP="00596A42">
            <w:pPr>
              <w:rPr>
                <w:color w:val="000000"/>
                <w:sz w:val="18"/>
                <w:szCs w:val="18"/>
              </w:rPr>
            </w:pPr>
            <w:r w:rsidRPr="001D2B14">
              <w:rPr>
                <w:color w:val="000000"/>
                <w:sz w:val="18"/>
                <w:szCs w:val="18"/>
              </w:rPr>
              <w:t>CUSTOMER_STATUS</w:t>
            </w:r>
          </w:p>
        </w:tc>
        <w:tc>
          <w:tcPr>
            <w:tcW w:w="1921" w:type="pct"/>
          </w:tcPr>
          <w:p w:rsidR="00596A42" w:rsidRPr="001D2B14" w:rsidRDefault="00596A42" w:rsidP="00596A42">
            <w:pPr>
              <w:rPr>
                <w:color w:val="000000"/>
                <w:sz w:val="18"/>
                <w:szCs w:val="18"/>
              </w:rPr>
            </w:pPr>
          </w:p>
        </w:tc>
      </w:tr>
      <w:tr w:rsidR="00596A42" w:rsidRPr="001D2B14" w:rsidTr="001D2B14">
        <w:trPr>
          <w:jc w:val="center"/>
        </w:trPr>
        <w:tc>
          <w:tcPr>
            <w:tcW w:w="1445" w:type="pct"/>
          </w:tcPr>
          <w:p w:rsidR="00596A42" w:rsidRPr="001D2B14" w:rsidRDefault="001D2B14" w:rsidP="00596A42">
            <w:pPr>
              <w:rPr>
                <w:sz w:val="18"/>
                <w:szCs w:val="18"/>
              </w:rPr>
            </w:pPr>
            <w:r w:rsidRPr="001D2B14">
              <w:rPr>
                <w:sz w:val="18"/>
                <w:szCs w:val="18"/>
              </w:rPr>
              <w:t>‘Account Category’</w:t>
            </w:r>
          </w:p>
        </w:tc>
        <w:tc>
          <w:tcPr>
            <w:tcW w:w="1634" w:type="pct"/>
          </w:tcPr>
          <w:p w:rsidR="00596A42" w:rsidRPr="001D2B14" w:rsidRDefault="001D2B14" w:rsidP="00596A42">
            <w:pPr>
              <w:rPr>
                <w:sz w:val="18"/>
                <w:szCs w:val="18"/>
              </w:rPr>
            </w:pPr>
            <w:r w:rsidRPr="001D2B14">
              <w:rPr>
                <w:sz w:val="18"/>
                <w:szCs w:val="18"/>
              </w:rPr>
              <w:t>ACCOUNT_CATEGORY</w:t>
            </w:r>
          </w:p>
        </w:tc>
        <w:tc>
          <w:tcPr>
            <w:tcW w:w="1921" w:type="pct"/>
          </w:tcPr>
          <w:p w:rsidR="00596A42" w:rsidRPr="001D2B14" w:rsidRDefault="00596A42" w:rsidP="00596A42">
            <w:pPr>
              <w:rPr>
                <w:color w:val="000000"/>
                <w:sz w:val="18"/>
                <w:szCs w:val="18"/>
              </w:rPr>
            </w:pPr>
          </w:p>
        </w:tc>
      </w:tr>
      <w:tr w:rsidR="00596A42" w:rsidRPr="001D2B14" w:rsidTr="001D2B14">
        <w:trPr>
          <w:jc w:val="center"/>
        </w:trPr>
        <w:tc>
          <w:tcPr>
            <w:tcW w:w="1445" w:type="pct"/>
          </w:tcPr>
          <w:p w:rsidR="00596A42" w:rsidRPr="001D2B14" w:rsidRDefault="001D2B14" w:rsidP="00596A42">
            <w:pPr>
              <w:rPr>
                <w:sz w:val="18"/>
                <w:szCs w:val="18"/>
              </w:rPr>
            </w:pPr>
            <w:r w:rsidRPr="001D2B14">
              <w:rPr>
                <w:sz w:val="18"/>
                <w:szCs w:val="18"/>
              </w:rPr>
              <w:t>‘Account Segment’</w:t>
            </w:r>
          </w:p>
        </w:tc>
        <w:tc>
          <w:tcPr>
            <w:tcW w:w="1634" w:type="pct"/>
          </w:tcPr>
          <w:p w:rsidR="00596A42" w:rsidRPr="001D2B14" w:rsidRDefault="001D2B14" w:rsidP="00596A42">
            <w:pPr>
              <w:rPr>
                <w:sz w:val="18"/>
                <w:szCs w:val="18"/>
              </w:rPr>
            </w:pPr>
            <w:r w:rsidRPr="001D2B14">
              <w:rPr>
                <w:sz w:val="18"/>
                <w:szCs w:val="18"/>
              </w:rPr>
              <w:t>ACCOUNT_SEGMENT</w:t>
            </w:r>
          </w:p>
        </w:tc>
        <w:tc>
          <w:tcPr>
            <w:tcW w:w="1921" w:type="pct"/>
          </w:tcPr>
          <w:p w:rsidR="00596A42" w:rsidRPr="001D2B14" w:rsidRDefault="00596A42" w:rsidP="00596A42">
            <w:pPr>
              <w:rPr>
                <w:color w:val="000000"/>
                <w:sz w:val="18"/>
                <w:szCs w:val="18"/>
              </w:rPr>
            </w:pPr>
          </w:p>
        </w:tc>
      </w:tr>
      <w:tr w:rsidR="00596A42" w:rsidRPr="001D2B14" w:rsidTr="001D2B14">
        <w:trPr>
          <w:jc w:val="center"/>
        </w:trPr>
        <w:tc>
          <w:tcPr>
            <w:tcW w:w="1445" w:type="pct"/>
          </w:tcPr>
          <w:p w:rsidR="00596A42" w:rsidRPr="001D2B14" w:rsidRDefault="001D2B14" w:rsidP="00596A42">
            <w:pPr>
              <w:rPr>
                <w:sz w:val="18"/>
                <w:szCs w:val="18"/>
              </w:rPr>
            </w:pPr>
            <w:r w:rsidRPr="001D2B14">
              <w:rPr>
                <w:sz w:val="18"/>
                <w:szCs w:val="18"/>
              </w:rPr>
              <w:t>‘Account Support Model’</w:t>
            </w:r>
          </w:p>
        </w:tc>
        <w:tc>
          <w:tcPr>
            <w:tcW w:w="1634" w:type="pct"/>
          </w:tcPr>
          <w:p w:rsidR="00596A42" w:rsidRPr="001D2B14" w:rsidRDefault="001D2B14" w:rsidP="00596A42">
            <w:pPr>
              <w:rPr>
                <w:sz w:val="18"/>
                <w:szCs w:val="18"/>
              </w:rPr>
            </w:pPr>
            <w:r w:rsidRPr="001D2B14">
              <w:rPr>
                <w:sz w:val="18"/>
                <w:szCs w:val="18"/>
              </w:rPr>
              <w:t>ACCOUNT_SUPPORT_MODEL</w:t>
            </w:r>
          </w:p>
        </w:tc>
        <w:tc>
          <w:tcPr>
            <w:tcW w:w="1921" w:type="pct"/>
          </w:tcPr>
          <w:p w:rsidR="00596A42" w:rsidRPr="001D2B14" w:rsidRDefault="00596A42" w:rsidP="00596A42">
            <w:pPr>
              <w:rPr>
                <w:color w:val="000000"/>
                <w:sz w:val="18"/>
                <w:szCs w:val="18"/>
              </w:rPr>
            </w:pPr>
          </w:p>
        </w:tc>
      </w:tr>
      <w:tr w:rsidR="00596A42" w:rsidRPr="001D2B14" w:rsidTr="001D2B14">
        <w:trPr>
          <w:jc w:val="center"/>
        </w:trPr>
        <w:tc>
          <w:tcPr>
            <w:tcW w:w="1445" w:type="pct"/>
          </w:tcPr>
          <w:p w:rsidR="00596A42" w:rsidRPr="001D2B14" w:rsidRDefault="001D2B14" w:rsidP="00596A42">
            <w:pPr>
              <w:rPr>
                <w:sz w:val="18"/>
                <w:szCs w:val="18"/>
              </w:rPr>
            </w:pPr>
            <w:r w:rsidRPr="001D2B14">
              <w:rPr>
                <w:sz w:val="18"/>
                <w:szCs w:val="18"/>
              </w:rPr>
              <w:t>‘Region’</w:t>
            </w:r>
          </w:p>
        </w:tc>
        <w:tc>
          <w:tcPr>
            <w:tcW w:w="1634" w:type="pct"/>
          </w:tcPr>
          <w:p w:rsidR="00596A42" w:rsidRPr="001D2B14" w:rsidRDefault="001D2B14" w:rsidP="00596A42">
            <w:pPr>
              <w:rPr>
                <w:sz w:val="18"/>
                <w:szCs w:val="18"/>
              </w:rPr>
            </w:pPr>
            <w:r w:rsidRPr="001D2B14">
              <w:rPr>
                <w:sz w:val="18"/>
                <w:szCs w:val="18"/>
              </w:rPr>
              <w:t>REGION</w:t>
            </w:r>
          </w:p>
        </w:tc>
        <w:tc>
          <w:tcPr>
            <w:tcW w:w="1921" w:type="pct"/>
          </w:tcPr>
          <w:p w:rsidR="00596A42" w:rsidRPr="001D2B14" w:rsidRDefault="00596A42" w:rsidP="00596A42">
            <w:pPr>
              <w:rPr>
                <w:color w:val="000000"/>
                <w:sz w:val="18"/>
                <w:szCs w:val="18"/>
              </w:rPr>
            </w:pPr>
          </w:p>
        </w:tc>
      </w:tr>
      <w:tr w:rsidR="00596A42" w:rsidRPr="001D2B14" w:rsidTr="001D2B14">
        <w:trPr>
          <w:jc w:val="center"/>
        </w:trPr>
        <w:tc>
          <w:tcPr>
            <w:tcW w:w="1445" w:type="pct"/>
          </w:tcPr>
          <w:p w:rsidR="00596A42" w:rsidRPr="001D2B14" w:rsidRDefault="001D2B14" w:rsidP="00596A42">
            <w:pPr>
              <w:rPr>
                <w:sz w:val="18"/>
                <w:szCs w:val="18"/>
              </w:rPr>
            </w:pPr>
            <w:r w:rsidRPr="001D2B14">
              <w:rPr>
                <w:sz w:val="18"/>
                <w:szCs w:val="18"/>
              </w:rPr>
              <w:t>‘Sub Region’</w:t>
            </w:r>
          </w:p>
        </w:tc>
        <w:tc>
          <w:tcPr>
            <w:tcW w:w="1634" w:type="pct"/>
          </w:tcPr>
          <w:p w:rsidR="00596A42" w:rsidRPr="001D2B14" w:rsidRDefault="001D2B14" w:rsidP="00596A42">
            <w:pPr>
              <w:rPr>
                <w:sz w:val="18"/>
                <w:szCs w:val="18"/>
              </w:rPr>
            </w:pPr>
            <w:r w:rsidRPr="001D2B14">
              <w:rPr>
                <w:sz w:val="18"/>
                <w:szCs w:val="18"/>
              </w:rPr>
              <w:t>SUB_REGION</w:t>
            </w:r>
          </w:p>
        </w:tc>
        <w:tc>
          <w:tcPr>
            <w:tcW w:w="1921" w:type="pct"/>
          </w:tcPr>
          <w:p w:rsidR="00596A42" w:rsidRPr="001D2B14" w:rsidRDefault="00596A42" w:rsidP="00596A42">
            <w:pPr>
              <w:rPr>
                <w:color w:val="000000"/>
                <w:sz w:val="18"/>
                <w:szCs w:val="18"/>
              </w:rPr>
            </w:pPr>
          </w:p>
        </w:tc>
      </w:tr>
      <w:tr w:rsidR="00596A42" w:rsidRPr="001D2B14" w:rsidTr="001D2B14">
        <w:trPr>
          <w:jc w:val="center"/>
        </w:trPr>
        <w:tc>
          <w:tcPr>
            <w:tcW w:w="1445" w:type="pct"/>
          </w:tcPr>
          <w:p w:rsidR="00596A42" w:rsidRPr="001D2B14" w:rsidRDefault="001D2B14" w:rsidP="00596A42">
            <w:pPr>
              <w:rPr>
                <w:sz w:val="18"/>
                <w:szCs w:val="18"/>
              </w:rPr>
            </w:pPr>
            <w:r w:rsidRPr="001D2B14">
              <w:rPr>
                <w:sz w:val="18"/>
                <w:szCs w:val="18"/>
              </w:rPr>
              <w:t>‘Country’</w:t>
            </w:r>
          </w:p>
        </w:tc>
        <w:tc>
          <w:tcPr>
            <w:tcW w:w="1634" w:type="pct"/>
          </w:tcPr>
          <w:p w:rsidR="00596A42" w:rsidRPr="001D2B14" w:rsidRDefault="001D2B14" w:rsidP="00596A42">
            <w:pPr>
              <w:rPr>
                <w:sz w:val="18"/>
                <w:szCs w:val="18"/>
              </w:rPr>
            </w:pPr>
            <w:r w:rsidRPr="001D2B14">
              <w:rPr>
                <w:sz w:val="18"/>
                <w:szCs w:val="18"/>
              </w:rPr>
              <w:t>COUNTRY</w:t>
            </w:r>
          </w:p>
        </w:tc>
        <w:tc>
          <w:tcPr>
            <w:tcW w:w="1921" w:type="pct"/>
          </w:tcPr>
          <w:p w:rsidR="00596A42" w:rsidRPr="001D2B14" w:rsidRDefault="00596A42" w:rsidP="00596A42">
            <w:pPr>
              <w:rPr>
                <w:color w:val="000000"/>
                <w:sz w:val="18"/>
                <w:szCs w:val="18"/>
              </w:rPr>
            </w:pPr>
          </w:p>
        </w:tc>
      </w:tr>
      <w:tr w:rsidR="00596A42" w:rsidRPr="001D2B14" w:rsidTr="001D2B14">
        <w:trPr>
          <w:jc w:val="center"/>
        </w:trPr>
        <w:tc>
          <w:tcPr>
            <w:tcW w:w="1445" w:type="pct"/>
          </w:tcPr>
          <w:p w:rsidR="00596A42" w:rsidRPr="001D2B14" w:rsidRDefault="001D2B14" w:rsidP="00596A42">
            <w:pPr>
              <w:rPr>
                <w:sz w:val="18"/>
                <w:szCs w:val="18"/>
              </w:rPr>
            </w:pPr>
            <w:r w:rsidRPr="001D2B14">
              <w:rPr>
                <w:sz w:val="18"/>
                <w:szCs w:val="18"/>
              </w:rPr>
              <w:t>‘Security Policy’</w:t>
            </w:r>
          </w:p>
        </w:tc>
        <w:tc>
          <w:tcPr>
            <w:tcW w:w="1634" w:type="pct"/>
          </w:tcPr>
          <w:p w:rsidR="00596A42" w:rsidRPr="001D2B14" w:rsidRDefault="001D2B14" w:rsidP="00596A42">
            <w:pPr>
              <w:rPr>
                <w:sz w:val="18"/>
                <w:szCs w:val="18"/>
              </w:rPr>
            </w:pPr>
            <w:r w:rsidRPr="001D2B14">
              <w:rPr>
                <w:sz w:val="18"/>
                <w:szCs w:val="18"/>
              </w:rPr>
              <w:t>SECURITY_POLICY</w:t>
            </w:r>
          </w:p>
        </w:tc>
        <w:tc>
          <w:tcPr>
            <w:tcW w:w="1921" w:type="pct"/>
          </w:tcPr>
          <w:p w:rsidR="00596A42" w:rsidRPr="001D2B14" w:rsidRDefault="00596A42" w:rsidP="00596A42">
            <w:pPr>
              <w:rPr>
                <w:color w:val="000000"/>
                <w:sz w:val="18"/>
                <w:szCs w:val="18"/>
              </w:rPr>
            </w:pPr>
          </w:p>
        </w:tc>
      </w:tr>
      <w:tr w:rsidR="00596A42" w:rsidRPr="001D2B14" w:rsidTr="001D2B14">
        <w:trPr>
          <w:jc w:val="center"/>
        </w:trPr>
        <w:tc>
          <w:tcPr>
            <w:tcW w:w="1445" w:type="pct"/>
          </w:tcPr>
          <w:p w:rsidR="00596A42" w:rsidRPr="001D2B14" w:rsidRDefault="001D2B14" w:rsidP="00596A42">
            <w:pPr>
              <w:rPr>
                <w:sz w:val="18"/>
                <w:szCs w:val="18"/>
              </w:rPr>
            </w:pPr>
            <w:r w:rsidRPr="001D2B14">
              <w:rPr>
                <w:sz w:val="18"/>
                <w:szCs w:val="18"/>
              </w:rPr>
              <w:t>‘Vendor’</w:t>
            </w:r>
          </w:p>
        </w:tc>
        <w:tc>
          <w:tcPr>
            <w:tcW w:w="1634" w:type="pct"/>
          </w:tcPr>
          <w:p w:rsidR="00596A42" w:rsidRPr="001D2B14" w:rsidRDefault="001D2B14" w:rsidP="00596A42">
            <w:pPr>
              <w:rPr>
                <w:color w:val="000000"/>
                <w:sz w:val="18"/>
                <w:szCs w:val="18"/>
              </w:rPr>
            </w:pPr>
            <w:r w:rsidRPr="001D2B14">
              <w:rPr>
                <w:color w:val="000000"/>
                <w:sz w:val="18"/>
                <w:szCs w:val="18"/>
              </w:rPr>
              <w:t>VENDOR</w:t>
            </w:r>
          </w:p>
        </w:tc>
        <w:tc>
          <w:tcPr>
            <w:tcW w:w="1921" w:type="pct"/>
          </w:tcPr>
          <w:p w:rsidR="00596A42" w:rsidRPr="001D2B14" w:rsidRDefault="00596A42" w:rsidP="00596A42">
            <w:pPr>
              <w:rPr>
                <w:color w:val="000000"/>
                <w:sz w:val="18"/>
                <w:szCs w:val="18"/>
              </w:rPr>
            </w:pPr>
          </w:p>
        </w:tc>
      </w:tr>
      <w:tr w:rsidR="00596A42" w:rsidRPr="001D2B14" w:rsidTr="001D2B14">
        <w:trPr>
          <w:jc w:val="center"/>
        </w:trPr>
        <w:tc>
          <w:tcPr>
            <w:tcW w:w="1445" w:type="pct"/>
          </w:tcPr>
          <w:p w:rsidR="00596A42" w:rsidRPr="001D2B14" w:rsidRDefault="001D2B14" w:rsidP="00596A42">
            <w:pPr>
              <w:rPr>
                <w:sz w:val="18"/>
                <w:szCs w:val="18"/>
              </w:rPr>
            </w:pPr>
            <w:r w:rsidRPr="001D2B14">
              <w:rPr>
                <w:sz w:val="18"/>
                <w:szCs w:val="18"/>
              </w:rPr>
              <w:t>‘</w:t>
            </w:r>
            <w:proofErr w:type="spellStart"/>
            <w:r w:rsidRPr="001D2B14">
              <w:rPr>
                <w:sz w:val="18"/>
                <w:szCs w:val="18"/>
              </w:rPr>
              <w:t>Acocunt</w:t>
            </w:r>
            <w:proofErr w:type="spellEnd"/>
            <w:r w:rsidRPr="001D2B14">
              <w:rPr>
                <w:sz w:val="18"/>
                <w:szCs w:val="18"/>
              </w:rPr>
              <w:t xml:space="preserve"> Stewardship’</w:t>
            </w:r>
          </w:p>
        </w:tc>
        <w:tc>
          <w:tcPr>
            <w:tcW w:w="1634" w:type="pct"/>
          </w:tcPr>
          <w:p w:rsidR="00596A42" w:rsidRPr="001D2B14" w:rsidRDefault="001D2B14" w:rsidP="00596A42">
            <w:pPr>
              <w:rPr>
                <w:sz w:val="18"/>
                <w:szCs w:val="18"/>
              </w:rPr>
            </w:pPr>
            <w:r w:rsidRPr="001D2B14">
              <w:rPr>
                <w:sz w:val="18"/>
                <w:szCs w:val="18"/>
              </w:rPr>
              <w:t>ACCOUNT_STEWARDSHIP</w:t>
            </w:r>
          </w:p>
        </w:tc>
        <w:tc>
          <w:tcPr>
            <w:tcW w:w="1921" w:type="pct"/>
          </w:tcPr>
          <w:p w:rsidR="00596A42" w:rsidRPr="001D2B14" w:rsidRDefault="00596A42" w:rsidP="00596A42">
            <w:pPr>
              <w:rPr>
                <w:color w:val="000000"/>
                <w:sz w:val="18"/>
                <w:szCs w:val="18"/>
              </w:rPr>
            </w:pPr>
          </w:p>
        </w:tc>
      </w:tr>
      <w:tr w:rsidR="00596A42" w:rsidRPr="001D2B14" w:rsidTr="001D2B14">
        <w:trPr>
          <w:jc w:val="center"/>
        </w:trPr>
        <w:tc>
          <w:tcPr>
            <w:tcW w:w="1445" w:type="pct"/>
          </w:tcPr>
          <w:p w:rsidR="00596A42" w:rsidRPr="001D2B14" w:rsidRDefault="001D2B14" w:rsidP="00596A42">
            <w:pPr>
              <w:rPr>
                <w:sz w:val="18"/>
                <w:szCs w:val="18"/>
              </w:rPr>
            </w:pPr>
            <w:r w:rsidRPr="001D2B14">
              <w:rPr>
                <w:sz w:val="18"/>
                <w:szCs w:val="18"/>
              </w:rPr>
              <w:t>‘Service’</w:t>
            </w:r>
          </w:p>
        </w:tc>
        <w:tc>
          <w:tcPr>
            <w:tcW w:w="1634" w:type="pct"/>
          </w:tcPr>
          <w:p w:rsidR="00596A42" w:rsidRPr="001D2B14" w:rsidRDefault="001D2B14" w:rsidP="00596A42">
            <w:pPr>
              <w:rPr>
                <w:sz w:val="18"/>
                <w:szCs w:val="18"/>
              </w:rPr>
            </w:pPr>
            <w:r w:rsidRPr="001D2B14">
              <w:rPr>
                <w:sz w:val="18"/>
                <w:szCs w:val="18"/>
              </w:rPr>
              <w:t>SERVICE</w:t>
            </w:r>
          </w:p>
        </w:tc>
        <w:tc>
          <w:tcPr>
            <w:tcW w:w="1921" w:type="pct"/>
          </w:tcPr>
          <w:p w:rsidR="00596A42" w:rsidRPr="001D2B14" w:rsidRDefault="00596A42" w:rsidP="00596A42">
            <w:pPr>
              <w:rPr>
                <w:color w:val="000000"/>
                <w:sz w:val="18"/>
                <w:szCs w:val="18"/>
              </w:rPr>
            </w:pPr>
          </w:p>
        </w:tc>
      </w:tr>
    </w:tbl>
    <w:p w:rsidR="00596A42" w:rsidRDefault="00596A42" w:rsidP="00E4284A">
      <w:pPr>
        <w:rPr>
          <w:color w:val="000000"/>
        </w:rPr>
      </w:pPr>
    </w:p>
    <w:p w:rsidR="005E1821" w:rsidRDefault="005E1821" w:rsidP="00E4284A">
      <w:pPr>
        <w:rPr>
          <w:color w:val="000000"/>
        </w:rPr>
      </w:pPr>
      <w:r>
        <w:rPr>
          <w:color w:val="000000"/>
        </w:rPr>
        <w:t xml:space="preserve">Construct database query based on the following mapping or filters. If only </w:t>
      </w:r>
      <w:proofErr w:type="spellStart"/>
      <w:r>
        <w:rPr>
          <w:color w:val="000000"/>
        </w:rPr>
        <w:t>objectName</w:t>
      </w:r>
      <w:proofErr w:type="spellEnd"/>
      <w:r>
        <w:rPr>
          <w:color w:val="000000"/>
        </w:rPr>
        <w:t xml:space="preserve"> is populated in request, all records from the table determine above should be selected. If any </w:t>
      </w:r>
      <w:proofErr w:type="spellStart"/>
      <w:r>
        <w:rPr>
          <w:color w:val="000000"/>
        </w:rPr>
        <w:t>optionId</w:t>
      </w:r>
      <w:proofErr w:type="spellEnd"/>
      <w:r>
        <w:rPr>
          <w:color w:val="000000"/>
        </w:rPr>
        <w:t xml:space="preserve"> and </w:t>
      </w:r>
      <w:proofErr w:type="spellStart"/>
      <w:r>
        <w:rPr>
          <w:color w:val="000000"/>
        </w:rPr>
        <w:t>optionValue</w:t>
      </w:r>
      <w:proofErr w:type="spellEnd"/>
      <w:r>
        <w:rPr>
          <w:color w:val="000000"/>
        </w:rPr>
        <w:t xml:space="preserve"> is populated, only records satisfying the values sent in request should be selected.</w:t>
      </w:r>
      <w:r w:rsidR="00D627AA">
        <w:rPr>
          <w:color w:val="000000"/>
        </w:rPr>
        <w:t xml:space="preserve"> If no records returned from the query, an exception “No Data Found” should be thrown.</w:t>
      </w:r>
    </w:p>
    <w:p w:rsidR="00596A42" w:rsidRDefault="00596A42" w:rsidP="00E4284A">
      <w:pPr>
        <w:rPr>
          <w:color w:val="000000"/>
        </w:rPr>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2"/>
        <w:gridCol w:w="2232"/>
        <w:gridCol w:w="5054"/>
      </w:tblGrid>
      <w:tr w:rsidR="00596A42" w:rsidRPr="002A4A54" w:rsidTr="00165BBD">
        <w:trPr>
          <w:jc w:val="center"/>
        </w:trPr>
        <w:tc>
          <w:tcPr>
            <w:tcW w:w="1220" w:type="pct"/>
            <w:shd w:val="clear" w:color="auto" w:fill="E6E6E6"/>
          </w:tcPr>
          <w:p w:rsidR="00596A42" w:rsidRPr="002A4A54" w:rsidRDefault="00596A42" w:rsidP="002A4A54">
            <w:pPr>
              <w:rPr>
                <w:b/>
                <w:bCs/>
                <w:sz w:val="18"/>
                <w:szCs w:val="18"/>
              </w:rPr>
            </w:pPr>
            <w:r w:rsidRPr="002A4A54">
              <w:rPr>
                <w:b/>
                <w:bCs/>
                <w:sz w:val="18"/>
                <w:szCs w:val="18"/>
              </w:rPr>
              <w:t xml:space="preserve">Data Element in </w:t>
            </w:r>
            <w:proofErr w:type="spellStart"/>
            <w:r w:rsidR="002A4A54" w:rsidRPr="002A4A54">
              <w:rPr>
                <w:b/>
                <w:bCs/>
                <w:sz w:val="18"/>
                <w:szCs w:val="18"/>
              </w:rPr>
              <w:t>ValueList</w:t>
            </w:r>
            <w:proofErr w:type="spellEnd"/>
            <w:r w:rsidR="002A4A54" w:rsidRPr="002A4A54">
              <w:rPr>
                <w:b/>
                <w:bCs/>
                <w:sz w:val="18"/>
                <w:szCs w:val="18"/>
              </w:rPr>
              <w:t xml:space="preserve"> Sequence</w:t>
            </w:r>
          </w:p>
        </w:tc>
        <w:tc>
          <w:tcPr>
            <w:tcW w:w="1158" w:type="pct"/>
            <w:shd w:val="clear" w:color="auto" w:fill="E6E6E6"/>
          </w:tcPr>
          <w:p w:rsidR="00596A42" w:rsidRPr="002A4A54" w:rsidRDefault="00596A42" w:rsidP="00596A42">
            <w:pPr>
              <w:rPr>
                <w:b/>
                <w:bCs/>
                <w:sz w:val="18"/>
                <w:szCs w:val="18"/>
              </w:rPr>
            </w:pPr>
            <w:r w:rsidRPr="002A4A54">
              <w:rPr>
                <w:b/>
                <w:bCs/>
                <w:sz w:val="18"/>
                <w:szCs w:val="18"/>
              </w:rPr>
              <w:t>Database Table and Column</w:t>
            </w:r>
          </w:p>
        </w:tc>
        <w:tc>
          <w:tcPr>
            <w:tcW w:w="2621" w:type="pct"/>
            <w:shd w:val="clear" w:color="auto" w:fill="E6E6E6"/>
          </w:tcPr>
          <w:p w:rsidR="00596A42" w:rsidRPr="002A4A54" w:rsidRDefault="00596A42" w:rsidP="00596A42">
            <w:pPr>
              <w:rPr>
                <w:b/>
                <w:bCs/>
                <w:sz w:val="18"/>
                <w:szCs w:val="18"/>
              </w:rPr>
            </w:pPr>
            <w:r w:rsidRPr="002A4A54">
              <w:rPr>
                <w:b/>
                <w:bCs/>
                <w:sz w:val="18"/>
                <w:szCs w:val="18"/>
              </w:rPr>
              <w:t>Comments</w:t>
            </w:r>
          </w:p>
        </w:tc>
      </w:tr>
      <w:tr w:rsidR="002A4A54" w:rsidRPr="002A4A54" w:rsidTr="00165BBD">
        <w:trPr>
          <w:jc w:val="center"/>
        </w:trPr>
        <w:tc>
          <w:tcPr>
            <w:tcW w:w="1220" w:type="pct"/>
          </w:tcPr>
          <w:p w:rsidR="002A4A54" w:rsidRPr="002A4A54" w:rsidRDefault="002A4A54" w:rsidP="002A4A54">
            <w:pPr>
              <w:rPr>
                <w:sz w:val="18"/>
                <w:szCs w:val="18"/>
              </w:rPr>
            </w:pPr>
            <w:proofErr w:type="spellStart"/>
            <w:r w:rsidRPr="002A4A54">
              <w:rPr>
                <w:sz w:val="18"/>
                <w:szCs w:val="18"/>
              </w:rPr>
              <w:t>objectName</w:t>
            </w:r>
            <w:proofErr w:type="spellEnd"/>
          </w:p>
        </w:tc>
        <w:tc>
          <w:tcPr>
            <w:tcW w:w="1158" w:type="pct"/>
            <w:vAlign w:val="bottom"/>
          </w:tcPr>
          <w:p w:rsidR="002A4A54" w:rsidRPr="002A4A54" w:rsidRDefault="002A4A54" w:rsidP="002A4A54">
            <w:pPr>
              <w:rPr>
                <w:color w:val="000000"/>
                <w:sz w:val="18"/>
                <w:szCs w:val="18"/>
              </w:rPr>
            </w:pPr>
            <w:r>
              <w:rPr>
                <w:color w:val="000000"/>
                <w:sz w:val="18"/>
                <w:szCs w:val="18"/>
              </w:rPr>
              <w:t>-</w:t>
            </w:r>
          </w:p>
        </w:tc>
        <w:tc>
          <w:tcPr>
            <w:tcW w:w="2621" w:type="pct"/>
          </w:tcPr>
          <w:p w:rsidR="002A4A54" w:rsidRPr="002A4A54" w:rsidRDefault="002A4A54" w:rsidP="002A4A54">
            <w:pPr>
              <w:rPr>
                <w:color w:val="000000"/>
                <w:sz w:val="18"/>
                <w:szCs w:val="18"/>
              </w:rPr>
            </w:pPr>
            <w:r>
              <w:rPr>
                <w:color w:val="000000"/>
                <w:sz w:val="18"/>
                <w:szCs w:val="18"/>
              </w:rPr>
              <w:t>Determine the &lt;table&gt; name from above</w:t>
            </w:r>
          </w:p>
        </w:tc>
      </w:tr>
      <w:tr w:rsidR="002A4A54" w:rsidRPr="002A4A54" w:rsidTr="00165BBD">
        <w:trPr>
          <w:jc w:val="center"/>
        </w:trPr>
        <w:tc>
          <w:tcPr>
            <w:tcW w:w="1220" w:type="pct"/>
          </w:tcPr>
          <w:p w:rsidR="002A4A54" w:rsidRPr="002A4A54" w:rsidRDefault="002A4A54" w:rsidP="002A4A54">
            <w:pPr>
              <w:rPr>
                <w:sz w:val="18"/>
                <w:szCs w:val="18"/>
              </w:rPr>
            </w:pPr>
            <w:proofErr w:type="spellStart"/>
            <w:r w:rsidRPr="002A4A54">
              <w:rPr>
                <w:sz w:val="18"/>
                <w:szCs w:val="18"/>
              </w:rPr>
              <w:t>optionId</w:t>
            </w:r>
            <w:proofErr w:type="spellEnd"/>
          </w:p>
        </w:tc>
        <w:tc>
          <w:tcPr>
            <w:tcW w:w="1158" w:type="pct"/>
            <w:vAlign w:val="bottom"/>
          </w:tcPr>
          <w:p w:rsidR="002A4A54" w:rsidRPr="002A4A54" w:rsidRDefault="002A4A54" w:rsidP="002A4A54">
            <w:pPr>
              <w:rPr>
                <w:color w:val="000000"/>
                <w:sz w:val="18"/>
                <w:szCs w:val="18"/>
              </w:rPr>
            </w:pPr>
            <w:r>
              <w:rPr>
                <w:color w:val="000000"/>
                <w:sz w:val="18"/>
                <w:szCs w:val="18"/>
              </w:rPr>
              <w:t>&lt;table&gt;.id</w:t>
            </w:r>
          </w:p>
        </w:tc>
        <w:tc>
          <w:tcPr>
            <w:tcW w:w="2621" w:type="pct"/>
          </w:tcPr>
          <w:p w:rsidR="002A4A54" w:rsidRPr="002A4A54" w:rsidRDefault="002A4A54" w:rsidP="002A4A54">
            <w:pPr>
              <w:rPr>
                <w:color w:val="000000"/>
                <w:sz w:val="18"/>
                <w:szCs w:val="18"/>
              </w:rPr>
            </w:pPr>
            <w:r>
              <w:rPr>
                <w:color w:val="000000"/>
                <w:sz w:val="18"/>
                <w:szCs w:val="18"/>
              </w:rPr>
              <w:t>Ensure &lt;table&gt;.id</w:t>
            </w:r>
            <w:r w:rsidRPr="001C6EB0">
              <w:rPr>
                <w:color w:val="000000"/>
                <w:sz w:val="18"/>
                <w:szCs w:val="18"/>
              </w:rPr>
              <w:t xml:space="preserve"> equals to </w:t>
            </w:r>
            <w:proofErr w:type="spellStart"/>
            <w:r>
              <w:rPr>
                <w:color w:val="000000"/>
                <w:sz w:val="18"/>
                <w:szCs w:val="18"/>
              </w:rPr>
              <w:t>optionId</w:t>
            </w:r>
            <w:proofErr w:type="spellEnd"/>
            <w:r w:rsidRPr="001C6EB0">
              <w:rPr>
                <w:color w:val="000000"/>
                <w:sz w:val="18"/>
                <w:szCs w:val="18"/>
              </w:rPr>
              <w:t xml:space="preserve"> </w:t>
            </w:r>
            <w:r>
              <w:rPr>
                <w:color w:val="000000"/>
                <w:sz w:val="18"/>
                <w:szCs w:val="18"/>
              </w:rPr>
              <w:t xml:space="preserve">value </w:t>
            </w:r>
            <w:r w:rsidRPr="001C6EB0">
              <w:rPr>
                <w:color w:val="000000"/>
                <w:sz w:val="18"/>
                <w:szCs w:val="18"/>
              </w:rPr>
              <w:t>from request</w:t>
            </w:r>
            <w:r>
              <w:rPr>
                <w:color w:val="000000"/>
                <w:sz w:val="18"/>
                <w:szCs w:val="18"/>
              </w:rPr>
              <w:t xml:space="preserve"> only if it is populated</w:t>
            </w:r>
          </w:p>
        </w:tc>
      </w:tr>
      <w:tr w:rsidR="002A4A54" w:rsidRPr="002A4A54" w:rsidTr="00165BBD">
        <w:trPr>
          <w:jc w:val="center"/>
        </w:trPr>
        <w:tc>
          <w:tcPr>
            <w:tcW w:w="1220" w:type="pct"/>
          </w:tcPr>
          <w:p w:rsidR="002A4A54" w:rsidRPr="002A4A54" w:rsidRDefault="002A4A54" w:rsidP="002A4A54">
            <w:pPr>
              <w:rPr>
                <w:sz w:val="18"/>
                <w:szCs w:val="18"/>
              </w:rPr>
            </w:pPr>
            <w:proofErr w:type="spellStart"/>
            <w:r w:rsidRPr="002A4A54">
              <w:rPr>
                <w:sz w:val="18"/>
                <w:szCs w:val="18"/>
              </w:rPr>
              <w:t>optionValue</w:t>
            </w:r>
            <w:proofErr w:type="spellEnd"/>
          </w:p>
        </w:tc>
        <w:tc>
          <w:tcPr>
            <w:tcW w:w="1158" w:type="pct"/>
            <w:vAlign w:val="bottom"/>
          </w:tcPr>
          <w:p w:rsidR="002A4A54" w:rsidRPr="002A4A54" w:rsidRDefault="002A4A54" w:rsidP="002A4A54">
            <w:pPr>
              <w:rPr>
                <w:color w:val="000000"/>
                <w:sz w:val="18"/>
                <w:szCs w:val="18"/>
              </w:rPr>
            </w:pPr>
            <w:r>
              <w:rPr>
                <w:color w:val="000000"/>
                <w:sz w:val="18"/>
                <w:szCs w:val="18"/>
              </w:rPr>
              <w:t>&lt;table&gt;.name or &lt;table&gt;.status for ‘Status’ only</w:t>
            </w:r>
          </w:p>
        </w:tc>
        <w:tc>
          <w:tcPr>
            <w:tcW w:w="2621" w:type="pct"/>
          </w:tcPr>
          <w:p w:rsidR="002A4A54" w:rsidRPr="002A4A54" w:rsidRDefault="002A4A54" w:rsidP="002A4A54">
            <w:pPr>
              <w:rPr>
                <w:color w:val="000000"/>
                <w:sz w:val="18"/>
                <w:szCs w:val="18"/>
              </w:rPr>
            </w:pPr>
            <w:r>
              <w:rPr>
                <w:color w:val="000000"/>
                <w:sz w:val="18"/>
                <w:szCs w:val="18"/>
              </w:rPr>
              <w:t>Ensure &lt;table&gt;.name/status</w:t>
            </w:r>
            <w:r w:rsidRPr="001C6EB0">
              <w:rPr>
                <w:color w:val="000000"/>
                <w:sz w:val="18"/>
                <w:szCs w:val="18"/>
              </w:rPr>
              <w:t xml:space="preserve"> equals to </w:t>
            </w:r>
            <w:proofErr w:type="spellStart"/>
            <w:r>
              <w:rPr>
                <w:color w:val="000000"/>
                <w:sz w:val="18"/>
                <w:szCs w:val="18"/>
              </w:rPr>
              <w:t>optionValue</w:t>
            </w:r>
            <w:proofErr w:type="spellEnd"/>
            <w:r w:rsidRPr="001C6EB0">
              <w:rPr>
                <w:color w:val="000000"/>
                <w:sz w:val="18"/>
                <w:szCs w:val="18"/>
              </w:rPr>
              <w:t xml:space="preserve"> </w:t>
            </w:r>
            <w:r>
              <w:rPr>
                <w:color w:val="000000"/>
                <w:sz w:val="18"/>
                <w:szCs w:val="18"/>
              </w:rPr>
              <w:t xml:space="preserve">value </w:t>
            </w:r>
            <w:r w:rsidRPr="001C6EB0">
              <w:rPr>
                <w:color w:val="000000"/>
                <w:sz w:val="18"/>
                <w:szCs w:val="18"/>
              </w:rPr>
              <w:t>from request</w:t>
            </w:r>
            <w:r>
              <w:rPr>
                <w:color w:val="000000"/>
                <w:sz w:val="18"/>
                <w:szCs w:val="18"/>
              </w:rPr>
              <w:t xml:space="preserve"> only if it is populated</w:t>
            </w:r>
          </w:p>
        </w:tc>
      </w:tr>
    </w:tbl>
    <w:p w:rsidR="00596A42" w:rsidRDefault="00596A42" w:rsidP="00E4284A">
      <w:pPr>
        <w:rPr>
          <w:color w:val="000000"/>
        </w:rPr>
      </w:pPr>
    </w:p>
    <w:p w:rsidR="005E1821" w:rsidRDefault="005E1821" w:rsidP="005E1821">
      <w:r>
        <w:t>Construct the response based on the data mapping below and AID:</w:t>
      </w:r>
    </w:p>
    <w:p w:rsidR="005E1821" w:rsidRDefault="005E1821" w:rsidP="00E4284A">
      <w:pPr>
        <w:rPr>
          <w:color w:val="000000"/>
        </w:rPr>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0"/>
        <w:gridCol w:w="3227"/>
        <w:gridCol w:w="4061"/>
      </w:tblGrid>
      <w:tr w:rsidR="005E1821" w:rsidRPr="000F5EA3" w:rsidTr="00D627AA">
        <w:trPr>
          <w:jc w:val="center"/>
        </w:trPr>
        <w:tc>
          <w:tcPr>
            <w:tcW w:w="1219" w:type="pct"/>
            <w:shd w:val="clear" w:color="auto" w:fill="E6E6E6"/>
          </w:tcPr>
          <w:p w:rsidR="005E1821" w:rsidRPr="000F5EA3" w:rsidRDefault="005E1821" w:rsidP="00377DBA">
            <w:pPr>
              <w:rPr>
                <w:b/>
                <w:bCs/>
                <w:sz w:val="18"/>
                <w:szCs w:val="18"/>
              </w:rPr>
            </w:pPr>
            <w:r w:rsidRPr="000F5EA3">
              <w:rPr>
                <w:b/>
                <w:bCs/>
                <w:sz w:val="18"/>
                <w:szCs w:val="18"/>
              </w:rPr>
              <w:t xml:space="preserve">Data Element in </w:t>
            </w:r>
            <w:proofErr w:type="spellStart"/>
            <w:r w:rsidRPr="000F5EA3">
              <w:rPr>
                <w:b/>
                <w:bCs/>
                <w:sz w:val="18"/>
                <w:szCs w:val="18"/>
              </w:rPr>
              <w:t>Microservice</w:t>
            </w:r>
            <w:proofErr w:type="spellEnd"/>
          </w:p>
        </w:tc>
        <w:tc>
          <w:tcPr>
            <w:tcW w:w="1674" w:type="pct"/>
            <w:shd w:val="clear" w:color="auto" w:fill="E6E6E6"/>
          </w:tcPr>
          <w:p w:rsidR="005E1821" w:rsidRPr="000F5EA3" w:rsidRDefault="005E1821" w:rsidP="00377DBA">
            <w:pPr>
              <w:rPr>
                <w:b/>
                <w:bCs/>
                <w:sz w:val="18"/>
                <w:szCs w:val="18"/>
              </w:rPr>
            </w:pPr>
            <w:r w:rsidRPr="000F5EA3">
              <w:rPr>
                <w:b/>
                <w:bCs/>
                <w:sz w:val="18"/>
                <w:szCs w:val="18"/>
              </w:rPr>
              <w:t>Database Table and Column</w:t>
            </w:r>
          </w:p>
        </w:tc>
        <w:tc>
          <w:tcPr>
            <w:tcW w:w="2107" w:type="pct"/>
            <w:shd w:val="clear" w:color="auto" w:fill="E6E6E6"/>
          </w:tcPr>
          <w:p w:rsidR="005E1821" w:rsidRPr="000F5EA3" w:rsidRDefault="005E1821" w:rsidP="00377DBA">
            <w:pPr>
              <w:rPr>
                <w:b/>
                <w:bCs/>
                <w:sz w:val="18"/>
                <w:szCs w:val="18"/>
              </w:rPr>
            </w:pPr>
            <w:r w:rsidRPr="000F5EA3">
              <w:rPr>
                <w:b/>
                <w:bCs/>
                <w:sz w:val="18"/>
                <w:szCs w:val="18"/>
              </w:rPr>
              <w:t>Comments</w:t>
            </w:r>
          </w:p>
        </w:tc>
      </w:tr>
      <w:tr w:rsidR="005E1821" w:rsidRPr="000B4D38" w:rsidTr="00D627AA">
        <w:trPr>
          <w:jc w:val="center"/>
        </w:trPr>
        <w:tc>
          <w:tcPr>
            <w:tcW w:w="1219" w:type="pct"/>
          </w:tcPr>
          <w:p w:rsidR="005E1821" w:rsidRPr="000B4D38" w:rsidRDefault="005E1821" w:rsidP="00377DBA">
            <w:pPr>
              <w:rPr>
                <w:sz w:val="18"/>
                <w:szCs w:val="18"/>
              </w:rPr>
            </w:pPr>
            <w:proofErr w:type="spellStart"/>
            <w:r w:rsidRPr="000B4D38">
              <w:rPr>
                <w:sz w:val="18"/>
                <w:szCs w:val="18"/>
              </w:rPr>
              <w:t>sessionId</w:t>
            </w:r>
            <w:proofErr w:type="spellEnd"/>
          </w:p>
        </w:tc>
        <w:tc>
          <w:tcPr>
            <w:tcW w:w="1674" w:type="pct"/>
            <w:vAlign w:val="bottom"/>
          </w:tcPr>
          <w:p w:rsidR="005E1821" w:rsidRPr="000B4D38" w:rsidRDefault="005E1821" w:rsidP="00377DBA">
            <w:pPr>
              <w:rPr>
                <w:color w:val="000000"/>
                <w:sz w:val="18"/>
                <w:szCs w:val="18"/>
              </w:rPr>
            </w:pPr>
            <w:r w:rsidRPr="000B4D38">
              <w:rPr>
                <w:color w:val="000000"/>
                <w:sz w:val="18"/>
                <w:szCs w:val="18"/>
              </w:rPr>
              <w:t>-</w:t>
            </w:r>
          </w:p>
        </w:tc>
        <w:tc>
          <w:tcPr>
            <w:tcW w:w="2107" w:type="pct"/>
          </w:tcPr>
          <w:p w:rsidR="005E1821" w:rsidRPr="000B4D38" w:rsidRDefault="005E1821" w:rsidP="00377DBA">
            <w:pPr>
              <w:rPr>
                <w:color w:val="000000"/>
                <w:sz w:val="18"/>
                <w:szCs w:val="18"/>
              </w:rPr>
            </w:pPr>
            <w:r w:rsidRPr="000B4D38">
              <w:rPr>
                <w:color w:val="000000"/>
                <w:sz w:val="18"/>
                <w:szCs w:val="18"/>
              </w:rPr>
              <w:t>Echo from request</w:t>
            </w:r>
          </w:p>
        </w:tc>
      </w:tr>
      <w:tr w:rsidR="005E1821" w:rsidRPr="000B4D38" w:rsidTr="00D627AA">
        <w:trPr>
          <w:jc w:val="center"/>
        </w:trPr>
        <w:tc>
          <w:tcPr>
            <w:tcW w:w="1219" w:type="pct"/>
          </w:tcPr>
          <w:p w:rsidR="005E1821" w:rsidRPr="000B4D38" w:rsidRDefault="005E1821" w:rsidP="00377DBA">
            <w:pPr>
              <w:rPr>
                <w:sz w:val="18"/>
                <w:szCs w:val="18"/>
              </w:rPr>
            </w:pPr>
            <w:proofErr w:type="spellStart"/>
            <w:r w:rsidRPr="000B4D38">
              <w:rPr>
                <w:sz w:val="18"/>
                <w:szCs w:val="18"/>
              </w:rPr>
              <w:t>transactionId</w:t>
            </w:r>
            <w:proofErr w:type="spellEnd"/>
          </w:p>
        </w:tc>
        <w:tc>
          <w:tcPr>
            <w:tcW w:w="1674" w:type="pct"/>
            <w:vAlign w:val="bottom"/>
          </w:tcPr>
          <w:p w:rsidR="005E1821" w:rsidRPr="000B4D38" w:rsidRDefault="005E1821" w:rsidP="00377DBA">
            <w:pPr>
              <w:rPr>
                <w:color w:val="000000"/>
                <w:sz w:val="18"/>
                <w:szCs w:val="18"/>
              </w:rPr>
            </w:pPr>
            <w:r w:rsidRPr="000B4D38">
              <w:rPr>
                <w:color w:val="000000"/>
                <w:sz w:val="18"/>
                <w:szCs w:val="18"/>
              </w:rPr>
              <w:t>-</w:t>
            </w:r>
          </w:p>
        </w:tc>
        <w:tc>
          <w:tcPr>
            <w:tcW w:w="2107" w:type="pct"/>
          </w:tcPr>
          <w:p w:rsidR="005E1821" w:rsidRPr="000B4D38" w:rsidRDefault="005E1821" w:rsidP="00377DBA">
            <w:pPr>
              <w:rPr>
                <w:color w:val="000000"/>
                <w:sz w:val="18"/>
                <w:szCs w:val="18"/>
              </w:rPr>
            </w:pPr>
            <w:r w:rsidRPr="000B4D38">
              <w:rPr>
                <w:color w:val="000000"/>
                <w:sz w:val="18"/>
                <w:szCs w:val="18"/>
              </w:rPr>
              <w:t>Echo from request</w:t>
            </w:r>
          </w:p>
        </w:tc>
      </w:tr>
      <w:tr w:rsidR="00D627AA" w:rsidRPr="000F5EA3" w:rsidTr="00D627AA">
        <w:trPr>
          <w:jc w:val="center"/>
        </w:trPr>
        <w:tc>
          <w:tcPr>
            <w:tcW w:w="1219" w:type="pct"/>
          </w:tcPr>
          <w:p w:rsidR="00D627AA" w:rsidRDefault="00D627AA" w:rsidP="00D627AA">
            <w:proofErr w:type="spellStart"/>
            <w:r>
              <w:t>objectName</w:t>
            </w:r>
            <w:proofErr w:type="spellEnd"/>
          </w:p>
        </w:tc>
        <w:tc>
          <w:tcPr>
            <w:tcW w:w="1674" w:type="pct"/>
            <w:vAlign w:val="bottom"/>
          </w:tcPr>
          <w:p w:rsidR="00D627AA" w:rsidRPr="000F5EA3" w:rsidRDefault="00D627AA" w:rsidP="00D627AA">
            <w:pPr>
              <w:rPr>
                <w:color w:val="000000"/>
                <w:sz w:val="18"/>
                <w:szCs w:val="18"/>
              </w:rPr>
            </w:pPr>
          </w:p>
        </w:tc>
        <w:tc>
          <w:tcPr>
            <w:tcW w:w="2107" w:type="pct"/>
          </w:tcPr>
          <w:p w:rsidR="00D627AA" w:rsidRPr="000F5EA3" w:rsidRDefault="00D627AA" w:rsidP="00D627AA">
            <w:pPr>
              <w:rPr>
                <w:color w:val="000000"/>
                <w:sz w:val="18"/>
                <w:szCs w:val="18"/>
              </w:rPr>
            </w:pPr>
            <w:r>
              <w:rPr>
                <w:color w:val="000000"/>
                <w:sz w:val="18"/>
                <w:szCs w:val="18"/>
              </w:rPr>
              <w:t>Echo from request</w:t>
            </w:r>
          </w:p>
        </w:tc>
      </w:tr>
      <w:tr w:rsidR="00D627AA" w:rsidRPr="000F5EA3" w:rsidTr="00D627AA">
        <w:trPr>
          <w:jc w:val="center"/>
        </w:trPr>
        <w:tc>
          <w:tcPr>
            <w:tcW w:w="1219" w:type="pct"/>
          </w:tcPr>
          <w:p w:rsidR="00D627AA" w:rsidRDefault="00D627AA" w:rsidP="00D627AA">
            <w:proofErr w:type="spellStart"/>
            <w:r>
              <w:t>maxSize</w:t>
            </w:r>
            <w:proofErr w:type="spellEnd"/>
          </w:p>
        </w:tc>
        <w:tc>
          <w:tcPr>
            <w:tcW w:w="1674" w:type="pct"/>
            <w:vAlign w:val="bottom"/>
          </w:tcPr>
          <w:p w:rsidR="00D627AA" w:rsidRPr="000F5EA3" w:rsidRDefault="00D627AA" w:rsidP="00D627AA">
            <w:pPr>
              <w:rPr>
                <w:color w:val="000000"/>
                <w:sz w:val="18"/>
                <w:szCs w:val="18"/>
              </w:rPr>
            </w:pPr>
          </w:p>
        </w:tc>
        <w:tc>
          <w:tcPr>
            <w:tcW w:w="2107" w:type="pct"/>
          </w:tcPr>
          <w:p w:rsidR="00D627AA" w:rsidRPr="000F5EA3" w:rsidRDefault="00D627AA" w:rsidP="00D627AA">
            <w:pPr>
              <w:rPr>
                <w:color w:val="000000"/>
                <w:sz w:val="18"/>
                <w:szCs w:val="18"/>
              </w:rPr>
            </w:pPr>
            <w:r>
              <w:rPr>
                <w:color w:val="000000"/>
                <w:sz w:val="18"/>
                <w:szCs w:val="18"/>
              </w:rPr>
              <w:t xml:space="preserve">Return column size of &lt;table&gt;.name or status </w:t>
            </w:r>
          </w:p>
        </w:tc>
      </w:tr>
      <w:tr w:rsidR="00D627AA" w:rsidRPr="000F5EA3" w:rsidTr="00D627AA">
        <w:trPr>
          <w:jc w:val="center"/>
        </w:trPr>
        <w:tc>
          <w:tcPr>
            <w:tcW w:w="1219" w:type="pct"/>
          </w:tcPr>
          <w:p w:rsidR="00D627AA" w:rsidRDefault="00D627AA" w:rsidP="00D627AA">
            <w:proofErr w:type="spellStart"/>
            <w:r>
              <w:t>optionId</w:t>
            </w:r>
            <w:proofErr w:type="spellEnd"/>
          </w:p>
        </w:tc>
        <w:tc>
          <w:tcPr>
            <w:tcW w:w="1674" w:type="pct"/>
            <w:vAlign w:val="bottom"/>
          </w:tcPr>
          <w:p w:rsidR="00D627AA" w:rsidRPr="000F5EA3" w:rsidRDefault="00D627AA" w:rsidP="00D627AA">
            <w:pPr>
              <w:rPr>
                <w:color w:val="000000"/>
                <w:sz w:val="18"/>
                <w:szCs w:val="18"/>
              </w:rPr>
            </w:pPr>
            <w:r>
              <w:rPr>
                <w:color w:val="000000"/>
                <w:sz w:val="18"/>
                <w:szCs w:val="18"/>
              </w:rPr>
              <w:t>&lt;table&gt;.id</w:t>
            </w:r>
          </w:p>
        </w:tc>
        <w:tc>
          <w:tcPr>
            <w:tcW w:w="2107" w:type="pct"/>
          </w:tcPr>
          <w:p w:rsidR="00D627AA" w:rsidRPr="000F5EA3" w:rsidRDefault="00D627AA" w:rsidP="00D627AA">
            <w:pPr>
              <w:rPr>
                <w:color w:val="000000"/>
                <w:sz w:val="18"/>
                <w:szCs w:val="18"/>
              </w:rPr>
            </w:pPr>
          </w:p>
        </w:tc>
      </w:tr>
      <w:tr w:rsidR="00D627AA" w:rsidRPr="000F5EA3" w:rsidTr="00D627AA">
        <w:trPr>
          <w:jc w:val="center"/>
        </w:trPr>
        <w:tc>
          <w:tcPr>
            <w:tcW w:w="1219" w:type="pct"/>
          </w:tcPr>
          <w:p w:rsidR="00D627AA" w:rsidRDefault="00D627AA" w:rsidP="00D627AA">
            <w:proofErr w:type="spellStart"/>
            <w:r>
              <w:lastRenderedPageBreak/>
              <w:t>optionValue</w:t>
            </w:r>
            <w:proofErr w:type="spellEnd"/>
          </w:p>
        </w:tc>
        <w:tc>
          <w:tcPr>
            <w:tcW w:w="1674" w:type="pct"/>
            <w:vAlign w:val="bottom"/>
          </w:tcPr>
          <w:p w:rsidR="00D627AA" w:rsidRPr="000F5EA3" w:rsidRDefault="00D627AA" w:rsidP="00D627AA">
            <w:pPr>
              <w:rPr>
                <w:color w:val="000000"/>
                <w:sz w:val="18"/>
                <w:szCs w:val="18"/>
              </w:rPr>
            </w:pPr>
            <w:r>
              <w:rPr>
                <w:color w:val="000000"/>
                <w:sz w:val="18"/>
                <w:szCs w:val="18"/>
              </w:rPr>
              <w:t>&lt;table&gt;.name/status</w:t>
            </w:r>
          </w:p>
        </w:tc>
        <w:tc>
          <w:tcPr>
            <w:tcW w:w="2107" w:type="pct"/>
          </w:tcPr>
          <w:p w:rsidR="00D627AA" w:rsidRPr="000F5EA3" w:rsidRDefault="00D627AA" w:rsidP="00D627AA">
            <w:pPr>
              <w:rPr>
                <w:color w:val="000000"/>
                <w:sz w:val="18"/>
                <w:szCs w:val="18"/>
                <w:highlight w:val="yellow"/>
              </w:rPr>
            </w:pPr>
          </w:p>
        </w:tc>
      </w:tr>
      <w:tr w:rsidR="00D627AA" w:rsidRPr="000F5EA3" w:rsidTr="00D627AA">
        <w:trPr>
          <w:jc w:val="center"/>
        </w:trPr>
        <w:tc>
          <w:tcPr>
            <w:tcW w:w="1219" w:type="pct"/>
          </w:tcPr>
          <w:p w:rsidR="00D627AA" w:rsidRDefault="00D627AA" w:rsidP="00D627AA">
            <w:proofErr w:type="spellStart"/>
            <w:r>
              <w:t>optionSeqNo</w:t>
            </w:r>
            <w:proofErr w:type="spellEnd"/>
          </w:p>
        </w:tc>
        <w:tc>
          <w:tcPr>
            <w:tcW w:w="1674" w:type="pct"/>
            <w:vAlign w:val="bottom"/>
          </w:tcPr>
          <w:p w:rsidR="00D627AA" w:rsidRPr="000F5EA3" w:rsidRDefault="00D627AA" w:rsidP="00D627AA">
            <w:pPr>
              <w:rPr>
                <w:color w:val="000000"/>
                <w:sz w:val="18"/>
                <w:szCs w:val="18"/>
              </w:rPr>
            </w:pPr>
            <w:r>
              <w:rPr>
                <w:color w:val="000000"/>
                <w:sz w:val="18"/>
                <w:szCs w:val="18"/>
              </w:rPr>
              <w:t>&lt;table&gt;.</w:t>
            </w:r>
            <w:proofErr w:type="spellStart"/>
            <w:r>
              <w:rPr>
                <w:color w:val="000000"/>
                <w:sz w:val="18"/>
                <w:szCs w:val="18"/>
              </w:rPr>
              <w:t>sort_index</w:t>
            </w:r>
            <w:proofErr w:type="spellEnd"/>
          </w:p>
        </w:tc>
        <w:tc>
          <w:tcPr>
            <w:tcW w:w="2107" w:type="pct"/>
          </w:tcPr>
          <w:p w:rsidR="00D627AA" w:rsidRPr="000F5EA3" w:rsidRDefault="00D627AA" w:rsidP="00D627AA">
            <w:pPr>
              <w:rPr>
                <w:color w:val="000000"/>
                <w:sz w:val="18"/>
                <w:szCs w:val="18"/>
                <w:highlight w:val="yellow"/>
              </w:rPr>
            </w:pPr>
          </w:p>
        </w:tc>
      </w:tr>
      <w:tr w:rsidR="00D627AA" w:rsidRPr="000B4D38" w:rsidTr="00D627AA">
        <w:trPr>
          <w:jc w:val="center"/>
        </w:trPr>
        <w:tc>
          <w:tcPr>
            <w:tcW w:w="1219" w:type="pct"/>
          </w:tcPr>
          <w:p w:rsidR="00D627AA" w:rsidRPr="000B4D38" w:rsidRDefault="00D627AA" w:rsidP="00D627AA">
            <w:pPr>
              <w:rPr>
                <w:sz w:val="18"/>
                <w:szCs w:val="18"/>
              </w:rPr>
            </w:pPr>
            <w:proofErr w:type="spellStart"/>
            <w:r w:rsidRPr="000B4D38">
              <w:rPr>
                <w:sz w:val="18"/>
                <w:szCs w:val="18"/>
              </w:rPr>
              <w:t>totalRecord</w:t>
            </w:r>
            <w:proofErr w:type="spellEnd"/>
          </w:p>
        </w:tc>
        <w:tc>
          <w:tcPr>
            <w:tcW w:w="1674" w:type="pct"/>
          </w:tcPr>
          <w:p w:rsidR="00D627AA" w:rsidRPr="000B4D38" w:rsidRDefault="00D627AA" w:rsidP="00D627AA">
            <w:pPr>
              <w:rPr>
                <w:sz w:val="18"/>
                <w:szCs w:val="18"/>
              </w:rPr>
            </w:pPr>
            <w:r w:rsidRPr="000B4D38">
              <w:rPr>
                <w:sz w:val="18"/>
                <w:szCs w:val="18"/>
              </w:rPr>
              <w:t>-</w:t>
            </w:r>
          </w:p>
        </w:tc>
        <w:tc>
          <w:tcPr>
            <w:tcW w:w="2107" w:type="pct"/>
          </w:tcPr>
          <w:p w:rsidR="00D627AA" w:rsidRPr="000B4D38" w:rsidRDefault="00D627AA" w:rsidP="00D627AA">
            <w:pPr>
              <w:rPr>
                <w:color w:val="000000"/>
                <w:sz w:val="18"/>
                <w:szCs w:val="18"/>
              </w:rPr>
            </w:pPr>
            <w:r w:rsidRPr="000B4D38">
              <w:rPr>
                <w:color w:val="000000"/>
                <w:sz w:val="18"/>
                <w:szCs w:val="18"/>
              </w:rPr>
              <w:t xml:space="preserve">Count total number of records </w:t>
            </w:r>
          </w:p>
        </w:tc>
      </w:tr>
      <w:tr w:rsidR="00D627AA" w:rsidRPr="000B4D38" w:rsidTr="00D627AA">
        <w:trPr>
          <w:jc w:val="center"/>
        </w:trPr>
        <w:tc>
          <w:tcPr>
            <w:tcW w:w="1219" w:type="pct"/>
          </w:tcPr>
          <w:p w:rsidR="00D627AA" w:rsidRPr="000B4D38" w:rsidRDefault="00D627AA" w:rsidP="00D627AA">
            <w:pPr>
              <w:rPr>
                <w:sz w:val="18"/>
                <w:szCs w:val="18"/>
              </w:rPr>
            </w:pPr>
            <w:r w:rsidRPr="000B4D38">
              <w:rPr>
                <w:sz w:val="18"/>
                <w:szCs w:val="18"/>
              </w:rPr>
              <w:t>code</w:t>
            </w:r>
          </w:p>
        </w:tc>
        <w:tc>
          <w:tcPr>
            <w:tcW w:w="1674" w:type="pct"/>
          </w:tcPr>
          <w:p w:rsidR="00D627AA" w:rsidRPr="000B4D38" w:rsidRDefault="00D627AA" w:rsidP="00D627AA">
            <w:pPr>
              <w:rPr>
                <w:sz w:val="18"/>
                <w:szCs w:val="18"/>
              </w:rPr>
            </w:pPr>
            <w:r>
              <w:rPr>
                <w:sz w:val="18"/>
                <w:szCs w:val="18"/>
              </w:rPr>
              <w:t>-</w:t>
            </w:r>
          </w:p>
        </w:tc>
        <w:tc>
          <w:tcPr>
            <w:tcW w:w="2107" w:type="pct"/>
          </w:tcPr>
          <w:p w:rsidR="00D627AA" w:rsidRPr="000B4D38" w:rsidRDefault="00D627AA" w:rsidP="00D627AA">
            <w:pPr>
              <w:rPr>
                <w:color w:val="000000"/>
                <w:sz w:val="18"/>
                <w:szCs w:val="18"/>
              </w:rPr>
            </w:pPr>
            <w:r w:rsidRPr="000B4D38">
              <w:rPr>
                <w:color w:val="000000"/>
                <w:sz w:val="18"/>
                <w:szCs w:val="18"/>
              </w:rPr>
              <w:t>Reference to AID</w:t>
            </w:r>
          </w:p>
        </w:tc>
      </w:tr>
      <w:tr w:rsidR="00D627AA" w:rsidRPr="000B4D38" w:rsidTr="00D627AA">
        <w:trPr>
          <w:jc w:val="center"/>
        </w:trPr>
        <w:tc>
          <w:tcPr>
            <w:tcW w:w="1219" w:type="pct"/>
          </w:tcPr>
          <w:p w:rsidR="00D627AA" w:rsidRPr="000B4D38" w:rsidRDefault="00D627AA" w:rsidP="00D627AA">
            <w:pPr>
              <w:rPr>
                <w:sz w:val="18"/>
                <w:szCs w:val="18"/>
              </w:rPr>
            </w:pPr>
            <w:r w:rsidRPr="000B4D38">
              <w:rPr>
                <w:sz w:val="18"/>
                <w:szCs w:val="18"/>
              </w:rPr>
              <w:t>description</w:t>
            </w:r>
          </w:p>
        </w:tc>
        <w:tc>
          <w:tcPr>
            <w:tcW w:w="1674" w:type="pct"/>
          </w:tcPr>
          <w:p w:rsidR="00D627AA" w:rsidRPr="000B4D38" w:rsidRDefault="00D627AA" w:rsidP="00D627AA">
            <w:pPr>
              <w:rPr>
                <w:sz w:val="18"/>
                <w:szCs w:val="18"/>
              </w:rPr>
            </w:pPr>
            <w:r>
              <w:rPr>
                <w:sz w:val="18"/>
                <w:szCs w:val="18"/>
              </w:rPr>
              <w:t>-</w:t>
            </w:r>
          </w:p>
        </w:tc>
        <w:tc>
          <w:tcPr>
            <w:tcW w:w="2107" w:type="pct"/>
          </w:tcPr>
          <w:p w:rsidR="00D627AA" w:rsidRPr="000B4D38" w:rsidRDefault="00D627AA" w:rsidP="00D627AA">
            <w:pPr>
              <w:rPr>
                <w:color w:val="000000"/>
                <w:sz w:val="18"/>
                <w:szCs w:val="18"/>
              </w:rPr>
            </w:pPr>
            <w:r w:rsidRPr="000B4D38">
              <w:rPr>
                <w:color w:val="000000"/>
                <w:sz w:val="18"/>
                <w:szCs w:val="18"/>
              </w:rPr>
              <w:t>Reference to AID</w:t>
            </w:r>
          </w:p>
        </w:tc>
      </w:tr>
    </w:tbl>
    <w:p w:rsidR="005E1821" w:rsidRDefault="005E1821" w:rsidP="00E4284A">
      <w:pPr>
        <w:rPr>
          <w:color w:val="000000"/>
        </w:rPr>
      </w:pPr>
    </w:p>
    <w:p w:rsidR="00165BBD" w:rsidRDefault="00165BBD" w:rsidP="00165BBD">
      <w:pPr>
        <w:pStyle w:val="Heading3"/>
      </w:pPr>
      <w:r>
        <w:t>Value List – POST</w:t>
      </w:r>
    </w:p>
    <w:p w:rsidR="00165BBD" w:rsidRPr="00C14EDE" w:rsidRDefault="00165BBD" w:rsidP="00165BBD">
      <w:pPr>
        <w:pStyle w:val="Heading4"/>
      </w:pPr>
      <w:r>
        <w:t xml:space="preserve">HLD-296357a-Cinr-Value-List-POST-010 </w:t>
      </w:r>
      <w:proofErr w:type="gramStart"/>
      <w:r>
        <w:t>[ Process</w:t>
      </w:r>
      <w:proofErr w:type="gramEnd"/>
      <w:r w:rsidRPr="00C14EDE">
        <w:t xml:space="preserve"> ]</w:t>
      </w:r>
    </w:p>
    <w:p w:rsidR="00165BBD" w:rsidRDefault="00165BBD" w:rsidP="00165BBD"/>
    <w:p w:rsidR="00165BBD" w:rsidRDefault="00165BBD" w:rsidP="00165BBD">
      <w:r>
        <w:t>This section describes the process to provide response based on Value List - POST API request. This API is add/update values into a list of values for an object.</w:t>
      </w:r>
    </w:p>
    <w:p w:rsidR="00165BBD" w:rsidRDefault="00165BBD" w:rsidP="00165BBD"/>
    <w:p w:rsidR="00165BBD" w:rsidRDefault="00165BBD" w:rsidP="00165BBD">
      <w:pPr>
        <w:rPr>
          <w:color w:val="000000"/>
        </w:rPr>
      </w:pPr>
      <w:r>
        <w:rPr>
          <w:color w:val="000000"/>
        </w:rPr>
        <w:t xml:space="preserve">First determine the table name to query data based on </w:t>
      </w:r>
      <w:proofErr w:type="spellStart"/>
      <w:r>
        <w:rPr>
          <w:color w:val="000000"/>
        </w:rPr>
        <w:t>objectName</w:t>
      </w:r>
      <w:proofErr w:type="spellEnd"/>
      <w:r>
        <w:rPr>
          <w:color w:val="000000"/>
        </w:rPr>
        <w:t xml:space="preserve"> value as described in </w:t>
      </w:r>
      <w:r w:rsidRPr="00165BBD">
        <w:rPr>
          <w:i/>
          <w:color w:val="4F81BD" w:themeColor="accent1"/>
        </w:rPr>
        <w:fldChar w:fldCharType="begin"/>
      </w:r>
      <w:r w:rsidRPr="00165BBD">
        <w:rPr>
          <w:i/>
          <w:color w:val="4F81BD" w:themeColor="accent1"/>
        </w:rPr>
        <w:instrText xml:space="preserve"> REF _Ref489799826 \h </w:instrText>
      </w:r>
      <w:r>
        <w:rPr>
          <w:i/>
          <w:color w:val="4F81BD" w:themeColor="accent1"/>
        </w:rPr>
        <w:instrText xml:space="preserve"> \* MERGEFORMAT </w:instrText>
      </w:r>
      <w:r w:rsidRPr="00165BBD">
        <w:rPr>
          <w:i/>
          <w:color w:val="4F81BD" w:themeColor="accent1"/>
        </w:rPr>
      </w:r>
      <w:r w:rsidRPr="00165BBD">
        <w:rPr>
          <w:i/>
          <w:color w:val="4F81BD" w:themeColor="accent1"/>
        </w:rPr>
        <w:fldChar w:fldCharType="separate"/>
      </w:r>
      <w:r w:rsidRPr="00165BBD">
        <w:rPr>
          <w:i/>
          <w:color w:val="4F81BD" w:themeColor="accent1"/>
        </w:rPr>
        <w:t xml:space="preserve">HLD-296357a-Cinr-Value-List-GET-010 </w:t>
      </w:r>
      <w:proofErr w:type="gramStart"/>
      <w:r w:rsidRPr="00165BBD">
        <w:rPr>
          <w:i/>
          <w:color w:val="4F81BD" w:themeColor="accent1"/>
        </w:rPr>
        <w:t>[ Process</w:t>
      </w:r>
      <w:proofErr w:type="gramEnd"/>
      <w:r w:rsidRPr="00165BBD">
        <w:rPr>
          <w:i/>
          <w:color w:val="4F81BD" w:themeColor="accent1"/>
        </w:rPr>
        <w:t xml:space="preserve"> ]</w:t>
      </w:r>
      <w:r w:rsidRPr="00165BBD">
        <w:rPr>
          <w:i/>
          <w:color w:val="4F81BD" w:themeColor="accent1"/>
        </w:rPr>
        <w:fldChar w:fldCharType="end"/>
      </w:r>
      <w:r>
        <w:rPr>
          <w:color w:val="000000"/>
        </w:rPr>
        <w:t>. If the table name can’t be determined, throw an exception “Invalid Input”.</w:t>
      </w:r>
    </w:p>
    <w:p w:rsidR="00165BBD" w:rsidRDefault="00165BBD" w:rsidP="00165BBD"/>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2"/>
        <w:gridCol w:w="2232"/>
        <w:gridCol w:w="5054"/>
      </w:tblGrid>
      <w:tr w:rsidR="00933BC4" w:rsidRPr="002A4A54" w:rsidTr="00377DBA">
        <w:trPr>
          <w:jc w:val="center"/>
        </w:trPr>
        <w:tc>
          <w:tcPr>
            <w:tcW w:w="1220" w:type="pct"/>
            <w:shd w:val="clear" w:color="auto" w:fill="E6E6E6"/>
          </w:tcPr>
          <w:p w:rsidR="00933BC4" w:rsidRPr="002A4A54" w:rsidRDefault="00933BC4" w:rsidP="00377DBA">
            <w:pPr>
              <w:rPr>
                <w:b/>
                <w:bCs/>
                <w:sz w:val="18"/>
                <w:szCs w:val="18"/>
              </w:rPr>
            </w:pPr>
            <w:r w:rsidRPr="002A4A54">
              <w:rPr>
                <w:b/>
                <w:bCs/>
                <w:sz w:val="18"/>
                <w:szCs w:val="18"/>
              </w:rPr>
              <w:t xml:space="preserve">Data Element in </w:t>
            </w:r>
            <w:proofErr w:type="spellStart"/>
            <w:r w:rsidRPr="002A4A54">
              <w:rPr>
                <w:b/>
                <w:bCs/>
                <w:sz w:val="18"/>
                <w:szCs w:val="18"/>
              </w:rPr>
              <w:t>ValueList</w:t>
            </w:r>
            <w:proofErr w:type="spellEnd"/>
            <w:r w:rsidRPr="002A4A54">
              <w:rPr>
                <w:b/>
                <w:bCs/>
                <w:sz w:val="18"/>
                <w:szCs w:val="18"/>
              </w:rPr>
              <w:t xml:space="preserve"> Sequence</w:t>
            </w:r>
          </w:p>
        </w:tc>
        <w:tc>
          <w:tcPr>
            <w:tcW w:w="1158" w:type="pct"/>
            <w:shd w:val="clear" w:color="auto" w:fill="E6E6E6"/>
          </w:tcPr>
          <w:p w:rsidR="00933BC4" w:rsidRPr="002A4A54" w:rsidRDefault="00933BC4" w:rsidP="00377DBA">
            <w:pPr>
              <w:rPr>
                <w:b/>
                <w:bCs/>
                <w:sz w:val="18"/>
                <w:szCs w:val="18"/>
              </w:rPr>
            </w:pPr>
            <w:r w:rsidRPr="002A4A54">
              <w:rPr>
                <w:b/>
                <w:bCs/>
                <w:sz w:val="18"/>
                <w:szCs w:val="18"/>
              </w:rPr>
              <w:t>Database Table and Column</w:t>
            </w:r>
          </w:p>
        </w:tc>
        <w:tc>
          <w:tcPr>
            <w:tcW w:w="2621" w:type="pct"/>
            <w:shd w:val="clear" w:color="auto" w:fill="E6E6E6"/>
          </w:tcPr>
          <w:p w:rsidR="00933BC4" w:rsidRPr="002A4A54" w:rsidRDefault="00933BC4" w:rsidP="00377DBA">
            <w:pPr>
              <w:rPr>
                <w:b/>
                <w:bCs/>
                <w:sz w:val="18"/>
                <w:szCs w:val="18"/>
              </w:rPr>
            </w:pPr>
            <w:r w:rsidRPr="002A4A54">
              <w:rPr>
                <w:b/>
                <w:bCs/>
                <w:sz w:val="18"/>
                <w:szCs w:val="18"/>
              </w:rPr>
              <w:t>Comments</w:t>
            </w:r>
          </w:p>
        </w:tc>
      </w:tr>
      <w:tr w:rsidR="00933BC4" w:rsidRPr="002A4A54" w:rsidTr="00377DBA">
        <w:trPr>
          <w:jc w:val="center"/>
        </w:trPr>
        <w:tc>
          <w:tcPr>
            <w:tcW w:w="1220" w:type="pct"/>
          </w:tcPr>
          <w:p w:rsidR="00933BC4" w:rsidRPr="002A4A54" w:rsidRDefault="00933BC4" w:rsidP="00377DBA">
            <w:pPr>
              <w:rPr>
                <w:sz w:val="18"/>
                <w:szCs w:val="18"/>
              </w:rPr>
            </w:pPr>
            <w:proofErr w:type="spellStart"/>
            <w:r w:rsidRPr="002A4A54">
              <w:rPr>
                <w:sz w:val="18"/>
                <w:szCs w:val="18"/>
              </w:rPr>
              <w:t>objectName</w:t>
            </w:r>
            <w:proofErr w:type="spellEnd"/>
          </w:p>
        </w:tc>
        <w:tc>
          <w:tcPr>
            <w:tcW w:w="1158" w:type="pct"/>
            <w:vAlign w:val="bottom"/>
          </w:tcPr>
          <w:p w:rsidR="00933BC4" w:rsidRPr="002A4A54" w:rsidRDefault="00933BC4" w:rsidP="00377DBA">
            <w:pPr>
              <w:rPr>
                <w:color w:val="000000"/>
                <w:sz w:val="18"/>
                <w:szCs w:val="18"/>
              </w:rPr>
            </w:pPr>
            <w:r>
              <w:rPr>
                <w:color w:val="000000"/>
                <w:sz w:val="18"/>
                <w:szCs w:val="18"/>
              </w:rPr>
              <w:t>-</w:t>
            </w:r>
          </w:p>
        </w:tc>
        <w:tc>
          <w:tcPr>
            <w:tcW w:w="2621" w:type="pct"/>
          </w:tcPr>
          <w:p w:rsidR="00933BC4" w:rsidRPr="002A4A54" w:rsidRDefault="00933BC4" w:rsidP="00377DBA">
            <w:pPr>
              <w:rPr>
                <w:color w:val="000000"/>
                <w:sz w:val="18"/>
                <w:szCs w:val="18"/>
              </w:rPr>
            </w:pPr>
            <w:r>
              <w:rPr>
                <w:color w:val="000000"/>
                <w:sz w:val="18"/>
                <w:szCs w:val="18"/>
              </w:rPr>
              <w:t>Determine the &lt;table&gt; name from above</w:t>
            </w:r>
          </w:p>
        </w:tc>
      </w:tr>
      <w:tr w:rsidR="00933BC4" w:rsidRPr="002A4A54" w:rsidTr="00377DBA">
        <w:trPr>
          <w:jc w:val="center"/>
        </w:trPr>
        <w:tc>
          <w:tcPr>
            <w:tcW w:w="1220" w:type="pct"/>
          </w:tcPr>
          <w:p w:rsidR="00933BC4" w:rsidRPr="002A4A54" w:rsidRDefault="001D3CB8" w:rsidP="00377DBA">
            <w:pPr>
              <w:rPr>
                <w:sz w:val="18"/>
                <w:szCs w:val="18"/>
              </w:rPr>
            </w:pPr>
            <w:r>
              <w:rPr>
                <w:sz w:val="18"/>
                <w:szCs w:val="18"/>
              </w:rPr>
              <w:t>a</w:t>
            </w:r>
            <w:r w:rsidR="00933BC4">
              <w:rPr>
                <w:sz w:val="18"/>
                <w:szCs w:val="18"/>
              </w:rPr>
              <w:t>ction</w:t>
            </w:r>
          </w:p>
        </w:tc>
        <w:tc>
          <w:tcPr>
            <w:tcW w:w="1158" w:type="pct"/>
            <w:vAlign w:val="bottom"/>
          </w:tcPr>
          <w:p w:rsidR="00933BC4" w:rsidRDefault="00933BC4" w:rsidP="00377DBA">
            <w:pPr>
              <w:rPr>
                <w:color w:val="000000"/>
                <w:sz w:val="18"/>
                <w:szCs w:val="18"/>
              </w:rPr>
            </w:pPr>
            <w:r>
              <w:rPr>
                <w:color w:val="000000"/>
                <w:sz w:val="18"/>
                <w:szCs w:val="18"/>
              </w:rPr>
              <w:t>-</w:t>
            </w:r>
          </w:p>
        </w:tc>
        <w:tc>
          <w:tcPr>
            <w:tcW w:w="2621" w:type="pct"/>
          </w:tcPr>
          <w:p w:rsidR="00933BC4" w:rsidRDefault="001D3CB8" w:rsidP="00377DBA">
            <w:pPr>
              <w:rPr>
                <w:color w:val="000000"/>
                <w:sz w:val="18"/>
                <w:szCs w:val="18"/>
              </w:rPr>
            </w:pPr>
            <w:r>
              <w:rPr>
                <w:color w:val="000000"/>
                <w:sz w:val="18"/>
                <w:szCs w:val="18"/>
              </w:rPr>
              <w:t xml:space="preserve">If action = ‘Add’, insert record of each </w:t>
            </w:r>
            <w:proofErr w:type="spellStart"/>
            <w:r>
              <w:rPr>
                <w:color w:val="000000"/>
                <w:sz w:val="18"/>
                <w:szCs w:val="18"/>
              </w:rPr>
              <w:t>optionId</w:t>
            </w:r>
            <w:proofErr w:type="spellEnd"/>
            <w:r>
              <w:rPr>
                <w:color w:val="000000"/>
                <w:sz w:val="18"/>
                <w:szCs w:val="18"/>
              </w:rPr>
              <w:t xml:space="preserve">, </w:t>
            </w:r>
            <w:proofErr w:type="spellStart"/>
            <w:r>
              <w:rPr>
                <w:color w:val="000000"/>
                <w:sz w:val="18"/>
                <w:szCs w:val="18"/>
              </w:rPr>
              <w:t>optionValue</w:t>
            </w:r>
            <w:proofErr w:type="spellEnd"/>
            <w:r>
              <w:rPr>
                <w:color w:val="000000"/>
                <w:sz w:val="18"/>
                <w:szCs w:val="18"/>
              </w:rPr>
              <w:t xml:space="preserve">, and </w:t>
            </w:r>
            <w:proofErr w:type="spellStart"/>
            <w:r>
              <w:rPr>
                <w:color w:val="000000"/>
                <w:sz w:val="18"/>
                <w:szCs w:val="18"/>
              </w:rPr>
              <w:t>optionSeqNo</w:t>
            </w:r>
            <w:proofErr w:type="spellEnd"/>
            <w:r>
              <w:rPr>
                <w:color w:val="000000"/>
                <w:sz w:val="18"/>
                <w:szCs w:val="18"/>
              </w:rPr>
              <w:t xml:space="preserve"> into the &lt;table&gt;</w:t>
            </w:r>
          </w:p>
          <w:p w:rsidR="001D3CB8" w:rsidRDefault="001D3CB8" w:rsidP="00377DBA">
            <w:pPr>
              <w:rPr>
                <w:color w:val="000000"/>
                <w:sz w:val="18"/>
                <w:szCs w:val="18"/>
              </w:rPr>
            </w:pPr>
            <w:r>
              <w:rPr>
                <w:color w:val="000000"/>
                <w:sz w:val="18"/>
                <w:szCs w:val="18"/>
              </w:rPr>
              <w:t xml:space="preserve">If action = ‘Update’, update the record of &lt;table&gt; for </w:t>
            </w:r>
            <w:proofErr w:type="spellStart"/>
            <w:r>
              <w:rPr>
                <w:color w:val="000000"/>
                <w:sz w:val="18"/>
                <w:szCs w:val="18"/>
              </w:rPr>
              <w:t>optionId</w:t>
            </w:r>
            <w:proofErr w:type="spellEnd"/>
            <w:r>
              <w:rPr>
                <w:color w:val="000000"/>
                <w:sz w:val="18"/>
                <w:szCs w:val="18"/>
              </w:rPr>
              <w:t xml:space="preserve">. If </w:t>
            </w:r>
            <w:proofErr w:type="spellStart"/>
            <w:r>
              <w:rPr>
                <w:color w:val="000000"/>
                <w:sz w:val="18"/>
                <w:szCs w:val="18"/>
              </w:rPr>
              <w:t>optionId</w:t>
            </w:r>
            <w:proofErr w:type="spellEnd"/>
            <w:r>
              <w:rPr>
                <w:color w:val="000000"/>
                <w:sz w:val="18"/>
                <w:szCs w:val="18"/>
              </w:rPr>
              <w:t xml:space="preserve"> is not in the &lt;table&gt;, throw an exception of “No Data Found”.</w:t>
            </w:r>
          </w:p>
        </w:tc>
      </w:tr>
      <w:tr w:rsidR="00933BC4" w:rsidRPr="002A4A54" w:rsidTr="00377DBA">
        <w:trPr>
          <w:jc w:val="center"/>
        </w:trPr>
        <w:tc>
          <w:tcPr>
            <w:tcW w:w="1220" w:type="pct"/>
          </w:tcPr>
          <w:p w:rsidR="00933BC4" w:rsidRPr="002A4A54" w:rsidRDefault="00933BC4" w:rsidP="00377DBA">
            <w:pPr>
              <w:rPr>
                <w:sz w:val="18"/>
                <w:szCs w:val="18"/>
              </w:rPr>
            </w:pPr>
            <w:proofErr w:type="spellStart"/>
            <w:r w:rsidRPr="002A4A54">
              <w:rPr>
                <w:sz w:val="18"/>
                <w:szCs w:val="18"/>
              </w:rPr>
              <w:t>optionId</w:t>
            </w:r>
            <w:proofErr w:type="spellEnd"/>
          </w:p>
        </w:tc>
        <w:tc>
          <w:tcPr>
            <w:tcW w:w="1158" w:type="pct"/>
            <w:vAlign w:val="bottom"/>
          </w:tcPr>
          <w:p w:rsidR="00933BC4" w:rsidRPr="002A4A54" w:rsidRDefault="00933BC4" w:rsidP="00377DBA">
            <w:pPr>
              <w:rPr>
                <w:color w:val="000000"/>
                <w:sz w:val="18"/>
                <w:szCs w:val="18"/>
              </w:rPr>
            </w:pPr>
            <w:r>
              <w:rPr>
                <w:color w:val="000000"/>
                <w:sz w:val="18"/>
                <w:szCs w:val="18"/>
              </w:rPr>
              <w:t>&lt;table&gt;.id</w:t>
            </w:r>
          </w:p>
        </w:tc>
        <w:tc>
          <w:tcPr>
            <w:tcW w:w="2621" w:type="pct"/>
          </w:tcPr>
          <w:p w:rsidR="00933BC4" w:rsidRPr="002A4A54" w:rsidRDefault="001D3CB8" w:rsidP="00377DBA">
            <w:pPr>
              <w:rPr>
                <w:color w:val="000000"/>
                <w:sz w:val="18"/>
                <w:szCs w:val="18"/>
              </w:rPr>
            </w:pPr>
            <w:r>
              <w:rPr>
                <w:color w:val="000000"/>
                <w:sz w:val="18"/>
                <w:szCs w:val="18"/>
              </w:rPr>
              <w:t>Match with &lt;table&gt;.id for action ‘Update’</w:t>
            </w:r>
          </w:p>
        </w:tc>
      </w:tr>
      <w:tr w:rsidR="00933BC4" w:rsidRPr="002A4A54" w:rsidTr="00377DBA">
        <w:trPr>
          <w:jc w:val="center"/>
        </w:trPr>
        <w:tc>
          <w:tcPr>
            <w:tcW w:w="1220" w:type="pct"/>
          </w:tcPr>
          <w:p w:rsidR="00933BC4" w:rsidRPr="002A4A54" w:rsidRDefault="00933BC4" w:rsidP="00377DBA">
            <w:pPr>
              <w:rPr>
                <w:sz w:val="18"/>
                <w:szCs w:val="18"/>
              </w:rPr>
            </w:pPr>
            <w:proofErr w:type="spellStart"/>
            <w:r w:rsidRPr="002A4A54">
              <w:rPr>
                <w:sz w:val="18"/>
                <w:szCs w:val="18"/>
              </w:rPr>
              <w:t>optionValue</w:t>
            </w:r>
            <w:proofErr w:type="spellEnd"/>
          </w:p>
        </w:tc>
        <w:tc>
          <w:tcPr>
            <w:tcW w:w="1158" w:type="pct"/>
            <w:vAlign w:val="bottom"/>
          </w:tcPr>
          <w:p w:rsidR="00933BC4" w:rsidRPr="002A4A54" w:rsidRDefault="00933BC4" w:rsidP="00377DBA">
            <w:pPr>
              <w:rPr>
                <w:color w:val="000000"/>
                <w:sz w:val="18"/>
                <w:szCs w:val="18"/>
              </w:rPr>
            </w:pPr>
            <w:r>
              <w:rPr>
                <w:color w:val="000000"/>
                <w:sz w:val="18"/>
                <w:szCs w:val="18"/>
              </w:rPr>
              <w:t>&lt;table&gt;.name or &lt;table&gt;.status for ‘Status’ only</w:t>
            </w:r>
          </w:p>
        </w:tc>
        <w:tc>
          <w:tcPr>
            <w:tcW w:w="2621" w:type="pct"/>
          </w:tcPr>
          <w:p w:rsidR="00933BC4" w:rsidRPr="002A4A54" w:rsidRDefault="001D3CB8" w:rsidP="00377DBA">
            <w:pPr>
              <w:rPr>
                <w:color w:val="000000"/>
                <w:sz w:val="18"/>
                <w:szCs w:val="18"/>
              </w:rPr>
            </w:pPr>
            <w:r>
              <w:rPr>
                <w:color w:val="000000"/>
                <w:sz w:val="18"/>
                <w:szCs w:val="18"/>
              </w:rPr>
              <w:t xml:space="preserve">For action = ‘Update’, update &lt;table&gt;.name/status if it is populated for each </w:t>
            </w:r>
            <w:proofErr w:type="spellStart"/>
            <w:r>
              <w:rPr>
                <w:color w:val="000000"/>
                <w:sz w:val="18"/>
                <w:szCs w:val="18"/>
              </w:rPr>
              <w:t>optionId</w:t>
            </w:r>
            <w:proofErr w:type="spellEnd"/>
          </w:p>
        </w:tc>
      </w:tr>
      <w:tr w:rsidR="00933BC4" w:rsidRPr="002A4A54" w:rsidTr="00377DBA">
        <w:trPr>
          <w:jc w:val="center"/>
        </w:trPr>
        <w:tc>
          <w:tcPr>
            <w:tcW w:w="1220" w:type="pct"/>
          </w:tcPr>
          <w:p w:rsidR="00933BC4" w:rsidRPr="002A4A54" w:rsidRDefault="00933BC4" w:rsidP="00377DBA">
            <w:pPr>
              <w:rPr>
                <w:sz w:val="18"/>
                <w:szCs w:val="18"/>
              </w:rPr>
            </w:pPr>
            <w:proofErr w:type="spellStart"/>
            <w:r>
              <w:rPr>
                <w:sz w:val="18"/>
                <w:szCs w:val="18"/>
              </w:rPr>
              <w:t>optionSeqNo</w:t>
            </w:r>
            <w:proofErr w:type="spellEnd"/>
          </w:p>
        </w:tc>
        <w:tc>
          <w:tcPr>
            <w:tcW w:w="1158" w:type="pct"/>
            <w:vAlign w:val="bottom"/>
          </w:tcPr>
          <w:p w:rsidR="00933BC4" w:rsidRDefault="00933BC4" w:rsidP="00377DBA">
            <w:pPr>
              <w:rPr>
                <w:color w:val="000000"/>
                <w:sz w:val="18"/>
                <w:szCs w:val="18"/>
              </w:rPr>
            </w:pPr>
            <w:r>
              <w:rPr>
                <w:color w:val="000000"/>
                <w:sz w:val="18"/>
                <w:szCs w:val="18"/>
              </w:rPr>
              <w:t>&lt;table&gt;.</w:t>
            </w:r>
            <w:proofErr w:type="spellStart"/>
            <w:r>
              <w:rPr>
                <w:color w:val="000000"/>
                <w:sz w:val="18"/>
                <w:szCs w:val="18"/>
              </w:rPr>
              <w:t>sort_index</w:t>
            </w:r>
            <w:proofErr w:type="spellEnd"/>
          </w:p>
        </w:tc>
        <w:tc>
          <w:tcPr>
            <w:tcW w:w="2621" w:type="pct"/>
          </w:tcPr>
          <w:p w:rsidR="00933BC4" w:rsidRDefault="001D3CB8" w:rsidP="00377DBA">
            <w:pPr>
              <w:rPr>
                <w:color w:val="000000"/>
                <w:sz w:val="18"/>
                <w:szCs w:val="18"/>
              </w:rPr>
            </w:pPr>
            <w:r>
              <w:rPr>
                <w:color w:val="000000"/>
                <w:sz w:val="18"/>
                <w:szCs w:val="18"/>
              </w:rPr>
              <w:t>For action = ‘Update’, update &lt;table&gt;.</w:t>
            </w:r>
            <w:proofErr w:type="spellStart"/>
            <w:r>
              <w:rPr>
                <w:color w:val="000000"/>
                <w:sz w:val="18"/>
                <w:szCs w:val="18"/>
              </w:rPr>
              <w:t>sort_index</w:t>
            </w:r>
            <w:proofErr w:type="spellEnd"/>
            <w:r>
              <w:rPr>
                <w:color w:val="000000"/>
                <w:sz w:val="18"/>
                <w:szCs w:val="18"/>
              </w:rPr>
              <w:t xml:space="preserve"> if it is populated for each </w:t>
            </w:r>
            <w:proofErr w:type="spellStart"/>
            <w:r>
              <w:rPr>
                <w:color w:val="000000"/>
                <w:sz w:val="18"/>
                <w:szCs w:val="18"/>
              </w:rPr>
              <w:t>optionId</w:t>
            </w:r>
            <w:proofErr w:type="spellEnd"/>
            <w:r>
              <w:rPr>
                <w:color w:val="000000"/>
                <w:sz w:val="18"/>
                <w:szCs w:val="18"/>
              </w:rPr>
              <w:t>.</w:t>
            </w:r>
          </w:p>
        </w:tc>
      </w:tr>
    </w:tbl>
    <w:p w:rsidR="00933BC4" w:rsidRDefault="00933BC4" w:rsidP="00165BBD"/>
    <w:p w:rsidR="001D3CB8" w:rsidRDefault="001D3CB8" w:rsidP="001D3CB8">
      <w:pPr>
        <w:rPr>
          <w:color w:val="000000"/>
        </w:rPr>
      </w:pPr>
      <w:r>
        <w:rPr>
          <w:color w:val="000000"/>
        </w:rPr>
        <w:t>Construct the response as the following mapping:</w:t>
      </w:r>
    </w:p>
    <w:p w:rsidR="001D3CB8" w:rsidRDefault="001D3CB8" w:rsidP="001D3CB8">
      <w:pPr>
        <w:rPr>
          <w:color w:val="000000"/>
        </w:rPr>
      </w:pPr>
    </w:p>
    <w:tbl>
      <w:tblPr>
        <w:tblW w:w="38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3046"/>
        <w:gridCol w:w="2969"/>
      </w:tblGrid>
      <w:tr w:rsidR="001D3CB8" w:rsidRPr="000F5EA3" w:rsidTr="00377DBA">
        <w:trPr>
          <w:jc w:val="center"/>
        </w:trPr>
        <w:tc>
          <w:tcPr>
            <w:tcW w:w="1404" w:type="pct"/>
            <w:shd w:val="clear" w:color="auto" w:fill="E6E6E6"/>
          </w:tcPr>
          <w:p w:rsidR="001D3CB8" w:rsidRPr="000F5EA3" w:rsidRDefault="001D3CB8" w:rsidP="00377DBA">
            <w:pPr>
              <w:rPr>
                <w:b/>
                <w:bCs/>
                <w:sz w:val="18"/>
                <w:szCs w:val="18"/>
              </w:rPr>
            </w:pPr>
            <w:r w:rsidRPr="000F5EA3">
              <w:rPr>
                <w:b/>
                <w:bCs/>
                <w:sz w:val="18"/>
                <w:szCs w:val="18"/>
              </w:rPr>
              <w:t xml:space="preserve">Data Element in </w:t>
            </w:r>
            <w:proofErr w:type="spellStart"/>
            <w:r w:rsidRPr="000F5EA3">
              <w:rPr>
                <w:b/>
                <w:bCs/>
                <w:sz w:val="18"/>
                <w:szCs w:val="18"/>
              </w:rPr>
              <w:t>Microservice</w:t>
            </w:r>
            <w:proofErr w:type="spellEnd"/>
          </w:p>
        </w:tc>
        <w:tc>
          <w:tcPr>
            <w:tcW w:w="1821" w:type="pct"/>
            <w:shd w:val="clear" w:color="auto" w:fill="E6E6E6"/>
          </w:tcPr>
          <w:p w:rsidR="001D3CB8" w:rsidRPr="000F5EA3" w:rsidRDefault="001D3CB8" w:rsidP="00377DBA">
            <w:pPr>
              <w:rPr>
                <w:b/>
                <w:bCs/>
                <w:sz w:val="18"/>
                <w:szCs w:val="18"/>
              </w:rPr>
            </w:pPr>
            <w:r w:rsidRPr="000F5EA3">
              <w:rPr>
                <w:b/>
                <w:bCs/>
                <w:sz w:val="18"/>
                <w:szCs w:val="18"/>
              </w:rPr>
              <w:t>Database Table and Column</w:t>
            </w:r>
          </w:p>
        </w:tc>
        <w:tc>
          <w:tcPr>
            <w:tcW w:w="1775" w:type="pct"/>
            <w:shd w:val="clear" w:color="auto" w:fill="E6E6E6"/>
          </w:tcPr>
          <w:p w:rsidR="001D3CB8" w:rsidRPr="000F5EA3" w:rsidRDefault="001D3CB8" w:rsidP="00377DBA">
            <w:pPr>
              <w:rPr>
                <w:b/>
                <w:bCs/>
                <w:sz w:val="18"/>
                <w:szCs w:val="18"/>
              </w:rPr>
            </w:pPr>
            <w:r w:rsidRPr="000F5EA3">
              <w:rPr>
                <w:b/>
                <w:bCs/>
                <w:sz w:val="18"/>
                <w:szCs w:val="18"/>
              </w:rPr>
              <w:t>Comments</w:t>
            </w:r>
          </w:p>
        </w:tc>
      </w:tr>
      <w:tr w:rsidR="001D3CB8" w:rsidRPr="000B4D38" w:rsidTr="00377DBA">
        <w:trPr>
          <w:jc w:val="center"/>
        </w:trPr>
        <w:tc>
          <w:tcPr>
            <w:tcW w:w="1404" w:type="pct"/>
          </w:tcPr>
          <w:p w:rsidR="001D3CB8" w:rsidRPr="000B4D38" w:rsidRDefault="001D3CB8" w:rsidP="00377DBA">
            <w:pPr>
              <w:rPr>
                <w:sz w:val="18"/>
                <w:szCs w:val="18"/>
              </w:rPr>
            </w:pPr>
            <w:proofErr w:type="spellStart"/>
            <w:r w:rsidRPr="000B4D38">
              <w:rPr>
                <w:sz w:val="18"/>
                <w:szCs w:val="18"/>
              </w:rPr>
              <w:t>sessionId</w:t>
            </w:r>
            <w:proofErr w:type="spellEnd"/>
          </w:p>
        </w:tc>
        <w:tc>
          <w:tcPr>
            <w:tcW w:w="1821" w:type="pct"/>
            <w:vAlign w:val="bottom"/>
          </w:tcPr>
          <w:p w:rsidR="001D3CB8" w:rsidRPr="000B4D38" w:rsidRDefault="001D3CB8" w:rsidP="00377DBA">
            <w:pPr>
              <w:rPr>
                <w:color w:val="000000"/>
                <w:sz w:val="18"/>
                <w:szCs w:val="18"/>
              </w:rPr>
            </w:pPr>
            <w:r w:rsidRPr="000B4D38">
              <w:rPr>
                <w:color w:val="000000"/>
                <w:sz w:val="18"/>
                <w:szCs w:val="18"/>
              </w:rPr>
              <w:t>-</w:t>
            </w:r>
          </w:p>
        </w:tc>
        <w:tc>
          <w:tcPr>
            <w:tcW w:w="1775" w:type="pct"/>
          </w:tcPr>
          <w:p w:rsidR="001D3CB8" w:rsidRPr="000B4D38" w:rsidRDefault="001D3CB8" w:rsidP="00377DBA">
            <w:pPr>
              <w:rPr>
                <w:color w:val="000000"/>
                <w:sz w:val="18"/>
                <w:szCs w:val="18"/>
              </w:rPr>
            </w:pPr>
            <w:r w:rsidRPr="000B4D38">
              <w:rPr>
                <w:color w:val="000000"/>
                <w:sz w:val="18"/>
                <w:szCs w:val="18"/>
              </w:rPr>
              <w:t>Echo from request</w:t>
            </w:r>
          </w:p>
        </w:tc>
      </w:tr>
      <w:tr w:rsidR="001D3CB8" w:rsidRPr="000B4D38" w:rsidTr="00377DBA">
        <w:trPr>
          <w:jc w:val="center"/>
        </w:trPr>
        <w:tc>
          <w:tcPr>
            <w:tcW w:w="1404" w:type="pct"/>
          </w:tcPr>
          <w:p w:rsidR="001D3CB8" w:rsidRPr="000B4D38" w:rsidRDefault="001D3CB8" w:rsidP="00377DBA">
            <w:pPr>
              <w:rPr>
                <w:sz w:val="18"/>
                <w:szCs w:val="18"/>
              </w:rPr>
            </w:pPr>
            <w:proofErr w:type="spellStart"/>
            <w:r w:rsidRPr="000B4D38">
              <w:rPr>
                <w:sz w:val="18"/>
                <w:szCs w:val="18"/>
              </w:rPr>
              <w:t>transactionId</w:t>
            </w:r>
            <w:proofErr w:type="spellEnd"/>
          </w:p>
        </w:tc>
        <w:tc>
          <w:tcPr>
            <w:tcW w:w="1821" w:type="pct"/>
            <w:vAlign w:val="bottom"/>
          </w:tcPr>
          <w:p w:rsidR="001D3CB8" w:rsidRPr="000B4D38" w:rsidRDefault="001D3CB8" w:rsidP="00377DBA">
            <w:pPr>
              <w:rPr>
                <w:color w:val="000000"/>
                <w:sz w:val="18"/>
                <w:szCs w:val="18"/>
              </w:rPr>
            </w:pPr>
            <w:r w:rsidRPr="000B4D38">
              <w:rPr>
                <w:color w:val="000000"/>
                <w:sz w:val="18"/>
                <w:szCs w:val="18"/>
              </w:rPr>
              <w:t>-</w:t>
            </w:r>
          </w:p>
        </w:tc>
        <w:tc>
          <w:tcPr>
            <w:tcW w:w="1775" w:type="pct"/>
          </w:tcPr>
          <w:p w:rsidR="001D3CB8" w:rsidRPr="000B4D38" w:rsidRDefault="001D3CB8" w:rsidP="00377DBA">
            <w:pPr>
              <w:rPr>
                <w:color w:val="000000"/>
                <w:sz w:val="18"/>
                <w:szCs w:val="18"/>
              </w:rPr>
            </w:pPr>
            <w:r w:rsidRPr="000B4D38">
              <w:rPr>
                <w:color w:val="000000"/>
                <w:sz w:val="18"/>
                <w:szCs w:val="18"/>
              </w:rPr>
              <w:t>Echo from request</w:t>
            </w:r>
          </w:p>
        </w:tc>
      </w:tr>
      <w:tr w:rsidR="001D3CB8" w:rsidRPr="000B4D38" w:rsidTr="00377DBA">
        <w:trPr>
          <w:jc w:val="center"/>
        </w:trPr>
        <w:tc>
          <w:tcPr>
            <w:tcW w:w="1404" w:type="pct"/>
          </w:tcPr>
          <w:p w:rsidR="001D3CB8" w:rsidRPr="000B4D38" w:rsidRDefault="001D3CB8" w:rsidP="00377DBA">
            <w:pPr>
              <w:rPr>
                <w:sz w:val="18"/>
                <w:szCs w:val="18"/>
              </w:rPr>
            </w:pPr>
            <w:r w:rsidRPr="000B4D38">
              <w:rPr>
                <w:sz w:val="18"/>
                <w:szCs w:val="18"/>
              </w:rPr>
              <w:t>code</w:t>
            </w:r>
          </w:p>
        </w:tc>
        <w:tc>
          <w:tcPr>
            <w:tcW w:w="1821" w:type="pct"/>
          </w:tcPr>
          <w:p w:rsidR="001D3CB8" w:rsidRPr="000B4D38" w:rsidRDefault="001D3CB8" w:rsidP="00377DBA">
            <w:pPr>
              <w:rPr>
                <w:sz w:val="18"/>
                <w:szCs w:val="18"/>
              </w:rPr>
            </w:pPr>
            <w:r>
              <w:rPr>
                <w:sz w:val="18"/>
                <w:szCs w:val="18"/>
              </w:rPr>
              <w:t>-</w:t>
            </w:r>
          </w:p>
        </w:tc>
        <w:tc>
          <w:tcPr>
            <w:tcW w:w="1775" w:type="pct"/>
          </w:tcPr>
          <w:p w:rsidR="001D3CB8" w:rsidRPr="000B4D38" w:rsidRDefault="001D3CB8" w:rsidP="00377DBA">
            <w:pPr>
              <w:rPr>
                <w:color w:val="000000"/>
                <w:sz w:val="18"/>
                <w:szCs w:val="18"/>
              </w:rPr>
            </w:pPr>
            <w:r w:rsidRPr="000B4D38">
              <w:rPr>
                <w:color w:val="000000"/>
                <w:sz w:val="18"/>
                <w:szCs w:val="18"/>
              </w:rPr>
              <w:t>Reference to AID</w:t>
            </w:r>
          </w:p>
        </w:tc>
      </w:tr>
      <w:tr w:rsidR="001D3CB8" w:rsidRPr="000B4D38" w:rsidTr="00377DBA">
        <w:trPr>
          <w:jc w:val="center"/>
        </w:trPr>
        <w:tc>
          <w:tcPr>
            <w:tcW w:w="1404" w:type="pct"/>
          </w:tcPr>
          <w:p w:rsidR="001D3CB8" w:rsidRPr="000B4D38" w:rsidRDefault="001D3CB8" w:rsidP="00377DBA">
            <w:pPr>
              <w:rPr>
                <w:sz w:val="18"/>
                <w:szCs w:val="18"/>
              </w:rPr>
            </w:pPr>
            <w:r w:rsidRPr="000B4D38">
              <w:rPr>
                <w:sz w:val="18"/>
                <w:szCs w:val="18"/>
              </w:rPr>
              <w:t>description</w:t>
            </w:r>
          </w:p>
        </w:tc>
        <w:tc>
          <w:tcPr>
            <w:tcW w:w="1821" w:type="pct"/>
          </w:tcPr>
          <w:p w:rsidR="001D3CB8" w:rsidRPr="000B4D38" w:rsidRDefault="001D3CB8" w:rsidP="00377DBA">
            <w:pPr>
              <w:rPr>
                <w:sz w:val="18"/>
                <w:szCs w:val="18"/>
              </w:rPr>
            </w:pPr>
            <w:r>
              <w:rPr>
                <w:sz w:val="18"/>
                <w:szCs w:val="18"/>
              </w:rPr>
              <w:t>-</w:t>
            </w:r>
          </w:p>
        </w:tc>
        <w:tc>
          <w:tcPr>
            <w:tcW w:w="1775" w:type="pct"/>
          </w:tcPr>
          <w:p w:rsidR="001D3CB8" w:rsidRPr="000B4D38" w:rsidRDefault="001D3CB8" w:rsidP="00377DBA">
            <w:pPr>
              <w:rPr>
                <w:color w:val="000000"/>
                <w:sz w:val="18"/>
                <w:szCs w:val="18"/>
              </w:rPr>
            </w:pPr>
            <w:r w:rsidRPr="000B4D38">
              <w:rPr>
                <w:color w:val="000000"/>
                <w:sz w:val="18"/>
                <w:szCs w:val="18"/>
              </w:rPr>
              <w:t>Reference to AID</w:t>
            </w:r>
          </w:p>
        </w:tc>
      </w:tr>
    </w:tbl>
    <w:p w:rsidR="001D3CB8" w:rsidRDefault="001D3CB8" w:rsidP="001D3CB8">
      <w:pPr>
        <w:rPr>
          <w:color w:val="000000"/>
        </w:rPr>
      </w:pPr>
    </w:p>
    <w:p w:rsidR="001D3CB8" w:rsidRDefault="001D3CB8" w:rsidP="001D3CB8">
      <w:pPr>
        <w:pStyle w:val="Heading3"/>
      </w:pPr>
      <w:r>
        <w:t>Value List – DELETE</w:t>
      </w:r>
    </w:p>
    <w:p w:rsidR="001D3CB8" w:rsidRPr="00C14EDE" w:rsidRDefault="001D3CB8" w:rsidP="001D3CB8">
      <w:pPr>
        <w:pStyle w:val="Heading4"/>
      </w:pPr>
      <w:r>
        <w:t xml:space="preserve">HLD-296357a-Cinr-Value-List-DELETE-010 </w:t>
      </w:r>
      <w:proofErr w:type="gramStart"/>
      <w:r>
        <w:t>[ Process</w:t>
      </w:r>
      <w:proofErr w:type="gramEnd"/>
      <w:r w:rsidRPr="00C14EDE">
        <w:t xml:space="preserve"> ]</w:t>
      </w:r>
    </w:p>
    <w:p w:rsidR="001D3CB8" w:rsidRDefault="001D3CB8" w:rsidP="001D3CB8"/>
    <w:p w:rsidR="001D3CB8" w:rsidRDefault="001D3CB8" w:rsidP="001D3CB8">
      <w:r>
        <w:t>This section describes the process to provide response based on Value List - POST API request. This API is to delete values into a list of values for an object.</w:t>
      </w:r>
    </w:p>
    <w:p w:rsidR="001D3CB8" w:rsidRDefault="001D3CB8" w:rsidP="001D3CB8"/>
    <w:p w:rsidR="001D3CB8" w:rsidRDefault="001D3CB8" w:rsidP="001D3CB8">
      <w:pPr>
        <w:rPr>
          <w:color w:val="000000"/>
        </w:rPr>
      </w:pPr>
      <w:r>
        <w:rPr>
          <w:color w:val="000000"/>
        </w:rPr>
        <w:t xml:space="preserve">First determine the table name to query data based on </w:t>
      </w:r>
      <w:proofErr w:type="spellStart"/>
      <w:r>
        <w:rPr>
          <w:color w:val="000000"/>
        </w:rPr>
        <w:t>objectName</w:t>
      </w:r>
      <w:proofErr w:type="spellEnd"/>
      <w:r>
        <w:rPr>
          <w:color w:val="000000"/>
        </w:rPr>
        <w:t xml:space="preserve"> value as described in </w:t>
      </w:r>
      <w:r w:rsidRPr="00165BBD">
        <w:rPr>
          <w:i/>
          <w:color w:val="4F81BD" w:themeColor="accent1"/>
        </w:rPr>
        <w:fldChar w:fldCharType="begin"/>
      </w:r>
      <w:r w:rsidRPr="00165BBD">
        <w:rPr>
          <w:i/>
          <w:color w:val="4F81BD" w:themeColor="accent1"/>
        </w:rPr>
        <w:instrText xml:space="preserve"> REF _Ref489799826 \h </w:instrText>
      </w:r>
      <w:r>
        <w:rPr>
          <w:i/>
          <w:color w:val="4F81BD" w:themeColor="accent1"/>
        </w:rPr>
        <w:instrText xml:space="preserve"> \* MERGEFORMAT </w:instrText>
      </w:r>
      <w:r w:rsidRPr="00165BBD">
        <w:rPr>
          <w:i/>
          <w:color w:val="4F81BD" w:themeColor="accent1"/>
        </w:rPr>
      </w:r>
      <w:r w:rsidRPr="00165BBD">
        <w:rPr>
          <w:i/>
          <w:color w:val="4F81BD" w:themeColor="accent1"/>
        </w:rPr>
        <w:fldChar w:fldCharType="separate"/>
      </w:r>
      <w:r w:rsidRPr="00165BBD">
        <w:rPr>
          <w:i/>
          <w:color w:val="4F81BD" w:themeColor="accent1"/>
        </w:rPr>
        <w:t xml:space="preserve">HLD-296357a-Cinr-Value-List-GET-010 </w:t>
      </w:r>
      <w:proofErr w:type="gramStart"/>
      <w:r w:rsidRPr="00165BBD">
        <w:rPr>
          <w:i/>
          <w:color w:val="4F81BD" w:themeColor="accent1"/>
        </w:rPr>
        <w:t>[ Process</w:t>
      </w:r>
      <w:proofErr w:type="gramEnd"/>
      <w:r w:rsidRPr="00165BBD">
        <w:rPr>
          <w:i/>
          <w:color w:val="4F81BD" w:themeColor="accent1"/>
        </w:rPr>
        <w:t xml:space="preserve"> ]</w:t>
      </w:r>
      <w:r w:rsidRPr="00165BBD">
        <w:rPr>
          <w:i/>
          <w:color w:val="4F81BD" w:themeColor="accent1"/>
        </w:rPr>
        <w:fldChar w:fldCharType="end"/>
      </w:r>
      <w:r>
        <w:rPr>
          <w:color w:val="000000"/>
        </w:rPr>
        <w:t>. If the table name can’t be determined, throw an exception “Invalid Input”.</w:t>
      </w:r>
    </w:p>
    <w:p w:rsidR="001D3CB8" w:rsidRDefault="001D3CB8" w:rsidP="001D3CB8"/>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2"/>
        <w:gridCol w:w="2143"/>
        <w:gridCol w:w="5143"/>
      </w:tblGrid>
      <w:tr w:rsidR="001D3CB8" w:rsidRPr="002A4A54" w:rsidTr="001D3CB8">
        <w:trPr>
          <w:jc w:val="center"/>
        </w:trPr>
        <w:tc>
          <w:tcPr>
            <w:tcW w:w="1220" w:type="pct"/>
            <w:shd w:val="clear" w:color="auto" w:fill="E6E6E6"/>
          </w:tcPr>
          <w:p w:rsidR="001D3CB8" w:rsidRPr="002A4A54" w:rsidRDefault="001D3CB8" w:rsidP="00377DBA">
            <w:pPr>
              <w:rPr>
                <w:b/>
                <w:bCs/>
                <w:sz w:val="18"/>
                <w:szCs w:val="18"/>
              </w:rPr>
            </w:pPr>
            <w:r w:rsidRPr="002A4A54">
              <w:rPr>
                <w:b/>
                <w:bCs/>
                <w:sz w:val="18"/>
                <w:szCs w:val="18"/>
              </w:rPr>
              <w:lastRenderedPageBreak/>
              <w:t xml:space="preserve">Data Element in </w:t>
            </w:r>
            <w:proofErr w:type="spellStart"/>
            <w:r w:rsidRPr="002A4A54">
              <w:rPr>
                <w:b/>
                <w:bCs/>
                <w:sz w:val="18"/>
                <w:szCs w:val="18"/>
              </w:rPr>
              <w:t>ValueList</w:t>
            </w:r>
            <w:proofErr w:type="spellEnd"/>
            <w:r w:rsidRPr="002A4A54">
              <w:rPr>
                <w:b/>
                <w:bCs/>
                <w:sz w:val="18"/>
                <w:szCs w:val="18"/>
              </w:rPr>
              <w:t xml:space="preserve"> Sequence</w:t>
            </w:r>
          </w:p>
        </w:tc>
        <w:tc>
          <w:tcPr>
            <w:tcW w:w="1112" w:type="pct"/>
            <w:shd w:val="clear" w:color="auto" w:fill="E6E6E6"/>
          </w:tcPr>
          <w:p w:rsidR="001D3CB8" w:rsidRPr="002A4A54" w:rsidRDefault="001D3CB8" w:rsidP="00377DBA">
            <w:pPr>
              <w:rPr>
                <w:b/>
                <w:bCs/>
                <w:sz w:val="18"/>
                <w:szCs w:val="18"/>
              </w:rPr>
            </w:pPr>
            <w:r w:rsidRPr="002A4A54">
              <w:rPr>
                <w:b/>
                <w:bCs/>
                <w:sz w:val="18"/>
                <w:szCs w:val="18"/>
              </w:rPr>
              <w:t>Database Table and Column</w:t>
            </w:r>
          </w:p>
        </w:tc>
        <w:tc>
          <w:tcPr>
            <w:tcW w:w="2668" w:type="pct"/>
            <w:shd w:val="clear" w:color="auto" w:fill="E6E6E6"/>
          </w:tcPr>
          <w:p w:rsidR="001D3CB8" w:rsidRPr="002A4A54" w:rsidRDefault="001D3CB8" w:rsidP="00377DBA">
            <w:pPr>
              <w:rPr>
                <w:b/>
                <w:bCs/>
                <w:sz w:val="18"/>
                <w:szCs w:val="18"/>
              </w:rPr>
            </w:pPr>
            <w:r w:rsidRPr="002A4A54">
              <w:rPr>
                <w:b/>
                <w:bCs/>
                <w:sz w:val="18"/>
                <w:szCs w:val="18"/>
              </w:rPr>
              <w:t>Comments</w:t>
            </w:r>
          </w:p>
        </w:tc>
      </w:tr>
      <w:tr w:rsidR="001D3CB8" w:rsidRPr="002A4A54" w:rsidTr="001D3CB8">
        <w:trPr>
          <w:jc w:val="center"/>
        </w:trPr>
        <w:tc>
          <w:tcPr>
            <w:tcW w:w="1220" w:type="pct"/>
          </w:tcPr>
          <w:p w:rsidR="001D3CB8" w:rsidRPr="002A4A54" w:rsidRDefault="001D3CB8" w:rsidP="00377DBA">
            <w:pPr>
              <w:rPr>
                <w:sz w:val="18"/>
                <w:szCs w:val="18"/>
              </w:rPr>
            </w:pPr>
            <w:proofErr w:type="spellStart"/>
            <w:r w:rsidRPr="002A4A54">
              <w:rPr>
                <w:sz w:val="18"/>
                <w:szCs w:val="18"/>
              </w:rPr>
              <w:t>objectName</w:t>
            </w:r>
            <w:proofErr w:type="spellEnd"/>
          </w:p>
        </w:tc>
        <w:tc>
          <w:tcPr>
            <w:tcW w:w="1112" w:type="pct"/>
            <w:vAlign w:val="bottom"/>
          </w:tcPr>
          <w:p w:rsidR="001D3CB8" w:rsidRPr="002A4A54" w:rsidRDefault="001D3CB8" w:rsidP="00377DBA">
            <w:pPr>
              <w:rPr>
                <w:color w:val="000000"/>
                <w:sz w:val="18"/>
                <w:szCs w:val="18"/>
              </w:rPr>
            </w:pPr>
            <w:r>
              <w:rPr>
                <w:color w:val="000000"/>
                <w:sz w:val="18"/>
                <w:szCs w:val="18"/>
              </w:rPr>
              <w:t>-</w:t>
            </w:r>
          </w:p>
        </w:tc>
        <w:tc>
          <w:tcPr>
            <w:tcW w:w="2668" w:type="pct"/>
          </w:tcPr>
          <w:p w:rsidR="001D3CB8" w:rsidRPr="002A4A54" w:rsidRDefault="001D3CB8" w:rsidP="00377DBA">
            <w:pPr>
              <w:rPr>
                <w:color w:val="000000"/>
                <w:sz w:val="18"/>
                <w:szCs w:val="18"/>
              </w:rPr>
            </w:pPr>
            <w:r>
              <w:rPr>
                <w:color w:val="000000"/>
                <w:sz w:val="18"/>
                <w:szCs w:val="18"/>
              </w:rPr>
              <w:t>Determine the &lt;table&gt; name from above</w:t>
            </w:r>
          </w:p>
        </w:tc>
      </w:tr>
      <w:tr w:rsidR="001D3CB8" w:rsidRPr="002A4A54" w:rsidTr="001D3CB8">
        <w:trPr>
          <w:jc w:val="center"/>
        </w:trPr>
        <w:tc>
          <w:tcPr>
            <w:tcW w:w="1220" w:type="pct"/>
          </w:tcPr>
          <w:p w:rsidR="001D3CB8" w:rsidRPr="002A4A54" w:rsidRDefault="001D3CB8" w:rsidP="00377DBA">
            <w:pPr>
              <w:rPr>
                <w:sz w:val="18"/>
                <w:szCs w:val="18"/>
              </w:rPr>
            </w:pPr>
            <w:proofErr w:type="spellStart"/>
            <w:r w:rsidRPr="002A4A54">
              <w:rPr>
                <w:sz w:val="18"/>
                <w:szCs w:val="18"/>
              </w:rPr>
              <w:t>optionId</w:t>
            </w:r>
            <w:proofErr w:type="spellEnd"/>
          </w:p>
        </w:tc>
        <w:tc>
          <w:tcPr>
            <w:tcW w:w="1112" w:type="pct"/>
            <w:vAlign w:val="bottom"/>
          </w:tcPr>
          <w:p w:rsidR="001D3CB8" w:rsidRPr="002A4A54" w:rsidRDefault="001D3CB8" w:rsidP="00377DBA">
            <w:pPr>
              <w:rPr>
                <w:color w:val="000000"/>
                <w:sz w:val="18"/>
                <w:szCs w:val="18"/>
              </w:rPr>
            </w:pPr>
            <w:r>
              <w:rPr>
                <w:color w:val="000000"/>
                <w:sz w:val="18"/>
                <w:szCs w:val="18"/>
              </w:rPr>
              <w:t>&lt;table&gt;.id</w:t>
            </w:r>
          </w:p>
        </w:tc>
        <w:tc>
          <w:tcPr>
            <w:tcW w:w="2668" w:type="pct"/>
          </w:tcPr>
          <w:p w:rsidR="001D3CB8" w:rsidRPr="002A4A54" w:rsidRDefault="001D3CB8" w:rsidP="001D3CB8">
            <w:pPr>
              <w:rPr>
                <w:color w:val="000000"/>
                <w:sz w:val="18"/>
                <w:szCs w:val="18"/>
              </w:rPr>
            </w:pPr>
            <w:r>
              <w:rPr>
                <w:color w:val="000000"/>
                <w:sz w:val="18"/>
                <w:szCs w:val="18"/>
              </w:rPr>
              <w:t xml:space="preserve">Delete &lt;table&gt; record base on </w:t>
            </w:r>
            <w:proofErr w:type="spellStart"/>
            <w:r>
              <w:rPr>
                <w:color w:val="000000"/>
                <w:sz w:val="18"/>
                <w:szCs w:val="18"/>
              </w:rPr>
              <w:t>optionId</w:t>
            </w:r>
            <w:proofErr w:type="spellEnd"/>
            <w:r>
              <w:rPr>
                <w:color w:val="000000"/>
                <w:sz w:val="18"/>
                <w:szCs w:val="18"/>
              </w:rPr>
              <w:t xml:space="preserve"> (&lt;table&gt;.id )</w:t>
            </w:r>
          </w:p>
        </w:tc>
      </w:tr>
    </w:tbl>
    <w:p w:rsidR="001D3CB8" w:rsidRDefault="001D3CB8" w:rsidP="001D3CB8"/>
    <w:p w:rsidR="001D3CB8" w:rsidRDefault="001D3CB8" w:rsidP="001D3CB8">
      <w:pPr>
        <w:rPr>
          <w:color w:val="000000"/>
        </w:rPr>
      </w:pPr>
      <w:r>
        <w:rPr>
          <w:color w:val="000000"/>
        </w:rPr>
        <w:t>Construct the response as the following mapping:</w:t>
      </w:r>
    </w:p>
    <w:p w:rsidR="001D3CB8" w:rsidRDefault="001D3CB8" w:rsidP="001D3CB8">
      <w:pPr>
        <w:rPr>
          <w:color w:val="000000"/>
        </w:rPr>
      </w:pPr>
    </w:p>
    <w:tbl>
      <w:tblPr>
        <w:tblW w:w="38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9"/>
        <w:gridCol w:w="3046"/>
        <w:gridCol w:w="2969"/>
      </w:tblGrid>
      <w:tr w:rsidR="001D3CB8" w:rsidRPr="000F5EA3" w:rsidTr="00377DBA">
        <w:trPr>
          <w:jc w:val="center"/>
        </w:trPr>
        <w:tc>
          <w:tcPr>
            <w:tcW w:w="1404" w:type="pct"/>
            <w:shd w:val="clear" w:color="auto" w:fill="E6E6E6"/>
          </w:tcPr>
          <w:p w:rsidR="001D3CB8" w:rsidRPr="000F5EA3" w:rsidRDefault="001D3CB8" w:rsidP="00377DBA">
            <w:pPr>
              <w:rPr>
                <w:b/>
                <w:bCs/>
                <w:sz w:val="18"/>
                <w:szCs w:val="18"/>
              </w:rPr>
            </w:pPr>
            <w:r w:rsidRPr="000F5EA3">
              <w:rPr>
                <w:b/>
                <w:bCs/>
                <w:sz w:val="18"/>
                <w:szCs w:val="18"/>
              </w:rPr>
              <w:t xml:space="preserve">Data Element in </w:t>
            </w:r>
            <w:proofErr w:type="spellStart"/>
            <w:r w:rsidRPr="000F5EA3">
              <w:rPr>
                <w:b/>
                <w:bCs/>
                <w:sz w:val="18"/>
                <w:szCs w:val="18"/>
              </w:rPr>
              <w:t>Microservice</w:t>
            </w:r>
            <w:proofErr w:type="spellEnd"/>
          </w:p>
        </w:tc>
        <w:tc>
          <w:tcPr>
            <w:tcW w:w="1821" w:type="pct"/>
            <w:shd w:val="clear" w:color="auto" w:fill="E6E6E6"/>
          </w:tcPr>
          <w:p w:rsidR="001D3CB8" w:rsidRPr="000F5EA3" w:rsidRDefault="001D3CB8" w:rsidP="00377DBA">
            <w:pPr>
              <w:rPr>
                <w:b/>
                <w:bCs/>
                <w:sz w:val="18"/>
                <w:szCs w:val="18"/>
              </w:rPr>
            </w:pPr>
            <w:r w:rsidRPr="000F5EA3">
              <w:rPr>
                <w:b/>
                <w:bCs/>
                <w:sz w:val="18"/>
                <w:szCs w:val="18"/>
              </w:rPr>
              <w:t>Database Table and Column</w:t>
            </w:r>
          </w:p>
        </w:tc>
        <w:tc>
          <w:tcPr>
            <w:tcW w:w="1775" w:type="pct"/>
            <w:shd w:val="clear" w:color="auto" w:fill="E6E6E6"/>
          </w:tcPr>
          <w:p w:rsidR="001D3CB8" w:rsidRPr="000F5EA3" w:rsidRDefault="001D3CB8" w:rsidP="00377DBA">
            <w:pPr>
              <w:rPr>
                <w:b/>
                <w:bCs/>
                <w:sz w:val="18"/>
                <w:szCs w:val="18"/>
              </w:rPr>
            </w:pPr>
            <w:r w:rsidRPr="000F5EA3">
              <w:rPr>
                <w:b/>
                <w:bCs/>
                <w:sz w:val="18"/>
                <w:szCs w:val="18"/>
              </w:rPr>
              <w:t>Comments</w:t>
            </w:r>
          </w:p>
        </w:tc>
      </w:tr>
      <w:tr w:rsidR="001D3CB8" w:rsidRPr="000B4D38" w:rsidTr="00377DBA">
        <w:trPr>
          <w:jc w:val="center"/>
        </w:trPr>
        <w:tc>
          <w:tcPr>
            <w:tcW w:w="1404" w:type="pct"/>
          </w:tcPr>
          <w:p w:rsidR="001D3CB8" w:rsidRPr="000B4D38" w:rsidRDefault="001D3CB8" w:rsidP="00377DBA">
            <w:pPr>
              <w:rPr>
                <w:sz w:val="18"/>
                <w:szCs w:val="18"/>
              </w:rPr>
            </w:pPr>
            <w:proofErr w:type="spellStart"/>
            <w:r w:rsidRPr="000B4D38">
              <w:rPr>
                <w:sz w:val="18"/>
                <w:szCs w:val="18"/>
              </w:rPr>
              <w:t>sessionId</w:t>
            </w:r>
            <w:proofErr w:type="spellEnd"/>
          </w:p>
        </w:tc>
        <w:tc>
          <w:tcPr>
            <w:tcW w:w="1821" w:type="pct"/>
            <w:vAlign w:val="bottom"/>
          </w:tcPr>
          <w:p w:rsidR="001D3CB8" w:rsidRPr="000B4D38" w:rsidRDefault="001D3CB8" w:rsidP="00377DBA">
            <w:pPr>
              <w:rPr>
                <w:color w:val="000000"/>
                <w:sz w:val="18"/>
                <w:szCs w:val="18"/>
              </w:rPr>
            </w:pPr>
            <w:r w:rsidRPr="000B4D38">
              <w:rPr>
                <w:color w:val="000000"/>
                <w:sz w:val="18"/>
                <w:szCs w:val="18"/>
              </w:rPr>
              <w:t>-</w:t>
            </w:r>
          </w:p>
        </w:tc>
        <w:tc>
          <w:tcPr>
            <w:tcW w:w="1775" w:type="pct"/>
          </w:tcPr>
          <w:p w:rsidR="001D3CB8" w:rsidRPr="000B4D38" w:rsidRDefault="001D3CB8" w:rsidP="00377DBA">
            <w:pPr>
              <w:rPr>
                <w:color w:val="000000"/>
                <w:sz w:val="18"/>
                <w:szCs w:val="18"/>
              </w:rPr>
            </w:pPr>
            <w:r w:rsidRPr="000B4D38">
              <w:rPr>
                <w:color w:val="000000"/>
                <w:sz w:val="18"/>
                <w:szCs w:val="18"/>
              </w:rPr>
              <w:t>Echo from request</w:t>
            </w:r>
          </w:p>
        </w:tc>
      </w:tr>
      <w:tr w:rsidR="001D3CB8" w:rsidRPr="000B4D38" w:rsidTr="00377DBA">
        <w:trPr>
          <w:jc w:val="center"/>
        </w:trPr>
        <w:tc>
          <w:tcPr>
            <w:tcW w:w="1404" w:type="pct"/>
          </w:tcPr>
          <w:p w:rsidR="001D3CB8" w:rsidRPr="000B4D38" w:rsidRDefault="001D3CB8" w:rsidP="00377DBA">
            <w:pPr>
              <w:rPr>
                <w:sz w:val="18"/>
                <w:szCs w:val="18"/>
              </w:rPr>
            </w:pPr>
            <w:proofErr w:type="spellStart"/>
            <w:r w:rsidRPr="000B4D38">
              <w:rPr>
                <w:sz w:val="18"/>
                <w:szCs w:val="18"/>
              </w:rPr>
              <w:t>transactionId</w:t>
            </w:r>
            <w:proofErr w:type="spellEnd"/>
          </w:p>
        </w:tc>
        <w:tc>
          <w:tcPr>
            <w:tcW w:w="1821" w:type="pct"/>
            <w:vAlign w:val="bottom"/>
          </w:tcPr>
          <w:p w:rsidR="001D3CB8" w:rsidRPr="000B4D38" w:rsidRDefault="001D3CB8" w:rsidP="00377DBA">
            <w:pPr>
              <w:rPr>
                <w:color w:val="000000"/>
                <w:sz w:val="18"/>
                <w:szCs w:val="18"/>
              </w:rPr>
            </w:pPr>
            <w:r w:rsidRPr="000B4D38">
              <w:rPr>
                <w:color w:val="000000"/>
                <w:sz w:val="18"/>
                <w:szCs w:val="18"/>
              </w:rPr>
              <w:t>-</w:t>
            </w:r>
          </w:p>
        </w:tc>
        <w:tc>
          <w:tcPr>
            <w:tcW w:w="1775" w:type="pct"/>
          </w:tcPr>
          <w:p w:rsidR="001D3CB8" w:rsidRPr="000B4D38" w:rsidRDefault="001D3CB8" w:rsidP="00377DBA">
            <w:pPr>
              <w:rPr>
                <w:color w:val="000000"/>
                <w:sz w:val="18"/>
                <w:szCs w:val="18"/>
              </w:rPr>
            </w:pPr>
            <w:r w:rsidRPr="000B4D38">
              <w:rPr>
                <w:color w:val="000000"/>
                <w:sz w:val="18"/>
                <w:szCs w:val="18"/>
              </w:rPr>
              <w:t>Echo from request</w:t>
            </w:r>
          </w:p>
        </w:tc>
      </w:tr>
      <w:tr w:rsidR="001D3CB8" w:rsidRPr="000B4D38" w:rsidTr="00377DBA">
        <w:trPr>
          <w:jc w:val="center"/>
        </w:trPr>
        <w:tc>
          <w:tcPr>
            <w:tcW w:w="1404" w:type="pct"/>
          </w:tcPr>
          <w:p w:rsidR="001D3CB8" w:rsidRPr="000B4D38" w:rsidRDefault="001D3CB8" w:rsidP="00377DBA">
            <w:pPr>
              <w:rPr>
                <w:sz w:val="18"/>
                <w:szCs w:val="18"/>
              </w:rPr>
            </w:pPr>
            <w:r w:rsidRPr="000B4D38">
              <w:rPr>
                <w:sz w:val="18"/>
                <w:szCs w:val="18"/>
              </w:rPr>
              <w:t>code</w:t>
            </w:r>
          </w:p>
        </w:tc>
        <w:tc>
          <w:tcPr>
            <w:tcW w:w="1821" w:type="pct"/>
          </w:tcPr>
          <w:p w:rsidR="001D3CB8" w:rsidRPr="000B4D38" w:rsidRDefault="001D3CB8" w:rsidP="00377DBA">
            <w:pPr>
              <w:rPr>
                <w:sz w:val="18"/>
                <w:szCs w:val="18"/>
              </w:rPr>
            </w:pPr>
            <w:r>
              <w:rPr>
                <w:sz w:val="18"/>
                <w:szCs w:val="18"/>
              </w:rPr>
              <w:t>-</w:t>
            </w:r>
          </w:p>
        </w:tc>
        <w:tc>
          <w:tcPr>
            <w:tcW w:w="1775" w:type="pct"/>
          </w:tcPr>
          <w:p w:rsidR="001D3CB8" w:rsidRPr="000B4D38" w:rsidRDefault="001D3CB8" w:rsidP="00377DBA">
            <w:pPr>
              <w:rPr>
                <w:color w:val="000000"/>
                <w:sz w:val="18"/>
                <w:szCs w:val="18"/>
              </w:rPr>
            </w:pPr>
            <w:r w:rsidRPr="000B4D38">
              <w:rPr>
                <w:color w:val="000000"/>
                <w:sz w:val="18"/>
                <w:szCs w:val="18"/>
              </w:rPr>
              <w:t>Reference to AID</w:t>
            </w:r>
          </w:p>
        </w:tc>
      </w:tr>
      <w:tr w:rsidR="001D3CB8" w:rsidRPr="000B4D38" w:rsidTr="00377DBA">
        <w:trPr>
          <w:jc w:val="center"/>
        </w:trPr>
        <w:tc>
          <w:tcPr>
            <w:tcW w:w="1404" w:type="pct"/>
          </w:tcPr>
          <w:p w:rsidR="001D3CB8" w:rsidRPr="000B4D38" w:rsidRDefault="001D3CB8" w:rsidP="00377DBA">
            <w:pPr>
              <w:rPr>
                <w:sz w:val="18"/>
                <w:szCs w:val="18"/>
              </w:rPr>
            </w:pPr>
            <w:r w:rsidRPr="000B4D38">
              <w:rPr>
                <w:sz w:val="18"/>
                <w:szCs w:val="18"/>
              </w:rPr>
              <w:t>description</w:t>
            </w:r>
          </w:p>
        </w:tc>
        <w:tc>
          <w:tcPr>
            <w:tcW w:w="1821" w:type="pct"/>
          </w:tcPr>
          <w:p w:rsidR="001D3CB8" w:rsidRPr="000B4D38" w:rsidRDefault="001D3CB8" w:rsidP="00377DBA">
            <w:pPr>
              <w:rPr>
                <w:sz w:val="18"/>
                <w:szCs w:val="18"/>
              </w:rPr>
            </w:pPr>
            <w:r>
              <w:rPr>
                <w:sz w:val="18"/>
                <w:szCs w:val="18"/>
              </w:rPr>
              <w:t>-</w:t>
            </w:r>
          </w:p>
        </w:tc>
        <w:tc>
          <w:tcPr>
            <w:tcW w:w="1775" w:type="pct"/>
          </w:tcPr>
          <w:p w:rsidR="001D3CB8" w:rsidRPr="000B4D38" w:rsidRDefault="001D3CB8" w:rsidP="00377DBA">
            <w:pPr>
              <w:rPr>
                <w:color w:val="000000"/>
                <w:sz w:val="18"/>
                <w:szCs w:val="18"/>
              </w:rPr>
            </w:pPr>
            <w:r w:rsidRPr="000B4D38">
              <w:rPr>
                <w:color w:val="000000"/>
                <w:sz w:val="18"/>
                <w:szCs w:val="18"/>
              </w:rPr>
              <w:t>Reference to AID</w:t>
            </w:r>
          </w:p>
        </w:tc>
      </w:tr>
    </w:tbl>
    <w:p w:rsidR="001D3CB8" w:rsidRDefault="001D3CB8" w:rsidP="001D3CB8">
      <w:pPr>
        <w:rPr>
          <w:color w:val="000000"/>
        </w:rPr>
      </w:pPr>
    </w:p>
    <w:p w:rsidR="005E1821" w:rsidRDefault="005E1821" w:rsidP="00E4284A">
      <w:pPr>
        <w:rPr>
          <w:color w:val="000000"/>
        </w:rPr>
      </w:pPr>
    </w:p>
    <w:p w:rsidR="001D3CB8" w:rsidRDefault="001D3CB8" w:rsidP="00E4284A">
      <w:pPr>
        <w:rPr>
          <w:color w:val="000000"/>
        </w:rPr>
      </w:pPr>
    </w:p>
    <w:p w:rsidR="009677FC" w:rsidRPr="00C14EDE" w:rsidRDefault="009677FC" w:rsidP="009677FC">
      <w:pPr>
        <w:spacing w:before="120" w:after="240"/>
        <w:outlineLvl w:val="1"/>
        <w:rPr>
          <w:rFonts w:cs="Arial"/>
          <w:b/>
          <w:bCs/>
          <w:kern w:val="32"/>
          <w:sz w:val="24"/>
          <w:szCs w:val="32"/>
        </w:rPr>
      </w:pPr>
      <w:r w:rsidRPr="00C14EDE">
        <w:rPr>
          <w:rFonts w:cs="Arial"/>
          <w:b/>
          <w:bCs/>
          <w:kern w:val="32"/>
          <w:sz w:val="24"/>
          <w:szCs w:val="32"/>
        </w:rPr>
        <w:t>Alternative Designs</w:t>
      </w:r>
      <w:bookmarkEnd w:id="12"/>
      <w:bookmarkEnd w:id="13"/>
      <w:bookmarkEnd w:id="14"/>
      <w:bookmarkEnd w:id="15"/>
      <w:r w:rsidRPr="00C14EDE">
        <w:rPr>
          <w:rFonts w:cs="Arial"/>
          <w:b/>
          <w:bCs/>
          <w:kern w:val="32"/>
          <w:sz w:val="24"/>
          <w:szCs w:val="32"/>
        </w:rPr>
        <w:t xml:space="preserve"> </w:t>
      </w:r>
    </w:p>
    <w:p w:rsidR="009677FC" w:rsidRPr="00C14EDE" w:rsidRDefault="009677FC" w:rsidP="009677FC">
      <w:pPr>
        <w:spacing w:after="120"/>
        <w:rPr>
          <w:rFonts w:cs="Courier New"/>
          <w:i/>
          <w:color w:val="067AB4"/>
        </w:rPr>
      </w:pPr>
      <w:r w:rsidRPr="00C14EDE">
        <w:rPr>
          <w:rFonts w:cs="Courier New"/>
          <w:i/>
          <w:color w:val="067AB4"/>
        </w:rPr>
        <w:t>Describes alternative designs, evaluation criteria, risks and issues that were considered in choosing the design. If a Solution Approach was developed for this project and the design deviates in its approach from that recommended in the Solution Approach, the HLD should explain the difference in approach and the rationale for the change.</w:t>
      </w:r>
    </w:p>
    <w:p w:rsidR="009677FC" w:rsidRPr="00C14EDE" w:rsidRDefault="009677FC" w:rsidP="009677FC">
      <w:pPr>
        <w:spacing w:after="120"/>
        <w:rPr>
          <w:rFonts w:cs="Courier New"/>
          <w:bCs/>
          <w:color w:val="FF0000"/>
        </w:rPr>
      </w:pPr>
      <w:r w:rsidRPr="00C14EDE">
        <w:rPr>
          <w:rFonts w:cs="Courier New"/>
          <w:bCs/>
          <w:color w:val="FF0000"/>
        </w:rPr>
        <w:t>None Identified.</w:t>
      </w:r>
    </w:p>
    <w:p w:rsidR="009677FC" w:rsidRPr="00C14EDE" w:rsidRDefault="009677FC" w:rsidP="009677FC">
      <w:pPr>
        <w:spacing w:after="120"/>
        <w:rPr>
          <w:rFonts w:cs="Courier New"/>
          <w:i/>
          <w:color w:val="067AB4"/>
        </w:rPr>
      </w:pPr>
    </w:p>
    <w:p w:rsidR="009677FC" w:rsidRPr="00C14EDE" w:rsidRDefault="009677FC" w:rsidP="009677FC">
      <w:pPr>
        <w:spacing w:before="120" w:after="240"/>
        <w:outlineLvl w:val="1"/>
        <w:rPr>
          <w:rFonts w:cs="Arial"/>
          <w:b/>
          <w:bCs/>
          <w:kern w:val="32"/>
          <w:sz w:val="24"/>
          <w:szCs w:val="32"/>
        </w:rPr>
      </w:pPr>
      <w:bookmarkStart w:id="26" w:name="_Toc233711084"/>
      <w:bookmarkStart w:id="27" w:name="_Toc234814148"/>
      <w:bookmarkStart w:id="28" w:name="_Toc279755419"/>
      <w:bookmarkStart w:id="29" w:name="_Toc351987622"/>
      <w:r w:rsidRPr="00C14EDE">
        <w:rPr>
          <w:rFonts w:cs="Arial"/>
          <w:b/>
          <w:bCs/>
          <w:kern w:val="32"/>
          <w:sz w:val="24"/>
          <w:szCs w:val="32"/>
        </w:rPr>
        <w:t>Assumptions/Risks</w:t>
      </w:r>
      <w:bookmarkEnd w:id="26"/>
      <w:bookmarkEnd w:id="27"/>
      <w:bookmarkEnd w:id="28"/>
      <w:bookmarkEnd w:id="29"/>
      <w:r w:rsidRPr="00C14EDE">
        <w:rPr>
          <w:rFonts w:cs="Arial"/>
          <w:b/>
          <w:bCs/>
          <w:kern w:val="32"/>
          <w:sz w:val="24"/>
          <w:szCs w:val="32"/>
        </w:rPr>
        <w:t xml:space="preserve"> </w:t>
      </w:r>
    </w:p>
    <w:p w:rsidR="009677FC" w:rsidRPr="00C14EDE" w:rsidRDefault="009677FC" w:rsidP="009677FC">
      <w:pPr>
        <w:spacing w:after="120"/>
        <w:rPr>
          <w:rFonts w:cs="Courier New"/>
          <w:i/>
          <w:color w:val="067AB4"/>
        </w:rPr>
      </w:pPr>
      <w:r w:rsidRPr="00C14EDE">
        <w:rPr>
          <w:rFonts w:cs="Courier New"/>
          <w:i/>
          <w:color w:val="067AB4"/>
        </w:rPr>
        <w:t>Identifies design assumptions, issues, constraints, and risks and mitigation strategies for each.</w:t>
      </w:r>
    </w:p>
    <w:p w:rsidR="009677FC" w:rsidRPr="00C14EDE" w:rsidRDefault="009677FC" w:rsidP="009677FC">
      <w:pPr>
        <w:spacing w:after="120"/>
        <w:rPr>
          <w:rFonts w:cs="Courier New"/>
          <w:i/>
          <w:color w:val="067AB4"/>
        </w:rPr>
      </w:pPr>
      <w:r w:rsidRPr="00C14EDE">
        <w:rPr>
          <w:rFonts w:cs="Courier New"/>
          <w:i/>
          <w:color w:val="067AB4"/>
        </w:rPr>
        <w:t>Refer to the Project Workflow Module for Risks/Issues associated with this Project.</w:t>
      </w:r>
    </w:p>
    <w:p w:rsidR="009677FC" w:rsidRPr="00C14EDE" w:rsidRDefault="009677FC" w:rsidP="009677FC">
      <w:pPr>
        <w:spacing w:after="120"/>
        <w:rPr>
          <w:rFonts w:cs="Courier New"/>
          <w:i/>
          <w:color w:val="067AB4"/>
        </w:rPr>
      </w:pPr>
    </w:p>
    <w:p w:rsidR="009677FC" w:rsidRPr="00C14EDE" w:rsidRDefault="009677FC" w:rsidP="009677FC">
      <w:pPr>
        <w:spacing w:before="240" w:after="60"/>
        <w:outlineLvl w:val="5"/>
        <w:rPr>
          <w:bCs/>
          <w:sz w:val="22"/>
          <w:szCs w:val="22"/>
        </w:rPr>
      </w:pPr>
      <w:r w:rsidRPr="00C14EDE">
        <w:rPr>
          <w:bCs/>
          <w:sz w:val="22"/>
          <w:szCs w:val="22"/>
        </w:rPr>
        <w:t>Assumptions</w:t>
      </w:r>
    </w:p>
    <w:p w:rsidR="00242888" w:rsidRPr="00C14EDE" w:rsidRDefault="00242888" w:rsidP="006B6913"/>
    <w:p w:rsidR="009677FC" w:rsidRPr="00C14EDE" w:rsidRDefault="009677FC" w:rsidP="009677FC">
      <w:pPr>
        <w:overflowPunct w:val="0"/>
        <w:autoSpaceDE w:val="0"/>
        <w:autoSpaceDN w:val="0"/>
        <w:adjustRightInd w:val="0"/>
        <w:spacing w:before="60" w:after="120"/>
        <w:textAlignment w:val="baseline"/>
      </w:pPr>
    </w:p>
    <w:p w:rsidR="009677FC" w:rsidRPr="00C14EDE" w:rsidRDefault="009677FC" w:rsidP="009677FC">
      <w:pPr>
        <w:spacing w:before="240" w:after="60"/>
        <w:outlineLvl w:val="5"/>
        <w:rPr>
          <w:bCs/>
          <w:sz w:val="22"/>
          <w:szCs w:val="22"/>
        </w:rPr>
      </w:pPr>
      <w:r w:rsidRPr="00C14EDE">
        <w:rPr>
          <w:bCs/>
          <w:sz w:val="22"/>
          <w:szCs w:val="22"/>
        </w:rPr>
        <w:t>Risk/ Constraints</w:t>
      </w:r>
    </w:p>
    <w:p w:rsidR="009677FC" w:rsidRPr="00C14EDE" w:rsidRDefault="009677FC" w:rsidP="004E3F29">
      <w:pPr>
        <w:numPr>
          <w:ilvl w:val="0"/>
          <w:numId w:val="6"/>
        </w:numPr>
        <w:spacing w:before="60" w:after="60"/>
        <w:ind w:left="522"/>
        <w:rPr>
          <w:color w:val="FF0000"/>
        </w:rPr>
      </w:pPr>
      <w:r w:rsidRPr="00C14EDE">
        <w:rPr>
          <w:color w:val="FF0000"/>
        </w:rPr>
        <w:t xml:space="preserve">Any scope changes that impact the initial work efforts must be communicated in a timely manner or it may affect meeting project deliverables milestones.  </w:t>
      </w:r>
    </w:p>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p>
    <w:p w:rsidR="009677FC" w:rsidRPr="00C14EDE" w:rsidRDefault="009677FC" w:rsidP="009677FC">
      <w:pPr>
        <w:rPr>
          <w:b/>
          <w:sz w:val="22"/>
          <w:szCs w:val="22"/>
        </w:rPr>
      </w:pPr>
      <w:r w:rsidRPr="00C14EDE">
        <w:rPr>
          <w:b/>
          <w:sz w:val="22"/>
          <w:szCs w:val="22"/>
        </w:rPr>
        <w:t>Solution Design</w:t>
      </w:r>
    </w:p>
    <w:p w:rsidR="009677FC" w:rsidRPr="00C14EDE" w:rsidRDefault="009677FC" w:rsidP="009677FC">
      <w:pPr>
        <w:rPr>
          <w:b/>
          <w:bCs/>
          <w:color w:val="FF0000"/>
        </w:rPr>
      </w:pPr>
    </w:p>
    <w:p w:rsidR="009677FC" w:rsidRPr="00C14EDE" w:rsidRDefault="009677FC" w:rsidP="009677FC">
      <w:pPr>
        <w:rPr>
          <w:rFonts w:cs="Courier New"/>
          <w:i/>
          <w:color w:val="067AB4"/>
        </w:rPr>
      </w:pPr>
      <w:r w:rsidRPr="00C14EDE">
        <w:rPr>
          <w:rFonts w:cs="Courier New"/>
          <w:i/>
          <w:color w:val="067AB4"/>
        </w:rPr>
        <w:t xml:space="preserve">SRT REQPRO NOTE: In order to utilize the auto-tagging feature within SRT </w:t>
      </w:r>
      <w:proofErr w:type="spellStart"/>
      <w:r w:rsidRPr="00C14EDE">
        <w:rPr>
          <w:rFonts w:cs="Courier New"/>
          <w:i/>
          <w:color w:val="067AB4"/>
        </w:rPr>
        <w:t>ReqPro</w:t>
      </w:r>
      <w:proofErr w:type="spellEnd"/>
      <w:r w:rsidRPr="00C14EDE">
        <w:rPr>
          <w:rFonts w:cs="Courier New"/>
          <w:i/>
          <w:color w:val="067AB4"/>
        </w:rPr>
        <w:t xml:space="preserve"> and enable easier tagging of design elements, please document the design elements in the following table:</w:t>
      </w:r>
    </w:p>
    <w:p w:rsidR="009677FC" w:rsidRPr="00C14EDE" w:rsidRDefault="009677FC" w:rsidP="009677FC">
      <w:pPr>
        <w:rPr>
          <w:rFonts w:cs="Courier New"/>
          <w:i/>
          <w:color w:val="067AB4"/>
        </w:rPr>
      </w:pPr>
      <w:r w:rsidRPr="00C14EDE">
        <w:rPr>
          <w:rFonts w:cs="Courier New"/>
          <w:i/>
          <w:color w:val="067AB4"/>
        </w:rPr>
        <w:t>Note: Req. ID should be used to identify the Design Element ID.</w:t>
      </w:r>
    </w:p>
    <w:p w:rsidR="009677FC" w:rsidRPr="00C14EDE" w:rsidRDefault="009677FC" w:rsidP="009677FC">
      <w:pPr>
        <w:spacing w:after="60"/>
        <w:ind w:left="720"/>
        <w:rPr>
          <w:i/>
          <w:color w:val="067AB4"/>
        </w:rPr>
      </w:pPr>
    </w:p>
    <w:p w:rsidR="009677FC" w:rsidRPr="00C14EDE" w:rsidRDefault="009677FC" w:rsidP="009677FC">
      <w:pPr>
        <w:rPr>
          <w:bCs/>
          <w:color w:val="FF0000"/>
        </w:rPr>
      </w:pPr>
      <w:r w:rsidRPr="00C14EDE">
        <w:rPr>
          <w:bCs/>
          <w:color w:val="FF0000"/>
        </w:rPr>
        <w:lastRenderedPageBreak/>
        <w:t>(Examples in red text)</w:t>
      </w:r>
    </w:p>
    <w:p w:rsidR="009677FC" w:rsidRPr="00C14EDE" w:rsidRDefault="009677FC" w:rsidP="009677FC">
      <w:pPr>
        <w:rPr>
          <w:bCs/>
          <w:color w:val="FF0000"/>
        </w:rPr>
      </w:pPr>
    </w:p>
    <w:tbl>
      <w:tblPr>
        <w:tblW w:w="5000" w:type="pct"/>
        <w:tblLayout w:type="fixed"/>
        <w:tblCellMar>
          <w:left w:w="0" w:type="dxa"/>
          <w:right w:w="0" w:type="dxa"/>
        </w:tblCellMar>
        <w:tblLook w:val="04A0" w:firstRow="1" w:lastRow="0" w:firstColumn="1" w:lastColumn="0" w:noHBand="0" w:noVBand="1"/>
      </w:tblPr>
      <w:tblGrid>
        <w:gridCol w:w="1690"/>
        <w:gridCol w:w="7408"/>
        <w:gridCol w:w="1682"/>
      </w:tblGrid>
      <w:tr w:rsidR="009677FC" w:rsidRPr="00C14EDE" w:rsidTr="009423F1">
        <w:tc>
          <w:tcPr>
            <w:tcW w:w="784" w:type="pct"/>
            <w:tcBorders>
              <w:top w:val="single" w:sz="8"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vAlign w:val="center"/>
            <w:hideMark/>
          </w:tcPr>
          <w:p w:rsidR="009677FC" w:rsidRPr="00C14EDE" w:rsidRDefault="009677FC" w:rsidP="009677FC">
            <w:pPr>
              <w:keepNext/>
              <w:spacing w:before="120" w:after="120"/>
              <w:jc w:val="center"/>
              <w:rPr>
                <w:rFonts w:ascii="Calibri" w:eastAsiaTheme="minorHAnsi" w:hAnsi="Calibri" w:cs="Calibri"/>
                <w:b/>
                <w:bCs/>
                <w:color w:val="000000"/>
                <w:sz w:val="22"/>
                <w:szCs w:val="22"/>
              </w:rPr>
            </w:pPr>
            <w:r w:rsidRPr="00C14EDE">
              <w:rPr>
                <w:b/>
                <w:bCs/>
                <w:color w:val="000000"/>
              </w:rPr>
              <w:t>Req. ID</w:t>
            </w:r>
          </w:p>
        </w:tc>
        <w:tc>
          <w:tcPr>
            <w:tcW w:w="3436" w:type="pct"/>
            <w:tcBorders>
              <w:top w:val="single" w:sz="8" w:space="0" w:color="auto"/>
              <w:left w:val="nil"/>
              <w:bottom w:val="single" w:sz="4" w:space="0" w:color="auto"/>
              <w:right w:val="nil"/>
            </w:tcBorders>
            <w:shd w:val="clear" w:color="auto" w:fill="D9D9D9"/>
            <w:tcMar>
              <w:top w:w="0" w:type="dxa"/>
              <w:left w:w="108" w:type="dxa"/>
              <w:bottom w:w="0" w:type="dxa"/>
              <w:right w:w="108" w:type="dxa"/>
            </w:tcMar>
            <w:vAlign w:val="center"/>
            <w:hideMark/>
          </w:tcPr>
          <w:p w:rsidR="009677FC" w:rsidRPr="00C14EDE" w:rsidRDefault="009677FC" w:rsidP="009677FC">
            <w:pPr>
              <w:keepNext/>
              <w:spacing w:before="120" w:after="120"/>
              <w:jc w:val="center"/>
              <w:rPr>
                <w:rFonts w:ascii="Calibri" w:eastAsiaTheme="minorHAnsi" w:hAnsi="Calibri" w:cs="Calibri"/>
                <w:b/>
                <w:bCs/>
                <w:color w:val="000000"/>
                <w:sz w:val="22"/>
                <w:szCs w:val="22"/>
              </w:rPr>
            </w:pPr>
            <w:r w:rsidRPr="00C14EDE">
              <w:rPr>
                <w:b/>
                <w:bCs/>
                <w:color w:val="000000"/>
              </w:rPr>
              <w:t>Requirement Description</w:t>
            </w:r>
          </w:p>
        </w:tc>
        <w:tc>
          <w:tcPr>
            <w:tcW w:w="780" w:type="pct"/>
            <w:tcBorders>
              <w:top w:val="single" w:sz="8" w:space="0" w:color="auto"/>
              <w:left w:val="single" w:sz="8" w:space="0" w:color="auto"/>
              <w:bottom w:val="single" w:sz="4" w:space="0" w:color="auto"/>
              <w:right w:val="single" w:sz="8" w:space="0" w:color="auto"/>
            </w:tcBorders>
            <w:shd w:val="clear" w:color="auto" w:fill="D9D9D9"/>
            <w:tcMar>
              <w:top w:w="0" w:type="dxa"/>
              <w:left w:w="108" w:type="dxa"/>
              <w:bottom w:w="0" w:type="dxa"/>
              <w:right w:w="108" w:type="dxa"/>
            </w:tcMar>
            <w:vAlign w:val="center"/>
            <w:hideMark/>
          </w:tcPr>
          <w:p w:rsidR="009677FC" w:rsidRPr="00C14EDE" w:rsidRDefault="009677FC" w:rsidP="009677FC">
            <w:pPr>
              <w:keepNext/>
              <w:spacing w:before="120" w:after="120"/>
              <w:jc w:val="center"/>
              <w:rPr>
                <w:rFonts w:ascii="Calibri" w:eastAsiaTheme="minorHAnsi" w:hAnsi="Calibri" w:cs="Calibri"/>
                <w:b/>
                <w:bCs/>
                <w:color w:val="000000"/>
                <w:sz w:val="22"/>
                <w:szCs w:val="22"/>
              </w:rPr>
            </w:pPr>
            <w:r w:rsidRPr="00C14EDE">
              <w:rPr>
                <w:b/>
                <w:bCs/>
                <w:color w:val="000000"/>
              </w:rPr>
              <w:t>Trace-To</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w:t>
            </w:r>
            <w:proofErr w:type="gramEnd"/>
            <w:r w:rsidRPr="00C14EDE">
              <w:rPr>
                <w:rFonts w:cs="Arial"/>
                <w:color w:val="000000" w:themeColor="text1"/>
              </w:rPr>
              <w:t>.PID. Application Impacted</w:t>
            </w:r>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HLD.1. 179864.CSI</w:t>
            </w:r>
            <w:r w:rsidR="009929A6" w:rsidRPr="00C14EDE">
              <w:rPr>
                <w:rFonts w:cs="Arial"/>
                <w:color w:val="FF0000"/>
              </w:rPr>
              <w:t>-NM</w:t>
            </w:r>
          </w:p>
          <w:p w:rsidR="009677FC" w:rsidRPr="00C14EDE" w:rsidRDefault="009677FC" w:rsidP="009677FC">
            <w:pPr>
              <w:rPr>
                <w:rFonts w:cs="Arial"/>
                <w:color w:val="FF0000"/>
              </w:rPr>
            </w:pPr>
          </w:p>
          <w:p w:rsidR="009677FC" w:rsidRPr="00C14EDE" w:rsidRDefault="009677FC" w:rsidP="009677FC">
            <w:pPr>
              <w:rPr>
                <w:rFonts w:cs="Arial"/>
                <w:color w:val="FF0000"/>
              </w:rPr>
            </w:pPr>
          </w:p>
          <w:p w:rsidR="009677FC" w:rsidRPr="00C14EDE" w:rsidRDefault="009677FC" w:rsidP="009677FC">
            <w:pPr>
              <w:rPr>
                <w:rFonts w:cs="Verdana"/>
                <w:color w:val="00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contextualSpacing/>
              <w:rPr>
                <w:rFonts w:cs="Arial"/>
                <w:b/>
                <w:color w:val="FF0000"/>
              </w:rPr>
            </w:pPr>
            <w:proofErr w:type="spellStart"/>
            <w:r w:rsidRPr="00C14EDE">
              <w:rPr>
                <w:rFonts w:cs="Arial"/>
                <w:b/>
                <w:color w:val="FF0000"/>
              </w:rPr>
              <w:t>InquireCablePairTerminalDetails</w:t>
            </w:r>
            <w:proofErr w:type="spellEnd"/>
            <w:r w:rsidRPr="00C14EDE">
              <w:rPr>
                <w:rFonts w:cs="Arial"/>
                <w:b/>
                <w:color w:val="FF0000"/>
              </w:rPr>
              <w:t xml:space="preserve"> – New</w:t>
            </w:r>
          </w:p>
          <w:p w:rsidR="009677FC" w:rsidRPr="00C14EDE" w:rsidRDefault="009677FC" w:rsidP="009677FC">
            <w:pPr>
              <w:contextualSpacing/>
              <w:rPr>
                <w:rFonts w:cs="Arial"/>
                <w:color w:val="FF0000"/>
              </w:rPr>
            </w:pPr>
          </w:p>
          <w:p w:rsidR="009677FC" w:rsidRPr="00C14EDE" w:rsidRDefault="009677FC" w:rsidP="004E3F29">
            <w:pPr>
              <w:numPr>
                <w:ilvl w:val="0"/>
                <w:numId w:val="7"/>
              </w:numPr>
              <w:rPr>
                <w:color w:val="FF0000"/>
              </w:rPr>
            </w:pPr>
            <w:r w:rsidRPr="00C14EDE">
              <w:rPr>
                <w:color w:val="FF0000"/>
              </w:rPr>
              <w:t xml:space="preserve">Component – </w:t>
            </w:r>
            <w:r w:rsidR="009423F1" w:rsidRPr="00C14EDE">
              <w:rPr>
                <w:color w:val="FF0000"/>
              </w:rPr>
              <w:t>M2E</w:t>
            </w:r>
          </w:p>
          <w:p w:rsidR="009677FC" w:rsidRPr="00C14EDE" w:rsidRDefault="009677FC" w:rsidP="004E3F29">
            <w:pPr>
              <w:numPr>
                <w:ilvl w:val="0"/>
                <w:numId w:val="7"/>
              </w:numPr>
              <w:rPr>
                <w:rFonts w:cs="Arial"/>
                <w:color w:val="FF0000"/>
              </w:rPr>
            </w:pPr>
            <w:r w:rsidRPr="00C14EDE">
              <w:rPr>
                <w:snapToGrid w:val="0"/>
                <w:color w:val="FF0000"/>
              </w:rPr>
              <w:t>Description of change:</w:t>
            </w:r>
            <w:r w:rsidRPr="00C14EDE">
              <w:rPr>
                <w:b/>
                <w:snapToGrid w:val="0"/>
                <w:color w:val="FF0000"/>
              </w:rPr>
              <w:t xml:space="preserve"> </w:t>
            </w:r>
            <w:r w:rsidRPr="00C14EDE">
              <w:rPr>
                <w:rFonts w:cs="Arial"/>
                <w:color w:val="FF0000"/>
              </w:rPr>
              <w:t xml:space="preserve">CSI shall create a new </w:t>
            </w:r>
            <w:proofErr w:type="spellStart"/>
            <w:r w:rsidRPr="00C14EDE">
              <w:rPr>
                <w:color w:val="FF0000"/>
              </w:rPr>
              <w:t>InquireCablePairTerminalDetails</w:t>
            </w:r>
            <w:proofErr w:type="spellEnd"/>
            <w:r w:rsidRPr="00C14EDE">
              <w:rPr>
                <w:rFonts w:cs="Arial"/>
                <w:color w:val="FF0000"/>
              </w:rPr>
              <w:t xml:space="preserve"> SPM to provide a list of all the terminals that a particular cable pair appears in, the terminal type, status of the pair in each of the terminals, its binding post/color in each of the terminals, and loop related characteristics of the pair.</w:t>
            </w:r>
          </w:p>
          <w:p w:rsidR="009677FC" w:rsidRPr="00C14EDE" w:rsidRDefault="009677FC" w:rsidP="009677FC">
            <w:pPr>
              <w:ind w:left="630"/>
              <w:rPr>
                <w:rFonts w:cs="Arial"/>
                <w:color w:val="FF0000"/>
              </w:rPr>
            </w:pPr>
          </w:p>
          <w:p w:rsidR="009677FC" w:rsidRPr="00C14EDE" w:rsidRDefault="009677FC" w:rsidP="009677FC">
            <w:pPr>
              <w:ind w:left="630"/>
              <w:rPr>
                <w:snapToGrid w:val="0"/>
                <w:color w:val="FF0000"/>
              </w:rPr>
            </w:pPr>
            <w:r w:rsidRPr="00C14EDE">
              <w:rPr>
                <w:snapToGrid w:val="0"/>
                <w:color w:val="FF0000"/>
              </w:rPr>
              <w:t xml:space="preserve">The minimal required input is </w:t>
            </w:r>
            <w:proofErr w:type="spellStart"/>
            <w:r w:rsidRPr="00C14EDE">
              <w:rPr>
                <w:snapToGrid w:val="0"/>
                <w:color w:val="FF0000"/>
              </w:rPr>
              <w:t>wirecenter</w:t>
            </w:r>
            <w:proofErr w:type="spellEnd"/>
            <w:r w:rsidRPr="00C14EDE">
              <w:rPr>
                <w:snapToGrid w:val="0"/>
                <w:color w:val="FF0000"/>
              </w:rPr>
              <w:t>, employee identification, cable and pair.</w:t>
            </w:r>
          </w:p>
          <w:p w:rsidR="009677FC" w:rsidRPr="00C14EDE" w:rsidRDefault="009677FC" w:rsidP="009677FC">
            <w:pPr>
              <w:ind w:left="630"/>
              <w:rPr>
                <w:snapToGrid w:val="0"/>
                <w:color w:val="FF0000"/>
              </w:rPr>
            </w:pPr>
          </w:p>
          <w:p w:rsidR="009677FC" w:rsidRPr="00C14EDE" w:rsidRDefault="009677FC" w:rsidP="009677FC">
            <w:pPr>
              <w:ind w:left="630"/>
              <w:rPr>
                <w:snapToGrid w:val="0"/>
                <w:color w:val="FF0000"/>
              </w:rPr>
            </w:pPr>
            <w:r w:rsidRPr="00C14EDE">
              <w:rPr>
                <w:snapToGrid w:val="0"/>
                <w:color w:val="FF0000"/>
              </w:rPr>
              <w:t xml:space="preserve">Priority is optional. If it isn’t input by the client it will be populated with “I” for immediate. </w:t>
            </w:r>
          </w:p>
          <w:p w:rsidR="009677FC" w:rsidRPr="00C14EDE" w:rsidRDefault="009677FC" w:rsidP="009677FC">
            <w:pPr>
              <w:ind w:left="630"/>
              <w:rPr>
                <w:snapToGrid w:val="0"/>
                <w:color w:val="FF0000"/>
              </w:rPr>
            </w:pPr>
          </w:p>
          <w:p w:rsidR="009677FC" w:rsidRPr="00C14EDE" w:rsidRDefault="009677FC" w:rsidP="009677FC">
            <w:pPr>
              <w:ind w:left="630"/>
              <w:rPr>
                <w:color w:val="FF0000"/>
              </w:rPr>
            </w:pPr>
            <w:r w:rsidRPr="00C14EDE">
              <w:rPr>
                <w:rFonts w:cs="Arial"/>
                <w:color w:val="FF0000"/>
              </w:rPr>
              <w:t>Refer to the Application Interface Design for the all request (input data)/response (output data) schemas for the service</w:t>
            </w:r>
            <w:r w:rsidRPr="00C14EDE">
              <w:rPr>
                <w:color w:val="FF0000"/>
              </w:rPr>
              <w:t>. The response will have information about the cable pair, and information about the cable pair in each of the terminals in which it appears.</w:t>
            </w:r>
          </w:p>
          <w:p w:rsidR="009677FC" w:rsidRPr="00C14EDE" w:rsidRDefault="009677FC" w:rsidP="009677FC">
            <w:pPr>
              <w:ind w:left="630"/>
              <w:rPr>
                <w:color w:val="FF0000"/>
              </w:rPr>
            </w:pPr>
          </w:p>
          <w:p w:rsidR="009677FC" w:rsidRPr="00C14EDE" w:rsidRDefault="009677FC" w:rsidP="009677FC">
            <w:pPr>
              <w:ind w:left="630"/>
              <w:rPr>
                <w:snapToGrid w:val="0"/>
                <w:color w:val="FF0000"/>
              </w:rPr>
            </w:pPr>
            <w:r w:rsidRPr="00C14EDE">
              <w:rPr>
                <w:snapToGrid w:val="0"/>
                <w:color w:val="FF0000"/>
              </w:rPr>
              <w:t>CSI will call the INQ APP (</w:t>
            </w:r>
            <w:r w:rsidRPr="00C14EDE">
              <w:rPr>
                <w:color w:val="FF0000"/>
              </w:rPr>
              <w:t>Multiple Appearance Inquiry)</w:t>
            </w:r>
            <w:r w:rsidRPr="00C14EDE">
              <w:rPr>
                <w:snapToGrid w:val="0"/>
                <w:color w:val="FF0000"/>
              </w:rPr>
              <w:t xml:space="preserve"> transaction in LFACS.</w:t>
            </w:r>
          </w:p>
          <w:p w:rsidR="009677FC" w:rsidRPr="00C14EDE" w:rsidRDefault="009677FC" w:rsidP="009677FC">
            <w:pPr>
              <w:ind w:left="630"/>
              <w:rPr>
                <w:snapToGrid w:val="0"/>
                <w:color w:val="FF0000"/>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w:t>
            </w:r>
            <w:proofErr w:type="gramEnd"/>
            <w:r w:rsidRPr="00C14EDE">
              <w:rPr>
                <w:rFonts w:cs="Arial"/>
                <w:color w:val="000000" w:themeColor="text1"/>
              </w:rPr>
              <w:t>.PID. Application Impacted</w:t>
            </w:r>
          </w:p>
          <w:p w:rsidR="009677FC" w:rsidRPr="00C14EDE" w:rsidRDefault="009677FC" w:rsidP="009677FC">
            <w:pPr>
              <w:rPr>
                <w:rFonts w:cs="Arial"/>
                <w:color w:val="FF0000"/>
              </w:rPr>
            </w:pPr>
          </w:p>
        </w:tc>
        <w:tc>
          <w:tcPr>
            <w:tcW w:w="3436" w:type="pct"/>
            <w:tcBorders>
              <w:top w:val="single" w:sz="4" w:space="0" w:color="auto"/>
              <w:left w:val="nil"/>
              <w:bottom w:val="single" w:sz="4" w:space="0" w:color="auto"/>
              <w:right w:val="nil"/>
            </w:tcBorders>
            <w:tcMar>
              <w:top w:w="0" w:type="dxa"/>
              <w:left w:w="108" w:type="dxa"/>
              <w:bottom w:w="0" w:type="dxa"/>
              <w:right w:w="108" w:type="dxa"/>
            </w:tcMar>
          </w:tcPr>
          <w:p w:rsidR="009677FC" w:rsidRPr="00C14EDE" w:rsidRDefault="009677FC" w:rsidP="009677FC">
            <w:pPr>
              <w:rPr>
                <w:rFonts w:cs="Arial"/>
                <w:b/>
                <w:color w:val="FF0000"/>
              </w:rPr>
            </w:pPr>
            <w:proofErr w:type="spellStart"/>
            <w:r w:rsidRPr="00C14EDE">
              <w:rPr>
                <w:rFonts w:cs="Arial"/>
                <w:b/>
                <w:color w:val="FF0000"/>
              </w:rPr>
              <w:t>InquireFacilityAssignmentDetails</w:t>
            </w:r>
            <w:proofErr w:type="spellEnd"/>
            <w:r w:rsidRPr="00C14EDE">
              <w:rPr>
                <w:rFonts w:cs="Arial"/>
                <w:b/>
                <w:color w:val="FF0000"/>
              </w:rPr>
              <w:t xml:space="preserve"> – New</w:t>
            </w:r>
          </w:p>
          <w:p w:rsidR="009677FC" w:rsidRPr="00C14EDE" w:rsidRDefault="009677FC" w:rsidP="009677FC">
            <w:pPr>
              <w:rPr>
                <w:rFonts w:cs="Arial"/>
                <w:b/>
                <w:bCs/>
                <w:color w:val="FF0000"/>
                <w:u w:val="single"/>
              </w:rPr>
            </w:pPr>
          </w:p>
          <w:p w:rsidR="009677FC" w:rsidRPr="00C14EDE" w:rsidRDefault="009677FC" w:rsidP="004E3F29">
            <w:pPr>
              <w:numPr>
                <w:ilvl w:val="0"/>
                <w:numId w:val="8"/>
              </w:numPr>
              <w:outlineLvl w:val="5"/>
              <w:rPr>
                <w:bCs/>
                <w:snapToGrid w:val="0"/>
                <w:color w:val="FF0000"/>
              </w:rPr>
            </w:pPr>
            <w:r w:rsidRPr="00C14EDE">
              <w:rPr>
                <w:bCs/>
                <w:snapToGrid w:val="0"/>
                <w:color w:val="FF0000"/>
              </w:rPr>
              <w:t xml:space="preserve">Component – </w:t>
            </w:r>
            <w:r w:rsidR="009929A6" w:rsidRPr="00C14EDE">
              <w:rPr>
                <w:bCs/>
                <w:snapToGrid w:val="0"/>
                <w:color w:val="FF0000"/>
              </w:rPr>
              <w:t>M2E</w:t>
            </w:r>
          </w:p>
          <w:p w:rsidR="009677FC" w:rsidRPr="00C14EDE" w:rsidRDefault="009677FC" w:rsidP="004E3F29">
            <w:pPr>
              <w:numPr>
                <w:ilvl w:val="0"/>
                <w:numId w:val="8"/>
              </w:numPr>
              <w:autoSpaceDE w:val="0"/>
              <w:autoSpaceDN w:val="0"/>
              <w:adjustRightInd w:val="0"/>
              <w:rPr>
                <w:rFonts w:cs="TimesNewRomanPSMT"/>
                <w:color w:val="FF0000"/>
              </w:rPr>
            </w:pPr>
            <w:r w:rsidRPr="00C14EDE">
              <w:rPr>
                <w:snapToGrid w:val="0"/>
                <w:color w:val="FF0000"/>
              </w:rPr>
              <w:t>Description of change:</w:t>
            </w:r>
            <w:r w:rsidRPr="00C14EDE">
              <w:rPr>
                <w:b/>
                <w:snapToGrid w:val="0"/>
                <w:color w:val="FF0000"/>
              </w:rPr>
              <w:t xml:space="preserve">  </w:t>
            </w:r>
            <w:r w:rsidRPr="00C14EDE">
              <w:rPr>
                <w:color w:val="FF0000"/>
              </w:rPr>
              <w:t xml:space="preserve">CSI shall create a new </w:t>
            </w:r>
            <w:proofErr w:type="spellStart"/>
            <w:r w:rsidRPr="00C14EDE">
              <w:rPr>
                <w:color w:val="FF0000"/>
              </w:rPr>
              <w:t>InquireFacilityAssignementDetails</w:t>
            </w:r>
            <w:proofErr w:type="spellEnd"/>
            <w:r w:rsidRPr="00C14EDE">
              <w:rPr>
                <w:color w:val="FF0000"/>
              </w:rPr>
              <w:t xml:space="preserve"> SPM to provide the current data for facilities and/or loops and is a good source for obtaining pending service order data associated with a facility. This information may be used for record verification and for obtaining service order data associated with the facility. </w:t>
            </w:r>
            <w:r w:rsidRPr="00C14EDE">
              <w:rPr>
                <w:rFonts w:cs="TimesNewRomanPSMT"/>
                <w:color w:val="FF0000"/>
              </w:rPr>
              <w:t>The Outside Plant Facility Assignment inquiry provides read only access to LFACS inventory data. No updating functionality is provided.</w:t>
            </w:r>
          </w:p>
          <w:p w:rsidR="009677FC" w:rsidRPr="00C14EDE" w:rsidRDefault="009677FC" w:rsidP="009677FC">
            <w:pPr>
              <w:autoSpaceDE w:val="0"/>
              <w:autoSpaceDN w:val="0"/>
              <w:adjustRightInd w:val="0"/>
              <w:ind w:left="270"/>
              <w:rPr>
                <w:rFonts w:cs="TimesNewRomanPSMT"/>
                <w:color w:val="FF0000"/>
              </w:rPr>
            </w:pPr>
          </w:p>
          <w:p w:rsidR="009677FC" w:rsidRPr="00C14EDE" w:rsidRDefault="009677FC" w:rsidP="009677FC">
            <w:pPr>
              <w:ind w:left="630"/>
              <w:rPr>
                <w:color w:val="FF0000"/>
              </w:rPr>
            </w:pPr>
            <w:r w:rsidRPr="00C14EDE">
              <w:rPr>
                <w:color w:val="FF0000"/>
              </w:rPr>
              <w:t xml:space="preserve">There is different ways to call this transaction to require different information; </w:t>
            </w:r>
          </w:p>
          <w:p w:rsidR="009677FC" w:rsidRPr="00C14EDE" w:rsidRDefault="009677FC" w:rsidP="004E3F29">
            <w:pPr>
              <w:numPr>
                <w:ilvl w:val="0"/>
                <w:numId w:val="5"/>
              </w:numPr>
              <w:autoSpaceDE w:val="0"/>
              <w:autoSpaceDN w:val="0"/>
              <w:adjustRightInd w:val="0"/>
              <w:rPr>
                <w:rFonts w:cs="TimesNewRomanPSMT"/>
                <w:color w:val="FF0000"/>
              </w:rPr>
            </w:pPr>
            <w:r w:rsidRPr="00C14EDE">
              <w:rPr>
                <w:color w:val="FF0000"/>
              </w:rPr>
              <w:t>Facility address call provides</w:t>
            </w:r>
            <w:r w:rsidRPr="00C14EDE">
              <w:rPr>
                <w:rFonts w:cs="TimesNewRomanPSMT"/>
                <w:color w:val="FF0000"/>
              </w:rPr>
              <w:t xml:space="preserve"> a current representation of a facility address with its associated loop data.</w:t>
            </w:r>
            <w:r w:rsidRPr="00C14EDE">
              <w:rPr>
                <w:color w:val="FF0000"/>
              </w:rPr>
              <w:t xml:space="preserve"> </w:t>
            </w:r>
          </w:p>
          <w:p w:rsidR="009677FC" w:rsidRPr="00C14EDE" w:rsidRDefault="009677FC" w:rsidP="009677FC">
            <w:pPr>
              <w:autoSpaceDE w:val="0"/>
              <w:autoSpaceDN w:val="0"/>
              <w:adjustRightInd w:val="0"/>
              <w:ind w:left="630"/>
              <w:rPr>
                <w:color w:val="FF0000"/>
              </w:rPr>
            </w:pPr>
          </w:p>
          <w:p w:rsidR="009677FC" w:rsidRPr="00C14EDE" w:rsidRDefault="009677FC" w:rsidP="009677FC">
            <w:pPr>
              <w:autoSpaceDE w:val="0"/>
              <w:autoSpaceDN w:val="0"/>
              <w:adjustRightInd w:val="0"/>
              <w:ind w:left="630"/>
              <w:rPr>
                <w:rFonts w:cs="TimesNewRomanPSMT"/>
                <w:color w:val="FF0000"/>
              </w:rPr>
            </w:pPr>
            <w:r w:rsidRPr="00C14EDE">
              <w:rPr>
                <w:color w:val="FF0000"/>
              </w:rPr>
              <w:t xml:space="preserve">What is </w:t>
            </w:r>
            <w:r w:rsidRPr="00C14EDE">
              <w:rPr>
                <w:snapToGrid w:val="0"/>
                <w:color w:val="FF0000"/>
              </w:rPr>
              <w:t xml:space="preserve">minimal </w:t>
            </w:r>
            <w:r w:rsidRPr="00C14EDE">
              <w:rPr>
                <w:color w:val="FF0000"/>
              </w:rPr>
              <w:t xml:space="preserve">required; </w:t>
            </w:r>
            <w:proofErr w:type="spellStart"/>
            <w:r w:rsidRPr="00C14EDE">
              <w:rPr>
                <w:rFonts w:cs="TimesNewRomanPSMT"/>
                <w:color w:val="FF0000"/>
              </w:rPr>
              <w:t>Wirecenter</w:t>
            </w:r>
            <w:proofErr w:type="spellEnd"/>
            <w:r w:rsidRPr="00C14EDE">
              <w:rPr>
                <w:rFonts w:cs="TimesNewRomanPSMT"/>
                <w:color w:val="FF0000"/>
              </w:rPr>
              <w:t>, employee identification, house number, street name</w:t>
            </w:r>
          </w:p>
          <w:p w:rsidR="009677FC" w:rsidRPr="00C14EDE" w:rsidRDefault="009677FC" w:rsidP="004E3F29">
            <w:pPr>
              <w:numPr>
                <w:ilvl w:val="0"/>
                <w:numId w:val="5"/>
              </w:numPr>
              <w:autoSpaceDE w:val="0"/>
              <w:autoSpaceDN w:val="0"/>
              <w:adjustRightInd w:val="0"/>
              <w:rPr>
                <w:rFonts w:cs="TimesNewRomanPSMT"/>
                <w:color w:val="FF0000"/>
              </w:rPr>
            </w:pPr>
            <w:r w:rsidRPr="00C14EDE">
              <w:rPr>
                <w:color w:val="FF0000"/>
              </w:rPr>
              <w:t>Cable and Pair call provides</w:t>
            </w:r>
            <w:r w:rsidRPr="00C14EDE">
              <w:rPr>
                <w:rFonts w:cs="TimesNewRomanPSMT"/>
                <w:color w:val="FF0000"/>
              </w:rPr>
              <w:t xml:space="preserve"> a current representation of a cable pair with its’ associated loop data.</w:t>
            </w:r>
            <w:r w:rsidRPr="00C14EDE">
              <w:rPr>
                <w:color w:val="FF0000"/>
              </w:rPr>
              <w:t xml:space="preserve"> </w:t>
            </w:r>
          </w:p>
          <w:p w:rsidR="009677FC" w:rsidRPr="00C14EDE" w:rsidRDefault="009677FC" w:rsidP="009677FC">
            <w:pPr>
              <w:autoSpaceDE w:val="0"/>
              <w:autoSpaceDN w:val="0"/>
              <w:adjustRightInd w:val="0"/>
              <w:ind w:left="630"/>
              <w:rPr>
                <w:color w:val="FF0000"/>
              </w:rPr>
            </w:pPr>
          </w:p>
          <w:p w:rsidR="009677FC" w:rsidRPr="00C14EDE" w:rsidRDefault="009677FC" w:rsidP="009677FC">
            <w:pPr>
              <w:autoSpaceDE w:val="0"/>
              <w:autoSpaceDN w:val="0"/>
              <w:adjustRightInd w:val="0"/>
              <w:ind w:left="630"/>
              <w:rPr>
                <w:rFonts w:cs="TimesNewRomanPSMT"/>
                <w:color w:val="FF0000"/>
              </w:rPr>
            </w:pPr>
            <w:r w:rsidRPr="00C14EDE">
              <w:rPr>
                <w:color w:val="FF0000"/>
              </w:rPr>
              <w:lastRenderedPageBreak/>
              <w:t xml:space="preserve">What is </w:t>
            </w:r>
            <w:r w:rsidRPr="00C14EDE">
              <w:rPr>
                <w:snapToGrid w:val="0"/>
                <w:color w:val="FF0000"/>
              </w:rPr>
              <w:t xml:space="preserve">minimal </w:t>
            </w:r>
            <w:r w:rsidRPr="00C14EDE">
              <w:rPr>
                <w:color w:val="FF0000"/>
              </w:rPr>
              <w:t xml:space="preserve">required; </w:t>
            </w:r>
            <w:proofErr w:type="spellStart"/>
            <w:r w:rsidRPr="00C14EDE">
              <w:rPr>
                <w:rFonts w:cs="TimesNewRomanPSMT"/>
                <w:color w:val="FF0000"/>
              </w:rPr>
              <w:t>Wirecenter</w:t>
            </w:r>
            <w:proofErr w:type="spellEnd"/>
            <w:r w:rsidRPr="00C14EDE">
              <w:rPr>
                <w:rFonts w:cs="TimesNewRomanPSMT"/>
                <w:color w:val="FF0000"/>
              </w:rPr>
              <w:t>, employee identification, cable, pair</w:t>
            </w:r>
          </w:p>
          <w:p w:rsidR="009677FC" w:rsidRPr="00C14EDE" w:rsidRDefault="009677FC" w:rsidP="004E3F29">
            <w:pPr>
              <w:numPr>
                <w:ilvl w:val="0"/>
                <w:numId w:val="5"/>
              </w:numPr>
              <w:autoSpaceDE w:val="0"/>
              <w:autoSpaceDN w:val="0"/>
              <w:adjustRightInd w:val="0"/>
              <w:rPr>
                <w:color w:val="FF0000"/>
              </w:rPr>
            </w:pPr>
            <w:r w:rsidRPr="00C14EDE">
              <w:rPr>
                <w:color w:val="FF0000"/>
              </w:rPr>
              <w:t xml:space="preserve">Circuit ID call </w:t>
            </w:r>
            <w:r w:rsidRPr="00C14EDE">
              <w:rPr>
                <w:rFonts w:cs="TimesNewRomanPSMT"/>
                <w:color w:val="FF0000"/>
              </w:rPr>
              <w:t>provides a current representation of a circuit id with its' associated loop data.</w:t>
            </w:r>
            <w:r w:rsidRPr="00C14EDE">
              <w:rPr>
                <w:color w:val="FF0000"/>
              </w:rPr>
              <w:t xml:space="preserve"> </w:t>
            </w:r>
          </w:p>
          <w:p w:rsidR="009677FC" w:rsidRPr="00C14EDE" w:rsidRDefault="009677FC" w:rsidP="009677FC">
            <w:pPr>
              <w:ind w:left="699"/>
              <w:rPr>
                <w:color w:val="FF0000"/>
              </w:rPr>
            </w:pPr>
          </w:p>
          <w:p w:rsidR="009677FC" w:rsidRPr="00C14EDE" w:rsidRDefault="009677FC" w:rsidP="009677FC">
            <w:pPr>
              <w:ind w:left="699"/>
              <w:rPr>
                <w:rFonts w:cs="TimesNewRomanPSMT"/>
                <w:color w:val="FF0000"/>
              </w:rPr>
            </w:pPr>
            <w:r w:rsidRPr="00C14EDE">
              <w:rPr>
                <w:color w:val="FF0000"/>
              </w:rPr>
              <w:t>What is</w:t>
            </w:r>
            <w:r w:rsidRPr="00C14EDE">
              <w:rPr>
                <w:snapToGrid w:val="0"/>
                <w:color w:val="FF0000"/>
              </w:rPr>
              <w:t xml:space="preserve"> minimal</w:t>
            </w:r>
            <w:r w:rsidRPr="00C14EDE">
              <w:rPr>
                <w:color w:val="FF0000"/>
              </w:rPr>
              <w:t xml:space="preserve"> required;</w:t>
            </w:r>
            <w:r w:rsidRPr="00C14EDE">
              <w:rPr>
                <w:snapToGrid w:val="0"/>
                <w:color w:val="FF0000"/>
              </w:rPr>
              <w:t xml:space="preserve"> </w:t>
            </w:r>
            <w:proofErr w:type="spellStart"/>
            <w:r w:rsidRPr="00C14EDE">
              <w:rPr>
                <w:rFonts w:cs="TimesNewRomanPSMT"/>
                <w:color w:val="FF0000"/>
              </w:rPr>
              <w:t>Wirecenter</w:t>
            </w:r>
            <w:proofErr w:type="spellEnd"/>
            <w:r w:rsidRPr="00C14EDE">
              <w:rPr>
                <w:rFonts w:cs="TimesNewRomanPSMT"/>
                <w:color w:val="FF0000"/>
              </w:rPr>
              <w:t>, employee identification, circuit identification.</w:t>
            </w:r>
          </w:p>
          <w:p w:rsidR="009677FC" w:rsidRPr="00C14EDE" w:rsidRDefault="009677FC" w:rsidP="009677FC">
            <w:pPr>
              <w:ind w:left="699"/>
              <w:rPr>
                <w:rFonts w:cs="Arial"/>
                <w:color w:val="FF0000"/>
              </w:rPr>
            </w:pPr>
          </w:p>
          <w:p w:rsidR="009677FC" w:rsidRPr="00C14EDE" w:rsidRDefault="009677FC" w:rsidP="009677FC">
            <w:pPr>
              <w:ind w:left="699"/>
              <w:rPr>
                <w:rFonts w:cs="TimesNewRomanPSMT"/>
                <w:color w:val="FF0000"/>
              </w:rPr>
            </w:pPr>
            <w:r w:rsidRPr="00C14EDE">
              <w:rPr>
                <w:rFonts w:cs="Arial"/>
                <w:color w:val="FF0000"/>
              </w:rPr>
              <w:t>Refer to the AID for the all request (input data)/response (output data) schemas for the service</w:t>
            </w:r>
            <w:r w:rsidRPr="00C14EDE">
              <w:rPr>
                <w:color w:val="FF0000"/>
              </w:rPr>
              <w:t xml:space="preserve">. The response will have all </w:t>
            </w:r>
            <w:r w:rsidRPr="00C14EDE">
              <w:rPr>
                <w:rFonts w:cs="TimesNewRomanPSMT"/>
                <w:color w:val="FF0000"/>
              </w:rPr>
              <w:t>associated data of the facility as it currently exists in the database.</w:t>
            </w:r>
          </w:p>
          <w:p w:rsidR="009677FC" w:rsidRPr="00C14EDE" w:rsidRDefault="009677FC" w:rsidP="009677FC">
            <w:pPr>
              <w:autoSpaceDE w:val="0"/>
              <w:autoSpaceDN w:val="0"/>
              <w:adjustRightInd w:val="0"/>
              <w:ind w:left="699"/>
              <w:rPr>
                <w:color w:val="FF0000"/>
              </w:rPr>
            </w:pPr>
          </w:p>
          <w:p w:rsidR="009677FC" w:rsidRPr="00C14EDE" w:rsidRDefault="009677FC" w:rsidP="009677FC">
            <w:pPr>
              <w:autoSpaceDE w:val="0"/>
              <w:autoSpaceDN w:val="0"/>
              <w:adjustRightInd w:val="0"/>
              <w:ind w:left="699"/>
              <w:rPr>
                <w:color w:val="FF0000"/>
              </w:rPr>
            </w:pPr>
            <w:r w:rsidRPr="00C14EDE">
              <w:rPr>
                <w:color w:val="FF0000"/>
              </w:rPr>
              <w:t xml:space="preserve">CSI will be calling LFACS INQ FASG transaction. </w:t>
            </w:r>
          </w:p>
          <w:p w:rsidR="009677FC" w:rsidRPr="00C14EDE" w:rsidRDefault="009677FC" w:rsidP="009677FC">
            <w:pPr>
              <w:contextualSpacing/>
              <w:rPr>
                <w:rFonts w:cs="Arial"/>
                <w:b/>
                <w:color w:val="FF0000"/>
              </w:rPr>
            </w:pPr>
          </w:p>
        </w:tc>
        <w:tc>
          <w:tcPr>
            <w:tcW w:w="78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lastRenderedPageBreak/>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lastRenderedPageBreak/>
              <w:t>HLD</w:t>
            </w:r>
            <w:proofErr w:type="gramStart"/>
            <w:r w:rsidRPr="00C14EDE">
              <w:rPr>
                <w:rFonts w:cs="Arial"/>
                <w:color w:val="000000" w:themeColor="text1"/>
              </w:rPr>
              <w:t>.#</w:t>
            </w:r>
            <w:proofErr w:type="gramEnd"/>
            <w:r w:rsidRPr="00C14EDE">
              <w:rPr>
                <w:rFonts w:cs="Arial"/>
                <w:color w:val="000000" w:themeColor="text1"/>
              </w:rPr>
              <w:t>.PID. Application Impacted</w:t>
            </w:r>
          </w:p>
          <w:p w:rsidR="009677FC" w:rsidRPr="00C14EDE" w:rsidRDefault="009677FC" w:rsidP="009677FC">
            <w:pPr>
              <w:rPr>
                <w:rFonts w:cs="Arial"/>
                <w:bCs/>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autoSpaceDE w:val="0"/>
              <w:autoSpaceDN w:val="0"/>
              <w:adjustRightInd w:val="0"/>
              <w:rPr>
                <w:rFonts w:cs="Arial"/>
                <w:b/>
                <w:color w:val="FF0000"/>
              </w:rPr>
            </w:pPr>
            <w:proofErr w:type="spellStart"/>
            <w:r w:rsidRPr="00C14EDE">
              <w:rPr>
                <w:rFonts w:cs="Arial"/>
                <w:b/>
                <w:color w:val="FF0000"/>
              </w:rPr>
              <w:t>InquireAffiliateAccountProfile</w:t>
            </w:r>
            <w:proofErr w:type="spellEnd"/>
            <w:r w:rsidRPr="00C14EDE">
              <w:rPr>
                <w:rFonts w:cs="Arial"/>
                <w:b/>
                <w:color w:val="FF0000"/>
              </w:rPr>
              <w:t xml:space="preserve"> – New</w:t>
            </w:r>
          </w:p>
          <w:p w:rsidR="009677FC" w:rsidRPr="00C14EDE" w:rsidRDefault="009677FC" w:rsidP="009677FC">
            <w:pPr>
              <w:autoSpaceDE w:val="0"/>
              <w:autoSpaceDN w:val="0"/>
              <w:adjustRightInd w:val="0"/>
              <w:rPr>
                <w:rFonts w:cs="Arial"/>
                <w:b/>
                <w:color w:val="FF0000"/>
              </w:rPr>
            </w:pPr>
          </w:p>
          <w:p w:rsidR="009677FC" w:rsidRPr="00C14EDE" w:rsidRDefault="009677FC" w:rsidP="004E3F29">
            <w:pPr>
              <w:numPr>
                <w:ilvl w:val="0"/>
                <w:numId w:val="9"/>
              </w:numPr>
              <w:ind w:left="270"/>
              <w:rPr>
                <w:color w:val="FF0000"/>
              </w:rPr>
            </w:pPr>
            <w:r w:rsidRPr="00C14EDE">
              <w:rPr>
                <w:color w:val="FF0000"/>
              </w:rPr>
              <w:t xml:space="preserve">Component  - </w:t>
            </w:r>
            <w:r w:rsidR="009929A6" w:rsidRPr="00C14EDE">
              <w:rPr>
                <w:color w:val="FF0000"/>
              </w:rPr>
              <w:t>M2E</w:t>
            </w:r>
          </w:p>
          <w:p w:rsidR="009677FC" w:rsidRPr="00C14EDE" w:rsidRDefault="009677FC" w:rsidP="004E3F29">
            <w:pPr>
              <w:numPr>
                <w:ilvl w:val="0"/>
                <w:numId w:val="9"/>
              </w:numPr>
              <w:ind w:left="720" w:hanging="450"/>
              <w:rPr>
                <w:color w:val="FF0000"/>
              </w:rPr>
            </w:pPr>
            <w:r w:rsidRPr="00C14EDE">
              <w:rPr>
                <w:color w:val="FF0000"/>
              </w:rPr>
              <w:t xml:space="preserve">Description of change – The purpose of </w:t>
            </w:r>
            <w:proofErr w:type="spellStart"/>
            <w:r w:rsidRPr="00C14EDE">
              <w:rPr>
                <w:color w:val="FF0000"/>
              </w:rPr>
              <w:t>InquireAffiliateAccountProfile</w:t>
            </w:r>
            <w:proofErr w:type="spellEnd"/>
            <w:r w:rsidRPr="00C14EDE">
              <w:rPr>
                <w:color w:val="FF0000"/>
              </w:rPr>
              <w:t xml:space="preserve"> is to provide customer account information from BCAM to CSI-SPM, which will include DTV account association.  </w:t>
            </w:r>
          </w:p>
          <w:p w:rsidR="009677FC" w:rsidRPr="00C14EDE" w:rsidRDefault="009677FC" w:rsidP="004E3F29">
            <w:pPr>
              <w:numPr>
                <w:ilvl w:val="2"/>
                <w:numId w:val="10"/>
              </w:numPr>
              <w:ind w:left="1170" w:hanging="450"/>
              <w:rPr>
                <w:color w:val="FF0000"/>
              </w:rPr>
            </w:pPr>
            <w:r w:rsidRPr="00C14EDE">
              <w:rPr>
                <w:color w:val="FF0000"/>
              </w:rPr>
              <w:t>CSI-Interface</w:t>
            </w:r>
          </w:p>
          <w:p w:rsidR="009677FC" w:rsidRPr="00C14EDE" w:rsidRDefault="009677FC" w:rsidP="004E3F29">
            <w:pPr>
              <w:numPr>
                <w:ilvl w:val="2"/>
                <w:numId w:val="10"/>
              </w:numPr>
              <w:ind w:left="1170" w:hanging="450"/>
              <w:rPr>
                <w:color w:val="FF0000"/>
              </w:rPr>
            </w:pPr>
            <w:r w:rsidRPr="00C14EDE">
              <w:rPr>
                <w:color w:val="FF0000"/>
              </w:rPr>
              <w:t xml:space="preserve">The input for this new service will be BTN or BAN.  CSI-SPM will call BCAM and request the data.  Response from BCAM to CSI-SPM will include account data for BTN, BAN, or Telco Pending Order as well as DTV data.  </w:t>
            </w:r>
          </w:p>
          <w:p w:rsidR="009677FC" w:rsidRPr="00C14EDE" w:rsidRDefault="009677FC" w:rsidP="004E3F29">
            <w:pPr>
              <w:numPr>
                <w:ilvl w:val="2"/>
                <w:numId w:val="10"/>
              </w:numPr>
              <w:ind w:left="1170" w:hanging="450"/>
              <w:rPr>
                <w:color w:val="FF0000"/>
              </w:rPr>
            </w:pPr>
            <w:r w:rsidRPr="00C14EDE">
              <w:rPr>
                <w:color w:val="FF0000"/>
              </w:rPr>
              <w:t xml:space="preserve">The communication between Client </w:t>
            </w:r>
            <w:r w:rsidRPr="00C14EDE">
              <w:rPr>
                <w:color w:val="FF0000"/>
              </w:rPr>
              <w:sym w:font="Wingdings" w:char="F0E0"/>
            </w:r>
            <w:r w:rsidRPr="00C14EDE">
              <w:rPr>
                <w:color w:val="FF0000"/>
              </w:rPr>
              <w:t xml:space="preserve"> CSI-SPM </w:t>
            </w:r>
            <w:r w:rsidRPr="00C14EDE">
              <w:rPr>
                <w:color w:val="FF0000"/>
              </w:rPr>
              <w:sym w:font="Wingdings" w:char="F0E0"/>
            </w:r>
            <w:r w:rsidRPr="00C14EDE">
              <w:rPr>
                <w:color w:val="FF0000"/>
              </w:rPr>
              <w:t xml:space="preserve"> BCAM will all be in the standard schema format. </w:t>
            </w:r>
          </w:p>
          <w:p w:rsidR="009677FC" w:rsidRPr="00C14EDE" w:rsidRDefault="009677FC" w:rsidP="004E3F29">
            <w:pPr>
              <w:numPr>
                <w:ilvl w:val="2"/>
                <w:numId w:val="10"/>
              </w:numPr>
              <w:ind w:left="1170" w:hanging="450"/>
              <w:rPr>
                <w:color w:val="FF0000"/>
              </w:rPr>
            </w:pPr>
            <w:r w:rsidRPr="00C14EDE">
              <w:rPr>
                <w:bCs/>
                <w:color w:val="FF0000"/>
              </w:rPr>
              <w:t xml:space="preserve">If an error is generated from BCAM then CSI-SPM will receive a failed message from the BCAM and return that failed message to the client in standard schema format.  Specific details will be </w:t>
            </w:r>
            <w:proofErr w:type="spellStart"/>
            <w:r w:rsidRPr="00C14EDE">
              <w:rPr>
                <w:bCs/>
                <w:color w:val="FF0000"/>
              </w:rPr>
              <w:t>apart</w:t>
            </w:r>
            <w:proofErr w:type="spellEnd"/>
            <w:r w:rsidRPr="00C14EDE">
              <w:rPr>
                <w:bCs/>
                <w:color w:val="FF0000"/>
              </w:rPr>
              <w:t xml:space="preserve"> of the Application Interface design and schemas</w:t>
            </w:r>
          </w:p>
          <w:p w:rsidR="009677FC" w:rsidRPr="00C14EDE" w:rsidRDefault="009677FC" w:rsidP="004E3F29">
            <w:pPr>
              <w:numPr>
                <w:ilvl w:val="2"/>
                <w:numId w:val="10"/>
              </w:numPr>
              <w:ind w:left="1170" w:hanging="450"/>
              <w:rPr>
                <w:color w:val="FF0000"/>
              </w:rPr>
            </w:pPr>
            <w:r w:rsidRPr="00C14EDE">
              <w:rPr>
                <w:color w:val="FF0000"/>
              </w:rPr>
              <w:t>Data Elements/tags/field names</w:t>
            </w:r>
          </w:p>
          <w:p w:rsidR="009677FC" w:rsidRPr="00C14EDE" w:rsidRDefault="009677FC" w:rsidP="004E3F29">
            <w:pPr>
              <w:numPr>
                <w:ilvl w:val="2"/>
                <w:numId w:val="10"/>
              </w:numPr>
              <w:ind w:left="1170" w:hanging="450"/>
              <w:rPr>
                <w:color w:val="FF0000"/>
              </w:rPr>
            </w:pPr>
            <w:r w:rsidRPr="00C14EDE">
              <w:rPr>
                <w:bCs/>
                <w:color w:val="FF0000"/>
              </w:rPr>
              <w:t>Request and response elements will be detailed as part of Application Interface design and schemas</w:t>
            </w:r>
          </w:p>
          <w:p w:rsidR="009677FC" w:rsidRPr="00C14EDE" w:rsidRDefault="009677FC" w:rsidP="009677FC">
            <w:pPr>
              <w:ind w:left="720"/>
              <w:rPr>
                <w:color w:val="FF0000"/>
              </w:rPr>
            </w:pPr>
          </w:p>
          <w:p w:rsidR="009677FC" w:rsidRPr="00C14EDE" w:rsidRDefault="009677FC" w:rsidP="009677FC">
            <w:pPr>
              <w:ind w:left="720"/>
              <w:rPr>
                <w:color w:val="FF0000"/>
              </w:rPr>
            </w:pPr>
            <w:r w:rsidRPr="00C14EDE">
              <w:rPr>
                <w:color w:val="FF0000"/>
              </w:rPr>
              <w:t>Business Rules -</w:t>
            </w:r>
          </w:p>
          <w:p w:rsidR="009677FC" w:rsidRPr="00C14EDE" w:rsidRDefault="009677FC" w:rsidP="004E3F29">
            <w:pPr>
              <w:numPr>
                <w:ilvl w:val="0"/>
                <w:numId w:val="11"/>
              </w:numPr>
              <w:ind w:left="1170" w:hanging="450"/>
              <w:rPr>
                <w:color w:val="FF0000"/>
              </w:rPr>
            </w:pPr>
            <w:r w:rsidRPr="00C14EDE">
              <w:rPr>
                <w:color w:val="FF0000"/>
              </w:rPr>
              <w:t xml:space="preserve">This new service </w:t>
            </w:r>
            <w:proofErr w:type="spellStart"/>
            <w:r w:rsidRPr="00C14EDE">
              <w:rPr>
                <w:color w:val="FF0000"/>
              </w:rPr>
              <w:t>InquireAffiliateAccountProfile</w:t>
            </w:r>
            <w:proofErr w:type="spellEnd"/>
            <w:r w:rsidRPr="00C14EDE">
              <w:rPr>
                <w:color w:val="FF0000"/>
              </w:rPr>
              <w:t xml:space="preserve"> will call the </w:t>
            </w:r>
            <w:proofErr w:type="spellStart"/>
            <w:r w:rsidRPr="00C14EDE">
              <w:rPr>
                <w:color w:val="FF0000"/>
              </w:rPr>
              <w:t>InquireWirelineRegion</w:t>
            </w:r>
            <w:proofErr w:type="spellEnd"/>
            <w:r w:rsidRPr="00C14EDE">
              <w:rPr>
                <w:color w:val="FF0000"/>
              </w:rPr>
              <w:t xml:space="preserve"> service to retrieve the wireline region details.</w:t>
            </w:r>
          </w:p>
          <w:p w:rsidR="009677FC" w:rsidRPr="00C14EDE" w:rsidRDefault="009677FC" w:rsidP="004E3F29">
            <w:pPr>
              <w:numPr>
                <w:ilvl w:val="0"/>
                <w:numId w:val="11"/>
              </w:numPr>
              <w:ind w:left="1170" w:hanging="450"/>
              <w:rPr>
                <w:color w:val="FF0000"/>
              </w:rPr>
            </w:pPr>
            <w:r w:rsidRPr="00C14EDE">
              <w:rPr>
                <w:color w:val="FF0000"/>
              </w:rPr>
              <w:t xml:space="preserve">This new service </w:t>
            </w:r>
            <w:proofErr w:type="spellStart"/>
            <w:r w:rsidRPr="00C14EDE">
              <w:rPr>
                <w:color w:val="FF0000"/>
              </w:rPr>
              <w:t>InquireAffiliateAccountProfile</w:t>
            </w:r>
            <w:proofErr w:type="spellEnd"/>
            <w:r w:rsidRPr="00C14EDE">
              <w:rPr>
                <w:color w:val="FF0000"/>
              </w:rPr>
              <w:t xml:space="preserve"> will return the Account Information and DTV account data to client.  </w:t>
            </w: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w:t>
            </w:r>
            <w:proofErr w:type="gramEnd"/>
            <w:r w:rsidRPr="00C14EDE">
              <w:rPr>
                <w:rFonts w:cs="Arial"/>
                <w:color w:val="000000" w:themeColor="text1"/>
              </w:rPr>
              <w:t>.PID. Application Impacted</w:t>
            </w:r>
          </w:p>
          <w:p w:rsidR="009677FC" w:rsidRPr="00C14EDE" w:rsidRDefault="009677FC" w:rsidP="009677FC">
            <w:pPr>
              <w:rPr>
                <w:rFonts w:cs="Arial"/>
                <w:bCs/>
                <w:color w:val="FF0000"/>
              </w:rPr>
            </w:pPr>
          </w:p>
        </w:tc>
        <w:tc>
          <w:tcPr>
            <w:tcW w:w="3436" w:type="pct"/>
            <w:tcBorders>
              <w:top w:val="single" w:sz="4" w:space="0" w:color="auto"/>
              <w:left w:val="nil"/>
              <w:bottom w:val="single" w:sz="4" w:space="0" w:color="auto"/>
              <w:right w:val="nil"/>
            </w:tcBorders>
            <w:tcMar>
              <w:top w:w="0" w:type="dxa"/>
              <w:left w:w="108" w:type="dxa"/>
              <w:bottom w:w="0" w:type="dxa"/>
              <w:right w:w="108" w:type="dxa"/>
            </w:tcMar>
          </w:tcPr>
          <w:p w:rsidR="009677FC" w:rsidRPr="00C14EDE" w:rsidRDefault="009677FC" w:rsidP="009677FC">
            <w:pPr>
              <w:spacing w:after="200" w:line="276" w:lineRule="auto"/>
              <w:rPr>
                <w:rFonts w:eastAsiaTheme="minorHAnsi" w:cs="Arial"/>
                <w:b/>
                <w:color w:val="FF0000"/>
                <w:szCs w:val="22"/>
              </w:rPr>
            </w:pPr>
            <w:proofErr w:type="spellStart"/>
            <w:r w:rsidRPr="00C14EDE">
              <w:rPr>
                <w:rFonts w:eastAsiaTheme="minorHAnsi" w:cs="Arial"/>
                <w:b/>
                <w:color w:val="FF0000"/>
                <w:szCs w:val="22"/>
              </w:rPr>
              <w:t>InquireCombinedBillingEligibility</w:t>
            </w:r>
            <w:proofErr w:type="spellEnd"/>
            <w:r w:rsidRPr="00C14EDE">
              <w:rPr>
                <w:rFonts w:eastAsiaTheme="minorHAnsi" w:cs="Arial"/>
                <w:b/>
                <w:color w:val="FF0000"/>
                <w:szCs w:val="22"/>
              </w:rPr>
              <w:t xml:space="preserve"> – Enhanced</w:t>
            </w:r>
          </w:p>
          <w:p w:rsidR="009677FC" w:rsidRPr="00C14EDE" w:rsidRDefault="009677FC" w:rsidP="004E3F29">
            <w:pPr>
              <w:numPr>
                <w:ilvl w:val="0"/>
                <w:numId w:val="14"/>
              </w:numPr>
              <w:ind w:left="270"/>
              <w:contextualSpacing/>
              <w:rPr>
                <w:rFonts w:eastAsiaTheme="minorHAnsi" w:cs="Calibri"/>
                <w:color w:val="FF0000"/>
                <w:szCs w:val="22"/>
              </w:rPr>
            </w:pPr>
            <w:r w:rsidRPr="00C14EDE">
              <w:rPr>
                <w:rFonts w:eastAsiaTheme="minorHAnsi" w:cs="Calibri"/>
                <w:color w:val="FF0000"/>
                <w:szCs w:val="22"/>
              </w:rPr>
              <w:t xml:space="preserve">Component – </w:t>
            </w:r>
            <w:r w:rsidR="009929A6" w:rsidRPr="00C14EDE">
              <w:rPr>
                <w:rFonts w:eastAsiaTheme="minorHAnsi" w:cs="Calibri"/>
                <w:color w:val="FF0000"/>
                <w:szCs w:val="22"/>
              </w:rPr>
              <w:t>M2E</w:t>
            </w:r>
          </w:p>
          <w:p w:rsidR="009677FC" w:rsidRPr="00C14EDE" w:rsidRDefault="009677FC" w:rsidP="004E3F29">
            <w:pPr>
              <w:numPr>
                <w:ilvl w:val="0"/>
                <w:numId w:val="14"/>
              </w:numPr>
              <w:ind w:left="720" w:hanging="450"/>
              <w:jc w:val="both"/>
              <w:rPr>
                <w:color w:val="FF0000"/>
              </w:rPr>
            </w:pPr>
            <w:r w:rsidRPr="00C14EDE">
              <w:rPr>
                <w:color w:val="FF0000"/>
              </w:rPr>
              <w:t xml:space="preserve">Description of change – </w:t>
            </w:r>
            <w:proofErr w:type="spellStart"/>
            <w:r w:rsidRPr="00C14EDE">
              <w:rPr>
                <w:color w:val="FF0000"/>
              </w:rPr>
              <w:t>InquireCombinedBillingEligibility</w:t>
            </w:r>
            <w:proofErr w:type="spellEnd"/>
            <w:r w:rsidRPr="00C14EDE">
              <w:rPr>
                <w:color w:val="FF0000"/>
              </w:rPr>
              <w:t xml:space="preserve"> will verify if the ATT  account is eligible for combined billing with DTV via the </w:t>
            </w:r>
            <w:proofErr w:type="spellStart"/>
            <w:r w:rsidRPr="00C14EDE">
              <w:rPr>
                <w:color w:val="FF0000"/>
              </w:rPr>
              <w:t>iCBT</w:t>
            </w:r>
            <w:proofErr w:type="spellEnd"/>
            <w:r w:rsidRPr="00C14EDE">
              <w:rPr>
                <w:color w:val="FF0000"/>
              </w:rPr>
              <w:t xml:space="preserve"> (integrated Combined Billing Tool) API based on the customer’s Wireline Telco 13 digit BTN (Billing Telephone Number) and MODE.  </w:t>
            </w:r>
          </w:p>
          <w:p w:rsidR="009677FC" w:rsidRPr="00C14EDE" w:rsidRDefault="009677FC" w:rsidP="004E3F29">
            <w:pPr>
              <w:numPr>
                <w:ilvl w:val="0"/>
                <w:numId w:val="12"/>
              </w:numPr>
              <w:ind w:left="1170" w:hanging="450"/>
              <w:jc w:val="both"/>
              <w:rPr>
                <w:color w:val="FF0000"/>
              </w:rPr>
            </w:pPr>
            <w:r w:rsidRPr="00C14EDE">
              <w:rPr>
                <w:color w:val="FF0000"/>
              </w:rPr>
              <w:lastRenderedPageBreak/>
              <w:t xml:space="preserve">Add a new value for “D” (DirecTV, used to set </w:t>
            </w:r>
            <w:proofErr w:type="spellStart"/>
            <w:r w:rsidRPr="00C14EDE">
              <w:rPr>
                <w:color w:val="FF0000"/>
              </w:rPr>
              <w:t>DTVIndicator</w:t>
            </w:r>
            <w:proofErr w:type="spellEnd"/>
            <w:r w:rsidRPr="00C14EDE">
              <w:rPr>
                <w:color w:val="FF0000"/>
              </w:rPr>
              <w:t xml:space="preserve">) for the MODE.  MODE value of “D” is used to determine DTV Indicator.  Will pass the DTV Indicator to </w:t>
            </w:r>
            <w:proofErr w:type="spellStart"/>
            <w:r w:rsidRPr="00C14EDE">
              <w:rPr>
                <w:color w:val="FF0000"/>
              </w:rPr>
              <w:t>iCBT</w:t>
            </w:r>
            <w:proofErr w:type="spellEnd"/>
            <w:r w:rsidRPr="00C14EDE">
              <w:rPr>
                <w:color w:val="FF0000"/>
              </w:rPr>
              <w:t xml:space="preserve">, and </w:t>
            </w:r>
            <w:proofErr w:type="spellStart"/>
            <w:r w:rsidRPr="00C14EDE">
              <w:rPr>
                <w:color w:val="FF0000"/>
              </w:rPr>
              <w:t>iCBT</w:t>
            </w:r>
            <w:proofErr w:type="spellEnd"/>
            <w:r w:rsidRPr="00C14EDE">
              <w:rPr>
                <w:color w:val="FF0000"/>
              </w:rPr>
              <w:t xml:space="preserve"> will use the indicator in the determination if the account is eligible for combined billing.  </w:t>
            </w:r>
          </w:p>
          <w:p w:rsidR="009677FC" w:rsidRPr="00C14EDE" w:rsidRDefault="009677FC" w:rsidP="004E3F29">
            <w:pPr>
              <w:numPr>
                <w:ilvl w:val="0"/>
                <w:numId w:val="12"/>
              </w:numPr>
              <w:ind w:left="1170" w:hanging="450"/>
              <w:jc w:val="both"/>
              <w:rPr>
                <w:color w:val="FF0000"/>
              </w:rPr>
            </w:pPr>
            <w:proofErr w:type="spellStart"/>
            <w:r w:rsidRPr="00C14EDE">
              <w:rPr>
                <w:color w:val="FF0000"/>
                <w:u w:val="single"/>
              </w:rPr>
              <w:t>WirelineCombinedBilling</w:t>
            </w:r>
            <w:proofErr w:type="spellEnd"/>
            <w:r w:rsidRPr="00C14EDE">
              <w:rPr>
                <w:color w:val="FF0000"/>
                <w:u w:val="single"/>
              </w:rPr>
              <w:t xml:space="preserve"> </w:t>
            </w:r>
            <w:r w:rsidRPr="00C14EDE">
              <w:rPr>
                <w:b/>
                <w:color w:val="FF0000"/>
                <w:u w:val="single"/>
              </w:rPr>
              <w:t xml:space="preserve">- </w:t>
            </w:r>
            <w:r w:rsidRPr="00C14EDE">
              <w:rPr>
                <w:color w:val="FF0000"/>
              </w:rPr>
              <w:t xml:space="preserve">This structure allows the client to indicate the AT&amp;T Billing Account Number + Customer Code (13 digits).  </w:t>
            </w:r>
          </w:p>
          <w:p w:rsidR="009677FC" w:rsidRPr="00C14EDE" w:rsidRDefault="009677FC" w:rsidP="004E3F29">
            <w:pPr>
              <w:numPr>
                <w:ilvl w:val="0"/>
                <w:numId w:val="12"/>
              </w:numPr>
              <w:ind w:left="1170" w:hanging="450"/>
              <w:jc w:val="both"/>
              <w:rPr>
                <w:color w:val="FF0000"/>
              </w:rPr>
            </w:pPr>
            <w:r w:rsidRPr="00C14EDE">
              <w:rPr>
                <w:color w:val="FF0000"/>
                <w:u w:val="single"/>
              </w:rPr>
              <w:t>Mode -</w:t>
            </w:r>
            <w:r w:rsidRPr="00C14EDE">
              <w:rPr>
                <w:b/>
                <w:color w:val="FF0000"/>
                <w:u w:val="single"/>
              </w:rPr>
              <w:t xml:space="preserve"> </w:t>
            </w:r>
            <w:r w:rsidRPr="00C14EDE">
              <w:rPr>
                <w:color w:val="FF0000"/>
              </w:rPr>
              <w:t xml:space="preserve">A mode for combined bill to denote type of combined bill requests.  </w:t>
            </w:r>
          </w:p>
          <w:p w:rsidR="009677FC" w:rsidRPr="00C14EDE" w:rsidRDefault="009677FC" w:rsidP="009677FC">
            <w:pPr>
              <w:ind w:left="1170" w:hanging="450"/>
              <w:jc w:val="both"/>
              <w:rPr>
                <w:color w:val="FF0000"/>
              </w:rPr>
            </w:pPr>
            <w:r w:rsidRPr="00C14EDE">
              <w:rPr>
                <w:color w:val="FF0000"/>
              </w:rPr>
              <w:t xml:space="preserve">Wireless/Wireline, or Both or Wireline only or DTV </w:t>
            </w:r>
          </w:p>
          <w:p w:rsidR="009677FC" w:rsidRPr="00C14EDE" w:rsidRDefault="009677FC" w:rsidP="009677FC">
            <w:pPr>
              <w:ind w:left="1170" w:hanging="450"/>
              <w:jc w:val="both"/>
              <w:rPr>
                <w:color w:val="FF0000"/>
              </w:rPr>
            </w:pPr>
            <w:r w:rsidRPr="00C14EDE">
              <w:rPr>
                <w:color w:val="FF0000"/>
              </w:rPr>
              <w:t>For DirecTV the MODE of “D” is required.</w:t>
            </w:r>
          </w:p>
          <w:p w:rsidR="009677FC" w:rsidRPr="00C14EDE" w:rsidRDefault="009677FC" w:rsidP="009677FC">
            <w:pPr>
              <w:ind w:left="1170" w:hanging="450"/>
              <w:jc w:val="both"/>
              <w:rPr>
                <w:color w:val="FF0000"/>
              </w:rPr>
            </w:pPr>
            <w:r w:rsidRPr="00C14EDE">
              <w:rPr>
                <w:color w:val="FF0000"/>
              </w:rPr>
              <w:t xml:space="preserve">If the MODE is equal to a value of “D”, set the DTV Indicator to true. </w:t>
            </w:r>
          </w:p>
          <w:p w:rsidR="009677FC" w:rsidRPr="00C14EDE" w:rsidRDefault="009677FC" w:rsidP="009677FC">
            <w:pPr>
              <w:ind w:left="1170" w:hanging="450"/>
              <w:jc w:val="both"/>
              <w:rPr>
                <w:color w:val="FF0000"/>
              </w:rPr>
            </w:pPr>
            <w:r w:rsidRPr="00C14EDE">
              <w:rPr>
                <w:color w:val="FF0000"/>
              </w:rPr>
              <w:t xml:space="preserve">Otherwise, set the DTV Indicator to false.  </w:t>
            </w:r>
          </w:p>
          <w:p w:rsidR="009677FC" w:rsidRPr="00C14EDE" w:rsidRDefault="009677FC" w:rsidP="009677FC">
            <w:pPr>
              <w:ind w:left="1170" w:hanging="450"/>
              <w:rPr>
                <w:bCs/>
                <w:color w:val="FF0000"/>
              </w:rPr>
            </w:pPr>
          </w:p>
          <w:p w:rsidR="009677FC" w:rsidRPr="00C14EDE" w:rsidRDefault="009677FC" w:rsidP="009677FC">
            <w:pPr>
              <w:ind w:left="720"/>
              <w:rPr>
                <w:bCs/>
                <w:color w:val="FF0000"/>
              </w:rPr>
            </w:pPr>
            <w:r w:rsidRPr="00C14EDE">
              <w:rPr>
                <w:bCs/>
                <w:color w:val="FF0000"/>
              </w:rPr>
              <w:t>Request and response data elements will be detailed as part of Application Interface Design and Schemas.</w:t>
            </w:r>
          </w:p>
          <w:p w:rsidR="009677FC" w:rsidRPr="00C14EDE" w:rsidRDefault="009677FC" w:rsidP="009677FC">
            <w:pPr>
              <w:ind w:left="1170" w:hanging="450"/>
              <w:rPr>
                <w:bCs/>
                <w:color w:val="FF0000"/>
              </w:rPr>
            </w:pPr>
          </w:p>
          <w:p w:rsidR="009677FC" w:rsidRPr="00C14EDE" w:rsidRDefault="009677FC" w:rsidP="009677FC">
            <w:pPr>
              <w:ind w:left="1170" w:hanging="450"/>
              <w:rPr>
                <w:color w:val="FF0000"/>
              </w:rPr>
            </w:pPr>
            <w:r w:rsidRPr="00C14EDE">
              <w:rPr>
                <w:color w:val="FF0000"/>
              </w:rPr>
              <w:t>Business Rules</w:t>
            </w:r>
          </w:p>
          <w:p w:rsidR="009677FC" w:rsidRPr="00C14EDE" w:rsidRDefault="009677FC" w:rsidP="004E3F29">
            <w:pPr>
              <w:numPr>
                <w:ilvl w:val="0"/>
                <w:numId w:val="13"/>
              </w:numPr>
              <w:ind w:left="1170" w:hanging="450"/>
              <w:rPr>
                <w:rFonts w:cs="Courier New"/>
                <w:color w:val="FF0000"/>
              </w:rPr>
            </w:pPr>
            <w:r w:rsidRPr="00C14EDE">
              <w:rPr>
                <w:rFonts w:cs="Courier New"/>
                <w:color w:val="FF0000"/>
              </w:rPr>
              <w:t xml:space="preserve">The existing service uses the </w:t>
            </w:r>
            <w:proofErr w:type="spellStart"/>
            <w:r w:rsidRPr="00C14EDE">
              <w:rPr>
                <w:rFonts w:cs="Courier New"/>
                <w:color w:val="FF0000"/>
              </w:rPr>
              <w:t>iCBT</w:t>
            </w:r>
            <w:proofErr w:type="spellEnd"/>
            <w:r w:rsidRPr="00C14EDE">
              <w:rPr>
                <w:rFonts w:cs="Courier New"/>
                <w:color w:val="FF0000"/>
              </w:rPr>
              <w:t xml:space="preserve"> API</w:t>
            </w:r>
          </w:p>
          <w:p w:rsidR="009677FC" w:rsidRPr="00C14EDE" w:rsidRDefault="009677FC" w:rsidP="004E3F29">
            <w:pPr>
              <w:numPr>
                <w:ilvl w:val="0"/>
                <w:numId w:val="13"/>
              </w:numPr>
              <w:ind w:left="1170" w:hanging="450"/>
              <w:rPr>
                <w:rFonts w:cs="Courier New"/>
                <w:color w:val="FF0000"/>
              </w:rPr>
            </w:pPr>
            <w:r w:rsidRPr="00C14EDE">
              <w:rPr>
                <w:rFonts w:cs="Verdana"/>
                <w:color w:val="FF0000"/>
              </w:rPr>
              <w:t xml:space="preserve">This existing service </w:t>
            </w:r>
            <w:proofErr w:type="spellStart"/>
            <w:r w:rsidRPr="00C14EDE">
              <w:rPr>
                <w:rFonts w:cs="Verdana"/>
                <w:color w:val="FF0000"/>
              </w:rPr>
              <w:t>InquireCombinedBillingEligibliity</w:t>
            </w:r>
            <w:proofErr w:type="spellEnd"/>
            <w:r w:rsidRPr="00C14EDE">
              <w:rPr>
                <w:rFonts w:cs="Verdana"/>
                <w:color w:val="FF0000"/>
              </w:rPr>
              <w:t xml:space="preserve"> will return if combined billing eligible to the client</w:t>
            </w:r>
          </w:p>
          <w:p w:rsidR="009677FC" w:rsidRPr="00C14EDE" w:rsidRDefault="009677FC" w:rsidP="009677FC">
            <w:pPr>
              <w:autoSpaceDE w:val="0"/>
              <w:autoSpaceDN w:val="0"/>
              <w:adjustRightInd w:val="0"/>
              <w:rPr>
                <w:rFonts w:cs="Arial"/>
                <w:b/>
                <w:color w:val="FF0000"/>
              </w:rPr>
            </w:pPr>
          </w:p>
        </w:tc>
        <w:tc>
          <w:tcPr>
            <w:tcW w:w="78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sz w:val="22"/>
                <w:szCs w:val="22"/>
              </w:rPr>
            </w:pP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lastRenderedPageBreak/>
              <w:t>HLD</w:t>
            </w:r>
            <w:proofErr w:type="gramStart"/>
            <w:r w:rsidRPr="00C14EDE">
              <w:rPr>
                <w:rFonts w:cs="Arial"/>
                <w:color w:val="000000" w:themeColor="text1"/>
              </w:rPr>
              <w:t>.#</w:t>
            </w:r>
            <w:proofErr w:type="gramEnd"/>
            <w:r w:rsidRPr="00C14EDE">
              <w:rPr>
                <w:rFonts w:cs="Arial"/>
                <w:color w:val="000000" w:themeColor="text1"/>
              </w:rPr>
              <w:t>.PID. Application Impacted</w:t>
            </w:r>
          </w:p>
          <w:p w:rsidR="009677FC" w:rsidRPr="00C14EDE" w:rsidRDefault="009677FC" w:rsidP="009677FC">
            <w:pPr>
              <w:rPr>
                <w:rFonts w:cs="Arial"/>
                <w:bCs/>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b/>
                <w:bCs/>
                <w:color w:val="FF0000"/>
              </w:rPr>
            </w:pPr>
            <w:proofErr w:type="spellStart"/>
            <w:r w:rsidRPr="00C14EDE">
              <w:rPr>
                <w:rFonts w:cs="Arial"/>
                <w:b/>
                <w:bCs/>
                <w:color w:val="FF0000"/>
              </w:rPr>
              <w:t>InquireUnifiedCustomerProfileByServiceLocation</w:t>
            </w:r>
            <w:proofErr w:type="spellEnd"/>
            <w:r w:rsidRPr="00C14EDE">
              <w:rPr>
                <w:rFonts w:cs="Arial"/>
                <w:b/>
                <w:bCs/>
                <w:color w:val="FF0000"/>
              </w:rPr>
              <w:t xml:space="preserve"> - Enhanced  </w:t>
            </w:r>
          </w:p>
          <w:p w:rsidR="009677FC" w:rsidRPr="00C14EDE" w:rsidRDefault="009677FC" w:rsidP="009677FC">
            <w:pPr>
              <w:rPr>
                <w:rFonts w:cs="Arial"/>
                <w:b/>
                <w:bCs/>
                <w:color w:val="FF0000"/>
                <w:u w:val="single"/>
              </w:rPr>
            </w:pPr>
            <w:r w:rsidRPr="00C14EDE">
              <w:rPr>
                <w:rFonts w:cs="Arial"/>
                <w:b/>
                <w:bCs/>
                <w:color w:val="FF0000"/>
              </w:rPr>
              <w:t xml:space="preserve"> </w:t>
            </w:r>
          </w:p>
          <w:p w:rsidR="009677FC" w:rsidRPr="00C14EDE" w:rsidRDefault="009677FC" w:rsidP="004E3F29">
            <w:pPr>
              <w:numPr>
                <w:ilvl w:val="0"/>
                <w:numId w:val="15"/>
              </w:numPr>
              <w:ind w:left="720" w:hanging="450"/>
              <w:rPr>
                <w:color w:val="FF0000"/>
              </w:rPr>
            </w:pPr>
            <w:r w:rsidRPr="00C14EDE">
              <w:rPr>
                <w:color w:val="FF0000"/>
              </w:rPr>
              <w:t xml:space="preserve">Component  - </w:t>
            </w:r>
            <w:r w:rsidR="009929A6" w:rsidRPr="00C14EDE">
              <w:rPr>
                <w:color w:val="FF0000"/>
              </w:rPr>
              <w:t>M2E</w:t>
            </w:r>
            <w:r w:rsidRPr="00C14EDE">
              <w:rPr>
                <w:color w:val="FF0000"/>
              </w:rPr>
              <w:t xml:space="preserve">  </w:t>
            </w:r>
          </w:p>
          <w:p w:rsidR="009677FC" w:rsidRPr="00C14EDE" w:rsidRDefault="009677FC" w:rsidP="004E3F29">
            <w:pPr>
              <w:numPr>
                <w:ilvl w:val="0"/>
                <w:numId w:val="15"/>
              </w:numPr>
              <w:ind w:left="720" w:hanging="450"/>
              <w:rPr>
                <w:color w:val="FF0000"/>
              </w:rPr>
            </w:pPr>
            <w:r w:rsidRPr="00C14EDE">
              <w:rPr>
                <w:color w:val="FF0000"/>
              </w:rPr>
              <w:t>Description of change:</w:t>
            </w:r>
            <w:r w:rsidRPr="00C14EDE">
              <w:rPr>
                <w:b/>
                <w:color w:val="FF0000"/>
              </w:rPr>
              <w:t xml:space="preserve"> </w:t>
            </w:r>
            <w:r w:rsidRPr="00C14EDE">
              <w:rPr>
                <w:color w:val="FF0000"/>
              </w:rPr>
              <w:t xml:space="preserve">CSI shall enhance an existing service, </w:t>
            </w:r>
            <w:proofErr w:type="spellStart"/>
            <w:r w:rsidRPr="00C14EDE">
              <w:rPr>
                <w:i/>
                <w:color w:val="FF0000"/>
              </w:rPr>
              <w:t>InquireUnifiedCustomerProfileByServiceLocation</w:t>
            </w:r>
            <w:proofErr w:type="spellEnd"/>
            <w:r w:rsidRPr="00C14EDE">
              <w:rPr>
                <w:color w:val="FF0000"/>
              </w:rPr>
              <w:t xml:space="preserve">, is called by client to retrieve the customer and service profiles based upon a wireless subscriber number or a wireline telephone number or a wireline account number and now for this project, based upon a U-verse BAN as well.  This interface will continue to retrieve customer and service profiles from CCR via VRI.  </w:t>
            </w:r>
          </w:p>
          <w:p w:rsidR="009677FC" w:rsidRPr="00C14EDE" w:rsidRDefault="009677FC" w:rsidP="004E3F29">
            <w:pPr>
              <w:numPr>
                <w:ilvl w:val="0"/>
                <w:numId w:val="15"/>
              </w:numPr>
              <w:ind w:left="720" w:hanging="450"/>
              <w:rPr>
                <w:color w:val="FF0000"/>
              </w:rPr>
            </w:pPr>
            <w:r w:rsidRPr="00C14EDE">
              <w:rPr>
                <w:bCs/>
                <w:color w:val="FF0000"/>
              </w:rPr>
              <w:t>Response elements will be detailed as part of Application Interface design and schemas.</w:t>
            </w:r>
          </w:p>
          <w:p w:rsidR="009677FC" w:rsidRPr="00C14EDE" w:rsidRDefault="009677FC" w:rsidP="009677FC">
            <w:pPr>
              <w:rPr>
                <w:color w:val="FF0000"/>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w:t>
            </w:r>
            <w:proofErr w:type="gramEnd"/>
            <w:r w:rsidRPr="00C14EDE">
              <w:rPr>
                <w:rFonts w:cs="Arial"/>
                <w:color w:val="000000" w:themeColor="text1"/>
              </w:rPr>
              <w:t>.PID. Application Impacted</w:t>
            </w:r>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HLD.1. 179864. CSFOBPM</w:t>
            </w:r>
          </w:p>
          <w:p w:rsidR="009677FC" w:rsidRPr="00C14EDE" w:rsidRDefault="009677FC" w:rsidP="009677FC">
            <w:pPr>
              <w:rPr>
                <w:rFonts w:cs="Arial"/>
                <w:bCs/>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b/>
                <w:color w:val="FF0000"/>
              </w:rPr>
            </w:pPr>
            <w:proofErr w:type="spellStart"/>
            <w:r w:rsidRPr="00C14EDE">
              <w:rPr>
                <w:rFonts w:cs="Arial"/>
                <w:b/>
                <w:color w:val="FF0000"/>
              </w:rPr>
              <w:t>InquireUnifiedCustomerServiceProfile</w:t>
            </w:r>
            <w:proofErr w:type="spellEnd"/>
            <w:r w:rsidRPr="00C14EDE">
              <w:rPr>
                <w:rFonts w:cs="Arial"/>
                <w:b/>
                <w:color w:val="FF0000"/>
              </w:rPr>
              <w:t xml:space="preserve"> - Enhanced</w:t>
            </w:r>
          </w:p>
          <w:p w:rsidR="009677FC" w:rsidRPr="00C14EDE" w:rsidRDefault="009677FC" w:rsidP="009677FC">
            <w:pPr>
              <w:rPr>
                <w:rFonts w:cs="Arial"/>
                <w:b/>
                <w:color w:val="FF0000"/>
              </w:rPr>
            </w:pPr>
          </w:p>
          <w:p w:rsidR="009677FC" w:rsidRPr="00C14EDE" w:rsidRDefault="009677FC" w:rsidP="004E3F29">
            <w:pPr>
              <w:numPr>
                <w:ilvl w:val="0"/>
                <w:numId w:val="16"/>
              </w:numPr>
              <w:ind w:left="720" w:hanging="450"/>
              <w:rPr>
                <w:color w:val="FF0000"/>
              </w:rPr>
            </w:pPr>
            <w:r w:rsidRPr="00C14EDE">
              <w:rPr>
                <w:color w:val="FF0000"/>
              </w:rPr>
              <w:t xml:space="preserve">Component  - BPM  </w:t>
            </w:r>
          </w:p>
          <w:p w:rsidR="009677FC" w:rsidRPr="00C14EDE" w:rsidRDefault="009677FC" w:rsidP="004E3F29">
            <w:pPr>
              <w:numPr>
                <w:ilvl w:val="0"/>
                <w:numId w:val="16"/>
              </w:numPr>
              <w:ind w:left="720" w:hanging="450"/>
              <w:rPr>
                <w:color w:val="FF0000"/>
              </w:rPr>
            </w:pPr>
            <w:r w:rsidRPr="00C14EDE">
              <w:rPr>
                <w:color w:val="FF0000"/>
              </w:rPr>
              <w:t>Description of change:</w:t>
            </w:r>
            <w:r w:rsidRPr="00C14EDE">
              <w:rPr>
                <w:i/>
                <w:color w:val="FF0000"/>
              </w:rPr>
              <w:t xml:space="preserve">  </w:t>
            </w:r>
            <w:r w:rsidRPr="00C14EDE">
              <w:rPr>
                <w:color w:val="FF0000"/>
              </w:rPr>
              <w:t xml:space="preserve">CSI shall enhance an existing service, </w:t>
            </w:r>
            <w:proofErr w:type="spellStart"/>
            <w:r w:rsidRPr="00C14EDE">
              <w:rPr>
                <w:i/>
                <w:color w:val="FF0000"/>
              </w:rPr>
              <w:t>InquireUnifiedCustomerServiceProfile</w:t>
            </w:r>
            <w:proofErr w:type="spellEnd"/>
            <w:r w:rsidRPr="00C14EDE">
              <w:rPr>
                <w:color w:val="FF0000"/>
              </w:rPr>
              <w:t xml:space="preserve">, that returns a Customer Profile and Customer Service Profile for a subscriber number or a wireless telephone number or a wireline account number device and now for this project, based upon a U-verse BAN as well.  If response has U-verse account only, we will send DTV eligibility as not eligible.    </w:t>
            </w:r>
          </w:p>
          <w:p w:rsidR="009677FC" w:rsidRPr="00C14EDE" w:rsidRDefault="009677FC" w:rsidP="004E3F29">
            <w:pPr>
              <w:numPr>
                <w:ilvl w:val="0"/>
                <w:numId w:val="16"/>
              </w:numPr>
              <w:ind w:left="720" w:hanging="450"/>
              <w:rPr>
                <w:color w:val="FF0000"/>
              </w:rPr>
            </w:pPr>
            <w:r w:rsidRPr="00C14EDE">
              <w:rPr>
                <w:bCs/>
                <w:color w:val="FF0000"/>
              </w:rPr>
              <w:t xml:space="preserve">Request and response elements will be detailed as part of Application Interface design and schemas.  </w:t>
            </w:r>
            <w:r w:rsidRPr="00C14EDE">
              <w:rPr>
                <w:color w:val="FF0000"/>
              </w:rPr>
              <w:t xml:space="preserve">  </w:t>
            </w:r>
          </w:p>
          <w:p w:rsidR="009677FC" w:rsidRPr="00C14EDE" w:rsidRDefault="009677FC" w:rsidP="009677FC">
            <w:pPr>
              <w:rPr>
                <w:rFonts w:cs="Arial"/>
                <w:b/>
                <w:bCs/>
                <w:color w:val="FF0000"/>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w:t>
            </w:r>
            <w:proofErr w:type="gramEnd"/>
            <w:r w:rsidRPr="00C14EDE">
              <w:rPr>
                <w:rFonts w:cs="Arial"/>
                <w:color w:val="000000" w:themeColor="text1"/>
              </w:rPr>
              <w:t xml:space="preserve">.PID. Application </w:t>
            </w:r>
            <w:r w:rsidRPr="00C14EDE">
              <w:rPr>
                <w:rFonts w:cs="Arial"/>
                <w:color w:val="000000" w:themeColor="text1"/>
              </w:rPr>
              <w:lastRenderedPageBreak/>
              <w:t xml:space="preserve">Impacted. </w:t>
            </w:r>
            <w:proofErr w:type="spellStart"/>
            <w:r w:rsidRPr="00C14EDE">
              <w:rPr>
                <w:rFonts w:cs="Arial"/>
                <w:color w:val="000000" w:themeColor="text1"/>
              </w:rPr>
              <w:t>AdapterName</w:t>
            </w:r>
            <w:proofErr w:type="spellEnd"/>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HLD.1. 179864.</w:t>
            </w:r>
            <w:r w:rsidR="009929A6" w:rsidRPr="00C14EDE">
              <w:rPr>
                <w:rFonts w:cs="Arial"/>
                <w:color w:val="FF0000"/>
              </w:rPr>
              <w:t>CSI-</w:t>
            </w:r>
            <w:r w:rsidRPr="00C14EDE">
              <w:rPr>
                <w:rFonts w:cs="Arial"/>
                <w:color w:val="FF0000"/>
              </w:rPr>
              <w:t>Adapter.ACIS</w:t>
            </w:r>
          </w:p>
          <w:p w:rsidR="009677FC" w:rsidRPr="00C14EDE" w:rsidRDefault="009677FC" w:rsidP="009677FC">
            <w:pPr>
              <w:rPr>
                <w:rFonts w:cs="Arial"/>
                <w:bCs/>
                <w:color w:val="FF0000"/>
              </w:rPr>
            </w:pPr>
          </w:p>
        </w:tc>
        <w:tc>
          <w:tcPr>
            <w:tcW w:w="3436" w:type="pct"/>
            <w:tcBorders>
              <w:top w:val="single" w:sz="4" w:space="0" w:color="auto"/>
              <w:left w:val="nil"/>
              <w:bottom w:val="single" w:sz="4" w:space="0" w:color="auto"/>
              <w:right w:val="nil"/>
            </w:tcBorders>
            <w:tcMar>
              <w:top w:w="0" w:type="dxa"/>
              <w:left w:w="108" w:type="dxa"/>
              <w:bottom w:w="0" w:type="dxa"/>
              <w:right w:w="108" w:type="dxa"/>
            </w:tcMar>
          </w:tcPr>
          <w:p w:rsidR="009677FC" w:rsidRPr="00C14EDE" w:rsidRDefault="009677FC" w:rsidP="009677FC">
            <w:pPr>
              <w:rPr>
                <w:b/>
              </w:rPr>
            </w:pPr>
            <w:r w:rsidRPr="00C14EDE">
              <w:rPr>
                <w:b/>
              </w:rPr>
              <w:lastRenderedPageBreak/>
              <w:t xml:space="preserve">Adapter Requirements </w:t>
            </w:r>
          </w:p>
          <w:p w:rsidR="009677FC" w:rsidRPr="00C14EDE" w:rsidRDefault="009677FC" w:rsidP="009677FC">
            <w:pPr>
              <w:rPr>
                <w:color w:val="FF0000"/>
              </w:rPr>
            </w:pPr>
          </w:p>
          <w:p w:rsidR="009677FC" w:rsidRPr="00C14EDE" w:rsidRDefault="009677FC" w:rsidP="009677FC">
            <w:pPr>
              <w:rPr>
                <w:color w:val="FF0000"/>
              </w:rPr>
            </w:pPr>
            <w:r w:rsidRPr="00C14EDE">
              <w:rPr>
                <w:color w:val="FF0000"/>
              </w:rPr>
              <w:lastRenderedPageBreak/>
              <w:t>The following is an example of how we would capture Adapter requirements.</w:t>
            </w:r>
          </w:p>
          <w:p w:rsidR="009677FC" w:rsidRPr="00C14EDE" w:rsidRDefault="009677FC" w:rsidP="009677FC">
            <w:pPr>
              <w:rPr>
                <w:color w:val="FF0000"/>
              </w:rPr>
            </w:pPr>
          </w:p>
          <w:p w:rsidR="009677FC" w:rsidRPr="00C14EDE" w:rsidRDefault="009677FC" w:rsidP="009677FC">
            <w:pPr>
              <w:rPr>
                <w:b/>
                <w:color w:val="FF0000"/>
              </w:rPr>
            </w:pPr>
            <w:r w:rsidRPr="00C14EDE">
              <w:rPr>
                <w:b/>
                <w:color w:val="FF0000"/>
              </w:rPr>
              <w:t>ACIS adapter – E</w:t>
            </w:r>
            <w:r w:rsidR="009929A6" w:rsidRPr="00C14EDE">
              <w:rPr>
                <w:b/>
                <w:color w:val="FF0000"/>
              </w:rPr>
              <w:t xml:space="preserve">nhanced </w:t>
            </w:r>
            <w:r w:rsidRPr="00C14EDE">
              <w:rPr>
                <w:b/>
                <w:color w:val="FF0000"/>
              </w:rPr>
              <w:t>or New</w:t>
            </w:r>
          </w:p>
          <w:p w:rsidR="009677FC" w:rsidRPr="00C14EDE" w:rsidRDefault="009677FC" w:rsidP="004E3F29">
            <w:pPr>
              <w:numPr>
                <w:ilvl w:val="0"/>
                <w:numId w:val="17"/>
              </w:numPr>
              <w:spacing w:before="120" w:after="120"/>
              <w:ind w:left="360"/>
              <w:outlineLvl w:val="5"/>
              <w:rPr>
                <w:bCs/>
                <w:snapToGrid w:val="0"/>
                <w:color w:val="FF0000"/>
              </w:rPr>
            </w:pPr>
            <w:r w:rsidRPr="00C14EDE">
              <w:rPr>
                <w:bCs/>
                <w:snapToGrid w:val="0"/>
                <w:color w:val="FF0000"/>
              </w:rPr>
              <w:t>Component – Adapter</w:t>
            </w:r>
          </w:p>
          <w:p w:rsidR="009677FC" w:rsidRPr="00C14EDE" w:rsidRDefault="009677FC" w:rsidP="004E3F29">
            <w:pPr>
              <w:numPr>
                <w:ilvl w:val="0"/>
                <w:numId w:val="17"/>
              </w:numPr>
              <w:spacing w:before="120" w:after="120"/>
              <w:ind w:left="360"/>
              <w:outlineLvl w:val="5"/>
              <w:rPr>
                <w:bCs/>
                <w:snapToGrid w:val="0"/>
                <w:color w:val="FF0000"/>
              </w:rPr>
            </w:pPr>
            <w:r w:rsidRPr="00C14EDE">
              <w:rPr>
                <w:b/>
                <w:bCs/>
                <w:snapToGrid w:val="0"/>
                <w:color w:val="FF0000"/>
              </w:rPr>
              <w:t>Method(s) – Adapter method Name</w:t>
            </w:r>
            <w:r w:rsidRPr="00C14EDE">
              <w:rPr>
                <w:rFonts w:cs="Tahoma"/>
                <w:b/>
                <w:bCs/>
                <w:color w:val="FF0000"/>
              </w:rPr>
              <w:t xml:space="preserve"> </w:t>
            </w:r>
            <w:proofErr w:type="spellStart"/>
            <w:r w:rsidRPr="00C14EDE">
              <w:rPr>
                <w:rFonts w:cs="Tahoma"/>
                <w:b/>
                <w:bCs/>
                <w:color w:val="FF0000"/>
              </w:rPr>
              <w:t>fetchCSRForMidwest</w:t>
            </w:r>
            <w:proofErr w:type="spellEnd"/>
            <w:r w:rsidRPr="00C14EDE">
              <w:rPr>
                <w:rFonts w:cs="Tahoma"/>
                <w:b/>
                <w:bCs/>
                <w:color w:val="FF0000"/>
              </w:rPr>
              <w:t xml:space="preserve">   </w:t>
            </w:r>
            <w:proofErr w:type="gramStart"/>
            <w:r w:rsidRPr="00C14EDE">
              <w:rPr>
                <w:rFonts w:cs="Tahoma"/>
                <w:b/>
                <w:bCs/>
                <w:color w:val="FF0000"/>
              </w:rPr>
              <w:t>The</w:t>
            </w:r>
            <w:proofErr w:type="gramEnd"/>
            <w:r w:rsidRPr="00C14EDE">
              <w:rPr>
                <w:rFonts w:cs="Tahoma"/>
                <w:b/>
                <w:bCs/>
                <w:color w:val="FF0000"/>
              </w:rPr>
              <w:t xml:space="preserve"> adapter method name is the name of the API, interface, </w:t>
            </w:r>
            <w:proofErr w:type="spellStart"/>
            <w:r w:rsidRPr="00C14EDE">
              <w:rPr>
                <w:rFonts w:cs="Tahoma"/>
                <w:b/>
                <w:bCs/>
                <w:color w:val="FF0000"/>
              </w:rPr>
              <w:t>etc</w:t>
            </w:r>
            <w:proofErr w:type="spellEnd"/>
            <w:r w:rsidRPr="00C14EDE">
              <w:rPr>
                <w:rFonts w:cs="Tahoma"/>
                <w:b/>
                <w:bCs/>
                <w:color w:val="FF0000"/>
              </w:rPr>
              <w:t xml:space="preserve"> that the adapter will use to obtain data from the source system. In the case of multiple handlers in a single adapter, each handler’s information impacted would be listed in the corresponding section. </w:t>
            </w:r>
          </w:p>
          <w:p w:rsidR="009677FC" w:rsidRPr="00C14EDE" w:rsidRDefault="009677FC" w:rsidP="009677FC">
            <w:pPr>
              <w:ind w:left="360"/>
              <w:rPr>
                <w:color w:val="FF0000"/>
              </w:rPr>
            </w:pPr>
            <w:r w:rsidRPr="00C14EDE">
              <w:rPr>
                <w:color w:val="FF0000"/>
              </w:rPr>
              <w:t>This information can be found on existing adapters at the following link</w:t>
            </w:r>
          </w:p>
          <w:p w:rsidR="009677FC" w:rsidRPr="00C14EDE" w:rsidRDefault="00927E88" w:rsidP="009677FC">
            <w:pPr>
              <w:ind w:left="360"/>
              <w:rPr>
                <w:color w:val="FF0000"/>
              </w:rPr>
            </w:pPr>
            <w:hyperlink r:id="rId12" w:history="1">
              <w:r w:rsidR="009677FC" w:rsidRPr="00C14EDE">
                <w:rPr>
                  <w:color w:val="FF0000"/>
                  <w:u w:val="single"/>
                </w:rPr>
                <w:t>https://operations.web.att.com/sites/CSD_DC/CSD%20Project%20Tracking%20Tool/Lists/CSD%20Adapters/Default%20View.aspx</w:t>
              </w:r>
            </w:hyperlink>
            <w:r w:rsidR="009677FC" w:rsidRPr="00C14EDE">
              <w:rPr>
                <w:color w:val="FF0000"/>
              </w:rPr>
              <w:t xml:space="preserve"> </w:t>
            </w:r>
          </w:p>
          <w:p w:rsidR="009677FC" w:rsidRPr="00C14EDE" w:rsidRDefault="009677FC" w:rsidP="009677FC">
            <w:pPr>
              <w:spacing w:before="120" w:after="120"/>
              <w:outlineLvl w:val="5"/>
              <w:rPr>
                <w:bCs/>
                <w:snapToGrid w:val="0"/>
                <w:color w:val="FF0000"/>
              </w:rPr>
            </w:pPr>
            <w:r w:rsidRPr="00C14EDE">
              <w:rPr>
                <w:b/>
                <w:bCs/>
                <w:snapToGrid w:val="0"/>
                <w:color w:val="FF0000"/>
              </w:rPr>
              <w:t xml:space="preserve">C. </w:t>
            </w:r>
            <w:r w:rsidRPr="00C14EDE">
              <w:rPr>
                <w:bCs/>
                <w:snapToGrid w:val="0"/>
                <w:color w:val="FF0000"/>
              </w:rPr>
              <w:t>Description of change:</w:t>
            </w:r>
          </w:p>
          <w:p w:rsidR="009677FC" w:rsidRPr="00C14EDE" w:rsidRDefault="009677FC" w:rsidP="009677FC">
            <w:pPr>
              <w:tabs>
                <w:tab w:val="left" w:pos="720"/>
              </w:tabs>
              <w:spacing w:after="60"/>
              <w:ind w:left="270"/>
              <w:rPr>
                <w:color w:val="FF0000"/>
              </w:rPr>
            </w:pPr>
            <w:r w:rsidRPr="00C14EDE">
              <w:rPr>
                <w:color w:val="FF0000"/>
              </w:rPr>
              <w:t xml:space="preserve">Description of the change should be inserted here. </w:t>
            </w:r>
          </w:p>
          <w:p w:rsidR="009677FC" w:rsidRPr="00C14EDE" w:rsidRDefault="009677FC" w:rsidP="009677FC">
            <w:pPr>
              <w:tabs>
                <w:tab w:val="left" w:pos="720"/>
              </w:tabs>
              <w:spacing w:after="60"/>
              <w:ind w:left="270"/>
              <w:rPr>
                <w:color w:val="FF0000"/>
              </w:rPr>
            </w:pPr>
            <w:r w:rsidRPr="00C14EDE">
              <w:rPr>
                <w:color w:val="FF0000"/>
              </w:rPr>
              <w:t xml:space="preserve">The </w:t>
            </w:r>
            <w:proofErr w:type="spellStart"/>
            <w:r w:rsidRPr="00C14EDE">
              <w:rPr>
                <w:color w:val="FF0000"/>
              </w:rPr>
              <w:t>fetchCSRForMidwest</w:t>
            </w:r>
            <w:proofErr w:type="spellEnd"/>
            <w:r w:rsidRPr="00C14EDE">
              <w:rPr>
                <w:color w:val="FF0000"/>
              </w:rPr>
              <w:t xml:space="preserve"> method will be enhanced to include credit information.</w:t>
            </w:r>
          </w:p>
          <w:p w:rsidR="009677FC" w:rsidRPr="00C14EDE" w:rsidRDefault="009677FC" w:rsidP="009677FC">
            <w:pPr>
              <w:tabs>
                <w:tab w:val="left" w:pos="2070"/>
              </w:tabs>
              <w:spacing w:after="60"/>
              <w:ind w:left="270"/>
              <w:rPr>
                <w:color w:val="FF0000"/>
              </w:rPr>
            </w:pPr>
          </w:p>
          <w:p w:rsidR="009677FC" w:rsidRPr="00C14EDE" w:rsidRDefault="009677FC" w:rsidP="004E3F29">
            <w:pPr>
              <w:numPr>
                <w:ilvl w:val="0"/>
                <w:numId w:val="18"/>
              </w:numPr>
              <w:ind w:firstLine="360"/>
              <w:rPr>
                <w:b/>
                <w:color w:val="FF0000"/>
              </w:rPr>
            </w:pPr>
            <w:r w:rsidRPr="00C14EDE">
              <w:rPr>
                <w:b/>
                <w:color w:val="FF0000"/>
              </w:rPr>
              <w:t>Connection Details</w:t>
            </w:r>
          </w:p>
          <w:p w:rsidR="009677FC" w:rsidRPr="00C14EDE" w:rsidRDefault="009677FC" w:rsidP="004E3F29">
            <w:pPr>
              <w:numPr>
                <w:ilvl w:val="0"/>
                <w:numId w:val="19"/>
              </w:numPr>
              <w:spacing w:before="60"/>
              <w:ind w:left="630"/>
              <w:rPr>
                <w:snapToGrid w:val="0"/>
                <w:color w:val="FF0000"/>
              </w:rPr>
            </w:pPr>
            <w:r w:rsidRPr="00C14EDE">
              <w:rPr>
                <w:snapToGrid w:val="0"/>
                <w:color w:val="FF0000"/>
              </w:rPr>
              <w:t xml:space="preserve">We would work with development in identifying this information. Examples would be EMBUS, MQSERIES or </w:t>
            </w:r>
            <w:proofErr w:type="spellStart"/>
            <w:r w:rsidRPr="00C14EDE">
              <w:rPr>
                <w:snapToGrid w:val="0"/>
                <w:color w:val="FF0000"/>
              </w:rPr>
              <w:t>WebService</w:t>
            </w:r>
            <w:proofErr w:type="spellEnd"/>
            <w:r w:rsidRPr="00C14EDE">
              <w:rPr>
                <w:snapToGrid w:val="0"/>
                <w:color w:val="FF0000"/>
              </w:rPr>
              <w:t>.</w:t>
            </w:r>
          </w:p>
          <w:p w:rsidR="009677FC" w:rsidRPr="00C14EDE" w:rsidRDefault="009677FC" w:rsidP="009677FC">
            <w:pPr>
              <w:rPr>
                <w:color w:val="FF0000"/>
              </w:rPr>
            </w:pPr>
          </w:p>
          <w:p w:rsidR="009677FC" w:rsidRPr="00C14EDE" w:rsidRDefault="009677FC" w:rsidP="004E3F29">
            <w:pPr>
              <w:numPr>
                <w:ilvl w:val="0"/>
                <w:numId w:val="18"/>
              </w:numPr>
              <w:ind w:firstLine="360"/>
              <w:rPr>
                <w:b/>
                <w:color w:val="FF0000"/>
              </w:rPr>
            </w:pPr>
            <w:r w:rsidRPr="00C14EDE">
              <w:rPr>
                <w:b/>
                <w:color w:val="FF0000"/>
              </w:rPr>
              <w:t>Downstream Interface(s)</w:t>
            </w:r>
          </w:p>
          <w:p w:rsidR="009677FC" w:rsidRPr="00C14EDE" w:rsidRDefault="009677FC" w:rsidP="009677FC">
            <w:pPr>
              <w:ind w:left="270" w:firstLine="450"/>
              <w:rPr>
                <w:b/>
                <w:color w:val="FF0000"/>
              </w:rPr>
            </w:pPr>
            <w:r w:rsidRPr="00C14EDE">
              <w:rPr>
                <w:color w:val="FF0000"/>
              </w:rPr>
              <w:t xml:space="preserve">XYTACP01 </w:t>
            </w:r>
          </w:p>
          <w:p w:rsidR="009677FC" w:rsidRPr="00C14EDE" w:rsidRDefault="009677FC" w:rsidP="009677FC">
            <w:pPr>
              <w:spacing w:before="60" w:after="60"/>
              <w:ind w:firstLine="144"/>
              <w:rPr>
                <w:rFonts w:cs="Courier New"/>
                <w:b/>
                <w:color w:val="000000"/>
                <w:u w:val="single"/>
              </w:rPr>
            </w:pPr>
          </w:p>
          <w:p w:rsidR="009677FC" w:rsidRPr="00C14EDE" w:rsidRDefault="009677FC" w:rsidP="009677FC">
            <w:pPr>
              <w:spacing w:before="60" w:after="60"/>
              <w:ind w:left="270"/>
              <w:rPr>
                <w:rFonts w:cs="Courier New"/>
                <w:b/>
                <w:color w:val="000000"/>
                <w:u w:val="single"/>
              </w:rPr>
            </w:pPr>
            <w:r w:rsidRPr="00C14EDE">
              <w:rPr>
                <w:rFonts w:cs="Courier New"/>
                <w:b/>
                <w:color w:val="000000"/>
                <w:u w:val="single"/>
              </w:rPr>
              <w:t>Processing Rules:</w:t>
            </w:r>
          </w:p>
          <w:p w:rsidR="009677FC" w:rsidRPr="00C14EDE" w:rsidRDefault="009677FC" w:rsidP="009677FC">
            <w:pPr>
              <w:ind w:left="270"/>
              <w:rPr>
                <w:color w:val="FF0000"/>
              </w:rPr>
            </w:pPr>
            <w:r w:rsidRPr="00C14EDE">
              <w:rPr>
                <w:color w:val="FF0000"/>
              </w:rPr>
              <w:t>Any unique processing that the adapter will perform will need to be documented especially where a new adapter is being created which could include a new source system. Again requirements will be working with development for this information.</w:t>
            </w:r>
          </w:p>
          <w:p w:rsidR="009677FC" w:rsidRPr="00C14EDE" w:rsidRDefault="009677FC" w:rsidP="009677FC">
            <w:pPr>
              <w:rPr>
                <w:rFonts w:cs="Arial"/>
                <w:b/>
                <w:color w:val="FF0000"/>
              </w:rPr>
            </w:pPr>
          </w:p>
        </w:tc>
        <w:tc>
          <w:tcPr>
            <w:tcW w:w="78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lastRenderedPageBreak/>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lastRenderedPageBreak/>
              <w:t>HLD</w:t>
            </w:r>
            <w:proofErr w:type="gramStart"/>
            <w:r w:rsidRPr="00C14EDE">
              <w:rPr>
                <w:rFonts w:cs="Arial"/>
                <w:color w:val="000000" w:themeColor="text1"/>
              </w:rPr>
              <w:t>.#</w:t>
            </w:r>
            <w:proofErr w:type="gramEnd"/>
            <w:r w:rsidRPr="00C14EDE">
              <w:rPr>
                <w:rFonts w:cs="Arial"/>
                <w:color w:val="000000" w:themeColor="text1"/>
              </w:rPr>
              <w:t>.PID. Application Impacted</w:t>
            </w:r>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t>HLD.1. 179864.CSI</w:t>
            </w:r>
          </w:p>
          <w:p w:rsidR="009677FC" w:rsidRPr="00C14EDE" w:rsidRDefault="009677FC" w:rsidP="009677FC">
            <w:pPr>
              <w:rPr>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autoSpaceDE w:val="0"/>
              <w:autoSpaceDN w:val="0"/>
              <w:adjustRightInd w:val="0"/>
              <w:rPr>
                <w:rFonts w:cs="Arial"/>
                <w:b/>
                <w:color w:val="FF0000"/>
              </w:rPr>
            </w:pPr>
            <w:r w:rsidRPr="00C14EDE">
              <w:rPr>
                <w:rFonts w:cs="Arial"/>
                <w:b/>
                <w:color w:val="FF0000"/>
              </w:rPr>
              <w:t xml:space="preserve">Version Proxy  </w:t>
            </w:r>
          </w:p>
          <w:p w:rsidR="009677FC" w:rsidRPr="00C14EDE" w:rsidRDefault="009677FC" w:rsidP="009677FC">
            <w:pPr>
              <w:autoSpaceDE w:val="0"/>
              <w:autoSpaceDN w:val="0"/>
              <w:adjustRightInd w:val="0"/>
              <w:rPr>
                <w:rFonts w:cs="Arial"/>
                <w:b/>
                <w:color w:val="FF0000"/>
              </w:rPr>
            </w:pPr>
          </w:p>
          <w:p w:rsidR="009677FC" w:rsidRPr="00C14EDE" w:rsidRDefault="009677FC" w:rsidP="004E3F29">
            <w:pPr>
              <w:numPr>
                <w:ilvl w:val="1"/>
                <w:numId w:val="20"/>
              </w:numPr>
              <w:autoSpaceDE w:val="0"/>
              <w:autoSpaceDN w:val="0"/>
              <w:adjustRightInd w:val="0"/>
              <w:ind w:left="720" w:hanging="450"/>
              <w:rPr>
                <w:color w:val="FF0000"/>
              </w:rPr>
            </w:pPr>
            <w:r w:rsidRPr="00C14EDE">
              <w:rPr>
                <w:color w:val="FF0000"/>
              </w:rPr>
              <w:t xml:space="preserve">Standard Version Proxy map will be provided for the existing interfaces.  </w:t>
            </w:r>
          </w:p>
          <w:p w:rsidR="009677FC" w:rsidRPr="00C14EDE" w:rsidRDefault="009677FC" w:rsidP="009677FC">
            <w:pPr>
              <w:rPr>
                <w:b/>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t>HLD</w:t>
            </w:r>
            <w:proofErr w:type="gramStart"/>
            <w:r w:rsidRPr="00C14EDE">
              <w:rPr>
                <w:rFonts w:cs="Arial"/>
                <w:color w:val="000000" w:themeColor="text1"/>
              </w:rPr>
              <w:t>.#</w:t>
            </w:r>
            <w:proofErr w:type="gramEnd"/>
            <w:r w:rsidRPr="00C14EDE">
              <w:rPr>
                <w:rFonts w:cs="Arial"/>
                <w:color w:val="000000" w:themeColor="text1"/>
              </w:rPr>
              <w:t>.PID. Application Impacted</w:t>
            </w:r>
          </w:p>
          <w:p w:rsidR="009677FC" w:rsidRPr="00C14EDE" w:rsidRDefault="009677FC" w:rsidP="009677FC">
            <w:pPr>
              <w:rPr>
                <w:rFonts w:cs="Arial"/>
                <w:color w:val="FF0000"/>
              </w:rPr>
            </w:pPr>
          </w:p>
          <w:p w:rsidR="009677FC" w:rsidRPr="00C14EDE" w:rsidRDefault="009677FC" w:rsidP="009677FC">
            <w:pPr>
              <w:rPr>
                <w:rFonts w:cs="Arial"/>
                <w:color w:val="FF0000"/>
              </w:rPr>
            </w:pPr>
            <w:r w:rsidRPr="00C14EDE">
              <w:rPr>
                <w:rFonts w:cs="Arial"/>
                <w:color w:val="FF0000"/>
                <w:u w:val="single"/>
              </w:rPr>
              <w:t>Example</w:t>
            </w:r>
            <w:r w:rsidRPr="00C14EDE">
              <w:rPr>
                <w:rFonts w:cs="Arial"/>
                <w:color w:val="FF0000"/>
              </w:rPr>
              <w:t>:</w:t>
            </w:r>
          </w:p>
          <w:p w:rsidR="009677FC" w:rsidRPr="00C14EDE" w:rsidRDefault="009677FC" w:rsidP="009677FC">
            <w:pPr>
              <w:rPr>
                <w:rFonts w:cs="Arial"/>
                <w:color w:val="FF0000"/>
              </w:rPr>
            </w:pPr>
            <w:r w:rsidRPr="00C14EDE">
              <w:rPr>
                <w:rFonts w:cs="Arial"/>
                <w:color w:val="FF0000"/>
              </w:rPr>
              <w:lastRenderedPageBreak/>
              <w:t xml:space="preserve">HLD.1. 179864. </w:t>
            </w:r>
            <w:proofErr w:type="spellStart"/>
            <w:r w:rsidRPr="00C14EDE">
              <w:rPr>
                <w:rFonts w:cs="Arial"/>
                <w:color w:val="FF0000"/>
              </w:rPr>
              <w:t>PartnerProfile</w:t>
            </w:r>
            <w:proofErr w:type="spellEnd"/>
          </w:p>
          <w:p w:rsidR="009677FC" w:rsidRPr="00C14EDE" w:rsidRDefault="009677FC" w:rsidP="009677FC">
            <w:pPr>
              <w:rPr>
                <w:rFonts w:cs="Arial"/>
                <w:bCs/>
                <w:color w:val="FF0000"/>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b/>
              </w:rPr>
            </w:pPr>
            <w:r w:rsidRPr="00C14EDE">
              <w:rPr>
                <w:b/>
              </w:rPr>
              <w:lastRenderedPageBreak/>
              <w:t xml:space="preserve">Partner Profile </w:t>
            </w:r>
          </w:p>
          <w:p w:rsidR="009677FC" w:rsidRPr="00C14EDE" w:rsidRDefault="009677FC" w:rsidP="009677FC">
            <w:pPr>
              <w:rPr>
                <w:color w:val="FF0000"/>
              </w:rPr>
            </w:pPr>
          </w:p>
          <w:p w:rsidR="009677FC" w:rsidRPr="00C14EDE" w:rsidRDefault="009677FC" w:rsidP="009677FC">
            <w:pPr>
              <w:rPr>
                <w:i/>
                <w:color w:val="067AB4"/>
              </w:rPr>
            </w:pPr>
            <w:r w:rsidRPr="00C14EDE">
              <w:rPr>
                <w:i/>
                <w:color w:val="067AB4"/>
              </w:rPr>
              <w:t xml:space="preserve">If there are any service policies or partner profile changes necessary to fulfill the business logic for this project, they must be documented in this section.  The need to update the Partner Profile, in most cases, comes as a result of needing to define a new Service Policy that would </w:t>
            </w:r>
            <w:r w:rsidRPr="00C14EDE">
              <w:rPr>
                <w:i/>
                <w:color w:val="067AB4"/>
              </w:rPr>
              <w:lastRenderedPageBreak/>
              <w:t>allow dynamic rules to be executed differently for different partners/clients.</w:t>
            </w:r>
          </w:p>
          <w:p w:rsidR="009677FC" w:rsidRPr="00C14EDE" w:rsidRDefault="009677FC" w:rsidP="009677FC">
            <w:pPr>
              <w:rPr>
                <w:color w:val="FF0000"/>
              </w:rPr>
            </w:pPr>
          </w:p>
          <w:p w:rsidR="009677FC" w:rsidRPr="00C14EDE" w:rsidRDefault="009677FC" w:rsidP="009677FC">
            <w:pPr>
              <w:rPr>
                <w:color w:val="FF0000"/>
              </w:rPr>
            </w:pPr>
            <w:r w:rsidRPr="00C14EDE">
              <w:rPr>
                <w:color w:val="FF0000"/>
              </w:rPr>
              <w:t>The following is an example of a partner profile change:</w:t>
            </w:r>
          </w:p>
          <w:p w:rsidR="009677FC" w:rsidRPr="00C14EDE" w:rsidRDefault="009677FC" w:rsidP="009677FC">
            <w:pPr>
              <w:rPr>
                <w:color w:val="FF0000"/>
              </w:rPr>
            </w:pPr>
          </w:p>
          <w:p w:rsidR="009677FC" w:rsidRPr="00C14EDE" w:rsidRDefault="009677FC" w:rsidP="004E3F29">
            <w:pPr>
              <w:numPr>
                <w:ilvl w:val="0"/>
                <w:numId w:val="21"/>
              </w:numPr>
              <w:outlineLvl w:val="5"/>
              <w:rPr>
                <w:bCs/>
                <w:snapToGrid w:val="0"/>
                <w:color w:val="FF0000"/>
                <w:szCs w:val="22"/>
              </w:rPr>
            </w:pPr>
            <w:r w:rsidRPr="00C14EDE">
              <w:rPr>
                <w:bCs/>
                <w:snapToGrid w:val="0"/>
                <w:color w:val="FF0000"/>
                <w:szCs w:val="22"/>
              </w:rPr>
              <w:t xml:space="preserve">Component – SPM Product &amp; Offer Management – </w:t>
            </w:r>
            <w:proofErr w:type="spellStart"/>
            <w:r w:rsidRPr="00C14EDE">
              <w:rPr>
                <w:bCs/>
                <w:snapToGrid w:val="0"/>
                <w:color w:val="FF0000"/>
                <w:szCs w:val="22"/>
              </w:rPr>
              <w:t>InquireWirelineRegion</w:t>
            </w:r>
            <w:proofErr w:type="spellEnd"/>
          </w:p>
          <w:p w:rsidR="009677FC" w:rsidRPr="00C14EDE" w:rsidRDefault="009677FC" w:rsidP="004E3F29">
            <w:pPr>
              <w:numPr>
                <w:ilvl w:val="0"/>
                <w:numId w:val="21"/>
              </w:numPr>
              <w:rPr>
                <w:color w:val="FF0000"/>
              </w:rPr>
            </w:pPr>
            <w:r w:rsidRPr="00C14EDE">
              <w:rPr>
                <w:iCs/>
                <w:snapToGrid w:val="0"/>
                <w:color w:val="FF0000"/>
                <w:szCs w:val="22"/>
              </w:rPr>
              <w:t>Description of change: A new service policy will be created. The service policy will be called ‘IWR-SKIP-BCAM-ZIPCODE-VALIDATION’. This service policy will control the call to skip the AAV/BCAM call when zip code validation is requested and a zip code is not returned from CCR. With this flag set to true, CSI will bypass call to AAV and return the response from CSI. This will be considered as a zip code match.</w:t>
            </w:r>
          </w:p>
          <w:p w:rsidR="009677FC" w:rsidRPr="00C14EDE" w:rsidRDefault="009677FC" w:rsidP="009677FC">
            <w:pPr>
              <w:autoSpaceDE w:val="0"/>
              <w:autoSpaceDN w:val="0"/>
              <w:adjustRightInd w:val="0"/>
              <w:rPr>
                <w:rFonts w:cs="Arial"/>
                <w:b/>
                <w:color w:val="FF0000"/>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ascii="Calibri" w:eastAsiaTheme="minorHAnsi" w:hAnsi="Calibri" w:cs="Calibri"/>
                <w:color w:val="000000" w:themeColor="text1"/>
                <w:sz w:val="22"/>
                <w:szCs w:val="22"/>
              </w:rPr>
            </w:pPr>
            <w:r w:rsidRPr="00C14EDE">
              <w:rPr>
                <w:rFonts w:cs="Courier New"/>
                <w:i/>
                <w:color w:val="000000" w:themeColor="text1"/>
              </w:rPr>
              <w:lastRenderedPageBreak/>
              <w:t>SR Req. ID</w:t>
            </w:r>
          </w:p>
        </w:tc>
      </w:tr>
      <w:tr w:rsidR="009677FC" w:rsidRPr="00C14EDE" w:rsidTr="009423F1">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Arial"/>
                <w:color w:val="000000" w:themeColor="text1"/>
              </w:rPr>
            </w:pPr>
            <w:r w:rsidRPr="00C14EDE">
              <w:rPr>
                <w:rFonts w:cs="Arial"/>
                <w:color w:val="000000" w:themeColor="text1"/>
              </w:rPr>
              <w:lastRenderedPageBreak/>
              <w:t>HLD</w:t>
            </w:r>
            <w:proofErr w:type="gramStart"/>
            <w:r w:rsidRPr="00C14EDE">
              <w:rPr>
                <w:rFonts w:cs="Arial"/>
                <w:color w:val="000000" w:themeColor="text1"/>
              </w:rPr>
              <w:t>.#</w:t>
            </w:r>
            <w:proofErr w:type="gramEnd"/>
            <w:r w:rsidRPr="00C14EDE">
              <w:rPr>
                <w:rFonts w:cs="Arial"/>
                <w:color w:val="000000" w:themeColor="text1"/>
              </w:rPr>
              <w:t xml:space="preserve">.PID. Application Impacted. </w:t>
            </w:r>
            <w:proofErr w:type="spellStart"/>
            <w:r w:rsidRPr="00C14EDE">
              <w:rPr>
                <w:rFonts w:cs="Arial"/>
                <w:color w:val="000000" w:themeColor="text1"/>
              </w:rPr>
              <w:t>AdapterName</w:t>
            </w:r>
            <w:proofErr w:type="spellEnd"/>
          </w:p>
          <w:p w:rsidR="009677FC" w:rsidRPr="00C14EDE" w:rsidRDefault="009677FC" w:rsidP="009677FC">
            <w:pPr>
              <w:rPr>
                <w:rFonts w:cs="Arial"/>
                <w:color w:val="000000" w:themeColor="text1"/>
              </w:rPr>
            </w:pPr>
          </w:p>
        </w:tc>
        <w:tc>
          <w:tcPr>
            <w:tcW w:w="34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b/>
                <w:color w:val="000000" w:themeColor="text1"/>
              </w:rPr>
            </w:pPr>
            <w:r w:rsidRPr="00C14EDE">
              <w:rPr>
                <w:b/>
                <w:color w:val="000000" w:themeColor="text1"/>
              </w:rPr>
              <w:t>Mapping Upgrades</w:t>
            </w:r>
          </w:p>
          <w:p w:rsidR="009677FC" w:rsidRPr="00C14EDE" w:rsidRDefault="009677FC" w:rsidP="009677FC">
            <w:pPr>
              <w:rPr>
                <w:color w:val="000000" w:themeColor="text1"/>
              </w:rPr>
            </w:pPr>
          </w:p>
          <w:p w:rsidR="009677FC" w:rsidRPr="00C14EDE" w:rsidRDefault="009677FC" w:rsidP="009677FC">
            <w:pPr>
              <w:rPr>
                <w:color w:val="067AB4"/>
              </w:rPr>
            </w:pPr>
            <w:r w:rsidRPr="00C14EDE">
              <w:rPr>
                <w:color w:val="067AB4"/>
              </w:rPr>
              <w:t>If there are request or response schema changes to CSI services that impact the CDM file (for common/shared data elements), the developer assigned to the project needs to run an impact analyzer script (a.k.a. Schema Analyzer tool) to determine the impacted services sharing the common data elements.</w:t>
            </w:r>
          </w:p>
          <w:p w:rsidR="009677FC" w:rsidRPr="00C14EDE" w:rsidRDefault="009677FC" w:rsidP="009677FC">
            <w:pPr>
              <w:rPr>
                <w:color w:val="067AB4"/>
              </w:rPr>
            </w:pPr>
          </w:p>
          <w:p w:rsidR="009677FC" w:rsidRPr="00C14EDE" w:rsidRDefault="009677FC" w:rsidP="009677FC">
            <w:pPr>
              <w:rPr>
                <w:color w:val="067AB4"/>
              </w:rPr>
            </w:pPr>
            <w:r w:rsidRPr="00C14EDE">
              <w:rPr>
                <w:color w:val="067AB4"/>
              </w:rPr>
              <w:t xml:space="preserve">This step should happen </w:t>
            </w:r>
            <w:r w:rsidRPr="00C14EDE">
              <w:rPr>
                <w:color w:val="067AB4"/>
                <w:u w:val="single"/>
              </w:rPr>
              <w:t>on or before</w:t>
            </w:r>
            <w:r w:rsidRPr="00C14EDE">
              <w:rPr>
                <w:color w:val="067AB4"/>
              </w:rPr>
              <w:t xml:space="preserve"> the CSI HLD internal review with the Design Assurance team.  Any impacted services found, should be added in the HLD as being impacted for mapping upgrades.  The owners of the identified impacted services should be informed and engaged by the PM so they can upgrade their data maps.</w:t>
            </w:r>
          </w:p>
          <w:p w:rsidR="009677FC" w:rsidRPr="00C14EDE" w:rsidRDefault="009677FC" w:rsidP="009677FC">
            <w:pPr>
              <w:rPr>
                <w:color w:val="000000" w:themeColor="text1"/>
              </w:rPr>
            </w:pPr>
          </w:p>
          <w:p w:rsidR="009677FC" w:rsidRPr="00C14EDE" w:rsidRDefault="009677FC" w:rsidP="009677FC">
            <w:pPr>
              <w:autoSpaceDE w:val="0"/>
              <w:autoSpaceDN w:val="0"/>
              <w:adjustRightInd w:val="0"/>
              <w:rPr>
                <w:rFonts w:cs="Arial"/>
                <w:b/>
                <w:color w:val="FF0000"/>
              </w:rPr>
            </w:pPr>
            <w:proofErr w:type="spellStart"/>
            <w:r w:rsidRPr="00C14EDE">
              <w:rPr>
                <w:rFonts w:cs="Arial"/>
                <w:b/>
                <w:color w:val="FF0000"/>
              </w:rPr>
              <w:t>InquireAffiliateAccountProfile</w:t>
            </w:r>
            <w:proofErr w:type="spellEnd"/>
            <w:r w:rsidRPr="00C14EDE">
              <w:rPr>
                <w:rFonts w:cs="Arial"/>
                <w:b/>
                <w:color w:val="FF0000"/>
              </w:rPr>
              <w:t xml:space="preserve"> – E</w:t>
            </w:r>
            <w:r w:rsidR="009929A6" w:rsidRPr="00C14EDE">
              <w:rPr>
                <w:rFonts w:cs="Arial"/>
                <w:b/>
                <w:color w:val="FF0000"/>
              </w:rPr>
              <w:t>nhanced</w:t>
            </w:r>
          </w:p>
          <w:p w:rsidR="009677FC" w:rsidRPr="00C14EDE" w:rsidRDefault="009677FC" w:rsidP="009677FC">
            <w:pPr>
              <w:autoSpaceDE w:val="0"/>
              <w:autoSpaceDN w:val="0"/>
              <w:adjustRightInd w:val="0"/>
              <w:rPr>
                <w:rFonts w:cs="Arial"/>
                <w:b/>
                <w:color w:val="FF0000"/>
              </w:rPr>
            </w:pPr>
          </w:p>
          <w:p w:rsidR="009677FC" w:rsidRPr="00C14EDE" w:rsidRDefault="009677FC" w:rsidP="004E3F29">
            <w:pPr>
              <w:numPr>
                <w:ilvl w:val="0"/>
                <w:numId w:val="23"/>
              </w:numPr>
              <w:ind w:left="270"/>
              <w:rPr>
                <w:color w:val="FF0000"/>
              </w:rPr>
            </w:pPr>
            <w:r w:rsidRPr="00C14EDE">
              <w:rPr>
                <w:color w:val="FF0000"/>
              </w:rPr>
              <w:t>Component  - SPM</w:t>
            </w:r>
          </w:p>
          <w:p w:rsidR="009677FC" w:rsidRPr="00C14EDE" w:rsidRDefault="009677FC" w:rsidP="004E3F29">
            <w:pPr>
              <w:numPr>
                <w:ilvl w:val="0"/>
                <w:numId w:val="23"/>
              </w:numPr>
              <w:ind w:left="720" w:hanging="450"/>
              <w:rPr>
                <w:color w:val="FF0000"/>
              </w:rPr>
            </w:pPr>
            <w:r w:rsidRPr="00C14EDE">
              <w:rPr>
                <w:color w:val="FF0000"/>
              </w:rPr>
              <w:t xml:space="preserve">Description of change – The </w:t>
            </w:r>
            <w:proofErr w:type="spellStart"/>
            <w:r w:rsidRPr="00C14EDE">
              <w:rPr>
                <w:rFonts w:cs="Arial"/>
                <w:b/>
                <w:color w:val="FF0000"/>
              </w:rPr>
              <w:t>InquireAffiliateAccountProfile</w:t>
            </w:r>
            <w:proofErr w:type="spellEnd"/>
            <w:r w:rsidRPr="00C14EDE">
              <w:rPr>
                <w:color w:val="FF0000"/>
              </w:rPr>
              <w:t xml:space="preserve"> schema request and/or response is impacted by data map upgrades due to shared structure/element definitions in the Cingular Data Model (CDM) file. The common data structure/element being updated is the </w:t>
            </w:r>
            <w:proofErr w:type="spellStart"/>
            <w:r w:rsidRPr="00C14EDE">
              <w:rPr>
                <w:b/>
                <w:color w:val="FF0000"/>
              </w:rPr>
              <w:t>StructureName</w:t>
            </w:r>
            <w:proofErr w:type="spellEnd"/>
            <w:r w:rsidRPr="00C14EDE">
              <w:rPr>
                <w:b/>
                <w:color w:val="FF0000"/>
              </w:rPr>
              <w:t xml:space="preserve"> or </w:t>
            </w:r>
            <w:proofErr w:type="spellStart"/>
            <w:r w:rsidRPr="00C14EDE">
              <w:rPr>
                <w:b/>
                <w:color w:val="FF0000"/>
              </w:rPr>
              <w:t>DataElementFieldName</w:t>
            </w:r>
            <w:proofErr w:type="spellEnd"/>
            <w:r w:rsidRPr="00C14EDE">
              <w:rPr>
                <w:color w:val="FF0000"/>
              </w:rPr>
              <w:t>.  The change is being made due to:</w:t>
            </w:r>
          </w:p>
          <w:p w:rsidR="009677FC" w:rsidRPr="00C14EDE" w:rsidRDefault="009677FC" w:rsidP="004E3F29">
            <w:pPr>
              <w:numPr>
                <w:ilvl w:val="0"/>
                <w:numId w:val="24"/>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 xml:space="preserve">The </w:t>
            </w:r>
            <w:proofErr w:type="spellStart"/>
            <w:r w:rsidRPr="00C14EDE">
              <w:rPr>
                <w:rFonts w:ascii="Calibri" w:eastAsiaTheme="minorHAnsi" w:hAnsi="Calibri" w:cs="Calibri"/>
                <w:b/>
                <w:color w:val="FF0000"/>
                <w:sz w:val="22"/>
                <w:szCs w:val="22"/>
              </w:rPr>
              <w:t>StructureName</w:t>
            </w:r>
            <w:proofErr w:type="spellEnd"/>
            <w:r w:rsidRPr="00C14EDE">
              <w:rPr>
                <w:rFonts w:ascii="Calibri" w:eastAsiaTheme="minorHAnsi" w:hAnsi="Calibri" w:cs="Calibri"/>
                <w:b/>
                <w:color w:val="FF0000"/>
                <w:sz w:val="22"/>
                <w:szCs w:val="22"/>
              </w:rPr>
              <w:t xml:space="preserve"> </w:t>
            </w:r>
            <w:r w:rsidRPr="00C14EDE">
              <w:rPr>
                <w:rFonts w:ascii="Calibri" w:eastAsiaTheme="minorHAnsi" w:hAnsi="Calibri" w:cs="Calibri"/>
                <w:color w:val="FF0000"/>
                <w:sz w:val="22"/>
                <w:szCs w:val="22"/>
              </w:rPr>
              <w:t>or</w:t>
            </w:r>
            <w:r w:rsidRPr="00C14EDE">
              <w:rPr>
                <w:rFonts w:ascii="Calibri" w:eastAsiaTheme="minorHAnsi" w:hAnsi="Calibri" w:cs="Calibri"/>
                <w:b/>
                <w:color w:val="FF0000"/>
                <w:sz w:val="22"/>
                <w:szCs w:val="22"/>
              </w:rPr>
              <w:t xml:space="preserve"> </w:t>
            </w:r>
            <w:proofErr w:type="spellStart"/>
            <w:r w:rsidRPr="00C14EDE">
              <w:rPr>
                <w:rFonts w:ascii="Calibri" w:eastAsiaTheme="minorHAnsi" w:hAnsi="Calibri" w:cs="Calibri"/>
                <w:b/>
                <w:color w:val="FF0000"/>
                <w:sz w:val="22"/>
                <w:szCs w:val="22"/>
              </w:rPr>
              <w:t>DataElementFieldName</w:t>
            </w:r>
            <w:proofErr w:type="spellEnd"/>
            <w:r w:rsidRPr="00C14EDE">
              <w:rPr>
                <w:rFonts w:ascii="Calibri" w:eastAsiaTheme="minorHAnsi" w:hAnsi="Calibri" w:cs="Calibri"/>
                <w:color w:val="FF0000"/>
                <w:sz w:val="22"/>
                <w:szCs w:val="22"/>
              </w:rPr>
              <w:t xml:space="preserve"> is being changed from Required to Optional (or vice versa) or</w:t>
            </w:r>
          </w:p>
          <w:p w:rsidR="009677FC" w:rsidRPr="00C14EDE" w:rsidRDefault="009677FC" w:rsidP="004E3F29">
            <w:pPr>
              <w:numPr>
                <w:ilvl w:val="0"/>
                <w:numId w:val="24"/>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 xml:space="preserve">The </w:t>
            </w:r>
            <w:proofErr w:type="spellStart"/>
            <w:r w:rsidRPr="00C14EDE">
              <w:rPr>
                <w:rFonts w:ascii="Calibri" w:eastAsiaTheme="minorHAnsi" w:hAnsi="Calibri" w:cs="Calibri"/>
                <w:b/>
                <w:color w:val="FF0000"/>
                <w:sz w:val="22"/>
                <w:szCs w:val="22"/>
              </w:rPr>
              <w:t>DataElementFieldName</w:t>
            </w:r>
            <w:proofErr w:type="spellEnd"/>
            <w:r w:rsidRPr="00C14EDE">
              <w:rPr>
                <w:rFonts w:ascii="Calibri" w:eastAsiaTheme="minorHAnsi" w:hAnsi="Calibri" w:cs="Calibri"/>
                <w:color w:val="FF0000"/>
                <w:sz w:val="22"/>
                <w:szCs w:val="22"/>
              </w:rPr>
              <w:t xml:space="preserve"> size is being increased/decreased or </w:t>
            </w:r>
          </w:p>
          <w:p w:rsidR="009677FC" w:rsidRPr="00C14EDE" w:rsidRDefault="009677FC" w:rsidP="004E3F29">
            <w:pPr>
              <w:numPr>
                <w:ilvl w:val="0"/>
                <w:numId w:val="25"/>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 xml:space="preserve">The </w:t>
            </w:r>
            <w:proofErr w:type="spellStart"/>
            <w:r w:rsidRPr="00C14EDE">
              <w:rPr>
                <w:rFonts w:ascii="Calibri" w:eastAsiaTheme="minorHAnsi" w:hAnsi="Calibri" w:cs="Calibri"/>
                <w:b/>
                <w:color w:val="FF0000"/>
                <w:sz w:val="22"/>
                <w:szCs w:val="22"/>
              </w:rPr>
              <w:t>DataElementFieldName</w:t>
            </w:r>
            <w:r w:rsidRPr="00C14EDE">
              <w:rPr>
                <w:rFonts w:ascii="Calibri" w:eastAsiaTheme="minorHAnsi" w:hAnsi="Calibri" w:cs="Calibri"/>
                <w:color w:val="FF0000"/>
                <w:sz w:val="22"/>
                <w:szCs w:val="22"/>
              </w:rPr>
              <w:t>’s</w:t>
            </w:r>
            <w:proofErr w:type="spellEnd"/>
            <w:r w:rsidRPr="00C14EDE">
              <w:rPr>
                <w:rFonts w:ascii="Calibri" w:eastAsiaTheme="minorHAnsi" w:hAnsi="Calibri" w:cs="Calibri"/>
                <w:color w:val="FF0000"/>
                <w:sz w:val="22"/>
                <w:szCs w:val="22"/>
              </w:rPr>
              <w:t xml:space="preserve"> data type is being changed from Numeric to Alphanumeric , String to Numeric, </w:t>
            </w:r>
            <w:proofErr w:type="spellStart"/>
            <w:r w:rsidRPr="00C14EDE">
              <w:rPr>
                <w:rFonts w:ascii="Calibri" w:eastAsiaTheme="minorHAnsi" w:hAnsi="Calibri" w:cs="Calibri"/>
                <w:color w:val="FF0000"/>
                <w:sz w:val="22"/>
                <w:szCs w:val="22"/>
              </w:rPr>
              <w:t>etc</w:t>
            </w:r>
            <w:proofErr w:type="spellEnd"/>
          </w:p>
          <w:p w:rsidR="009677FC" w:rsidRPr="00C14EDE" w:rsidRDefault="009677FC" w:rsidP="004E3F29">
            <w:pPr>
              <w:numPr>
                <w:ilvl w:val="0"/>
                <w:numId w:val="25"/>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 xml:space="preserve">An optional/required structure/Data element being introduced impacting the private schema invoked by </w:t>
            </w:r>
            <w:proofErr w:type="spellStart"/>
            <w:r w:rsidRPr="00C14EDE">
              <w:rPr>
                <w:rFonts w:ascii="Calibri" w:eastAsiaTheme="minorHAnsi" w:hAnsi="Calibri" w:cs="Arial"/>
                <w:b/>
                <w:color w:val="FF0000"/>
                <w:sz w:val="22"/>
                <w:szCs w:val="22"/>
              </w:rPr>
              <w:t>InquireAffiliateAccountProfile</w:t>
            </w:r>
            <w:proofErr w:type="spellEnd"/>
            <w:r w:rsidRPr="00C14EDE">
              <w:rPr>
                <w:rFonts w:ascii="Calibri" w:eastAsiaTheme="minorHAnsi" w:hAnsi="Calibri" w:cs="Calibri"/>
                <w:color w:val="FF0000"/>
                <w:sz w:val="22"/>
                <w:szCs w:val="22"/>
              </w:rPr>
              <w:t xml:space="preserve"> which needs to be absorbed by the service or </w:t>
            </w:r>
          </w:p>
          <w:p w:rsidR="009677FC" w:rsidRPr="00C14EDE" w:rsidRDefault="009677FC" w:rsidP="004E3F29">
            <w:pPr>
              <w:numPr>
                <w:ilvl w:val="0"/>
                <w:numId w:val="25"/>
              </w:numPr>
              <w:rPr>
                <w:rFonts w:ascii="Calibri" w:eastAsiaTheme="minorHAnsi" w:hAnsi="Calibri" w:cs="Calibri"/>
                <w:color w:val="FF0000"/>
                <w:sz w:val="22"/>
                <w:szCs w:val="22"/>
              </w:rPr>
            </w:pPr>
            <w:r w:rsidRPr="00C14EDE">
              <w:rPr>
                <w:rFonts w:ascii="Calibri" w:eastAsiaTheme="minorHAnsi" w:hAnsi="Calibri" w:cs="Calibri"/>
                <w:color w:val="FF0000"/>
                <w:sz w:val="22"/>
                <w:szCs w:val="22"/>
              </w:rPr>
              <w:t>Any other reason for the data map change reason</w:t>
            </w:r>
          </w:p>
          <w:p w:rsidR="009677FC" w:rsidRPr="00C14EDE" w:rsidRDefault="009677FC" w:rsidP="009677FC">
            <w:pPr>
              <w:rPr>
                <w:color w:val="000000" w:themeColor="text1"/>
              </w:rPr>
            </w:pPr>
          </w:p>
        </w:tc>
        <w:tc>
          <w:tcPr>
            <w:tcW w:w="78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677FC" w:rsidRPr="00C14EDE" w:rsidRDefault="009677FC" w:rsidP="009677FC">
            <w:pPr>
              <w:rPr>
                <w:rFonts w:cs="Courier New"/>
                <w:i/>
                <w:color w:val="000000" w:themeColor="text1"/>
              </w:rPr>
            </w:pPr>
            <w:r w:rsidRPr="00C14EDE">
              <w:rPr>
                <w:rFonts w:cs="Courier New"/>
                <w:i/>
                <w:color w:val="000000" w:themeColor="text1"/>
              </w:rPr>
              <w:t>SR Req. ID</w:t>
            </w:r>
          </w:p>
        </w:tc>
      </w:tr>
    </w:tbl>
    <w:p w:rsidR="009677FC" w:rsidRPr="00C14EDE" w:rsidRDefault="009677FC" w:rsidP="009677FC">
      <w:pPr>
        <w:spacing w:after="60"/>
        <w:ind w:left="720"/>
        <w:rPr>
          <w:rFonts w:eastAsiaTheme="minorHAnsi"/>
          <w:i/>
          <w:color w:val="067AB4"/>
        </w:rPr>
      </w:pPr>
    </w:p>
    <w:p w:rsidR="009677FC" w:rsidRPr="00C14EDE" w:rsidRDefault="009677FC" w:rsidP="009677FC">
      <w:pPr>
        <w:spacing w:after="60"/>
        <w:rPr>
          <w:rFonts w:cs="Courier New"/>
          <w:i/>
          <w:color w:val="067AB4"/>
        </w:rPr>
      </w:pPr>
      <w:r w:rsidRPr="00C14EDE">
        <w:rPr>
          <w:rFonts w:cs="Courier New"/>
          <w:i/>
          <w:color w:val="067AB4"/>
        </w:rPr>
        <w:lastRenderedPageBreak/>
        <w:t>The</w:t>
      </w:r>
      <w:r w:rsidRPr="00C14EDE">
        <w:rPr>
          <w:i/>
          <w:iCs/>
          <w:color w:val="4BACC6"/>
        </w:rPr>
        <w:t xml:space="preserve"> </w:t>
      </w:r>
      <w:hyperlink r:id="rId13" w:history="1">
        <w:proofErr w:type="spellStart"/>
        <w:r w:rsidRPr="00C14EDE">
          <w:rPr>
            <w:iCs/>
            <w:color w:val="0000FF"/>
            <w:u w:val="single"/>
          </w:rPr>
          <w:t>SRT_RM_ReqPro_Auto_Tagging</w:t>
        </w:r>
        <w:proofErr w:type="spellEnd"/>
      </w:hyperlink>
      <w:r w:rsidRPr="00C14EDE">
        <w:rPr>
          <w:i/>
          <w:iCs/>
          <w:color w:val="4BACC6"/>
        </w:rPr>
        <w:t xml:space="preserve"> </w:t>
      </w:r>
      <w:r w:rsidRPr="00C14EDE">
        <w:rPr>
          <w:rFonts w:cs="Courier New"/>
          <w:i/>
          <w:color w:val="067AB4"/>
        </w:rPr>
        <w:t xml:space="preserve">Reference Document provides information on how to use auto-tagging within SRT </w:t>
      </w:r>
      <w:proofErr w:type="spellStart"/>
      <w:r w:rsidRPr="00C14EDE">
        <w:rPr>
          <w:rFonts w:cs="Courier New"/>
          <w:i/>
          <w:color w:val="067AB4"/>
        </w:rPr>
        <w:t>ReqPro</w:t>
      </w:r>
      <w:proofErr w:type="spellEnd"/>
      <w:r w:rsidRPr="00C14EDE">
        <w:rPr>
          <w:rFonts w:cs="Courier New"/>
          <w:i/>
          <w:color w:val="067AB4"/>
        </w:rPr>
        <w:t xml:space="preserve">. </w:t>
      </w:r>
    </w:p>
    <w:p w:rsidR="009677FC" w:rsidRPr="00C14EDE" w:rsidRDefault="009677FC" w:rsidP="009677FC">
      <w:pPr>
        <w:spacing w:after="60"/>
        <w:rPr>
          <w:rFonts w:cs="Courier New"/>
          <w:i/>
          <w:color w:val="067AB4"/>
        </w:rPr>
      </w:pPr>
    </w:p>
    <w:p w:rsidR="009677FC" w:rsidRPr="00C14EDE" w:rsidRDefault="009677FC" w:rsidP="009677FC">
      <w:pPr>
        <w:spacing w:after="60"/>
        <w:rPr>
          <w:rFonts w:cs="Courier New"/>
          <w:i/>
          <w:color w:val="067AB4"/>
        </w:rPr>
      </w:pPr>
      <w:r w:rsidRPr="00C14EDE">
        <w:rPr>
          <w:rFonts w:cs="Courier New"/>
          <w:i/>
          <w:color w:val="067AB4"/>
        </w:rPr>
        <w:t>If the table is not used to capture requirements, please remove it from document.</w:t>
      </w:r>
    </w:p>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r w:rsidRPr="00C14EDE">
        <w:rPr>
          <w:rFonts w:cs="Courier New"/>
          <w:i/>
          <w:color w:val="067AB4"/>
        </w:rPr>
        <w:br w:type="page"/>
      </w:r>
    </w:p>
    <w:p w:rsidR="009677FC" w:rsidRPr="00C14EDE" w:rsidRDefault="009677FC" w:rsidP="009677FC">
      <w:pPr>
        <w:rPr>
          <w:b/>
          <w:bCs/>
          <w:sz w:val="22"/>
        </w:rPr>
      </w:pPr>
      <w:bookmarkStart w:id="30" w:name="_Toc209174385"/>
      <w:bookmarkStart w:id="31" w:name="_Toc224958418"/>
      <w:bookmarkStart w:id="32" w:name="_Toc245267306"/>
      <w:bookmarkStart w:id="33" w:name="_Toc263426847"/>
      <w:r w:rsidRPr="00C14EDE">
        <w:rPr>
          <w:b/>
          <w:bCs/>
          <w:sz w:val="22"/>
        </w:rPr>
        <w:lastRenderedPageBreak/>
        <w:t>System Agreements</w:t>
      </w:r>
      <w:bookmarkEnd w:id="30"/>
      <w:r w:rsidRPr="00C14EDE">
        <w:rPr>
          <w:b/>
          <w:bCs/>
          <w:sz w:val="22"/>
        </w:rPr>
        <w:t xml:space="preserve"> &lt;CSI&gt;</w:t>
      </w:r>
      <w:bookmarkEnd w:id="31"/>
      <w:bookmarkEnd w:id="32"/>
      <w:bookmarkEnd w:id="33"/>
    </w:p>
    <w:p w:rsidR="009677FC" w:rsidRPr="00C14EDE" w:rsidRDefault="009677FC" w:rsidP="009677FC">
      <w:pPr>
        <w:spacing w:before="120" w:after="120"/>
        <w:rPr>
          <w:rFonts w:ascii="Arial" w:hAnsi="Arial"/>
          <w:color w:val="000000"/>
          <w:sz w:val="22"/>
          <w:szCs w:val="22"/>
        </w:rPr>
      </w:pPr>
      <w:r w:rsidRPr="00C14EDE">
        <w:rPr>
          <w:rFonts w:ascii="Arial" w:hAnsi="Arial"/>
          <w:b/>
          <w:color w:val="000000"/>
          <w:sz w:val="22"/>
          <w:szCs w:val="22"/>
        </w:rPr>
        <w:t xml:space="preserve">Note: </w:t>
      </w:r>
      <w:r w:rsidRPr="00C14EDE">
        <w:rPr>
          <w:rFonts w:ascii="Arial" w:hAnsi="Arial"/>
          <w:color w:val="000000"/>
          <w:sz w:val="22"/>
          <w:szCs w:val="22"/>
        </w:rPr>
        <w:t>Although an attempt was made to capture all changes resulting from this design, unanticipated design changes may occur after this document has been turned over that may affect the impact on systems or applications.</w:t>
      </w:r>
    </w:p>
    <w:p w:rsidR="009677FC" w:rsidRPr="00C14EDE" w:rsidRDefault="009677FC" w:rsidP="009677FC">
      <w:pPr>
        <w:spacing w:before="120" w:after="120"/>
        <w:rPr>
          <w:rFonts w:ascii="Arial" w:hAnsi="Arial"/>
          <w:bCs/>
          <w:color w:val="000000"/>
          <w:sz w:val="22"/>
        </w:rPr>
      </w:pPr>
      <w:r w:rsidRPr="00C14EDE">
        <w:rPr>
          <w:rFonts w:ascii="Arial" w:hAnsi="Arial"/>
          <w:bCs/>
          <w:color w:val="000000"/>
          <w:sz w:val="22"/>
        </w:rPr>
        <w:t xml:space="preserve">This lists clients that have been identified as having impact.  </w:t>
      </w:r>
    </w:p>
    <w:p w:rsidR="009677FC" w:rsidRPr="00C14EDE" w:rsidRDefault="009677FC" w:rsidP="009677FC">
      <w:pPr>
        <w:spacing w:before="120" w:after="120"/>
        <w:rPr>
          <w:rFonts w:ascii="Arial" w:hAnsi="Arial"/>
          <w:bCs/>
          <w:color w:val="000000"/>
          <w:sz w:val="22"/>
        </w:rPr>
      </w:pPr>
      <w:r w:rsidRPr="00C14EDE">
        <w:rPr>
          <w:i/>
          <w:iCs/>
          <w:color w:val="067AB4"/>
        </w:rPr>
        <w:t>Instructions:  Only list the impacted clients within this project that are requesting these      enhancements.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8"/>
        <w:gridCol w:w="3160"/>
        <w:gridCol w:w="4500"/>
      </w:tblGrid>
      <w:tr w:rsidR="009677FC" w:rsidRPr="00C14EDE" w:rsidTr="009423F1">
        <w:tc>
          <w:tcPr>
            <w:tcW w:w="1988" w:type="dxa"/>
            <w:shd w:val="clear" w:color="auto" w:fill="99CC00"/>
          </w:tcPr>
          <w:p w:rsidR="009677FC" w:rsidRPr="00C14EDE" w:rsidRDefault="009677FC" w:rsidP="009677FC">
            <w:pPr>
              <w:spacing w:before="60" w:after="60"/>
              <w:jc w:val="center"/>
              <w:rPr>
                <w:b/>
                <w:color w:val="F2F2F2"/>
              </w:rPr>
            </w:pPr>
            <w:r w:rsidRPr="00C14EDE">
              <w:rPr>
                <w:b/>
                <w:color w:val="F2F2F2"/>
              </w:rPr>
              <w:t>Client</w:t>
            </w:r>
          </w:p>
        </w:tc>
        <w:tc>
          <w:tcPr>
            <w:tcW w:w="3160" w:type="dxa"/>
            <w:shd w:val="clear" w:color="auto" w:fill="99CC00"/>
          </w:tcPr>
          <w:p w:rsidR="009677FC" w:rsidRPr="00C14EDE" w:rsidRDefault="009677FC" w:rsidP="009677FC">
            <w:pPr>
              <w:spacing w:before="60" w:after="60"/>
              <w:jc w:val="center"/>
              <w:rPr>
                <w:b/>
                <w:color w:val="F2F2F2"/>
              </w:rPr>
            </w:pPr>
            <w:r w:rsidRPr="00C14EDE">
              <w:rPr>
                <w:b/>
                <w:color w:val="F2F2F2"/>
              </w:rPr>
              <w:t>Client of which System</w:t>
            </w:r>
          </w:p>
        </w:tc>
        <w:tc>
          <w:tcPr>
            <w:tcW w:w="4500" w:type="dxa"/>
            <w:shd w:val="clear" w:color="auto" w:fill="99CC00"/>
          </w:tcPr>
          <w:p w:rsidR="009677FC" w:rsidRPr="00C14EDE" w:rsidRDefault="009677FC" w:rsidP="009677FC">
            <w:pPr>
              <w:spacing w:before="60" w:after="60"/>
              <w:jc w:val="center"/>
              <w:rPr>
                <w:b/>
                <w:color w:val="F2F2F2"/>
              </w:rPr>
            </w:pPr>
            <w:r w:rsidRPr="00C14EDE">
              <w:rPr>
                <w:b/>
                <w:color w:val="F2F2F2"/>
              </w:rPr>
              <w:t>Interface Name</w:t>
            </w:r>
          </w:p>
          <w:p w:rsidR="009677FC" w:rsidRPr="00C14EDE" w:rsidRDefault="009677FC" w:rsidP="009677FC">
            <w:pPr>
              <w:spacing w:before="60" w:after="60"/>
              <w:rPr>
                <w:b/>
                <w:color w:val="F2F2F2"/>
              </w:rPr>
            </w:pPr>
          </w:p>
        </w:tc>
      </w:tr>
      <w:tr w:rsidR="009677FC" w:rsidRPr="00C14EDE" w:rsidTr="009423F1">
        <w:tc>
          <w:tcPr>
            <w:tcW w:w="1988" w:type="dxa"/>
          </w:tcPr>
          <w:p w:rsidR="009677FC" w:rsidRPr="00C14EDE" w:rsidRDefault="009677FC" w:rsidP="009677FC">
            <w:pPr>
              <w:rPr>
                <w:rFonts w:eastAsia="Calibri" w:cs="Calibri"/>
                <w:color w:val="FF0000"/>
                <w:sz w:val="22"/>
                <w:szCs w:val="22"/>
              </w:rPr>
            </w:pPr>
            <w:proofErr w:type="spellStart"/>
            <w:r w:rsidRPr="00C14EDE">
              <w:rPr>
                <w:color w:val="FF0000"/>
              </w:rPr>
              <w:t>eElections</w:t>
            </w:r>
            <w:proofErr w:type="spellEnd"/>
            <w:r w:rsidRPr="00C14EDE">
              <w:rPr>
                <w:color w:val="FF0000"/>
              </w:rPr>
              <w:t xml:space="preserve"> IVR</w:t>
            </w:r>
          </w:p>
        </w:tc>
        <w:tc>
          <w:tcPr>
            <w:tcW w:w="3160" w:type="dxa"/>
          </w:tcPr>
          <w:p w:rsidR="009677FC" w:rsidRPr="00C14EDE" w:rsidRDefault="009677FC" w:rsidP="009677FC">
            <w:pPr>
              <w:rPr>
                <w:rFonts w:eastAsia="Calibri" w:cs="Calibri"/>
                <w:color w:val="FF0000"/>
                <w:sz w:val="22"/>
                <w:szCs w:val="22"/>
              </w:rPr>
            </w:pPr>
            <w:r w:rsidRPr="00C14EDE">
              <w:rPr>
                <w:color w:val="FF0000"/>
              </w:rPr>
              <w:t>CS FOBPM</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ProcessSelfServiceCPNIElection</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OPSS</w:t>
            </w:r>
          </w:p>
        </w:tc>
        <w:tc>
          <w:tcPr>
            <w:tcW w:w="3160" w:type="dxa"/>
          </w:tcPr>
          <w:p w:rsidR="009677FC" w:rsidRPr="00C14EDE" w:rsidRDefault="009677FC" w:rsidP="009677FC">
            <w:pPr>
              <w:rPr>
                <w:rFonts w:eastAsia="Calibri" w:cs="Calibri"/>
                <w:color w:val="FF0000"/>
                <w:sz w:val="22"/>
                <w:szCs w:val="22"/>
              </w:rPr>
            </w:pPr>
            <w:r w:rsidRPr="00C14EDE">
              <w:rPr>
                <w:color w:val="FF0000"/>
              </w:rPr>
              <w:t>CS FOBPM</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ProcessSelfServiceCPNIElection</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p>
        </w:tc>
        <w:tc>
          <w:tcPr>
            <w:tcW w:w="3160" w:type="dxa"/>
          </w:tcPr>
          <w:p w:rsidR="009677FC" w:rsidRPr="00C14EDE" w:rsidRDefault="009677FC" w:rsidP="009677FC">
            <w:pPr>
              <w:rPr>
                <w:rFonts w:eastAsia="Calibri" w:cs="Calibri"/>
                <w:color w:val="FF0000"/>
                <w:sz w:val="22"/>
                <w:szCs w:val="22"/>
              </w:rPr>
            </w:pPr>
          </w:p>
        </w:tc>
        <w:tc>
          <w:tcPr>
            <w:tcW w:w="4500" w:type="dxa"/>
          </w:tcPr>
          <w:p w:rsidR="009677FC" w:rsidRPr="00C14EDE" w:rsidRDefault="009677FC" w:rsidP="009677FC">
            <w:pPr>
              <w:rPr>
                <w:rFonts w:eastAsia="Calibri" w:cs="Calibri"/>
                <w:color w:val="FF0000"/>
                <w:sz w:val="22"/>
                <w:szCs w:val="22"/>
              </w:rPr>
            </w:pPr>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OPUS</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OPUS-Lite</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PDC</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PDC-Lite</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r w:rsidR="009677FC" w:rsidRPr="00C14EDE" w:rsidTr="009423F1">
        <w:tc>
          <w:tcPr>
            <w:tcW w:w="1988" w:type="dxa"/>
          </w:tcPr>
          <w:p w:rsidR="009677FC" w:rsidRPr="00C14EDE" w:rsidRDefault="009677FC" w:rsidP="009677FC">
            <w:pPr>
              <w:rPr>
                <w:rFonts w:eastAsia="Calibri" w:cs="Calibri"/>
                <w:color w:val="FF0000"/>
                <w:sz w:val="22"/>
                <w:szCs w:val="22"/>
              </w:rPr>
            </w:pPr>
            <w:r w:rsidRPr="00C14EDE">
              <w:rPr>
                <w:color w:val="FF0000"/>
              </w:rPr>
              <w:t>System Xi</w:t>
            </w:r>
          </w:p>
        </w:tc>
        <w:tc>
          <w:tcPr>
            <w:tcW w:w="3160" w:type="dxa"/>
          </w:tcPr>
          <w:p w:rsidR="009677FC" w:rsidRPr="00C14EDE" w:rsidRDefault="009677FC" w:rsidP="009677FC">
            <w:pPr>
              <w:rPr>
                <w:rFonts w:eastAsia="Calibri" w:cs="Calibri"/>
                <w:color w:val="FF0000"/>
                <w:sz w:val="22"/>
                <w:szCs w:val="22"/>
              </w:rPr>
            </w:pPr>
            <w:r w:rsidRPr="00C14EDE">
              <w:rPr>
                <w:color w:val="FF0000"/>
              </w:rPr>
              <w:t>CSI-Customer Care</w:t>
            </w:r>
          </w:p>
        </w:tc>
        <w:tc>
          <w:tcPr>
            <w:tcW w:w="4500" w:type="dxa"/>
          </w:tcPr>
          <w:p w:rsidR="009677FC" w:rsidRPr="00C14EDE" w:rsidRDefault="009677FC" w:rsidP="009677FC">
            <w:pPr>
              <w:rPr>
                <w:rFonts w:eastAsia="Calibri" w:cs="Calibri"/>
                <w:color w:val="FF0000"/>
                <w:sz w:val="22"/>
                <w:szCs w:val="22"/>
              </w:rPr>
            </w:pPr>
            <w:proofErr w:type="spellStart"/>
            <w:r w:rsidRPr="00C14EDE">
              <w:rPr>
                <w:color w:val="FF0000"/>
              </w:rPr>
              <w:t>InquireCPNIDetails</w:t>
            </w:r>
            <w:proofErr w:type="spellEnd"/>
          </w:p>
        </w:tc>
      </w:tr>
    </w:tbl>
    <w:p w:rsidR="009677FC" w:rsidRPr="00C14EDE" w:rsidRDefault="009677FC" w:rsidP="009677FC">
      <w:pPr>
        <w:rPr>
          <w:color w:val="0070C0"/>
        </w:rPr>
      </w:pPr>
    </w:p>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p>
    <w:p w:rsidR="009677FC" w:rsidRPr="00C14EDE" w:rsidRDefault="009677FC" w:rsidP="009677FC">
      <w:pPr>
        <w:spacing w:before="120" w:after="240"/>
        <w:outlineLvl w:val="1"/>
        <w:rPr>
          <w:rFonts w:cs="Arial"/>
          <w:b/>
          <w:bCs/>
          <w:kern w:val="32"/>
          <w:sz w:val="24"/>
          <w:szCs w:val="32"/>
        </w:rPr>
      </w:pPr>
      <w:bookmarkStart w:id="34" w:name="_Toc233711085"/>
      <w:bookmarkStart w:id="35" w:name="_Toc234814149"/>
      <w:bookmarkStart w:id="36" w:name="_Toc279755420"/>
      <w:bookmarkStart w:id="37" w:name="_Toc351987623"/>
      <w:r w:rsidRPr="00C14EDE">
        <w:rPr>
          <w:rFonts w:cs="Arial"/>
          <w:b/>
          <w:bCs/>
          <w:kern w:val="32"/>
          <w:sz w:val="24"/>
          <w:szCs w:val="32"/>
        </w:rPr>
        <w:t>Traceability Matrix</w:t>
      </w:r>
      <w:bookmarkEnd w:id="34"/>
      <w:bookmarkEnd w:id="35"/>
      <w:bookmarkEnd w:id="36"/>
      <w:bookmarkEnd w:id="37"/>
      <w:r w:rsidRPr="00C14EDE">
        <w:rPr>
          <w:rFonts w:cs="Arial"/>
          <w:b/>
          <w:bCs/>
          <w:kern w:val="32"/>
          <w:sz w:val="24"/>
          <w:szCs w:val="32"/>
        </w:rPr>
        <w:t xml:space="preserve"> </w:t>
      </w:r>
    </w:p>
    <w:p w:rsidR="009677FC" w:rsidRPr="00C14EDE" w:rsidRDefault="009677FC" w:rsidP="009677FC">
      <w:pPr>
        <w:spacing w:after="120"/>
        <w:rPr>
          <w:rFonts w:cs="Courier New"/>
          <w:i/>
          <w:color w:val="067AB4"/>
        </w:rPr>
      </w:pPr>
      <w:r w:rsidRPr="00C14EDE">
        <w:rPr>
          <w:rFonts w:cs="Courier New"/>
          <w:i/>
          <w:color w:val="067AB4"/>
        </w:rPr>
        <w:t>Insert link or lists each requirement and references how it is addressed by the design. This will provide visibility on how well the design meets requirements.  In any cases where some requirements are not addressed in the design, they should be called out in this section to enable the audience to better understand the design's level of traceability.</w:t>
      </w:r>
    </w:p>
    <w:p w:rsidR="009677FC" w:rsidRPr="00C14EDE" w:rsidRDefault="009677FC" w:rsidP="009677FC">
      <w:pPr>
        <w:spacing w:after="120"/>
        <w:rPr>
          <w:rFonts w:cs="Courier New"/>
          <w:i/>
          <w:color w:val="067AB4"/>
        </w:rPr>
      </w:pPr>
      <w:r w:rsidRPr="00C14EDE">
        <w:rPr>
          <w:rFonts w:cs="Courier New"/>
          <w:i/>
          <w:color w:val="067AB4"/>
        </w:rPr>
        <w:t xml:space="preserve"> NOTE: The design element identifiers must be transferred over to the Requirements Traceability Matrix in order to complete the High Level Design.</w:t>
      </w:r>
    </w:p>
    <w:p w:rsidR="009677FC" w:rsidRPr="00C14EDE" w:rsidRDefault="009677FC" w:rsidP="009677FC">
      <w:pPr>
        <w:spacing w:after="120"/>
        <w:rPr>
          <w:rFonts w:cs="Courier New"/>
          <w:i/>
          <w:color w:val="067AB4"/>
        </w:rPr>
      </w:pPr>
    </w:p>
    <w:tbl>
      <w:tblPr>
        <w:tblW w:w="5000" w:type="pct"/>
        <w:tblLayout w:type="fixed"/>
        <w:tblLook w:val="0000" w:firstRow="0" w:lastRow="0" w:firstColumn="0" w:lastColumn="0" w:noHBand="0" w:noVBand="0"/>
      </w:tblPr>
      <w:tblGrid>
        <w:gridCol w:w="2718"/>
        <w:gridCol w:w="8072"/>
      </w:tblGrid>
      <w:tr w:rsidR="009677FC" w:rsidRPr="00C14EDE" w:rsidTr="009423F1">
        <w:tc>
          <w:tcPr>
            <w:tcW w:w="2340" w:type="dxa"/>
            <w:tcBorders>
              <w:top w:val="single" w:sz="4" w:space="0" w:color="auto"/>
              <w:left w:val="single" w:sz="4" w:space="0" w:color="auto"/>
              <w:bottom w:val="single" w:sz="4" w:space="0" w:color="auto"/>
              <w:right w:val="single" w:sz="4" w:space="0" w:color="auto"/>
            </w:tcBorders>
            <w:shd w:val="clear" w:color="auto" w:fill="D9D9D9"/>
          </w:tcPr>
          <w:p w:rsidR="009677FC" w:rsidRPr="00C14EDE" w:rsidRDefault="009677FC" w:rsidP="009677FC">
            <w:pPr>
              <w:spacing w:before="60" w:after="60"/>
              <w:jc w:val="center"/>
              <w:rPr>
                <w:b/>
              </w:rPr>
            </w:pPr>
            <w:r w:rsidRPr="00C14EDE">
              <w:rPr>
                <w:b/>
              </w:rPr>
              <w:t>Requirement ID</w:t>
            </w:r>
          </w:p>
        </w:tc>
        <w:tc>
          <w:tcPr>
            <w:tcW w:w="6948" w:type="dxa"/>
            <w:tcBorders>
              <w:top w:val="single" w:sz="4" w:space="0" w:color="auto"/>
              <w:left w:val="single" w:sz="4" w:space="0" w:color="auto"/>
              <w:bottom w:val="single" w:sz="4" w:space="0" w:color="auto"/>
              <w:right w:val="single" w:sz="4" w:space="0" w:color="auto"/>
            </w:tcBorders>
            <w:shd w:val="clear" w:color="auto" w:fill="D9D9D9"/>
          </w:tcPr>
          <w:p w:rsidR="009677FC" w:rsidRPr="00C14EDE" w:rsidRDefault="009677FC" w:rsidP="009677FC">
            <w:pPr>
              <w:spacing w:before="60" w:after="60"/>
              <w:jc w:val="center"/>
              <w:rPr>
                <w:b/>
              </w:rPr>
            </w:pPr>
            <w:r w:rsidRPr="00C14EDE">
              <w:rPr>
                <w:b/>
              </w:rPr>
              <w:t>Design Element Identifier</w:t>
            </w:r>
          </w:p>
        </w:tc>
      </w:tr>
      <w:tr w:rsidR="009677FC" w:rsidRPr="00C14EDE" w:rsidTr="009423F1">
        <w:tc>
          <w:tcPr>
            <w:tcW w:w="234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after="120"/>
              <w:rPr>
                <w:rFonts w:asciiTheme="minorHAnsi" w:hAnsiTheme="minorHAnsi" w:cs="Courier New"/>
                <w:i/>
                <w:color w:val="FF0000"/>
              </w:rPr>
            </w:pPr>
            <w:r w:rsidRPr="00C14EDE">
              <w:rPr>
                <w:rFonts w:asciiTheme="minorHAnsi" w:hAnsiTheme="minorHAnsi" w:cs="Courier New"/>
                <w:i/>
                <w:color w:val="FF0000"/>
              </w:rPr>
              <w:t>FR-1.1</w:t>
            </w:r>
          </w:p>
        </w:tc>
        <w:tc>
          <w:tcPr>
            <w:tcW w:w="6948"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after="120"/>
              <w:rPr>
                <w:rFonts w:asciiTheme="minorHAnsi" w:hAnsiTheme="minorHAnsi" w:cs="Courier New"/>
                <w:i/>
                <w:color w:val="FF0000"/>
              </w:rPr>
            </w:pPr>
            <w:r w:rsidRPr="00C14EDE">
              <w:rPr>
                <w:rFonts w:asciiTheme="minorHAnsi" w:hAnsiTheme="minorHAnsi" w:cs="Courier New"/>
                <w:i/>
                <w:color w:val="FF0000"/>
              </w:rPr>
              <w:t>HLD - 1</w:t>
            </w:r>
          </w:p>
        </w:tc>
      </w:tr>
    </w:tbl>
    <w:p w:rsidR="009677FC" w:rsidRPr="00C14EDE" w:rsidRDefault="009677FC" w:rsidP="009677FC">
      <w:pPr>
        <w:spacing w:after="120"/>
        <w:rPr>
          <w:rFonts w:cs="Courier New"/>
          <w:i/>
          <w:color w:val="067AB4"/>
        </w:rPr>
      </w:pPr>
    </w:p>
    <w:p w:rsidR="009677FC" w:rsidRPr="00C14EDE" w:rsidRDefault="009677FC" w:rsidP="009677FC">
      <w:pPr>
        <w:spacing w:after="120"/>
        <w:rPr>
          <w:rFonts w:cs="Courier New"/>
          <w:i/>
          <w:color w:val="067AB4"/>
        </w:rPr>
      </w:pPr>
      <w:r w:rsidRPr="00C14EDE">
        <w:rPr>
          <w:rFonts w:cs="Courier New"/>
          <w:i/>
          <w:color w:val="067AB4"/>
        </w:rPr>
        <w:br w:type="page"/>
      </w:r>
    </w:p>
    <w:p w:rsidR="009677FC" w:rsidRPr="00C14EDE" w:rsidRDefault="009677FC" w:rsidP="009677FC">
      <w:pPr>
        <w:spacing w:before="120" w:after="240"/>
        <w:outlineLvl w:val="1"/>
        <w:rPr>
          <w:rFonts w:cs="Arial"/>
          <w:b/>
          <w:bCs/>
          <w:kern w:val="32"/>
          <w:sz w:val="24"/>
          <w:szCs w:val="32"/>
        </w:rPr>
      </w:pPr>
      <w:bookmarkStart w:id="38" w:name="_Toc279504395"/>
      <w:bookmarkStart w:id="39" w:name="_Toc279755421"/>
      <w:bookmarkStart w:id="40" w:name="_Toc351987624"/>
      <w:r w:rsidRPr="00C14EDE">
        <w:rPr>
          <w:rFonts w:cs="Arial"/>
          <w:b/>
          <w:bCs/>
          <w:kern w:val="32"/>
          <w:sz w:val="24"/>
          <w:szCs w:val="32"/>
        </w:rPr>
        <w:lastRenderedPageBreak/>
        <w:t>Pre-Production Disaster Recovery Planning</w:t>
      </w:r>
      <w:bookmarkEnd w:id="38"/>
      <w:bookmarkEnd w:id="39"/>
      <w:bookmarkEnd w:id="40"/>
    </w:p>
    <w:p w:rsidR="009677FC" w:rsidRPr="00C14EDE" w:rsidRDefault="009677FC" w:rsidP="009677FC">
      <w:r w:rsidRPr="00C14EDE">
        <w:rPr>
          <w:rFonts w:cs="Courier New"/>
          <w:i/>
          <w:color w:val="067AB4"/>
        </w:rPr>
        <w:t xml:space="preserve">As a reminder, for each new or modified application refer to </w:t>
      </w:r>
      <w:hyperlink r:id="rId14" w:tgtFrame="_blank" w:history="1">
        <w:r w:rsidRPr="00C14EDE">
          <w:rPr>
            <w:rFonts w:ascii="Arial" w:hAnsi="Arial"/>
            <w:iCs/>
            <w:color w:val="0000FF"/>
            <w:u w:val="single"/>
          </w:rPr>
          <w:t>ITSC Integrated Policies and Standards</w:t>
        </w:r>
      </w:hyperlink>
      <w:r w:rsidRPr="00C14EDE">
        <w:rPr>
          <w:iCs/>
        </w:rPr>
        <w:t xml:space="preserve">. </w:t>
      </w:r>
      <w:r w:rsidRPr="00C14EDE">
        <w:rPr>
          <w:rFonts w:cs="Courier New"/>
          <w:i/>
          <w:color w:val="067AB4"/>
        </w:rPr>
        <w:t>Review disaster recovery requirements for DR Plans, related documentation, and exercise requirements and ensure all DR requirements are met and reflected in MOTS before an application is entered into production. Refer to</w:t>
      </w:r>
      <w:r w:rsidRPr="00C14EDE">
        <w:rPr>
          <w:iCs/>
        </w:rPr>
        <w:t xml:space="preserve"> </w:t>
      </w:r>
      <w:hyperlink r:id="rId15" w:history="1">
        <w:r w:rsidRPr="00C14EDE">
          <w:rPr>
            <w:iCs/>
            <w:color w:val="0000FF"/>
            <w:u w:val="single"/>
          </w:rPr>
          <w:t>IT Service Continuity Capability Guidance</w:t>
        </w:r>
      </w:hyperlink>
      <w:r w:rsidRPr="00C14EDE">
        <w:rPr>
          <w:iCs/>
        </w:rPr>
        <w:t xml:space="preserve"> </w:t>
      </w:r>
      <w:r w:rsidRPr="00C14EDE">
        <w:rPr>
          <w:rFonts w:cs="Courier New"/>
          <w:i/>
          <w:color w:val="067AB4"/>
        </w:rPr>
        <w:t>for more detailed instructions.  If pre-production Disaster Recovery is not needed for this project, place an NA in this section with a business reason (i.e., OS version upgrade or Database version upgrade).</w:t>
      </w:r>
    </w:p>
    <w:p w:rsidR="009677FC" w:rsidRPr="00C14EDE" w:rsidRDefault="009677FC" w:rsidP="009677FC">
      <w:pPr>
        <w:rPr>
          <w:i/>
          <w:color w:val="067AB4"/>
        </w:rPr>
      </w:pPr>
      <w:bookmarkStart w:id="41" w:name="_Toc279755422"/>
    </w:p>
    <w:p w:rsidR="009677FC" w:rsidRPr="00C14EDE" w:rsidRDefault="009677FC" w:rsidP="009677FC">
      <w:pPr>
        <w:rPr>
          <w:i/>
          <w:color w:val="067AB4"/>
        </w:rPr>
      </w:pPr>
      <w:r w:rsidRPr="00C14EDE">
        <w:rPr>
          <w:i/>
          <w:color w:val="067AB4"/>
        </w:rPr>
        <w:t>If not applicable for this project:</w:t>
      </w:r>
    </w:p>
    <w:p w:rsidR="009677FC" w:rsidRPr="00C14EDE" w:rsidRDefault="009677FC" w:rsidP="009677FC">
      <w:pPr>
        <w:rPr>
          <w:color w:val="FF0000"/>
        </w:rPr>
      </w:pPr>
      <w:r w:rsidRPr="00C14EDE">
        <w:rPr>
          <w:color w:val="FF0000"/>
        </w:rPr>
        <w:t>N/A – This project does not impact the current Application Impact Analysis or Disaster Recovery Plan for the impacted Common Services (CSI) applications. A Pre-Production Disaster Recovery Exercise is not required for this project.</w:t>
      </w:r>
    </w:p>
    <w:p w:rsidR="009677FC" w:rsidRPr="00C14EDE" w:rsidRDefault="009677FC" w:rsidP="009677FC"/>
    <w:p w:rsidR="009677FC" w:rsidRPr="00C14EDE" w:rsidRDefault="009677FC" w:rsidP="009677FC">
      <w:pPr>
        <w:spacing w:before="120" w:after="240"/>
        <w:outlineLvl w:val="1"/>
        <w:rPr>
          <w:rFonts w:cs="Arial"/>
          <w:b/>
          <w:bCs/>
          <w:kern w:val="32"/>
          <w:sz w:val="24"/>
          <w:szCs w:val="32"/>
        </w:rPr>
      </w:pPr>
      <w:bookmarkStart w:id="42" w:name="_Toc351987625"/>
      <w:r w:rsidRPr="00C14EDE">
        <w:rPr>
          <w:rFonts w:cs="Arial"/>
          <w:b/>
          <w:bCs/>
          <w:kern w:val="32"/>
          <w:sz w:val="24"/>
          <w:szCs w:val="32"/>
        </w:rPr>
        <w:t>Other Plans and References</w:t>
      </w:r>
      <w:bookmarkEnd w:id="41"/>
      <w:bookmarkEnd w:id="42"/>
    </w:p>
    <w:p w:rsidR="009677FC" w:rsidRPr="00C14EDE" w:rsidRDefault="009677FC" w:rsidP="009677FC">
      <w:pPr>
        <w:spacing w:after="120"/>
        <w:rPr>
          <w:rFonts w:cs="Courier New"/>
          <w:i/>
          <w:color w:val="067AB4"/>
        </w:rPr>
      </w:pPr>
      <w:r w:rsidRPr="00C14EDE">
        <w:rPr>
          <w:rFonts w:cs="Courier New"/>
          <w:i/>
          <w:color w:val="067AB4"/>
        </w:rPr>
        <w:t>Provide links to other plans at your discretion.</w:t>
      </w:r>
    </w:p>
    <w:tbl>
      <w:tblPr>
        <w:tblW w:w="4992" w:type="pct"/>
        <w:tblLayout w:type="fixed"/>
        <w:tblLook w:val="04A0" w:firstRow="1" w:lastRow="0" w:firstColumn="1" w:lastColumn="0" w:noHBand="0" w:noVBand="1"/>
      </w:tblPr>
      <w:tblGrid>
        <w:gridCol w:w="1623"/>
        <w:gridCol w:w="2134"/>
        <w:gridCol w:w="7026"/>
      </w:tblGrid>
      <w:tr w:rsidR="009677FC" w:rsidRPr="00C14EDE" w:rsidTr="009423F1">
        <w:trPr>
          <w:gridAfter w:val="2"/>
          <w:wAfter w:w="9346" w:type="dxa"/>
        </w:trPr>
        <w:tc>
          <w:tcPr>
            <w:tcW w:w="1652" w:type="dxa"/>
            <w:hideMark/>
          </w:tcPr>
          <w:p w:rsidR="009677FC" w:rsidRPr="00C14EDE" w:rsidRDefault="009677FC" w:rsidP="009677FC">
            <w:pPr>
              <w:rPr>
                <w:rFonts w:ascii="Calibri" w:eastAsia="Calibri" w:hAnsi="Calibri"/>
              </w:rPr>
            </w:pP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blHeader/>
        </w:trPr>
        <w:tc>
          <w:tcPr>
            <w:tcW w:w="3830" w:type="dxa"/>
            <w:gridSpan w:val="2"/>
          </w:tcPr>
          <w:p w:rsidR="009677FC" w:rsidRPr="00C14EDE" w:rsidRDefault="009677FC" w:rsidP="009677FC">
            <w:pPr>
              <w:jc w:val="center"/>
              <w:rPr>
                <w:b/>
                <w:color w:val="000000" w:themeColor="text1"/>
              </w:rPr>
            </w:pPr>
            <w:bookmarkStart w:id="43" w:name="_Toc237068388"/>
            <w:bookmarkStart w:id="44" w:name="_Toc237075616"/>
            <w:bookmarkStart w:id="45" w:name="_Toc237076117"/>
            <w:bookmarkStart w:id="46" w:name="_Toc237076581"/>
            <w:bookmarkStart w:id="47" w:name="_Toc237076868"/>
            <w:bookmarkEnd w:id="11"/>
            <w:r w:rsidRPr="00C14EDE">
              <w:rPr>
                <w:b/>
                <w:color w:val="000000" w:themeColor="text1"/>
              </w:rPr>
              <w:t>Reference</w:t>
            </w:r>
          </w:p>
        </w:tc>
        <w:tc>
          <w:tcPr>
            <w:tcW w:w="7168" w:type="dxa"/>
          </w:tcPr>
          <w:p w:rsidR="009677FC" w:rsidRPr="00C14EDE" w:rsidRDefault="009677FC" w:rsidP="009677FC">
            <w:pPr>
              <w:jc w:val="center"/>
              <w:rPr>
                <w:b/>
                <w:color w:val="000000" w:themeColor="text1"/>
              </w:rPr>
            </w:pPr>
            <w:r w:rsidRPr="00C14EDE">
              <w:rPr>
                <w:b/>
                <w:color w:val="000000" w:themeColor="text1"/>
              </w:rPr>
              <w:t>Location</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Project Plan</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Business Requirements Specifications</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System Requirements</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Application Interface Design</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Uses Case document</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Requirements Traceability Guidelines</w:t>
            </w:r>
          </w:p>
        </w:tc>
        <w:tc>
          <w:tcPr>
            <w:tcW w:w="7168" w:type="dxa"/>
          </w:tcPr>
          <w:p w:rsidR="009677FC" w:rsidRPr="00C14EDE" w:rsidRDefault="00927E88" w:rsidP="009677FC">
            <w:pPr>
              <w:overflowPunct w:val="0"/>
              <w:autoSpaceDE w:val="0"/>
              <w:autoSpaceDN w:val="0"/>
              <w:adjustRightInd w:val="0"/>
              <w:spacing w:before="60" w:after="120"/>
              <w:textAlignment w:val="baseline"/>
              <w:rPr>
                <w:color w:val="000000"/>
              </w:rPr>
            </w:pPr>
            <w:hyperlink r:id="rId16" w:history="1">
              <w:r w:rsidR="009677FC" w:rsidRPr="00C14EDE">
                <w:rPr>
                  <w:color w:val="000000"/>
                  <w:u w:val="single"/>
                </w:rPr>
                <w:t>http://itup.it.att.com/ittools/itmap/itup/Method/mth_Requirements%20Traceability%20Guidelines.doc?CFID=190824&amp;CFTOKEN=b5469ca5b19769e3-1AF3D333-D526-555C-731247FCB455064E</w:t>
              </w:r>
            </w:hyperlink>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Requirements Traceability Matrix</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 document link here</w:t>
            </w:r>
          </w:p>
        </w:tc>
      </w:tr>
      <w:tr w:rsidR="009677FC" w:rsidRPr="00C14EDE" w:rsidTr="009423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3830" w:type="dxa"/>
            <w:gridSpan w:val="2"/>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 xml:space="preserve">Any other documents that you see useful... (Example </w:t>
            </w:r>
            <w:proofErr w:type="spellStart"/>
            <w:r w:rsidRPr="00C14EDE">
              <w:rPr>
                <w:color w:val="FF0000"/>
              </w:rPr>
              <w:t>backends</w:t>
            </w:r>
            <w:proofErr w:type="spellEnd"/>
            <w:r w:rsidRPr="00C14EDE">
              <w:rPr>
                <w:color w:val="FF0000"/>
              </w:rPr>
              <w:t xml:space="preserve"> HLD and AID, Solution Approach, etc…)</w:t>
            </w:r>
          </w:p>
        </w:tc>
        <w:tc>
          <w:tcPr>
            <w:tcW w:w="7168" w:type="dxa"/>
          </w:tcPr>
          <w:p w:rsidR="009677FC" w:rsidRPr="00C14EDE" w:rsidRDefault="009677FC" w:rsidP="009677FC">
            <w:pPr>
              <w:rPr>
                <w:rFonts w:cs="Courier New"/>
                <w:color w:val="0000FF"/>
                <w:u w:val="single"/>
              </w:rPr>
            </w:pPr>
            <w:r w:rsidRPr="00C14EDE">
              <w:rPr>
                <w:rFonts w:cs="Courier New"/>
                <w:color w:val="0000FF"/>
                <w:u w:val="single"/>
              </w:rPr>
              <w:t>Place projects document link here</w:t>
            </w:r>
          </w:p>
        </w:tc>
      </w:tr>
    </w:tbl>
    <w:p w:rsidR="009677FC" w:rsidRPr="00C14EDE" w:rsidRDefault="009677FC" w:rsidP="009677FC">
      <w:pPr>
        <w:spacing w:before="120" w:after="240"/>
        <w:outlineLvl w:val="1"/>
        <w:rPr>
          <w:rFonts w:cs="Arial"/>
          <w:b/>
          <w:bCs/>
          <w:kern w:val="32"/>
          <w:sz w:val="24"/>
          <w:szCs w:val="32"/>
        </w:rPr>
      </w:pPr>
      <w:bookmarkStart w:id="48" w:name="_Toc351987626"/>
      <w:r w:rsidRPr="00C14EDE">
        <w:rPr>
          <w:rFonts w:cs="Arial"/>
          <w:b/>
          <w:bCs/>
          <w:kern w:val="32"/>
          <w:sz w:val="24"/>
          <w:szCs w:val="32"/>
        </w:rPr>
        <w:t>Acceptance &amp; Approvals</w:t>
      </w:r>
      <w:bookmarkEnd w:id="43"/>
      <w:bookmarkEnd w:id="44"/>
      <w:bookmarkEnd w:id="45"/>
      <w:bookmarkEnd w:id="46"/>
      <w:bookmarkEnd w:id="47"/>
      <w:bookmarkEnd w:id="48"/>
    </w:p>
    <w:p w:rsidR="009677FC" w:rsidRPr="00C14EDE" w:rsidRDefault="009677FC" w:rsidP="009677FC">
      <w:pPr>
        <w:keepNext/>
        <w:spacing w:before="240" w:after="240"/>
        <w:rPr>
          <w:b/>
          <w:bCs/>
          <w:kern w:val="32"/>
          <w:sz w:val="22"/>
          <w:szCs w:val="24"/>
        </w:rPr>
      </w:pPr>
      <w:r w:rsidRPr="00C14EDE">
        <w:rPr>
          <w:b/>
          <w:bCs/>
          <w:kern w:val="32"/>
          <w:sz w:val="22"/>
          <w:szCs w:val="24"/>
        </w:rPr>
        <w:t>Overview</w:t>
      </w:r>
    </w:p>
    <w:p w:rsidR="009677FC" w:rsidRPr="00C14EDE" w:rsidRDefault="009677FC" w:rsidP="009677FC">
      <w:pPr>
        <w:spacing w:after="120"/>
        <w:rPr>
          <w:rFonts w:cs="Courier New"/>
          <w:i/>
          <w:color w:val="067AB4"/>
        </w:rPr>
      </w:pPr>
      <w:r w:rsidRPr="00C14EDE">
        <w:rPr>
          <w:rFonts w:cs="Courier New"/>
          <w:i/>
          <w:color w:val="067AB4"/>
        </w:rPr>
        <w:t>Use this section to capture approvals in the event that electronic approvals via the PRISM Project Workflow Module will not be used.</w:t>
      </w:r>
    </w:p>
    <w:p w:rsidR="009677FC" w:rsidRPr="00C14EDE" w:rsidRDefault="009677FC" w:rsidP="009677FC">
      <w:pPr>
        <w:jc w:val="both"/>
      </w:pPr>
      <w:r w:rsidRPr="00C14EDE">
        <w:t xml:space="preserve">The Approvers of this work product agree that this document is acceptable and complete to the best of their knowledge and will be used by the project team as an official deliverable for the project.  It is further agreed that this document can now be </w:t>
      </w:r>
      <w:proofErr w:type="spellStart"/>
      <w:r w:rsidRPr="00C14EDE">
        <w:t>baselined</w:t>
      </w:r>
      <w:proofErr w:type="spellEnd"/>
      <w:r w:rsidRPr="00C14EDE">
        <w:t xml:space="preserve"> and any changes to these sections from this point forward must follow the Managing Change in the IT UP. </w:t>
      </w:r>
    </w:p>
    <w:p w:rsidR="009677FC" w:rsidRPr="00C14EDE" w:rsidRDefault="009677FC" w:rsidP="009677FC">
      <w:pPr>
        <w:jc w:val="both"/>
      </w:pPr>
      <w:r w:rsidRPr="00C14EDE">
        <w:t xml:space="preserve"> </w:t>
      </w:r>
    </w:p>
    <w:p w:rsidR="009677FC" w:rsidRPr="00C14EDE" w:rsidRDefault="009677FC" w:rsidP="009677FC">
      <w:pPr>
        <w:jc w:val="both"/>
      </w:pPr>
      <w:r w:rsidRPr="00C14EDE">
        <w:lastRenderedPageBreak/>
        <w:t>Embed evidence of approval in the review table below, or use the PRISM Approval Functionality in the Project Workflow Module Workflow Template View.</w:t>
      </w:r>
    </w:p>
    <w:p w:rsidR="009677FC" w:rsidRPr="00C14EDE" w:rsidRDefault="009677FC" w:rsidP="009677FC">
      <w:pPr>
        <w:jc w:val="both"/>
        <w:rPr>
          <w:rFonts w:cs="Calibri"/>
        </w:rPr>
      </w:pPr>
    </w:p>
    <w:p w:rsidR="009677FC" w:rsidRPr="00C14EDE" w:rsidRDefault="009677FC" w:rsidP="009677FC">
      <w:pPr>
        <w:keepNext/>
        <w:spacing w:before="240" w:after="240"/>
        <w:rPr>
          <w:b/>
          <w:bCs/>
          <w:kern w:val="32"/>
          <w:sz w:val="22"/>
          <w:szCs w:val="24"/>
        </w:rPr>
      </w:pPr>
      <w:bookmarkStart w:id="49" w:name="_Toc237064681"/>
      <w:bookmarkStart w:id="50" w:name="_Toc237069370"/>
      <w:bookmarkStart w:id="51" w:name="_Toc237071312"/>
      <w:r w:rsidRPr="00C14EDE">
        <w:rPr>
          <w:b/>
          <w:bCs/>
          <w:kern w:val="32"/>
          <w:sz w:val="22"/>
          <w:szCs w:val="24"/>
        </w:rPr>
        <w:t>Approvers</w:t>
      </w:r>
    </w:p>
    <w:p w:rsidR="009677FC" w:rsidRPr="00C14EDE" w:rsidRDefault="009677FC" w:rsidP="009677FC">
      <w:pPr>
        <w:rPr>
          <w:rFonts w:cs="Calibri"/>
          <w:b/>
          <w:color w:val="548DD4"/>
          <w:u w:val="single"/>
        </w:rPr>
      </w:pPr>
      <w:r w:rsidRPr="00C14EDE">
        <w:rPr>
          <w:rFonts w:cs="Calibri"/>
          <w:b/>
          <w:color w:val="548DD4"/>
          <w:u w:val="single"/>
        </w:rPr>
        <w:t>PLEASE NOTE: This does not replace the Review Record. This is simply to gather the email approvals.  The original email must be included and include the exact document name, version reviewed and being approved.</w:t>
      </w:r>
    </w:p>
    <w:p w:rsidR="009677FC" w:rsidRPr="00C14EDE" w:rsidRDefault="009677FC" w:rsidP="009677FC"/>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9677FC" w:rsidRPr="00C14EDE" w:rsidTr="009423F1">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9677FC" w:rsidRPr="00C14EDE" w:rsidRDefault="009677FC" w:rsidP="009677FC">
            <w:pPr>
              <w:keepNext/>
              <w:spacing w:before="120" w:after="120" w:line="276" w:lineRule="auto"/>
              <w:jc w:val="center"/>
              <w:rPr>
                <w:rFonts w:cs="Verdana"/>
                <w:b/>
                <w:bCs/>
                <w:color w:val="000000"/>
              </w:rPr>
            </w:pPr>
            <w:r w:rsidRPr="00C14EDE">
              <w:rPr>
                <w:rFonts w:cs="Verdana"/>
                <w:b/>
                <w:bCs/>
                <w:color w:val="000000"/>
              </w:rPr>
              <w:t>ATTUID and 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rsidR="009677FC" w:rsidRPr="00C14EDE" w:rsidRDefault="009677FC" w:rsidP="009677FC">
            <w:pPr>
              <w:keepNext/>
              <w:spacing w:before="120" w:after="120" w:line="276" w:lineRule="auto"/>
              <w:jc w:val="center"/>
              <w:rPr>
                <w:rFonts w:cs="Verdana"/>
                <w:b/>
                <w:bCs/>
                <w:color w:val="000000"/>
              </w:rPr>
            </w:pPr>
            <w:r w:rsidRPr="00C14EDE">
              <w:rPr>
                <w:rFonts w:cs="Verdana"/>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rsidR="009677FC" w:rsidRPr="00C14EDE" w:rsidRDefault="009677FC" w:rsidP="009677FC">
            <w:pPr>
              <w:keepNext/>
              <w:spacing w:before="120" w:after="120" w:line="276" w:lineRule="auto"/>
              <w:jc w:val="center"/>
              <w:rPr>
                <w:rFonts w:cs="Verdana"/>
                <w:b/>
                <w:bCs/>
                <w:color w:val="000000"/>
              </w:rPr>
            </w:pPr>
            <w:r w:rsidRPr="00C14EDE">
              <w:rPr>
                <w:rFonts w:cs="Verdana"/>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rsidR="009677FC" w:rsidRPr="00C14EDE" w:rsidRDefault="009677FC" w:rsidP="009677FC">
            <w:pPr>
              <w:keepNext/>
              <w:spacing w:before="120" w:after="120" w:line="276" w:lineRule="auto"/>
              <w:jc w:val="center"/>
              <w:rPr>
                <w:rFonts w:cs="Verdana"/>
                <w:b/>
                <w:bCs/>
                <w:color w:val="000000"/>
              </w:rPr>
            </w:pPr>
            <w:r w:rsidRPr="00C14EDE">
              <w:rPr>
                <w:rFonts w:cs="Verdana"/>
                <w:b/>
                <w:bCs/>
                <w:color w:val="000000"/>
              </w:rPr>
              <w:t>Version Approved, Approval Date and Approval Evidence</w:t>
            </w: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i/>
                <w:color w:val="000000"/>
              </w:rPr>
            </w:pPr>
            <w:proofErr w:type="spellStart"/>
            <w:r w:rsidRPr="00C14EDE">
              <w:rPr>
                <w:rFonts w:cs="Verdana"/>
                <w:i/>
                <w:color w:val="0070C0"/>
              </w:rPr>
              <w:t>attuid</w:t>
            </w:r>
            <w:proofErr w:type="spellEnd"/>
            <w:r w:rsidRPr="00C14EDE">
              <w:rPr>
                <w:rFonts w:cs="Verdana"/>
                <w:i/>
                <w:color w:val="0070C0"/>
              </w:rPr>
              <w:t xml:space="preserve"> – name</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Solution Architect</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r w:rsidRPr="00C14EDE">
              <w:rPr>
                <w:rFonts w:cs="Verdana"/>
                <w:color w:val="000000"/>
              </w:rPr>
              <w:t>IT Architecture and Engineering</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jc w:val="both"/>
              <w:rPr>
                <w:rFonts w:cs="Verdana"/>
                <w:color w:val="000000"/>
              </w:rPr>
            </w:pPr>
            <w:r w:rsidRPr="00C14EDE">
              <w:rPr>
                <w:rFonts w:cs="Calibri"/>
                <w:b/>
                <w:color w:val="548DD4"/>
              </w:rPr>
              <w:t>Embed the email approval and make sure the exact doc name, version reviewed and approved.</w:t>
            </w: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i/>
                <w:color w:val="000000"/>
              </w:rPr>
            </w:pPr>
            <w:proofErr w:type="spellStart"/>
            <w:r w:rsidRPr="00C14EDE">
              <w:rPr>
                <w:rFonts w:cs="Verdana"/>
                <w:i/>
                <w:color w:val="0070C0"/>
              </w:rPr>
              <w:t>attuid</w:t>
            </w:r>
            <w:proofErr w:type="spellEnd"/>
            <w:r w:rsidRPr="00C14EDE">
              <w:rPr>
                <w:rFonts w:cs="Verdana"/>
                <w:i/>
                <w:color w:val="0070C0"/>
              </w:rPr>
              <w:t xml:space="preserve"> – name</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Architect</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r w:rsidRPr="00C14EDE">
              <w:rPr>
                <w:rFonts w:cs="Verdana"/>
                <w:color w:val="000000"/>
              </w:rPr>
              <w:t>ACSI</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proofErr w:type="spellStart"/>
            <w:r w:rsidRPr="00C14EDE">
              <w:rPr>
                <w:rFonts w:cs="Verdana"/>
                <w:i/>
                <w:color w:val="0070C0"/>
              </w:rPr>
              <w:t>attuid</w:t>
            </w:r>
            <w:proofErr w:type="spellEnd"/>
            <w:r w:rsidRPr="00C14EDE">
              <w:rPr>
                <w:rFonts w:cs="Verdana"/>
                <w:i/>
                <w:color w:val="0070C0"/>
              </w:rPr>
              <w:t xml:space="preserve"> – name</w:t>
            </w:r>
          </w:p>
          <w:p w:rsidR="009677FC" w:rsidRPr="00C14EDE" w:rsidRDefault="009677FC" w:rsidP="009677FC">
            <w:pPr>
              <w:spacing w:line="276" w:lineRule="auto"/>
              <w:rPr>
                <w:rFonts w:cs="Verdana"/>
                <w:i/>
                <w:color w:val="0070C0"/>
              </w:rPr>
            </w:pPr>
          </w:p>
          <w:p w:rsidR="009677FC" w:rsidRPr="00C14EDE" w:rsidRDefault="009677FC" w:rsidP="009677FC">
            <w:pPr>
              <w:spacing w:line="276" w:lineRule="auto"/>
              <w:rPr>
                <w:rFonts w:cs="Verdana"/>
                <w:i/>
                <w:color w:val="000000"/>
              </w:rPr>
            </w:pPr>
            <w:r w:rsidRPr="00C14EDE">
              <w:rPr>
                <w:rFonts w:cs="Verdana"/>
                <w:i/>
                <w:color w:val="0070C0"/>
              </w:rPr>
              <w:t>(for each impacted ACSI application)</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Developer</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i/>
                <w:color w:val="0070C0"/>
              </w:rPr>
              <w:t>Group/Application</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proofErr w:type="spellStart"/>
            <w:r w:rsidRPr="00C14EDE">
              <w:rPr>
                <w:rFonts w:cs="Verdana"/>
                <w:i/>
                <w:color w:val="0070C0"/>
              </w:rPr>
              <w:t>attuid</w:t>
            </w:r>
            <w:proofErr w:type="spellEnd"/>
            <w:r w:rsidRPr="00C14EDE">
              <w:rPr>
                <w:rFonts w:cs="Verdana"/>
                <w:i/>
                <w:color w:val="0070C0"/>
              </w:rPr>
              <w:t xml:space="preserve"> – name</w:t>
            </w:r>
          </w:p>
          <w:p w:rsidR="009677FC" w:rsidRPr="00C14EDE" w:rsidRDefault="009677FC" w:rsidP="009677FC">
            <w:pPr>
              <w:spacing w:line="276" w:lineRule="auto"/>
              <w:rPr>
                <w:rFonts w:cs="Verdana"/>
                <w:i/>
                <w:color w:val="0070C0"/>
              </w:rPr>
            </w:pPr>
          </w:p>
          <w:p w:rsidR="009677FC" w:rsidRPr="00C14EDE" w:rsidRDefault="009677FC" w:rsidP="009677FC">
            <w:pPr>
              <w:spacing w:line="276" w:lineRule="auto"/>
              <w:rPr>
                <w:rFonts w:cs="Verdana"/>
                <w:i/>
                <w:color w:val="0070C0"/>
              </w:rPr>
            </w:pPr>
            <w:r w:rsidRPr="00C14EDE">
              <w:rPr>
                <w:rFonts w:cs="Verdana"/>
                <w:i/>
                <w:color w:val="0070C0"/>
              </w:rPr>
              <w:t>(for Data Layer)</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Development Team Lead</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i/>
                <w:color w:val="0070C0"/>
              </w:rPr>
              <w:t>Group/Application</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proofErr w:type="spellStart"/>
            <w:r w:rsidRPr="00C14EDE">
              <w:rPr>
                <w:rFonts w:cs="Verdana"/>
                <w:i/>
                <w:color w:val="0070C0"/>
              </w:rPr>
              <w:t>attuid</w:t>
            </w:r>
            <w:proofErr w:type="spellEnd"/>
            <w:r w:rsidRPr="00C14EDE">
              <w:rPr>
                <w:rFonts w:cs="Verdana"/>
                <w:i/>
                <w:color w:val="0070C0"/>
              </w:rPr>
              <w:t xml:space="preserve"> – name</w:t>
            </w:r>
          </w:p>
          <w:p w:rsidR="009677FC" w:rsidRPr="00C14EDE" w:rsidRDefault="009677FC" w:rsidP="009677FC">
            <w:pPr>
              <w:spacing w:line="276" w:lineRule="auto"/>
              <w:rPr>
                <w:rFonts w:cs="Verdana"/>
                <w:i/>
                <w:color w:val="0070C0"/>
              </w:rPr>
            </w:pPr>
          </w:p>
          <w:p w:rsidR="009677FC" w:rsidRPr="00C14EDE" w:rsidRDefault="009677FC" w:rsidP="009677FC">
            <w:pPr>
              <w:spacing w:line="276" w:lineRule="auto"/>
              <w:rPr>
                <w:rFonts w:cs="Verdana"/>
                <w:i/>
                <w:color w:val="0070C0"/>
              </w:rPr>
            </w:pPr>
            <w:r w:rsidRPr="00C14EDE">
              <w:rPr>
                <w:rFonts w:cs="Verdana"/>
                <w:i/>
                <w:color w:val="0070C0"/>
              </w:rPr>
              <w:t>(for each impacted non-ACSI application)</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Developer</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i/>
                <w:color w:val="0070C0"/>
              </w:rPr>
              <w:t>Group/Application</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i/>
                <w:color w:val="067AB4"/>
              </w:rPr>
            </w:pPr>
            <w:r w:rsidRPr="00C14EDE">
              <w:rPr>
                <w:i/>
                <w:color w:val="067AB4"/>
              </w:rPr>
              <w:t xml:space="preserve">Send to the </w:t>
            </w:r>
            <w:proofErr w:type="spellStart"/>
            <w:r w:rsidRPr="00C14EDE">
              <w:rPr>
                <w:i/>
                <w:color w:val="067AB4"/>
              </w:rPr>
              <w:t>TA_TestDesign</w:t>
            </w:r>
            <w:proofErr w:type="spellEnd"/>
            <w:r w:rsidRPr="00C14EDE">
              <w:rPr>
                <w:i/>
                <w:color w:val="067AB4"/>
              </w:rPr>
              <w:t xml:space="preserve"> distribution list.  </w:t>
            </w:r>
          </w:p>
          <w:p w:rsidR="009677FC" w:rsidRPr="00C14EDE" w:rsidRDefault="009677FC" w:rsidP="009677FC">
            <w:pPr>
              <w:spacing w:line="276" w:lineRule="auto"/>
              <w:rPr>
                <w:i/>
                <w:color w:val="067AB4"/>
              </w:rPr>
            </w:pPr>
          </w:p>
          <w:p w:rsidR="009677FC" w:rsidRPr="00C14EDE" w:rsidRDefault="009677FC" w:rsidP="009677FC">
            <w:pPr>
              <w:spacing w:line="276" w:lineRule="auto"/>
              <w:rPr>
                <w:rFonts w:cs="Verdana"/>
                <w:i/>
                <w:color w:val="067AB4"/>
              </w:rPr>
            </w:pPr>
            <w:r w:rsidRPr="00C14EDE">
              <w:rPr>
                <w:i/>
                <w:color w:val="067AB4"/>
              </w:rPr>
              <w:t xml:space="preserve">Remove if no CST-Walton application impacts.  </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Test Architect</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rPr>
                <w:rFonts w:cs="Verdana"/>
                <w:color w:val="000000" w:themeColor="text1"/>
              </w:rPr>
            </w:pPr>
            <w:r w:rsidRPr="00C14EDE">
              <w:rPr>
                <w:rFonts w:cs="Verdana"/>
                <w:color w:val="000000" w:themeColor="text1"/>
              </w:rPr>
              <w:t xml:space="preserve">CST - Walton </w:t>
            </w:r>
          </w:p>
          <w:p w:rsidR="009677FC" w:rsidRPr="00C14EDE" w:rsidRDefault="009677FC" w:rsidP="009677FC">
            <w:pPr>
              <w:rPr>
                <w:rFonts w:cs="Verdana"/>
                <w:color w:val="000000" w:themeColor="text1"/>
              </w:rPr>
            </w:pPr>
          </w:p>
          <w:p w:rsidR="009677FC" w:rsidRPr="00C14EDE" w:rsidRDefault="009677FC" w:rsidP="009677FC">
            <w:pPr>
              <w:spacing w:line="276" w:lineRule="auto"/>
              <w:rPr>
                <w:rFonts w:cs="Verdana"/>
                <w:color w:val="000000" w:themeColor="text1"/>
              </w:rPr>
            </w:pPr>
            <w:r w:rsidRPr="00C14EDE">
              <w:rPr>
                <w:rFonts w:cs="Verdana"/>
                <w:color w:val="000000" w:themeColor="text1"/>
              </w:rPr>
              <w:t xml:space="preserve">(Test team for CSI – Customer Care, </w:t>
            </w:r>
            <w:r w:rsidRPr="00C14EDE">
              <w:rPr>
                <w:color w:val="000000" w:themeColor="text1"/>
              </w:rPr>
              <w:t xml:space="preserve">CSI - Order &amp; Subscription Management, CSI – Product &amp; Offer Management, CAM, ATLAS, SWOT BE, VRI, DITREX (GIS gateway), EAI, </w:t>
            </w:r>
            <w:proofErr w:type="spellStart"/>
            <w:r w:rsidRPr="00C14EDE">
              <w:rPr>
                <w:color w:val="000000" w:themeColor="text1"/>
              </w:rPr>
              <w:t>Jackcache</w:t>
            </w:r>
            <w:proofErr w:type="spellEnd"/>
            <w:r w:rsidRPr="00C14EDE">
              <w:rPr>
                <w:color w:val="000000" w:themeColor="text1"/>
              </w:rPr>
              <w:t xml:space="preserve"> and Data Layer</w:t>
            </w:r>
            <w:r w:rsidRPr="00C14EDE">
              <w:rPr>
                <w:rFonts w:cs="Verdana"/>
                <w:color w:val="000000" w:themeColor="text1"/>
              </w:rPr>
              <w:t>)</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i/>
                <w:color w:val="067AB4"/>
              </w:rPr>
            </w:pPr>
            <w:r w:rsidRPr="00C14EDE">
              <w:rPr>
                <w:i/>
                <w:color w:val="067AB4"/>
              </w:rPr>
              <w:t xml:space="preserve">Send to the CST-Agarwal Test Architect assigned to the project.  </w:t>
            </w:r>
          </w:p>
          <w:p w:rsidR="009677FC" w:rsidRPr="00C14EDE" w:rsidRDefault="009677FC" w:rsidP="009677FC">
            <w:pPr>
              <w:spacing w:line="276" w:lineRule="auto"/>
              <w:rPr>
                <w:rFonts w:cs="Verdana"/>
                <w:color w:val="067AB4"/>
              </w:rPr>
            </w:pPr>
          </w:p>
          <w:p w:rsidR="009677FC" w:rsidRPr="00C14EDE" w:rsidRDefault="009677FC" w:rsidP="009677FC">
            <w:pPr>
              <w:spacing w:line="276" w:lineRule="auto"/>
              <w:rPr>
                <w:rFonts w:cs="Verdana"/>
                <w:color w:val="067AB4"/>
              </w:rPr>
            </w:pPr>
            <w:r w:rsidRPr="00C14EDE">
              <w:rPr>
                <w:i/>
                <w:color w:val="067AB4"/>
              </w:rPr>
              <w:t xml:space="preserve">Remove if no CST-Agarwal application impacts.  </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Test Architect</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rPr>
                <w:rFonts w:cs="Verdana"/>
                <w:color w:val="000000" w:themeColor="text1"/>
              </w:rPr>
            </w:pPr>
            <w:r w:rsidRPr="00C14EDE">
              <w:rPr>
                <w:rFonts w:cs="Verdana"/>
                <w:color w:val="000000" w:themeColor="text1"/>
              </w:rPr>
              <w:t xml:space="preserve">CST - Agarwal </w:t>
            </w:r>
          </w:p>
          <w:p w:rsidR="009677FC" w:rsidRPr="00C14EDE" w:rsidRDefault="009677FC" w:rsidP="009677FC">
            <w:pPr>
              <w:rPr>
                <w:rFonts w:cs="Verdana"/>
                <w:color w:val="000000" w:themeColor="text1"/>
              </w:rPr>
            </w:pPr>
          </w:p>
          <w:p w:rsidR="009677FC" w:rsidRPr="00C14EDE" w:rsidRDefault="009677FC" w:rsidP="009677FC">
            <w:pPr>
              <w:spacing w:line="276" w:lineRule="auto"/>
              <w:rPr>
                <w:rFonts w:cs="Verdana"/>
                <w:color w:val="000000" w:themeColor="text1"/>
              </w:rPr>
            </w:pPr>
            <w:r w:rsidRPr="00C14EDE">
              <w:rPr>
                <w:rFonts w:cs="Verdana"/>
                <w:color w:val="000000" w:themeColor="text1"/>
              </w:rPr>
              <w:t xml:space="preserve">(Test team for </w:t>
            </w:r>
            <w:r w:rsidRPr="00C14EDE">
              <w:rPr>
                <w:color w:val="000000" w:themeColor="text1"/>
              </w:rPr>
              <w:t xml:space="preserve">CSI-Network Management, CSI-Workforce Management, CSI-Credit &amp; Validation, </w:t>
            </w:r>
            <w:r w:rsidRPr="00C14EDE">
              <w:rPr>
                <w:color w:val="000000" w:themeColor="text1"/>
              </w:rPr>
              <w:lastRenderedPageBreak/>
              <w:t>CSI-Trouble Management, EBTA, CS FOBPM, CS BOBPM and Remedy Fallout Manager</w:t>
            </w:r>
            <w:r w:rsidRPr="00C14EDE">
              <w:rPr>
                <w:rFonts w:cs="Verdana"/>
                <w:color w:val="000000" w:themeColor="text1"/>
              </w:rPr>
              <w:t>)</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i/>
                <w:color w:val="067AB4"/>
              </w:rPr>
            </w:pPr>
            <w:r w:rsidRPr="00C14EDE">
              <w:rPr>
                <w:color w:val="000000"/>
              </w:rPr>
              <w:lastRenderedPageBreak/>
              <w:t>RF9578 - Bob Farmer</w:t>
            </w:r>
            <w:r w:rsidRPr="00C14EDE">
              <w:rPr>
                <w:i/>
                <w:color w:val="067AB4"/>
              </w:rPr>
              <w:t xml:space="preserve"> </w:t>
            </w:r>
          </w:p>
          <w:p w:rsidR="009677FC" w:rsidRPr="00C14EDE" w:rsidRDefault="009677FC" w:rsidP="009677FC">
            <w:pPr>
              <w:spacing w:line="276" w:lineRule="auto"/>
              <w:rPr>
                <w:i/>
                <w:color w:val="067AB4"/>
              </w:rPr>
            </w:pPr>
          </w:p>
          <w:p w:rsidR="009677FC" w:rsidRPr="00C14EDE" w:rsidRDefault="009677FC" w:rsidP="009677FC">
            <w:pPr>
              <w:spacing w:line="276" w:lineRule="auto"/>
              <w:rPr>
                <w:rFonts w:cs="Verdana"/>
                <w:i/>
                <w:color w:val="067AB4"/>
              </w:rPr>
            </w:pPr>
            <w:r w:rsidRPr="00C14EDE">
              <w:rPr>
                <w:rFonts w:cs="Verdana"/>
                <w:i/>
                <w:color w:val="0070C0"/>
              </w:rPr>
              <w:t>Remove if no CSI or FOBPM impacts.</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Production Support Manager</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color w:val="000000"/>
              </w:rPr>
              <w:t>Production Support</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i/>
                <w:color w:val="0070C0"/>
              </w:rPr>
              <w:t>Bob is only a reviewer (not approver).</w:t>
            </w:r>
          </w:p>
          <w:p w:rsidR="009677FC" w:rsidRPr="00C14EDE" w:rsidRDefault="009677FC" w:rsidP="009677FC">
            <w:pPr>
              <w:spacing w:line="276" w:lineRule="auto"/>
              <w:rPr>
                <w:rFonts w:cs="Verdana"/>
                <w:color w:val="000000"/>
              </w:rPr>
            </w:pPr>
          </w:p>
        </w:tc>
      </w:tr>
      <w:tr w:rsidR="009677FC" w:rsidRPr="00C14EDE" w:rsidTr="009423F1">
        <w:tc>
          <w:tcPr>
            <w:tcW w:w="261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color w:val="000000"/>
              </w:rPr>
            </w:pPr>
            <w:r w:rsidRPr="00C14EDE">
              <w:rPr>
                <w:color w:val="000000"/>
              </w:rPr>
              <w:t>BK5747 - Brian Knop</w:t>
            </w:r>
          </w:p>
          <w:p w:rsidR="009677FC" w:rsidRPr="00C14EDE" w:rsidRDefault="009677FC" w:rsidP="009677FC">
            <w:pPr>
              <w:spacing w:line="276" w:lineRule="auto"/>
              <w:rPr>
                <w:i/>
                <w:color w:val="067AB4"/>
              </w:rPr>
            </w:pPr>
          </w:p>
          <w:p w:rsidR="009677FC" w:rsidRPr="00C14EDE" w:rsidRDefault="009677FC" w:rsidP="009677FC">
            <w:pPr>
              <w:spacing w:line="276" w:lineRule="auto"/>
              <w:rPr>
                <w:rFonts w:cs="Verdana"/>
                <w:i/>
                <w:color w:val="067AB4"/>
              </w:rPr>
            </w:pPr>
            <w:r w:rsidRPr="00C14EDE">
              <w:rPr>
                <w:rFonts w:cs="Verdana"/>
                <w:i/>
                <w:color w:val="0070C0"/>
              </w:rPr>
              <w:t>Remove if no CSI or FOBPM impacts.</w:t>
            </w:r>
          </w:p>
        </w:tc>
        <w:tc>
          <w:tcPr>
            <w:tcW w:w="18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tabs>
                <w:tab w:val="center" w:pos="4320"/>
                <w:tab w:val="right" w:pos="8640"/>
              </w:tabs>
              <w:spacing w:line="276" w:lineRule="auto"/>
              <w:rPr>
                <w:rFonts w:cs="Verdana"/>
                <w:color w:val="000000"/>
              </w:rPr>
            </w:pPr>
            <w:r w:rsidRPr="00C14EDE">
              <w:rPr>
                <w:rFonts w:cs="Verdana"/>
                <w:color w:val="000000"/>
              </w:rPr>
              <w:t>Production Support Manager</w:t>
            </w:r>
          </w:p>
        </w:tc>
        <w:tc>
          <w:tcPr>
            <w:tcW w:w="260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rFonts w:cs="Verdana"/>
                <w:color w:val="000000"/>
              </w:rPr>
              <w:t>Production Support</w:t>
            </w:r>
          </w:p>
        </w:tc>
        <w:tc>
          <w:tcPr>
            <w:tcW w:w="3880" w:type="dxa"/>
            <w:tcBorders>
              <w:top w:val="single" w:sz="4" w:space="0" w:color="auto"/>
              <w:left w:val="single" w:sz="4" w:space="0" w:color="auto"/>
              <w:bottom w:val="single" w:sz="4" w:space="0" w:color="auto"/>
              <w:right w:val="single" w:sz="4" w:space="0" w:color="auto"/>
            </w:tcBorders>
          </w:tcPr>
          <w:p w:rsidR="009677FC" w:rsidRPr="00C14EDE" w:rsidRDefault="009677FC" w:rsidP="009677FC">
            <w:pPr>
              <w:spacing w:line="276" w:lineRule="auto"/>
              <w:rPr>
                <w:rFonts w:cs="Verdana"/>
                <w:i/>
                <w:color w:val="0070C0"/>
              </w:rPr>
            </w:pPr>
            <w:r w:rsidRPr="00C14EDE">
              <w:rPr>
                <w:i/>
                <w:color w:val="067AB4"/>
              </w:rPr>
              <w:t xml:space="preserve">Brian </w:t>
            </w:r>
            <w:r w:rsidRPr="00C14EDE">
              <w:rPr>
                <w:rFonts w:cs="Verdana"/>
                <w:i/>
                <w:color w:val="0070C0"/>
              </w:rPr>
              <w:t>is only a reviewer (not approver).</w:t>
            </w:r>
          </w:p>
          <w:p w:rsidR="009677FC" w:rsidRPr="00C14EDE" w:rsidRDefault="009677FC" w:rsidP="009677FC">
            <w:pPr>
              <w:spacing w:line="276" w:lineRule="auto"/>
              <w:rPr>
                <w:rFonts w:cs="Verdana"/>
                <w:color w:val="000000"/>
              </w:rPr>
            </w:pPr>
          </w:p>
        </w:tc>
      </w:tr>
    </w:tbl>
    <w:p w:rsidR="009677FC" w:rsidRPr="00C14EDE" w:rsidRDefault="009677FC" w:rsidP="009677FC"/>
    <w:p w:rsidR="009677FC" w:rsidRPr="00C14EDE" w:rsidRDefault="009677FC" w:rsidP="009677FC"/>
    <w:p w:rsidR="009677FC" w:rsidRPr="00C14EDE" w:rsidRDefault="009677FC" w:rsidP="009677FC"/>
    <w:bookmarkEnd w:id="49"/>
    <w:bookmarkEnd w:id="50"/>
    <w:bookmarkEnd w:id="51"/>
    <w:p w:rsidR="009677FC" w:rsidRPr="00C14EDE" w:rsidRDefault="009677FC" w:rsidP="009677FC"/>
    <w:p w:rsidR="009677FC" w:rsidRPr="00C14EDE" w:rsidRDefault="009677FC" w:rsidP="009677FC"/>
    <w:p w:rsidR="009677FC" w:rsidRPr="00C14EDE" w:rsidRDefault="009677FC" w:rsidP="009677FC">
      <w:r w:rsidRPr="00C14EDE">
        <w:br w:type="page"/>
      </w:r>
    </w:p>
    <w:p w:rsidR="009677FC" w:rsidRPr="00C14EDE" w:rsidRDefault="009677FC" w:rsidP="009677FC">
      <w:pPr>
        <w:spacing w:before="120" w:after="240"/>
        <w:outlineLvl w:val="1"/>
        <w:rPr>
          <w:rFonts w:cs="Arial"/>
          <w:b/>
          <w:bCs/>
          <w:kern w:val="32"/>
          <w:sz w:val="24"/>
          <w:szCs w:val="32"/>
        </w:rPr>
      </w:pPr>
      <w:bookmarkStart w:id="52" w:name="_Toc332898276"/>
      <w:bookmarkStart w:id="53" w:name="_Toc351987627"/>
      <w:r w:rsidRPr="00C14EDE">
        <w:rPr>
          <w:rFonts w:cs="Arial"/>
          <w:b/>
          <w:bCs/>
          <w:kern w:val="32"/>
          <w:sz w:val="24"/>
          <w:szCs w:val="32"/>
        </w:rPr>
        <w:lastRenderedPageBreak/>
        <w:t>Appendix A: JMS Requirements</w:t>
      </w:r>
      <w:bookmarkEnd w:id="52"/>
      <w:bookmarkEnd w:id="53"/>
    </w:p>
    <w:p w:rsidR="009677FC" w:rsidRPr="00C14EDE" w:rsidRDefault="009677FC" w:rsidP="009677FC">
      <w:pPr>
        <w:spacing w:before="120" w:after="240"/>
        <w:outlineLvl w:val="2"/>
        <w:rPr>
          <w:rFonts w:cs="Arial"/>
          <w:b/>
          <w:bCs/>
          <w:sz w:val="22"/>
          <w:szCs w:val="22"/>
        </w:rPr>
      </w:pPr>
      <w:bookmarkStart w:id="54" w:name="_Toc263426854"/>
      <w:bookmarkStart w:id="55" w:name="_Toc270925012"/>
      <w:bookmarkStart w:id="56" w:name="_Toc295741161"/>
      <w:bookmarkStart w:id="57" w:name="_Toc332898277"/>
      <w:bookmarkStart w:id="58" w:name="_Toc351987628"/>
      <w:r w:rsidRPr="00C14EDE">
        <w:rPr>
          <w:rFonts w:cs="Arial"/>
          <w:b/>
          <w:bCs/>
          <w:sz w:val="22"/>
          <w:szCs w:val="22"/>
        </w:rPr>
        <w:t>Public Queues:</w:t>
      </w:r>
      <w:bookmarkEnd w:id="54"/>
      <w:bookmarkEnd w:id="55"/>
      <w:bookmarkEnd w:id="56"/>
      <w:bookmarkEnd w:id="57"/>
      <w:bookmarkEnd w:id="58"/>
      <w:r w:rsidRPr="00C14EDE">
        <w:rPr>
          <w:rFonts w:cs="Arial"/>
          <w:b/>
          <w:bCs/>
          <w:sz w:val="22"/>
          <w:szCs w:val="22"/>
        </w:rPr>
        <w:t xml:space="preserve">  </w:t>
      </w:r>
    </w:p>
    <w:p w:rsidR="009677FC" w:rsidRPr="00C14EDE" w:rsidRDefault="009677FC" w:rsidP="009677FC">
      <w:pPr>
        <w:rPr>
          <w:snapToGrid w:val="0"/>
          <w:color w:val="FF0000"/>
          <w:szCs w:val="24"/>
        </w:rPr>
      </w:pPr>
    </w:p>
    <w:tbl>
      <w:tblPr>
        <w:tblW w:w="10800" w:type="dxa"/>
        <w:tblInd w:w="148" w:type="dxa"/>
        <w:tblCellMar>
          <w:left w:w="0" w:type="dxa"/>
          <w:right w:w="0" w:type="dxa"/>
        </w:tblCellMar>
        <w:tblLook w:val="04A0" w:firstRow="1" w:lastRow="0" w:firstColumn="1" w:lastColumn="0" w:noHBand="0" w:noVBand="1"/>
      </w:tblPr>
      <w:tblGrid>
        <w:gridCol w:w="3690"/>
        <w:gridCol w:w="7110"/>
      </w:tblGrid>
      <w:tr w:rsidR="009677FC" w:rsidRPr="00C14EDE" w:rsidTr="009423F1">
        <w:trPr>
          <w:cantSplit/>
          <w:tblHeader/>
        </w:trPr>
        <w:tc>
          <w:tcPr>
            <w:tcW w:w="3690" w:type="dxa"/>
            <w:tcBorders>
              <w:top w:val="single" w:sz="8" w:space="0" w:color="auto"/>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bookmarkStart w:id="59" w:name="_Toc205176538"/>
            <w:r w:rsidRPr="00C14EDE">
              <w:rPr>
                <w:color w:val="000000"/>
              </w:rPr>
              <w:t>Unique ID</w:t>
            </w:r>
          </w:p>
        </w:tc>
        <w:tc>
          <w:tcPr>
            <w:tcW w:w="7110" w:type="dxa"/>
            <w:tcBorders>
              <w:top w:val="single" w:sz="8" w:space="0" w:color="auto"/>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1</w:t>
            </w:r>
          </w:p>
        </w:tc>
      </w:tr>
      <w:tr w:rsidR="009677FC" w:rsidRPr="00C14EDE" w:rsidTr="009423F1">
        <w:trPr>
          <w:cantSplit/>
          <w:tblHeader/>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Queue Name</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B476B1" w:rsidP="009677FC">
            <w:pPr>
              <w:overflowPunct w:val="0"/>
              <w:autoSpaceDE w:val="0"/>
              <w:autoSpaceDN w:val="0"/>
              <w:adjustRightInd w:val="0"/>
              <w:spacing w:before="60" w:after="120"/>
              <w:textAlignment w:val="baseline"/>
              <w:rPr>
                <w:color w:val="FF0000"/>
              </w:rPr>
            </w:pPr>
            <w:r w:rsidRPr="00C14EDE">
              <w:rPr>
                <w:color w:val="FF0000"/>
              </w:rPr>
              <w:t>pub.m2e.</w:t>
            </w:r>
            <w:r w:rsidR="009677FC" w:rsidRPr="00C14EDE">
              <w:rPr>
                <w:color w:val="FF0000"/>
              </w:rPr>
              <w:t>inquiretelcoloopdetails.request</w:t>
            </w:r>
          </w:p>
        </w:tc>
      </w:tr>
      <w:tr w:rsidR="009677FC" w:rsidRPr="00C14EDE" w:rsidTr="009423F1">
        <w:trPr>
          <w:cantSplit/>
          <w:tblHeader/>
        </w:trPr>
        <w:tc>
          <w:tcPr>
            <w:tcW w:w="3690" w:type="dxa"/>
            <w:tcBorders>
              <w:top w:val="single" w:sz="8" w:space="0" w:color="auto"/>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Status (CRUD)</w:t>
            </w:r>
          </w:p>
        </w:tc>
        <w:tc>
          <w:tcPr>
            <w:tcW w:w="7110" w:type="dxa"/>
            <w:tcBorders>
              <w:top w:val="single" w:sz="8" w:space="0" w:color="auto"/>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Create</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Size (KB)</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50Kb</w:t>
            </w:r>
            <w:r w:rsidRPr="00C14EDE">
              <w:rPr>
                <w:color w:val="067AB4"/>
              </w:rPr>
              <w:t>*</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Rate (x per y)</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rFonts w:eastAsia="Calibri"/>
                <w:color w:val="FF0000"/>
              </w:rPr>
            </w:pPr>
            <w:r w:rsidRPr="00C14EDE">
              <w:rPr>
                <w:color w:val="FF0000"/>
              </w:rPr>
              <w:t>1 Transaction Per Second (TPS)</w:t>
            </w:r>
          </w:p>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22,500/day (7,500 x 3 contracts)</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Expiration (sec)</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120 Seconds</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Requirement Text</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Public request queue</w:t>
            </w:r>
          </w:p>
        </w:tc>
      </w:tr>
    </w:tbl>
    <w:p w:rsidR="009677FC" w:rsidRPr="00C14EDE" w:rsidRDefault="009677FC" w:rsidP="009677FC">
      <w:pPr>
        <w:rPr>
          <w:rFonts w:eastAsia="Calibri"/>
        </w:rPr>
      </w:pPr>
    </w:p>
    <w:tbl>
      <w:tblPr>
        <w:tblW w:w="10800" w:type="dxa"/>
        <w:tblInd w:w="148" w:type="dxa"/>
        <w:tblCellMar>
          <w:left w:w="0" w:type="dxa"/>
          <w:right w:w="0" w:type="dxa"/>
        </w:tblCellMar>
        <w:tblLook w:val="04A0" w:firstRow="1" w:lastRow="0" w:firstColumn="1" w:lastColumn="0" w:noHBand="0" w:noVBand="1"/>
      </w:tblPr>
      <w:tblGrid>
        <w:gridCol w:w="3690"/>
        <w:gridCol w:w="7110"/>
      </w:tblGrid>
      <w:tr w:rsidR="009677FC" w:rsidRPr="00C14EDE" w:rsidTr="009423F1">
        <w:trPr>
          <w:cantSplit/>
          <w:tblHeader/>
        </w:trPr>
        <w:tc>
          <w:tcPr>
            <w:tcW w:w="3690" w:type="dxa"/>
            <w:tcBorders>
              <w:top w:val="single" w:sz="8" w:space="0" w:color="auto"/>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Unique ID</w:t>
            </w:r>
          </w:p>
        </w:tc>
        <w:tc>
          <w:tcPr>
            <w:tcW w:w="7110" w:type="dxa"/>
            <w:tcBorders>
              <w:top w:val="single" w:sz="8" w:space="0" w:color="auto"/>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2</w:t>
            </w:r>
          </w:p>
        </w:tc>
      </w:tr>
      <w:tr w:rsidR="009677FC" w:rsidRPr="00C14EDE" w:rsidTr="009423F1">
        <w:trPr>
          <w:cantSplit/>
          <w:tblHeader/>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Queue Name</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B476B1">
            <w:pPr>
              <w:overflowPunct w:val="0"/>
              <w:autoSpaceDE w:val="0"/>
              <w:autoSpaceDN w:val="0"/>
              <w:adjustRightInd w:val="0"/>
              <w:spacing w:before="60" w:after="120"/>
              <w:textAlignment w:val="baseline"/>
              <w:rPr>
                <w:color w:val="FF0000"/>
              </w:rPr>
            </w:pPr>
            <w:r w:rsidRPr="00C14EDE">
              <w:rPr>
                <w:color w:val="FF0000"/>
              </w:rPr>
              <w:t>pub.</w:t>
            </w:r>
            <w:r w:rsidR="00B476B1" w:rsidRPr="00C14EDE">
              <w:rPr>
                <w:color w:val="FF0000"/>
              </w:rPr>
              <w:t>m2e</w:t>
            </w:r>
            <w:r w:rsidRPr="00C14EDE">
              <w:rPr>
                <w:color w:val="FF0000"/>
              </w:rPr>
              <w:t>.inquiretelcoloopdetails.response</w:t>
            </w:r>
          </w:p>
        </w:tc>
      </w:tr>
      <w:tr w:rsidR="009677FC" w:rsidRPr="00C14EDE" w:rsidTr="009423F1">
        <w:trPr>
          <w:cantSplit/>
          <w:tblHeader/>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Status (CRUD)</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Create</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Size (KB)</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67AB4"/>
              </w:rPr>
            </w:pPr>
            <w:r w:rsidRPr="00C14EDE">
              <w:rPr>
                <w:color w:val="FF0000"/>
              </w:rPr>
              <w:t>50Kb</w:t>
            </w:r>
            <w:r w:rsidRPr="00C14EDE">
              <w:rPr>
                <w:color w:val="067AB4"/>
              </w:rPr>
              <w:t>*</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Rate (x per y)</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rFonts w:eastAsia="Calibri"/>
                <w:color w:val="FF0000"/>
              </w:rPr>
            </w:pPr>
            <w:r w:rsidRPr="00C14EDE">
              <w:rPr>
                <w:color w:val="FF0000"/>
              </w:rPr>
              <w:t>1 Transaction Per Second (TPS)</w:t>
            </w:r>
          </w:p>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22,500/day (7,500 x 3 contracts)</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Message Expiration (sec)</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120 seconds</w:t>
            </w:r>
          </w:p>
        </w:tc>
      </w:tr>
      <w:tr w:rsidR="009677FC" w:rsidRPr="00C14EDE" w:rsidTr="009423F1">
        <w:trPr>
          <w:cantSplit/>
        </w:trPr>
        <w:tc>
          <w:tcPr>
            <w:tcW w:w="3690" w:type="dxa"/>
            <w:tcBorders>
              <w:top w:val="nil"/>
              <w:left w:val="single" w:sz="8" w:space="0" w:color="auto"/>
              <w:bottom w:val="single" w:sz="8" w:space="0" w:color="auto"/>
              <w:right w:val="single" w:sz="8" w:space="0" w:color="auto"/>
            </w:tcBorders>
            <w:shd w:val="clear" w:color="auto" w:fill="E0E0E0"/>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000000"/>
              </w:rPr>
            </w:pPr>
            <w:r w:rsidRPr="00C14EDE">
              <w:rPr>
                <w:color w:val="000000"/>
              </w:rPr>
              <w:t>Requirement Text</w:t>
            </w:r>
          </w:p>
        </w:tc>
        <w:tc>
          <w:tcPr>
            <w:tcW w:w="7110" w:type="dxa"/>
            <w:tcBorders>
              <w:top w:val="nil"/>
              <w:left w:val="nil"/>
              <w:bottom w:val="single" w:sz="8" w:space="0" w:color="auto"/>
              <w:right w:val="single" w:sz="8" w:space="0" w:color="auto"/>
            </w:tcBorders>
            <w:tcMar>
              <w:top w:w="14" w:type="dxa"/>
              <w:left w:w="58" w:type="dxa"/>
              <w:bottom w:w="14" w:type="dxa"/>
              <w:right w:w="58" w:type="dxa"/>
            </w:tcMar>
            <w:hideMark/>
          </w:tcPr>
          <w:p w:rsidR="009677FC" w:rsidRPr="00C14EDE" w:rsidRDefault="009677FC" w:rsidP="009677FC">
            <w:pPr>
              <w:overflowPunct w:val="0"/>
              <w:autoSpaceDE w:val="0"/>
              <w:autoSpaceDN w:val="0"/>
              <w:adjustRightInd w:val="0"/>
              <w:spacing w:before="60" w:after="120"/>
              <w:textAlignment w:val="baseline"/>
              <w:rPr>
                <w:color w:val="FF0000"/>
              </w:rPr>
            </w:pPr>
            <w:r w:rsidRPr="00C14EDE">
              <w:rPr>
                <w:color w:val="FF0000"/>
              </w:rPr>
              <w:t>Public response queue</w:t>
            </w:r>
          </w:p>
        </w:tc>
      </w:tr>
      <w:bookmarkEnd w:id="59"/>
    </w:tbl>
    <w:p w:rsidR="009677FC" w:rsidRPr="00C14EDE" w:rsidRDefault="009677FC" w:rsidP="009677FC">
      <w:pPr>
        <w:rPr>
          <w:color w:val="FF0000"/>
        </w:rPr>
      </w:pPr>
    </w:p>
    <w:p w:rsidR="009677FC" w:rsidRPr="00C14EDE" w:rsidRDefault="009677FC" w:rsidP="009677FC">
      <w:pPr>
        <w:rPr>
          <w:i/>
          <w:color w:val="067AB4"/>
        </w:rPr>
      </w:pPr>
      <w:r w:rsidRPr="00C14EDE">
        <w:rPr>
          <w:i/>
          <w:color w:val="067AB4"/>
        </w:rPr>
        <w:t xml:space="preserve">*The Message Size can be calculated as follows:  </w:t>
      </w:r>
    </w:p>
    <w:p w:rsidR="009677FC" w:rsidRPr="00C14EDE" w:rsidRDefault="009677FC" w:rsidP="004E3F29">
      <w:pPr>
        <w:numPr>
          <w:ilvl w:val="0"/>
          <w:numId w:val="22"/>
        </w:numPr>
        <w:rPr>
          <w:i/>
          <w:color w:val="067AB4"/>
        </w:rPr>
      </w:pPr>
      <w:r w:rsidRPr="00C14EDE">
        <w:rPr>
          <w:i/>
          <w:color w:val="067AB4"/>
        </w:rPr>
        <w:t xml:space="preserve">Open the schema in </w:t>
      </w:r>
      <w:proofErr w:type="spellStart"/>
      <w:r w:rsidRPr="00C14EDE">
        <w:rPr>
          <w:i/>
          <w:color w:val="067AB4"/>
        </w:rPr>
        <w:t>Altova</w:t>
      </w:r>
      <w:proofErr w:type="spellEnd"/>
      <w:r w:rsidRPr="00C14EDE">
        <w:rPr>
          <w:i/>
          <w:color w:val="067AB4"/>
        </w:rPr>
        <w:t xml:space="preserve"> </w:t>
      </w:r>
      <w:proofErr w:type="spellStart"/>
      <w:r w:rsidRPr="00C14EDE">
        <w:rPr>
          <w:i/>
          <w:color w:val="067AB4"/>
        </w:rPr>
        <w:t>XMLSpy</w:t>
      </w:r>
      <w:proofErr w:type="spellEnd"/>
      <w:r w:rsidRPr="00C14EDE">
        <w:rPr>
          <w:i/>
          <w:color w:val="067AB4"/>
        </w:rPr>
        <w:t>.</w:t>
      </w:r>
    </w:p>
    <w:p w:rsidR="009677FC" w:rsidRPr="00C14EDE" w:rsidRDefault="009677FC" w:rsidP="004E3F29">
      <w:pPr>
        <w:numPr>
          <w:ilvl w:val="0"/>
          <w:numId w:val="22"/>
        </w:numPr>
        <w:rPr>
          <w:i/>
          <w:color w:val="067AB4"/>
        </w:rPr>
      </w:pPr>
      <w:r w:rsidRPr="00C14EDE">
        <w:rPr>
          <w:i/>
          <w:color w:val="067AB4"/>
        </w:rPr>
        <w:t>On the menu, select DTD/Schema.</w:t>
      </w:r>
    </w:p>
    <w:p w:rsidR="009677FC" w:rsidRPr="00C14EDE" w:rsidRDefault="009677FC" w:rsidP="004E3F29">
      <w:pPr>
        <w:numPr>
          <w:ilvl w:val="0"/>
          <w:numId w:val="22"/>
        </w:numPr>
        <w:rPr>
          <w:i/>
          <w:color w:val="067AB4"/>
        </w:rPr>
      </w:pPr>
      <w:r w:rsidRPr="00C14EDE">
        <w:rPr>
          <w:i/>
          <w:color w:val="067AB4"/>
        </w:rPr>
        <w:t>In the drop-down list, select Generate Sample XML File…</w:t>
      </w:r>
    </w:p>
    <w:p w:rsidR="009677FC" w:rsidRPr="00C14EDE" w:rsidRDefault="009677FC" w:rsidP="004E3F29">
      <w:pPr>
        <w:numPr>
          <w:ilvl w:val="0"/>
          <w:numId w:val="22"/>
        </w:numPr>
        <w:rPr>
          <w:i/>
          <w:color w:val="067AB4"/>
        </w:rPr>
      </w:pPr>
      <w:r w:rsidRPr="00C14EDE">
        <w:rPr>
          <w:i/>
          <w:color w:val="067AB4"/>
        </w:rPr>
        <w:t>Select your desired options and select OK.</w:t>
      </w:r>
    </w:p>
    <w:p w:rsidR="009677FC" w:rsidRPr="00C14EDE" w:rsidRDefault="009677FC" w:rsidP="004E3F29">
      <w:pPr>
        <w:numPr>
          <w:ilvl w:val="0"/>
          <w:numId w:val="22"/>
        </w:numPr>
        <w:rPr>
          <w:i/>
          <w:color w:val="067AB4"/>
        </w:rPr>
      </w:pPr>
      <w:r w:rsidRPr="00C14EDE">
        <w:rPr>
          <w:i/>
          <w:color w:val="067AB4"/>
        </w:rPr>
        <w:t xml:space="preserve">Right-click on the tab with the generated XML and select Save As.  Save the generated XML file to your C: drive.  </w:t>
      </w:r>
    </w:p>
    <w:p w:rsidR="009677FC" w:rsidRPr="00C14EDE" w:rsidRDefault="009677FC" w:rsidP="004E3F29">
      <w:pPr>
        <w:numPr>
          <w:ilvl w:val="0"/>
          <w:numId w:val="22"/>
        </w:numPr>
        <w:rPr>
          <w:i/>
          <w:color w:val="067AB4"/>
        </w:rPr>
      </w:pPr>
      <w:r w:rsidRPr="00C14EDE">
        <w:rPr>
          <w:i/>
          <w:color w:val="067AB4"/>
        </w:rPr>
        <w:t xml:space="preserve">On your C: drive, look at the file properties of the generated XML file.  The file size is documented in the properties.  </w:t>
      </w:r>
    </w:p>
    <w:p w:rsidR="009677FC" w:rsidRPr="00B170ED" w:rsidRDefault="009677FC" w:rsidP="009677FC">
      <w:pPr>
        <w:jc w:val="both"/>
      </w:pPr>
    </w:p>
    <w:p w:rsidR="009677FC" w:rsidRPr="00B170ED" w:rsidRDefault="009677FC" w:rsidP="009677FC"/>
    <w:p w:rsidR="009677FC" w:rsidRPr="009677FC" w:rsidRDefault="009677FC" w:rsidP="009677FC"/>
    <w:p w:rsidR="009677FC" w:rsidRPr="009677FC" w:rsidRDefault="009677FC" w:rsidP="009677FC"/>
    <w:p w:rsidR="005776CE" w:rsidRPr="009677FC" w:rsidRDefault="005776CE" w:rsidP="009677FC"/>
    <w:sectPr w:rsidR="005776CE" w:rsidRPr="009677FC" w:rsidSect="00A1476F">
      <w:headerReference w:type="default" r:id="rId17"/>
      <w:footerReference w:type="default" r:id="rId18"/>
      <w:headerReference w:type="first" r:id="rId19"/>
      <w:footerReference w:type="first" r:id="rId20"/>
      <w:pgSz w:w="12240" w:h="15840" w:code="1"/>
      <w:pgMar w:top="720" w:right="720" w:bottom="720" w:left="720" w:header="576"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E88" w:rsidRDefault="00927E88">
      <w:r>
        <w:separator/>
      </w:r>
    </w:p>
  </w:endnote>
  <w:endnote w:type="continuationSeparator" w:id="0">
    <w:p w:rsidR="00927E88" w:rsidRDefault="0092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1185"/>
      <w:gridCol w:w="8179"/>
      <w:gridCol w:w="1436"/>
    </w:tblGrid>
    <w:tr w:rsidR="00377DBA" w:rsidTr="005815A3">
      <w:tc>
        <w:tcPr>
          <w:tcW w:w="1188" w:type="dxa"/>
        </w:tcPr>
        <w:p w:rsidR="00377DBA" w:rsidRPr="009C40E4" w:rsidRDefault="00377DBA" w:rsidP="009929A6">
          <w:pPr>
            <w:pStyle w:val="FooterLeft"/>
          </w:pPr>
          <w:r>
            <w:t>Template Version 5.0</w:t>
          </w:r>
        </w:p>
      </w:tc>
      <w:tc>
        <w:tcPr>
          <w:tcW w:w="8280" w:type="dxa"/>
        </w:tcPr>
        <w:p w:rsidR="00377DBA" w:rsidRPr="00CB0A13" w:rsidRDefault="00377DBA" w:rsidP="005815A3">
          <w:pPr>
            <w:pStyle w:val="Footer"/>
            <w:spacing w:before="40"/>
            <w:jc w:val="center"/>
            <w:rPr>
              <w:rFonts w:cs="Arial"/>
              <w:sz w:val="18"/>
              <w:szCs w:val="18"/>
            </w:rPr>
          </w:pPr>
          <w:r w:rsidRPr="00CB0A13">
            <w:rPr>
              <w:rFonts w:cs="Arial"/>
              <w:sz w:val="18"/>
              <w:szCs w:val="18"/>
            </w:rPr>
            <w:t>Proprietary Information</w:t>
          </w:r>
        </w:p>
        <w:p w:rsidR="00377DBA" w:rsidRPr="00C64294" w:rsidRDefault="00377DBA" w:rsidP="005815A3">
          <w:pPr>
            <w:pStyle w:val="Footer"/>
            <w:spacing w:before="40"/>
            <w:jc w:val="center"/>
            <w:rPr>
              <w:rFonts w:cs="Arial"/>
              <w:sz w:val="16"/>
              <w:szCs w:val="16"/>
            </w:rPr>
          </w:pPr>
          <w:r w:rsidRPr="00CB0A13">
            <w:rPr>
              <w:rFonts w:cs="Arial"/>
              <w:sz w:val="16"/>
              <w:szCs w:val="16"/>
            </w:rPr>
            <w:t xml:space="preserve">Not for use or disclosure outside AT&amp;T family of companies </w:t>
          </w:r>
          <w:r>
            <w:rPr>
              <w:rFonts w:cs="Arial"/>
              <w:sz w:val="16"/>
              <w:szCs w:val="16"/>
            </w:rPr>
            <w:t>except under written agreement.</w:t>
          </w:r>
        </w:p>
      </w:tc>
      <w:tc>
        <w:tcPr>
          <w:tcW w:w="1440" w:type="dxa"/>
        </w:tcPr>
        <w:p w:rsidR="00377DBA" w:rsidRPr="009C40E4" w:rsidRDefault="00377DBA" w:rsidP="005815A3">
          <w:pPr>
            <w:pStyle w:val="FooterRight"/>
          </w:pPr>
          <w:r w:rsidRPr="009C40E4">
            <w:t xml:space="preserve">Page </w:t>
          </w:r>
          <w:r>
            <w:fldChar w:fldCharType="begin"/>
          </w:r>
          <w:r>
            <w:instrText xml:space="preserve"> PAGE </w:instrText>
          </w:r>
          <w:r>
            <w:fldChar w:fldCharType="separate"/>
          </w:r>
          <w:r w:rsidR="00C44979">
            <w:rPr>
              <w:noProof/>
            </w:rPr>
            <w:t>23</w:t>
          </w:r>
          <w:r>
            <w:rPr>
              <w:noProof/>
            </w:rPr>
            <w:fldChar w:fldCharType="end"/>
          </w:r>
          <w:r w:rsidRPr="009C40E4">
            <w:t xml:space="preserve"> of </w:t>
          </w:r>
          <w:r w:rsidR="00927E88">
            <w:fldChar w:fldCharType="begin"/>
          </w:r>
          <w:r w:rsidR="00927E88">
            <w:instrText xml:space="preserve"> NUMPAGES  \* MERGEFORMAT </w:instrText>
          </w:r>
          <w:r w:rsidR="00927E88">
            <w:fldChar w:fldCharType="separate"/>
          </w:r>
          <w:r w:rsidR="00C44979">
            <w:rPr>
              <w:noProof/>
            </w:rPr>
            <w:t>29</w:t>
          </w:r>
          <w:r w:rsidR="00927E88">
            <w:rPr>
              <w:noProof/>
            </w:rPr>
            <w:fldChar w:fldCharType="end"/>
          </w:r>
        </w:p>
        <w:p w:rsidR="00377DBA" w:rsidRPr="009C40E4" w:rsidRDefault="00377DBA" w:rsidP="009929A6">
          <w:pPr>
            <w:pStyle w:val="FooterRight"/>
          </w:pPr>
          <w:r>
            <w:t>01/30/2015</w:t>
          </w:r>
        </w:p>
      </w:tc>
    </w:tr>
  </w:tbl>
  <w:p w:rsidR="00377DBA" w:rsidRPr="00E61C6C" w:rsidRDefault="00377DBA">
    <w:pP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1188"/>
      <w:gridCol w:w="8460"/>
      <w:gridCol w:w="1260"/>
    </w:tblGrid>
    <w:tr w:rsidR="00377DBA">
      <w:tc>
        <w:tcPr>
          <w:tcW w:w="1188" w:type="dxa"/>
        </w:tcPr>
        <w:p w:rsidR="00377DBA" w:rsidRPr="00CB0A13" w:rsidRDefault="00377DBA" w:rsidP="005815A3">
          <w:pPr>
            <w:pStyle w:val="Footer"/>
            <w:spacing w:before="40"/>
            <w:rPr>
              <w:sz w:val="16"/>
              <w:szCs w:val="16"/>
            </w:rPr>
          </w:pPr>
          <w:r w:rsidRPr="00CB0A13">
            <w:rPr>
              <w:sz w:val="16"/>
              <w:szCs w:val="16"/>
            </w:rPr>
            <w:t xml:space="preserve">Template Version </w:t>
          </w:r>
        </w:p>
        <w:p w:rsidR="00377DBA" w:rsidRPr="00CB0A13" w:rsidRDefault="00377DBA" w:rsidP="005815A3">
          <w:pPr>
            <w:pStyle w:val="Footer"/>
            <w:spacing w:before="40"/>
          </w:pPr>
          <w:r w:rsidRPr="00CB0A13">
            <w:rPr>
              <w:sz w:val="16"/>
              <w:szCs w:val="16"/>
            </w:rPr>
            <w:t>1.00</w:t>
          </w:r>
        </w:p>
      </w:tc>
      <w:tc>
        <w:tcPr>
          <w:tcW w:w="8460" w:type="dxa"/>
        </w:tcPr>
        <w:p w:rsidR="00377DBA" w:rsidRPr="00CB0A13" w:rsidRDefault="00377DBA" w:rsidP="005815A3">
          <w:pPr>
            <w:pStyle w:val="Footer"/>
            <w:spacing w:before="40"/>
            <w:jc w:val="center"/>
            <w:rPr>
              <w:rFonts w:cs="Arial"/>
              <w:sz w:val="18"/>
              <w:szCs w:val="18"/>
            </w:rPr>
          </w:pPr>
          <w:r w:rsidRPr="00CB0A13">
            <w:rPr>
              <w:rFonts w:cs="Arial"/>
              <w:sz w:val="18"/>
              <w:szCs w:val="18"/>
            </w:rPr>
            <w:t>Proprietary Information</w:t>
          </w:r>
        </w:p>
        <w:p w:rsidR="00377DBA" w:rsidRPr="00CB0A13" w:rsidRDefault="00377DBA"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rsidR="00377DBA" w:rsidRPr="00CB0A13" w:rsidRDefault="00377DBA" w:rsidP="005815A3">
          <w:pPr>
            <w:pStyle w:val="Footer"/>
            <w:spacing w:before="40"/>
            <w:jc w:val="center"/>
            <w:rPr>
              <w:rFonts w:cs="Arial"/>
            </w:rPr>
          </w:pPr>
        </w:p>
      </w:tc>
      <w:tc>
        <w:tcPr>
          <w:tcW w:w="1260" w:type="dxa"/>
        </w:tcPr>
        <w:p w:rsidR="00377DBA" w:rsidRPr="00CB0A13" w:rsidRDefault="00377DBA" w:rsidP="005815A3">
          <w:pPr>
            <w:pStyle w:val="Footer"/>
            <w:spacing w:before="40"/>
            <w:jc w:val="right"/>
            <w:rPr>
              <w:rFonts w:cs="Arial"/>
              <w:sz w:val="16"/>
              <w:szCs w:val="16"/>
            </w:rPr>
          </w:pPr>
          <w:r w:rsidRPr="00CB0A13">
            <w:rPr>
              <w:rFonts w:cs="Arial"/>
              <w:sz w:val="16"/>
              <w:szCs w:val="16"/>
            </w:rPr>
            <w:t xml:space="preserve">Page </w:t>
          </w:r>
          <w:r w:rsidRPr="00CB0A13">
            <w:rPr>
              <w:rFonts w:cs="Arial"/>
              <w:sz w:val="16"/>
              <w:szCs w:val="16"/>
            </w:rPr>
            <w:fldChar w:fldCharType="begin"/>
          </w:r>
          <w:r w:rsidRPr="00CB0A13">
            <w:rPr>
              <w:rFonts w:cs="Arial"/>
              <w:sz w:val="16"/>
              <w:szCs w:val="16"/>
            </w:rPr>
            <w:instrText xml:space="preserve"> PAGE </w:instrText>
          </w:r>
          <w:r w:rsidRPr="00CB0A13">
            <w:rPr>
              <w:rFonts w:cs="Arial"/>
              <w:sz w:val="16"/>
              <w:szCs w:val="16"/>
            </w:rPr>
            <w:fldChar w:fldCharType="separate"/>
          </w:r>
          <w:r>
            <w:rPr>
              <w:rFonts w:cs="Arial"/>
              <w:noProof/>
              <w:sz w:val="16"/>
              <w:szCs w:val="16"/>
            </w:rPr>
            <w:t>2</w:t>
          </w:r>
          <w:r w:rsidRPr="00CB0A13">
            <w:rPr>
              <w:rFonts w:cs="Arial"/>
              <w:sz w:val="16"/>
              <w:szCs w:val="16"/>
            </w:rPr>
            <w:fldChar w:fldCharType="end"/>
          </w:r>
          <w:r w:rsidRPr="00CB0A13">
            <w:rPr>
              <w:rFonts w:cs="Arial"/>
              <w:sz w:val="16"/>
              <w:szCs w:val="16"/>
            </w:rPr>
            <w:t xml:space="preserve"> of </w:t>
          </w:r>
          <w:r w:rsidR="00927E88">
            <w:fldChar w:fldCharType="begin"/>
          </w:r>
          <w:r w:rsidR="00927E88">
            <w:instrText xml:space="preserve"> NUMPAGES  \* MERGEFORMAT </w:instrText>
          </w:r>
          <w:r w:rsidR="00927E88">
            <w:fldChar w:fldCharType="separate"/>
          </w:r>
          <w:r>
            <w:rPr>
              <w:rFonts w:cs="Arial"/>
              <w:noProof/>
              <w:sz w:val="16"/>
              <w:szCs w:val="16"/>
            </w:rPr>
            <w:t>6</w:t>
          </w:r>
          <w:r w:rsidR="00927E88">
            <w:rPr>
              <w:rFonts w:cs="Arial"/>
              <w:noProof/>
              <w:sz w:val="16"/>
              <w:szCs w:val="16"/>
            </w:rPr>
            <w:fldChar w:fldCharType="end"/>
          </w:r>
        </w:p>
        <w:p w:rsidR="00377DBA" w:rsidRPr="00CB0A13" w:rsidRDefault="00377DBA" w:rsidP="005815A3">
          <w:pPr>
            <w:pStyle w:val="Footer"/>
            <w:spacing w:before="40"/>
            <w:jc w:val="right"/>
            <w:rPr>
              <w:rFonts w:cs="Arial"/>
              <w:sz w:val="16"/>
              <w:szCs w:val="16"/>
            </w:rPr>
          </w:pPr>
          <w:r w:rsidRPr="00CB0A13">
            <w:rPr>
              <w:rFonts w:cs="Arial"/>
              <w:sz w:val="16"/>
              <w:szCs w:val="16"/>
            </w:rPr>
            <w:t>7/01/2008</w:t>
          </w:r>
        </w:p>
      </w:tc>
    </w:tr>
  </w:tbl>
  <w:p w:rsidR="00377DBA" w:rsidRDefault="00377DBA">
    <w:pPr>
      <w:pStyle w:val="Footer"/>
    </w:pPr>
  </w:p>
  <w:p w:rsidR="00377DBA" w:rsidRDefault="00377D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E88" w:rsidRDefault="00927E88">
      <w:r>
        <w:separator/>
      </w:r>
    </w:p>
  </w:footnote>
  <w:footnote w:type="continuationSeparator" w:id="0">
    <w:p w:rsidR="00927E88" w:rsidRDefault="00927E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1E0" w:firstRow="1" w:lastRow="1" w:firstColumn="1" w:lastColumn="1" w:noHBand="0" w:noVBand="0"/>
    </w:tblPr>
    <w:tblGrid>
      <w:gridCol w:w="3156"/>
      <w:gridCol w:w="7644"/>
    </w:tblGrid>
    <w:tr w:rsidR="00377DBA" w:rsidTr="005815A3">
      <w:trPr>
        <w:trHeight w:val="1170"/>
      </w:trPr>
      <w:tc>
        <w:tcPr>
          <w:tcW w:w="3192" w:type="dxa"/>
        </w:tcPr>
        <w:p w:rsidR="00377DBA" w:rsidRPr="00B352A8" w:rsidRDefault="00377DBA" w:rsidP="005815A3">
          <w:pPr>
            <w:pStyle w:val="Header"/>
          </w:pPr>
          <w:r>
            <w:rPr>
              <w:noProof/>
            </w:rPr>
            <w:drawing>
              <wp:anchor distT="0" distB="0" distL="114300" distR="114300" simplePos="0" relativeHeight="251657216" behindDoc="1" locked="0" layoutInCell="1" allowOverlap="1">
                <wp:simplePos x="0" y="0"/>
                <wp:positionH relativeFrom="page">
                  <wp:posOffset>26670</wp:posOffset>
                </wp:positionH>
                <wp:positionV relativeFrom="page">
                  <wp:posOffset>35560</wp:posOffset>
                </wp:positionV>
                <wp:extent cx="1028700" cy="476250"/>
                <wp:effectExtent l="0" t="0" r="0" b="0"/>
                <wp:wrapNone/>
                <wp:docPr id="2"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anchor>
            </w:drawing>
          </w:r>
        </w:p>
      </w:tc>
      <w:tc>
        <w:tcPr>
          <w:tcW w:w="7716" w:type="dxa"/>
        </w:tcPr>
        <w:p w:rsidR="00377DBA" w:rsidRPr="00D461F9" w:rsidRDefault="00377DBA" w:rsidP="004D1E63">
          <w:pPr>
            <w:pStyle w:val="Header"/>
          </w:pPr>
          <w:r>
            <w:t>High Level Design</w:t>
          </w:r>
        </w:p>
        <w:p w:rsidR="00377DBA" w:rsidRDefault="00377DBA" w:rsidP="004D1E63">
          <w:pPr>
            <w:pStyle w:val="Header2"/>
          </w:pPr>
          <w:r w:rsidRPr="00D84485">
            <w:t>&lt;</w:t>
          </w:r>
          <w:r>
            <w:rPr>
              <w:color w:val="4F81BD"/>
            </w:rPr>
            <w:t xml:space="preserve">286284 - </w:t>
          </w:r>
          <w:r w:rsidRPr="00E544F7">
            <w:t xml:space="preserve">Project Agile 2016 #372 Initiative SD-782 HALO 3rd </w:t>
          </w:r>
          <w:proofErr w:type="spellStart"/>
          <w:r w:rsidRPr="00E544F7">
            <w:t>Qtr</w:t>
          </w:r>
          <w:proofErr w:type="spellEnd"/>
          <w:r w:rsidRPr="00E544F7">
            <w:t xml:space="preserve"> Enhancements</w:t>
          </w:r>
          <w:r w:rsidRPr="00D84485">
            <w:t xml:space="preserve"> &gt;</w:t>
          </w:r>
        </w:p>
        <w:p w:rsidR="00377DBA" w:rsidRDefault="00377DBA" w:rsidP="005815A3">
          <w:pPr>
            <w:pStyle w:val="Header2"/>
          </w:pPr>
        </w:p>
        <w:p w:rsidR="00377DBA" w:rsidRDefault="00377DBA" w:rsidP="001E3B93">
          <w:pPr>
            <w:pStyle w:val="Header2"/>
          </w:pPr>
        </w:p>
      </w:tc>
    </w:tr>
  </w:tbl>
  <w:p w:rsidR="00377DBA" w:rsidRPr="00E61C6C" w:rsidRDefault="00377DBA" w:rsidP="005815A3">
    <w:pP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3192"/>
      <w:gridCol w:w="7806"/>
    </w:tblGrid>
    <w:tr w:rsidR="00377DBA">
      <w:trPr>
        <w:trHeight w:val="888"/>
      </w:trPr>
      <w:tc>
        <w:tcPr>
          <w:tcW w:w="3192" w:type="dxa"/>
        </w:tcPr>
        <w:p w:rsidR="00377DBA" w:rsidRDefault="00377DBA" w:rsidP="005815A3">
          <w:pPr>
            <w:pStyle w:val="Header"/>
          </w:pPr>
          <w:r>
            <w:rPr>
              <w:noProof/>
            </w:rPr>
            <w:drawing>
              <wp:anchor distT="0" distB="0" distL="114300" distR="114300" simplePos="0" relativeHeight="251658240" behindDoc="1" locked="0" layoutInCell="1" allowOverlap="1">
                <wp:simplePos x="0" y="0"/>
                <wp:positionH relativeFrom="page">
                  <wp:posOffset>118110</wp:posOffset>
                </wp:positionH>
                <wp:positionV relativeFrom="page">
                  <wp:posOffset>31115</wp:posOffset>
                </wp:positionV>
                <wp:extent cx="1028700" cy="476250"/>
                <wp:effectExtent l="0" t="0" r="0" b="0"/>
                <wp:wrapNone/>
                <wp:docPr id="1"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anchor>
            </w:drawing>
          </w:r>
        </w:p>
        <w:p w:rsidR="00377DBA" w:rsidRDefault="00377DBA" w:rsidP="005815A3">
          <w:pPr>
            <w:pStyle w:val="Header"/>
          </w:pPr>
        </w:p>
        <w:p w:rsidR="00377DBA" w:rsidRPr="00B352A8" w:rsidRDefault="00377DBA" w:rsidP="005815A3">
          <w:pPr>
            <w:pStyle w:val="Header"/>
          </w:pPr>
        </w:p>
      </w:tc>
      <w:tc>
        <w:tcPr>
          <w:tcW w:w="7806" w:type="dxa"/>
        </w:tcPr>
        <w:p w:rsidR="00377DBA" w:rsidRPr="00C56093" w:rsidRDefault="00377DBA" w:rsidP="005815A3">
          <w:pPr>
            <w:jc w:val="center"/>
            <w:rPr>
              <w:rFonts w:ascii="Arial" w:hAnsi="Arial" w:cs="Arial"/>
              <w:b/>
            </w:rPr>
          </w:pPr>
        </w:p>
        <w:p w:rsidR="00377DBA" w:rsidRPr="004F7480" w:rsidRDefault="00377DBA" w:rsidP="005815A3">
          <w:pPr>
            <w:jc w:val="center"/>
            <w:rPr>
              <w:rFonts w:cs="Arial"/>
              <w:color w:val="4D4D4D"/>
              <w:sz w:val="28"/>
              <w:szCs w:val="28"/>
            </w:rPr>
          </w:pPr>
          <w:r w:rsidRPr="004F7480">
            <w:rPr>
              <w:rFonts w:cs="Arial"/>
              <w:b/>
              <w:color w:val="4D4D4D"/>
              <w:sz w:val="28"/>
              <w:szCs w:val="28"/>
            </w:rPr>
            <w:t>Test Summary Template</w:t>
          </w:r>
        </w:p>
      </w:tc>
    </w:tr>
  </w:tbl>
  <w:p w:rsidR="00377DBA" w:rsidRDefault="00377DBA" w:rsidP="005815A3"/>
  <w:p w:rsidR="00377DBA" w:rsidRDefault="00377DBA" w:rsidP="00581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
    <w:nsid w:val="0210485B"/>
    <w:multiLevelType w:val="hybridMultilevel"/>
    <w:tmpl w:val="0450D81E"/>
    <w:lvl w:ilvl="0" w:tplc="04090015">
      <w:start w:val="1"/>
      <w:numFmt w:val="upperLetter"/>
      <w:lvlText w:val="%1."/>
      <w:lvlJc w:val="left"/>
      <w:pPr>
        <w:ind w:left="1959" w:hanging="360"/>
      </w:pPr>
    </w:lvl>
    <w:lvl w:ilvl="1" w:tplc="04090019" w:tentative="1">
      <w:start w:val="1"/>
      <w:numFmt w:val="lowerLetter"/>
      <w:lvlText w:val="%2."/>
      <w:lvlJc w:val="left"/>
      <w:pPr>
        <w:ind w:left="2679" w:hanging="360"/>
      </w:pPr>
    </w:lvl>
    <w:lvl w:ilvl="2" w:tplc="0409001B" w:tentative="1">
      <w:start w:val="1"/>
      <w:numFmt w:val="lowerRoman"/>
      <w:lvlText w:val="%3."/>
      <w:lvlJc w:val="right"/>
      <w:pPr>
        <w:ind w:left="3399" w:hanging="180"/>
      </w:pPr>
    </w:lvl>
    <w:lvl w:ilvl="3" w:tplc="0409000F" w:tentative="1">
      <w:start w:val="1"/>
      <w:numFmt w:val="decimal"/>
      <w:lvlText w:val="%4."/>
      <w:lvlJc w:val="left"/>
      <w:pPr>
        <w:ind w:left="4119" w:hanging="360"/>
      </w:pPr>
    </w:lvl>
    <w:lvl w:ilvl="4" w:tplc="04090019" w:tentative="1">
      <w:start w:val="1"/>
      <w:numFmt w:val="lowerLetter"/>
      <w:lvlText w:val="%5."/>
      <w:lvlJc w:val="left"/>
      <w:pPr>
        <w:ind w:left="4839" w:hanging="360"/>
      </w:pPr>
    </w:lvl>
    <w:lvl w:ilvl="5" w:tplc="0409001B" w:tentative="1">
      <w:start w:val="1"/>
      <w:numFmt w:val="lowerRoman"/>
      <w:lvlText w:val="%6."/>
      <w:lvlJc w:val="right"/>
      <w:pPr>
        <w:ind w:left="5559" w:hanging="180"/>
      </w:pPr>
    </w:lvl>
    <w:lvl w:ilvl="6" w:tplc="0409000F" w:tentative="1">
      <w:start w:val="1"/>
      <w:numFmt w:val="decimal"/>
      <w:lvlText w:val="%7."/>
      <w:lvlJc w:val="left"/>
      <w:pPr>
        <w:ind w:left="6279" w:hanging="360"/>
      </w:pPr>
    </w:lvl>
    <w:lvl w:ilvl="7" w:tplc="04090019" w:tentative="1">
      <w:start w:val="1"/>
      <w:numFmt w:val="lowerLetter"/>
      <w:lvlText w:val="%8."/>
      <w:lvlJc w:val="left"/>
      <w:pPr>
        <w:ind w:left="6999" w:hanging="360"/>
      </w:pPr>
    </w:lvl>
    <w:lvl w:ilvl="8" w:tplc="0409001B" w:tentative="1">
      <w:start w:val="1"/>
      <w:numFmt w:val="lowerRoman"/>
      <w:lvlText w:val="%9."/>
      <w:lvlJc w:val="right"/>
      <w:pPr>
        <w:ind w:left="7719" w:hanging="180"/>
      </w:pPr>
    </w:lvl>
  </w:abstractNum>
  <w:abstractNum w:abstractNumId="2">
    <w:nsid w:val="047C4529"/>
    <w:multiLevelType w:val="hybridMultilevel"/>
    <w:tmpl w:val="EE8A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755C3"/>
    <w:multiLevelType w:val="hybridMultilevel"/>
    <w:tmpl w:val="8BEE9A24"/>
    <w:lvl w:ilvl="0" w:tplc="04090015">
      <w:start w:val="1"/>
      <w:numFmt w:val="upperLetter"/>
      <w:lvlText w:val="%1."/>
      <w:lvlJc w:val="left"/>
      <w:pPr>
        <w:ind w:left="1959" w:hanging="360"/>
      </w:pPr>
    </w:lvl>
    <w:lvl w:ilvl="1" w:tplc="04090019">
      <w:start w:val="1"/>
      <w:numFmt w:val="lowerLetter"/>
      <w:lvlText w:val="%2."/>
      <w:lvlJc w:val="left"/>
      <w:pPr>
        <w:ind w:left="2679" w:hanging="360"/>
      </w:pPr>
    </w:lvl>
    <w:lvl w:ilvl="2" w:tplc="0409001B" w:tentative="1">
      <w:start w:val="1"/>
      <w:numFmt w:val="lowerRoman"/>
      <w:lvlText w:val="%3."/>
      <w:lvlJc w:val="right"/>
      <w:pPr>
        <w:ind w:left="3399" w:hanging="180"/>
      </w:pPr>
    </w:lvl>
    <w:lvl w:ilvl="3" w:tplc="0409000F" w:tentative="1">
      <w:start w:val="1"/>
      <w:numFmt w:val="decimal"/>
      <w:lvlText w:val="%4."/>
      <w:lvlJc w:val="left"/>
      <w:pPr>
        <w:ind w:left="4119" w:hanging="360"/>
      </w:pPr>
    </w:lvl>
    <w:lvl w:ilvl="4" w:tplc="04090019" w:tentative="1">
      <w:start w:val="1"/>
      <w:numFmt w:val="lowerLetter"/>
      <w:lvlText w:val="%5."/>
      <w:lvlJc w:val="left"/>
      <w:pPr>
        <w:ind w:left="4839" w:hanging="360"/>
      </w:pPr>
    </w:lvl>
    <w:lvl w:ilvl="5" w:tplc="0409001B" w:tentative="1">
      <w:start w:val="1"/>
      <w:numFmt w:val="lowerRoman"/>
      <w:lvlText w:val="%6."/>
      <w:lvlJc w:val="right"/>
      <w:pPr>
        <w:ind w:left="5559" w:hanging="180"/>
      </w:pPr>
    </w:lvl>
    <w:lvl w:ilvl="6" w:tplc="0409000F" w:tentative="1">
      <w:start w:val="1"/>
      <w:numFmt w:val="decimal"/>
      <w:lvlText w:val="%7."/>
      <w:lvlJc w:val="left"/>
      <w:pPr>
        <w:ind w:left="6279" w:hanging="360"/>
      </w:pPr>
    </w:lvl>
    <w:lvl w:ilvl="7" w:tplc="04090019" w:tentative="1">
      <w:start w:val="1"/>
      <w:numFmt w:val="lowerLetter"/>
      <w:lvlText w:val="%8."/>
      <w:lvlJc w:val="left"/>
      <w:pPr>
        <w:ind w:left="6999" w:hanging="360"/>
      </w:pPr>
    </w:lvl>
    <w:lvl w:ilvl="8" w:tplc="0409001B" w:tentative="1">
      <w:start w:val="1"/>
      <w:numFmt w:val="lowerRoman"/>
      <w:lvlText w:val="%9."/>
      <w:lvlJc w:val="right"/>
      <w:pPr>
        <w:ind w:left="7719" w:hanging="180"/>
      </w:pPr>
    </w:lvl>
  </w:abstractNum>
  <w:abstractNum w:abstractNumId="4">
    <w:nsid w:val="0CFC51BB"/>
    <w:multiLevelType w:val="hybridMultilevel"/>
    <w:tmpl w:val="8F84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46160"/>
    <w:multiLevelType w:val="hybridMultilevel"/>
    <w:tmpl w:val="FB487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E24AD"/>
    <w:multiLevelType w:val="hybridMultilevel"/>
    <w:tmpl w:val="FB487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C365A3"/>
    <w:multiLevelType w:val="hybridMultilevel"/>
    <w:tmpl w:val="A596E7B6"/>
    <w:lvl w:ilvl="0" w:tplc="F8403152">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8">
    <w:nsid w:val="160A35B0"/>
    <w:multiLevelType w:val="hybridMultilevel"/>
    <w:tmpl w:val="C7604A68"/>
    <w:lvl w:ilvl="0" w:tplc="62549746">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17304820"/>
    <w:multiLevelType w:val="multilevel"/>
    <w:tmpl w:val="5E44B038"/>
    <w:lvl w:ilvl="0">
      <w:start w:val="1"/>
      <w:numFmt w:val="decimal"/>
      <w:lvlText w:val="HLD#####1.1.%1"/>
      <w:lvlJc w:val="left"/>
      <w:pPr>
        <w:tabs>
          <w:tab w:val="num" w:pos="1800"/>
        </w:tabs>
        <w:ind w:left="1800" w:hanging="360"/>
      </w:pPr>
      <w:rPr>
        <w:rFonts w:hint="default"/>
      </w:rPr>
    </w:lvl>
    <w:lvl w:ilvl="1">
      <w:start w:val="1"/>
      <w:numFmt w:val="upperLetter"/>
      <w:lvlText w:val="%2."/>
      <w:lvlJc w:val="left"/>
      <w:pPr>
        <w:tabs>
          <w:tab w:val="num" w:pos="2250"/>
        </w:tabs>
        <w:ind w:left="2250" w:hanging="360"/>
      </w:pPr>
      <w:rPr>
        <w:rFonts w:hint="default"/>
      </w:rPr>
    </w:lvl>
    <w:lvl w:ilvl="2">
      <w:start w:val="1"/>
      <w:numFmt w:val="bullet"/>
      <w:lvlText w:val=""/>
      <w:lvlJc w:val="left"/>
      <w:pPr>
        <w:tabs>
          <w:tab w:val="num" w:pos="2520"/>
        </w:tabs>
        <w:ind w:left="252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0">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1C272852"/>
    <w:multiLevelType w:val="hybridMultilevel"/>
    <w:tmpl w:val="7AAA5154"/>
    <w:lvl w:ilvl="0" w:tplc="04090001">
      <w:start w:val="1"/>
      <w:numFmt w:val="bullet"/>
      <w:lvlText w:val=""/>
      <w:lvlJc w:val="left"/>
      <w:pPr>
        <w:ind w:left="1959"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1F694139"/>
    <w:multiLevelType w:val="hybridMultilevel"/>
    <w:tmpl w:val="8E305E20"/>
    <w:lvl w:ilvl="0" w:tplc="04090001">
      <w:start w:val="1"/>
      <w:numFmt w:val="bullet"/>
      <w:lvlText w:val=""/>
      <w:lvlJc w:val="left"/>
      <w:pPr>
        <w:ind w:left="1059" w:hanging="360"/>
      </w:pPr>
      <w:rPr>
        <w:rFonts w:ascii="Symbol" w:hAnsi="Symbol" w:hint="default"/>
      </w:rPr>
    </w:lvl>
    <w:lvl w:ilvl="1" w:tplc="04090003" w:tentative="1">
      <w:start w:val="1"/>
      <w:numFmt w:val="bullet"/>
      <w:lvlText w:val="o"/>
      <w:lvlJc w:val="left"/>
      <w:pPr>
        <w:ind w:left="1779" w:hanging="360"/>
      </w:pPr>
      <w:rPr>
        <w:rFonts w:ascii="Courier New" w:hAnsi="Courier New" w:cs="Courier New" w:hint="default"/>
      </w:rPr>
    </w:lvl>
    <w:lvl w:ilvl="2" w:tplc="04090005" w:tentative="1">
      <w:start w:val="1"/>
      <w:numFmt w:val="bullet"/>
      <w:lvlText w:val=""/>
      <w:lvlJc w:val="left"/>
      <w:pPr>
        <w:ind w:left="2499" w:hanging="360"/>
      </w:pPr>
      <w:rPr>
        <w:rFonts w:ascii="Wingdings" w:hAnsi="Wingdings" w:hint="default"/>
      </w:rPr>
    </w:lvl>
    <w:lvl w:ilvl="3" w:tplc="04090001" w:tentative="1">
      <w:start w:val="1"/>
      <w:numFmt w:val="bullet"/>
      <w:lvlText w:val=""/>
      <w:lvlJc w:val="left"/>
      <w:pPr>
        <w:ind w:left="3219" w:hanging="360"/>
      </w:pPr>
      <w:rPr>
        <w:rFonts w:ascii="Symbol" w:hAnsi="Symbol" w:hint="default"/>
      </w:rPr>
    </w:lvl>
    <w:lvl w:ilvl="4" w:tplc="04090003" w:tentative="1">
      <w:start w:val="1"/>
      <w:numFmt w:val="bullet"/>
      <w:lvlText w:val="o"/>
      <w:lvlJc w:val="left"/>
      <w:pPr>
        <w:ind w:left="3939" w:hanging="360"/>
      </w:pPr>
      <w:rPr>
        <w:rFonts w:ascii="Courier New" w:hAnsi="Courier New" w:cs="Courier New" w:hint="default"/>
      </w:rPr>
    </w:lvl>
    <w:lvl w:ilvl="5" w:tplc="04090005" w:tentative="1">
      <w:start w:val="1"/>
      <w:numFmt w:val="bullet"/>
      <w:lvlText w:val=""/>
      <w:lvlJc w:val="left"/>
      <w:pPr>
        <w:ind w:left="4659" w:hanging="360"/>
      </w:pPr>
      <w:rPr>
        <w:rFonts w:ascii="Wingdings" w:hAnsi="Wingdings" w:hint="default"/>
      </w:rPr>
    </w:lvl>
    <w:lvl w:ilvl="6" w:tplc="04090001" w:tentative="1">
      <w:start w:val="1"/>
      <w:numFmt w:val="bullet"/>
      <w:lvlText w:val=""/>
      <w:lvlJc w:val="left"/>
      <w:pPr>
        <w:ind w:left="5379" w:hanging="360"/>
      </w:pPr>
      <w:rPr>
        <w:rFonts w:ascii="Symbol" w:hAnsi="Symbol" w:hint="default"/>
      </w:rPr>
    </w:lvl>
    <w:lvl w:ilvl="7" w:tplc="04090003" w:tentative="1">
      <w:start w:val="1"/>
      <w:numFmt w:val="bullet"/>
      <w:lvlText w:val="o"/>
      <w:lvlJc w:val="left"/>
      <w:pPr>
        <w:ind w:left="6099" w:hanging="360"/>
      </w:pPr>
      <w:rPr>
        <w:rFonts w:ascii="Courier New" w:hAnsi="Courier New" w:cs="Courier New" w:hint="default"/>
      </w:rPr>
    </w:lvl>
    <w:lvl w:ilvl="8" w:tplc="04090005" w:tentative="1">
      <w:start w:val="1"/>
      <w:numFmt w:val="bullet"/>
      <w:lvlText w:val=""/>
      <w:lvlJc w:val="left"/>
      <w:pPr>
        <w:ind w:left="6819" w:hanging="360"/>
      </w:pPr>
      <w:rPr>
        <w:rFonts w:ascii="Wingdings" w:hAnsi="Wingdings" w:hint="default"/>
      </w:rPr>
    </w:lvl>
  </w:abstractNum>
  <w:abstractNum w:abstractNumId="13">
    <w:nsid w:val="2244344A"/>
    <w:multiLevelType w:val="hybridMultilevel"/>
    <w:tmpl w:val="79A059C8"/>
    <w:lvl w:ilvl="0" w:tplc="2A6CEC2E">
      <w:start w:val="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9F5A68"/>
    <w:multiLevelType w:val="hybridMultilevel"/>
    <w:tmpl w:val="862EFD9E"/>
    <w:lvl w:ilvl="0" w:tplc="54387926">
      <w:start w:val="1"/>
      <w:numFmt w:val="upperLetter"/>
      <w:lvlText w:val="%1."/>
      <w:lvlJc w:val="left"/>
      <w:pPr>
        <w:ind w:left="630" w:hanging="360"/>
      </w:pPr>
      <w:rPr>
        <w:rFonts w:ascii="Verdana" w:hAnsi="Verdana" w:hint="default"/>
        <w:b w:val="0"/>
        <w:i w:val="0"/>
        <w:color w:val="FF0000"/>
        <w:sz w:val="20"/>
        <w:szCs w:val="20"/>
      </w:rPr>
    </w:lvl>
    <w:lvl w:ilvl="1" w:tplc="435460A8">
      <w:start w:val="1"/>
      <w:numFmt w:val="decimal"/>
      <w:lvlText w:val="%2."/>
      <w:lvlJc w:val="left"/>
      <w:pPr>
        <w:ind w:left="1350" w:hanging="360"/>
      </w:pPr>
      <w:rPr>
        <w:rFonts w:hint="default"/>
        <w:color w:val="000000"/>
      </w:rPr>
    </w:lvl>
    <w:lvl w:ilvl="2" w:tplc="5BB809D0">
      <w:start w:val="1"/>
      <w:numFmt w:val="lowerRoman"/>
      <w:lvlText w:val="%3."/>
      <w:lvlJc w:val="right"/>
      <w:pPr>
        <w:ind w:left="2070" w:hanging="180"/>
      </w:pPr>
      <w:rPr>
        <w:color w:val="000000"/>
      </w:r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22A66D64"/>
    <w:multiLevelType w:val="hybridMultilevel"/>
    <w:tmpl w:val="B4E40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602EB3"/>
    <w:multiLevelType w:val="hybridMultilevel"/>
    <w:tmpl w:val="60F2B0C6"/>
    <w:lvl w:ilvl="0" w:tplc="8E7C9772">
      <w:start w:val="1"/>
      <w:numFmt w:val="upperLetter"/>
      <w:lvlText w:val="%1."/>
      <w:lvlJc w:val="left"/>
      <w:pPr>
        <w:ind w:left="969" w:hanging="360"/>
      </w:pPr>
      <w:rPr>
        <w:rFonts w:hint="default"/>
      </w:r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7">
    <w:nsid w:val="2918466A"/>
    <w:multiLevelType w:val="hybridMultilevel"/>
    <w:tmpl w:val="D9DC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DD7E17"/>
    <w:multiLevelType w:val="hybridMultilevel"/>
    <w:tmpl w:val="1634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087889"/>
    <w:multiLevelType w:val="hybridMultilevel"/>
    <w:tmpl w:val="1F40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1354D6"/>
    <w:multiLevelType w:val="hybridMultilevel"/>
    <w:tmpl w:val="EB7C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C60BC1"/>
    <w:multiLevelType w:val="multilevel"/>
    <w:tmpl w:val="D3DA05B6"/>
    <w:lvl w:ilvl="0">
      <w:start w:val="1"/>
      <w:numFmt w:val="decimal"/>
      <w:lvlText w:val="HLD#####1.1.%1"/>
      <w:lvlJc w:val="left"/>
      <w:pPr>
        <w:tabs>
          <w:tab w:val="num" w:pos="1080"/>
        </w:tabs>
        <w:ind w:left="1080" w:hanging="360"/>
      </w:pPr>
      <w:rPr>
        <w:rFonts w:hint="default"/>
      </w:rPr>
    </w:lvl>
    <w:lvl w:ilvl="1">
      <w:start w:val="1"/>
      <w:numFmt w:val="upperLetter"/>
      <w:lvlText w:val="%2."/>
      <w:lvlJc w:val="left"/>
      <w:pPr>
        <w:tabs>
          <w:tab w:val="num" w:pos="1530"/>
        </w:tabs>
        <w:ind w:left="1530" w:hanging="360"/>
      </w:pPr>
      <w:rPr>
        <w:rFonts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2">
    <w:nsid w:val="396461EE"/>
    <w:multiLevelType w:val="hybridMultilevel"/>
    <w:tmpl w:val="26F8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3A3D7A36"/>
    <w:multiLevelType w:val="hybridMultilevel"/>
    <w:tmpl w:val="1F40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D64654"/>
    <w:multiLevelType w:val="hybridMultilevel"/>
    <w:tmpl w:val="AF98D322"/>
    <w:lvl w:ilvl="0" w:tplc="6B5AC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EDC3C1D"/>
    <w:multiLevelType w:val="hybridMultilevel"/>
    <w:tmpl w:val="CF269354"/>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3F97483D"/>
    <w:multiLevelType w:val="hybridMultilevel"/>
    <w:tmpl w:val="2BD4E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83602C"/>
    <w:multiLevelType w:val="hybridMultilevel"/>
    <w:tmpl w:val="C4903A48"/>
    <w:lvl w:ilvl="0" w:tplc="8F88DE6E">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C65614"/>
    <w:multiLevelType w:val="hybridMultilevel"/>
    <w:tmpl w:val="C17A0940"/>
    <w:lvl w:ilvl="0" w:tplc="11C8928E">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56083940"/>
    <w:multiLevelType w:val="hybridMultilevel"/>
    <w:tmpl w:val="EE8A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B94D56"/>
    <w:multiLevelType w:val="multilevel"/>
    <w:tmpl w:val="04CEB0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nsid w:val="59C11160"/>
    <w:multiLevelType w:val="hybridMultilevel"/>
    <w:tmpl w:val="820C8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460A22"/>
    <w:multiLevelType w:val="hybridMultilevel"/>
    <w:tmpl w:val="3AC26D52"/>
    <w:lvl w:ilvl="0" w:tplc="B6B4A0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A483A4D"/>
    <w:multiLevelType w:val="hybridMultilevel"/>
    <w:tmpl w:val="EE8A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82391C"/>
    <w:multiLevelType w:val="hybridMultilevel"/>
    <w:tmpl w:val="6D4C6292"/>
    <w:lvl w:ilvl="0" w:tplc="D8ACFCD8">
      <w:start w:val="1"/>
      <w:numFmt w:val="decimal"/>
      <w:lvlText w:val="%1."/>
      <w:lvlJc w:val="left"/>
      <w:pPr>
        <w:ind w:left="2880" w:hanging="360"/>
      </w:pPr>
      <w:rPr>
        <w:rFonts w:ascii="Verdana" w:eastAsia="Times New Roman" w:hAnsi="Verdana" w:cs="Times New Roman"/>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5CAF6731"/>
    <w:multiLevelType w:val="hybridMultilevel"/>
    <w:tmpl w:val="0DA830A8"/>
    <w:lvl w:ilvl="0" w:tplc="0409000F">
      <w:start w:val="1"/>
      <w:numFmt w:val="decimal"/>
      <w:lvlText w:val="%1."/>
      <w:lvlJc w:val="left"/>
      <w:pPr>
        <w:ind w:left="360" w:hanging="360"/>
      </w:pPr>
    </w:lvl>
    <w:lvl w:ilvl="1" w:tplc="AE6614F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CD76967"/>
    <w:multiLevelType w:val="hybridMultilevel"/>
    <w:tmpl w:val="C28AA0EA"/>
    <w:lvl w:ilvl="0" w:tplc="54CC78F6">
      <w:numFmt w:val="bullet"/>
      <w:lvlText w:val="-"/>
      <w:lvlJc w:val="left"/>
      <w:pPr>
        <w:ind w:left="1080" w:hanging="360"/>
      </w:pPr>
      <w:rPr>
        <w:rFonts w:ascii="Verdana" w:eastAsia="Times New Roman" w:hAnsi="Verdana"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8">
    <w:nsid w:val="5DD50D4D"/>
    <w:multiLevelType w:val="hybridMultilevel"/>
    <w:tmpl w:val="E696B0FA"/>
    <w:lvl w:ilvl="0" w:tplc="28BC3BCE">
      <w:start w:val="1"/>
      <w:numFmt w:val="decimal"/>
      <w:lvlText w:val="%1)"/>
      <w:lvlJc w:val="left"/>
      <w:pPr>
        <w:ind w:left="207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9">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0">
    <w:nsid w:val="678C2CBA"/>
    <w:multiLevelType w:val="hybridMultilevel"/>
    <w:tmpl w:val="094C213E"/>
    <w:lvl w:ilvl="0" w:tplc="04090015">
      <w:start w:val="1"/>
      <w:numFmt w:val="upperLetter"/>
      <w:lvlText w:val="%1."/>
      <w:lvlJc w:val="left"/>
      <w:pPr>
        <w:tabs>
          <w:tab w:val="num" w:pos="2880"/>
        </w:tabs>
        <w:ind w:left="2880" w:hanging="360"/>
      </w:pPr>
      <w:rPr>
        <w:rFont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1">
    <w:nsid w:val="6CF36484"/>
    <w:multiLevelType w:val="hybridMultilevel"/>
    <w:tmpl w:val="AFCE079A"/>
    <w:lvl w:ilvl="0" w:tplc="460CA782">
      <w:start w:val="1"/>
      <w:numFmt w:val="upperLetter"/>
      <w:lvlText w:val="%1."/>
      <w:lvlJc w:val="left"/>
      <w:pPr>
        <w:ind w:left="1170" w:hanging="360"/>
      </w:pPr>
      <w:rPr>
        <w:rFonts w:cs="Times New Roman"/>
      </w:rPr>
    </w:lvl>
    <w:lvl w:ilvl="1" w:tplc="04090019">
      <w:start w:val="1"/>
      <w:numFmt w:val="decimal"/>
      <w:lvlText w:val="%2."/>
      <w:lvlJc w:val="left"/>
      <w:pPr>
        <w:tabs>
          <w:tab w:val="num" w:pos="90"/>
        </w:tabs>
        <w:ind w:left="90" w:hanging="360"/>
      </w:pPr>
      <w:rPr>
        <w:rFonts w:cs="Times New Roman"/>
      </w:rPr>
    </w:lvl>
    <w:lvl w:ilvl="2" w:tplc="0409001B">
      <w:start w:val="1"/>
      <w:numFmt w:val="decimal"/>
      <w:lvlText w:val="%3."/>
      <w:lvlJc w:val="left"/>
      <w:pPr>
        <w:tabs>
          <w:tab w:val="num" w:pos="810"/>
        </w:tabs>
        <w:ind w:left="810" w:hanging="360"/>
      </w:pPr>
      <w:rPr>
        <w:rFonts w:cs="Times New Roman"/>
      </w:rPr>
    </w:lvl>
    <w:lvl w:ilvl="3" w:tplc="0409000F">
      <w:start w:val="1"/>
      <w:numFmt w:val="decimal"/>
      <w:lvlText w:val="%4."/>
      <w:lvlJc w:val="left"/>
      <w:pPr>
        <w:tabs>
          <w:tab w:val="num" w:pos="1530"/>
        </w:tabs>
        <w:ind w:left="1530" w:hanging="360"/>
      </w:pPr>
      <w:rPr>
        <w:rFonts w:cs="Times New Roman"/>
      </w:rPr>
    </w:lvl>
    <w:lvl w:ilvl="4" w:tplc="04090019">
      <w:start w:val="1"/>
      <w:numFmt w:val="decimal"/>
      <w:lvlText w:val="%5."/>
      <w:lvlJc w:val="left"/>
      <w:pPr>
        <w:tabs>
          <w:tab w:val="num" w:pos="2250"/>
        </w:tabs>
        <w:ind w:left="2250" w:hanging="360"/>
      </w:pPr>
      <w:rPr>
        <w:rFonts w:cs="Times New Roman"/>
      </w:rPr>
    </w:lvl>
    <w:lvl w:ilvl="5" w:tplc="0409001B">
      <w:start w:val="1"/>
      <w:numFmt w:val="decimal"/>
      <w:lvlText w:val="%6."/>
      <w:lvlJc w:val="left"/>
      <w:pPr>
        <w:tabs>
          <w:tab w:val="num" w:pos="2970"/>
        </w:tabs>
        <w:ind w:left="2970" w:hanging="360"/>
      </w:pPr>
      <w:rPr>
        <w:rFonts w:cs="Times New Roman"/>
      </w:rPr>
    </w:lvl>
    <w:lvl w:ilvl="6" w:tplc="0409000F">
      <w:start w:val="1"/>
      <w:numFmt w:val="decimal"/>
      <w:lvlText w:val="%7."/>
      <w:lvlJc w:val="left"/>
      <w:pPr>
        <w:tabs>
          <w:tab w:val="num" w:pos="3690"/>
        </w:tabs>
        <w:ind w:left="3690" w:hanging="360"/>
      </w:pPr>
      <w:rPr>
        <w:rFonts w:cs="Times New Roman"/>
      </w:rPr>
    </w:lvl>
    <w:lvl w:ilvl="7" w:tplc="04090019">
      <w:start w:val="1"/>
      <w:numFmt w:val="decimal"/>
      <w:lvlText w:val="%8."/>
      <w:lvlJc w:val="left"/>
      <w:pPr>
        <w:tabs>
          <w:tab w:val="num" w:pos="4410"/>
        </w:tabs>
        <w:ind w:left="4410" w:hanging="360"/>
      </w:pPr>
      <w:rPr>
        <w:rFonts w:cs="Times New Roman"/>
      </w:rPr>
    </w:lvl>
    <w:lvl w:ilvl="8" w:tplc="0409001B">
      <w:start w:val="1"/>
      <w:numFmt w:val="decimal"/>
      <w:lvlText w:val="%9."/>
      <w:lvlJc w:val="left"/>
      <w:pPr>
        <w:tabs>
          <w:tab w:val="num" w:pos="5130"/>
        </w:tabs>
        <w:ind w:left="5130" w:hanging="360"/>
      </w:pPr>
      <w:rPr>
        <w:rFonts w:cs="Times New Roman"/>
      </w:rPr>
    </w:lvl>
  </w:abstractNum>
  <w:abstractNum w:abstractNumId="42">
    <w:nsid w:val="6F555C74"/>
    <w:multiLevelType w:val="hybridMultilevel"/>
    <w:tmpl w:val="695C6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1F6321"/>
    <w:multiLevelType w:val="hybridMultilevel"/>
    <w:tmpl w:val="695C6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9"/>
  </w:num>
  <w:num w:numId="3">
    <w:abstractNumId w:val="23"/>
  </w:num>
  <w:num w:numId="4">
    <w:abstractNumId w:val="10"/>
  </w:num>
  <w:num w:numId="5">
    <w:abstractNumId w:val="12"/>
  </w:num>
  <w:num w:numId="6">
    <w:abstractNumId w:val="36"/>
  </w:num>
  <w:num w:numId="7">
    <w:abstractNumId w:val="8"/>
  </w:num>
  <w:num w:numId="8">
    <w:abstractNumId w:val="29"/>
  </w:num>
  <w:num w:numId="9">
    <w:abstractNumId w:val="1"/>
  </w:num>
  <w:num w:numId="10">
    <w:abstractNumId w:val="9"/>
  </w:num>
  <w:num w:numId="11">
    <w:abstractNumId w:val="18"/>
  </w:num>
  <w:num w:numId="12">
    <w:abstractNumId w:val="26"/>
  </w:num>
  <w:num w:numId="13">
    <w:abstractNumId w:val="35"/>
  </w:num>
  <w:num w:numId="14">
    <w:abstractNumId w:val="40"/>
  </w:num>
  <w:num w:numId="15">
    <w:abstractNumId w:val="16"/>
  </w:num>
  <w:num w:numId="16">
    <w:abstractNumId w:val="3"/>
  </w:num>
  <w:num w:numId="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1"/>
  </w:num>
  <w:num w:numId="21">
    <w:abstractNumId w:val="14"/>
  </w:num>
  <w:num w:numId="22">
    <w:abstractNumId w:val="15"/>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37"/>
  </w:num>
  <w:num w:numId="26">
    <w:abstractNumId w:val="4"/>
  </w:num>
  <w:num w:numId="27">
    <w:abstractNumId w:val="13"/>
  </w:num>
  <w:num w:numId="28">
    <w:abstractNumId w:val="19"/>
  </w:num>
  <w:num w:numId="29">
    <w:abstractNumId w:val="6"/>
  </w:num>
  <w:num w:numId="30">
    <w:abstractNumId w:val="24"/>
  </w:num>
  <w:num w:numId="31">
    <w:abstractNumId w:val="5"/>
  </w:num>
  <w:num w:numId="32">
    <w:abstractNumId w:val="43"/>
  </w:num>
  <w:num w:numId="33">
    <w:abstractNumId w:val="42"/>
  </w:num>
  <w:num w:numId="34">
    <w:abstractNumId w:val="27"/>
  </w:num>
  <w:num w:numId="35">
    <w:abstractNumId w:val="25"/>
  </w:num>
  <w:num w:numId="36">
    <w:abstractNumId w:val="22"/>
  </w:num>
  <w:num w:numId="37">
    <w:abstractNumId w:val="17"/>
  </w:num>
  <w:num w:numId="38">
    <w:abstractNumId w:val="31"/>
  </w:num>
  <w:num w:numId="39">
    <w:abstractNumId w:val="20"/>
  </w:num>
  <w:num w:numId="40">
    <w:abstractNumId w:val="34"/>
  </w:num>
  <w:num w:numId="41">
    <w:abstractNumId w:val="33"/>
  </w:num>
  <w:num w:numId="42">
    <w:abstractNumId w:val="2"/>
  </w:num>
  <w:num w:numId="43">
    <w:abstractNumId w:val="30"/>
  </w:num>
  <w:num w:numId="44">
    <w:abstractNumId w:val="32"/>
  </w:num>
  <w:num w:numId="45">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6F"/>
    <w:rsid w:val="00002750"/>
    <w:rsid w:val="000068A7"/>
    <w:rsid w:val="00011E85"/>
    <w:rsid w:val="000131E7"/>
    <w:rsid w:val="00013BCF"/>
    <w:rsid w:val="00014113"/>
    <w:rsid w:val="000169BE"/>
    <w:rsid w:val="000215A2"/>
    <w:rsid w:val="0002343C"/>
    <w:rsid w:val="0002494C"/>
    <w:rsid w:val="00026C9C"/>
    <w:rsid w:val="00027D12"/>
    <w:rsid w:val="00031FDC"/>
    <w:rsid w:val="00033354"/>
    <w:rsid w:val="00034BBB"/>
    <w:rsid w:val="000363DA"/>
    <w:rsid w:val="00036E36"/>
    <w:rsid w:val="000371FB"/>
    <w:rsid w:val="00043347"/>
    <w:rsid w:val="000447B3"/>
    <w:rsid w:val="000456C9"/>
    <w:rsid w:val="00045C95"/>
    <w:rsid w:val="00045E5E"/>
    <w:rsid w:val="00046DF6"/>
    <w:rsid w:val="00047A34"/>
    <w:rsid w:val="000502E1"/>
    <w:rsid w:val="000519E8"/>
    <w:rsid w:val="000525BE"/>
    <w:rsid w:val="00053D00"/>
    <w:rsid w:val="000550CA"/>
    <w:rsid w:val="000558B7"/>
    <w:rsid w:val="000578E3"/>
    <w:rsid w:val="00061713"/>
    <w:rsid w:val="000631DD"/>
    <w:rsid w:val="000631FD"/>
    <w:rsid w:val="0006325B"/>
    <w:rsid w:val="00065C3C"/>
    <w:rsid w:val="000675B6"/>
    <w:rsid w:val="00067C48"/>
    <w:rsid w:val="00067DFF"/>
    <w:rsid w:val="000758CF"/>
    <w:rsid w:val="000770C7"/>
    <w:rsid w:val="000776F2"/>
    <w:rsid w:val="00080CD3"/>
    <w:rsid w:val="00083DB0"/>
    <w:rsid w:val="00084156"/>
    <w:rsid w:val="00084A57"/>
    <w:rsid w:val="000861B9"/>
    <w:rsid w:val="00091581"/>
    <w:rsid w:val="00093F3F"/>
    <w:rsid w:val="0009408F"/>
    <w:rsid w:val="00094C17"/>
    <w:rsid w:val="00095ABB"/>
    <w:rsid w:val="000969E9"/>
    <w:rsid w:val="000978B4"/>
    <w:rsid w:val="000A0896"/>
    <w:rsid w:val="000A7F3F"/>
    <w:rsid w:val="000B07A8"/>
    <w:rsid w:val="000B0BDF"/>
    <w:rsid w:val="000B4144"/>
    <w:rsid w:val="000B4454"/>
    <w:rsid w:val="000B4D38"/>
    <w:rsid w:val="000B6B9F"/>
    <w:rsid w:val="000B6EE7"/>
    <w:rsid w:val="000B7172"/>
    <w:rsid w:val="000B7457"/>
    <w:rsid w:val="000B79E9"/>
    <w:rsid w:val="000C0982"/>
    <w:rsid w:val="000C1AFC"/>
    <w:rsid w:val="000C6716"/>
    <w:rsid w:val="000C7440"/>
    <w:rsid w:val="000D077C"/>
    <w:rsid w:val="000D0F49"/>
    <w:rsid w:val="000D3BCE"/>
    <w:rsid w:val="000D6FD6"/>
    <w:rsid w:val="000D7199"/>
    <w:rsid w:val="000D71C5"/>
    <w:rsid w:val="000E0CF4"/>
    <w:rsid w:val="000E3C00"/>
    <w:rsid w:val="000E5F3D"/>
    <w:rsid w:val="000E6282"/>
    <w:rsid w:val="000E7A5C"/>
    <w:rsid w:val="000F1AA4"/>
    <w:rsid w:val="000F5EA3"/>
    <w:rsid w:val="000F77F5"/>
    <w:rsid w:val="0010167A"/>
    <w:rsid w:val="001029BC"/>
    <w:rsid w:val="001032ED"/>
    <w:rsid w:val="001076DE"/>
    <w:rsid w:val="00112F7C"/>
    <w:rsid w:val="001152C7"/>
    <w:rsid w:val="00116AEA"/>
    <w:rsid w:val="00121396"/>
    <w:rsid w:val="00122CD3"/>
    <w:rsid w:val="00123EC5"/>
    <w:rsid w:val="001263F5"/>
    <w:rsid w:val="0012656C"/>
    <w:rsid w:val="00126F9B"/>
    <w:rsid w:val="00127A09"/>
    <w:rsid w:val="0013020B"/>
    <w:rsid w:val="00130529"/>
    <w:rsid w:val="00131CEF"/>
    <w:rsid w:val="001355C9"/>
    <w:rsid w:val="00135D40"/>
    <w:rsid w:val="00136A91"/>
    <w:rsid w:val="00140479"/>
    <w:rsid w:val="00140A65"/>
    <w:rsid w:val="00143765"/>
    <w:rsid w:val="00150D1A"/>
    <w:rsid w:val="001515FE"/>
    <w:rsid w:val="00151CF7"/>
    <w:rsid w:val="001551FB"/>
    <w:rsid w:val="00155AE9"/>
    <w:rsid w:val="001576CB"/>
    <w:rsid w:val="00160C24"/>
    <w:rsid w:val="00163749"/>
    <w:rsid w:val="00163C30"/>
    <w:rsid w:val="00165BBD"/>
    <w:rsid w:val="00166434"/>
    <w:rsid w:val="00171E9A"/>
    <w:rsid w:val="001734AB"/>
    <w:rsid w:val="00174C14"/>
    <w:rsid w:val="0017642A"/>
    <w:rsid w:val="0017665C"/>
    <w:rsid w:val="00176F7D"/>
    <w:rsid w:val="001811A1"/>
    <w:rsid w:val="00182936"/>
    <w:rsid w:val="00184A8D"/>
    <w:rsid w:val="00185638"/>
    <w:rsid w:val="00190D55"/>
    <w:rsid w:val="00190DAA"/>
    <w:rsid w:val="001926C5"/>
    <w:rsid w:val="0019690D"/>
    <w:rsid w:val="001A07CC"/>
    <w:rsid w:val="001A3319"/>
    <w:rsid w:val="001A341A"/>
    <w:rsid w:val="001A3A44"/>
    <w:rsid w:val="001A5376"/>
    <w:rsid w:val="001B02FE"/>
    <w:rsid w:val="001B1079"/>
    <w:rsid w:val="001B2DFE"/>
    <w:rsid w:val="001B35D6"/>
    <w:rsid w:val="001B372B"/>
    <w:rsid w:val="001B59CA"/>
    <w:rsid w:val="001B5DB8"/>
    <w:rsid w:val="001B6B93"/>
    <w:rsid w:val="001C24C8"/>
    <w:rsid w:val="001C6EB0"/>
    <w:rsid w:val="001C6F7D"/>
    <w:rsid w:val="001C77FB"/>
    <w:rsid w:val="001D0423"/>
    <w:rsid w:val="001D0844"/>
    <w:rsid w:val="001D1FCB"/>
    <w:rsid w:val="001D2B14"/>
    <w:rsid w:val="001D3B89"/>
    <w:rsid w:val="001D3CB8"/>
    <w:rsid w:val="001D426A"/>
    <w:rsid w:val="001D44F9"/>
    <w:rsid w:val="001D65BB"/>
    <w:rsid w:val="001E068F"/>
    <w:rsid w:val="001E0F69"/>
    <w:rsid w:val="001E3B93"/>
    <w:rsid w:val="001E454F"/>
    <w:rsid w:val="001E46F2"/>
    <w:rsid w:val="001E4782"/>
    <w:rsid w:val="001E5794"/>
    <w:rsid w:val="001E5D86"/>
    <w:rsid w:val="001E6206"/>
    <w:rsid w:val="001F1CCE"/>
    <w:rsid w:val="001F3609"/>
    <w:rsid w:val="001F39AB"/>
    <w:rsid w:val="001F402D"/>
    <w:rsid w:val="001F4F54"/>
    <w:rsid w:val="001F61CD"/>
    <w:rsid w:val="001F745A"/>
    <w:rsid w:val="00202431"/>
    <w:rsid w:val="00203FE7"/>
    <w:rsid w:val="00204A1E"/>
    <w:rsid w:val="0020593C"/>
    <w:rsid w:val="00206F0C"/>
    <w:rsid w:val="0020746C"/>
    <w:rsid w:val="00207ED6"/>
    <w:rsid w:val="00210F39"/>
    <w:rsid w:val="00212382"/>
    <w:rsid w:val="00212973"/>
    <w:rsid w:val="0021533B"/>
    <w:rsid w:val="00220849"/>
    <w:rsid w:val="0022109C"/>
    <w:rsid w:val="002214AD"/>
    <w:rsid w:val="00221A34"/>
    <w:rsid w:val="00222401"/>
    <w:rsid w:val="00223E4C"/>
    <w:rsid w:val="00226F6F"/>
    <w:rsid w:val="00237723"/>
    <w:rsid w:val="00237F3B"/>
    <w:rsid w:val="0024006D"/>
    <w:rsid w:val="00241F26"/>
    <w:rsid w:val="00242773"/>
    <w:rsid w:val="00242888"/>
    <w:rsid w:val="002441B3"/>
    <w:rsid w:val="00244B57"/>
    <w:rsid w:val="00246F5A"/>
    <w:rsid w:val="00247EE3"/>
    <w:rsid w:val="00250DC4"/>
    <w:rsid w:val="0025168F"/>
    <w:rsid w:val="00252013"/>
    <w:rsid w:val="002525D1"/>
    <w:rsid w:val="0025362B"/>
    <w:rsid w:val="00254C3D"/>
    <w:rsid w:val="002556A6"/>
    <w:rsid w:val="002568B6"/>
    <w:rsid w:val="00257B76"/>
    <w:rsid w:val="00257DFB"/>
    <w:rsid w:val="002614A5"/>
    <w:rsid w:val="002615D0"/>
    <w:rsid w:val="00263000"/>
    <w:rsid w:val="00263EBF"/>
    <w:rsid w:val="00265654"/>
    <w:rsid w:val="0026758A"/>
    <w:rsid w:val="002676F3"/>
    <w:rsid w:val="00267F7E"/>
    <w:rsid w:val="00273372"/>
    <w:rsid w:val="002734DF"/>
    <w:rsid w:val="00274460"/>
    <w:rsid w:val="0027607B"/>
    <w:rsid w:val="00276B1A"/>
    <w:rsid w:val="00280B81"/>
    <w:rsid w:val="00281849"/>
    <w:rsid w:val="00281E6F"/>
    <w:rsid w:val="00282705"/>
    <w:rsid w:val="00282AF7"/>
    <w:rsid w:val="00283370"/>
    <w:rsid w:val="00283880"/>
    <w:rsid w:val="0028599E"/>
    <w:rsid w:val="0028624E"/>
    <w:rsid w:val="00286AD3"/>
    <w:rsid w:val="00286E73"/>
    <w:rsid w:val="002876C6"/>
    <w:rsid w:val="002907F1"/>
    <w:rsid w:val="00290C6D"/>
    <w:rsid w:val="00291460"/>
    <w:rsid w:val="0029151B"/>
    <w:rsid w:val="00292A5E"/>
    <w:rsid w:val="00292B61"/>
    <w:rsid w:val="0029774B"/>
    <w:rsid w:val="002A3700"/>
    <w:rsid w:val="002A4A54"/>
    <w:rsid w:val="002A7D75"/>
    <w:rsid w:val="002B1E4E"/>
    <w:rsid w:val="002B2FB5"/>
    <w:rsid w:val="002B6D16"/>
    <w:rsid w:val="002B75E3"/>
    <w:rsid w:val="002C1D4B"/>
    <w:rsid w:val="002C276D"/>
    <w:rsid w:val="002C2CA6"/>
    <w:rsid w:val="002C3376"/>
    <w:rsid w:val="002C348F"/>
    <w:rsid w:val="002C4F08"/>
    <w:rsid w:val="002D0B3E"/>
    <w:rsid w:val="002D1052"/>
    <w:rsid w:val="002D12FB"/>
    <w:rsid w:val="002D2EB6"/>
    <w:rsid w:val="002D389B"/>
    <w:rsid w:val="002D3E8C"/>
    <w:rsid w:val="002D40DE"/>
    <w:rsid w:val="002D42CA"/>
    <w:rsid w:val="002D4D14"/>
    <w:rsid w:val="002D52D2"/>
    <w:rsid w:val="002E078E"/>
    <w:rsid w:val="002E5262"/>
    <w:rsid w:val="002E55A7"/>
    <w:rsid w:val="002E7BB9"/>
    <w:rsid w:val="002F2C27"/>
    <w:rsid w:val="002F34F0"/>
    <w:rsid w:val="002F5091"/>
    <w:rsid w:val="002F67FA"/>
    <w:rsid w:val="002F701D"/>
    <w:rsid w:val="00300005"/>
    <w:rsid w:val="003026AC"/>
    <w:rsid w:val="00302DA3"/>
    <w:rsid w:val="0030348D"/>
    <w:rsid w:val="00304290"/>
    <w:rsid w:val="00305B14"/>
    <w:rsid w:val="003062A3"/>
    <w:rsid w:val="003068E5"/>
    <w:rsid w:val="0030704C"/>
    <w:rsid w:val="00307EB0"/>
    <w:rsid w:val="00313CCB"/>
    <w:rsid w:val="00315CE8"/>
    <w:rsid w:val="00316075"/>
    <w:rsid w:val="00316B8E"/>
    <w:rsid w:val="0031788C"/>
    <w:rsid w:val="00324526"/>
    <w:rsid w:val="0032551E"/>
    <w:rsid w:val="00325C7A"/>
    <w:rsid w:val="003260E1"/>
    <w:rsid w:val="003306F1"/>
    <w:rsid w:val="00332DD8"/>
    <w:rsid w:val="0033384A"/>
    <w:rsid w:val="0033404A"/>
    <w:rsid w:val="00334EB7"/>
    <w:rsid w:val="003362E2"/>
    <w:rsid w:val="00337620"/>
    <w:rsid w:val="00342600"/>
    <w:rsid w:val="0034332F"/>
    <w:rsid w:val="0034521F"/>
    <w:rsid w:val="0034576F"/>
    <w:rsid w:val="0034638A"/>
    <w:rsid w:val="00346874"/>
    <w:rsid w:val="003474B9"/>
    <w:rsid w:val="00347B16"/>
    <w:rsid w:val="00350635"/>
    <w:rsid w:val="00354BE8"/>
    <w:rsid w:val="00356810"/>
    <w:rsid w:val="00356959"/>
    <w:rsid w:val="00356CBD"/>
    <w:rsid w:val="00361716"/>
    <w:rsid w:val="003654C7"/>
    <w:rsid w:val="00366274"/>
    <w:rsid w:val="0036637A"/>
    <w:rsid w:val="00366641"/>
    <w:rsid w:val="0036668E"/>
    <w:rsid w:val="00366EFD"/>
    <w:rsid w:val="0037122F"/>
    <w:rsid w:val="0037234C"/>
    <w:rsid w:val="00372D6F"/>
    <w:rsid w:val="00376448"/>
    <w:rsid w:val="003776BB"/>
    <w:rsid w:val="00377DBA"/>
    <w:rsid w:val="00381BA3"/>
    <w:rsid w:val="00383370"/>
    <w:rsid w:val="00383AAA"/>
    <w:rsid w:val="00384BF7"/>
    <w:rsid w:val="00390571"/>
    <w:rsid w:val="00392065"/>
    <w:rsid w:val="00392A6F"/>
    <w:rsid w:val="003933D1"/>
    <w:rsid w:val="00394693"/>
    <w:rsid w:val="00395C50"/>
    <w:rsid w:val="00397581"/>
    <w:rsid w:val="003A036D"/>
    <w:rsid w:val="003A1111"/>
    <w:rsid w:val="003A5738"/>
    <w:rsid w:val="003A5EF3"/>
    <w:rsid w:val="003A6F75"/>
    <w:rsid w:val="003B292E"/>
    <w:rsid w:val="003B3B4C"/>
    <w:rsid w:val="003B6AAD"/>
    <w:rsid w:val="003B752E"/>
    <w:rsid w:val="003C072D"/>
    <w:rsid w:val="003C093C"/>
    <w:rsid w:val="003C23C9"/>
    <w:rsid w:val="003C2772"/>
    <w:rsid w:val="003C5099"/>
    <w:rsid w:val="003D1636"/>
    <w:rsid w:val="003D1A75"/>
    <w:rsid w:val="003D3D28"/>
    <w:rsid w:val="003D7A7F"/>
    <w:rsid w:val="003E3F31"/>
    <w:rsid w:val="003E4BF4"/>
    <w:rsid w:val="003E7A84"/>
    <w:rsid w:val="003F06CC"/>
    <w:rsid w:val="003F19B2"/>
    <w:rsid w:val="003F25EA"/>
    <w:rsid w:val="003F2968"/>
    <w:rsid w:val="003F2D32"/>
    <w:rsid w:val="003F3CB2"/>
    <w:rsid w:val="003F487E"/>
    <w:rsid w:val="003F54DF"/>
    <w:rsid w:val="00400610"/>
    <w:rsid w:val="0040080C"/>
    <w:rsid w:val="00400F28"/>
    <w:rsid w:val="00403151"/>
    <w:rsid w:val="00404FF4"/>
    <w:rsid w:val="00405021"/>
    <w:rsid w:val="00407D32"/>
    <w:rsid w:val="0041051A"/>
    <w:rsid w:val="00410725"/>
    <w:rsid w:val="00410D0B"/>
    <w:rsid w:val="0041135F"/>
    <w:rsid w:val="004121C7"/>
    <w:rsid w:val="004136A2"/>
    <w:rsid w:val="00413987"/>
    <w:rsid w:val="0041496B"/>
    <w:rsid w:val="00414F89"/>
    <w:rsid w:val="004177A7"/>
    <w:rsid w:val="0042151A"/>
    <w:rsid w:val="00421A75"/>
    <w:rsid w:val="00425D32"/>
    <w:rsid w:val="00425ED1"/>
    <w:rsid w:val="00426D06"/>
    <w:rsid w:val="00430721"/>
    <w:rsid w:val="00433FA8"/>
    <w:rsid w:val="004400A9"/>
    <w:rsid w:val="00440739"/>
    <w:rsid w:val="00440D21"/>
    <w:rsid w:val="00441804"/>
    <w:rsid w:val="00443E62"/>
    <w:rsid w:val="00445087"/>
    <w:rsid w:val="0044667E"/>
    <w:rsid w:val="0044715D"/>
    <w:rsid w:val="00447175"/>
    <w:rsid w:val="00451A31"/>
    <w:rsid w:val="0045214A"/>
    <w:rsid w:val="00454FEE"/>
    <w:rsid w:val="00457790"/>
    <w:rsid w:val="00457906"/>
    <w:rsid w:val="00460371"/>
    <w:rsid w:val="004617E3"/>
    <w:rsid w:val="0046186C"/>
    <w:rsid w:val="00462329"/>
    <w:rsid w:val="00467BC6"/>
    <w:rsid w:val="00470B30"/>
    <w:rsid w:val="0047217E"/>
    <w:rsid w:val="004744CA"/>
    <w:rsid w:val="0047466F"/>
    <w:rsid w:val="00477C0F"/>
    <w:rsid w:val="004814AF"/>
    <w:rsid w:val="0048476B"/>
    <w:rsid w:val="004851BA"/>
    <w:rsid w:val="0048568E"/>
    <w:rsid w:val="00491757"/>
    <w:rsid w:val="00491DB3"/>
    <w:rsid w:val="00491FF2"/>
    <w:rsid w:val="00492629"/>
    <w:rsid w:val="00493E92"/>
    <w:rsid w:val="00494B4D"/>
    <w:rsid w:val="004962E1"/>
    <w:rsid w:val="00497AB5"/>
    <w:rsid w:val="004A1EB4"/>
    <w:rsid w:val="004A5F8A"/>
    <w:rsid w:val="004A7DB3"/>
    <w:rsid w:val="004B204D"/>
    <w:rsid w:val="004B213B"/>
    <w:rsid w:val="004B2FE9"/>
    <w:rsid w:val="004B33ED"/>
    <w:rsid w:val="004B40AC"/>
    <w:rsid w:val="004B46BA"/>
    <w:rsid w:val="004B5632"/>
    <w:rsid w:val="004B56FC"/>
    <w:rsid w:val="004B6DDB"/>
    <w:rsid w:val="004B7010"/>
    <w:rsid w:val="004B7F79"/>
    <w:rsid w:val="004C1CFE"/>
    <w:rsid w:val="004C748B"/>
    <w:rsid w:val="004D1D98"/>
    <w:rsid w:val="004D1E63"/>
    <w:rsid w:val="004D61CD"/>
    <w:rsid w:val="004D75A7"/>
    <w:rsid w:val="004E03A7"/>
    <w:rsid w:val="004E0B18"/>
    <w:rsid w:val="004E0ED7"/>
    <w:rsid w:val="004E0F29"/>
    <w:rsid w:val="004E3283"/>
    <w:rsid w:val="004E3A08"/>
    <w:rsid w:val="004E3F29"/>
    <w:rsid w:val="004E4D6B"/>
    <w:rsid w:val="004E522E"/>
    <w:rsid w:val="004E581E"/>
    <w:rsid w:val="004E5C43"/>
    <w:rsid w:val="004E5E48"/>
    <w:rsid w:val="004E5F95"/>
    <w:rsid w:val="004E60A8"/>
    <w:rsid w:val="004E64FA"/>
    <w:rsid w:val="004E7CB2"/>
    <w:rsid w:val="004F103F"/>
    <w:rsid w:val="004F172B"/>
    <w:rsid w:val="004F3319"/>
    <w:rsid w:val="004F33FF"/>
    <w:rsid w:val="004F35CC"/>
    <w:rsid w:val="004F3883"/>
    <w:rsid w:val="004F3C63"/>
    <w:rsid w:val="004F5534"/>
    <w:rsid w:val="004F6F31"/>
    <w:rsid w:val="004F7352"/>
    <w:rsid w:val="004F736A"/>
    <w:rsid w:val="00500186"/>
    <w:rsid w:val="0050077D"/>
    <w:rsid w:val="005054C2"/>
    <w:rsid w:val="00506A65"/>
    <w:rsid w:val="00521CA2"/>
    <w:rsid w:val="00522607"/>
    <w:rsid w:val="00523398"/>
    <w:rsid w:val="00524413"/>
    <w:rsid w:val="00524467"/>
    <w:rsid w:val="00524496"/>
    <w:rsid w:val="00524F39"/>
    <w:rsid w:val="005252F7"/>
    <w:rsid w:val="00525DF1"/>
    <w:rsid w:val="00530A87"/>
    <w:rsid w:val="00532BB2"/>
    <w:rsid w:val="0053361C"/>
    <w:rsid w:val="00534FC7"/>
    <w:rsid w:val="00535281"/>
    <w:rsid w:val="00536D45"/>
    <w:rsid w:val="0053706A"/>
    <w:rsid w:val="0054100B"/>
    <w:rsid w:val="00541060"/>
    <w:rsid w:val="00545EEB"/>
    <w:rsid w:val="005477C1"/>
    <w:rsid w:val="00550022"/>
    <w:rsid w:val="005501C2"/>
    <w:rsid w:val="00550590"/>
    <w:rsid w:val="00551768"/>
    <w:rsid w:val="00551FCB"/>
    <w:rsid w:val="00556AF2"/>
    <w:rsid w:val="005654EA"/>
    <w:rsid w:val="005660F9"/>
    <w:rsid w:val="005665FB"/>
    <w:rsid w:val="00567BEA"/>
    <w:rsid w:val="00571328"/>
    <w:rsid w:val="005744AB"/>
    <w:rsid w:val="00574930"/>
    <w:rsid w:val="00576D06"/>
    <w:rsid w:val="005776CE"/>
    <w:rsid w:val="00580716"/>
    <w:rsid w:val="005815A3"/>
    <w:rsid w:val="00584B6E"/>
    <w:rsid w:val="0058743B"/>
    <w:rsid w:val="0058752F"/>
    <w:rsid w:val="005903C5"/>
    <w:rsid w:val="00595732"/>
    <w:rsid w:val="005965B2"/>
    <w:rsid w:val="00596A42"/>
    <w:rsid w:val="00596C74"/>
    <w:rsid w:val="00597472"/>
    <w:rsid w:val="005978DE"/>
    <w:rsid w:val="005A0E3A"/>
    <w:rsid w:val="005A1324"/>
    <w:rsid w:val="005A1899"/>
    <w:rsid w:val="005A18BF"/>
    <w:rsid w:val="005A2FB1"/>
    <w:rsid w:val="005A3B6B"/>
    <w:rsid w:val="005A4007"/>
    <w:rsid w:val="005A6676"/>
    <w:rsid w:val="005B0EE8"/>
    <w:rsid w:val="005B0F01"/>
    <w:rsid w:val="005B3703"/>
    <w:rsid w:val="005B4092"/>
    <w:rsid w:val="005B6867"/>
    <w:rsid w:val="005B73CD"/>
    <w:rsid w:val="005C52F0"/>
    <w:rsid w:val="005C6213"/>
    <w:rsid w:val="005D0848"/>
    <w:rsid w:val="005D127B"/>
    <w:rsid w:val="005D26E2"/>
    <w:rsid w:val="005D4769"/>
    <w:rsid w:val="005D5A88"/>
    <w:rsid w:val="005D5F26"/>
    <w:rsid w:val="005D751E"/>
    <w:rsid w:val="005E0184"/>
    <w:rsid w:val="005E11BB"/>
    <w:rsid w:val="005E1821"/>
    <w:rsid w:val="005E5448"/>
    <w:rsid w:val="005E6052"/>
    <w:rsid w:val="005F3129"/>
    <w:rsid w:val="005F3163"/>
    <w:rsid w:val="005F3B48"/>
    <w:rsid w:val="005F5BFC"/>
    <w:rsid w:val="00600ADF"/>
    <w:rsid w:val="0060193D"/>
    <w:rsid w:val="00602D81"/>
    <w:rsid w:val="00602E53"/>
    <w:rsid w:val="00605FF1"/>
    <w:rsid w:val="00612A28"/>
    <w:rsid w:val="0061441C"/>
    <w:rsid w:val="00620967"/>
    <w:rsid w:val="006213C2"/>
    <w:rsid w:val="006231FB"/>
    <w:rsid w:val="00623A07"/>
    <w:rsid w:val="00632598"/>
    <w:rsid w:val="0063415E"/>
    <w:rsid w:val="00637A69"/>
    <w:rsid w:val="006404D9"/>
    <w:rsid w:val="006405AD"/>
    <w:rsid w:val="00640F5A"/>
    <w:rsid w:val="0064107E"/>
    <w:rsid w:val="00643012"/>
    <w:rsid w:val="00643FD3"/>
    <w:rsid w:val="0064471B"/>
    <w:rsid w:val="00644772"/>
    <w:rsid w:val="00645E82"/>
    <w:rsid w:val="006461CA"/>
    <w:rsid w:val="00650595"/>
    <w:rsid w:val="006509B0"/>
    <w:rsid w:val="00652E08"/>
    <w:rsid w:val="006530DB"/>
    <w:rsid w:val="0065514B"/>
    <w:rsid w:val="00656DA0"/>
    <w:rsid w:val="0066024D"/>
    <w:rsid w:val="00660874"/>
    <w:rsid w:val="00663D47"/>
    <w:rsid w:val="0066584B"/>
    <w:rsid w:val="00670AB1"/>
    <w:rsid w:val="00671B8E"/>
    <w:rsid w:val="00674903"/>
    <w:rsid w:val="006819E7"/>
    <w:rsid w:val="006850CA"/>
    <w:rsid w:val="0068612A"/>
    <w:rsid w:val="00687BF2"/>
    <w:rsid w:val="00691100"/>
    <w:rsid w:val="00691505"/>
    <w:rsid w:val="0069168F"/>
    <w:rsid w:val="00692F97"/>
    <w:rsid w:val="00693C42"/>
    <w:rsid w:val="006942EC"/>
    <w:rsid w:val="00694522"/>
    <w:rsid w:val="00694772"/>
    <w:rsid w:val="00694BF0"/>
    <w:rsid w:val="00694C91"/>
    <w:rsid w:val="00695FCF"/>
    <w:rsid w:val="006A29E3"/>
    <w:rsid w:val="006A533C"/>
    <w:rsid w:val="006A6159"/>
    <w:rsid w:val="006A62EE"/>
    <w:rsid w:val="006A6C05"/>
    <w:rsid w:val="006B1D46"/>
    <w:rsid w:val="006B4D84"/>
    <w:rsid w:val="006B6913"/>
    <w:rsid w:val="006B6965"/>
    <w:rsid w:val="006C1554"/>
    <w:rsid w:val="006C1924"/>
    <w:rsid w:val="006C6E55"/>
    <w:rsid w:val="006D0B05"/>
    <w:rsid w:val="006D2106"/>
    <w:rsid w:val="006D4314"/>
    <w:rsid w:val="006D6739"/>
    <w:rsid w:val="006E05E0"/>
    <w:rsid w:val="006E15D2"/>
    <w:rsid w:val="006E2F28"/>
    <w:rsid w:val="006E421F"/>
    <w:rsid w:val="006E55F7"/>
    <w:rsid w:val="006E637A"/>
    <w:rsid w:val="006E63CC"/>
    <w:rsid w:val="006E64D6"/>
    <w:rsid w:val="006E6A32"/>
    <w:rsid w:val="006E6A82"/>
    <w:rsid w:val="006E7947"/>
    <w:rsid w:val="006F22C3"/>
    <w:rsid w:val="006F3A3B"/>
    <w:rsid w:val="006F3C5E"/>
    <w:rsid w:val="006F4235"/>
    <w:rsid w:val="006F42C1"/>
    <w:rsid w:val="006F55F9"/>
    <w:rsid w:val="006F6F9F"/>
    <w:rsid w:val="006F773A"/>
    <w:rsid w:val="00702D5D"/>
    <w:rsid w:val="00702E9C"/>
    <w:rsid w:val="00707E35"/>
    <w:rsid w:val="007151D2"/>
    <w:rsid w:val="00716082"/>
    <w:rsid w:val="007177E6"/>
    <w:rsid w:val="00725754"/>
    <w:rsid w:val="00726C51"/>
    <w:rsid w:val="00730B7C"/>
    <w:rsid w:val="00730BAB"/>
    <w:rsid w:val="00732D7B"/>
    <w:rsid w:val="007335F3"/>
    <w:rsid w:val="00734E1D"/>
    <w:rsid w:val="007406A7"/>
    <w:rsid w:val="0074509C"/>
    <w:rsid w:val="00750824"/>
    <w:rsid w:val="00751B9C"/>
    <w:rsid w:val="00752B35"/>
    <w:rsid w:val="007550E8"/>
    <w:rsid w:val="00755960"/>
    <w:rsid w:val="00755D91"/>
    <w:rsid w:val="00757A07"/>
    <w:rsid w:val="00760406"/>
    <w:rsid w:val="00760E14"/>
    <w:rsid w:val="00761300"/>
    <w:rsid w:val="00763561"/>
    <w:rsid w:val="00764E73"/>
    <w:rsid w:val="00765934"/>
    <w:rsid w:val="0076713C"/>
    <w:rsid w:val="00767ADA"/>
    <w:rsid w:val="00767B94"/>
    <w:rsid w:val="00770622"/>
    <w:rsid w:val="00772869"/>
    <w:rsid w:val="007774C2"/>
    <w:rsid w:val="00783CD3"/>
    <w:rsid w:val="00790647"/>
    <w:rsid w:val="00790F0A"/>
    <w:rsid w:val="00794E5D"/>
    <w:rsid w:val="00796B30"/>
    <w:rsid w:val="00796EA2"/>
    <w:rsid w:val="007A0D2B"/>
    <w:rsid w:val="007A1355"/>
    <w:rsid w:val="007A15E1"/>
    <w:rsid w:val="007A21A3"/>
    <w:rsid w:val="007A21E7"/>
    <w:rsid w:val="007A26A6"/>
    <w:rsid w:val="007A3AA3"/>
    <w:rsid w:val="007A495C"/>
    <w:rsid w:val="007A49C2"/>
    <w:rsid w:val="007A5F80"/>
    <w:rsid w:val="007A67D7"/>
    <w:rsid w:val="007A6A56"/>
    <w:rsid w:val="007A7376"/>
    <w:rsid w:val="007B0827"/>
    <w:rsid w:val="007B1AFC"/>
    <w:rsid w:val="007B1BB7"/>
    <w:rsid w:val="007B3003"/>
    <w:rsid w:val="007B3E0B"/>
    <w:rsid w:val="007B60D0"/>
    <w:rsid w:val="007B6504"/>
    <w:rsid w:val="007B67DF"/>
    <w:rsid w:val="007B67F4"/>
    <w:rsid w:val="007B7DB2"/>
    <w:rsid w:val="007C0251"/>
    <w:rsid w:val="007C27BD"/>
    <w:rsid w:val="007C589C"/>
    <w:rsid w:val="007C78A8"/>
    <w:rsid w:val="007D13EC"/>
    <w:rsid w:val="007D1C93"/>
    <w:rsid w:val="007D5353"/>
    <w:rsid w:val="007D799E"/>
    <w:rsid w:val="007E05F4"/>
    <w:rsid w:val="007E14C1"/>
    <w:rsid w:val="007E296E"/>
    <w:rsid w:val="007E2AE1"/>
    <w:rsid w:val="007E5767"/>
    <w:rsid w:val="007F141E"/>
    <w:rsid w:val="007F4D7A"/>
    <w:rsid w:val="007F641D"/>
    <w:rsid w:val="007F64F0"/>
    <w:rsid w:val="007F6E7F"/>
    <w:rsid w:val="007F72C4"/>
    <w:rsid w:val="007F761C"/>
    <w:rsid w:val="00800E6C"/>
    <w:rsid w:val="00800FC2"/>
    <w:rsid w:val="00802C34"/>
    <w:rsid w:val="00804031"/>
    <w:rsid w:val="00804251"/>
    <w:rsid w:val="00805A4C"/>
    <w:rsid w:val="00810997"/>
    <w:rsid w:val="00813D48"/>
    <w:rsid w:val="008156A5"/>
    <w:rsid w:val="0081760B"/>
    <w:rsid w:val="00820362"/>
    <w:rsid w:val="00820C2B"/>
    <w:rsid w:val="00820D4B"/>
    <w:rsid w:val="00820EDD"/>
    <w:rsid w:val="00821048"/>
    <w:rsid w:val="008218D7"/>
    <w:rsid w:val="00822769"/>
    <w:rsid w:val="0083075E"/>
    <w:rsid w:val="00831FE8"/>
    <w:rsid w:val="00832384"/>
    <w:rsid w:val="008347B9"/>
    <w:rsid w:val="00834D92"/>
    <w:rsid w:val="00835050"/>
    <w:rsid w:val="00835950"/>
    <w:rsid w:val="008365C8"/>
    <w:rsid w:val="00836F6E"/>
    <w:rsid w:val="00841D72"/>
    <w:rsid w:val="00842D79"/>
    <w:rsid w:val="00844653"/>
    <w:rsid w:val="008461A1"/>
    <w:rsid w:val="00846417"/>
    <w:rsid w:val="00851053"/>
    <w:rsid w:val="00853917"/>
    <w:rsid w:val="00853CD8"/>
    <w:rsid w:val="00855FE5"/>
    <w:rsid w:val="0086218C"/>
    <w:rsid w:val="0086234F"/>
    <w:rsid w:val="00862BED"/>
    <w:rsid w:val="00864EEB"/>
    <w:rsid w:val="0087070D"/>
    <w:rsid w:val="008723D3"/>
    <w:rsid w:val="0087272E"/>
    <w:rsid w:val="00874B2D"/>
    <w:rsid w:val="00875766"/>
    <w:rsid w:val="00875A2B"/>
    <w:rsid w:val="00876E16"/>
    <w:rsid w:val="0087769D"/>
    <w:rsid w:val="008778B5"/>
    <w:rsid w:val="00880DA5"/>
    <w:rsid w:val="00880DCA"/>
    <w:rsid w:val="0088230F"/>
    <w:rsid w:val="008909A2"/>
    <w:rsid w:val="00891855"/>
    <w:rsid w:val="00894F6A"/>
    <w:rsid w:val="0089586F"/>
    <w:rsid w:val="00896063"/>
    <w:rsid w:val="00897739"/>
    <w:rsid w:val="008A3737"/>
    <w:rsid w:val="008A4587"/>
    <w:rsid w:val="008A5F13"/>
    <w:rsid w:val="008A707A"/>
    <w:rsid w:val="008A7E9D"/>
    <w:rsid w:val="008B0A8F"/>
    <w:rsid w:val="008B23DE"/>
    <w:rsid w:val="008B46A1"/>
    <w:rsid w:val="008B6D94"/>
    <w:rsid w:val="008B7D36"/>
    <w:rsid w:val="008C1EA0"/>
    <w:rsid w:val="008C2525"/>
    <w:rsid w:val="008C3A41"/>
    <w:rsid w:val="008C457E"/>
    <w:rsid w:val="008C6B6A"/>
    <w:rsid w:val="008D0391"/>
    <w:rsid w:val="008D085D"/>
    <w:rsid w:val="008D2EA4"/>
    <w:rsid w:val="008D3D68"/>
    <w:rsid w:val="008D4229"/>
    <w:rsid w:val="008D443A"/>
    <w:rsid w:val="008D54E0"/>
    <w:rsid w:val="008D569A"/>
    <w:rsid w:val="008D62D5"/>
    <w:rsid w:val="008E14EB"/>
    <w:rsid w:val="008E3BE9"/>
    <w:rsid w:val="008E45C8"/>
    <w:rsid w:val="008F02E3"/>
    <w:rsid w:val="008F3E1C"/>
    <w:rsid w:val="008F4D5B"/>
    <w:rsid w:val="008F507D"/>
    <w:rsid w:val="008F67E9"/>
    <w:rsid w:val="008F7006"/>
    <w:rsid w:val="0090101C"/>
    <w:rsid w:val="009014EF"/>
    <w:rsid w:val="0090170B"/>
    <w:rsid w:val="009018B5"/>
    <w:rsid w:val="00903E4A"/>
    <w:rsid w:val="0090575B"/>
    <w:rsid w:val="009057DD"/>
    <w:rsid w:val="00906E16"/>
    <w:rsid w:val="00907A59"/>
    <w:rsid w:val="00910612"/>
    <w:rsid w:val="009106CC"/>
    <w:rsid w:val="00910C50"/>
    <w:rsid w:val="00911962"/>
    <w:rsid w:val="00911EAC"/>
    <w:rsid w:val="009147AF"/>
    <w:rsid w:val="00916813"/>
    <w:rsid w:val="00917D23"/>
    <w:rsid w:val="009258C3"/>
    <w:rsid w:val="00926264"/>
    <w:rsid w:val="00926D3B"/>
    <w:rsid w:val="0092719D"/>
    <w:rsid w:val="009276C8"/>
    <w:rsid w:val="0092778F"/>
    <w:rsid w:val="00927E88"/>
    <w:rsid w:val="00927E9A"/>
    <w:rsid w:val="00933BC4"/>
    <w:rsid w:val="009358CC"/>
    <w:rsid w:val="00941196"/>
    <w:rsid w:val="00941FF1"/>
    <w:rsid w:val="009423F1"/>
    <w:rsid w:val="00942834"/>
    <w:rsid w:val="00944D26"/>
    <w:rsid w:val="009454C0"/>
    <w:rsid w:val="00945C14"/>
    <w:rsid w:val="00945F1A"/>
    <w:rsid w:val="009478DD"/>
    <w:rsid w:val="00951129"/>
    <w:rsid w:val="00952BC3"/>
    <w:rsid w:val="0095366E"/>
    <w:rsid w:val="00953C72"/>
    <w:rsid w:val="00955777"/>
    <w:rsid w:val="00960BFD"/>
    <w:rsid w:val="009619E2"/>
    <w:rsid w:val="009623C8"/>
    <w:rsid w:val="009652DA"/>
    <w:rsid w:val="0096707B"/>
    <w:rsid w:val="0096707F"/>
    <w:rsid w:val="009677FC"/>
    <w:rsid w:val="0097232A"/>
    <w:rsid w:val="00972682"/>
    <w:rsid w:val="00975D78"/>
    <w:rsid w:val="0098181F"/>
    <w:rsid w:val="009832CA"/>
    <w:rsid w:val="00983E3D"/>
    <w:rsid w:val="009845B1"/>
    <w:rsid w:val="009870BB"/>
    <w:rsid w:val="00987385"/>
    <w:rsid w:val="00990C1C"/>
    <w:rsid w:val="00990FF7"/>
    <w:rsid w:val="009924DC"/>
    <w:rsid w:val="0099253D"/>
    <w:rsid w:val="009928CB"/>
    <w:rsid w:val="009929A6"/>
    <w:rsid w:val="0099417C"/>
    <w:rsid w:val="00994AE9"/>
    <w:rsid w:val="00996CCB"/>
    <w:rsid w:val="0099760F"/>
    <w:rsid w:val="009A0093"/>
    <w:rsid w:val="009A197C"/>
    <w:rsid w:val="009A2510"/>
    <w:rsid w:val="009A43B3"/>
    <w:rsid w:val="009A448F"/>
    <w:rsid w:val="009A5663"/>
    <w:rsid w:val="009A7A56"/>
    <w:rsid w:val="009B10F8"/>
    <w:rsid w:val="009B2300"/>
    <w:rsid w:val="009B3071"/>
    <w:rsid w:val="009B40F8"/>
    <w:rsid w:val="009B4318"/>
    <w:rsid w:val="009C019C"/>
    <w:rsid w:val="009C09A9"/>
    <w:rsid w:val="009C773F"/>
    <w:rsid w:val="009D1811"/>
    <w:rsid w:val="009D42DF"/>
    <w:rsid w:val="009D525D"/>
    <w:rsid w:val="009D6C7B"/>
    <w:rsid w:val="009D6CE9"/>
    <w:rsid w:val="009D71A6"/>
    <w:rsid w:val="009D76CC"/>
    <w:rsid w:val="009D7735"/>
    <w:rsid w:val="009D77F5"/>
    <w:rsid w:val="009E0434"/>
    <w:rsid w:val="009E1FF3"/>
    <w:rsid w:val="009E664B"/>
    <w:rsid w:val="009E7E36"/>
    <w:rsid w:val="009F060B"/>
    <w:rsid w:val="009F40DA"/>
    <w:rsid w:val="009F4C61"/>
    <w:rsid w:val="009F74EF"/>
    <w:rsid w:val="00A0189C"/>
    <w:rsid w:val="00A0201B"/>
    <w:rsid w:val="00A037B0"/>
    <w:rsid w:val="00A03FFA"/>
    <w:rsid w:val="00A04260"/>
    <w:rsid w:val="00A12A7C"/>
    <w:rsid w:val="00A134C9"/>
    <w:rsid w:val="00A1476F"/>
    <w:rsid w:val="00A14B85"/>
    <w:rsid w:val="00A21554"/>
    <w:rsid w:val="00A23336"/>
    <w:rsid w:val="00A24277"/>
    <w:rsid w:val="00A2610B"/>
    <w:rsid w:val="00A303FD"/>
    <w:rsid w:val="00A30D3B"/>
    <w:rsid w:val="00A319A6"/>
    <w:rsid w:val="00A33825"/>
    <w:rsid w:val="00A3787B"/>
    <w:rsid w:val="00A402CF"/>
    <w:rsid w:val="00A40565"/>
    <w:rsid w:val="00A4140A"/>
    <w:rsid w:val="00A433C0"/>
    <w:rsid w:val="00A4458B"/>
    <w:rsid w:val="00A45D8D"/>
    <w:rsid w:val="00A50154"/>
    <w:rsid w:val="00A5191D"/>
    <w:rsid w:val="00A52722"/>
    <w:rsid w:val="00A52F1F"/>
    <w:rsid w:val="00A533F4"/>
    <w:rsid w:val="00A56733"/>
    <w:rsid w:val="00A56D58"/>
    <w:rsid w:val="00A6149D"/>
    <w:rsid w:val="00A614B7"/>
    <w:rsid w:val="00A62265"/>
    <w:rsid w:val="00A66F7A"/>
    <w:rsid w:val="00A67ADE"/>
    <w:rsid w:val="00A80841"/>
    <w:rsid w:val="00A947F0"/>
    <w:rsid w:val="00A94A17"/>
    <w:rsid w:val="00A9544A"/>
    <w:rsid w:val="00A95A50"/>
    <w:rsid w:val="00A96675"/>
    <w:rsid w:val="00A97195"/>
    <w:rsid w:val="00A97AB4"/>
    <w:rsid w:val="00AA0521"/>
    <w:rsid w:val="00AA2554"/>
    <w:rsid w:val="00AA3D0B"/>
    <w:rsid w:val="00AA4B2D"/>
    <w:rsid w:val="00AA5402"/>
    <w:rsid w:val="00AB055E"/>
    <w:rsid w:val="00AB0A26"/>
    <w:rsid w:val="00AB1413"/>
    <w:rsid w:val="00AB1A3A"/>
    <w:rsid w:val="00AB4870"/>
    <w:rsid w:val="00AB5DF2"/>
    <w:rsid w:val="00AB7454"/>
    <w:rsid w:val="00AB77C1"/>
    <w:rsid w:val="00AC02C2"/>
    <w:rsid w:val="00AC0A7C"/>
    <w:rsid w:val="00AC0D8C"/>
    <w:rsid w:val="00AC2873"/>
    <w:rsid w:val="00AC298D"/>
    <w:rsid w:val="00AC2DE1"/>
    <w:rsid w:val="00AC41E9"/>
    <w:rsid w:val="00AC5F6E"/>
    <w:rsid w:val="00AC6E61"/>
    <w:rsid w:val="00AC7D80"/>
    <w:rsid w:val="00AD0044"/>
    <w:rsid w:val="00AD1594"/>
    <w:rsid w:val="00AD26F7"/>
    <w:rsid w:val="00AD61AE"/>
    <w:rsid w:val="00AD6E24"/>
    <w:rsid w:val="00AD6EF2"/>
    <w:rsid w:val="00AE23FF"/>
    <w:rsid w:val="00AE2D04"/>
    <w:rsid w:val="00AF10A1"/>
    <w:rsid w:val="00AF1383"/>
    <w:rsid w:val="00AF3A72"/>
    <w:rsid w:val="00AF490B"/>
    <w:rsid w:val="00AF6CDC"/>
    <w:rsid w:val="00B029A1"/>
    <w:rsid w:val="00B038A4"/>
    <w:rsid w:val="00B03B16"/>
    <w:rsid w:val="00B04F8D"/>
    <w:rsid w:val="00B05952"/>
    <w:rsid w:val="00B060AA"/>
    <w:rsid w:val="00B060C7"/>
    <w:rsid w:val="00B0620F"/>
    <w:rsid w:val="00B10AB3"/>
    <w:rsid w:val="00B166C8"/>
    <w:rsid w:val="00B16CBE"/>
    <w:rsid w:val="00B16F23"/>
    <w:rsid w:val="00B170ED"/>
    <w:rsid w:val="00B22358"/>
    <w:rsid w:val="00B23F65"/>
    <w:rsid w:val="00B27FDD"/>
    <w:rsid w:val="00B3475C"/>
    <w:rsid w:val="00B36000"/>
    <w:rsid w:val="00B379AE"/>
    <w:rsid w:val="00B40AA5"/>
    <w:rsid w:val="00B418BA"/>
    <w:rsid w:val="00B41986"/>
    <w:rsid w:val="00B4362F"/>
    <w:rsid w:val="00B440AB"/>
    <w:rsid w:val="00B45312"/>
    <w:rsid w:val="00B453A4"/>
    <w:rsid w:val="00B476B1"/>
    <w:rsid w:val="00B479EE"/>
    <w:rsid w:val="00B47B15"/>
    <w:rsid w:val="00B47E9C"/>
    <w:rsid w:val="00B51BDD"/>
    <w:rsid w:val="00B53653"/>
    <w:rsid w:val="00B536C4"/>
    <w:rsid w:val="00B56169"/>
    <w:rsid w:val="00B56FD4"/>
    <w:rsid w:val="00B61F35"/>
    <w:rsid w:val="00B6492E"/>
    <w:rsid w:val="00B6527C"/>
    <w:rsid w:val="00B66395"/>
    <w:rsid w:val="00B6792A"/>
    <w:rsid w:val="00B7087B"/>
    <w:rsid w:val="00B71028"/>
    <w:rsid w:val="00B74B98"/>
    <w:rsid w:val="00B80ADA"/>
    <w:rsid w:val="00B817D0"/>
    <w:rsid w:val="00B82517"/>
    <w:rsid w:val="00B8360B"/>
    <w:rsid w:val="00B85172"/>
    <w:rsid w:val="00B85204"/>
    <w:rsid w:val="00B854D7"/>
    <w:rsid w:val="00B87207"/>
    <w:rsid w:val="00B87491"/>
    <w:rsid w:val="00B87E07"/>
    <w:rsid w:val="00B90CC0"/>
    <w:rsid w:val="00B92B24"/>
    <w:rsid w:val="00B950A7"/>
    <w:rsid w:val="00B95A6B"/>
    <w:rsid w:val="00B96387"/>
    <w:rsid w:val="00B964B5"/>
    <w:rsid w:val="00BA302B"/>
    <w:rsid w:val="00BA340F"/>
    <w:rsid w:val="00BA66F7"/>
    <w:rsid w:val="00BB1973"/>
    <w:rsid w:val="00BB48DB"/>
    <w:rsid w:val="00BB5DCA"/>
    <w:rsid w:val="00BB6809"/>
    <w:rsid w:val="00BB6C84"/>
    <w:rsid w:val="00BC2283"/>
    <w:rsid w:val="00BC337E"/>
    <w:rsid w:val="00BC56AC"/>
    <w:rsid w:val="00BC68DD"/>
    <w:rsid w:val="00BD2B8A"/>
    <w:rsid w:val="00BD4B2D"/>
    <w:rsid w:val="00BD64DB"/>
    <w:rsid w:val="00BD7141"/>
    <w:rsid w:val="00BD770C"/>
    <w:rsid w:val="00BE039B"/>
    <w:rsid w:val="00BE13F3"/>
    <w:rsid w:val="00BE2A9D"/>
    <w:rsid w:val="00BE5AFE"/>
    <w:rsid w:val="00BF121C"/>
    <w:rsid w:val="00BF1C9C"/>
    <w:rsid w:val="00BF1E00"/>
    <w:rsid w:val="00BF342F"/>
    <w:rsid w:val="00BF3DD2"/>
    <w:rsid w:val="00BF6D9C"/>
    <w:rsid w:val="00BF700B"/>
    <w:rsid w:val="00C040BE"/>
    <w:rsid w:val="00C0452E"/>
    <w:rsid w:val="00C048DE"/>
    <w:rsid w:val="00C06DE0"/>
    <w:rsid w:val="00C11593"/>
    <w:rsid w:val="00C115F0"/>
    <w:rsid w:val="00C12D0C"/>
    <w:rsid w:val="00C133B0"/>
    <w:rsid w:val="00C14EDE"/>
    <w:rsid w:val="00C15165"/>
    <w:rsid w:val="00C23B35"/>
    <w:rsid w:val="00C24552"/>
    <w:rsid w:val="00C25FBF"/>
    <w:rsid w:val="00C27B43"/>
    <w:rsid w:val="00C305DA"/>
    <w:rsid w:val="00C33BF6"/>
    <w:rsid w:val="00C37075"/>
    <w:rsid w:val="00C42CE8"/>
    <w:rsid w:val="00C44979"/>
    <w:rsid w:val="00C45501"/>
    <w:rsid w:val="00C45CC7"/>
    <w:rsid w:val="00C5061B"/>
    <w:rsid w:val="00C522B2"/>
    <w:rsid w:val="00C522CB"/>
    <w:rsid w:val="00C522E1"/>
    <w:rsid w:val="00C52E08"/>
    <w:rsid w:val="00C54837"/>
    <w:rsid w:val="00C55D70"/>
    <w:rsid w:val="00C569E3"/>
    <w:rsid w:val="00C56E15"/>
    <w:rsid w:val="00C570EF"/>
    <w:rsid w:val="00C579E5"/>
    <w:rsid w:val="00C61BCB"/>
    <w:rsid w:val="00C63076"/>
    <w:rsid w:val="00C6543D"/>
    <w:rsid w:val="00C6635A"/>
    <w:rsid w:val="00C66988"/>
    <w:rsid w:val="00C70856"/>
    <w:rsid w:val="00C746BA"/>
    <w:rsid w:val="00C75A82"/>
    <w:rsid w:val="00C768CB"/>
    <w:rsid w:val="00C76943"/>
    <w:rsid w:val="00C77177"/>
    <w:rsid w:val="00C803A2"/>
    <w:rsid w:val="00C81D4C"/>
    <w:rsid w:val="00C849C4"/>
    <w:rsid w:val="00C84C53"/>
    <w:rsid w:val="00C85C93"/>
    <w:rsid w:val="00C866FF"/>
    <w:rsid w:val="00C87329"/>
    <w:rsid w:val="00C903A0"/>
    <w:rsid w:val="00C916CB"/>
    <w:rsid w:val="00C93C0F"/>
    <w:rsid w:val="00C96157"/>
    <w:rsid w:val="00C9635C"/>
    <w:rsid w:val="00C9719B"/>
    <w:rsid w:val="00C973BD"/>
    <w:rsid w:val="00C979DE"/>
    <w:rsid w:val="00CA40CD"/>
    <w:rsid w:val="00CA49F4"/>
    <w:rsid w:val="00CA4EB9"/>
    <w:rsid w:val="00CA5BC1"/>
    <w:rsid w:val="00CA7584"/>
    <w:rsid w:val="00CB3DDE"/>
    <w:rsid w:val="00CB478C"/>
    <w:rsid w:val="00CB6D1D"/>
    <w:rsid w:val="00CB6E4F"/>
    <w:rsid w:val="00CC254E"/>
    <w:rsid w:val="00CC2743"/>
    <w:rsid w:val="00CC2765"/>
    <w:rsid w:val="00CC547C"/>
    <w:rsid w:val="00CD239D"/>
    <w:rsid w:val="00CD3CB0"/>
    <w:rsid w:val="00CD3DF0"/>
    <w:rsid w:val="00CD6634"/>
    <w:rsid w:val="00CD7C75"/>
    <w:rsid w:val="00CE026C"/>
    <w:rsid w:val="00CE22A9"/>
    <w:rsid w:val="00CE606C"/>
    <w:rsid w:val="00CE6D82"/>
    <w:rsid w:val="00CE6E79"/>
    <w:rsid w:val="00CF2E77"/>
    <w:rsid w:val="00CF58C0"/>
    <w:rsid w:val="00CF595A"/>
    <w:rsid w:val="00CF65A1"/>
    <w:rsid w:val="00CF76DA"/>
    <w:rsid w:val="00D04A2F"/>
    <w:rsid w:val="00D109A7"/>
    <w:rsid w:val="00D1181B"/>
    <w:rsid w:val="00D17213"/>
    <w:rsid w:val="00D20236"/>
    <w:rsid w:val="00D2195F"/>
    <w:rsid w:val="00D27950"/>
    <w:rsid w:val="00D31427"/>
    <w:rsid w:val="00D31601"/>
    <w:rsid w:val="00D31716"/>
    <w:rsid w:val="00D3272A"/>
    <w:rsid w:val="00D32AAC"/>
    <w:rsid w:val="00D3396A"/>
    <w:rsid w:val="00D35F73"/>
    <w:rsid w:val="00D36291"/>
    <w:rsid w:val="00D37F17"/>
    <w:rsid w:val="00D41097"/>
    <w:rsid w:val="00D43EF2"/>
    <w:rsid w:val="00D466BC"/>
    <w:rsid w:val="00D46B2F"/>
    <w:rsid w:val="00D4784C"/>
    <w:rsid w:val="00D479B3"/>
    <w:rsid w:val="00D50A3C"/>
    <w:rsid w:val="00D53767"/>
    <w:rsid w:val="00D54346"/>
    <w:rsid w:val="00D547B5"/>
    <w:rsid w:val="00D57FF5"/>
    <w:rsid w:val="00D605AB"/>
    <w:rsid w:val="00D6247E"/>
    <w:rsid w:val="00D627AA"/>
    <w:rsid w:val="00D63061"/>
    <w:rsid w:val="00D64085"/>
    <w:rsid w:val="00D64512"/>
    <w:rsid w:val="00D64C82"/>
    <w:rsid w:val="00D672A4"/>
    <w:rsid w:val="00D714E6"/>
    <w:rsid w:val="00D71BEA"/>
    <w:rsid w:val="00D72744"/>
    <w:rsid w:val="00D746E5"/>
    <w:rsid w:val="00D74A3F"/>
    <w:rsid w:val="00D81376"/>
    <w:rsid w:val="00D81F98"/>
    <w:rsid w:val="00D84549"/>
    <w:rsid w:val="00D85B18"/>
    <w:rsid w:val="00D90B1D"/>
    <w:rsid w:val="00D916CC"/>
    <w:rsid w:val="00D92B34"/>
    <w:rsid w:val="00D952C9"/>
    <w:rsid w:val="00D95A37"/>
    <w:rsid w:val="00DA0A60"/>
    <w:rsid w:val="00DA2595"/>
    <w:rsid w:val="00DA2651"/>
    <w:rsid w:val="00DA4682"/>
    <w:rsid w:val="00DA4F68"/>
    <w:rsid w:val="00DA5027"/>
    <w:rsid w:val="00DB1ED6"/>
    <w:rsid w:val="00DB4527"/>
    <w:rsid w:val="00DC1A8C"/>
    <w:rsid w:val="00DC3E08"/>
    <w:rsid w:val="00DC452A"/>
    <w:rsid w:val="00DC4D61"/>
    <w:rsid w:val="00DC51CB"/>
    <w:rsid w:val="00DC573E"/>
    <w:rsid w:val="00DC6A49"/>
    <w:rsid w:val="00DC6DFF"/>
    <w:rsid w:val="00DC7B2E"/>
    <w:rsid w:val="00DC7D50"/>
    <w:rsid w:val="00DD4687"/>
    <w:rsid w:val="00DD5720"/>
    <w:rsid w:val="00DD6583"/>
    <w:rsid w:val="00DD65FB"/>
    <w:rsid w:val="00DE1DB2"/>
    <w:rsid w:val="00DE337F"/>
    <w:rsid w:val="00DE65FA"/>
    <w:rsid w:val="00DE6CB1"/>
    <w:rsid w:val="00DF1256"/>
    <w:rsid w:val="00DF13D8"/>
    <w:rsid w:val="00DF55B5"/>
    <w:rsid w:val="00DF7AAC"/>
    <w:rsid w:val="00E04E3E"/>
    <w:rsid w:val="00E1062B"/>
    <w:rsid w:val="00E10DAA"/>
    <w:rsid w:val="00E1105F"/>
    <w:rsid w:val="00E11211"/>
    <w:rsid w:val="00E11739"/>
    <w:rsid w:val="00E11F20"/>
    <w:rsid w:val="00E14275"/>
    <w:rsid w:val="00E149D8"/>
    <w:rsid w:val="00E17169"/>
    <w:rsid w:val="00E23C11"/>
    <w:rsid w:val="00E24D21"/>
    <w:rsid w:val="00E253CB"/>
    <w:rsid w:val="00E3198A"/>
    <w:rsid w:val="00E31F98"/>
    <w:rsid w:val="00E32FDF"/>
    <w:rsid w:val="00E34B6C"/>
    <w:rsid w:val="00E37AB3"/>
    <w:rsid w:val="00E416DF"/>
    <w:rsid w:val="00E4284A"/>
    <w:rsid w:val="00E44C2F"/>
    <w:rsid w:val="00E45AEE"/>
    <w:rsid w:val="00E46467"/>
    <w:rsid w:val="00E54455"/>
    <w:rsid w:val="00E5476B"/>
    <w:rsid w:val="00E554B6"/>
    <w:rsid w:val="00E554C5"/>
    <w:rsid w:val="00E555A4"/>
    <w:rsid w:val="00E56FBD"/>
    <w:rsid w:val="00E60B3E"/>
    <w:rsid w:val="00E6183C"/>
    <w:rsid w:val="00E61A1E"/>
    <w:rsid w:val="00E627E7"/>
    <w:rsid w:val="00E6480C"/>
    <w:rsid w:val="00E6517E"/>
    <w:rsid w:val="00E6533E"/>
    <w:rsid w:val="00E717E3"/>
    <w:rsid w:val="00E73EF8"/>
    <w:rsid w:val="00E741C6"/>
    <w:rsid w:val="00E74271"/>
    <w:rsid w:val="00E75ACC"/>
    <w:rsid w:val="00E75C26"/>
    <w:rsid w:val="00E838E2"/>
    <w:rsid w:val="00E850CC"/>
    <w:rsid w:val="00E857D6"/>
    <w:rsid w:val="00E85C15"/>
    <w:rsid w:val="00E85FF1"/>
    <w:rsid w:val="00E91AC6"/>
    <w:rsid w:val="00E931E4"/>
    <w:rsid w:val="00E942D4"/>
    <w:rsid w:val="00E95047"/>
    <w:rsid w:val="00E953CA"/>
    <w:rsid w:val="00E97FC4"/>
    <w:rsid w:val="00EA0366"/>
    <w:rsid w:val="00EA32FF"/>
    <w:rsid w:val="00EA381E"/>
    <w:rsid w:val="00EA436F"/>
    <w:rsid w:val="00EA5785"/>
    <w:rsid w:val="00EA57DE"/>
    <w:rsid w:val="00EA6843"/>
    <w:rsid w:val="00EB00D8"/>
    <w:rsid w:val="00EB0F84"/>
    <w:rsid w:val="00EB7484"/>
    <w:rsid w:val="00EC0951"/>
    <w:rsid w:val="00EC0E9B"/>
    <w:rsid w:val="00EC17AA"/>
    <w:rsid w:val="00EC1E86"/>
    <w:rsid w:val="00EC3CE1"/>
    <w:rsid w:val="00ED136D"/>
    <w:rsid w:val="00ED2B12"/>
    <w:rsid w:val="00ED4719"/>
    <w:rsid w:val="00EE2E36"/>
    <w:rsid w:val="00EE3343"/>
    <w:rsid w:val="00EE3D62"/>
    <w:rsid w:val="00EE40F6"/>
    <w:rsid w:val="00EE572B"/>
    <w:rsid w:val="00EE7ED2"/>
    <w:rsid w:val="00EF13A5"/>
    <w:rsid w:val="00EF14BD"/>
    <w:rsid w:val="00EF3C2A"/>
    <w:rsid w:val="00EF4092"/>
    <w:rsid w:val="00EF4728"/>
    <w:rsid w:val="00EF662E"/>
    <w:rsid w:val="00EF6B4E"/>
    <w:rsid w:val="00F00460"/>
    <w:rsid w:val="00F01A11"/>
    <w:rsid w:val="00F04372"/>
    <w:rsid w:val="00F04E0B"/>
    <w:rsid w:val="00F072A0"/>
    <w:rsid w:val="00F07ED1"/>
    <w:rsid w:val="00F10630"/>
    <w:rsid w:val="00F106B2"/>
    <w:rsid w:val="00F11AB0"/>
    <w:rsid w:val="00F13AAB"/>
    <w:rsid w:val="00F13C8A"/>
    <w:rsid w:val="00F14521"/>
    <w:rsid w:val="00F1456B"/>
    <w:rsid w:val="00F15EA6"/>
    <w:rsid w:val="00F16F9C"/>
    <w:rsid w:val="00F175E3"/>
    <w:rsid w:val="00F202D0"/>
    <w:rsid w:val="00F238AF"/>
    <w:rsid w:val="00F239AC"/>
    <w:rsid w:val="00F256EE"/>
    <w:rsid w:val="00F309A5"/>
    <w:rsid w:val="00F36850"/>
    <w:rsid w:val="00F369B2"/>
    <w:rsid w:val="00F36E67"/>
    <w:rsid w:val="00F43B02"/>
    <w:rsid w:val="00F444F2"/>
    <w:rsid w:val="00F50175"/>
    <w:rsid w:val="00F5025E"/>
    <w:rsid w:val="00F506A8"/>
    <w:rsid w:val="00F55CFC"/>
    <w:rsid w:val="00F5632D"/>
    <w:rsid w:val="00F56D9E"/>
    <w:rsid w:val="00F603C5"/>
    <w:rsid w:val="00F648AF"/>
    <w:rsid w:val="00F65B31"/>
    <w:rsid w:val="00F66746"/>
    <w:rsid w:val="00F66778"/>
    <w:rsid w:val="00F66966"/>
    <w:rsid w:val="00F66CF1"/>
    <w:rsid w:val="00F676FB"/>
    <w:rsid w:val="00F70E37"/>
    <w:rsid w:val="00F71849"/>
    <w:rsid w:val="00F72354"/>
    <w:rsid w:val="00F77481"/>
    <w:rsid w:val="00F77714"/>
    <w:rsid w:val="00F77C99"/>
    <w:rsid w:val="00F77CEE"/>
    <w:rsid w:val="00F77F79"/>
    <w:rsid w:val="00F85007"/>
    <w:rsid w:val="00F850D1"/>
    <w:rsid w:val="00F85392"/>
    <w:rsid w:val="00F90648"/>
    <w:rsid w:val="00F9138F"/>
    <w:rsid w:val="00F9257D"/>
    <w:rsid w:val="00F930CE"/>
    <w:rsid w:val="00F938D9"/>
    <w:rsid w:val="00F9505F"/>
    <w:rsid w:val="00F95146"/>
    <w:rsid w:val="00FA1EEB"/>
    <w:rsid w:val="00FA200B"/>
    <w:rsid w:val="00FA2129"/>
    <w:rsid w:val="00FA788E"/>
    <w:rsid w:val="00FA7ADC"/>
    <w:rsid w:val="00FB0ED0"/>
    <w:rsid w:val="00FB1A1A"/>
    <w:rsid w:val="00FB1A1B"/>
    <w:rsid w:val="00FB253C"/>
    <w:rsid w:val="00FB3002"/>
    <w:rsid w:val="00FB3152"/>
    <w:rsid w:val="00FB55F5"/>
    <w:rsid w:val="00FC1369"/>
    <w:rsid w:val="00FC520B"/>
    <w:rsid w:val="00FC5F38"/>
    <w:rsid w:val="00FC6B05"/>
    <w:rsid w:val="00FC6EAA"/>
    <w:rsid w:val="00FC7E3B"/>
    <w:rsid w:val="00FD00F1"/>
    <w:rsid w:val="00FD4B5E"/>
    <w:rsid w:val="00FD5CB6"/>
    <w:rsid w:val="00FE3C15"/>
    <w:rsid w:val="00FE3C92"/>
    <w:rsid w:val="00FE3CC4"/>
    <w:rsid w:val="00FE55DC"/>
    <w:rsid w:val="00FE5D4F"/>
    <w:rsid w:val="00FE64CD"/>
    <w:rsid w:val="00FE6E14"/>
    <w:rsid w:val="00FF0441"/>
    <w:rsid w:val="00FF3314"/>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1643B-60E0-4929-9F84-0D8EFB7C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6CB"/>
    <w:rPr>
      <w:rFonts w:ascii="Verdana" w:eastAsia="Times New Roman" w:hAnsi="Verdana"/>
    </w:rPr>
  </w:style>
  <w:style w:type="paragraph" w:styleId="Heading1">
    <w:name w:val="heading 1"/>
    <w:aliases w:val="Chapter Title"/>
    <w:basedOn w:val="Normal"/>
    <w:next w:val="Heading2"/>
    <w:link w:val="Heading1Char"/>
    <w:qFormat/>
    <w:rsid w:val="006B6965"/>
    <w:pPr>
      <w:spacing w:after="120"/>
      <w:outlineLvl w:val="0"/>
    </w:pPr>
    <w:rPr>
      <w:rFonts w:cs="Arial"/>
      <w:b/>
      <w:bCs/>
      <w:kern w:val="32"/>
      <w:sz w:val="32"/>
      <w:szCs w:val="32"/>
    </w:rPr>
  </w:style>
  <w:style w:type="paragraph" w:styleId="Heading2">
    <w:name w:val="heading 2"/>
    <w:aliases w:val="Section Title"/>
    <w:basedOn w:val="Heading1"/>
    <w:next w:val="Heading3"/>
    <w:link w:val="Heading2Char"/>
    <w:qFormat/>
    <w:rsid w:val="00460371"/>
    <w:pPr>
      <w:spacing w:before="120" w:after="240"/>
      <w:outlineLvl w:val="1"/>
    </w:pPr>
    <w:rPr>
      <w:sz w:val="24"/>
    </w:rPr>
  </w:style>
  <w:style w:type="paragraph" w:styleId="Heading3">
    <w:name w:val="heading 3"/>
    <w:aliases w:val="Topic Title,h3,H3-Heading 3,3,l3.3,l3,list 3,list3,subhead,31,32,33,34,311,321,331,List 31"/>
    <w:basedOn w:val="Normal"/>
    <w:next w:val="Normal"/>
    <w:link w:val="Heading3Char"/>
    <w:uiPriority w:val="9"/>
    <w:qFormat/>
    <w:rsid w:val="00A1476F"/>
    <w:pPr>
      <w:spacing w:before="120" w:after="240"/>
      <w:outlineLvl w:val="2"/>
    </w:pPr>
    <w:rPr>
      <w:rFonts w:cs="Arial"/>
      <w:b/>
      <w:bCs/>
      <w:szCs w:val="26"/>
    </w:rPr>
  </w:style>
  <w:style w:type="paragraph" w:styleId="Heading4">
    <w:name w:val="heading 4"/>
    <w:basedOn w:val="Normal"/>
    <w:next w:val="Normal"/>
    <w:link w:val="Heading4Char"/>
    <w:uiPriority w:val="9"/>
    <w:unhideWhenUsed/>
    <w:qFormat/>
    <w:rsid w:val="00A2333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66EF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677F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6B6965"/>
    <w:rPr>
      <w:rFonts w:ascii="Verdana" w:hAnsi="Verdana" w:cs="Arial"/>
      <w:b/>
      <w:bCs/>
      <w:kern w:val="32"/>
      <w:sz w:val="32"/>
      <w:szCs w:val="32"/>
      <w:lang w:val="en-US" w:eastAsia="en-US" w:bidi="ar-SA"/>
    </w:rPr>
  </w:style>
  <w:style w:type="character" w:customStyle="1" w:styleId="Heading2Char">
    <w:name w:val="Heading 2 Char"/>
    <w:aliases w:val="Section Title Char"/>
    <w:basedOn w:val="DefaultParagraphFont"/>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h3 Char,H3-Heading 3 Char,3 Char,l3.3 Char,l3 Char,list 3 Char,list3 Char,subhead Char,31 Char,32 Char,33 Char,34 Char,311 Char,321 Char,331 Char,List 31 Char"/>
    <w:basedOn w:val="DefaultParagraphFont"/>
    <w:link w:val="Heading3"/>
    <w:uiPriority w:val="9"/>
    <w:rsid w:val="00A1476F"/>
    <w:rPr>
      <w:rFonts w:ascii="Verdana" w:eastAsia="Times New Roman" w:hAnsi="Verdana" w:cs="Arial"/>
      <w:b/>
      <w:bCs/>
      <w:sz w:val="20"/>
      <w:szCs w:val="26"/>
    </w:rPr>
  </w:style>
  <w:style w:type="paragraph" w:styleId="Header">
    <w:name w:val="header"/>
    <w:basedOn w:val="Normal"/>
    <w:link w:val="HeaderChar"/>
    <w:rsid w:val="00A1476F"/>
    <w:pPr>
      <w:tabs>
        <w:tab w:val="center" w:pos="4320"/>
        <w:tab w:val="right" w:pos="8640"/>
      </w:tabs>
      <w:jc w:val="right"/>
    </w:pPr>
    <w:rPr>
      <w:b/>
      <w:sz w:val="28"/>
      <w:szCs w:val="28"/>
    </w:rPr>
  </w:style>
  <w:style w:type="character" w:customStyle="1" w:styleId="HeaderChar">
    <w:name w:val="Header Char"/>
    <w:basedOn w:val="DefaultParagraphFont"/>
    <w:link w:val="Header"/>
    <w:rsid w:val="00A1476F"/>
    <w:rPr>
      <w:rFonts w:ascii="Verdana" w:eastAsia="Times New Roman" w:hAnsi="Verdana" w:cs="Times New Roman"/>
      <w:b/>
      <w:sz w:val="28"/>
      <w:szCs w:val="28"/>
    </w:rPr>
  </w:style>
  <w:style w:type="paragraph" w:customStyle="1" w:styleId="Separator">
    <w:name w:val="Separator"/>
    <w:basedOn w:val="Normal"/>
    <w:next w:val="Normal"/>
    <w:rsid w:val="0087769D"/>
    <w:pPr>
      <w:pBdr>
        <w:top w:val="single" w:sz="6" w:space="1" w:color="auto"/>
        <w:between w:val="single" w:sz="6" w:space="1" w:color="auto"/>
      </w:pBdr>
      <w:spacing w:before="120" w:after="240"/>
      <w:ind w:left="1699"/>
    </w:pPr>
  </w:style>
  <w:style w:type="paragraph" w:customStyle="1" w:styleId="TableBullet">
    <w:name w:val="Table Bullet"/>
    <w:basedOn w:val="Normal"/>
    <w:rsid w:val="00A1476F"/>
    <w:pPr>
      <w:numPr>
        <w:numId w:val="2"/>
      </w:numPr>
      <w:spacing w:after="60"/>
    </w:pPr>
  </w:style>
  <w:style w:type="paragraph" w:customStyle="1" w:styleId="TableBullet2">
    <w:name w:val="Table Bullet 2"/>
    <w:basedOn w:val="TableBullet"/>
    <w:qFormat/>
    <w:rsid w:val="00A1476F"/>
    <w:pPr>
      <w:numPr>
        <w:ilvl w:val="1"/>
      </w:numPr>
    </w:pPr>
  </w:style>
  <w:style w:type="paragraph" w:customStyle="1" w:styleId="FooterLeft">
    <w:name w:val="Footer Left"/>
    <w:basedOn w:val="Footer"/>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basedOn w:val="DefaultParagraphFont"/>
    <w:link w:val="Footer"/>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basedOn w:val="DefaultParagraphFont"/>
    <w:uiPriority w:val="99"/>
    <w:rsid w:val="00A1476F"/>
    <w:rPr>
      <w:color w:val="0000FF"/>
      <w:u w:val="single"/>
    </w:rPr>
  </w:style>
  <w:style w:type="paragraph" w:customStyle="1" w:styleId="TableTop">
    <w:name w:val="Table Top"/>
    <w:basedOn w:val="Normal"/>
    <w:autoRedefine/>
    <w:rsid w:val="0087769D"/>
    <w:pPr>
      <w:spacing w:before="60" w:after="60"/>
      <w:jc w:val="center"/>
    </w:pPr>
    <w:rPr>
      <w:b/>
    </w:rPr>
  </w:style>
  <w:style w:type="paragraph" w:customStyle="1" w:styleId="InstructionalNumbered">
    <w:name w:val="Instructional Numbered"/>
    <w:basedOn w:val="Normal"/>
    <w:qFormat/>
    <w:rsid w:val="00A1476F"/>
    <w:pPr>
      <w:numPr>
        <w:numId w:val="3"/>
      </w:numPr>
      <w:spacing w:after="60"/>
    </w:pPr>
    <w:rPr>
      <w:i/>
      <w:color w:val="0070C0"/>
    </w:rPr>
  </w:style>
  <w:style w:type="paragraph" w:customStyle="1" w:styleId="InstructionalBullet">
    <w:name w:val="Instructional Bullet"/>
    <w:basedOn w:val="Normal"/>
    <w:link w:val="InstructionalBulletChar"/>
    <w:qFormat/>
    <w:rsid w:val="00A1476F"/>
    <w:pPr>
      <w:numPr>
        <w:numId w:val="1"/>
      </w:numPr>
      <w:spacing w:after="60"/>
      <w:ind w:left="1080"/>
    </w:pPr>
    <w:rPr>
      <w:i/>
      <w:color w:val="067AB4"/>
    </w:rPr>
  </w:style>
  <w:style w:type="character" w:customStyle="1" w:styleId="InstructionalBulletChar">
    <w:name w:val="Instructional Bullet Char"/>
    <w:basedOn w:val="DefaultParagraphFont"/>
    <w:link w:val="InstructionalBullet"/>
    <w:rsid w:val="00A1476F"/>
    <w:rPr>
      <w:rFonts w:ascii="Verdana" w:eastAsia="Times New Roman" w:hAnsi="Verdana"/>
      <w:i/>
      <w:color w:val="067AB4"/>
    </w:rPr>
  </w:style>
  <w:style w:type="paragraph" w:customStyle="1" w:styleId="TableText">
    <w:name w:val="Table Text"/>
    <w:basedOn w:val="Normal"/>
    <w:link w:val="TableTextChar1"/>
    <w:uiPriority w:val="99"/>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39"/>
    <w:qFormat/>
    <w:rsid w:val="00A1476F"/>
    <w:pPr>
      <w:keepNext/>
      <w:spacing w:before="240" w:after="240"/>
      <w:outlineLvl w:val="9"/>
    </w:pPr>
    <w:rPr>
      <w:rFonts w:cs="Times New Roman"/>
      <w:sz w:val="24"/>
      <w:szCs w:val="24"/>
      <w:u w:val="single"/>
    </w:rPr>
  </w:style>
  <w:style w:type="paragraph" w:customStyle="1" w:styleId="Header2">
    <w:name w:val="Header 2"/>
    <w:basedOn w:val="Header"/>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rsid w:val="00A1476F"/>
    <w:pPr>
      <w:spacing w:after="120"/>
    </w:pPr>
    <w:rPr>
      <w:rFonts w:cs="Courier New"/>
      <w:i/>
      <w:color w:val="067AB4"/>
    </w:rPr>
  </w:style>
  <w:style w:type="paragraph" w:customStyle="1" w:styleId="InstructionalBullet2">
    <w:name w:val="Instructional Bullet 2"/>
    <w:basedOn w:val="TableBullet2"/>
    <w:qFormat/>
    <w:rsid w:val="00A1476F"/>
    <w:rPr>
      <w:i/>
      <w:color w:val="0070C0"/>
    </w:rPr>
  </w:style>
  <w:style w:type="paragraph" w:customStyle="1" w:styleId="Heading0">
    <w:name w:val="Heading 0"/>
    <w:aliases w:val="Foreward"/>
    <w:basedOn w:val="Heading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uiPriority w:val="99"/>
    <w:qFormat/>
    <w:rsid w:val="00A1476F"/>
    <w:pPr>
      <w:numPr>
        <w:numId w:val="4"/>
      </w:numPr>
      <w:spacing w:after="60"/>
    </w:pPr>
  </w:style>
  <w:style w:type="character" w:customStyle="1" w:styleId="Heading9Char">
    <w:name w:val="Heading 9 Char"/>
    <w:basedOn w:val="DefaultParagraphFont"/>
    <w:link w:val="Heading9"/>
    <w:uiPriority w:val="9"/>
    <w:semiHidden/>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customStyle="1" w:styleId="Default">
    <w:name w:val="Default"/>
    <w:rsid w:val="00EE3343"/>
    <w:pPr>
      <w:autoSpaceDE w:val="0"/>
      <w:autoSpaceDN w:val="0"/>
      <w:adjustRightInd w:val="0"/>
    </w:pPr>
    <w:rPr>
      <w:rFonts w:ascii="Verdana" w:eastAsia="Times New Roman" w:hAnsi="Verdana" w:cs="Verdana"/>
      <w:color w:val="000000"/>
      <w:sz w:val="24"/>
      <w:szCs w:val="24"/>
    </w:rPr>
  </w:style>
  <w:style w:type="character" w:customStyle="1" w:styleId="TableTextChar1">
    <w:name w:val="Table Text Char1"/>
    <w:basedOn w:val="DefaultParagraphFont"/>
    <w:link w:val="TableText"/>
    <w:uiPriority w:val="99"/>
    <w:rsid w:val="004D1E63"/>
    <w:rPr>
      <w:rFonts w:ascii="Verdana" w:eastAsia="Times New Roman" w:hAnsi="Verdana"/>
      <w:color w:val="000000"/>
    </w:rPr>
  </w:style>
  <w:style w:type="paragraph" w:styleId="BodyText">
    <w:name w:val="Body Text"/>
    <w:basedOn w:val="Normal"/>
    <w:link w:val="BodyTextChar"/>
    <w:uiPriority w:val="99"/>
    <w:semiHidden/>
    <w:unhideWhenUsed/>
    <w:rsid w:val="004D1E63"/>
    <w:pPr>
      <w:spacing w:before="120" w:after="120"/>
    </w:pPr>
    <w:rPr>
      <w:rFonts w:ascii="Arial" w:hAnsi="Arial"/>
      <w:color w:val="000000"/>
      <w:sz w:val="22"/>
      <w:szCs w:val="22"/>
    </w:rPr>
  </w:style>
  <w:style w:type="character" w:customStyle="1" w:styleId="BodyTextChar">
    <w:name w:val="Body Text Char"/>
    <w:basedOn w:val="DefaultParagraphFont"/>
    <w:link w:val="BodyText"/>
    <w:uiPriority w:val="99"/>
    <w:semiHidden/>
    <w:rsid w:val="004D1E63"/>
    <w:rPr>
      <w:rFonts w:ascii="Arial" w:eastAsia="Times New Roman" w:hAnsi="Arial"/>
      <w:color w:val="000000"/>
      <w:sz w:val="22"/>
      <w:szCs w:val="22"/>
    </w:rPr>
  </w:style>
  <w:style w:type="paragraph" w:styleId="PlainText">
    <w:name w:val="Plain Text"/>
    <w:basedOn w:val="Normal"/>
    <w:link w:val="PlainTextChar"/>
    <w:uiPriority w:val="99"/>
    <w:unhideWhenUsed/>
    <w:rsid w:val="0034521F"/>
    <w:rPr>
      <w:rFonts w:cs="Courier New"/>
      <w:color w:val="000000"/>
    </w:rPr>
  </w:style>
  <w:style w:type="character" w:customStyle="1" w:styleId="PlainTextChar">
    <w:name w:val="Plain Text Char"/>
    <w:basedOn w:val="DefaultParagraphFont"/>
    <w:link w:val="PlainText"/>
    <w:uiPriority w:val="99"/>
    <w:rsid w:val="0034521F"/>
    <w:rPr>
      <w:rFonts w:ascii="Verdana" w:eastAsia="Times New Roman" w:hAnsi="Verdana" w:cs="Courier New"/>
      <w:color w:val="000000"/>
    </w:rPr>
  </w:style>
  <w:style w:type="paragraph" w:styleId="ListParagraph">
    <w:name w:val="List Paragraph"/>
    <w:basedOn w:val="Normal"/>
    <w:uiPriority w:val="34"/>
    <w:qFormat/>
    <w:rsid w:val="00EF13A5"/>
    <w:pPr>
      <w:spacing w:after="200" w:line="276" w:lineRule="auto"/>
      <w:ind w:left="720"/>
    </w:pPr>
    <w:rPr>
      <w:rFonts w:ascii="Calibri" w:eastAsiaTheme="minorHAnsi" w:hAnsi="Calibri" w:cs="Calibri"/>
      <w:sz w:val="22"/>
      <w:szCs w:val="22"/>
    </w:rPr>
  </w:style>
  <w:style w:type="paragraph" w:styleId="NormalWeb">
    <w:name w:val="Normal (Web)"/>
    <w:basedOn w:val="Normal"/>
    <w:uiPriority w:val="99"/>
    <w:unhideWhenUsed/>
    <w:rsid w:val="001C24C8"/>
    <w:pPr>
      <w:spacing w:before="100" w:beforeAutospacing="1" w:after="100" w:afterAutospacing="1"/>
    </w:pPr>
    <w:rPr>
      <w:rFonts w:ascii="Times New Roman" w:eastAsiaTheme="minorHAnsi" w:hAnsi="Times New Roman"/>
      <w:sz w:val="24"/>
      <w:szCs w:val="24"/>
    </w:rPr>
  </w:style>
  <w:style w:type="character" w:customStyle="1" w:styleId="Heading6Char">
    <w:name w:val="Heading 6 Char"/>
    <w:basedOn w:val="DefaultParagraphFont"/>
    <w:link w:val="Heading6"/>
    <w:uiPriority w:val="9"/>
    <w:semiHidden/>
    <w:rsid w:val="009677FC"/>
    <w:rPr>
      <w:rFonts w:asciiTheme="majorHAnsi" w:eastAsiaTheme="majorEastAsia" w:hAnsiTheme="majorHAnsi" w:cstheme="majorBidi"/>
      <w:i/>
      <w:iCs/>
      <w:color w:val="243F60" w:themeColor="accent1" w:themeShade="7F"/>
    </w:rPr>
  </w:style>
  <w:style w:type="character" w:customStyle="1" w:styleId="Heading4Char">
    <w:name w:val="Heading 4 Char"/>
    <w:basedOn w:val="DefaultParagraphFont"/>
    <w:link w:val="Heading4"/>
    <w:uiPriority w:val="9"/>
    <w:rsid w:val="00A23336"/>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FC6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rsid w:val="00832384"/>
    <w:pPr>
      <w:spacing w:before="120"/>
      <w:ind w:left="720"/>
      <w:jc w:val="both"/>
    </w:pPr>
    <w:rPr>
      <w:rFonts w:ascii="Arial" w:hAnsi="Arial"/>
    </w:rPr>
  </w:style>
  <w:style w:type="character" w:customStyle="1" w:styleId="BodyChar">
    <w:name w:val="Body Char"/>
    <w:basedOn w:val="DefaultParagraphFont"/>
    <w:link w:val="Body"/>
    <w:locked/>
    <w:rsid w:val="00832384"/>
    <w:rPr>
      <w:rFonts w:ascii="Arial" w:eastAsia="Times New Roman" w:hAnsi="Arial"/>
    </w:rPr>
  </w:style>
  <w:style w:type="character" w:customStyle="1" w:styleId="apple-style-span">
    <w:name w:val="apple-style-span"/>
    <w:basedOn w:val="DefaultParagraphFont"/>
    <w:rsid w:val="003C2772"/>
  </w:style>
  <w:style w:type="paragraph" w:styleId="HTMLPreformatted">
    <w:name w:val="HTML Preformatted"/>
    <w:basedOn w:val="Normal"/>
    <w:link w:val="HTMLPreformattedChar"/>
    <w:uiPriority w:val="99"/>
    <w:semiHidden/>
    <w:unhideWhenUsed/>
    <w:rsid w:val="00C6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6543D"/>
    <w:rPr>
      <w:rFonts w:ascii="Courier New" w:eastAsia="Times New Roman" w:hAnsi="Courier New" w:cs="Courier New"/>
    </w:rPr>
  </w:style>
  <w:style w:type="character" w:customStyle="1" w:styleId="Heading5Char">
    <w:name w:val="Heading 5 Char"/>
    <w:basedOn w:val="DefaultParagraphFont"/>
    <w:link w:val="Heading5"/>
    <w:uiPriority w:val="9"/>
    <w:rsid w:val="00366EF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8766">
      <w:bodyDiv w:val="1"/>
      <w:marLeft w:val="0"/>
      <w:marRight w:val="0"/>
      <w:marTop w:val="0"/>
      <w:marBottom w:val="0"/>
      <w:divBdr>
        <w:top w:val="none" w:sz="0" w:space="0" w:color="auto"/>
        <w:left w:val="none" w:sz="0" w:space="0" w:color="auto"/>
        <w:bottom w:val="none" w:sz="0" w:space="0" w:color="auto"/>
        <w:right w:val="none" w:sz="0" w:space="0" w:color="auto"/>
      </w:divBdr>
    </w:div>
    <w:div w:id="158470447">
      <w:bodyDiv w:val="1"/>
      <w:marLeft w:val="0"/>
      <w:marRight w:val="0"/>
      <w:marTop w:val="0"/>
      <w:marBottom w:val="0"/>
      <w:divBdr>
        <w:top w:val="none" w:sz="0" w:space="0" w:color="auto"/>
        <w:left w:val="none" w:sz="0" w:space="0" w:color="auto"/>
        <w:bottom w:val="none" w:sz="0" w:space="0" w:color="auto"/>
        <w:right w:val="none" w:sz="0" w:space="0" w:color="auto"/>
      </w:divBdr>
      <w:divsChild>
        <w:div w:id="66537968">
          <w:marLeft w:val="0"/>
          <w:marRight w:val="0"/>
          <w:marTop w:val="0"/>
          <w:marBottom w:val="0"/>
          <w:divBdr>
            <w:top w:val="none" w:sz="0" w:space="0" w:color="auto"/>
            <w:left w:val="none" w:sz="0" w:space="0" w:color="auto"/>
            <w:bottom w:val="none" w:sz="0" w:space="0" w:color="auto"/>
            <w:right w:val="none" w:sz="0" w:space="0" w:color="auto"/>
          </w:divBdr>
        </w:div>
      </w:divsChild>
    </w:div>
    <w:div w:id="164438355">
      <w:bodyDiv w:val="1"/>
      <w:marLeft w:val="0"/>
      <w:marRight w:val="0"/>
      <w:marTop w:val="0"/>
      <w:marBottom w:val="0"/>
      <w:divBdr>
        <w:top w:val="none" w:sz="0" w:space="0" w:color="auto"/>
        <w:left w:val="none" w:sz="0" w:space="0" w:color="auto"/>
        <w:bottom w:val="none" w:sz="0" w:space="0" w:color="auto"/>
        <w:right w:val="none" w:sz="0" w:space="0" w:color="auto"/>
      </w:divBdr>
    </w:div>
    <w:div w:id="193620679">
      <w:bodyDiv w:val="1"/>
      <w:marLeft w:val="0"/>
      <w:marRight w:val="0"/>
      <w:marTop w:val="0"/>
      <w:marBottom w:val="0"/>
      <w:divBdr>
        <w:top w:val="none" w:sz="0" w:space="0" w:color="auto"/>
        <w:left w:val="none" w:sz="0" w:space="0" w:color="auto"/>
        <w:bottom w:val="none" w:sz="0" w:space="0" w:color="auto"/>
        <w:right w:val="none" w:sz="0" w:space="0" w:color="auto"/>
      </w:divBdr>
    </w:div>
    <w:div w:id="269555867">
      <w:bodyDiv w:val="1"/>
      <w:marLeft w:val="0"/>
      <w:marRight w:val="0"/>
      <w:marTop w:val="0"/>
      <w:marBottom w:val="0"/>
      <w:divBdr>
        <w:top w:val="none" w:sz="0" w:space="0" w:color="auto"/>
        <w:left w:val="none" w:sz="0" w:space="0" w:color="auto"/>
        <w:bottom w:val="none" w:sz="0" w:space="0" w:color="auto"/>
        <w:right w:val="none" w:sz="0" w:space="0" w:color="auto"/>
      </w:divBdr>
      <w:divsChild>
        <w:div w:id="78257161">
          <w:marLeft w:val="0"/>
          <w:marRight w:val="0"/>
          <w:marTop w:val="0"/>
          <w:marBottom w:val="0"/>
          <w:divBdr>
            <w:top w:val="none" w:sz="0" w:space="0" w:color="auto"/>
            <w:left w:val="none" w:sz="0" w:space="0" w:color="auto"/>
            <w:bottom w:val="none" w:sz="0" w:space="0" w:color="auto"/>
            <w:right w:val="none" w:sz="0" w:space="0" w:color="auto"/>
          </w:divBdr>
        </w:div>
      </w:divsChild>
    </w:div>
    <w:div w:id="289475843">
      <w:bodyDiv w:val="1"/>
      <w:marLeft w:val="0"/>
      <w:marRight w:val="0"/>
      <w:marTop w:val="0"/>
      <w:marBottom w:val="0"/>
      <w:divBdr>
        <w:top w:val="none" w:sz="0" w:space="0" w:color="auto"/>
        <w:left w:val="none" w:sz="0" w:space="0" w:color="auto"/>
        <w:bottom w:val="none" w:sz="0" w:space="0" w:color="auto"/>
        <w:right w:val="none" w:sz="0" w:space="0" w:color="auto"/>
      </w:divBdr>
    </w:div>
    <w:div w:id="362635843">
      <w:bodyDiv w:val="1"/>
      <w:marLeft w:val="0"/>
      <w:marRight w:val="0"/>
      <w:marTop w:val="0"/>
      <w:marBottom w:val="0"/>
      <w:divBdr>
        <w:top w:val="none" w:sz="0" w:space="0" w:color="auto"/>
        <w:left w:val="none" w:sz="0" w:space="0" w:color="auto"/>
        <w:bottom w:val="none" w:sz="0" w:space="0" w:color="auto"/>
        <w:right w:val="none" w:sz="0" w:space="0" w:color="auto"/>
      </w:divBdr>
    </w:div>
    <w:div w:id="381835233">
      <w:bodyDiv w:val="1"/>
      <w:marLeft w:val="0"/>
      <w:marRight w:val="0"/>
      <w:marTop w:val="0"/>
      <w:marBottom w:val="0"/>
      <w:divBdr>
        <w:top w:val="none" w:sz="0" w:space="0" w:color="auto"/>
        <w:left w:val="none" w:sz="0" w:space="0" w:color="auto"/>
        <w:bottom w:val="none" w:sz="0" w:space="0" w:color="auto"/>
        <w:right w:val="none" w:sz="0" w:space="0" w:color="auto"/>
      </w:divBdr>
    </w:div>
    <w:div w:id="382293260">
      <w:bodyDiv w:val="1"/>
      <w:marLeft w:val="0"/>
      <w:marRight w:val="0"/>
      <w:marTop w:val="0"/>
      <w:marBottom w:val="0"/>
      <w:divBdr>
        <w:top w:val="none" w:sz="0" w:space="0" w:color="auto"/>
        <w:left w:val="none" w:sz="0" w:space="0" w:color="auto"/>
        <w:bottom w:val="none" w:sz="0" w:space="0" w:color="auto"/>
        <w:right w:val="none" w:sz="0" w:space="0" w:color="auto"/>
      </w:divBdr>
      <w:divsChild>
        <w:div w:id="1984431502">
          <w:marLeft w:val="0"/>
          <w:marRight w:val="0"/>
          <w:marTop w:val="0"/>
          <w:marBottom w:val="0"/>
          <w:divBdr>
            <w:top w:val="none" w:sz="0" w:space="0" w:color="auto"/>
            <w:left w:val="none" w:sz="0" w:space="0" w:color="auto"/>
            <w:bottom w:val="none" w:sz="0" w:space="0" w:color="auto"/>
            <w:right w:val="none" w:sz="0" w:space="0" w:color="auto"/>
          </w:divBdr>
        </w:div>
      </w:divsChild>
    </w:div>
    <w:div w:id="391735175">
      <w:bodyDiv w:val="1"/>
      <w:marLeft w:val="0"/>
      <w:marRight w:val="0"/>
      <w:marTop w:val="0"/>
      <w:marBottom w:val="0"/>
      <w:divBdr>
        <w:top w:val="none" w:sz="0" w:space="0" w:color="auto"/>
        <w:left w:val="none" w:sz="0" w:space="0" w:color="auto"/>
        <w:bottom w:val="none" w:sz="0" w:space="0" w:color="auto"/>
        <w:right w:val="none" w:sz="0" w:space="0" w:color="auto"/>
      </w:divBdr>
    </w:div>
    <w:div w:id="413164256">
      <w:bodyDiv w:val="1"/>
      <w:marLeft w:val="0"/>
      <w:marRight w:val="0"/>
      <w:marTop w:val="0"/>
      <w:marBottom w:val="0"/>
      <w:divBdr>
        <w:top w:val="none" w:sz="0" w:space="0" w:color="auto"/>
        <w:left w:val="none" w:sz="0" w:space="0" w:color="auto"/>
        <w:bottom w:val="none" w:sz="0" w:space="0" w:color="auto"/>
        <w:right w:val="none" w:sz="0" w:space="0" w:color="auto"/>
      </w:divBdr>
    </w:div>
    <w:div w:id="456802408">
      <w:bodyDiv w:val="1"/>
      <w:marLeft w:val="0"/>
      <w:marRight w:val="0"/>
      <w:marTop w:val="0"/>
      <w:marBottom w:val="0"/>
      <w:divBdr>
        <w:top w:val="none" w:sz="0" w:space="0" w:color="auto"/>
        <w:left w:val="none" w:sz="0" w:space="0" w:color="auto"/>
        <w:bottom w:val="none" w:sz="0" w:space="0" w:color="auto"/>
        <w:right w:val="none" w:sz="0" w:space="0" w:color="auto"/>
      </w:divBdr>
    </w:div>
    <w:div w:id="489567333">
      <w:bodyDiv w:val="1"/>
      <w:marLeft w:val="0"/>
      <w:marRight w:val="0"/>
      <w:marTop w:val="0"/>
      <w:marBottom w:val="0"/>
      <w:divBdr>
        <w:top w:val="none" w:sz="0" w:space="0" w:color="auto"/>
        <w:left w:val="none" w:sz="0" w:space="0" w:color="auto"/>
        <w:bottom w:val="none" w:sz="0" w:space="0" w:color="auto"/>
        <w:right w:val="none" w:sz="0" w:space="0" w:color="auto"/>
      </w:divBdr>
    </w:div>
    <w:div w:id="576208406">
      <w:bodyDiv w:val="1"/>
      <w:marLeft w:val="0"/>
      <w:marRight w:val="0"/>
      <w:marTop w:val="0"/>
      <w:marBottom w:val="0"/>
      <w:divBdr>
        <w:top w:val="none" w:sz="0" w:space="0" w:color="auto"/>
        <w:left w:val="none" w:sz="0" w:space="0" w:color="auto"/>
        <w:bottom w:val="none" w:sz="0" w:space="0" w:color="auto"/>
        <w:right w:val="none" w:sz="0" w:space="0" w:color="auto"/>
      </w:divBdr>
    </w:div>
    <w:div w:id="669407938">
      <w:bodyDiv w:val="1"/>
      <w:marLeft w:val="0"/>
      <w:marRight w:val="0"/>
      <w:marTop w:val="0"/>
      <w:marBottom w:val="0"/>
      <w:divBdr>
        <w:top w:val="none" w:sz="0" w:space="0" w:color="auto"/>
        <w:left w:val="none" w:sz="0" w:space="0" w:color="auto"/>
        <w:bottom w:val="none" w:sz="0" w:space="0" w:color="auto"/>
        <w:right w:val="none" w:sz="0" w:space="0" w:color="auto"/>
      </w:divBdr>
    </w:div>
    <w:div w:id="727149964">
      <w:bodyDiv w:val="1"/>
      <w:marLeft w:val="0"/>
      <w:marRight w:val="0"/>
      <w:marTop w:val="0"/>
      <w:marBottom w:val="0"/>
      <w:divBdr>
        <w:top w:val="none" w:sz="0" w:space="0" w:color="auto"/>
        <w:left w:val="none" w:sz="0" w:space="0" w:color="auto"/>
        <w:bottom w:val="none" w:sz="0" w:space="0" w:color="auto"/>
        <w:right w:val="none" w:sz="0" w:space="0" w:color="auto"/>
      </w:divBdr>
    </w:div>
    <w:div w:id="836191608">
      <w:bodyDiv w:val="1"/>
      <w:marLeft w:val="0"/>
      <w:marRight w:val="0"/>
      <w:marTop w:val="0"/>
      <w:marBottom w:val="0"/>
      <w:divBdr>
        <w:top w:val="none" w:sz="0" w:space="0" w:color="auto"/>
        <w:left w:val="none" w:sz="0" w:space="0" w:color="auto"/>
        <w:bottom w:val="none" w:sz="0" w:space="0" w:color="auto"/>
        <w:right w:val="none" w:sz="0" w:space="0" w:color="auto"/>
      </w:divBdr>
    </w:div>
    <w:div w:id="889147833">
      <w:bodyDiv w:val="1"/>
      <w:marLeft w:val="0"/>
      <w:marRight w:val="0"/>
      <w:marTop w:val="0"/>
      <w:marBottom w:val="0"/>
      <w:divBdr>
        <w:top w:val="none" w:sz="0" w:space="0" w:color="auto"/>
        <w:left w:val="none" w:sz="0" w:space="0" w:color="auto"/>
        <w:bottom w:val="none" w:sz="0" w:space="0" w:color="auto"/>
        <w:right w:val="none" w:sz="0" w:space="0" w:color="auto"/>
      </w:divBdr>
    </w:div>
    <w:div w:id="1023364845">
      <w:bodyDiv w:val="1"/>
      <w:marLeft w:val="0"/>
      <w:marRight w:val="0"/>
      <w:marTop w:val="0"/>
      <w:marBottom w:val="0"/>
      <w:divBdr>
        <w:top w:val="none" w:sz="0" w:space="0" w:color="auto"/>
        <w:left w:val="none" w:sz="0" w:space="0" w:color="auto"/>
        <w:bottom w:val="none" w:sz="0" w:space="0" w:color="auto"/>
        <w:right w:val="none" w:sz="0" w:space="0" w:color="auto"/>
      </w:divBdr>
      <w:divsChild>
        <w:div w:id="261644877">
          <w:marLeft w:val="0"/>
          <w:marRight w:val="0"/>
          <w:marTop w:val="0"/>
          <w:marBottom w:val="0"/>
          <w:divBdr>
            <w:top w:val="none" w:sz="0" w:space="0" w:color="auto"/>
            <w:left w:val="none" w:sz="0" w:space="0" w:color="auto"/>
            <w:bottom w:val="none" w:sz="0" w:space="0" w:color="auto"/>
            <w:right w:val="none" w:sz="0" w:space="0" w:color="auto"/>
          </w:divBdr>
        </w:div>
      </w:divsChild>
    </w:div>
    <w:div w:id="1053119769">
      <w:bodyDiv w:val="1"/>
      <w:marLeft w:val="0"/>
      <w:marRight w:val="0"/>
      <w:marTop w:val="0"/>
      <w:marBottom w:val="0"/>
      <w:divBdr>
        <w:top w:val="none" w:sz="0" w:space="0" w:color="auto"/>
        <w:left w:val="none" w:sz="0" w:space="0" w:color="auto"/>
        <w:bottom w:val="none" w:sz="0" w:space="0" w:color="auto"/>
        <w:right w:val="none" w:sz="0" w:space="0" w:color="auto"/>
      </w:divBdr>
    </w:div>
    <w:div w:id="1058162695">
      <w:bodyDiv w:val="1"/>
      <w:marLeft w:val="0"/>
      <w:marRight w:val="0"/>
      <w:marTop w:val="0"/>
      <w:marBottom w:val="0"/>
      <w:divBdr>
        <w:top w:val="none" w:sz="0" w:space="0" w:color="auto"/>
        <w:left w:val="none" w:sz="0" w:space="0" w:color="auto"/>
        <w:bottom w:val="none" w:sz="0" w:space="0" w:color="auto"/>
        <w:right w:val="none" w:sz="0" w:space="0" w:color="auto"/>
      </w:divBdr>
    </w:div>
    <w:div w:id="1096486126">
      <w:bodyDiv w:val="1"/>
      <w:marLeft w:val="0"/>
      <w:marRight w:val="0"/>
      <w:marTop w:val="0"/>
      <w:marBottom w:val="0"/>
      <w:divBdr>
        <w:top w:val="none" w:sz="0" w:space="0" w:color="auto"/>
        <w:left w:val="none" w:sz="0" w:space="0" w:color="auto"/>
        <w:bottom w:val="none" w:sz="0" w:space="0" w:color="auto"/>
        <w:right w:val="none" w:sz="0" w:space="0" w:color="auto"/>
      </w:divBdr>
    </w:div>
    <w:div w:id="1097216376">
      <w:bodyDiv w:val="1"/>
      <w:marLeft w:val="0"/>
      <w:marRight w:val="0"/>
      <w:marTop w:val="0"/>
      <w:marBottom w:val="0"/>
      <w:divBdr>
        <w:top w:val="none" w:sz="0" w:space="0" w:color="auto"/>
        <w:left w:val="none" w:sz="0" w:space="0" w:color="auto"/>
        <w:bottom w:val="none" w:sz="0" w:space="0" w:color="auto"/>
        <w:right w:val="none" w:sz="0" w:space="0" w:color="auto"/>
      </w:divBdr>
    </w:div>
    <w:div w:id="1103106895">
      <w:bodyDiv w:val="1"/>
      <w:marLeft w:val="0"/>
      <w:marRight w:val="0"/>
      <w:marTop w:val="0"/>
      <w:marBottom w:val="0"/>
      <w:divBdr>
        <w:top w:val="none" w:sz="0" w:space="0" w:color="auto"/>
        <w:left w:val="none" w:sz="0" w:space="0" w:color="auto"/>
        <w:bottom w:val="none" w:sz="0" w:space="0" w:color="auto"/>
        <w:right w:val="none" w:sz="0" w:space="0" w:color="auto"/>
      </w:divBdr>
    </w:div>
    <w:div w:id="1116025766">
      <w:bodyDiv w:val="1"/>
      <w:marLeft w:val="0"/>
      <w:marRight w:val="0"/>
      <w:marTop w:val="0"/>
      <w:marBottom w:val="0"/>
      <w:divBdr>
        <w:top w:val="none" w:sz="0" w:space="0" w:color="auto"/>
        <w:left w:val="none" w:sz="0" w:space="0" w:color="auto"/>
        <w:bottom w:val="none" w:sz="0" w:space="0" w:color="auto"/>
        <w:right w:val="none" w:sz="0" w:space="0" w:color="auto"/>
      </w:divBdr>
    </w:div>
    <w:div w:id="1144738525">
      <w:bodyDiv w:val="1"/>
      <w:marLeft w:val="0"/>
      <w:marRight w:val="0"/>
      <w:marTop w:val="0"/>
      <w:marBottom w:val="0"/>
      <w:divBdr>
        <w:top w:val="none" w:sz="0" w:space="0" w:color="auto"/>
        <w:left w:val="none" w:sz="0" w:space="0" w:color="auto"/>
        <w:bottom w:val="none" w:sz="0" w:space="0" w:color="auto"/>
        <w:right w:val="none" w:sz="0" w:space="0" w:color="auto"/>
      </w:divBdr>
      <w:divsChild>
        <w:div w:id="221019987">
          <w:marLeft w:val="0"/>
          <w:marRight w:val="0"/>
          <w:marTop w:val="0"/>
          <w:marBottom w:val="0"/>
          <w:divBdr>
            <w:top w:val="none" w:sz="0" w:space="0" w:color="auto"/>
            <w:left w:val="none" w:sz="0" w:space="0" w:color="auto"/>
            <w:bottom w:val="none" w:sz="0" w:space="0" w:color="auto"/>
            <w:right w:val="none" w:sz="0" w:space="0" w:color="auto"/>
          </w:divBdr>
        </w:div>
      </w:divsChild>
    </w:div>
    <w:div w:id="1218935117">
      <w:bodyDiv w:val="1"/>
      <w:marLeft w:val="0"/>
      <w:marRight w:val="0"/>
      <w:marTop w:val="0"/>
      <w:marBottom w:val="0"/>
      <w:divBdr>
        <w:top w:val="none" w:sz="0" w:space="0" w:color="auto"/>
        <w:left w:val="none" w:sz="0" w:space="0" w:color="auto"/>
        <w:bottom w:val="none" w:sz="0" w:space="0" w:color="auto"/>
        <w:right w:val="none" w:sz="0" w:space="0" w:color="auto"/>
      </w:divBdr>
    </w:div>
    <w:div w:id="1238784776">
      <w:bodyDiv w:val="1"/>
      <w:marLeft w:val="0"/>
      <w:marRight w:val="0"/>
      <w:marTop w:val="0"/>
      <w:marBottom w:val="0"/>
      <w:divBdr>
        <w:top w:val="none" w:sz="0" w:space="0" w:color="auto"/>
        <w:left w:val="none" w:sz="0" w:space="0" w:color="auto"/>
        <w:bottom w:val="none" w:sz="0" w:space="0" w:color="auto"/>
        <w:right w:val="none" w:sz="0" w:space="0" w:color="auto"/>
      </w:divBdr>
    </w:div>
    <w:div w:id="1244097851">
      <w:bodyDiv w:val="1"/>
      <w:marLeft w:val="0"/>
      <w:marRight w:val="0"/>
      <w:marTop w:val="0"/>
      <w:marBottom w:val="0"/>
      <w:divBdr>
        <w:top w:val="none" w:sz="0" w:space="0" w:color="auto"/>
        <w:left w:val="none" w:sz="0" w:space="0" w:color="auto"/>
        <w:bottom w:val="none" w:sz="0" w:space="0" w:color="auto"/>
        <w:right w:val="none" w:sz="0" w:space="0" w:color="auto"/>
      </w:divBdr>
    </w:div>
    <w:div w:id="1253512573">
      <w:bodyDiv w:val="1"/>
      <w:marLeft w:val="0"/>
      <w:marRight w:val="0"/>
      <w:marTop w:val="0"/>
      <w:marBottom w:val="0"/>
      <w:divBdr>
        <w:top w:val="none" w:sz="0" w:space="0" w:color="auto"/>
        <w:left w:val="none" w:sz="0" w:space="0" w:color="auto"/>
        <w:bottom w:val="none" w:sz="0" w:space="0" w:color="auto"/>
        <w:right w:val="none" w:sz="0" w:space="0" w:color="auto"/>
      </w:divBdr>
    </w:div>
    <w:div w:id="1294798635">
      <w:bodyDiv w:val="1"/>
      <w:marLeft w:val="0"/>
      <w:marRight w:val="0"/>
      <w:marTop w:val="0"/>
      <w:marBottom w:val="0"/>
      <w:divBdr>
        <w:top w:val="none" w:sz="0" w:space="0" w:color="auto"/>
        <w:left w:val="none" w:sz="0" w:space="0" w:color="auto"/>
        <w:bottom w:val="none" w:sz="0" w:space="0" w:color="auto"/>
        <w:right w:val="none" w:sz="0" w:space="0" w:color="auto"/>
      </w:divBdr>
    </w:div>
    <w:div w:id="1376273399">
      <w:bodyDiv w:val="1"/>
      <w:marLeft w:val="0"/>
      <w:marRight w:val="0"/>
      <w:marTop w:val="0"/>
      <w:marBottom w:val="0"/>
      <w:divBdr>
        <w:top w:val="none" w:sz="0" w:space="0" w:color="auto"/>
        <w:left w:val="none" w:sz="0" w:space="0" w:color="auto"/>
        <w:bottom w:val="none" w:sz="0" w:space="0" w:color="auto"/>
        <w:right w:val="none" w:sz="0" w:space="0" w:color="auto"/>
      </w:divBdr>
    </w:div>
    <w:div w:id="1379547615">
      <w:bodyDiv w:val="1"/>
      <w:marLeft w:val="0"/>
      <w:marRight w:val="0"/>
      <w:marTop w:val="0"/>
      <w:marBottom w:val="0"/>
      <w:divBdr>
        <w:top w:val="none" w:sz="0" w:space="0" w:color="auto"/>
        <w:left w:val="none" w:sz="0" w:space="0" w:color="auto"/>
        <w:bottom w:val="none" w:sz="0" w:space="0" w:color="auto"/>
        <w:right w:val="none" w:sz="0" w:space="0" w:color="auto"/>
      </w:divBdr>
      <w:divsChild>
        <w:div w:id="724834384">
          <w:marLeft w:val="0"/>
          <w:marRight w:val="0"/>
          <w:marTop w:val="0"/>
          <w:marBottom w:val="0"/>
          <w:divBdr>
            <w:top w:val="none" w:sz="0" w:space="0" w:color="auto"/>
            <w:left w:val="none" w:sz="0" w:space="0" w:color="auto"/>
            <w:bottom w:val="none" w:sz="0" w:space="0" w:color="auto"/>
            <w:right w:val="none" w:sz="0" w:space="0" w:color="auto"/>
          </w:divBdr>
        </w:div>
      </w:divsChild>
    </w:div>
    <w:div w:id="1390571795">
      <w:bodyDiv w:val="1"/>
      <w:marLeft w:val="0"/>
      <w:marRight w:val="0"/>
      <w:marTop w:val="0"/>
      <w:marBottom w:val="0"/>
      <w:divBdr>
        <w:top w:val="none" w:sz="0" w:space="0" w:color="auto"/>
        <w:left w:val="none" w:sz="0" w:space="0" w:color="auto"/>
        <w:bottom w:val="none" w:sz="0" w:space="0" w:color="auto"/>
        <w:right w:val="none" w:sz="0" w:space="0" w:color="auto"/>
      </w:divBdr>
    </w:div>
    <w:div w:id="1475289570">
      <w:bodyDiv w:val="1"/>
      <w:marLeft w:val="0"/>
      <w:marRight w:val="0"/>
      <w:marTop w:val="0"/>
      <w:marBottom w:val="0"/>
      <w:divBdr>
        <w:top w:val="none" w:sz="0" w:space="0" w:color="auto"/>
        <w:left w:val="none" w:sz="0" w:space="0" w:color="auto"/>
        <w:bottom w:val="none" w:sz="0" w:space="0" w:color="auto"/>
        <w:right w:val="none" w:sz="0" w:space="0" w:color="auto"/>
      </w:divBdr>
    </w:div>
    <w:div w:id="1552686748">
      <w:bodyDiv w:val="1"/>
      <w:marLeft w:val="0"/>
      <w:marRight w:val="0"/>
      <w:marTop w:val="0"/>
      <w:marBottom w:val="0"/>
      <w:divBdr>
        <w:top w:val="none" w:sz="0" w:space="0" w:color="auto"/>
        <w:left w:val="none" w:sz="0" w:space="0" w:color="auto"/>
        <w:bottom w:val="none" w:sz="0" w:space="0" w:color="auto"/>
        <w:right w:val="none" w:sz="0" w:space="0" w:color="auto"/>
      </w:divBdr>
      <w:divsChild>
        <w:div w:id="1836803645">
          <w:marLeft w:val="0"/>
          <w:marRight w:val="0"/>
          <w:marTop w:val="0"/>
          <w:marBottom w:val="0"/>
          <w:divBdr>
            <w:top w:val="none" w:sz="0" w:space="0" w:color="auto"/>
            <w:left w:val="none" w:sz="0" w:space="0" w:color="auto"/>
            <w:bottom w:val="none" w:sz="0" w:space="0" w:color="auto"/>
            <w:right w:val="none" w:sz="0" w:space="0" w:color="auto"/>
          </w:divBdr>
        </w:div>
      </w:divsChild>
    </w:div>
    <w:div w:id="1580095911">
      <w:bodyDiv w:val="1"/>
      <w:marLeft w:val="0"/>
      <w:marRight w:val="0"/>
      <w:marTop w:val="0"/>
      <w:marBottom w:val="0"/>
      <w:divBdr>
        <w:top w:val="none" w:sz="0" w:space="0" w:color="auto"/>
        <w:left w:val="none" w:sz="0" w:space="0" w:color="auto"/>
        <w:bottom w:val="none" w:sz="0" w:space="0" w:color="auto"/>
        <w:right w:val="none" w:sz="0" w:space="0" w:color="auto"/>
      </w:divBdr>
    </w:div>
    <w:div w:id="1619021510">
      <w:bodyDiv w:val="1"/>
      <w:marLeft w:val="0"/>
      <w:marRight w:val="0"/>
      <w:marTop w:val="0"/>
      <w:marBottom w:val="0"/>
      <w:divBdr>
        <w:top w:val="none" w:sz="0" w:space="0" w:color="auto"/>
        <w:left w:val="none" w:sz="0" w:space="0" w:color="auto"/>
        <w:bottom w:val="none" w:sz="0" w:space="0" w:color="auto"/>
        <w:right w:val="none" w:sz="0" w:space="0" w:color="auto"/>
      </w:divBdr>
    </w:div>
    <w:div w:id="1823766175">
      <w:bodyDiv w:val="1"/>
      <w:marLeft w:val="0"/>
      <w:marRight w:val="0"/>
      <w:marTop w:val="0"/>
      <w:marBottom w:val="0"/>
      <w:divBdr>
        <w:top w:val="none" w:sz="0" w:space="0" w:color="auto"/>
        <w:left w:val="none" w:sz="0" w:space="0" w:color="auto"/>
        <w:bottom w:val="none" w:sz="0" w:space="0" w:color="auto"/>
        <w:right w:val="none" w:sz="0" w:space="0" w:color="auto"/>
      </w:divBdr>
      <w:divsChild>
        <w:div w:id="329215587">
          <w:marLeft w:val="0"/>
          <w:marRight w:val="0"/>
          <w:marTop w:val="0"/>
          <w:marBottom w:val="0"/>
          <w:divBdr>
            <w:top w:val="none" w:sz="0" w:space="0" w:color="auto"/>
            <w:left w:val="none" w:sz="0" w:space="0" w:color="auto"/>
            <w:bottom w:val="none" w:sz="0" w:space="0" w:color="auto"/>
            <w:right w:val="none" w:sz="0" w:space="0" w:color="auto"/>
          </w:divBdr>
        </w:div>
      </w:divsChild>
    </w:div>
    <w:div w:id="1860662794">
      <w:bodyDiv w:val="1"/>
      <w:marLeft w:val="0"/>
      <w:marRight w:val="0"/>
      <w:marTop w:val="0"/>
      <w:marBottom w:val="0"/>
      <w:divBdr>
        <w:top w:val="none" w:sz="0" w:space="0" w:color="auto"/>
        <w:left w:val="none" w:sz="0" w:space="0" w:color="auto"/>
        <w:bottom w:val="none" w:sz="0" w:space="0" w:color="auto"/>
        <w:right w:val="none" w:sz="0" w:space="0" w:color="auto"/>
      </w:divBdr>
    </w:div>
    <w:div w:id="1871409381">
      <w:bodyDiv w:val="1"/>
      <w:marLeft w:val="0"/>
      <w:marRight w:val="0"/>
      <w:marTop w:val="0"/>
      <w:marBottom w:val="0"/>
      <w:divBdr>
        <w:top w:val="none" w:sz="0" w:space="0" w:color="auto"/>
        <w:left w:val="none" w:sz="0" w:space="0" w:color="auto"/>
        <w:bottom w:val="none" w:sz="0" w:space="0" w:color="auto"/>
        <w:right w:val="none" w:sz="0" w:space="0" w:color="auto"/>
      </w:divBdr>
    </w:div>
    <w:div w:id="2038501457">
      <w:bodyDiv w:val="1"/>
      <w:marLeft w:val="0"/>
      <w:marRight w:val="0"/>
      <w:marTop w:val="0"/>
      <w:marBottom w:val="0"/>
      <w:divBdr>
        <w:top w:val="none" w:sz="0" w:space="0" w:color="auto"/>
        <w:left w:val="none" w:sz="0" w:space="0" w:color="auto"/>
        <w:bottom w:val="none" w:sz="0" w:space="0" w:color="auto"/>
        <w:right w:val="none" w:sz="0" w:space="0" w:color="auto"/>
      </w:divBdr>
      <w:divsChild>
        <w:div w:id="51585029">
          <w:marLeft w:val="0"/>
          <w:marRight w:val="0"/>
          <w:marTop w:val="0"/>
          <w:marBottom w:val="0"/>
          <w:divBdr>
            <w:top w:val="none" w:sz="0" w:space="0" w:color="auto"/>
            <w:left w:val="none" w:sz="0" w:space="0" w:color="auto"/>
            <w:bottom w:val="none" w:sz="0" w:space="0" w:color="auto"/>
            <w:right w:val="none" w:sz="0" w:space="0" w:color="auto"/>
          </w:divBdr>
        </w:div>
      </w:divsChild>
    </w:div>
    <w:div w:id="2086603369">
      <w:bodyDiv w:val="1"/>
      <w:marLeft w:val="0"/>
      <w:marRight w:val="0"/>
      <w:marTop w:val="0"/>
      <w:marBottom w:val="0"/>
      <w:divBdr>
        <w:top w:val="none" w:sz="0" w:space="0" w:color="auto"/>
        <w:left w:val="none" w:sz="0" w:space="0" w:color="auto"/>
        <w:bottom w:val="none" w:sz="0" w:space="0" w:color="auto"/>
        <w:right w:val="none" w:sz="0" w:space="0" w:color="auto"/>
      </w:divBdr>
    </w:div>
    <w:div w:id="21406038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ps.web.att.com/CPSWorkplace/getContent?id=current&amp;vsId=%7B67070CE6-CDED-4932-8F1D-F6073BA40DF8%7D&amp;objectStoreName=IT-Architecture.__.Planning.__.and.__.Integration&amp;objectType=document&amp;guestId=servicesgues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operations.web.att.com/sites/CSD_DC/CSD%20Project%20Tracking%20Tool/Lists/CSD%20Adapters/Default%20View.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tup.it.att.com/ittools/itmap/itup/Method/mth_Requirements%20Traceability%20Guidelines.doc?CFID=190824&amp;CFTOKEN=b5469ca5b19769e3-1AF3D333-D526-555C-731247FCB455064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itsc.web.att.com/itup.htm"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tup.it.att.com/ittools/itmap/resources/cfm/itup/1_ProcessElement.cfm?xPEName=ITSC%20Integrated%20Policies%20and%20Standard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18ADC35FCAF04C81BE5AFA79B345FF" ma:contentTypeVersion="0" ma:contentTypeDescription="Create a new document." ma:contentTypeScope="" ma:versionID="d213102f0b45b155f6c75e1d8b93138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3E4C9-3B1D-4D1F-8DE4-6C2EB4E00EBF}">
  <ds:schemaRefs>
    <ds:schemaRef ds:uri="http://schemas.microsoft.com/sharepoint/v3/contenttype/forms"/>
  </ds:schemaRefs>
</ds:datastoreItem>
</file>

<file path=customXml/itemProps2.xml><?xml version="1.0" encoding="utf-8"?>
<ds:datastoreItem xmlns:ds="http://schemas.openxmlformats.org/officeDocument/2006/customXml" ds:itemID="{41E86A0B-2308-49AD-91C3-7800D51A206A}">
  <ds:schemaRefs>
    <ds:schemaRef ds:uri="http://schemas.microsoft.com/office/2006/metadata/properties"/>
  </ds:schemaRefs>
</ds:datastoreItem>
</file>

<file path=customXml/itemProps3.xml><?xml version="1.0" encoding="utf-8"?>
<ds:datastoreItem xmlns:ds="http://schemas.openxmlformats.org/officeDocument/2006/customXml" ds:itemID="{7F572A36-7CE1-4397-995C-6ECAE2C94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5.xml><?xml version="1.0" encoding="utf-8"?>
<ds:datastoreItem xmlns:ds="http://schemas.openxmlformats.org/officeDocument/2006/customXml" ds:itemID="{7133E13B-8BCA-41DC-925A-590E3D0E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Pages>
  <Words>7590</Words>
  <Characters>43264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CSI API Platorm High Level Design Template</vt:lpstr>
    </vt:vector>
  </TitlesOfParts>
  <Manager>Deborah McKay</Manager>
  <Company>AT&amp;T Services, Inc.</Company>
  <LinksUpToDate>false</LinksUpToDate>
  <CharactersWithSpaces>50753</CharactersWithSpaces>
  <SharedDoc>false</SharedDoc>
  <HLinks>
    <vt:vector size="78" baseType="variant">
      <vt:variant>
        <vt:i4>8323128</vt:i4>
      </vt:variant>
      <vt:variant>
        <vt:i4>66</vt:i4>
      </vt:variant>
      <vt:variant>
        <vt:i4>0</vt:i4>
      </vt:variant>
      <vt:variant>
        <vt:i4>5</vt:i4>
      </vt:variant>
      <vt:variant>
        <vt:lpwstr>https://intra.att.com/rim/</vt:lpwstr>
      </vt:variant>
      <vt:variant>
        <vt:lpwstr/>
      </vt:variant>
      <vt:variant>
        <vt:i4>8323128</vt:i4>
      </vt:variant>
      <vt:variant>
        <vt:i4>63</vt:i4>
      </vt:variant>
      <vt:variant>
        <vt:i4>0</vt:i4>
      </vt:variant>
      <vt:variant>
        <vt:i4>5</vt:i4>
      </vt:variant>
      <vt:variant>
        <vt:lpwstr>https://intra.att.com/rim/</vt:lpwstr>
      </vt:variant>
      <vt:variant>
        <vt:lpwstr/>
      </vt:variant>
      <vt:variant>
        <vt:i4>6422546</vt:i4>
      </vt:variant>
      <vt:variant>
        <vt:i4>60</vt:i4>
      </vt:variant>
      <vt:variant>
        <vt:i4>0</vt:i4>
      </vt:variant>
      <vt:variant>
        <vt:i4>5</vt:i4>
      </vt:variant>
      <vt:variant>
        <vt:lpwstr>http://intranet.stage.att.com/itup/ittools/itmap/resources/cfm/itup/1_ProcessElement.cfm?xPEname=Acceptable%20Approval%20Evidence</vt:lpwstr>
      </vt:variant>
      <vt:variant>
        <vt:lpwstr/>
      </vt:variant>
      <vt:variant>
        <vt:i4>5505132</vt:i4>
      </vt:variant>
      <vt:variant>
        <vt:i4>57</vt:i4>
      </vt:variant>
      <vt:variant>
        <vt:i4>0</vt:i4>
      </vt:variant>
      <vt:variant>
        <vt:i4>5</vt:i4>
      </vt:variant>
      <vt:variant>
        <vt:lpwstr>http://intranet.stage.att.com/itup/ittools/itmap/resources/cfm/itup/1_ProcessElement.cfm?xPEname=Managing%20Change%20in%20the%20IT%20UP</vt:lpwstr>
      </vt:variant>
      <vt:variant>
        <vt:lpwstr/>
      </vt:variant>
      <vt:variant>
        <vt:i4>1376312</vt:i4>
      </vt:variant>
      <vt:variant>
        <vt:i4>50</vt:i4>
      </vt:variant>
      <vt:variant>
        <vt:i4>0</vt:i4>
      </vt:variant>
      <vt:variant>
        <vt:i4>5</vt:i4>
      </vt:variant>
      <vt:variant>
        <vt:lpwstr/>
      </vt:variant>
      <vt:variant>
        <vt:lpwstr>_Toc256144820</vt:lpwstr>
      </vt:variant>
      <vt:variant>
        <vt:i4>1441848</vt:i4>
      </vt:variant>
      <vt:variant>
        <vt:i4>44</vt:i4>
      </vt:variant>
      <vt:variant>
        <vt:i4>0</vt:i4>
      </vt:variant>
      <vt:variant>
        <vt:i4>5</vt:i4>
      </vt:variant>
      <vt:variant>
        <vt:lpwstr/>
      </vt:variant>
      <vt:variant>
        <vt:lpwstr>_Toc256144819</vt:lpwstr>
      </vt:variant>
      <vt:variant>
        <vt:i4>1441848</vt:i4>
      </vt:variant>
      <vt:variant>
        <vt:i4>38</vt:i4>
      </vt:variant>
      <vt:variant>
        <vt:i4>0</vt:i4>
      </vt:variant>
      <vt:variant>
        <vt:i4>5</vt:i4>
      </vt:variant>
      <vt:variant>
        <vt:lpwstr/>
      </vt:variant>
      <vt:variant>
        <vt:lpwstr>_Toc256144818</vt:lpwstr>
      </vt:variant>
      <vt:variant>
        <vt:i4>1441848</vt:i4>
      </vt:variant>
      <vt:variant>
        <vt:i4>32</vt:i4>
      </vt:variant>
      <vt:variant>
        <vt:i4>0</vt:i4>
      </vt:variant>
      <vt:variant>
        <vt:i4>5</vt:i4>
      </vt:variant>
      <vt:variant>
        <vt:lpwstr/>
      </vt:variant>
      <vt:variant>
        <vt:lpwstr>_Toc256144817</vt:lpwstr>
      </vt:variant>
      <vt:variant>
        <vt:i4>1441848</vt:i4>
      </vt:variant>
      <vt:variant>
        <vt:i4>26</vt:i4>
      </vt:variant>
      <vt:variant>
        <vt:i4>0</vt:i4>
      </vt:variant>
      <vt:variant>
        <vt:i4>5</vt:i4>
      </vt:variant>
      <vt:variant>
        <vt:lpwstr/>
      </vt:variant>
      <vt:variant>
        <vt:lpwstr>_Toc256144816</vt:lpwstr>
      </vt:variant>
      <vt:variant>
        <vt:i4>1441848</vt:i4>
      </vt:variant>
      <vt:variant>
        <vt:i4>20</vt:i4>
      </vt:variant>
      <vt:variant>
        <vt:i4>0</vt:i4>
      </vt:variant>
      <vt:variant>
        <vt:i4>5</vt:i4>
      </vt:variant>
      <vt:variant>
        <vt:lpwstr/>
      </vt:variant>
      <vt:variant>
        <vt:lpwstr>_Toc256144815</vt:lpwstr>
      </vt:variant>
      <vt:variant>
        <vt:i4>1441848</vt:i4>
      </vt:variant>
      <vt:variant>
        <vt:i4>14</vt:i4>
      </vt:variant>
      <vt:variant>
        <vt:i4>0</vt:i4>
      </vt:variant>
      <vt:variant>
        <vt:i4>5</vt:i4>
      </vt:variant>
      <vt:variant>
        <vt:lpwstr/>
      </vt:variant>
      <vt:variant>
        <vt:lpwstr>_Toc256144814</vt:lpwstr>
      </vt:variant>
      <vt:variant>
        <vt:i4>1441848</vt:i4>
      </vt:variant>
      <vt:variant>
        <vt:i4>8</vt:i4>
      </vt:variant>
      <vt:variant>
        <vt:i4>0</vt:i4>
      </vt:variant>
      <vt:variant>
        <vt:i4>5</vt:i4>
      </vt:variant>
      <vt:variant>
        <vt:lpwstr/>
      </vt:variant>
      <vt:variant>
        <vt:lpwstr>_Toc256144813</vt:lpwstr>
      </vt:variant>
      <vt:variant>
        <vt:i4>1441848</vt:i4>
      </vt:variant>
      <vt:variant>
        <vt:i4>2</vt:i4>
      </vt:variant>
      <vt:variant>
        <vt:i4>0</vt:i4>
      </vt:variant>
      <vt:variant>
        <vt:i4>5</vt:i4>
      </vt:variant>
      <vt:variant>
        <vt:lpwstr/>
      </vt:variant>
      <vt:variant>
        <vt:lpwstr>_Toc256144812</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 API Platorm High Level Design Template</dc:title>
  <dc:subject>IT UP Template</dc:subject>
  <dc:creator>Ron Leclair</dc:creator>
  <cp:lastModifiedBy>WAN, YUN</cp:lastModifiedBy>
  <cp:revision>41</cp:revision>
  <dcterms:created xsi:type="dcterms:W3CDTF">2017-08-02T21:25:00Z</dcterms:created>
  <dcterms:modified xsi:type="dcterms:W3CDTF">2017-08-09T01:04:00Z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0x010100BC18ADC35FCAF04C81BE5AFA79B345FF</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Category">
    <vt:lpwstr>ITUP</vt:lpwstr>
  </property>
  <property fmtid="{D5CDD505-2E9C-101B-9397-08002B2CF9AE}" pid="5" name="Doc Type">
    <vt:lpwstr>Template</vt:lpwstr>
  </property>
  <property fmtid="{D5CDD505-2E9C-101B-9397-08002B2CF9AE}" pid="6" name="ContentType">
    <vt:lpwstr>Document</vt:lpwstr>
  </property>
  <property fmtid="{D5CDD505-2E9C-101B-9397-08002B2CF9AE}" pid="7" name="IT UP Version">
    <vt:lpwstr>https://spfd01.web.att.com/sites/SPE-PATD/Methods-Production/MethodsProduction/mth_Business%20Requirements%20Specification%20Template.doc, v1.04 06/25/2009</vt:lpwstr>
  </property>
  <property fmtid="{D5CDD505-2E9C-101B-9397-08002B2CF9AE}" pid="8" name="Subject">
    <vt:lpwstr>IT UP Template</vt:lpwstr>
  </property>
  <property fmtid="{D5CDD505-2E9C-101B-9397-08002B2CF9AE}" pid="9" name="Keywords">
    <vt:lpwstr/>
  </property>
  <property fmtid="{D5CDD505-2E9C-101B-9397-08002B2CF9AE}" pid="10" name="_Author">
    <vt:lpwstr>Ron Leclair</vt:lpwstr>
  </property>
  <property fmtid="{D5CDD505-2E9C-101B-9397-08002B2CF9AE}" pid="11" name="_Category">
    <vt:lpwstr/>
  </property>
  <property fmtid="{D5CDD505-2E9C-101B-9397-08002B2CF9AE}" pid="12" name="Categories">
    <vt:lpwstr>Template</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Reviewer">
    <vt:lpwstr/>
  </property>
</Properties>
</file>