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60" w:rsidRDefault="007711CC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CTH Clean up:</w:t>
      </w:r>
    </w:p>
    <w:p w:rsidR="00A966E4" w:rsidRDefault="00A966E4">
      <w:r w:rsidRPr="00A966E4">
        <w:t xml:space="preserve">Sample Order ID </w:t>
      </w:r>
      <w:r w:rsidRPr="00A966E4">
        <w:tab/>
        <w:t>: 304387121</w:t>
      </w:r>
    </w:p>
    <w:p w:rsidR="00A966E4" w:rsidRDefault="00A966E4">
      <w:r w:rsidRPr="00A966E4">
        <w:t xml:space="preserve">UCPE / Device Name </w:t>
      </w:r>
      <w:r w:rsidRPr="00A966E4">
        <w:tab/>
        <w:t>: FIOMYSHEL170101UJZZ01</w:t>
      </w:r>
    </w:p>
    <w:p w:rsidR="007711CC" w:rsidRDefault="007711CC">
      <w:r w:rsidRPr="007711CC">
        <w:rPr>
          <w:b/>
          <w:u w:val="single"/>
        </w:rPr>
        <w:t>Step #1</w:t>
      </w:r>
      <w:r>
        <w:t xml:space="preserve"> : To find the Service Order in OMX UI - </w:t>
      </w:r>
      <w:hyperlink r:id="rId5" w:anchor="/dashboard" w:history="1">
        <w:r w:rsidRPr="0069397A">
          <w:rPr>
            <w:rStyle w:val="Hyperlink"/>
          </w:rPr>
          <w:t>http://nt-svcs.it.att.com:9003/omx-web/index.html#/dashboard</w:t>
        </w:r>
      </w:hyperlink>
    </w:p>
    <w:p w:rsidR="007711CC" w:rsidRDefault="007711CC">
      <w:r>
        <w:rPr>
          <w:noProof/>
        </w:rPr>
        <w:drawing>
          <wp:inline distT="0" distB="0" distL="0" distR="0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CC" w:rsidRDefault="007711CC">
      <w:r>
        <w:rPr>
          <w:noProof/>
        </w:rPr>
        <w:drawing>
          <wp:inline distT="0" distB="0" distL="0" distR="0">
            <wp:extent cx="5935980" cy="1950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CC" w:rsidRDefault="007711CC" w:rsidP="007711CC">
      <w:r w:rsidRPr="007711CC">
        <w:rPr>
          <w:b/>
          <w:u w:val="single"/>
        </w:rPr>
        <w:lastRenderedPageBreak/>
        <w:t>Step #</w:t>
      </w:r>
      <w:r>
        <w:rPr>
          <w:b/>
          <w:u w:val="single"/>
        </w:rPr>
        <w:t>2</w:t>
      </w:r>
      <w:r>
        <w:t xml:space="preserve"> : To find the tasks which are in ready state , by selecting the status in ready [ as below ]</w:t>
      </w:r>
      <w:r>
        <w:rPr>
          <w:noProof/>
        </w:rPr>
        <w:drawing>
          <wp:inline distT="0" distB="0" distL="0" distR="0">
            <wp:extent cx="594360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CC" w:rsidRDefault="007711CC" w:rsidP="007711CC">
      <w:r>
        <w:rPr>
          <w:noProof/>
        </w:rPr>
        <w:drawing>
          <wp:inline distT="0" distB="0" distL="0" distR="0">
            <wp:extent cx="5935980" cy="2392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0E" w:rsidRDefault="005E5E0E" w:rsidP="007711CC">
      <w:r w:rsidRPr="005E5E0E">
        <w:rPr>
          <w:b/>
          <w:u w:val="single"/>
        </w:rPr>
        <w:lastRenderedPageBreak/>
        <w:t>Step #</w:t>
      </w:r>
      <w:r w:rsidR="00EC5F83" w:rsidRPr="005E5E0E">
        <w:rPr>
          <w:b/>
          <w:u w:val="single"/>
        </w:rPr>
        <w:t>3:</w:t>
      </w:r>
      <w:r>
        <w:t xml:space="preserve"> Select the Task ID for the task in ready state</w:t>
      </w:r>
      <w:r>
        <w:rPr>
          <w:noProof/>
        </w:rPr>
        <w:drawing>
          <wp:inline distT="0" distB="0" distL="0" distR="0">
            <wp:extent cx="5935980" cy="2560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0E" w:rsidRDefault="00EC5F83" w:rsidP="007711CC">
      <w:pPr>
        <w:rPr>
          <w:rStyle w:val="page-title"/>
          <w:rFonts w:ascii="att_font_regular" w:hAnsi="att_font_regular"/>
          <w:color w:val="444444"/>
        </w:rPr>
      </w:pPr>
      <w:r w:rsidRPr="00EC5F83">
        <w:rPr>
          <w:b/>
          <w:u w:val="single"/>
        </w:rPr>
        <w:t>Step #4</w:t>
      </w:r>
      <w:r>
        <w:t xml:space="preserve">: </w:t>
      </w:r>
      <w:r w:rsidRPr="00EC5F83">
        <w:rPr>
          <w:rFonts w:ascii="Cambria" w:hAnsi="Cambria"/>
        </w:rPr>
        <w:t xml:space="preserve">Execute the below script to skip the task for service order id: </w:t>
      </w:r>
      <w:r w:rsidRPr="00EC5F83">
        <w:rPr>
          <w:rStyle w:val="page-title"/>
          <w:rFonts w:ascii="Cambria" w:hAnsi="Cambria"/>
          <w:color w:val="444444"/>
        </w:rPr>
        <w:t>304387121</w:t>
      </w:r>
    </w:p>
    <w:p w:rsidR="00EC5F83" w:rsidRDefault="00EC5F83" w:rsidP="007711CC">
      <w:pPr>
        <w:rPr>
          <w:rStyle w:val="page-title"/>
          <w:rFonts w:ascii="att_font_regular" w:hAnsi="att_font_regular"/>
          <w:color w:val="444444"/>
        </w:rPr>
      </w:pPr>
      <w:r>
        <w:rPr>
          <w:rStyle w:val="page-title"/>
          <w:rFonts w:ascii="att_font_regular" w:hAnsi="att_font_regular"/>
          <w:noProof/>
          <w:color w:val="444444"/>
        </w:rPr>
        <w:drawing>
          <wp:inline distT="0" distB="0" distL="0" distR="0">
            <wp:extent cx="59436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83" w:rsidRDefault="00EC5F83" w:rsidP="007711CC">
      <w:pPr>
        <w:rPr>
          <w:rStyle w:val="page-title"/>
          <w:rFonts w:ascii="Cambria" w:hAnsi="Cambria"/>
          <w:color w:val="444444"/>
        </w:rPr>
      </w:pPr>
      <w:r w:rsidRPr="00EC5F83">
        <w:rPr>
          <w:rStyle w:val="page-title"/>
          <w:rFonts w:ascii="Cambria" w:hAnsi="Cambria"/>
          <w:b/>
          <w:color w:val="444444"/>
          <w:u w:val="single"/>
        </w:rPr>
        <w:t>Step #5:</w:t>
      </w:r>
      <w:r w:rsidRPr="00EC5F83">
        <w:rPr>
          <w:rStyle w:val="page-title"/>
          <w:rFonts w:ascii="Cambria" w:hAnsi="Cambria"/>
          <w:color w:val="444444"/>
        </w:rPr>
        <w:t xml:space="preserve"> Verify the task status in OMX UI for </w:t>
      </w:r>
      <w:r w:rsidRPr="00EC5F83">
        <w:rPr>
          <w:rFonts w:ascii="Cambria" w:hAnsi="Cambria"/>
        </w:rPr>
        <w:t xml:space="preserve">service order id: </w:t>
      </w:r>
      <w:r w:rsidRPr="00EC5F83">
        <w:rPr>
          <w:rStyle w:val="page-title"/>
          <w:rFonts w:ascii="Cambria" w:hAnsi="Cambria"/>
          <w:color w:val="444444"/>
        </w:rPr>
        <w:t>304387121</w:t>
      </w:r>
      <w:r>
        <w:rPr>
          <w:rStyle w:val="page-title"/>
          <w:rFonts w:ascii="Cambria" w:hAnsi="Cambria"/>
          <w:color w:val="444444"/>
        </w:rPr>
        <w:t xml:space="preserve"> , No Ready state</w:t>
      </w:r>
    </w:p>
    <w:p w:rsidR="007711CC" w:rsidRDefault="00EC5F83" w:rsidP="007711CC">
      <w:r>
        <w:rPr>
          <w:rStyle w:val="page-title"/>
          <w:rFonts w:ascii="Cambria" w:hAnsi="Cambria"/>
          <w:noProof/>
          <w:color w:val="444444"/>
        </w:rPr>
        <w:drawing>
          <wp:inline distT="0" distB="0" distL="0" distR="0">
            <wp:extent cx="5943600" cy="1805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04" w:rsidRDefault="00731304" w:rsidP="007711CC"/>
    <w:p w:rsidR="00731304" w:rsidRPr="00676629" w:rsidRDefault="00731304" w:rsidP="007711CC">
      <w:pPr>
        <w:rPr>
          <w:rFonts w:ascii="Cambria" w:hAnsi="Cambria"/>
          <w:b/>
          <w:u w:val="single"/>
        </w:rPr>
      </w:pPr>
      <w:r w:rsidRPr="00676629">
        <w:rPr>
          <w:rFonts w:ascii="Cambria" w:hAnsi="Cambria"/>
          <w:b/>
          <w:u w:val="single"/>
        </w:rPr>
        <w:t>Ste</w:t>
      </w:r>
      <w:r w:rsidR="00676629" w:rsidRPr="00676629">
        <w:rPr>
          <w:rFonts w:ascii="Cambria" w:hAnsi="Cambria"/>
          <w:b/>
          <w:u w:val="single"/>
        </w:rPr>
        <w:t xml:space="preserve">p #6: CTH clean up completed for order id: </w:t>
      </w:r>
      <w:r w:rsidR="00676629" w:rsidRPr="00676629">
        <w:rPr>
          <w:rStyle w:val="page-title"/>
          <w:rFonts w:ascii="Cambria" w:hAnsi="Cambria"/>
          <w:b/>
          <w:color w:val="444444"/>
          <w:u w:val="single"/>
        </w:rPr>
        <w:t>304387121</w:t>
      </w:r>
    </w:p>
    <w:sectPr w:rsidR="00731304" w:rsidRPr="0067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t_font_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60"/>
    <w:rsid w:val="002C530B"/>
    <w:rsid w:val="003F0F87"/>
    <w:rsid w:val="0045172F"/>
    <w:rsid w:val="004D1479"/>
    <w:rsid w:val="00580BF0"/>
    <w:rsid w:val="005E5E0E"/>
    <w:rsid w:val="00676629"/>
    <w:rsid w:val="006923F6"/>
    <w:rsid w:val="006A75E3"/>
    <w:rsid w:val="00731304"/>
    <w:rsid w:val="0075599E"/>
    <w:rsid w:val="007711CC"/>
    <w:rsid w:val="009338C2"/>
    <w:rsid w:val="00957A60"/>
    <w:rsid w:val="00967FC7"/>
    <w:rsid w:val="00993307"/>
    <w:rsid w:val="00A44945"/>
    <w:rsid w:val="00A966E4"/>
    <w:rsid w:val="00AA346D"/>
    <w:rsid w:val="00B20083"/>
    <w:rsid w:val="00D51120"/>
    <w:rsid w:val="00E8152A"/>
    <w:rsid w:val="00E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8B89C-13B1-47E2-889C-D54A01D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1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11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CC"/>
    <w:rPr>
      <w:rFonts w:ascii="Segoe UI" w:hAnsi="Segoe UI" w:cs="Segoe UI"/>
      <w:sz w:val="18"/>
      <w:szCs w:val="18"/>
    </w:rPr>
  </w:style>
  <w:style w:type="character" w:customStyle="1" w:styleId="page-title">
    <w:name w:val="page-title"/>
    <w:basedOn w:val="DefaultParagraphFont"/>
    <w:rsid w:val="00EC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t-svcs.it.att.com:9003/omx-web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CC2B-7FBA-4D46-9AA4-C41374EB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577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GOVINDAN</dc:creator>
  <cp:keywords/>
  <dc:description/>
  <cp:lastModifiedBy>URITI, RAGHU</cp:lastModifiedBy>
  <cp:revision>2</cp:revision>
  <dcterms:created xsi:type="dcterms:W3CDTF">2020-01-26T22:08:00Z</dcterms:created>
  <dcterms:modified xsi:type="dcterms:W3CDTF">2020-01-26T22:08:00Z</dcterms:modified>
</cp:coreProperties>
</file>