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BAB" w:rsidRDefault="00BF3E9B" w:rsidP="00BF3E9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gramStart"/>
      <w:r w:rsidR="00AB5AAA">
        <w:rPr>
          <w:sz w:val="32"/>
          <w:szCs w:val="32"/>
        </w:rPr>
        <w:t>Decomposition  -</w:t>
      </w:r>
      <w:proofErr w:type="gramEnd"/>
      <w:r w:rsidR="00AB5AAA">
        <w:rPr>
          <w:sz w:val="32"/>
          <w:szCs w:val="32"/>
        </w:rPr>
        <w:t xml:space="preserve"> </w:t>
      </w:r>
      <w:r w:rsidR="00DE6A19" w:rsidRPr="00DE6A19">
        <w:rPr>
          <w:sz w:val="32"/>
          <w:szCs w:val="32"/>
        </w:rPr>
        <w:t xml:space="preserve">IOD Clean up </w:t>
      </w:r>
      <w:r>
        <w:rPr>
          <w:sz w:val="32"/>
          <w:szCs w:val="32"/>
        </w:rPr>
        <w:t>in OCX DB</w:t>
      </w:r>
    </w:p>
    <w:p w:rsidR="00AB5AAA" w:rsidRDefault="00AB5AAA" w:rsidP="00AB5AAA">
      <w:pPr>
        <w:ind w:firstLine="720"/>
        <w:jc w:val="center"/>
        <w:rPr>
          <w:sz w:val="32"/>
          <w:szCs w:val="32"/>
        </w:rPr>
      </w:pPr>
    </w:p>
    <w:p w:rsidR="00BF3E9B" w:rsidRDefault="00AB5AAA" w:rsidP="00AB5AAA">
      <w:pPr>
        <w:rPr>
          <w:rFonts w:ascii="Book Antiqua" w:hAnsi="Book Antiqua"/>
          <w:sz w:val="24"/>
          <w:szCs w:val="24"/>
        </w:rPr>
      </w:pPr>
      <w:r w:rsidRPr="00BF3E9B">
        <w:rPr>
          <w:rFonts w:ascii="Book Antiqua" w:hAnsi="Book Antiqua"/>
          <w:sz w:val="24"/>
          <w:szCs w:val="24"/>
        </w:rPr>
        <w:t>Query to perform IOD clean up</w:t>
      </w:r>
      <w:r w:rsidR="00BF3E9B">
        <w:rPr>
          <w:rFonts w:ascii="Book Antiqua" w:hAnsi="Book Antiqua"/>
          <w:sz w:val="24"/>
          <w:szCs w:val="24"/>
        </w:rPr>
        <w:t xml:space="preserve"> in OCX DB </w:t>
      </w:r>
    </w:p>
    <w:p w:rsidR="00DE6A19" w:rsidRPr="00BF3E9B" w:rsidRDefault="00BF3E9B" w:rsidP="00BF3E9B">
      <w:pPr>
        <w:rPr>
          <w:rFonts w:ascii="Book Antiqua" w:hAnsi="Book Antiqua"/>
          <w:b/>
          <w:sz w:val="24"/>
          <w:szCs w:val="24"/>
        </w:rPr>
      </w:pPr>
      <w:r w:rsidRPr="00BF3E9B">
        <w:rPr>
          <w:rFonts w:ascii="Book Antiqua" w:hAnsi="Book Antiqua"/>
          <w:b/>
          <w:sz w:val="24"/>
          <w:szCs w:val="24"/>
        </w:rPr>
        <w:t xml:space="preserve"> --1</w:t>
      </w:r>
      <w:proofErr w:type="gramStart"/>
      <w:r w:rsidRPr="00BF3E9B">
        <w:rPr>
          <w:rFonts w:ascii="Book Antiqua" w:hAnsi="Book Antiqua"/>
          <w:b/>
          <w:sz w:val="24"/>
          <w:szCs w:val="24"/>
        </w:rPr>
        <w:t xml:space="preserve">) </w:t>
      </w:r>
      <w:r w:rsidR="00AB5AAA" w:rsidRPr="00BF3E9B">
        <w:rPr>
          <w:rFonts w:ascii="Book Antiqua" w:hAnsi="Book Antiqua"/>
          <w:b/>
          <w:sz w:val="24"/>
          <w:szCs w:val="24"/>
        </w:rPr>
        <w:t xml:space="preserve"> </w:t>
      </w:r>
      <w:r w:rsidRPr="00BF3E9B">
        <w:rPr>
          <w:rFonts w:ascii="Book Antiqua" w:hAnsi="Book Antiqua"/>
          <w:b/>
          <w:sz w:val="24"/>
          <w:szCs w:val="24"/>
        </w:rPr>
        <w:t>Clean</w:t>
      </w:r>
      <w:proofErr w:type="gramEnd"/>
      <w:r w:rsidRPr="00BF3E9B">
        <w:rPr>
          <w:rFonts w:ascii="Book Antiqua" w:hAnsi="Book Antiqua"/>
          <w:b/>
          <w:sz w:val="24"/>
          <w:szCs w:val="24"/>
        </w:rPr>
        <w:t xml:space="preserve"> up </w:t>
      </w:r>
      <w:r w:rsidRPr="00BF3E9B">
        <w:rPr>
          <w:rFonts w:ascii="Book Antiqua" w:eastAsia="Times New Roman" w:hAnsi="Book Antiqua" w:cs="Courier New"/>
          <w:b/>
          <w:sz w:val="24"/>
          <w:szCs w:val="24"/>
          <w:lang w:eastAsia="en-IN"/>
        </w:rPr>
        <w:t>IOD_TYPE_MAP</w:t>
      </w:r>
      <w:r w:rsidRPr="00BF3E9B">
        <w:rPr>
          <w:rFonts w:ascii="Book Antiqua" w:eastAsia="Times New Roman" w:hAnsi="Book Antiqua" w:cs="Courier New"/>
          <w:b/>
          <w:sz w:val="24"/>
          <w:szCs w:val="24"/>
          <w:lang w:eastAsia="en-IN"/>
        </w:rPr>
        <w:t xml:space="preserve"> Table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delete from OCX_SVCS.IOD_TYPE_MAP where </w:t>
      </w:r>
      <w:proofErr w:type="spellStart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>entity_id</w:t>
      </w:r>
      <w:proofErr w:type="spellEnd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in (select </w:t>
      </w:r>
      <w:proofErr w:type="spellStart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>order_action_number</w:t>
      </w:r>
      <w:proofErr w:type="spellEnd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from OCX_SVCS.IOD_ORDER_ACTION_DETAILS where SOR_ID in ('1-BYL1YLP'));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delete from OCX_SVCS.IOD_TYPE_MAP where </w:t>
      </w:r>
      <w:proofErr w:type="spellStart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>entity_id</w:t>
      </w:r>
      <w:proofErr w:type="spellEnd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in (select </w:t>
      </w:r>
      <w:proofErr w:type="spellStart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>service_group_id</w:t>
      </w:r>
      <w:proofErr w:type="spellEnd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from OCX_SVCS.IOD_SERVICE_GROUP_DETAILS where SOR_ID in ('1-BYL1YLP'));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delete from OCX_SVCS.IOD_TYPE_MAP where </w:t>
      </w:r>
      <w:proofErr w:type="spellStart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>entity_id</w:t>
      </w:r>
      <w:proofErr w:type="spellEnd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in (select </w:t>
      </w:r>
      <w:proofErr w:type="spellStart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>ocx_project_id</w:t>
      </w:r>
      <w:proofErr w:type="spellEnd"/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from OCX_SVCS.IOD_PROJECT_DETAILS where FORIEGN_SOR_ID in ('1-BYL1YLP')); </w:t>
      </w:r>
    </w:p>
    <w:p w:rsidR="00F43F0A" w:rsidRPr="00BF3E9B" w:rsidRDefault="00F43F0A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</w:t>
      </w:r>
      <w:bookmarkStart w:id="0" w:name="_GoBack"/>
      <w:bookmarkEnd w:id="0"/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b/>
          <w:sz w:val="24"/>
          <w:szCs w:val="24"/>
          <w:lang w:eastAsia="en-IN"/>
        </w:rPr>
        <w:t xml:space="preserve"> -- 2) Clean up IOD_PROJECT_DETAILS table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delete from OCX_SVCS.IOD_PROJECT_DETAILS where FORIEGN_SOR_ID in ('1-BYL1YLP');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</w:t>
      </w:r>
      <w:r w:rsidRPr="00BF3E9B">
        <w:rPr>
          <w:rFonts w:ascii="Book Antiqua" w:eastAsia="Times New Roman" w:hAnsi="Book Antiqua" w:cs="Courier New"/>
          <w:b/>
          <w:sz w:val="24"/>
          <w:szCs w:val="24"/>
          <w:lang w:eastAsia="en-IN"/>
        </w:rPr>
        <w:t xml:space="preserve">--3) Clean up IOD_SERVICE_GROUP_DETAILS table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delete from OCX_SVCS.IOD_SERVICE_GROUP_DETAILS where SOR_ID in ('1-BYL1YLP');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b/>
          <w:sz w:val="24"/>
          <w:szCs w:val="24"/>
          <w:lang w:eastAsia="en-IN"/>
        </w:rPr>
        <w:t xml:space="preserve"> --4) Clean up IOD_ORDER_ACTION_DETAILS table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delete from OCX_SVCS.IOD_ORDER_ACTION_DETAILS where SOR_ID in ('1-BYL1YLP');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b/>
          <w:sz w:val="24"/>
          <w:szCs w:val="24"/>
          <w:lang w:eastAsia="en-IN"/>
        </w:rPr>
        <w:t xml:space="preserve"> --5) Clean up IOD_PROJECT_HIERARCHY table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delete from OCX_SVCS.IOD_PROJECT_HIERARCHY where FOREIGN_SOR_ID in ('1-BYL1YLP');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sz w:val="24"/>
          <w:szCs w:val="24"/>
          <w:lang w:eastAsia="en-IN"/>
        </w:rPr>
        <w:t xml:space="preserve">  </w:t>
      </w:r>
    </w:p>
    <w:p w:rsidR="00DE6A19" w:rsidRPr="00BF3E9B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sz w:val="24"/>
          <w:szCs w:val="24"/>
          <w:lang w:eastAsia="en-IN"/>
        </w:rPr>
      </w:pPr>
      <w:r w:rsidRPr="00BF3E9B">
        <w:rPr>
          <w:rFonts w:ascii="Book Antiqua" w:eastAsia="Times New Roman" w:hAnsi="Book Antiqua" w:cs="Courier New"/>
          <w:b/>
          <w:sz w:val="24"/>
          <w:szCs w:val="24"/>
          <w:lang w:eastAsia="en-IN"/>
        </w:rPr>
        <w:t xml:space="preserve"> commit;</w:t>
      </w:r>
    </w:p>
    <w:p w:rsidR="00DE6A19" w:rsidRDefault="00DE6A19" w:rsidP="00DE6A19">
      <w:pPr>
        <w:ind w:firstLine="720"/>
        <w:rPr>
          <w:rFonts w:ascii="Book Antiqua" w:hAnsi="Book Antiqua"/>
          <w:sz w:val="24"/>
          <w:szCs w:val="24"/>
        </w:rPr>
      </w:pPr>
    </w:p>
    <w:p w:rsidR="00BF3E9B" w:rsidRPr="00BF3E9B" w:rsidRDefault="00BF3E9B" w:rsidP="00DE6A19">
      <w:pPr>
        <w:ind w:firstLine="720"/>
        <w:rPr>
          <w:rFonts w:ascii="Book Antiqua" w:hAnsi="Book Antiqua"/>
          <w:sz w:val="24"/>
          <w:szCs w:val="24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00DF678" wp14:editId="72B531B5">
            <wp:extent cx="5074508" cy="655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49" cy="661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E9B" w:rsidRPr="00BF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476F"/>
    <w:multiLevelType w:val="hybridMultilevel"/>
    <w:tmpl w:val="4DAAEEF6"/>
    <w:lvl w:ilvl="0" w:tplc="2C0AC02E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486B07C5"/>
    <w:multiLevelType w:val="hybridMultilevel"/>
    <w:tmpl w:val="C92AC63C"/>
    <w:lvl w:ilvl="0" w:tplc="7C38EAFE">
      <w:start w:val="1"/>
      <w:numFmt w:val="bullet"/>
      <w:lvlText w:val="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19"/>
    <w:rsid w:val="00044D62"/>
    <w:rsid w:val="00301BDA"/>
    <w:rsid w:val="00471F71"/>
    <w:rsid w:val="005D4D4F"/>
    <w:rsid w:val="008F6D9A"/>
    <w:rsid w:val="00A862ED"/>
    <w:rsid w:val="00AB5AAA"/>
    <w:rsid w:val="00BF3E9B"/>
    <w:rsid w:val="00DE6A19"/>
    <w:rsid w:val="00F4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DDF9"/>
  <w15:chartTrackingRefBased/>
  <w15:docId w15:val="{01D18EFC-E9E5-4F7A-A17F-6F642464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A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F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UMASANKARI KANNAN</dc:creator>
  <cp:keywords/>
  <dc:description/>
  <cp:lastModifiedBy>UMASANKARI KANNAN</cp:lastModifiedBy>
  <cp:revision>3</cp:revision>
  <dcterms:created xsi:type="dcterms:W3CDTF">2020-01-03T06:46:00Z</dcterms:created>
  <dcterms:modified xsi:type="dcterms:W3CDTF">2020-01-18T17:49:00Z</dcterms:modified>
</cp:coreProperties>
</file>