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04F2" w14:textId="03C0A6DA" w:rsidR="00A06BB7" w:rsidRDefault="00A06BB7">
      <w:r w:rsidRPr="00A06BB7">
        <w:t>1. Write a query to get the sum of impressions by day</w:t>
      </w:r>
    </w:p>
    <w:p w14:paraId="3E156C45" w14:textId="77777777" w:rsidR="00A06BB7" w:rsidRDefault="00A06BB7"/>
    <w:p w14:paraId="2111BF66" w14:textId="3610FC25" w:rsidR="00A06BB7" w:rsidRDefault="00A06BB7">
      <w:r w:rsidRPr="00A06BB7">
        <w:drawing>
          <wp:inline distT="0" distB="0" distL="0" distR="0" wp14:anchorId="44A5D93A" wp14:editId="298B7258">
            <wp:extent cx="3340100" cy="5994400"/>
            <wp:effectExtent l="0" t="0" r="0" b="0"/>
            <wp:docPr id="130853276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2762" name="Picture 1" descr="A screenshot of a table&#10;&#10;Description automatically generated"/>
                    <pic:cNvPicPr/>
                  </pic:nvPicPr>
                  <pic:blipFill>
                    <a:blip r:embed="rId5"/>
                    <a:stretch>
                      <a:fillRect/>
                    </a:stretch>
                  </pic:blipFill>
                  <pic:spPr>
                    <a:xfrm>
                      <a:off x="0" y="0"/>
                      <a:ext cx="3340100" cy="5994400"/>
                    </a:xfrm>
                    <a:prstGeom prst="rect">
                      <a:avLst/>
                    </a:prstGeom>
                  </pic:spPr>
                </pic:pic>
              </a:graphicData>
            </a:graphic>
          </wp:inline>
        </w:drawing>
      </w:r>
    </w:p>
    <w:p w14:paraId="34091BEE" w14:textId="77777777" w:rsidR="00A06BB7" w:rsidRDefault="00A06BB7"/>
    <w:p w14:paraId="6976965B" w14:textId="77777777" w:rsidR="00A06BB7" w:rsidRDefault="00A06BB7"/>
    <w:p w14:paraId="2B90C75E" w14:textId="77777777" w:rsidR="00A06BB7" w:rsidRDefault="00A06BB7"/>
    <w:p w14:paraId="038B7368" w14:textId="77777777" w:rsidR="00A06BB7" w:rsidRDefault="00A06BB7"/>
    <w:p w14:paraId="2F94D14A" w14:textId="77777777" w:rsidR="00A06BB7" w:rsidRDefault="00A06BB7"/>
    <w:p w14:paraId="27A5EAA4" w14:textId="77777777" w:rsidR="00A06BB7" w:rsidRDefault="00A06BB7"/>
    <w:p w14:paraId="3A4EF487" w14:textId="77777777" w:rsidR="00A06BB7" w:rsidRDefault="00A06BB7"/>
    <w:p w14:paraId="7ED8A91D" w14:textId="77777777" w:rsidR="00A06BB7" w:rsidRDefault="00A06BB7"/>
    <w:p w14:paraId="6D92A0EA" w14:textId="77777777" w:rsidR="00A06BB7" w:rsidRDefault="00A06BB7"/>
    <w:p w14:paraId="46E34FB1" w14:textId="7FF91C74" w:rsidR="00A06BB7" w:rsidRDefault="00A06BB7">
      <w:r>
        <w:lastRenderedPageBreak/>
        <w:t xml:space="preserve">2. </w:t>
      </w:r>
      <w:r w:rsidRPr="00A06BB7">
        <w:t>Write a query to get the top three revenue-generating states in order of best to worst. How much revenue did the third best state generate?</w:t>
      </w:r>
    </w:p>
    <w:p w14:paraId="3F3D7FCA" w14:textId="77777777" w:rsidR="00A06BB7" w:rsidRDefault="00A06BB7"/>
    <w:p w14:paraId="2DFE068C" w14:textId="49C9C3B2" w:rsidR="00A06BB7" w:rsidRDefault="00A06BB7">
      <w:r w:rsidRPr="00A06BB7">
        <w:drawing>
          <wp:inline distT="0" distB="0" distL="0" distR="0" wp14:anchorId="5C654D8B" wp14:editId="355CAB15">
            <wp:extent cx="4000500" cy="1524000"/>
            <wp:effectExtent l="0" t="0" r="0" b="0"/>
            <wp:docPr id="188297268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72683" name="Picture 1" descr="A screenshot of a phone&#10;&#10;Description automatically generated"/>
                    <pic:cNvPicPr/>
                  </pic:nvPicPr>
                  <pic:blipFill>
                    <a:blip r:embed="rId6"/>
                    <a:stretch>
                      <a:fillRect/>
                    </a:stretch>
                  </pic:blipFill>
                  <pic:spPr>
                    <a:xfrm>
                      <a:off x="0" y="0"/>
                      <a:ext cx="4000500" cy="1524000"/>
                    </a:xfrm>
                    <a:prstGeom prst="rect">
                      <a:avLst/>
                    </a:prstGeom>
                  </pic:spPr>
                </pic:pic>
              </a:graphicData>
            </a:graphic>
          </wp:inline>
        </w:drawing>
      </w:r>
    </w:p>
    <w:p w14:paraId="4AFCC4B5" w14:textId="77777777" w:rsidR="00D4770E" w:rsidRDefault="00D4770E"/>
    <w:p w14:paraId="29BABCB7" w14:textId="77777777" w:rsidR="00D4770E" w:rsidRDefault="00D4770E"/>
    <w:p w14:paraId="52C27C6C" w14:textId="6C4BE506" w:rsidR="00D4770E" w:rsidRDefault="00D4770E">
      <w:r>
        <w:t xml:space="preserve">3. </w:t>
      </w:r>
      <w:r w:rsidRPr="00D4770E">
        <w:t>Write a query that shows total cost, impressions, clicks, and revenue of each campaign. Make sure to include the campaign name in the output.</w:t>
      </w:r>
    </w:p>
    <w:p w14:paraId="6713FD74" w14:textId="77777777" w:rsidR="00D4770E" w:rsidRDefault="00D4770E"/>
    <w:p w14:paraId="6944767F" w14:textId="30786CD7" w:rsidR="00D4770E" w:rsidRDefault="00AD1DB0">
      <w:r w:rsidRPr="00AD1DB0">
        <w:drawing>
          <wp:inline distT="0" distB="0" distL="0" distR="0" wp14:anchorId="16F43871" wp14:editId="2212DC72">
            <wp:extent cx="5943600" cy="1417320"/>
            <wp:effectExtent l="0" t="0" r="0" b="5080"/>
            <wp:docPr id="417174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74690" name="Picture 1" descr="A screenshot of a computer&#10;&#10;Description automatically generated"/>
                    <pic:cNvPicPr/>
                  </pic:nvPicPr>
                  <pic:blipFill>
                    <a:blip r:embed="rId7"/>
                    <a:stretch>
                      <a:fillRect/>
                    </a:stretch>
                  </pic:blipFill>
                  <pic:spPr>
                    <a:xfrm>
                      <a:off x="0" y="0"/>
                      <a:ext cx="5943600" cy="1417320"/>
                    </a:xfrm>
                    <a:prstGeom prst="rect">
                      <a:avLst/>
                    </a:prstGeom>
                  </pic:spPr>
                </pic:pic>
              </a:graphicData>
            </a:graphic>
          </wp:inline>
        </w:drawing>
      </w:r>
    </w:p>
    <w:p w14:paraId="31C04271" w14:textId="77777777" w:rsidR="00AD1DB0" w:rsidRDefault="00AD1DB0"/>
    <w:p w14:paraId="1D113104" w14:textId="77777777" w:rsidR="00AD1DB0" w:rsidRDefault="00AD1DB0"/>
    <w:p w14:paraId="26392529" w14:textId="77777777" w:rsidR="00AD1DB0" w:rsidRDefault="00AD1DB0"/>
    <w:p w14:paraId="0E93CC43" w14:textId="5BE7DC7C" w:rsidR="00AD1DB0" w:rsidRDefault="00AD1DB0">
      <w:r>
        <w:t xml:space="preserve">4. </w:t>
      </w:r>
      <w:r w:rsidRPr="00AD1DB0">
        <w:t>Write a query to get the number of conversions of Campaign5 by state. Which state generated the most conversions for this campaign?</w:t>
      </w:r>
    </w:p>
    <w:p w14:paraId="142A0F5D" w14:textId="77777777" w:rsidR="00AD1DB0" w:rsidRDefault="00AD1DB0"/>
    <w:p w14:paraId="7B07F07C" w14:textId="7CFD3775" w:rsidR="00AD1DB0" w:rsidRDefault="00AD1DB0">
      <w:r w:rsidRPr="00AD1DB0">
        <w:drawing>
          <wp:inline distT="0" distB="0" distL="0" distR="0" wp14:anchorId="19458F2C" wp14:editId="1C9254A4">
            <wp:extent cx="3327400" cy="1003300"/>
            <wp:effectExtent l="0" t="0" r="0" b="0"/>
            <wp:docPr id="1221392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92930" name="Picture 1" descr="A screenshot of a computer&#10;&#10;Description automatically generated"/>
                    <pic:cNvPicPr/>
                  </pic:nvPicPr>
                  <pic:blipFill>
                    <a:blip r:embed="rId8"/>
                    <a:stretch>
                      <a:fillRect/>
                    </a:stretch>
                  </pic:blipFill>
                  <pic:spPr>
                    <a:xfrm>
                      <a:off x="0" y="0"/>
                      <a:ext cx="3327400" cy="1003300"/>
                    </a:xfrm>
                    <a:prstGeom prst="rect">
                      <a:avLst/>
                    </a:prstGeom>
                  </pic:spPr>
                </pic:pic>
              </a:graphicData>
            </a:graphic>
          </wp:inline>
        </w:drawing>
      </w:r>
    </w:p>
    <w:p w14:paraId="1EE0748A" w14:textId="77777777" w:rsidR="00AD1DB0" w:rsidRDefault="00AD1DB0"/>
    <w:p w14:paraId="45C60FFC" w14:textId="77777777" w:rsidR="00AD1DB0" w:rsidRDefault="00AD1DB0"/>
    <w:p w14:paraId="2F8D183A" w14:textId="77777777" w:rsidR="00AD1DB0" w:rsidRDefault="00AD1DB0"/>
    <w:p w14:paraId="0D54F271" w14:textId="77777777" w:rsidR="00AD1DB0" w:rsidRDefault="00AD1DB0"/>
    <w:p w14:paraId="15F3F83D" w14:textId="77777777" w:rsidR="00AD1DB0" w:rsidRDefault="00AD1DB0"/>
    <w:p w14:paraId="11F1D9E8" w14:textId="77777777" w:rsidR="00AD1DB0" w:rsidRDefault="00AD1DB0"/>
    <w:p w14:paraId="15E4D537" w14:textId="77777777" w:rsidR="00AD1DB0" w:rsidRDefault="00AD1DB0"/>
    <w:p w14:paraId="1C494EB6" w14:textId="77777777" w:rsidR="00AD1DB0" w:rsidRDefault="00AD1DB0"/>
    <w:p w14:paraId="6EA9418B" w14:textId="77777777" w:rsidR="00AD1DB0" w:rsidRDefault="00AD1DB0"/>
    <w:p w14:paraId="6B445AEF" w14:textId="2F595918" w:rsidR="00AD1DB0" w:rsidRDefault="00AD1DB0">
      <w:r>
        <w:lastRenderedPageBreak/>
        <w:t xml:space="preserve">5. </w:t>
      </w:r>
      <w:r w:rsidRPr="00AD1DB0">
        <w:t>In your opinion, which campaign was the most efficient, and why?</w:t>
      </w:r>
    </w:p>
    <w:p w14:paraId="5D01FB47" w14:textId="77777777" w:rsidR="00CB25A7" w:rsidRDefault="00CB25A7"/>
    <w:p w14:paraId="352925B5" w14:textId="77777777" w:rsidR="00CB25A7" w:rsidRDefault="00CB25A7"/>
    <w:p w14:paraId="6DD0278E" w14:textId="0DA3F374" w:rsidR="00CB25A7" w:rsidRDefault="00CB25A7" w:rsidP="00CB25A7">
      <w:r>
        <w:t>To determine the most efficient campaign, we typically assess key performance indicators (KPIs) to understand the return on investment (ROI) or other metrics of interest. The commonly used metrics in the marketing realm are:</w:t>
      </w:r>
    </w:p>
    <w:p w14:paraId="06BC76AD" w14:textId="65BF5F63" w:rsidR="00CB25A7" w:rsidRDefault="00CB25A7" w:rsidP="00CB25A7">
      <w:r>
        <w:t xml:space="preserve">Cost Per Click (CPC): This is calculated as </w:t>
      </w:r>
      <w:proofErr w:type="spellStart"/>
      <w:r>
        <w:t>total_cost</w:t>
      </w:r>
      <w:proofErr w:type="spellEnd"/>
      <w:r>
        <w:t>/</w:t>
      </w:r>
      <w:proofErr w:type="spellStart"/>
      <w:r>
        <w:t>total_clicks</w:t>
      </w:r>
      <w:proofErr w:type="spellEnd"/>
      <w:r>
        <w:t>. A lower CPC indicates that you are paying less for each click, which can be seen as efficient if the quality (or conversion rate) of those clicks is maintained.</w:t>
      </w:r>
    </w:p>
    <w:p w14:paraId="0721709E" w14:textId="77777777" w:rsidR="00CB25A7" w:rsidRDefault="00CB25A7" w:rsidP="00CB25A7">
      <w:r>
        <w:t>Cost Per Conversion (</w:t>
      </w:r>
      <w:proofErr w:type="spellStart"/>
      <w:r>
        <w:t>CPCon</w:t>
      </w:r>
      <w:proofErr w:type="spellEnd"/>
      <w:r>
        <w:t xml:space="preserve">): Calculated as </w:t>
      </w:r>
      <w:proofErr w:type="spellStart"/>
      <w:r>
        <w:t>total_cost</w:t>
      </w:r>
      <w:proofErr w:type="spellEnd"/>
      <w:r>
        <w:t>/</w:t>
      </w:r>
      <w:proofErr w:type="spellStart"/>
      <w:r>
        <w:t>total_conversions</w:t>
      </w:r>
      <w:proofErr w:type="spellEnd"/>
      <w:r>
        <w:t xml:space="preserve">. A lower </w:t>
      </w:r>
      <w:proofErr w:type="spellStart"/>
      <w:r>
        <w:t>CPCon</w:t>
      </w:r>
      <w:proofErr w:type="spellEnd"/>
      <w:r>
        <w:t xml:space="preserve"> means you're spending less money to get a conversion (sale, sign-up, etc.), which can be a strong indicator of efficiency.</w:t>
      </w:r>
    </w:p>
    <w:p w14:paraId="1F9CF681" w14:textId="77777777" w:rsidR="00652146" w:rsidRDefault="00CB25A7" w:rsidP="00CB25A7">
      <w:r>
        <w:t xml:space="preserve">Conversion Rate (CR): This is calculated as </w:t>
      </w:r>
      <w:proofErr w:type="spellStart"/>
      <w:r>
        <w:t>total_conversions</w:t>
      </w:r>
      <w:proofErr w:type="spellEnd"/>
      <w:r>
        <w:t>/</w:t>
      </w:r>
      <w:proofErr w:type="spellStart"/>
      <w:r>
        <w:t>total_clicks</w:t>
      </w:r>
      <w:proofErr w:type="spellEnd"/>
      <w:r>
        <w:t>. A higher CR means that more of the people who click on the ad end up converting.</w:t>
      </w:r>
    </w:p>
    <w:p w14:paraId="20D3942B" w14:textId="79BB903E" w:rsidR="00CB25A7" w:rsidRDefault="00CB25A7" w:rsidP="00CB25A7">
      <w:r>
        <w:t xml:space="preserve">Return on Ad Spend (ROAS): If revenue data is linked with campaign costs, then ROAS, which is </w:t>
      </w:r>
      <w:proofErr w:type="spellStart"/>
      <w:r>
        <w:t>total_revenue</w:t>
      </w:r>
      <w:proofErr w:type="spellEnd"/>
      <w:r>
        <w:t>/</w:t>
      </w:r>
      <w:proofErr w:type="spellStart"/>
      <w:r>
        <w:t>total_cost</w:t>
      </w:r>
      <w:proofErr w:type="spellEnd"/>
      <w:r>
        <w:t>, can be an essential metric. A higher ROAS means you're getting more revenue for each dollar spent on ads.</w:t>
      </w:r>
    </w:p>
    <w:p w14:paraId="7B6429BF" w14:textId="77777777" w:rsidR="00AD1DB0" w:rsidRDefault="00AD1DB0"/>
    <w:p w14:paraId="0FD9DCA5" w14:textId="671E251C" w:rsidR="00AD1DB0" w:rsidRDefault="00AD1DB0">
      <w:r w:rsidRPr="00AD1DB0">
        <w:drawing>
          <wp:inline distT="0" distB="0" distL="0" distR="0" wp14:anchorId="0A828DB9" wp14:editId="65242E6E">
            <wp:extent cx="5943600" cy="1267460"/>
            <wp:effectExtent l="0" t="0" r="0" b="2540"/>
            <wp:docPr id="171410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0012" name="Picture 1" descr="A screenshot of a computer&#10;&#10;Description automatically generated"/>
                    <pic:cNvPicPr/>
                  </pic:nvPicPr>
                  <pic:blipFill>
                    <a:blip r:embed="rId9"/>
                    <a:stretch>
                      <a:fillRect/>
                    </a:stretch>
                  </pic:blipFill>
                  <pic:spPr>
                    <a:xfrm>
                      <a:off x="0" y="0"/>
                      <a:ext cx="5943600" cy="1267460"/>
                    </a:xfrm>
                    <a:prstGeom prst="rect">
                      <a:avLst/>
                    </a:prstGeom>
                  </pic:spPr>
                </pic:pic>
              </a:graphicData>
            </a:graphic>
          </wp:inline>
        </w:drawing>
      </w:r>
    </w:p>
    <w:p w14:paraId="4F4F99DD" w14:textId="77777777" w:rsidR="00AD1DB0" w:rsidRDefault="00AD1DB0"/>
    <w:p w14:paraId="2A10C76F" w14:textId="77777777" w:rsidR="00AD1DB0" w:rsidRPr="00AD1DB0" w:rsidRDefault="00AD1DB0" w:rsidP="00AD1DB0">
      <w:pPr>
        <w:numPr>
          <w:ilvl w:val="0"/>
          <w:numId w:val="2"/>
        </w:numPr>
      </w:pPr>
      <w:proofErr w:type="spellStart"/>
      <w:r w:rsidRPr="00AD1DB0">
        <w:rPr>
          <w:b/>
          <w:bCs/>
        </w:rPr>
        <w:t>CPCon</w:t>
      </w:r>
      <w:proofErr w:type="spellEnd"/>
      <w:r w:rsidRPr="00AD1DB0">
        <w:rPr>
          <w:b/>
          <w:bCs/>
        </w:rPr>
        <w:t xml:space="preserve"> (Cost Per Conversion)</w:t>
      </w:r>
      <w:r w:rsidRPr="00AD1DB0">
        <w:t>:</w:t>
      </w:r>
    </w:p>
    <w:p w14:paraId="60BFBB06" w14:textId="77777777" w:rsidR="00AD1DB0" w:rsidRPr="00AD1DB0" w:rsidRDefault="00AD1DB0" w:rsidP="00AD1DB0">
      <w:pPr>
        <w:numPr>
          <w:ilvl w:val="1"/>
          <w:numId w:val="2"/>
        </w:numPr>
      </w:pPr>
      <w:r w:rsidRPr="00AD1DB0">
        <w:t>Lower is better.</w:t>
      </w:r>
    </w:p>
    <w:p w14:paraId="3676BCE2" w14:textId="77777777" w:rsidR="00AD1DB0" w:rsidRPr="00AD1DB0" w:rsidRDefault="00AD1DB0" w:rsidP="00AD1DB0">
      <w:pPr>
        <w:numPr>
          <w:ilvl w:val="1"/>
          <w:numId w:val="2"/>
        </w:numPr>
      </w:pPr>
      <w:r w:rsidRPr="00AD1DB0">
        <w:t xml:space="preserve">Campaign4 has the lowest </w:t>
      </w:r>
      <w:proofErr w:type="spellStart"/>
      <w:r w:rsidRPr="00AD1DB0">
        <w:t>CPCon</w:t>
      </w:r>
      <w:proofErr w:type="spellEnd"/>
      <w:r w:rsidRPr="00AD1DB0">
        <w:t>, making it the most cost-effective in terms of converting users.</w:t>
      </w:r>
    </w:p>
    <w:p w14:paraId="0438EC91" w14:textId="77777777" w:rsidR="00AD1DB0" w:rsidRPr="00AD1DB0" w:rsidRDefault="00AD1DB0" w:rsidP="00AD1DB0">
      <w:pPr>
        <w:numPr>
          <w:ilvl w:val="0"/>
          <w:numId w:val="2"/>
        </w:numPr>
      </w:pPr>
      <w:r w:rsidRPr="00AD1DB0">
        <w:rPr>
          <w:b/>
          <w:bCs/>
        </w:rPr>
        <w:t>ROAS (Return on Ad Spend)</w:t>
      </w:r>
      <w:r w:rsidRPr="00AD1DB0">
        <w:t>:</w:t>
      </w:r>
    </w:p>
    <w:p w14:paraId="16D82E93" w14:textId="77777777" w:rsidR="00AD1DB0" w:rsidRPr="00AD1DB0" w:rsidRDefault="00AD1DB0" w:rsidP="00AD1DB0">
      <w:pPr>
        <w:numPr>
          <w:ilvl w:val="1"/>
          <w:numId w:val="2"/>
        </w:numPr>
      </w:pPr>
      <w:r w:rsidRPr="00AD1DB0">
        <w:t>Higher is better since it shows the revenue generated for each dollar spent.</w:t>
      </w:r>
    </w:p>
    <w:p w14:paraId="7E7F8435" w14:textId="77777777" w:rsidR="00AD1DB0" w:rsidRPr="00AD1DB0" w:rsidRDefault="00AD1DB0" w:rsidP="00AD1DB0">
      <w:pPr>
        <w:numPr>
          <w:ilvl w:val="1"/>
          <w:numId w:val="2"/>
        </w:numPr>
      </w:pPr>
      <w:r w:rsidRPr="00AD1DB0">
        <w:t>Campaign4 again tops this metric with the highest ROAS, indicating the best revenue return on advertising spend.</w:t>
      </w:r>
    </w:p>
    <w:p w14:paraId="7CFFD80A" w14:textId="77777777" w:rsidR="00AD1DB0" w:rsidRPr="00AD1DB0" w:rsidRDefault="00AD1DB0" w:rsidP="00AD1DB0">
      <w:pPr>
        <w:numPr>
          <w:ilvl w:val="0"/>
          <w:numId w:val="2"/>
        </w:numPr>
      </w:pPr>
      <w:r w:rsidRPr="00AD1DB0">
        <w:rPr>
          <w:b/>
          <w:bCs/>
        </w:rPr>
        <w:t>CPC (Cost Per Click)</w:t>
      </w:r>
      <w:r w:rsidRPr="00AD1DB0">
        <w:t>:</w:t>
      </w:r>
    </w:p>
    <w:p w14:paraId="7E100252" w14:textId="77777777" w:rsidR="00AD1DB0" w:rsidRPr="00AD1DB0" w:rsidRDefault="00AD1DB0" w:rsidP="00AD1DB0">
      <w:pPr>
        <w:numPr>
          <w:ilvl w:val="1"/>
          <w:numId w:val="2"/>
        </w:numPr>
      </w:pPr>
      <w:r w:rsidRPr="00AD1DB0">
        <w:t>Lower is better.</w:t>
      </w:r>
    </w:p>
    <w:p w14:paraId="47360C62" w14:textId="77777777" w:rsidR="00AD1DB0" w:rsidRPr="00AD1DB0" w:rsidRDefault="00AD1DB0" w:rsidP="00AD1DB0">
      <w:pPr>
        <w:numPr>
          <w:ilvl w:val="1"/>
          <w:numId w:val="2"/>
        </w:numPr>
      </w:pPr>
      <w:r w:rsidRPr="00AD1DB0">
        <w:t>Campaign1 has the lowest CPC, which means it's the most cost-effective for getting users to click on the ads.</w:t>
      </w:r>
    </w:p>
    <w:p w14:paraId="7F85EA88" w14:textId="77777777" w:rsidR="00AD1DB0" w:rsidRPr="00AD1DB0" w:rsidRDefault="00AD1DB0" w:rsidP="00AD1DB0">
      <w:pPr>
        <w:numPr>
          <w:ilvl w:val="0"/>
          <w:numId w:val="2"/>
        </w:numPr>
      </w:pPr>
      <w:r w:rsidRPr="00AD1DB0">
        <w:rPr>
          <w:b/>
          <w:bCs/>
        </w:rPr>
        <w:t>CR (Conversion Rate)</w:t>
      </w:r>
      <w:r w:rsidRPr="00AD1DB0">
        <w:t>:</w:t>
      </w:r>
    </w:p>
    <w:p w14:paraId="4F8368EE" w14:textId="77777777" w:rsidR="00AD1DB0" w:rsidRPr="00AD1DB0" w:rsidRDefault="00AD1DB0" w:rsidP="00AD1DB0">
      <w:pPr>
        <w:numPr>
          <w:ilvl w:val="1"/>
          <w:numId w:val="2"/>
        </w:numPr>
      </w:pPr>
      <w:r w:rsidRPr="00AD1DB0">
        <w:t>Higher is better as it shows the proportion of clicks that lead to conversions.</w:t>
      </w:r>
    </w:p>
    <w:p w14:paraId="7F5D4028" w14:textId="77777777" w:rsidR="00AD1DB0" w:rsidRPr="00AD1DB0" w:rsidRDefault="00AD1DB0" w:rsidP="00AD1DB0">
      <w:pPr>
        <w:numPr>
          <w:ilvl w:val="1"/>
          <w:numId w:val="2"/>
        </w:numPr>
      </w:pPr>
      <w:r w:rsidRPr="00AD1DB0">
        <w:t>Campaign3 has the highest CR, indicating that it's most effective in turning ad interactions into conversions.</w:t>
      </w:r>
    </w:p>
    <w:p w14:paraId="00C07701" w14:textId="77777777" w:rsidR="00AD1DB0" w:rsidRDefault="00AD1DB0"/>
    <w:p w14:paraId="1A742BDD" w14:textId="3890D453" w:rsidR="00CB25A7" w:rsidRDefault="00CB25A7">
      <w:r w:rsidRPr="00CB25A7">
        <w:lastRenderedPageBreak/>
        <w:t xml:space="preserve">Based on the metrics, </w:t>
      </w:r>
      <w:r w:rsidRPr="00CB25A7">
        <w:rPr>
          <w:b/>
          <w:bCs/>
        </w:rPr>
        <w:t>Campaign4</w:t>
      </w:r>
      <w:r w:rsidRPr="00CB25A7">
        <w:t xml:space="preserve"> appears to be the most efficient overall. It has the lowest </w:t>
      </w:r>
      <w:proofErr w:type="spellStart"/>
      <w:r w:rsidRPr="00CB25A7">
        <w:t>CPCon</w:t>
      </w:r>
      <w:proofErr w:type="spellEnd"/>
      <w:r w:rsidRPr="00CB25A7">
        <w:t xml:space="preserve"> and the highest ROAS. Even though its CR is not the highest, it's still competitive. Campaign1 has the lowest CPC, but its other metrics (especially </w:t>
      </w:r>
      <w:proofErr w:type="spellStart"/>
      <w:r w:rsidRPr="00CB25A7">
        <w:t>CPCon</w:t>
      </w:r>
      <w:proofErr w:type="spellEnd"/>
      <w:r w:rsidRPr="00CB25A7">
        <w:t xml:space="preserve"> and ROAS) are not as strong as Campaign4. Campaign3 has the highest CR, but Campaign4's ROAS and </w:t>
      </w:r>
      <w:proofErr w:type="spellStart"/>
      <w:r w:rsidRPr="00CB25A7">
        <w:t>CPCon</w:t>
      </w:r>
      <w:proofErr w:type="spellEnd"/>
      <w:r w:rsidRPr="00CB25A7">
        <w:t xml:space="preserve"> give it the edge in terms of overall efficiency.</w:t>
      </w:r>
    </w:p>
    <w:p w14:paraId="36C35753" w14:textId="77777777" w:rsidR="00CB25A7" w:rsidRDefault="00CB25A7"/>
    <w:p w14:paraId="53B5F73D" w14:textId="77777777" w:rsidR="00CB25A7" w:rsidRDefault="00CB25A7"/>
    <w:p w14:paraId="409AA9DC" w14:textId="77777777" w:rsidR="00CB25A7" w:rsidRDefault="00CB25A7"/>
    <w:p w14:paraId="12964AC5" w14:textId="77777777" w:rsidR="00CB25A7" w:rsidRPr="00CB25A7" w:rsidRDefault="00CB25A7" w:rsidP="00CB25A7">
      <w:pPr>
        <w:numPr>
          <w:ilvl w:val="0"/>
          <w:numId w:val="3"/>
        </w:numPr>
      </w:pPr>
      <w:r w:rsidRPr="00CB25A7">
        <w:t>Write a query that showcases the best day of the week (e.g., Sunday, Monday, Tuesday, etc.) to run ads.</w:t>
      </w:r>
    </w:p>
    <w:p w14:paraId="46D20AF8" w14:textId="77777777" w:rsidR="00CB25A7" w:rsidRDefault="00CB25A7"/>
    <w:p w14:paraId="10540289" w14:textId="77777777" w:rsidR="00CB25A7" w:rsidRDefault="00CB25A7"/>
    <w:p w14:paraId="3D84DF17" w14:textId="061E7F2D" w:rsidR="00CB25A7" w:rsidRDefault="00CB25A7">
      <w:r w:rsidRPr="00CB25A7">
        <w:drawing>
          <wp:inline distT="0" distB="0" distL="0" distR="0" wp14:anchorId="5B01884F" wp14:editId="64D729EB">
            <wp:extent cx="3860800" cy="939800"/>
            <wp:effectExtent l="0" t="0" r="0" b="0"/>
            <wp:docPr id="1919739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39300" name="Picture 1" descr="A screenshot of a computer&#10;&#10;Description automatically generated"/>
                    <pic:cNvPicPr/>
                  </pic:nvPicPr>
                  <pic:blipFill>
                    <a:blip r:embed="rId10"/>
                    <a:stretch>
                      <a:fillRect/>
                    </a:stretch>
                  </pic:blipFill>
                  <pic:spPr>
                    <a:xfrm>
                      <a:off x="0" y="0"/>
                      <a:ext cx="3860800" cy="939800"/>
                    </a:xfrm>
                    <a:prstGeom prst="rect">
                      <a:avLst/>
                    </a:prstGeom>
                  </pic:spPr>
                </pic:pic>
              </a:graphicData>
            </a:graphic>
          </wp:inline>
        </w:drawing>
      </w:r>
    </w:p>
    <w:sectPr w:rsidR="00CB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71FE4"/>
    <w:multiLevelType w:val="multilevel"/>
    <w:tmpl w:val="382E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F5CAC"/>
    <w:multiLevelType w:val="multilevel"/>
    <w:tmpl w:val="153AD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6302C"/>
    <w:multiLevelType w:val="multilevel"/>
    <w:tmpl w:val="9CEE01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418741">
    <w:abstractNumId w:val="0"/>
  </w:num>
  <w:num w:numId="2" w16cid:durableId="955331469">
    <w:abstractNumId w:val="1"/>
  </w:num>
  <w:num w:numId="3" w16cid:durableId="126812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B7"/>
    <w:rsid w:val="00025E4E"/>
    <w:rsid w:val="005F2F56"/>
    <w:rsid w:val="00652146"/>
    <w:rsid w:val="00A06BB7"/>
    <w:rsid w:val="00AD1DB0"/>
    <w:rsid w:val="00CB25A7"/>
    <w:rsid w:val="00D4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1DCCD"/>
  <w15:chartTrackingRefBased/>
  <w15:docId w15:val="{F94ACD76-DB3B-8545-A4C7-8A66EE50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922">
      <w:bodyDiv w:val="1"/>
      <w:marLeft w:val="0"/>
      <w:marRight w:val="0"/>
      <w:marTop w:val="0"/>
      <w:marBottom w:val="0"/>
      <w:divBdr>
        <w:top w:val="none" w:sz="0" w:space="0" w:color="auto"/>
        <w:left w:val="none" w:sz="0" w:space="0" w:color="auto"/>
        <w:bottom w:val="none" w:sz="0" w:space="0" w:color="auto"/>
        <w:right w:val="none" w:sz="0" w:space="0" w:color="auto"/>
      </w:divBdr>
      <w:divsChild>
        <w:div w:id="259993500">
          <w:marLeft w:val="0"/>
          <w:marRight w:val="0"/>
          <w:marTop w:val="0"/>
          <w:marBottom w:val="0"/>
          <w:divBdr>
            <w:top w:val="none" w:sz="0" w:space="0" w:color="auto"/>
            <w:left w:val="none" w:sz="0" w:space="0" w:color="auto"/>
            <w:bottom w:val="none" w:sz="0" w:space="0" w:color="auto"/>
            <w:right w:val="none" w:sz="0" w:space="0" w:color="auto"/>
          </w:divBdr>
          <w:divsChild>
            <w:div w:id="17348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9706">
      <w:bodyDiv w:val="1"/>
      <w:marLeft w:val="0"/>
      <w:marRight w:val="0"/>
      <w:marTop w:val="0"/>
      <w:marBottom w:val="0"/>
      <w:divBdr>
        <w:top w:val="none" w:sz="0" w:space="0" w:color="auto"/>
        <w:left w:val="none" w:sz="0" w:space="0" w:color="auto"/>
        <w:bottom w:val="none" w:sz="0" w:space="0" w:color="auto"/>
        <w:right w:val="none" w:sz="0" w:space="0" w:color="auto"/>
      </w:divBdr>
    </w:div>
    <w:div w:id="288555824">
      <w:bodyDiv w:val="1"/>
      <w:marLeft w:val="0"/>
      <w:marRight w:val="0"/>
      <w:marTop w:val="0"/>
      <w:marBottom w:val="0"/>
      <w:divBdr>
        <w:top w:val="none" w:sz="0" w:space="0" w:color="auto"/>
        <w:left w:val="none" w:sz="0" w:space="0" w:color="auto"/>
        <w:bottom w:val="none" w:sz="0" w:space="0" w:color="auto"/>
        <w:right w:val="none" w:sz="0" w:space="0" w:color="auto"/>
      </w:divBdr>
    </w:div>
    <w:div w:id="293755908">
      <w:bodyDiv w:val="1"/>
      <w:marLeft w:val="0"/>
      <w:marRight w:val="0"/>
      <w:marTop w:val="0"/>
      <w:marBottom w:val="0"/>
      <w:divBdr>
        <w:top w:val="none" w:sz="0" w:space="0" w:color="auto"/>
        <w:left w:val="none" w:sz="0" w:space="0" w:color="auto"/>
        <w:bottom w:val="none" w:sz="0" w:space="0" w:color="auto"/>
        <w:right w:val="none" w:sz="0" w:space="0" w:color="auto"/>
      </w:divBdr>
      <w:divsChild>
        <w:div w:id="921376249">
          <w:marLeft w:val="0"/>
          <w:marRight w:val="0"/>
          <w:marTop w:val="0"/>
          <w:marBottom w:val="0"/>
          <w:divBdr>
            <w:top w:val="none" w:sz="0" w:space="0" w:color="auto"/>
            <w:left w:val="none" w:sz="0" w:space="0" w:color="auto"/>
            <w:bottom w:val="none" w:sz="0" w:space="0" w:color="auto"/>
            <w:right w:val="none" w:sz="0" w:space="0" w:color="auto"/>
          </w:divBdr>
          <w:divsChild>
            <w:div w:id="374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8185">
      <w:bodyDiv w:val="1"/>
      <w:marLeft w:val="0"/>
      <w:marRight w:val="0"/>
      <w:marTop w:val="0"/>
      <w:marBottom w:val="0"/>
      <w:divBdr>
        <w:top w:val="none" w:sz="0" w:space="0" w:color="auto"/>
        <w:left w:val="none" w:sz="0" w:space="0" w:color="auto"/>
        <w:bottom w:val="none" w:sz="0" w:space="0" w:color="auto"/>
        <w:right w:val="none" w:sz="0" w:space="0" w:color="auto"/>
      </w:divBdr>
    </w:div>
    <w:div w:id="649675968">
      <w:bodyDiv w:val="1"/>
      <w:marLeft w:val="0"/>
      <w:marRight w:val="0"/>
      <w:marTop w:val="0"/>
      <w:marBottom w:val="0"/>
      <w:divBdr>
        <w:top w:val="none" w:sz="0" w:space="0" w:color="auto"/>
        <w:left w:val="none" w:sz="0" w:space="0" w:color="auto"/>
        <w:bottom w:val="none" w:sz="0" w:space="0" w:color="auto"/>
        <w:right w:val="none" w:sz="0" w:space="0" w:color="auto"/>
      </w:divBdr>
    </w:div>
    <w:div w:id="654526323">
      <w:bodyDiv w:val="1"/>
      <w:marLeft w:val="0"/>
      <w:marRight w:val="0"/>
      <w:marTop w:val="0"/>
      <w:marBottom w:val="0"/>
      <w:divBdr>
        <w:top w:val="none" w:sz="0" w:space="0" w:color="auto"/>
        <w:left w:val="none" w:sz="0" w:space="0" w:color="auto"/>
        <w:bottom w:val="none" w:sz="0" w:space="0" w:color="auto"/>
        <w:right w:val="none" w:sz="0" w:space="0" w:color="auto"/>
      </w:divBdr>
    </w:div>
    <w:div w:id="773136486">
      <w:bodyDiv w:val="1"/>
      <w:marLeft w:val="0"/>
      <w:marRight w:val="0"/>
      <w:marTop w:val="0"/>
      <w:marBottom w:val="0"/>
      <w:divBdr>
        <w:top w:val="none" w:sz="0" w:space="0" w:color="auto"/>
        <w:left w:val="none" w:sz="0" w:space="0" w:color="auto"/>
        <w:bottom w:val="none" w:sz="0" w:space="0" w:color="auto"/>
        <w:right w:val="none" w:sz="0" w:space="0" w:color="auto"/>
      </w:divBdr>
    </w:div>
    <w:div w:id="815101138">
      <w:bodyDiv w:val="1"/>
      <w:marLeft w:val="0"/>
      <w:marRight w:val="0"/>
      <w:marTop w:val="0"/>
      <w:marBottom w:val="0"/>
      <w:divBdr>
        <w:top w:val="none" w:sz="0" w:space="0" w:color="auto"/>
        <w:left w:val="none" w:sz="0" w:space="0" w:color="auto"/>
        <w:bottom w:val="none" w:sz="0" w:space="0" w:color="auto"/>
        <w:right w:val="none" w:sz="0" w:space="0" w:color="auto"/>
      </w:divBdr>
    </w:div>
    <w:div w:id="938492484">
      <w:bodyDiv w:val="1"/>
      <w:marLeft w:val="0"/>
      <w:marRight w:val="0"/>
      <w:marTop w:val="0"/>
      <w:marBottom w:val="0"/>
      <w:divBdr>
        <w:top w:val="none" w:sz="0" w:space="0" w:color="auto"/>
        <w:left w:val="none" w:sz="0" w:space="0" w:color="auto"/>
        <w:bottom w:val="none" w:sz="0" w:space="0" w:color="auto"/>
        <w:right w:val="none" w:sz="0" w:space="0" w:color="auto"/>
      </w:divBdr>
    </w:div>
    <w:div w:id="945119518">
      <w:bodyDiv w:val="1"/>
      <w:marLeft w:val="0"/>
      <w:marRight w:val="0"/>
      <w:marTop w:val="0"/>
      <w:marBottom w:val="0"/>
      <w:divBdr>
        <w:top w:val="none" w:sz="0" w:space="0" w:color="auto"/>
        <w:left w:val="none" w:sz="0" w:space="0" w:color="auto"/>
        <w:bottom w:val="none" w:sz="0" w:space="0" w:color="auto"/>
        <w:right w:val="none" w:sz="0" w:space="0" w:color="auto"/>
      </w:divBdr>
    </w:div>
    <w:div w:id="1188257223">
      <w:bodyDiv w:val="1"/>
      <w:marLeft w:val="0"/>
      <w:marRight w:val="0"/>
      <w:marTop w:val="0"/>
      <w:marBottom w:val="0"/>
      <w:divBdr>
        <w:top w:val="none" w:sz="0" w:space="0" w:color="auto"/>
        <w:left w:val="none" w:sz="0" w:space="0" w:color="auto"/>
        <w:bottom w:val="none" w:sz="0" w:space="0" w:color="auto"/>
        <w:right w:val="none" w:sz="0" w:space="0" w:color="auto"/>
      </w:divBdr>
    </w:div>
    <w:div w:id="1222518978">
      <w:bodyDiv w:val="1"/>
      <w:marLeft w:val="0"/>
      <w:marRight w:val="0"/>
      <w:marTop w:val="0"/>
      <w:marBottom w:val="0"/>
      <w:divBdr>
        <w:top w:val="none" w:sz="0" w:space="0" w:color="auto"/>
        <w:left w:val="none" w:sz="0" w:space="0" w:color="auto"/>
        <w:bottom w:val="none" w:sz="0" w:space="0" w:color="auto"/>
        <w:right w:val="none" w:sz="0" w:space="0" w:color="auto"/>
      </w:divBdr>
    </w:div>
    <w:div w:id="1381785760">
      <w:bodyDiv w:val="1"/>
      <w:marLeft w:val="0"/>
      <w:marRight w:val="0"/>
      <w:marTop w:val="0"/>
      <w:marBottom w:val="0"/>
      <w:divBdr>
        <w:top w:val="none" w:sz="0" w:space="0" w:color="auto"/>
        <w:left w:val="none" w:sz="0" w:space="0" w:color="auto"/>
        <w:bottom w:val="none" w:sz="0" w:space="0" w:color="auto"/>
        <w:right w:val="none" w:sz="0" w:space="0" w:color="auto"/>
      </w:divBdr>
    </w:div>
    <w:div w:id="1415053553">
      <w:bodyDiv w:val="1"/>
      <w:marLeft w:val="0"/>
      <w:marRight w:val="0"/>
      <w:marTop w:val="0"/>
      <w:marBottom w:val="0"/>
      <w:divBdr>
        <w:top w:val="none" w:sz="0" w:space="0" w:color="auto"/>
        <w:left w:val="none" w:sz="0" w:space="0" w:color="auto"/>
        <w:bottom w:val="none" w:sz="0" w:space="0" w:color="auto"/>
        <w:right w:val="none" w:sz="0" w:space="0" w:color="auto"/>
      </w:divBdr>
    </w:div>
    <w:div w:id="21015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Yanbo</dc:creator>
  <cp:keywords/>
  <dc:description/>
  <cp:lastModifiedBy>Wang, Yanbo</cp:lastModifiedBy>
  <cp:revision>2</cp:revision>
  <dcterms:created xsi:type="dcterms:W3CDTF">2023-08-30T05:27:00Z</dcterms:created>
  <dcterms:modified xsi:type="dcterms:W3CDTF">2023-08-30T05:27:00Z</dcterms:modified>
</cp:coreProperties>
</file>