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201C2D" w:rsidRDefault="00CE44E9" w:rsidP="00B7788F">
      <w:pPr>
        <w:contextualSpacing/>
        <w:jc w:val="center"/>
        <w:rPr>
          <w:rFonts w:ascii="Times New Roman" w:hAnsi="Times New Roman" w:cs="Times New Roman"/>
        </w:rPr>
      </w:pPr>
    </w:p>
    <w:p w14:paraId="4CE56243" w14:textId="16F77B7C" w:rsidR="005A6070" w:rsidRPr="00201C2D" w:rsidRDefault="005A6070" w:rsidP="00B7788F">
      <w:pPr>
        <w:contextualSpacing/>
        <w:jc w:val="center"/>
        <w:rPr>
          <w:rFonts w:ascii="Times New Roman" w:hAnsi="Times New Roman" w:cs="Times New Roman"/>
        </w:rPr>
      </w:pPr>
    </w:p>
    <w:p w14:paraId="2F49010A" w14:textId="1EB9B0EE" w:rsidR="005A6070" w:rsidRPr="00201C2D" w:rsidRDefault="005A6070" w:rsidP="00B7788F">
      <w:pPr>
        <w:contextualSpacing/>
        <w:jc w:val="center"/>
        <w:rPr>
          <w:rFonts w:ascii="Times New Roman" w:hAnsi="Times New Roman" w:cs="Times New Roman"/>
        </w:rPr>
      </w:pPr>
    </w:p>
    <w:p w14:paraId="54C55B33" w14:textId="32488AF8" w:rsidR="005A6070" w:rsidRPr="00201C2D" w:rsidRDefault="005A6070" w:rsidP="00B7788F">
      <w:pPr>
        <w:contextualSpacing/>
        <w:jc w:val="center"/>
        <w:rPr>
          <w:rFonts w:ascii="Times New Roman" w:hAnsi="Times New Roman" w:cs="Times New Roman"/>
        </w:rPr>
      </w:pPr>
    </w:p>
    <w:p w14:paraId="240824F6" w14:textId="677EB52D" w:rsidR="005A6070" w:rsidRPr="00201C2D" w:rsidRDefault="005A6070" w:rsidP="00B7788F">
      <w:pPr>
        <w:contextualSpacing/>
        <w:jc w:val="center"/>
        <w:rPr>
          <w:rFonts w:ascii="Times New Roman" w:hAnsi="Times New Roman" w:cs="Times New Roman"/>
        </w:rPr>
      </w:pPr>
    </w:p>
    <w:p w14:paraId="02F967F4" w14:textId="35159EA2" w:rsidR="005A6070" w:rsidRPr="00201C2D" w:rsidRDefault="005A6070" w:rsidP="00B7788F">
      <w:pPr>
        <w:contextualSpacing/>
        <w:jc w:val="center"/>
        <w:rPr>
          <w:rFonts w:ascii="Times New Roman" w:hAnsi="Times New Roman" w:cs="Times New Roman"/>
        </w:rPr>
      </w:pPr>
    </w:p>
    <w:p w14:paraId="19738007" w14:textId="7F03487B" w:rsidR="005A6070" w:rsidRPr="00201C2D" w:rsidRDefault="005A6070" w:rsidP="00B7788F">
      <w:pPr>
        <w:contextualSpacing/>
        <w:jc w:val="center"/>
        <w:rPr>
          <w:rFonts w:ascii="Times New Roman" w:hAnsi="Times New Roman" w:cs="Times New Roman"/>
        </w:rPr>
      </w:pPr>
    </w:p>
    <w:p w14:paraId="3C00A2E0" w14:textId="7F753F84" w:rsidR="005A6070" w:rsidRPr="00201C2D" w:rsidRDefault="005A6070" w:rsidP="00B7788F">
      <w:pPr>
        <w:contextualSpacing/>
        <w:jc w:val="center"/>
        <w:rPr>
          <w:rFonts w:ascii="Times New Roman" w:hAnsi="Times New Roman" w:cs="Times New Roman"/>
        </w:rPr>
      </w:pPr>
    </w:p>
    <w:p w14:paraId="3E1E9C61" w14:textId="34164017" w:rsidR="009714E8" w:rsidRPr="00201C2D" w:rsidRDefault="009714E8" w:rsidP="00B7788F">
      <w:pPr>
        <w:contextualSpacing/>
        <w:jc w:val="center"/>
        <w:rPr>
          <w:rFonts w:ascii="Times New Roman" w:eastAsia="Times New Roman" w:hAnsi="Times New Roman" w:cs="Times New Roman"/>
        </w:rPr>
      </w:pPr>
      <w:r w:rsidRPr="00201C2D">
        <w:rPr>
          <w:rFonts w:ascii="Times New Roman" w:eastAsia="Times New Roman" w:hAnsi="Times New Roman" w:cs="Times New Roman"/>
          <w:b/>
          <w:bCs/>
          <w:bdr w:val="none" w:sz="0" w:space="0" w:color="auto" w:frame="1"/>
        </w:rPr>
        <w:fldChar w:fldCharType="begin"/>
      </w:r>
      <w:r w:rsidRPr="00201C2D">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201C2D">
        <w:rPr>
          <w:rFonts w:ascii="Times New Roman" w:eastAsia="Times New Roman" w:hAnsi="Times New Roman" w:cs="Times New Roman"/>
          <w:b/>
          <w:bCs/>
          <w:bdr w:val="none" w:sz="0" w:space="0" w:color="auto" w:frame="1"/>
        </w:rPr>
        <w:fldChar w:fldCharType="separate"/>
      </w:r>
      <w:r w:rsidRPr="00201C2D">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201C2D">
        <w:rPr>
          <w:rFonts w:ascii="Times New Roman" w:eastAsia="Times New Roman" w:hAnsi="Times New Roman" w:cs="Times New Roman"/>
          <w:b/>
          <w:bCs/>
          <w:bdr w:val="none" w:sz="0" w:space="0" w:color="auto" w:frame="1"/>
        </w:rPr>
        <w:fldChar w:fldCharType="end"/>
      </w:r>
    </w:p>
    <w:p w14:paraId="0FB05981" w14:textId="4A42CA66" w:rsidR="009C6202" w:rsidRPr="00201C2D" w:rsidRDefault="009C6202" w:rsidP="00B7788F">
      <w:pPr>
        <w:contextualSpacing/>
        <w:jc w:val="center"/>
        <w:rPr>
          <w:rFonts w:ascii="Times New Roman" w:eastAsia="Times New Roman" w:hAnsi="Times New Roman" w:cs="Times New Roman"/>
        </w:rPr>
      </w:pPr>
    </w:p>
    <w:p w14:paraId="2EC1F40F" w14:textId="61BCC2D5" w:rsidR="005A6070" w:rsidRPr="00201C2D" w:rsidRDefault="005A6070" w:rsidP="00B7788F">
      <w:pPr>
        <w:contextualSpacing/>
        <w:jc w:val="center"/>
        <w:rPr>
          <w:rFonts w:ascii="Times New Roman" w:hAnsi="Times New Roman" w:cs="Times New Roman"/>
        </w:rPr>
      </w:pPr>
    </w:p>
    <w:p w14:paraId="218B47FD" w14:textId="775569E2" w:rsidR="005A6070" w:rsidRPr="00201C2D" w:rsidRDefault="005A6070" w:rsidP="00B7788F">
      <w:pPr>
        <w:contextualSpacing/>
        <w:jc w:val="center"/>
        <w:rPr>
          <w:rFonts w:ascii="Times New Roman" w:hAnsi="Times New Roman" w:cs="Times New Roman"/>
        </w:rPr>
      </w:pPr>
    </w:p>
    <w:p w14:paraId="39BD8F5A" w14:textId="44CE24B7" w:rsidR="009F285B" w:rsidRPr="00201C2D" w:rsidRDefault="00C32F3D" w:rsidP="00844A5D">
      <w:pPr>
        <w:pStyle w:val="Heading1"/>
        <w:rPr>
          <w:rFonts w:ascii="Times New Roman" w:hAnsi="Times New Roman" w:cs="Times New Roman"/>
        </w:rPr>
      </w:pPr>
      <w:r w:rsidRPr="00201C2D">
        <w:rPr>
          <w:rFonts w:ascii="Times New Roman" w:hAnsi="Times New Roman" w:cs="Times New Roman"/>
        </w:rPr>
        <w:t>Practices for Secure Software</w:t>
      </w:r>
      <w:r w:rsidR="00277B38" w:rsidRPr="00201C2D">
        <w:rPr>
          <w:rFonts w:ascii="Times New Roman" w:hAnsi="Times New Roman" w:cs="Times New Roman"/>
        </w:rPr>
        <w:t xml:space="preserve"> Report</w:t>
      </w:r>
    </w:p>
    <w:p w14:paraId="33636110" w14:textId="068F81D3" w:rsidR="009F285B" w:rsidRPr="00201C2D" w:rsidRDefault="009F285B" w:rsidP="00B7788F">
      <w:pPr>
        <w:contextualSpacing/>
        <w:rPr>
          <w:rFonts w:ascii="Times New Roman" w:hAnsi="Times New Roman" w:cs="Times New Roman"/>
          <w:b/>
          <w:bCs/>
        </w:rPr>
      </w:pPr>
    </w:p>
    <w:p w14:paraId="74F06135" w14:textId="4A743B6A" w:rsidR="009F285B" w:rsidRPr="00201C2D" w:rsidRDefault="009F285B" w:rsidP="00B7788F">
      <w:pPr>
        <w:contextualSpacing/>
        <w:rPr>
          <w:rFonts w:ascii="Times New Roman" w:hAnsi="Times New Roman" w:cs="Times New Roman"/>
          <w:b/>
          <w:bCs/>
        </w:rPr>
      </w:pPr>
      <w:r w:rsidRPr="00201C2D">
        <w:rPr>
          <w:rFonts w:ascii="Times New Roman" w:hAnsi="Times New Roman" w:cs="Times New Roman"/>
          <w:b/>
          <w:bCs/>
        </w:rPr>
        <w:br w:type="page"/>
      </w:r>
    </w:p>
    <w:bookmarkStart w:id="0" w:name="_Toc1517617528" w:displacedByCustomXml="next"/>
    <w:bookmarkStart w:id="1" w:name="_Toc1367610133"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201C2D" w:rsidRDefault="00940B1A" w:rsidP="00844A5D">
          <w:pPr>
            <w:pStyle w:val="TOCHeading"/>
            <w:rPr>
              <w:rFonts w:ascii="Times New Roman" w:hAnsi="Times New Roman" w:cs="Times New Roman"/>
              <w:sz w:val="24"/>
              <w:szCs w:val="24"/>
            </w:rPr>
          </w:pPr>
          <w:r w:rsidRPr="00201C2D">
            <w:rPr>
              <w:rStyle w:val="Heading2Char"/>
              <w:rFonts w:ascii="Times New Roman" w:hAnsi="Times New Roman" w:cs="Times New Roman"/>
              <w:sz w:val="24"/>
              <w:szCs w:val="24"/>
            </w:rPr>
            <w:t>Table of Content</w:t>
          </w:r>
          <w:r w:rsidR="00FF5CF5" w:rsidRPr="00201C2D">
            <w:rPr>
              <w:rStyle w:val="Heading2Char"/>
              <w:rFonts w:ascii="Times New Roman" w:hAnsi="Times New Roman" w:cs="Times New Roman"/>
              <w:sz w:val="24"/>
              <w:szCs w:val="24"/>
            </w:rPr>
            <w:t>s</w:t>
          </w:r>
          <w:bookmarkEnd w:id="1"/>
          <w:bookmarkEnd w:id="0"/>
        </w:p>
        <w:p w14:paraId="718C2BF2" w14:textId="2533AA37" w:rsidR="00403219" w:rsidRPr="00201C2D" w:rsidRDefault="00940B1A">
          <w:pPr>
            <w:pStyle w:val="TOC2"/>
            <w:rPr>
              <w:rFonts w:ascii="Times New Roman" w:eastAsiaTheme="minorEastAsia" w:hAnsi="Times New Roman" w:cs="Times New Roman"/>
              <w:noProof/>
              <w:sz w:val="24"/>
              <w:szCs w:val="24"/>
            </w:rPr>
          </w:pPr>
          <w:r w:rsidRPr="00201C2D">
            <w:rPr>
              <w:rFonts w:ascii="Times New Roman" w:hAnsi="Times New Roman" w:cs="Times New Roman"/>
              <w:caps/>
              <w:sz w:val="24"/>
              <w:szCs w:val="24"/>
              <w:u w:val="single"/>
            </w:rPr>
            <w:fldChar w:fldCharType="begin"/>
          </w:r>
          <w:r w:rsidRPr="00201C2D">
            <w:rPr>
              <w:rFonts w:ascii="Times New Roman" w:hAnsi="Times New Roman" w:cs="Times New Roman"/>
              <w:sz w:val="24"/>
              <w:szCs w:val="24"/>
            </w:rPr>
            <w:instrText xml:space="preserve"> TOC \o "1-3" \h \z \u </w:instrText>
          </w:r>
          <w:r w:rsidRPr="00201C2D">
            <w:rPr>
              <w:rFonts w:ascii="Times New Roman" w:hAnsi="Times New Roman" w:cs="Times New Roman"/>
              <w:caps/>
              <w:sz w:val="24"/>
              <w:szCs w:val="24"/>
              <w:u w:val="single"/>
            </w:rPr>
            <w:fldChar w:fldCharType="separate"/>
          </w:r>
          <w:hyperlink w:anchor="_Toc102040754" w:history="1">
            <w:r w:rsidR="00403219" w:rsidRPr="00201C2D">
              <w:rPr>
                <w:rStyle w:val="Hyperlink"/>
                <w:rFonts w:ascii="Times New Roman" w:hAnsi="Times New Roman" w:cs="Times New Roman"/>
                <w:noProof/>
                <w:sz w:val="24"/>
                <w:szCs w:val="24"/>
              </w:rPr>
              <w:t>Document Revision History</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_Toc102040754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3</w:t>
            </w:r>
            <w:r w:rsidR="00403219" w:rsidRPr="00201C2D">
              <w:rPr>
                <w:rFonts w:ascii="Times New Roman" w:hAnsi="Times New Roman" w:cs="Times New Roman"/>
                <w:noProof/>
                <w:webHidden/>
                <w:sz w:val="24"/>
                <w:szCs w:val="24"/>
              </w:rPr>
              <w:fldChar w:fldCharType="end"/>
            </w:r>
          </w:hyperlink>
        </w:p>
        <w:p w14:paraId="297EE537" w14:textId="3D92612D" w:rsidR="00403219" w:rsidRPr="00201C2D" w:rsidRDefault="00000000">
          <w:pPr>
            <w:pStyle w:val="TOC2"/>
            <w:rPr>
              <w:rFonts w:ascii="Times New Roman" w:eastAsiaTheme="minorEastAsia" w:hAnsi="Times New Roman" w:cs="Times New Roman"/>
              <w:noProof/>
              <w:sz w:val="24"/>
              <w:szCs w:val="24"/>
            </w:rPr>
          </w:pPr>
          <w:hyperlink w:anchor="_Toc102040755" w:history="1">
            <w:r w:rsidR="00403219" w:rsidRPr="00201C2D">
              <w:rPr>
                <w:rStyle w:val="Hyperlink"/>
                <w:rFonts w:ascii="Times New Roman" w:hAnsi="Times New Roman" w:cs="Times New Roman"/>
                <w:noProof/>
                <w:sz w:val="24"/>
                <w:szCs w:val="24"/>
              </w:rPr>
              <w:t>Client</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_Toc102040755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3</w:t>
            </w:r>
            <w:r w:rsidR="00403219" w:rsidRPr="00201C2D">
              <w:rPr>
                <w:rFonts w:ascii="Times New Roman" w:hAnsi="Times New Roman" w:cs="Times New Roman"/>
                <w:noProof/>
                <w:webHidden/>
                <w:sz w:val="24"/>
                <w:szCs w:val="24"/>
              </w:rPr>
              <w:fldChar w:fldCharType="end"/>
            </w:r>
          </w:hyperlink>
        </w:p>
        <w:p w14:paraId="042C4407" w14:textId="223C24E3" w:rsidR="00403219" w:rsidRPr="00201C2D" w:rsidRDefault="00000000">
          <w:pPr>
            <w:pStyle w:val="TOC2"/>
            <w:rPr>
              <w:rFonts w:ascii="Times New Roman" w:eastAsiaTheme="minorEastAsia" w:hAnsi="Times New Roman" w:cs="Times New Roman"/>
              <w:noProof/>
              <w:sz w:val="24"/>
              <w:szCs w:val="24"/>
            </w:rPr>
          </w:pPr>
          <w:hyperlink w:anchor="_Toc102040756" w:history="1">
            <w:r w:rsidR="00403219" w:rsidRPr="00201C2D">
              <w:rPr>
                <w:rStyle w:val="Hyperlink"/>
                <w:rFonts w:ascii="Times New Roman" w:hAnsi="Times New Roman" w:cs="Times New Roman"/>
                <w:noProof/>
                <w:sz w:val="24"/>
                <w:szCs w:val="24"/>
              </w:rPr>
              <w:t>Instructions</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_Toc102040756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3</w:t>
            </w:r>
            <w:r w:rsidR="00403219" w:rsidRPr="00201C2D">
              <w:rPr>
                <w:rFonts w:ascii="Times New Roman" w:hAnsi="Times New Roman" w:cs="Times New Roman"/>
                <w:noProof/>
                <w:webHidden/>
                <w:sz w:val="24"/>
                <w:szCs w:val="24"/>
              </w:rPr>
              <w:fldChar w:fldCharType="end"/>
            </w:r>
          </w:hyperlink>
        </w:p>
        <w:p w14:paraId="313A7A3D" w14:textId="11C30453" w:rsidR="00403219" w:rsidRPr="00201C2D" w:rsidRDefault="00000000">
          <w:pPr>
            <w:pStyle w:val="TOC2"/>
            <w:rPr>
              <w:rFonts w:ascii="Times New Roman" w:eastAsiaTheme="minorEastAsia" w:hAnsi="Times New Roman" w:cs="Times New Roman"/>
              <w:noProof/>
              <w:sz w:val="24"/>
              <w:szCs w:val="24"/>
            </w:rPr>
          </w:pPr>
          <w:hyperlink w:anchor="_Toc102040757" w:history="1">
            <w:r w:rsidR="00403219" w:rsidRPr="00201C2D">
              <w:rPr>
                <w:rStyle w:val="Hyperlink"/>
                <w:rFonts w:ascii="Times New Roman" w:hAnsi="Times New Roman" w:cs="Times New Roman"/>
                <w:noProof/>
                <w:sz w:val="24"/>
                <w:szCs w:val="24"/>
              </w:rPr>
              <w:t>Developer</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_Toc102040757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4</w:t>
            </w:r>
            <w:r w:rsidR="00403219" w:rsidRPr="00201C2D">
              <w:rPr>
                <w:rFonts w:ascii="Times New Roman" w:hAnsi="Times New Roman" w:cs="Times New Roman"/>
                <w:noProof/>
                <w:webHidden/>
                <w:sz w:val="24"/>
                <w:szCs w:val="24"/>
              </w:rPr>
              <w:fldChar w:fldCharType="end"/>
            </w:r>
          </w:hyperlink>
        </w:p>
        <w:p w14:paraId="2B704AC1" w14:textId="179EC0BF" w:rsidR="00403219" w:rsidRPr="00201C2D" w:rsidRDefault="00000000">
          <w:pPr>
            <w:pStyle w:val="TOC2"/>
            <w:rPr>
              <w:rFonts w:ascii="Times New Roman" w:eastAsiaTheme="minorEastAsia" w:hAnsi="Times New Roman" w:cs="Times New Roman"/>
              <w:noProof/>
              <w:sz w:val="24"/>
              <w:szCs w:val="24"/>
            </w:rPr>
          </w:pPr>
          <w:hyperlink w:anchor="_Toc102040758" w:history="1">
            <w:r w:rsidR="00403219" w:rsidRPr="00201C2D">
              <w:rPr>
                <w:rStyle w:val="Hyperlink"/>
                <w:rFonts w:ascii="Times New Roman" w:hAnsi="Times New Roman" w:cs="Times New Roman"/>
                <w:noProof/>
                <w:sz w:val="24"/>
                <w:szCs w:val="24"/>
              </w:rPr>
              <w:t>1. Algorithm Cipher</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_Toc102040758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4</w:t>
            </w:r>
            <w:r w:rsidR="00403219" w:rsidRPr="00201C2D">
              <w:rPr>
                <w:rFonts w:ascii="Times New Roman" w:hAnsi="Times New Roman" w:cs="Times New Roman"/>
                <w:noProof/>
                <w:webHidden/>
                <w:sz w:val="24"/>
                <w:szCs w:val="24"/>
              </w:rPr>
              <w:fldChar w:fldCharType="end"/>
            </w:r>
          </w:hyperlink>
        </w:p>
        <w:p w14:paraId="0DF0AABA" w14:textId="1EA418B7" w:rsidR="00403219" w:rsidRPr="00201C2D" w:rsidRDefault="00000000">
          <w:pPr>
            <w:pStyle w:val="TOC2"/>
            <w:rPr>
              <w:rFonts w:ascii="Times New Roman" w:eastAsiaTheme="minorEastAsia" w:hAnsi="Times New Roman" w:cs="Times New Roman"/>
              <w:noProof/>
              <w:sz w:val="24"/>
              <w:szCs w:val="24"/>
            </w:rPr>
          </w:pPr>
          <w:hyperlink w:anchor="_Toc102040759" w:history="1">
            <w:r w:rsidR="00403219" w:rsidRPr="00201C2D">
              <w:rPr>
                <w:rStyle w:val="Hyperlink"/>
                <w:rFonts w:ascii="Times New Roman" w:hAnsi="Times New Roman" w:cs="Times New Roman"/>
                <w:noProof/>
                <w:sz w:val="24"/>
                <w:szCs w:val="24"/>
              </w:rPr>
              <w:t>2. Certificate Generation</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_Toc102040759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4</w:t>
            </w:r>
            <w:r w:rsidR="00403219" w:rsidRPr="00201C2D">
              <w:rPr>
                <w:rFonts w:ascii="Times New Roman" w:hAnsi="Times New Roman" w:cs="Times New Roman"/>
                <w:noProof/>
                <w:webHidden/>
                <w:sz w:val="24"/>
                <w:szCs w:val="24"/>
              </w:rPr>
              <w:fldChar w:fldCharType="end"/>
            </w:r>
          </w:hyperlink>
        </w:p>
        <w:p w14:paraId="64D26887" w14:textId="0B15B65C" w:rsidR="00403219" w:rsidRPr="00201C2D" w:rsidRDefault="00000000">
          <w:pPr>
            <w:pStyle w:val="TOC2"/>
            <w:rPr>
              <w:rFonts w:ascii="Times New Roman" w:eastAsiaTheme="minorEastAsia" w:hAnsi="Times New Roman" w:cs="Times New Roman"/>
              <w:noProof/>
              <w:sz w:val="24"/>
              <w:szCs w:val="24"/>
            </w:rPr>
          </w:pPr>
          <w:hyperlink w:anchor="_Toc102040760" w:history="1">
            <w:r w:rsidR="00403219" w:rsidRPr="00201C2D">
              <w:rPr>
                <w:rStyle w:val="Hyperlink"/>
                <w:rFonts w:ascii="Times New Roman" w:hAnsi="Times New Roman" w:cs="Times New Roman"/>
                <w:noProof/>
                <w:sz w:val="24"/>
                <w:szCs w:val="24"/>
              </w:rPr>
              <w:t>3. Deploy Cipher</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_Toc102040760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4</w:t>
            </w:r>
            <w:r w:rsidR="00403219" w:rsidRPr="00201C2D">
              <w:rPr>
                <w:rFonts w:ascii="Times New Roman" w:hAnsi="Times New Roman" w:cs="Times New Roman"/>
                <w:noProof/>
                <w:webHidden/>
                <w:sz w:val="24"/>
                <w:szCs w:val="24"/>
              </w:rPr>
              <w:fldChar w:fldCharType="end"/>
            </w:r>
          </w:hyperlink>
        </w:p>
        <w:p w14:paraId="7700DD67" w14:textId="67302045" w:rsidR="00403219" w:rsidRPr="00201C2D" w:rsidRDefault="00000000">
          <w:pPr>
            <w:pStyle w:val="TOC2"/>
            <w:rPr>
              <w:rFonts w:ascii="Times New Roman" w:eastAsiaTheme="minorEastAsia" w:hAnsi="Times New Roman" w:cs="Times New Roman"/>
              <w:noProof/>
              <w:sz w:val="24"/>
              <w:szCs w:val="24"/>
            </w:rPr>
          </w:pPr>
          <w:hyperlink w:anchor="_Toc102040761" w:history="1">
            <w:r w:rsidR="00403219" w:rsidRPr="00201C2D">
              <w:rPr>
                <w:rStyle w:val="Hyperlink"/>
                <w:rFonts w:ascii="Times New Roman" w:hAnsi="Times New Roman" w:cs="Times New Roman"/>
                <w:noProof/>
                <w:sz w:val="24"/>
                <w:szCs w:val="24"/>
              </w:rPr>
              <w:t>4. Secure Communications</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_Toc102040761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4</w:t>
            </w:r>
            <w:r w:rsidR="00403219" w:rsidRPr="00201C2D">
              <w:rPr>
                <w:rFonts w:ascii="Times New Roman" w:hAnsi="Times New Roman" w:cs="Times New Roman"/>
                <w:noProof/>
                <w:webHidden/>
                <w:sz w:val="24"/>
                <w:szCs w:val="24"/>
              </w:rPr>
              <w:fldChar w:fldCharType="end"/>
            </w:r>
          </w:hyperlink>
        </w:p>
        <w:p w14:paraId="773ABADD" w14:textId="512ABA2F" w:rsidR="00403219" w:rsidRPr="00201C2D" w:rsidRDefault="00000000">
          <w:pPr>
            <w:pStyle w:val="TOC2"/>
            <w:rPr>
              <w:rFonts w:ascii="Times New Roman" w:eastAsiaTheme="minorEastAsia" w:hAnsi="Times New Roman" w:cs="Times New Roman"/>
              <w:noProof/>
              <w:sz w:val="24"/>
              <w:szCs w:val="24"/>
            </w:rPr>
          </w:pPr>
          <w:hyperlink w:anchor="_Toc102040762" w:history="1">
            <w:r w:rsidR="00403219" w:rsidRPr="00201C2D">
              <w:rPr>
                <w:rStyle w:val="Hyperlink"/>
                <w:rFonts w:ascii="Times New Roman" w:hAnsi="Times New Roman" w:cs="Times New Roman"/>
                <w:noProof/>
                <w:sz w:val="24"/>
                <w:szCs w:val="24"/>
              </w:rPr>
              <w:t>5. Secondary Testing</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_Toc102040762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4</w:t>
            </w:r>
            <w:r w:rsidR="00403219" w:rsidRPr="00201C2D">
              <w:rPr>
                <w:rFonts w:ascii="Times New Roman" w:hAnsi="Times New Roman" w:cs="Times New Roman"/>
                <w:noProof/>
                <w:webHidden/>
                <w:sz w:val="24"/>
                <w:szCs w:val="24"/>
              </w:rPr>
              <w:fldChar w:fldCharType="end"/>
            </w:r>
          </w:hyperlink>
        </w:p>
        <w:p w14:paraId="231FB9A1" w14:textId="72591295" w:rsidR="00403219" w:rsidRPr="00201C2D" w:rsidRDefault="00000000">
          <w:pPr>
            <w:pStyle w:val="TOC2"/>
            <w:rPr>
              <w:rFonts w:ascii="Times New Roman" w:eastAsiaTheme="minorEastAsia" w:hAnsi="Times New Roman" w:cs="Times New Roman"/>
              <w:noProof/>
              <w:sz w:val="24"/>
              <w:szCs w:val="24"/>
            </w:rPr>
          </w:pPr>
          <w:hyperlink w:anchor="_Toc102040763" w:history="1">
            <w:r w:rsidR="00403219" w:rsidRPr="00201C2D">
              <w:rPr>
                <w:rStyle w:val="Hyperlink"/>
                <w:rFonts w:ascii="Times New Roman" w:hAnsi="Times New Roman" w:cs="Times New Roman"/>
                <w:noProof/>
                <w:sz w:val="24"/>
                <w:szCs w:val="24"/>
              </w:rPr>
              <w:t>6. Functional Testing</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_Toc102040763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4</w:t>
            </w:r>
            <w:r w:rsidR="00403219" w:rsidRPr="00201C2D">
              <w:rPr>
                <w:rFonts w:ascii="Times New Roman" w:hAnsi="Times New Roman" w:cs="Times New Roman"/>
                <w:noProof/>
                <w:webHidden/>
                <w:sz w:val="24"/>
                <w:szCs w:val="24"/>
              </w:rPr>
              <w:fldChar w:fldCharType="end"/>
            </w:r>
          </w:hyperlink>
        </w:p>
        <w:p w14:paraId="13212D62" w14:textId="297E6438" w:rsidR="00403219" w:rsidRPr="00201C2D" w:rsidRDefault="00000000">
          <w:pPr>
            <w:pStyle w:val="TOC2"/>
            <w:rPr>
              <w:rFonts w:ascii="Times New Roman" w:eastAsiaTheme="minorEastAsia" w:hAnsi="Times New Roman" w:cs="Times New Roman"/>
              <w:noProof/>
              <w:sz w:val="24"/>
              <w:szCs w:val="24"/>
            </w:rPr>
          </w:pPr>
          <w:hyperlink w:anchor="_Toc102040764" w:history="1">
            <w:r w:rsidR="00403219" w:rsidRPr="00201C2D">
              <w:rPr>
                <w:rStyle w:val="Hyperlink"/>
                <w:rFonts w:ascii="Times New Roman" w:hAnsi="Times New Roman" w:cs="Times New Roman"/>
                <w:noProof/>
                <w:sz w:val="24"/>
                <w:szCs w:val="24"/>
              </w:rPr>
              <w:t>7. Summary</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_Toc102040764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4</w:t>
            </w:r>
            <w:r w:rsidR="00403219" w:rsidRPr="00201C2D">
              <w:rPr>
                <w:rFonts w:ascii="Times New Roman" w:hAnsi="Times New Roman" w:cs="Times New Roman"/>
                <w:noProof/>
                <w:webHidden/>
                <w:sz w:val="24"/>
                <w:szCs w:val="24"/>
              </w:rPr>
              <w:fldChar w:fldCharType="end"/>
            </w:r>
          </w:hyperlink>
        </w:p>
        <w:p w14:paraId="7AD6BE8C" w14:textId="17581A89" w:rsidR="00403219" w:rsidRPr="00201C2D" w:rsidRDefault="00000000">
          <w:pPr>
            <w:pStyle w:val="TOC2"/>
            <w:rPr>
              <w:rFonts w:ascii="Times New Roman" w:eastAsiaTheme="minorEastAsia" w:hAnsi="Times New Roman" w:cs="Times New Roman"/>
              <w:noProof/>
              <w:sz w:val="24"/>
              <w:szCs w:val="24"/>
            </w:rPr>
          </w:pPr>
          <w:hyperlink w:anchor="_Toc102040765" w:history="1">
            <w:r w:rsidR="00403219" w:rsidRPr="00201C2D">
              <w:rPr>
                <w:rStyle w:val="Hyperlink"/>
                <w:rFonts w:ascii="Times New Roman" w:hAnsi="Times New Roman" w:cs="Times New Roman"/>
                <w:noProof/>
                <w:sz w:val="24"/>
                <w:szCs w:val="24"/>
              </w:rPr>
              <w:t>8. Industry Standard Best Practices</w:t>
            </w:r>
            <w:r w:rsidR="00403219" w:rsidRPr="00201C2D">
              <w:rPr>
                <w:rFonts w:ascii="Times New Roman" w:hAnsi="Times New Roman" w:cs="Times New Roman"/>
                <w:noProof/>
                <w:webHidden/>
                <w:sz w:val="24"/>
                <w:szCs w:val="24"/>
              </w:rPr>
              <w:tab/>
            </w:r>
            <w:r w:rsidR="00403219" w:rsidRPr="00201C2D">
              <w:rPr>
                <w:rFonts w:ascii="Times New Roman" w:hAnsi="Times New Roman" w:cs="Times New Roman"/>
                <w:noProof/>
                <w:webHidden/>
                <w:sz w:val="24"/>
                <w:szCs w:val="24"/>
              </w:rPr>
              <w:fldChar w:fldCharType="begin"/>
            </w:r>
            <w:r w:rsidR="00403219" w:rsidRPr="00201C2D">
              <w:rPr>
                <w:rFonts w:ascii="Times New Roman" w:hAnsi="Times New Roman" w:cs="Times New Roman"/>
                <w:noProof/>
                <w:webHidden/>
                <w:sz w:val="24"/>
                <w:szCs w:val="24"/>
              </w:rPr>
              <w:instrText xml:space="preserve"> PAGEREF _Toc102040765 \h </w:instrText>
            </w:r>
            <w:r w:rsidR="00403219" w:rsidRPr="00201C2D">
              <w:rPr>
                <w:rFonts w:ascii="Times New Roman" w:hAnsi="Times New Roman" w:cs="Times New Roman"/>
                <w:noProof/>
                <w:webHidden/>
                <w:sz w:val="24"/>
                <w:szCs w:val="24"/>
              </w:rPr>
            </w:r>
            <w:r w:rsidR="00403219" w:rsidRPr="00201C2D">
              <w:rPr>
                <w:rFonts w:ascii="Times New Roman" w:hAnsi="Times New Roman" w:cs="Times New Roman"/>
                <w:noProof/>
                <w:webHidden/>
                <w:sz w:val="24"/>
                <w:szCs w:val="24"/>
              </w:rPr>
              <w:fldChar w:fldCharType="separate"/>
            </w:r>
            <w:r w:rsidR="006E3003" w:rsidRPr="00201C2D">
              <w:rPr>
                <w:rFonts w:ascii="Times New Roman" w:hAnsi="Times New Roman" w:cs="Times New Roman"/>
                <w:noProof/>
                <w:webHidden/>
                <w:sz w:val="24"/>
                <w:szCs w:val="24"/>
              </w:rPr>
              <w:t>4</w:t>
            </w:r>
            <w:r w:rsidR="00403219" w:rsidRPr="00201C2D">
              <w:rPr>
                <w:rFonts w:ascii="Times New Roman" w:hAnsi="Times New Roman" w:cs="Times New Roman"/>
                <w:noProof/>
                <w:webHidden/>
                <w:sz w:val="24"/>
                <w:szCs w:val="24"/>
              </w:rPr>
              <w:fldChar w:fldCharType="end"/>
            </w:r>
          </w:hyperlink>
        </w:p>
        <w:p w14:paraId="6A4686D4" w14:textId="541C0C17" w:rsidR="00B35185" w:rsidRPr="00201C2D" w:rsidRDefault="00940B1A" w:rsidP="00B7788F">
          <w:pPr>
            <w:contextualSpacing/>
            <w:rPr>
              <w:rFonts w:ascii="Times New Roman" w:hAnsi="Times New Roman" w:cs="Times New Roman"/>
            </w:rPr>
          </w:pPr>
          <w:r w:rsidRPr="00201C2D">
            <w:rPr>
              <w:rFonts w:ascii="Times New Roman" w:hAnsi="Times New Roman" w:cs="Times New Roman"/>
              <w:noProof/>
            </w:rPr>
            <w:fldChar w:fldCharType="end"/>
          </w:r>
        </w:p>
      </w:sdtContent>
    </w:sdt>
    <w:p w14:paraId="6C89B9AD" w14:textId="77777777" w:rsidR="00C32F3D" w:rsidRPr="00201C2D" w:rsidRDefault="00C32F3D" w:rsidP="00B7788F">
      <w:pPr>
        <w:contextualSpacing/>
        <w:rPr>
          <w:rFonts w:ascii="Times New Roman" w:eastAsia="Times New Roman" w:hAnsi="Times New Roman" w:cs="Times New Roman"/>
          <w:b/>
          <w:bCs/>
        </w:rPr>
      </w:pPr>
      <w:r w:rsidRPr="00201C2D">
        <w:rPr>
          <w:rFonts w:ascii="Times New Roman" w:eastAsia="Times New Roman" w:hAnsi="Times New Roman" w:cs="Times New Roman"/>
          <w:b/>
          <w:bCs/>
        </w:rPr>
        <w:br w:type="page"/>
      </w:r>
    </w:p>
    <w:p w14:paraId="054CD0D8" w14:textId="695B3EEB" w:rsidR="00B35185" w:rsidRPr="00201C2D" w:rsidRDefault="00531FBF" w:rsidP="00844A5D">
      <w:pPr>
        <w:pStyle w:val="Heading2"/>
        <w:rPr>
          <w:rFonts w:ascii="Times New Roman" w:hAnsi="Times New Roman" w:cs="Times New Roman"/>
          <w:sz w:val="24"/>
          <w:szCs w:val="24"/>
        </w:rPr>
      </w:pPr>
      <w:bookmarkStart w:id="2" w:name="_Toc1108781792"/>
      <w:bookmarkStart w:id="3" w:name="_Toc1600266130"/>
      <w:bookmarkStart w:id="4" w:name="_Toc102040754"/>
      <w:r w:rsidRPr="00201C2D">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201C2D"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201C2D" w14:paraId="1DB7593E" w14:textId="77777777" w:rsidTr="00824ABB">
        <w:trPr>
          <w:tblHeader/>
        </w:trPr>
        <w:tc>
          <w:tcPr>
            <w:tcW w:w="2337" w:type="dxa"/>
            <w:tcMar>
              <w:left w:w="115" w:type="dxa"/>
              <w:right w:w="115" w:type="dxa"/>
            </w:tcMar>
          </w:tcPr>
          <w:p w14:paraId="16F21383" w14:textId="265A575A" w:rsidR="00531FBF" w:rsidRPr="00201C2D" w:rsidRDefault="00531FBF" w:rsidP="00844A5D">
            <w:pPr>
              <w:contextualSpacing/>
              <w:jc w:val="center"/>
              <w:rPr>
                <w:rFonts w:ascii="Times New Roman" w:eastAsia="Times New Roman" w:hAnsi="Times New Roman" w:cs="Times New Roman"/>
                <w:b/>
                <w:bCs/>
              </w:rPr>
            </w:pPr>
            <w:r w:rsidRPr="00201C2D">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201C2D" w:rsidRDefault="00531FBF" w:rsidP="00844A5D">
            <w:pPr>
              <w:contextualSpacing/>
              <w:jc w:val="center"/>
              <w:rPr>
                <w:rFonts w:ascii="Times New Roman" w:eastAsia="Times New Roman" w:hAnsi="Times New Roman" w:cs="Times New Roman"/>
                <w:b/>
                <w:bCs/>
              </w:rPr>
            </w:pPr>
            <w:r w:rsidRPr="00201C2D">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201C2D" w:rsidRDefault="00531FBF" w:rsidP="00844A5D">
            <w:pPr>
              <w:contextualSpacing/>
              <w:jc w:val="center"/>
              <w:rPr>
                <w:rFonts w:ascii="Times New Roman" w:eastAsia="Times New Roman" w:hAnsi="Times New Roman" w:cs="Times New Roman"/>
                <w:b/>
                <w:bCs/>
              </w:rPr>
            </w:pPr>
            <w:r w:rsidRPr="00201C2D">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201C2D" w:rsidRDefault="00531FBF" w:rsidP="00844A5D">
            <w:pPr>
              <w:contextualSpacing/>
              <w:jc w:val="center"/>
              <w:rPr>
                <w:rFonts w:ascii="Times New Roman" w:eastAsia="Times New Roman" w:hAnsi="Times New Roman" w:cs="Times New Roman"/>
                <w:b/>
                <w:bCs/>
              </w:rPr>
            </w:pPr>
            <w:r w:rsidRPr="00201C2D">
              <w:rPr>
                <w:rFonts w:ascii="Times New Roman" w:eastAsia="Times New Roman" w:hAnsi="Times New Roman" w:cs="Times New Roman"/>
                <w:b/>
                <w:bCs/>
              </w:rPr>
              <w:t>Comments</w:t>
            </w:r>
          </w:p>
        </w:tc>
      </w:tr>
      <w:tr w:rsidR="00B7788F" w:rsidRPr="00201C2D" w14:paraId="5FCE10CB" w14:textId="77777777" w:rsidTr="00824ABB">
        <w:trPr>
          <w:tblHeader/>
        </w:trPr>
        <w:tc>
          <w:tcPr>
            <w:tcW w:w="2337" w:type="dxa"/>
            <w:tcMar>
              <w:left w:w="115" w:type="dxa"/>
              <w:right w:w="115" w:type="dxa"/>
            </w:tcMar>
          </w:tcPr>
          <w:p w14:paraId="4A57DF2F" w14:textId="0BA764C4" w:rsidR="00531FBF" w:rsidRPr="00201C2D" w:rsidRDefault="00D0558B" w:rsidP="00B7788F">
            <w:pPr>
              <w:contextualSpacing/>
              <w:jc w:val="center"/>
              <w:rPr>
                <w:rFonts w:ascii="Times New Roman" w:eastAsia="Times New Roman" w:hAnsi="Times New Roman" w:cs="Times New Roman"/>
                <w:b/>
                <w:bCs/>
              </w:rPr>
            </w:pPr>
            <w:r w:rsidRPr="00201C2D">
              <w:rPr>
                <w:rFonts w:ascii="Times New Roman" w:eastAsia="Times New Roman" w:hAnsi="Times New Roman" w:cs="Times New Roman"/>
                <w:b/>
                <w:bCs/>
              </w:rPr>
              <w:t>1</w:t>
            </w:r>
            <w:r w:rsidR="00277B38" w:rsidRPr="00201C2D">
              <w:rPr>
                <w:rFonts w:ascii="Times New Roman" w:eastAsia="Times New Roman" w:hAnsi="Times New Roman" w:cs="Times New Roman"/>
                <w:b/>
                <w:bCs/>
              </w:rPr>
              <w:t>.0</w:t>
            </w:r>
          </w:p>
        </w:tc>
        <w:tc>
          <w:tcPr>
            <w:tcW w:w="2337" w:type="dxa"/>
            <w:tcMar>
              <w:left w:w="115" w:type="dxa"/>
              <w:right w:w="115" w:type="dxa"/>
            </w:tcMar>
          </w:tcPr>
          <w:p w14:paraId="2819F8C6" w14:textId="4B86A2F2" w:rsidR="00531FBF" w:rsidRPr="00201C2D" w:rsidRDefault="00C73BCD" w:rsidP="00B7788F">
            <w:pPr>
              <w:contextualSpacing/>
              <w:jc w:val="center"/>
              <w:rPr>
                <w:rFonts w:ascii="Times New Roman" w:eastAsia="Times New Roman" w:hAnsi="Times New Roman" w:cs="Times New Roman"/>
                <w:b/>
                <w:bCs/>
              </w:rPr>
            </w:pPr>
            <w:r w:rsidRPr="00201C2D">
              <w:rPr>
                <w:rFonts w:ascii="Times New Roman" w:eastAsia="Times New Roman" w:hAnsi="Times New Roman" w:cs="Times New Roman"/>
                <w:b/>
                <w:bCs/>
              </w:rPr>
              <w:t>June 16, 2024</w:t>
            </w:r>
          </w:p>
        </w:tc>
        <w:tc>
          <w:tcPr>
            <w:tcW w:w="2338" w:type="dxa"/>
            <w:tcMar>
              <w:left w:w="115" w:type="dxa"/>
              <w:right w:w="115" w:type="dxa"/>
            </w:tcMar>
          </w:tcPr>
          <w:p w14:paraId="07699096" w14:textId="041C2534" w:rsidR="00531FBF" w:rsidRPr="00201C2D" w:rsidRDefault="00C73BCD" w:rsidP="00B7788F">
            <w:pPr>
              <w:contextualSpacing/>
              <w:jc w:val="center"/>
              <w:rPr>
                <w:rFonts w:ascii="Times New Roman" w:eastAsia="Times New Roman" w:hAnsi="Times New Roman" w:cs="Times New Roman"/>
                <w:b/>
                <w:bCs/>
              </w:rPr>
            </w:pPr>
            <w:r w:rsidRPr="00201C2D">
              <w:rPr>
                <w:rFonts w:ascii="Times New Roman" w:eastAsia="Times New Roman" w:hAnsi="Times New Roman" w:cs="Times New Roman"/>
                <w:b/>
                <w:bCs/>
              </w:rPr>
              <w:t>Yancarlo Guzman</w:t>
            </w:r>
          </w:p>
        </w:tc>
        <w:tc>
          <w:tcPr>
            <w:tcW w:w="2338" w:type="dxa"/>
            <w:tcMar>
              <w:left w:w="115" w:type="dxa"/>
              <w:right w:w="115" w:type="dxa"/>
            </w:tcMar>
          </w:tcPr>
          <w:p w14:paraId="77DC76FF" w14:textId="132E642F" w:rsidR="00C32F3D" w:rsidRPr="00201C2D" w:rsidRDefault="00201C2D"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Start</w:t>
            </w:r>
          </w:p>
        </w:tc>
      </w:tr>
      <w:tr w:rsidR="00201C2D" w:rsidRPr="00201C2D" w14:paraId="55B5B8C2" w14:textId="77777777" w:rsidTr="00824ABB">
        <w:trPr>
          <w:tblHeader/>
        </w:trPr>
        <w:tc>
          <w:tcPr>
            <w:tcW w:w="2337" w:type="dxa"/>
            <w:tcMar>
              <w:left w:w="115" w:type="dxa"/>
              <w:right w:w="115" w:type="dxa"/>
            </w:tcMar>
          </w:tcPr>
          <w:p w14:paraId="04F6426E" w14:textId="7FB5E622" w:rsidR="00201C2D" w:rsidRPr="00201C2D" w:rsidRDefault="00201C2D"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1.1</w:t>
            </w:r>
          </w:p>
        </w:tc>
        <w:tc>
          <w:tcPr>
            <w:tcW w:w="2337" w:type="dxa"/>
            <w:tcMar>
              <w:left w:w="115" w:type="dxa"/>
              <w:right w:w="115" w:type="dxa"/>
            </w:tcMar>
          </w:tcPr>
          <w:p w14:paraId="765F3A84" w14:textId="75981213" w:rsidR="00201C2D" w:rsidRPr="00201C2D" w:rsidRDefault="00201C2D"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June 20, 2024</w:t>
            </w:r>
          </w:p>
        </w:tc>
        <w:tc>
          <w:tcPr>
            <w:tcW w:w="2338" w:type="dxa"/>
            <w:tcMar>
              <w:left w:w="115" w:type="dxa"/>
              <w:right w:w="115" w:type="dxa"/>
            </w:tcMar>
          </w:tcPr>
          <w:p w14:paraId="3E54E1E0" w14:textId="1068D372" w:rsidR="00201C2D" w:rsidRPr="00201C2D" w:rsidRDefault="00201C2D" w:rsidP="00B7788F">
            <w:pPr>
              <w:contextualSpacing/>
              <w:jc w:val="center"/>
              <w:rPr>
                <w:rFonts w:ascii="Times New Roman" w:eastAsia="Times New Roman" w:hAnsi="Times New Roman" w:cs="Times New Roman"/>
                <w:b/>
                <w:bCs/>
              </w:rPr>
            </w:pPr>
            <w:r w:rsidRPr="00201C2D">
              <w:rPr>
                <w:rFonts w:ascii="Times New Roman" w:eastAsia="Times New Roman" w:hAnsi="Times New Roman" w:cs="Times New Roman"/>
                <w:b/>
                <w:bCs/>
              </w:rPr>
              <w:t>Yancarlo Guzman</w:t>
            </w:r>
          </w:p>
        </w:tc>
        <w:tc>
          <w:tcPr>
            <w:tcW w:w="2338" w:type="dxa"/>
            <w:tcMar>
              <w:left w:w="115" w:type="dxa"/>
              <w:right w:w="115" w:type="dxa"/>
            </w:tcMar>
          </w:tcPr>
          <w:p w14:paraId="596A1508" w14:textId="55653A4A" w:rsidR="00201C2D" w:rsidRPr="00201C2D" w:rsidRDefault="00201C2D"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Algo-ci/Sec-com</w:t>
            </w:r>
          </w:p>
        </w:tc>
      </w:tr>
      <w:tr w:rsidR="00201C2D" w:rsidRPr="00201C2D" w14:paraId="342A8AAF" w14:textId="77777777" w:rsidTr="00824ABB">
        <w:trPr>
          <w:tblHeader/>
        </w:trPr>
        <w:tc>
          <w:tcPr>
            <w:tcW w:w="2337" w:type="dxa"/>
            <w:tcMar>
              <w:left w:w="115" w:type="dxa"/>
              <w:right w:w="115" w:type="dxa"/>
            </w:tcMar>
          </w:tcPr>
          <w:p w14:paraId="6FF67C97" w14:textId="09A5D9DF" w:rsidR="00201C2D" w:rsidRDefault="00201C2D"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1.2</w:t>
            </w:r>
          </w:p>
        </w:tc>
        <w:tc>
          <w:tcPr>
            <w:tcW w:w="2337" w:type="dxa"/>
            <w:tcMar>
              <w:left w:w="115" w:type="dxa"/>
              <w:right w:w="115" w:type="dxa"/>
            </w:tcMar>
          </w:tcPr>
          <w:p w14:paraId="5E16A7E3" w14:textId="0900D048" w:rsidR="00201C2D" w:rsidRDefault="00201C2D"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June 21, 2024</w:t>
            </w:r>
          </w:p>
        </w:tc>
        <w:tc>
          <w:tcPr>
            <w:tcW w:w="2338" w:type="dxa"/>
            <w:tcMar>
              <w:left w:w="115" w:type="dxa"/>
              <w:right w:w="115" w:type="dxa"/>
            </w:tcMar>
          </w:tcPr>
          <w:p w14:paraId="26339332" w14:textId="41AB0BA7" w:rsidR="00201C2D" w:rsidRPr="00201C2D" w:rsidRDefault="00201C2D"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Yancarlo Guzman</w:t>
            </w:r>
          </w:p>
        </w:tc>
        <w:tc>
          <w:tcPr>
            <w:tcW w:w="2338" w:type="dxa"/>
            <w:tcMar>
              <w:left w:w="115" w:type="dxa"/>
              <w:right w:w="115" w:type="dxa"/>
            </w:tcMar>
          </w:tcPr>
          <w:p w14:paraId="23A2B5F0" w14:textId="47549992" w:rsidR="00201C2D" w:rsidRDefault="00201C2D"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Finish</w:t>
            </w:r>
          </w:p>
        </w:tc>
      </w:tr>
    </w:tbl>
    <w:p w14:paraId="24F81A96" w14:textId="4762858C" w:rsidR="00C32F3D" w:rsidRPr="00201C2D" w:rsidRDefault="00C32F3D" w:rsidP="00B7788F">
      <w:pPr>
        <w:contextualSpacing/>
        <w:rPr>
          <w:rFonts w:ascii="Times New Roman" w:hAnsi="Times New Roman" w:cs="Times New Roman"/>
        </w:rPr>
      </w:pPr>
    </w:p>
    <w:p w14:paraId="4B78F2F7" w14:textId="77777777" w:rsidR="00C32F3D" w:rsidRPr="00201C2D" w:rsidRDefault="00C32F3D" w:rsidP="00844A5D">
      <w:pPr>
        <w:pStyle w:val="Heading2"/>
        <w:rPr>
          <w:rFonts w:ascii="Times New Roman" w:hAnsi="Times New Roman" w:cs="Times New Roman"/>
          <w:sz w:val="24"/>
          <w:szCs w:val="24"/>
        </w:rPr>
      </w:pPr>
      <w:bookmarkStart w:id="5" w:name="_Toc31614994"/>
      <w:bookmarkStart w:id="6" w:name="_Toc1537514150"/>
      <w:bookmarkStart w:id="7" w:name="_Toc47419814"/>
      <w:bookmarkStart w:id="8" w:name="_Toc102040755"/>
      <w:r w:rsidRPr="00201C2D">
        <w:rPr>
          <w:rFonts w:ascii="Times New Roman" w:hAnsi="Times New Roman" w:cs="Times New Roman"/>
          <w:sz w:val="24"/>
          <w:szCs w:val="24"/>
        </w:rPr>
        <w:t>Client</w:t>
      </w:r>
      <w:bookmarkEnd w:id="5"/>
      <w:bookmarkEnd w:id="6"/>
      <w:bookmarkEnd w:id="7"/>
      <w:bookmarkEnd w:id="8"/>
    </w:p>
    <w:p w14:paraId="7A0DCCBC" w14:textId="77777777" w:rsidR="00C32F3D" w:rsidRPr="00201C2D" w:rsidRDefault="00C32F3D" w:rsidP="00B7788F">
      <w:pPr>
        <w:contextualSpacing/>
        <w:rPr>
          <w:rFonts w:ascii="Times New Roman" w:hAnsi="Times New Roman" w:cs="Times New Roman"/>
        </w:rPr>
      </w:pPr>
    </w:p>
    <w:p w14:paraId="14E4B5CC" w14:textId="08C0B4C7" w:rsidR="00C32F3D" w:rsidRPr="00201C2D" w:rsidRDefault="00C32F3D" w:rsidP="00B7788F">
      <w:pPr>
        <w:contextualSpacing/>
        <w:jc w:val="center"/>
        <w:rPr>
          <w:rFonts w:ascii="Times New Roman" w:hAnsi="Times New Roman" w:cs="Times New Roman"/>
          <w:bdr w:val="none" w:sz="0" w:space="0" w:color="auto" w:frame="1"/>
          <w:shd w:val="clear" w:color="auto" w:fill="FFFFFF"/>
        </w:rPr>
      </w:pPr>
      <w:r w:rsidRPr="00201C2D">
        <w:rPr>
          <w:rFonts w:ascii="Times New Roman" w:hAnsi="Times New Roman" w:cs="Times New Roman"/>
          <w:bdr w:val="none" w:sz="0" w:space="0" w:color="auto" w:frame="1"/>
          <w:shd w:val="clear" w:color="auto" w:fill="FFFFFF"/>
        </w:rPr>
        <w:fldChar w:fldCharType="begin"/>
      </w:r>
      <w:r w:rsidRPr="00201C2D">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201C2D">
        <w:rPr>
          <w:rFonts w:ascii="Times New Roman" w:hAnsi="Times New Roman" w:cs="Times New Roman"/>
          <w:bdr w:val="none" w:sz="0" w:space="0" w:color="auto" w:frame="1"/>
          <w:shd w:val="clear" w:color="auto" w:fill="FFFFFF"/>
        </w:rPr>
        <w:fldChar w:fldCharType="separate"/>
      </w:r>
      <w:r w:rsidRPr="00201C2D">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201C2D">
        <w:rPr>
          <w:rFonts w:ascii="Times New Roman" w:hAnsi="Times New Roman" w:cs="Times New Roman"/>
          <w:bdr w:val="none" w:sz="0" w:space="0" w:color="auto" w:frame="1"/>
          <w:shd w:val="clear" w:color="auto" w:fill="FFFFFF"/>
        </w:rPr>
        <w:fldChar w:fldCharType="end"/>
      </w:r>
    </w:p>
    <w:p w14:paraId="63E3EBDD" w14:textId="77777777" w:rsidR="00B7788F" w:rsidRPr="00201C2D" w:rsidRDefault="00B7788F" w:rsidP="00B7788F">
      <w:pPr>
        <w:contextualSpacing/>
        <w:jc w:val="center"/>
        <w:rPr>
          <w:rFonts w:ascii="Times New Roman" w:hAnsi="Times New Roman" w:cs="Times New Roman"/>
        </w:rPr>
      </w:pPr>
    </w:p>
    <w:p w14:paraId="3258C47E" w14:textId="2E309915" w:rsidR="00025C05" w:rsidRPr="00201C2D" w:rsidRDefault="00025C05" w:rsidP="00844A5D">
      <w:pPr>
        <w:pStyle w:val="Heading2"/>
        <w:rPr>
          <w:rFonts w:ascii="Times New Roman" w:hAnsi="Times New Roman" w:cs="Times New Roman"/>
          <w:sz w:val="24"/>
          <w:szCs w:val="24"/>
        </w:rPr>
      </w:pPr>
      <w:bookmarkStart w:id="9" w:name="_Toc500761898"/>
      <w:bookmarkStart w:id="10" w:name="_Toc1695397086"/>
      <w:bookmarkStart w:id="11" w:name="_Toc102040756"/>
      <w:r w:rsidRPr="00201C2D">
        <w:rPr>
          <w:rFonts w:ascii="Times New Roman" w:hAnsi="Times New Roman" w:cs="Times New Roman"/>
          <w:sz w:val="24"/>
          <w:szCs w:val="24"/>
        </w:rPr>
        <w:t>Instructions</w:t>
      </w:r>
      <w:bookmarkEnd w:id="9"/>
      <w:bookmarkEnd w:id="10"/>
      <w:bookmarkEnd w:id="11"/>
    </w:p>
    <w:p w14:paraId="196D9538" w14:textId="77777777" w:rsidR="00B7788F" w:rsidRPr="00201C2D" w:rsidRDefault="00B7788F" w:rsidP="00B7788F">
      <w:pPr>
        <w:contextualSpacing/>
        <w:rPr>
          <w:rFonts w:ascii="Times New Roman" w:hAnsi="Times New Roman" w:cs="Times New Roman"/>
        </w:rPr>
      </w:pPr>
    </w:p>
    <w:p w14:paraId="516CA6BB" w14:textId="28BCF90A" w:rsidR="00025C05" w:rsidRPr="00201C2D" w:rsidRDefault="00FC36E8" w:rsidP="30A2BF11">
      <w:pPr>
        <w:contextualSpacing/>
        <w:rPr>
          <w:rFonts w:ascii="Times New Roman" w:eastAsia="Times New Roman" w:hAnsi="Times New Roman" w:cs="Times New Roman"/>
        </w:rPr>
      </w:pPr>
      <w:r w:rsidRPr="00201C2D">
        <w:rPr>
          <w:rFonts w:ascii="Times New Roman" w:eastAsia="Times New Roman" w:hAnsi="Times New Roman" w:cs="Times New Roman"/>
        </w:rPr>
        <w:t xml:space="preserve">Submit </w:t>
      </w:r>
      <w:r w:rsidR="00025C05" w:rsidRPr="00201C2D">
        <w:rPr>
          <w:rFonts w:ascii="Times New Roman" w:eastAsia="Times New Roman" w:hAnsi="Times New Roman" w:cs="Times New Roman"/>
        </w:rPr>
        <w:t xml:space="preserve">this completed </w:t>
      </w:r>
      <w:r w:rsidR="00EB1CEC" w:rsidRPr="00201C2D">
        <w:rPr>
          <w:rFonts w:ascii="Times New Roman" w:eastAsia="Times New Roman" w:hAnsi="Times New Roman" w:cs="Times New Roman"/>
        </w:rPr>
        <w:t xml:space="preserve">practices </w:t>
      </w:r>
      <w:r w:rsidR="00277B38" w:rsidRPr="00201C2D">
        <w:rPr>
          <w:rFonts w:ascii="Times New Roman" w:eastAsia="Times New Roman" w:hAnsi="Times New Roman" w:cs="Times New Roman"/>
        </w:rPr>
        <w:t xml:space="preserve">for </w:t>
      </w:r>
      <w:r w:rsidR="00F81BBB" w:rsidRPr="00201C2D">
        <w:rPr>
          <w:rFonts w:ascii="Times New Roman" w:eastAsia="Times New Roman" w:hAnsi="Times New Roman" w:cs="Times New Roman"/>
        </w:rPr>
        <w:t>secure software report</w:t>
      </w:r>
      <w:r w:rsidR="009C7B99" w:rsidRPr="00201C2D">
        <w:rPr>
          <w:rFonts w:ascii="Times New Roman" w:eastAsia="Times New Roman" w:hAnsi="Times New Roman" w:cs="Times New Roman"/>
        </w:rPr>
        <w:t>.</w:t>
      </w:r>
      <w:r w:rsidR="003360D3" w:rsidRPr="00201C2D">
        <w:rPr>
          <w:rFonts w:ascii="Times New Roman" w:eastAsia="Times New Roman" w:hAnsi="Times New Roman" w:cs="Times New Roman"/>
        </w:rPr>
        <w:t xml:space="preserve"> </w:t>
      </w:r>
      <w:r w:rsidR="009C7B99" w:rsidRPr="00201C2D">
        <w:rPr>
          <w:rFonts w:ascii="Times New Roman" w:eastAsia="Times New Roman" w:hAnsi="Times New Roman" w:cs="Times New Roman"/>
        </w:rPr>
        <w:t>R</w:t>
      </w:r>
      <w:r w:rsidR="003360D3" w:rsidRPr="00201C2D">
        <w:rPr>
          <w:rFonts w:ascii="Times New Roman" w:eastAsia="Times New Roman" w:hAnsi="Times New Roman" w:cs="Times New Roman"/>
        </w:rPr>
        <w:t>eplac</w:t>
      </w:r>
      <w:r w:rsidR="009C7B99" w:rsidRPr="00201C2D">
        <w:rPr>
          <w:rFonts w:ascii="Times New Roman" w:eastAsia="Times New Roman" w:hAnsi="Times New Roman" w:cs="Times New Roman"/>
        </w:rPr>
        <w:t>e</w:t>
      </w:r>
      <w:r w:rsidR="003360D3" w:rsidRPr="00201C2D">
        <w:rPr>
          <w:rFonts w:ascii="Times New Roman" w:eastAsia="Times New Roman" w:hAnsi="Times New Roman" w:cs="Times New Roman"/>
        </w:rPr>
        <w:t xml:space="preserve"> the bracketed text with the relevant information</w:t>
      </w:r>
      <w:r w:rsidR="00277B38" w:rsidRPr="00201C2D">
        <w:rPr>
          <w:rFonts w:ascii="Times New Roman" w:eastAsia="Times New Roman" w:hAnsi="Times New Roman" w:cs="Times New Roman"/>
        </w:rPr>
        <w:t>. You must document your process for writing secure communications and refactoring code</w:t>
      </w:r>
      <w:r w:rsidR="00E5594E" w:rsidRPr="00201C2D">
        <w:rPr>
          <w:rFonts w:ascii="Times New Roman" w:eastAsia="Times New Roman" w:hAnsi="Times New Roman" w:cs="Times New Roman"/>
        </w:rPr>
        <w:t xml:space="preserve"> that</w:t>
      </w:r>
      <w:r w:rsidR="00335200" w:rsidRPr="00201C2D">
        <w:rPr>
          <w:rFonts w:ascii="Times New Roman" w:eastAsia="Times New Roman" w:hAnsi="Times New Roman" w:cs="Times New Roman"/>
        </w:rPr>
        <w:t xml:space="preserve"> </w:t>
      </w:r>
      <w:r w:rsidR="00B720DC" w:rsidRPr="00201C2D">
        <w:rPr>
          <w:rFonts w:ascii="Times New Roman" w:eastAsia="Times New Roman" w:hAnsi="Times New Roman" w:cs="Times New Roman"/>
        </w:rPr>
        <w:t>complies</w:t>
      </w:r>
      <w:r w:rsidR="00277B38" w:rsidRPr="00201C2D">
        <w:rPr>
          <w:rFonts w:ascii="Times New Roman" w:eastAsia="Times New Roman" w:hAnsi="Times New Roman" w:cs="Times New Roman"/>
        </w:rPr>
        <w:t xml:space="preserve"> with software security testing protocols.</w:t>
      </w:r>
    </w:p>
    <w:p w14:paraId="26E62C94" w14:textId="77777777" w:rsidR="006E1A73" w:rsidRPr="00201C2D" w:rsidRDefault="006E1A73" w:rsidP="30A2BF11">
      <w:pPr>
        <w:contextualSpacing/>
        <w:rPr>
          <w:rFonts w:ascii="Times New Roman" w:eastAsia="Times New Roman" w:hAnsi="Times New Roman" w:cs="Times New Roman"/>
        </w:rPr>
      </w:pPr>
    </w:p>
    <w:p w14:paraId="09AE0EE8" w14:textId="79422EA6" w:rsidR="00182245" w:rsidRPr="00201C2D" w:rsidRDefault="00025C05" w:rsidP="00FD7CC8">
      <w:pPr>
        <w:pStyle w:val="ListParagraph"/>
        <w:numPr>
          <w:ilvl w:val="0"/>
          <w:numId w:val="19"/>
        </w:numPr>
        <w:rPr>
          <w:rFonts w:ascii="Times New Roman" w:eastAsia="Times New Roman" w:hAnsi="Times New Roman" w:cs="Times New Roman"/>
        </w:rPr>
      </w:pPr>
      <w:r w:rsidRPr="00201C2D">
        <w:rPr>
          <w:rFonts w:ascii="Times New Roman" w:eastAsia="Times New Roman" w:hAnsi="Times New Roman" w:cs="Times New Roman"/>
        </w:rPr>
        <w:t>Respond to the steps outlined below</w:t>
      </w:r>
      <w:r w:rsidR="00797EC8" w:rsidRPr="00201C2D">
        <w:rPr>
          <w:rFonts w:ascii="Times New Roman" w:eastAsia="Times New Roman" w:hAnsi="Times New Roman" w:cs="Times New Roman"/>
        </w:rPr>
        <w:t xml:space="preserve"> and include your findings</w:t>
      </w:r>
      <w:r w:rsidRPr="00201C2D">
        <w:rPr>
          <w:rFonts w:ascii="Times New Roman" w:eastAsia="Times New Roman" w:hAnsi="Times New Roman" w:cs="Times New Roman"/>
        </w:rPr>
        <w:t xml:space="preserve">. </w:t>
      </w:r>
    </w:p>
    <w:p w14:paraId="50453C02" w14:textId="72D9B1C6" w:rsidR="00025C05" w:rsidRPr="00201C2D" w:rsidRDefault="00A2133A" w:rsidP="00FD7CC8">
      <w:pPr>
        <w:pStyle w:val="ListParagraph"/>
        <w:numPr>
          <w:ilvl w:val="0"/>
          <w:numId w:val="19"/>
        </w:numPr>
        <w:rPr>
          <w:rFonts w:ascii="Times New Roman" w:eastAsia="Times New Roman" w:hAnsi="Times New Roman" w:cs="Times New Roman"/>
        </w:rPr>
      </w:pPr>
      <w:r w:rsidRPr="00201C2D">
        <w:rPr>
          <w:rFonts w:ascii="Times New Roman" w:eastAsia="Times New Roman" w:hAnsi="Times New Roman" w:cs="Times New Roman"/>
        </w:rPr>
        <w:t xml:space="preserve">Respond using </w:t>
      </w:r>
      <w:r w:rsidR="00114D54" w:rsidRPr="00201C2D">
        <w:rPr>
          <w:rFonts w:ascii="Times New Roman" w:eastAsia="Times New Roman" w:hAnsi="Times New Roman" w:cs="Times New Roman"/>
        </w:rPr>
        <w:t xml:space="preserve">your </w:t>
      </w:r>
      <w:r w:rsidR="00025C05" w:rsidRPr="00201C2D">
        <w:rPr>
          <w:rFonts w:ascii="Times New Roman" w:eastAsia="Times New Roman" w:hAnsi="Times New Roman" w:cs="Times New Roman"/>
        </w:rPr>
        <w:t xml:space="preserve">own words. </w:t>
      </w:r>
      <w:r w:rsidRPr="00201C2D">
        <w:rPr>
          <w:rFonts w:ascii="Times New Roman" w:eastAsia="Times New Roman" w:hAnsi="Times New Roman" w:cs="Times New Roman"/>
        </w:rPr>
        <w:t>Y</w:t>
      </w:r>
      <w:r w:rsidR="00025C05" w:rsidRPr="00201C2D">
        <w:rPr>
          <w:rFonts w:ascii="Times New Roman" w:eastAsia="Times New Roman" w:hAnsi="Times New Roman" w:cs="Times New Roman"/>
        </w:rPr>
        <w:t xml:space="preserve">ou </w:t>
      </w:r>
      <w:r w:rsidRPr="00201C2D">
        <w:rPr>
          <w:rFonts w:ascii="Times New Roman" w:eastAsia="Times New Roman" w:hAnsi="Times New Roman" w:cs="Times New Roman"/>
        </w:rPr>
        <w:t xml:space="preserve">may also </w:t>
      </w:r>
      <w:r w:rsidR="00025C05" w:rsidRPr="00201C2D">
        <w:rPr>
          <w:rFonts w:ascii="Times New Roman" w:eastAsia="Times New Roman" w:hAnsi="Times New Roman" w:cs="Times New Roman"/>
        </w:rPr>
        <w:t>choose to include images or supporting materials</w:t>
      </w:r>
      <w:r w:rsidRPr="00201C2D">
        <w:rPr>
          <w:rFonts w:ascii="Times New Roman" w:eastAsia="Times New Roman" w:hAnsi="Times New Roman" w:cs="Times New Roman"/>
        </w:rPr>
        <w:t>. If you include them</w:t>
      </w:r>
      <w:r w:rsidR="00025C05" w:rsidRPr="00201C2D">
        <w:rPr>
          <w:rFonts w:ascii="Times New Roman" w:eastAsia="Times New Roman" w:hAnsi="Times New Roman" w:cs="Times New Roman"/>
        </w:rPr>
        <w:t xml:space="preserve">, make certain </w:t>
      </w:r>
      <w:r w:rsidR="00632C6F" w:rsidRPr="00201C2D">
        <w:rPr>
          <w:rFonts w:ascii="Times New Roman" w:eastAsia="Times New Roman" w:hAnsi="Times New Roman" w:cs="Times New Roman"/>
        </w:rPr>
        <w:t xml:space="preserve">to </w:t>
      </w:r>
      <w:r w:rsidR="00025C05" w:rsidRPr="00201C2D">
        <w:rPr>
          <w:rFonts w:ascii="Times New Roman" w:eastAsia="Times New Roman" w:hAnsi="Times New Roman" w:cs="Times New Roman"/>
        </w:rPr>
        <w:t>insert them</w:t>
      </w:r>
      <w:r w:rsidR="00FD1686" w:rsidRPr="00201C2D">
        <w:rPr>
          <w:rFonts w:ascii="Times New Roman" w:eastAsia="Times New Roman" w:hAnsi="Times New Roman" w:cs="Times New Roman"/>
        </w:rPr>
        <w:t xml:space="preserve"> in</w:t>
      </w:r>
      <w:r w:rsidR="00632C6F" w:rsidRPr="00201C2D">
        <w:rPr>
          <w:rFonts w:ascii="Times New Roman" w:eastAsia="Times New Roman" w:hAnsi="Times New Roman" w:cs="Times New Roman"/>
        </w:rPr>
        <w:t xml:space="preserve"> all the relevant locations in</w:t>
      </w:r>
      <w:r w:rsidR="00025C05" w:rsidRPr="00201C2D">
        <w:rPr>
          <w:rFonts w:ascii="Times New Roman" w:eastAsia="Times New Roman" w:hAnsi="Times New Roman" w:cs="Times New Roman"/>
        </w:rPr>
        <w:t xml:space="preserve"> the </w:t>
      </w:r>
      <w:r w:rsidR="00632C6F" w:rsidRPr="00201C2D">
        <w:rPr>
          <w:rFonts w:ascii="Times New Roman" w:eastAsia="Times New Roman" w:hAnsi="Times New Roman" w:cs="Times New Roman"/>
        </w:rPr>
        <w:t>document</w:t>
      </w:r>
      <w:r w:rsidR="00025C05" w:rsidRPr="00201C2D">
        <w:rPr>
          <w:rFonts w:ascii="Times New Roman" w:eastAsia="Times New Roman" w:hAnsi="Times New Roman" w:cs="Times New Roman"/>
        </w:rPr>
        <w:t>.</w:t>
      </w:r>
    </w:p>
    <w:p w14:paraId="139833A9" w14:textId="2485F2B1" w:rsidR="00182245" w:rsidRPr="00201C2D" w:rsidRDefault="00182245" w:rsidP="00632C6F">
      <w:pPr>
        <w:pStyle w:val="ListParagraph"/>
        <w:numPr>
          <w:ilvl w:val="0"/>
          <w:numId w:val="19"/>
        </w:numPr>
        <w:rPr>
          <w:rFonts w:ascii="Times New Roman" w:eastAsia="Times New Roman" w:hAnsi="Times New Roman" w:cs="Times New Roman"/>
        </w:rPr>
      </w:pPr>
      <w:r w:rsidRPr="00201C2D">
        <w:rPr>
          <w:rFonts w:ascii="Times New Roman" w:eastAsia="Times New Roman" w:hAnsi="Times New Roman" w:cs="Times New Roman"/>
        </w:rPr>
        <w:t xml:space="preserve">Refer to the Project Two Guidelines and Rubric for </w:t>
      </w:r>
      <w:r w:rsidR="00632C6F" w:rsidRPr="00201C2D">
        <w:rPr>
          <w:rFonts w:ascii="Times New Roman" w:eastAsia="Times New Roman" w:hAnsi="Times New Roman" w:cs="Times New Roman"/>
        </w:rPr>
        <w:t xml:space="preserve">more detailed </w:t>
      </w:r>
      <w:r w:rsidRPr="00201C2D">
        <w:rPr>
          <w:rFonts w:ascii="Times New Roman" w:eastAsia="Times New Roman" w:hAnsi="Times New Roman" w:cs="Times New Roman"/>
        </w:rPr>
        <w:t xml:space="preserve">instructions about </w:t>
      </w:r>
      <w:r w:rsidR="00632C6F" w:rsidRPr="00201C2D">
        <w:rPr>
          <w:rFonts w:ascii="Times New Roman" w:eastAsia="Times New Roman" w:hAnsi="Times New Roman" w:cs="Times New Roman"/>
        </w:rPr>
        <w:t>each section of</w:t>
      </w:r>
      <w:r w:rsidRPr="00201C2D">
        <w:rPr>
          <w:rFonts w:ascii="Times New Roman" w:eastAsia="Times New Roman" w:hAnsi="Times New Roman" w:cs="Times New Roman"/>
        </w:rPr>
        <w:t xml:space="preserve"> the template.</w:t>
      </w:r>
    </w:p>
    <w:p w14:paraId="436275F6" w14:textId="0EBDD81C" w:rsidR="00701A84" w:rsidRPr="00201C2D" w:rsidRDefault="005F574E" w:rsidP="00B7788F">
      <w:pPr>
        <w:contextualSpacing/>
        <w:rPr>
          <w:rFonts w:ascii="Times New Roman" w:eastAsiaTheme="majorEastAsia" w:hAnsi="Times New Roman" w:cs="Times New Roman"/>
        </w:rPr>
      </w:pPr>
      <w:r w:rsidRPr="00201C2D">
        <w:rPr>
          <w:rFonts w:ascii="Times New Roman" w:hAnsi="Times New Roman" w:cs="Times New Roman"/>
        </w:rPr>
        <w:br w:type="page"/>
      </w:r>
    </w:p>
    <w:p w14:paraId="1A894830" w14:textId="012B0ACE" w:rsidR="00485402" w:rsidRPr="00201C2D" w:rsidRDefault="00352FD0" w:rsidP="00C73BCD">
      <w:pPr>
        <w:pStyle w:val="Heading2"/>
        <w:spacing w:before="0" w:line="240" w:lineRule="auto"/>
        <w:rPr>
          <w:rFonts w:ascii="Times New Roman" w:hAnsi="Times New Roman" w:cs="Times New Roman"/>
          <w:sz w:val="24"/>
          <w:szCs w:val="24"/>
        </w:rPr>
      </w:pPr>
      <w:bookmarkStart w:id="12" w:name="_Toc1709846648"/>
      <w:bookmarkStart w:id="13" w:name="_Toc770945630"/>
      <w:bookmarkStart w:id="14" w:name="_Toc102040757"/>
      <w:r w:rsidRPr="00201C2D">
        <w:rPr>
          <w:rFonts w:ascii="Times New Roman" w:hAnsi="Times New Roman" w:cs="Times New Roman"/>
          <w:sz w:val="24"/>
          <w:szCs w:val="24"/>
        </w:rPr>
        <w:lastRenderedPageBreak/>
        <w:t>Developer</w:t>
      </w:r>
      <w:bookmarkEnd w:id="12"/>
      <w:bookmarkEnd w:id="13"/>
      <w:bookmarkEnd w:id="14"/>
      <w:r w:rsidR="00C73BCD" w:rsidRPr="00201C2D">
        <w:rPr>
          <w:rFonts w:ascii="Times New Roman" w:hAnsi="Times New Roman" w:cs="Times New Roman"/>
          <w:sz w:val="24"/>
          <w:szCs w:val="24"/>
        </w:rPr>
        <w:t xml:space="preserve">: </w:t>
      </w:r>
      <w:r w:rsidR="00C73BCD" w:rsidRPr="00201C2D">
        <w:rPr>
          <w:rFonts w:ascii="Times New Roman" w:hAnsi="Times New Roman" w:cs="Times New Roman"/>
          <w:b w:val="0"/>
          <w:bCs w:val="0"/>
          <w:sz w:val="24"/>
          <w:szCs w:val="24"/>
        </w:rPr>
        <w:t>Yancarlo Guzman</w:t>
      </w:r>
    </w:p>
    <w:p w14:paraId="3A4DB0F5" w14:textId="518A6D83" w:rsidR="0058064D" w:rsidRPr="00201C2D" w:rsidRDefault="0058064D" w:rsidP="00D47759">
      <w:pPr>
        <w:contextualSpacing/>
        <w:rPr>
          <w:rFonts w:ascii="Times New Roman" w:hAnsi="Times New Roman" w:cs="Times New Roman"/>
        </w:rPr>
      </w:pPr>
    </w:p>
    <w:p w14:paraId="43A35989" w14:textId="1BA78104" w:rsidR="00C22877" w:rsidRPr="00201C2D" w:rsidRDefault="00C32F3D" w:rsidP="009444A3">
      <w:pPr>
        <w:pStyle w:val="Heading2"/>
        <w:numPr>
          <w:ilvl w:val="0"/>
          <w:numId w:val="21"/>
        </w:numPr>
        <w:spacing w:before="0" w:line="240" w:lineRule="auto"/>
        <w:rPr>
          <w:rFonts w:ascii="Times New Roman" w:hAnsi="Times New Roman" w:cs="Times New Roman"/>
          <w:sz w:val="24"/>
          <w:szCs w:val="24"/>
        </w:rPr>
      </w:pPr>
      <w:bookmarkStart w:id="15" w:name="_Toc361528762"/>
      <w:bookmarkStart w:id="16" w:name="_Toc1441383079"/>
      <w:bookmarkStart w:id="17" w:name="_Toc102040758"/>
      <w:r w:rsidRPr="00201C2D">
        <w:rPr>
          <w:rFonts w:ascii="Times New Roman" w:hAnsi="Times New Roman" w:cs="Times New Roman"/>
          <w:sz w:val="24"/>
          <w:szCs w:val="24"/>
        </w:rPr>
        <w:t>Algorithm Cipher</w:t>
      </w:r>
      <w:bookmarkEnd w:id="15"/>
      <w:bookmarkEnd w:id="16"/>
      <w:bookmarkEnd w:id="17"/>
    </w:p>
    <w:p w14:paraId="40BFE839" w14:textId="040D24B0" w:rsidR="00C22877" w:rsidRPr="00201C2D" w:rsidRDefault="00C22877" w:rsidP="00D47759">
      <w:pPr>
        <w:contextualSpacing/>
        <w:rPr>
          <w:rFonts w:ascii="Times New Roman" w:hAnsi="Times New Roman" w:cs="Times New Roman"/>
        </w:rPr>
      </w:pPr>
      <w:r w:rsidRPr="00201C2D">
        <w:rPr>
          <w:rFonts w:ascii="Times New Roman" w:hAnsi="Times New Roman" w:cs="Times New Roman"/>
        </w:rPr>
        <w:t xml:space="preserve">A combination of RSA and SHA-256 is what I advise. This is so that only the intended recipient may decode the data, which is a security feature of RSA. SHA-256 creates a distinct hash for every message, ensuring data integrity. Second, SHA-256 and RSA are both well-supported and have been the subject of in-depth security research. It is compliant with legal standards and industry best practices to use RSA and SHA-256 for financial data protection. </w:t>
      </w:r>
      <w:r w:rsidRPr="00201C2D">
        <w:rPr>
          <w:rFonts w:ascii="Times New Roman" w:hAnsi="Times New Roman" w:cs="Times New Roman"/>
        </w:rPr>
        <w:br/>
        <w:t xml:space="preserve">In conclusion, Artemis </w:t>
      </w:r>
      <w:proofErr w:type="spellStart"/>
      <w:r w:rsidRPr="00201C2D">
        <w:rPr>
          <w:rFonts w:ascii="Times New Roman" w:hAnsi="Times New Roman" w:cs="Times New Roman"/>
        </w:rPr>
        <w:t>Financial's</w:t>
      </w:r>
      <w:proofErr w:type="spellEnd"/>
      <w:r w:rsidRPr="00201C2D">
        <w:rPr>
          <w:rFonts w:ascii="Times New Roman" w:hAnsi="Times New Roman" w:cs="Times New Roman"/>
        </w:rPr>
        <w:t xml:space="preserve"> online application can benefit from a strong security solution that combines SHA-256 for data integrity and RSA for encryption.</w:t>
      </w:r>
    </w:p>
    <w:p w14:paraId="5CE6734A" w14:textId="759E9122" w:rsidR="00C32F3D" w:rsidRPr="00201C2D" w:rsidRDefault="00C22877" w:rsidP="00C22877">
      <w:pPr>
        <w:pStyle w:val="ListParagraph"/>
        <w:numPr>
          <w:ilvl w:val="0"/>
          <w:numId w:val="22"/>
        </w:numPr>
        <w:rPr>
          <w:rFonts w:ascii="Times New Roman" w:eastAsia="Times New Roman" w:hAnsi="Times New Roman" w:cs="Times New Roman"/>
        </w:rPr>
      </w:pPr>
      <w:r w:rsidRPr="00201C2D">
        <w:rPr>
          <w:rFonts w:ascii="Times New Roman" w:hAnsi="Times New Roman" w:cs="Times New Roman"/>
          <w:b/>
          <w:bCs/>
        </w:rPr>
        <w:t>Overview of RSA Encryption Algorithm Cipher:</w:t>
      </w:r>
      <w:r w:rsidRPr="00201C2D">
        <w:rPr>
          <w:rFonts w:ascii="Times New Roman" w:hAnsi="Times New Roman" w:cs="Times New Roman"/>
        </w:rPr>
        <w:t xml:space="preserve"> RSA is an asymmetric encryption algorithm using a public key for encryption and a private key for decryption. This ensures that data encrypted with the public key can only be decrypted by the private key holder.</w:t>
      </w:r>
    </w:p>
    <w:p w14:paraId="488E4E22" w14:textId="5540812D" w:rsidR="00C22877" w:rsidRPr="00201C2D" w:rsidRDefault="00C22877" w:rsidP="00C22877">
      <w:pPr>
        <w:pStyle w:val="ListParagraph"/>
        <w:numPr>
          <w:ilvl w:val="0"/>
          <w:numId w:val="22"/>
        </w:numPr>
        <w:rPr>
          <w:rFonts w:ascii="Times New Roman" w:eastAsia="Times New Roman" w:hAnsi="Times New Roman" w:cs="Times New Roman"/>
        </w:rPr>
      </w:pPr>
      <w:r w:rsidRPr="00201C2D">
        <w:rPr>
          <w:rFonts w:ascii="Times New Roman" w:hAnsi="Times New Roman" w:cs="Times New Roman"/>
          <w:b/>
          <w:bCs/>
        </w:rPr>
        <w:t>Hash Functions and Bit Levels:</w:t>
      </w:r>
      <w:r w:rsidRPr="00201C2D">
        <w:rPr>
          <w:rFonts w:ascii="Times New Roman" w:hAnsi="Times New Roman" w:cs="Times New Roman"/>
        </w:rPr>
        <w:t xml:space="preserve"> I recommend using the SHA-256 hash function alongside RSA. SHA-256 generates a 256-bit hash, offering strong security against collisions and pre-image attacks.</w:t>
      </w:r>
    </w:p>
    <w:p w14:paraId="037A3E74" w14:textId="77777777" w:rsidR="00C22877" w:rsidRPr="00201C2D" w:rsidRDefault="00C22877" w:rsidP="00C22877">
      <w:pPr>
        <w:pStyle w:val="ListParagraph"/>
        <w:numPr>
          <w:ilvl w:val="0"/>
          <w:numId w:val="22"/>
        </w:numPr>
        <w:autoSpaceDE w:val="0"/>
        <w:autoSpaceDN w:val="0"/>
        <w:adjustRightInd w:val="0"/>
        <w:rPr>
          <w:rFonts w:ascii="Times New Roman" w:hAnsi="Times New Roman" w:cs="Times New Roman"/>
        </w:rPr>
      </w:pPr>
      <w:r w:rsidRPr="00201C2D">
        <w:rPr>
          <w:rFonts w:ascii="Times New Roman" w:hAnsi="Times New Roman" w:cs="Times New Roman"/>
          <w:b/>
          <w:bCs/>
        </w:rPr>
        <w:t>Random Numbers, Symmetric vs. Asymmetric Keys:</w:t>
      </w:r>
    </w:p>
    <w:p w14:paraId="2E12F3EA" w14:textId="77777777" w:rsidR="00C22877" w:rsidRPr="00201C2D" w:rsidRDefault="00C22877" w:rsidP="00C22877">
      <w:pPr>
        <w:pStyle w:val="ListParagraph"/>
        <w:numPr>
          <w:ilvl w:val="1"/>
          <w:numId w:val="22"/>
        </w:numPr>
        <w:autoSpaceDE w:val="0"/>
        <w:autoSpaceDN w:val="0"/>
        <w:adjustRightInd w:val="0"/>
        <w:rPr>
          <w:rFonts w:ascii="Times New Roman" w:hAnsi="Times New Roman" w:cs="Times New Roman"/>
        </w:rPr>
      </w:pPr>
      <w:r w:rsidRPr="00201C2D">
        <w:rPr>
          <w:rFonts w:ascii="Times New Roman" w:hAnsi="Times New Roman" w:cs="Times New Roman"/>
          <w:b/>
          <w:bCs/>
        </w:rPr>
        <w:t>Random Numbers:</w:t>
      </w:r>
      <w:r w:rsidRPr="00201C2D">
        <w:rPr>
          <w:rFonts w:ascii="Times New Roman" w:hAnsi="Times New Roman" w:cs="Times New Roman"/>
        </w:rPr>
        <w:t xml:space="preserve"> RSA relies on large prime numbers and secure random number generation for key creation.</w:t>
      </w:r>
    </w:p>
    <w:p w14:paraId="180EB352" w14:textId="17D0BC45" w:rsidR="00C22877" w:rsidRPr="00201C2D" w:rsidRDefault="00C22877" w:rsidP="00C22877">
      <w:pPr>
        <w:pStyle w:val="ListParagraph"/>
        <w:numPr>
          <w:ilvl w:val="1"/>
          <w:numId w:val="22"/>
        </w:numPr>
        <w:autoSpaceDE w:val="0"/>
        <w:autoSpaceDN w:val="0"/>
        <w:adjustRightInd w:val="0"/>
        <w:rPr>
          <w:rFonts w:ascii="Times New Roman" w:hAnsi="Times New Roman" w:cs="Times New Roman"/>
        </w:rPr>
      </w:pPr>
      <w:r w:rsidRPr="00201C2D">
        <w:rPr>
          <w:rFonts w:ascii="Times New Roman" w:hAnsi="Times New Roman" w:cs="Times New Roman"/>
          <w:b/>
          <w:bCs/>
        </w:rPr>
        <w:t>Symmetric vs. Asymmetric Keys:</w:t>
      </w:r>
      <w:r w:rsidRPr="00201C2D">
        <w:rPr>
          <w:rFonts w:ascii="Times New Roman" w:hAnsi="Times New Roman" w:cs="Times New Roman"/>
        </w:rPr>
        <w:t xml:space="preserve"> RSA uses asymmetric keys (public and private). The public key encrypts data, while the private key decrypts it.</w:t>
      </w:r>
    </w:p>
    <w:p w14:paraId="70F9552A" w14:textId="43C7CEF6" w:rsidR="00C22877" w:rsidRPr="00201C2D" w:rsidRDefault="00C22877" w:rsidP="00C22877">
      <w:pPr>
        <w:pStyle w:val="ListParagraph"/>
        <w:numPr>
          <w:ilvl w:val="0"/>
          <w:numId w:val="22"/>
        </w:numPr>
        <w:autoSpaceDE w:val="0"/>
        <w:autoSpaceDN w:val="0"/>
        <w:adjustRightInd w:val="0"/>
        <w:rPr>
          <w:rFonts w:ascii="Times New Roman" w:hAnsi="Times New Roman" w:cs="Times New Roman"/>
        </w:rPr>
      </w:pPr>
      <w:r w:rsidRPr="00201C2D">
        <w:rPr>
          <w:rFonts w:ascii="Times New Roman" w:hAnsi="Times New Roman" w:cs="Times New Roman"/>
          <w:b/>
          <w:bCs/>
        </w:rPr>
        <w:t>History and Current State of Encryption Algorithms:</w:t>
      </w:r>
      <w:r w:rsidRPr="00201C2D">
        <w:rPr>
          <w:rFonts w:ascii="Times New Roman" w:hAnsi="Times New Roman" w:cs="Times New Roman"/>
        </w:rPr>
        <w:t xml:space="preserve"> RSA, developed in 1977, is a proven, industry-standard encryption method. It remains widely used and trusted for secure data transmission.</w:t>
      </w:r>
    </w:p>
    <w:p w14:paraId="5CAB2AA8" w14:textId="77777777" w:rsidR="00010B8A" w:rsidRPr="00201C2D" w:rsidRDefault="00010B8A" w:rsidP="00D47759">
      <w:pPr>
        <w:contextualSpacing/>
        <w:rPr>
          <w:rFonts w:ascii="Times New Roman" w:hAnsi="Times New Roman" w:cs="Times New Roman"/>
        </w:rPr>
      </w:pPr>
    </w:p>
    <w:p w14:paraId="2375E08D" w14:textId="2E02C919" w:rsidR="0058064D" w:rsidRPr="00201C2D" w:rsidRDefault="00C32F3D" w:rsidP="00AC1A15">
      <w:pPr>
        <w:pStyle w:val="Heading2"/>
        <w:numPr>
          <w:ilvl w:val="0"/>
          <w:numId w:val="21"/>
        </w:numPr>
        <w:spacing w:before="0" w:line="240" w:lineRule="auto"/>
        <w:rPr>
          <w:rFonts w:ascii="Times New Roman" w:hAnsi="Times New Roman" w:cs="Times New Roman"/>
          <w:sz w:val="24"/>
          <w:szCs w:val="24"/>
        </w:rPr>
      </w:pPr>
      <w:bookmarkStart w:id="18" w:name="_Toc272204322"/>
      <w:bookmarkStart w:id="19" w:name="_Toc290624425"/>
      <w:bookmarkStart w:id="20" w:name="_Toc102040759"/>
      <w:r w:rsidRPr="00201C2D">
        <w:rPr>
          <w:rFonts w:ascii="Times New Roman" w:hAnsi="Times New Roman" w:cs="Times New Roman"/>
          <w:sz w:val="24"/>
          <w:szCs w:val="24"/>
        </w:rPr>
        <w:t>Certificate Generation</w:t>
      </w:r>
      <w:bookmarkEnd w:id="18"/>
      <w:bookmarkEnd w:id="19"/>
      <w:bookmarkEnd w:id="20"/>
    </w:p>
    <w:p w14:paraId="7CBD82F1" w14:textId="298175AE" w:rsidR="00E4044A" w:rsidRPr="00201C2D" w:rsidRDefault="00120ACD" w:rsidP="00D47759">
      <w:pPr>
        <w:contextualSpacing/>
        <w:rPr>
          <w:rFonts w:ascii="Times New Roman" w:eastAsia="Times New Roman" w:hAnsi="Times New Roman" w:cs="Times New Roman"/>
        </w:rPr>
      </w:pPr>
      <w:r w:rsidRPr="00201C2D">
        <w:rPr>
          <w:rFonts w:ascii="Times New Roman" w:eastAsia="Times New Roman" w:hAnsi="Times New Roman" w:cs="Times New Roman"/>
        </w:rPr>
        <w:t xml:space="preserve">Insert a screenshot </w:t>
      </w:r>
      <w:r w:rsidR="00177698" w:rsidRPr="00201C2D">
        <w:rPr>
          <w:rFonts w:ascii="Times New Roman" w:eastAsia="Times New Roman" w:hAnsi="Times New Roman" w:cs="Times New Roman"/>
        </w:rPr>
        <w:t xml:space="preserve">below </w:t>
      </w:r>
      <w:r w:rsidRPr="00201C2D">
        <w:rPr>
          <w:rFonts w:ascii="Times New Roman" w:eastAsia="Times New Roman" w:hAnsi="Times New Roman" w:cs="Times New Roman"/>
        </w:rPr>
        <w:t>of the CER file.</w:t>
      </w:r>
    </w:p>
    <w:p w14:paraId="6BEBCC74" w14:textId="77777777" w:rsidR="003978A0" w:rsidRDefault="003978A0" w:rsidP="00D47759">
      <w:pPr>
        <w:contextualSpacing/>
        <w:rPr>
          <w:rFonts w:eastAsia="Times New Roman" w:cstheme="minorHAnsi"/>
          <w:sz w:val="22"/>
          <w:szCs w:val="22"/>
        </w:rPr>
      </w:pPr>
    </w:p>
    <w:p w14:paraId="77A5BBC5" w14:textId="34CD3317" w:rsidR="00DB5652" w:rsidRPr="00B7788F" w:rsidRDefault="009444A3" w:rsidP="00D47759">
      <w:pPr>
        <w:contextualSpacing/>
        <w:rPr>
          <w:rFonts w:cstheme="minorHAnsi"/>
          <w:sz w:val="22"/>
          <w:szCs w:val="22"/>
        </w:rPr>
      </w:pPr>
      <w:r>
        <w:rPr>
          <w:rFonts w:cstheme="minorHAnsi"/>
          <w:noProof/>
          <w:sz w:val="22"/>
          <w:szCs w:val="22"/>
        </w:rPr>
        <w:drawing>
          <wp:inline distT="0" distB="0" distL="0" distR="0" wp14:anchorId="3F2DB872" wp14:editId="5169EF08">
            <wp:extent cx="4672062" cy="2841172"/>
            <wp:effectExtent l="0" t="0" r="1905" b="3810"/>
            <wp:docPr id="168124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44731" name="Picture 16812447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6823" cy="2862311"/>
                    </a:xfrm>
                    <a:prstGeom prst="rect">
                      <a:avLst/>
                    </a:prstGeom>
                  </pic:spPr>
                </pic:pic>
              </a:graphicData>
            </a:graphic>
          </wp:inline>
        </w:drawing>
      </w:r>
    </w:p>
    <w:p w14:paraId="4BA218AD" w14:textId="7D5B9494" w:rsidR="00C56FC2" w:rsidRPr="00201C2D" w:rsidRDefault="00E33862" w:rsidP="00AC1A15">
      <w:pPr>
        <w:pStyle w:val="Heading2"/>
        <w:numPr>
          <w:ilvl w:val="0"/>
          <w:numId w:val="21"/>
        </w:numPr>
        <w:spacing w:before="0" w:line="240" w:lineRule="auto"/>
        <w:rPr>
          <w:rFonts w:ascii="Times New Roman" w:hAnsi="Times New Roman" w:cs="Times New Roman"/>
          <w:sz w:val="24"/>
          <w:szCs w:val="24"/>
        </w:rPr>
      </w:pPr>
      <w:bookmarkStart w:id="21" w:name="_Toc153388823"/>
      <w:bookmarkStart w:id="22" w:name="_Toc469977634"/>
      <w:bookmarkStart w:id="23" w:name="_Toc102040760"/>
      <w:r w:rsidRPr="00201C2D">
        <w:rPr>
          <w:rFonts w:ascii="Times New Roman" w:hAnsi="Times New Roman" w:cs="Times New Roman"/>
          <w:sz w:val="24"/>
          <w:szCs w:val="24"/>
        </w:rPr>
        <w:t>Deploy Cipher</w:t>
      </w:r>
      <w:bookmarkEnd w:id="21"/>
      <w:bookmarkEnd w:id="22"/>
      <w:bookmarkEnd w:id="23"/>
    </w:p>
    <w:p w14:paraId="126E4B35" w14:textId="092BB87F" w:rsidR="00E4044A" w:rsidRPr="00201C2D" w:rsidRDefault="00E4044A" w:rsidP="00D47759">
      <w:pPr>
        <w:contextualSpacing/>
        <w:rPr>
          <w:rFonts w:ascii="Times New Roman" w:eastAsia="Times New Roman" w:hAnsi="Times New Roman" w:cs="Times New Roman"/>
        </w:rPr>
      </w:pPr>
      <w:r w:rsidRPr="00201C2D">
        <w:rPr>
          <w:rFonts w:ascii="Times New Roman" w:eastAsia="Times New Roman" w:hAnsi="Times New Roman" w:cs="Times New Roman"/>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C15CAE1" w:rsidR="00DB5652" w:rsidRPr="00B7788F" w:rsidRDefault="00ED5C84" w:rsidP="00D47759">
      <w:pPr>
        <w:contextualSpacing/>
        <w:rPr>
          <w:rFonts w:cstheme="minorHAnsi"/>
          <w:sz w:val="22"/>
          <w:szCs w:val="22"/>
        </w:rPr>
      </w:pPr>
      <w:r>
        <w:rPr>
          <w:rFonts w:cstheme="minorHAnsi"/>
          <w:noProof/>
          <w:sz w:val="22"/>
          <w:szCs w:val="22"/>
        </w:rPr>
        <w:drawing>
          <wp:inline distT="0" distB="0" distL="0" distR="0" wp14:anchorId="2B14E2DF" wp14:editId="071BC020">
            <wp:extent cx="5943600" cy="1134836"/>
            <wp:effectExtent l="0" t="0" r="0" b="0"/>
            <wp:docPr id="13543669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66958" name="Picture 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b="73109"/>
                    <a:stretch/>
                  </pic:blipFill>
                  <pic:spPr bwMode="auto">
                    <a:xfrm>
                      <a:off x="0" y="0"/>
                      <a:ext cx="5943600" cy="1134836"/>
                    </a:xfrm>
                    <a:prstGeom prst="rect">
                      <a:avLst/>
                    </a:prstGeom>
                    <a:ln>
                      <a:noFill/>
                    </a:ln>
                    <a:extLst>
                      <a:ext uri="{53640926-AAD7-44D8-BBD7-CCE9431645EC}">
                        <a14:shadowObscured xmlns:a14="http://schemas.microsoft.com/office/drawing/2010/main"/>
                      </a:ext>
                    </a:extLst>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554A1FAC" w:rsidR="000202DE" w:rsidRDefault="00ED5C84" w:rsidP="00D47759">
      <w:pPr>
        <w:contextualSpacing/>
        <w:rPr>
          <w:rFonts w:eastAsia="Times New Roman" w:cstheme="minorHAnsi"/>
          <w:sz w:val="22"/>
          <w:szCs w:val="22"/>
        </w:rPr>
      </w:pPr>
      <w:r>
        <w:rPr>
          <w:rFonts w:eastAsia="Times New Roman" w:cstheme="minorHAnsi"/>
          <w:sz w:val="22"/>
          <w:szCs w:val="22"/>
        </w:rPr>
        <w:t xml:space="preserve">After verifying the certificate on </w:t>
      </w:r>
      <w:proofErr w:type="gramStart"/>
      <w:r>
        <w:rPr>
          <w:rFonts w:eastAsia="Times New Roman" w:cstheme="minorHAnsi"/>
          <w:sz w:val="22"/>
          <w:szCs w:val="22"/>
        </w:rPr>
        <w:t>safari</w:t>
      </w:r>
      <w:proofErr w:type="gramEnd"/>
      <w:r>
        <w:rPr>
          <w:rFonts w:eastAsia="Times New Roman" w:cstheme="minorHAnsi"/>
          <w:sz w:val="22"/>
          <w:szCs w:val="22"/>
        </w:rPr>
        <w:t xml:space="preserve"> it now displays as secure!</w:t>
      </w:r>
    </w:p>
    <w:p w14:paraId="6F681708" w14:textId="45DF66EB" w:rsidR="00DB5652" w:rsidRPr="00B7788F" w:rsidRDefault="00ED5C84" w:rsidP="00D47759">
      <w:pPr>
        <w:contextualSpacing/>
        <w:rPr>
          <w:rFonts w:cstheme="minorHAnsi"/>
          <w:sz w:val="22"/>
          <w:szCs w:val="22"/>
        </w:rPr>
      </w:pPr>
      <w:r>
        <w:rPr>
          <w:rFonts w:cstheme="minorHAnsi"/>
          <w:noProof/>
          <w:sz w:val="22"/>
          <w:szCs w:val="22"/>
        </w:rPr>
        <w:drawing>
          <wp:inline distT="0" distB="0" distL="0" distR="0" wp14:anchorId="267C20A3" wp14:editId="17ADF1A3">
            <wp:extent cx="5943600" cy="1797050"/>
            <wp:effectExtent l="0" t="0" r="0" b="6350"/>
            <wp:docPr id="11956004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00455"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14:paraId="24144543" w14:textId="2FBA699D" w:rsidR="00E33862" w:rsidRPr="00201C2D" w:rsidRDefault="000202DE" w:rsidP="00AC1A15">
      <w:pPr>
        <w:pStyle w:val="Heading2"/>
        <w:numPr>
          <w:ilvl w:val="0"/>
          <w:numId w:val="21"/>
        </w:numPr>
        <w:spacing w:before="0" w:line="240" w:lineRule="auto"/>
        <w:rPr>
          <w:rFonts w:ascii="Times New Roman" w:hAnsi="Times New Roman" w:cs="Times New Roman"/>
          <w:sz w:val="24"/>
          <w:szCs w:val="24"/>
        </w:rPr>
      </w:pPr>
      <w:bookmarkStart w:id="27" w:name="_Toc1258769504"/>
      <w:bookmarkStart w:id="28" w:name="_Toc1151872792"/>
      <w:bookmarkStart w:id="29" w:name="_Toc102040762"/>
      <w:r w:rsidRPr="00201C2D">
        <w:rPr>
          <w:rFonts w:ascii="Times New Roman" w:hAnsi="Times New Roman" w:cs="Times New Roman"/>
          <w:sz w:val="24"/>
          <w:szCs w:val="24"/>
        </w:rPr>
        <w:t>Secondary Testing</w:t>
      </w:r>
      <w:bookmarkEnd w:id="27"/>
      <w:bookmarkEnd w:id="28"/>
      <w:bookmarkEnd w:id="29"/>
    </w:p>
    <w:p w14:paraId="3496F240" w14:textId="191BA9EA" w:rsidR="00E4044A" w:rsidRPr="00201C2D" w:rsidRDefault="00FF48E7" w:rsidP="00D47759">
      <w:pPr>
        <w:contextualSpacing/>
        <w:rPr>
          <w:rFonts w:ascii="Times New Roman" w:eastAsia="Times New Roman" w:hAnsi="Times New Roman" w:cs="Times New Roman"/>
        </w:rPr>
      </w:pPr>
      <w:r w:rsidRPr="00201C2D">
        <w:rPr>
          <w:rFonts w:ascii="Times New Roman" w:eastAsia="Times New Roman" w:hAnsi="Times New Roman" w:cs="Times New Roman"/>
        </w:rPr>
        <w:t>Insert screenshots below of the refactored code executed without errors and the dependency</w:t>
      </w:r>
      <w:r w:rsidR="006E3003" w:rsidRPr="00201C2D">
        <w:rPr>
          <w:rFonts w:ascii="Times New Roman" w:eastAsia="Times New Roman" w:hAnsi="Times New Roman" w:cs="Times New Roman"/>
        </w:rPr>
        <w:t>-</w:t>
      </w:r>
      <w:r w:rsidRPr="00201C2D">
        <w:rPr>
          <w:rFonts w:ascii="Times New Roman" w:eastAsia="Times New Roman" w:hAnsi="Times New Roman" w:cs="Times New Roman"/>
        </w:rPr>
        <w:t>check report.</w:t>
      </w:r>
    </w:p>
    <w:p w14:paraId="099B1CE1" w14:textId="703F7B6D" w:rsidR="003978A0" w:rsidRDefault="00BA23E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E6EEEFF" wp14:editId="1AEE7692">
            <wp:extent cx="4825093" cy="3270341"/>
            <wp:effectExtent l="0" t="0" r="1270" b="0"/>
            <wp:docPr id="777459118"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9118" name="Picture 4"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3758" cy="3282992"/>
                    </a:xfrm>
                    <a:prstGeom prst="rect">
                      <a:avLst/>
                    </a:prstGeom>
                  </pic:spPr>
                </pic:pic>
              </a:graphicData>
            </a:graphic>
          </wp:inline>
        </w:drawing>
      </w:r>
    </w:p>
    <w:p w14:paraId="7F9143A1" w14:textId="3920C027" w:rsidR="00E33862" w:rsidRPr="00201C2D" w:rsidRDefault="00BA23EE" w:rsidP="00D47759">
      <w:pPr>
        <w:contextualSpacing/>
        <w:rPr>
          <w:rFonts w:ascii="Times New Roman" w:eastAsia="Times New Roman" w:hAnsi="Times New Roman" w:cs="Times New Roman"/>
        </w:rPr>
      </w:pPr>
      <w:r w:rsidRPr="00201C2D">
        <w:rPr>
          <w:rFonts w:ascii="Times New Roman" w:eastAsia="Times New Roman" w:hAnsi="Times New Roman" w:cs="Times New Roman"/>
        </w:rPr>
        <w:t xml:space="preserve">Above is </w:t>
      </w:r>
      <w:r w:rsidRPr="00201C2D">
        <w:rPr>
          <w:rFonts w:ascii="Times New Roman" w:eastAsia="Times New Roman" w:hAnsi="Times New Roman" w:cs="Times New Roman"/>
        </w:rPr>
        <w:t>screenshot of the refactored code executed without errors</w:t>
      </w:r>
      <w:r w:rsidR="00326D2C" w:rsidRPr="00201C2D">
        <w:rPr>
          <w:rFonts w:ascii="Times New Roman" w:eastAsia="Times New Roman" w:hAnsi="Times New Roman" w:cs="Times New Roman"/>
        </w:rPr>
        <w:t xml:space="preserve">. Below is </w:t>
      </w:r>
      <w:r w:rsidR="00326D2C" w:rsidRPr="00201C2D">
        <w:rPr>
          <w:rFonts w:ascii="Times New Roman" w:eastAsia="Times New Roman" w:hAnsi="Times New Roman" w:cs="Times New Roman"/>
        </w:rPr>
        <w:t>the dependency-check report.</w:t>
      </w:r>
    </w:p>
    <w:p w14:paraId="75B70F3E" w14:textId="296487F1" w:rsidR="00DB5652" w:rsidRPr="00B7788F" w:rsidRDefault="00326D2C" w:rsidP="00D47759">
      <w:pPr>
        <w:contextualSpacing/>
        <w:rPr>
          <w:rFonts w:cstheme="minorHAnsi"/>
          <w:sz w:val="22"/>
          <w:szCs w:val="22"/>
        </w:rPr>
      </w:pPr>
      <w:r>
        <w:rPr>
          <w:rFonts w:cstheme="minorHAnsi"/>
          <w:noProof/>
          <w:sz w:val="22"/>
          <w:szCs w:val="22"/>
        </w:rPr>
        <w:lastRenderedPageBreak/>
        <w:drawing>
          <wp:inline distT="0" distB="0" distL="0" distR="0" wp14:anchorId="10BFED6A" wp14:editId="406372D2">
            <wp:extent cx="5943600" cy="3600450"/>
            <wp:effectExtent l="0" t="0" r="0" b="6350"/>
            <wp:docPr id="1381223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23363" name="Picture 13812233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31762174" w14:textId="546940EE" w:rsidR="00E33862" w:rsidRPr="00201C2D" w:rsidRDefault="000202DE" w:rsidP="00AC1A15">
      <w:pPr>
        <w:pStyle w:val="Heading2"/>
        <w:numPr>
          <w:ilvl w:val="0"/>
          <w:numId w:val="21"/>
        </w:numPr>
        <w:spacing w:before="0" w:line="240" w:lineRule="auto"/>
        <w:rPr>
          <w:rFonts w:ascii="Times New Roman" w:hAnsi="Times New Roman" w:cs="Times New Roman"/>
          <w:sz w:val="24"/>
          <w:szCs w:val="24"/>
        </w:rPr>
      </w:pPr>
      <w:bookmarkStart w:id="30" w:name="_Toc1726280430"/>
      <w:bookmarkStart w:id="31" w:name="_Toc190184513"/>
      <w:bookmarkStart w:id="32" w:name="_Toc102040763"/>
      <w:r w:rsidRPr="00201C2D">
        <w:rPr>
          <w:rFonts w:ascii="Times New Roman" w:hAnsi="Times New Roman" w:cs="Times New Roman"/>
          <w:sz w:val="24"/>
          <w:szCs w:val="24"/>
        </w:rPr>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00201C2D">
        <w:rPr>
          <w:rFonts w:ascii="Times New Roman" w:eastAsia="Times New Roman" w:hAnsi="Times New Roman" w:cs="Times New Roman"/>
        </w:rPr>
        <w:t>Insert a screenshot below of the refactored code executed without errors.</w:t>
      </w:r>
    </w:p>
    <w:p w14:paraId="7B9F371C" w14:textId="14713238" w:rsidR="00E33862" w:rsidRPr="00326D2C" w:rsidRDefault="00326D2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FE04BBA" wp14:editId="6FC05400">
            <wp:extent cx="3314700" cy="3870692"/>
            <wp:effectExtent l="0" t="0" r="0" b="3175"/>
            <wp:docPr id="347043402"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3402" name="Picture 6"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6003" cy="3883891"/>
                    </a:xfrm>
                    <a:prstGeom prst="rect">
                      <a:avLst/>
                    </a:prstGeom>
                  </pic:spPr>
                </pic:pic>
              </a:graphicData>
            </a:graphic>
          </wp:inline>
        </w:drawing>
      </w:r>
    </w:p>
    <w:p w14:paraId="2731DE97" w14:textId="46FF2EDE" w:rsidR="00E33862" w:rsidRPr="00201C2D" w:rsidRDefault="00E33862" w:rsidP="00AC1A15">
      <w:pPr>
        <w:pStyle w:val="Heading2"/>
        <w:numPr>
          <w:ilvl w:val="0"/>
          <w:numId w:val="21"/>
        </w:numPr>
        <w:spacing w:before="0" w:line="240" w:lineRule="auto"/>
        <w:rPr>
          <w:rFonts w:ascii="Times New Roman" w:hAnsi="Times New Roman" w:cs="Times New Roman"/>
          <w:sz w:val="24"/>
          <w:szCs w:val="24"/>
        </w:rPr>
      </w:pPr>
      <w:bookmarkStart w:id="33" w:name="_Toc1256172566"/>
      <w:bookmarkStart w:id="34" w:name="_Toc1705881728"/>
      <w:bookmarkStart w:id="35" w:name="_Toc102040764"/>
      <w:r w:rsidRPr="00201C2D">
        <w:rPr>
          <w:rFonts w:ascii="Times New Roman" w:hAnsi="Times New Roman" w:cs="Times New Roman"/>
          <w:sz w:val="24"/>
          <w:szCs w:val="24"/>
        </w:rPr>
        <w:t>Summary</w:t>
      </w:r>
      <w:bookmarkEnd w:id="33"/>
      <w:bookmarkEnd w:id="34"/>
      <w:bookmarkEnd w:id="35"/>
    </w:p>
    <w:p w14:paraId="09582ED5" w14:textId="77777777" w:rsidR="00E4044A" w:rsidRPr="00201C2D" w:rsidRDefault="00E4044A" w:rsidP="00D47759">
      <w:pPr>
        <w:contextualSpacing/>
        <w:rPr>
          <w:rFonts w:ascii="Times New Roman" w:eastAsia="Times New Roman" w:hAnsi="Times New Roman" w:cs="Times New Roman"/>
        </w:rPr>
      </w:pPr>
    </w:p>
    <w:p w14:paraId="0624AD01" w14:textId="2AA94C61" w:rsidR="620D193F" w:rsidRPr="00201C2D" w:rsidRDefault="0036309C" w:rsidP="00D47759">
      <w:pPr>
        <w:contextualSpacing/>
        <w:rPr>
          <w:rFonts w:ascii="Times New Roman" w:hAnsi="Times New Roman" w:cs="Times New Roman"/>
        </w:rPr>
      </w:pPr>
      <w:r w:rsidRPr="00201C2D">
        <w:rPr>
          <w:rFonts w:ascii="Times New Roman" w:hAnsi="Times New Roman" w:cs="Times New Roman"/>
        </w:rPr>
        <w:lastRenderedPageBreak/>
        <w:t>I had to do a lot of reworking on this project to make sure the code complied with current security testing guidelines. The main goals of this refactoring process were to strengthen the application's security and mitigate any potential vulnerabilities found in the vulnerability assessment process flow diagram that is supplied in the Supporting Materials section.</w:t>
      </w:r>
    </w:p>
    <w:p w14:paraId="54C5346B" w14:textId="77777777" w:rsidR="0036309C" w:rsidRPr="00201C2D" w:rsidRDefault="0036309C" w:rsidP="00D47759">
      <w:pPr>
        <w:contextualSpacing/>
        <w:rPr>
          <w:rFonts w:ascii="Times New Roman" w:hAnsi="Times New Roman" w:cs="Times New Roman"/>
        </w:rPr>
      </w:pPr>
    </w:p>
    <w:p w14:paraId="3004A173" w14:textId="295FD09A" w:rsidR="0036309C" w:rsidRPr="00201C2D" w:rsidRDefault="0036309C" w:rsidP="00D47759">
      <w:pPr>
        <w:contextualSpacing/>
        <w:rPr>
          <w:rFonts w:ascii="Times New Roman" w:hAnsi="Times New Roman" w:cs="Times New Roman"/>
        </w:rPr>
      </w:pPr>
      <w:r w:rsidRPr="00201C2D">
        <w:rPr>
          <w:rFonts w:ascii="Times New Roman" w:hAnsi="Times New Roman" w:cs="Times New Roman"/>
          <w:u w:val="single"/>
        </w:rPr>
        <w:t>Security Aspects Addressed</w:t>
      </w:r>
      <w:r w:rsidRPr="00201C2D">
        <w:rPr>
          <w:rFonts w:ascii="Times New Roman" w:hAnsi="Times New Roman" w:cs="Times New Roman"/>
        </w:rPr>
        <w:br/>
        <w:t xml:space="preserve">Secured </w:t>
      </w:r>
      <w:r w:rsidR="00201C2D" w:rsidRPr="00201C2D">
        <w:rPr>
          <w:rFonts w:ascii="Times New Roman" w:hAnsi="Times New Roman" w:cs="Times New Roman"/>
        </w:rPr>
        <w:t>“</w:t>
      </w:r>
      <w:proofErr w:type="spellStart"/>
      <w:r w:rsidRPr="00201C2D">
        <w:rPr>
          <w:rFonts w:ascii="Times New Roman" w:hAnsi="Times New Roman" w:cs="Times New Roman"/>
        </w:rPr>
        <w:t>RestController</w:t>
      </w:r>
      <w:proofErr w:type="spellEnd"/>
      <w:r w:rsidR="00201C2D" w:rsidRPr="00201C2D">
        <w:rPr>
          <w:rFonts w:ascii="Times New Roman" w:hAnsi="Times New Roman" w:cs="Times New Roman"/>
        </w:rPr>
        <w:t>”</w:t>
      </w:r>
      <w:r w:rsidRPr="00201C2D">
        <w:rPr>
          <w:rFonts w:ascii="Times New Roman" w:hAnsi="Times New Roman" w:cs="Times New Roman"/>
        </w:rPr>
        <w:t xml:space="preserve"> Implementation: Adding a secured </w:t>
      </w:r>
      <w:r w:rsidR="00201C2D" w:rsidRPr="00201C2D">
        <w:rPr>
          <w:rFonts w:ascii="Times New Roman" w:hAnsi="Times New Roman" w:cs="Times New Roman"/>
        </w:rPr>
        <w:t>“</w:t>
      </w:r>
      <w:proofErr w:type="spellStart"/>
      <w:r w:rsidRPr="00201C2D">
        <w:rPr>
          <w:rFonts w:ascii="Times New Roman" w:hAnsi="Times New Roman" w:cs="Times New Roman"/>
        </w:rPr>
        <w:t>RestController</w:t>
      </w:r>
      <w:proofErr w:type="spellEnd"/>
      <w:r w:rsidR="00201C2D" w:rsidRPr="00201C2D">
        <w:rPr>
          <w:rFonts w:ascii="Times New Roman" w:hAnsi="Times New Roman" w:cs="Times New Roman"/>
        </w:rPr>
        <w:t>”</w:t>
      </w:r>
      <w:r w:rsidRPr="00201C2D">
        <w:rPr>
          <w:rFonts w:ascii="Times New Roman" w:hAnsi="Times New Roman" w:cs="Times New Roman"/>
        </w:rPr>
        <w:t xml:space="preserve"> to safely handle the application's RESTful services was one of the main enhancements. By making sure that every endpoint is adequately secured, this controller lowers the possibility of illegal access and data breaches.</w:t>
      </w:r>
      <w:r w:rsidRPr="00201C2D">
        <w:rPr>
          <w:rFonts w:ascii="Times New Roman" w:hAnsi="Times New Roman" w:cs="Times New Roman"/>
        </w:rPr>
        <w:br/>
        <w:t>SHA-256 Integrity Hashing: Because of the SHA-256 hashing algorithm's strong security characteristics and low collision risk, I decided to utilize it. This option makes sure that private information, including user passwords, is safely hashed, making it far more difficult for bad actors to utilize.</w:t>
      </w:r>
    </w:p>
    <w:p w14:paraId="205D8E0F" w14:textId="77777777" w:rsidR="0036309C" w:rsidRPr="00201C2D" w:rsidRDefault="0036309C" w:rsidP="00D47759">
      <w:pPr>
        <w:contextualSpacing/>
        <w:rPr>
          <w:rFonts w:ascii="Times New Roman" w:hAnsi="Times New Roman" w:cs="Times New Roman"/>
        </w:rPr>
      </w:pPr>
    </w:p>
    <w:p w14:paraId="0261C862" w14:textId="52F307A2" w:rsidR="0036309C" w:rsidRPr="00201C2D" w:rsidRDefault="0036309C" w:rsidP="00D47759">
      <w:pPr>
        <w:contextualSpacing/>
        <w:rPr>
          <w:rFonts w:ascii="Times New Roman" w:eastAsia="Times New Roman" w:hAnsi="Times New Roman" w:cs="Times New Roman"/>
        </w:rPr>
      </w:pPr>
      <w:r w:rsidRPr="00201C2D">
        <w:rPr>
          <w:rFonts w:ascii="Times New Roman" w:hAnsi="Times New Roman" w:cs="Times New Roman"/>
          <w:u w:val="single"/>
        </w:rPr>
        <w:t>Technique for Including Security Layers</w:t>
      </w:r>
      <w:r w:rsidRPr="00201C2D">
        <w:rPr>
          <w:rFonts w:ascii="Times New Roman" w:hAnsi="Times New Roman" w:cs="Times New Roman"/>
        </w:rPr>
        <w:br/>
        <w:t xml:space="preserve">Alignment of Vulnerability Assessment: The vulnerabilities indicated in the assessment diagram were carefully considered and addressed in the </w:t>
      </w:r>
      <w:r w:rsidR="00201C2D" w:rsidRPr="00201C2D">
        <w:rPr>
          <w:rFonts w:ascii="Times New Roman" w:hAnsi="Times New Roman" w:cs="Times New Roman"/>
        </w:rPr>
        <w:t>“</w:t>
      </w:r>
      <w:proofErr w:type="spellStart"/>
      <w:r w:rsidRPr="00201C2D">
        <w:rPr>
          <w:rFonts w:ascii="Times New Roman" w:hAnsi="Times New Roman" w:cs="Times New Roman"/>
        </w:rPr>
        <w:t>ServerController</w:t>
      </w:r>
      <w:proofErr w:type="spellEnd"/>
      <w:r w:rsidR="00201C2D" w:rsidRPr="00201C2D">
        <w:rPr>
          <w:rFonts w:ascii="Times New Roman" w:hAnsi="Times New Roman" w:cs="Times New Roman"/>
        </w:rPr>
        <w:t>”</w:t>
      </w:r>
      <w:r w:rsidRPr="00201C2D">
        <w:rPr>
          <w:rFonts w:ascii="Times New Roman" w:hAnsi="Times New Roman" w:cs="Times New Roman"/>
        </w:rPr>
        <w:t xml:space="preserve"> class. The program has now provided users with a more secure environment by putting security best practices into practice and making sure that suggested protocols are followed.</w:t>
      </w:r>
      <w:r w:rsidRPr="00201C2D">
        <w:rPr>
          <w:rFonts w:ascii="Times New Roman" w:hAnsi="Times New Roman" w:cs="Times New Roman"/>
        </w:rPr>
        <w:br/>
        <w:t>Frequent Dependency Checks: I advise doing dependency checks once or twice a month to keep the application's security posture intact. By taking a proactive stance, such vulnerabilities will be quickly identified and mitigated, protecting the application from new attacks.</w:t>
      </w:r>
      <w:r w:rsidRPr="00201C2D">
        <w:rPr>
          <w:rFonts w:ascii="Times New Roman" w:hAnsi="Times New Roman" w:cs="Times New Roman"/>
        </w:rPr>
        <w:br/>
      </w:r>
      <w:proofErr w:type="spellStart"/>
      <w:r w:rsidRPr="00201C2D">
        <w:rPr>
          <w:rFonts w:ascii="Times New Roman" w:hAnsi="Times New Roman" w:cs="Times New Roman"/>
        </w:rPr>
        <w:t>pom.xml's</w:t>
      </w:r>
      <w:proofErr w:type="spellEnd"/>
      <w:r w:rsidRPr="00201C2D">
        <w:rPr>
          <w:rFonts w:ascii="Times New Roman" w:hAnsi="Times New Roman" w:cs="Times New Roman"/>
        </w:rPr>
        <w:t xml:space="preserve"> plugin management section: Updating the plugins in the pom.xml file is essential to preserving good security. Updating these plugins on a </w:t>
      </w:r>
      <w:proofErr w:type="gramStart"/>
      <w:r w:rsidRPr="00201C2D">
        <w:rPr>
          <w:rFonts w:ascii="Times New Roman" w:hAnsi="Times New Roman" w:cs="Times New Roman"/>
        </w:rPr>
        <w:t>regular basis guarantees</w:t>
      </w:r>
      <w:proofErr w:type="gramEnd"/>
      <w:r w:rsidRPr="00201C2D">
        <w:rPr>
          <w:rFonts w:ascii="Times New Roman" w:hAnsi="Times New Roman" w:cs="Times New Roman"/>
        </w:rPr>
        <w:t xml:space="preserve"> that the most recent security updates and improvements are implemented, shielding the program from known vulnerabilities.</w:t>
      </w:r>
    </w:p>
    <w:p w14:paraId="4C02CC3C" w14:textId="77777777" w:rsidR="006E3003" w:rsidRPr="00201C2D" w:rsidRDefault="006E3003" w:rsidP="00D47759">
      <w:pPr>
        <w:contextualSpacing/>
        <w:rPr>
          <w:rFonts w:ascii="Times New Roman" w:eastAsia="Times New Roman" w:hAnsi="Times New Roman" w:cs="Times New Roman"/>
        </w:rPr>
      </w:pPr>
    </w:p>
    <w:p w14:paraId="184A544C" w14:textId="77777777" w:rsidR="0036309C" w:rsidRPr="0036309C" w:rsidRDefault="0036309C" w:rsidP="0036309C">
      <w:pPr>
        <w:rPr>
          <w:rFonts w:ascii="Times New Roman" w:eastAsia="Times New Roman" w:hAnsi="Times New Roman" w:cs="Times New Roman"/>
        </w:rPr>
      </w:pPr>
      <w:r w:rsidRPr="0036309C">
        <w:rPr>
          <w:rFonts w:ascii="Times New Roman" w:eastAsia="Times New Roman" w:hAnsi="Times New Roman" w:cs="Times New Roman"/>
        </w:rPr>
        <w:t>By adhering to these guidelines, the refactored code creates a strong foundation for continuing security management in addition to addressing present security issues. This strategy will support preserving user confidence and protecting critical enterprise data.</w:t>
      </w:r>
    </w:p>
    <w:p w14:paraId="17F3D9D2" w14:textId="77777777" w:rsidR="0036309C" w:rsidRPr="00201C2D" w:rsidRDefault="0036309C" w:rsidP="00D47759">
      <w:pPr>
        <w:contextualSpacing/>
        <w:rPr>
          <w:rFonts w:ascii="Times New Roman" w:eastAsia="Times New Roman" w:hAnsi="Times New Roman" w:cs="Times New Roman"/>
        </w:rPr>
      </w:pPr>
    </w:p>
    <w:p w14:paraId="31987E4A" w14:textId="60009066" w:rsidR="620D193F" w:rsidRPr="00201C2D" w:rsidRDefault="620D193F" w:rsidP="00AC1A15">
      <w:pPr>
        <w:pStyle w:val="Heading2"/>
        <w:numPr>
          <w:ilvl w:val="0"/>
          <w:numId w:val="21"/>
        </w:numPr>
        <w:spacing w:before="0" w:line="240" w:lineRule="auto"/>
        <w:rPr>
          <w:rFonts w:ascii="Times New Roman" w:eastAsia="Calibri" w:hAnsi="Times New Roman" w:cs="Times New Roman"/>
          <w:sz w:val="24"/>
          <w:szCs w:val="24"/>
        </w:rPr>
      </w:pPr>
      <w:bookmarkStart w:id="36" w:name="_Toc171130422"/>
      <w:bookmarkStart w:id="37" w:name="_Toc102040765"/>
      <w:r w:rsidRPr="00201C2D">
        <w:rPr>
          <w:rFonts w:ascii="Times New Roman" w:hAnsi="Times New Roman" w:cs="Times New Roman"/>
          <w:sz w:val="24"/>
          <w:szCs w:val="24"/>
        </w:rPr>
        <w:t>Industry Standard Best Practices</w:t>
      </w:r>
      <w:bookmarkEnd w:id="36"/>
      <w:bookmarkEnd w:id="37"/>
    </w:p>
    <w:p w14:paraId="266CC060" w14:textId="29545586" w:rsidR="620D193F" w:rsidRPr="00201C2D" w:rsidRDefault="620D193F" w:rsidP="00D47759">
      <w:pPr>
        <w:contextualSpacing/>
        <w:rPr>
          <w:rFonts w:ascii="Times New Roman" w:eastAsia="Times New Roman" w:hAnsi="Times New Roman" w:cs="Times New Roman"/>
        </w:rPr>
      </w:pPr>
    </w:p>
    <w:p w14:paraId="052C684F" w14:textId="5E12889E" w:rsidR="00974AE3" w:rsidRPr="00201C2D" w:rsidRDefault="0036309C" w:rsidP="00D47759">
      <w:pPr>
        <w:contextualSpacing/>
        <w:rPr>
          <w:rFonts w:ascii="Times New Roman" w:eastAsia="Times New Roman" w:hAnsi="Times New Roman" w:cs="Times New Roman"/>
        </w:rPr>
      </w:pPr>
      <w:r w:rsidRPr="00201C2D">
        <w:rPr>
          <w:rFonts w:ascii="Times New Roman" w:hAnsi="Times New Roman" w:cs="Times New Roman"/>
        </w:rPr>
        <w:t xml:space="preserve">I used industry best practices, such as hashing using SHA-256 and encrypting with RSA, to improve the software application's security. Strong data integrity and confidentiality are ensured by this combination. To handle RESTful services securely and lower the danger of unauthorized access and data breaches, I also added a secured </w:t>
      </w:r>
      <w:r w:rsidR="00201C2D" w:rsidRPr="00201C2D">
        <w:rPr>
          <w:rFonts w:ascii="Times New Roman" w:hAnsi="Times New Roman" w:cs="Times New Roman"/>
        </w:rPr>
        <w:t>“</w:t>
      </w:r>
      <w:proofErr w:type="spellStart"/>
      <w:r w:rsidRPr="00201C2D">
        <w:rPr>
          <w:rFonts w:ascii="Times New Roman" w:hAnsi="Times New Roman" w:cs="Times New Roman"/>
        </w:rPr>
        <w:t>RestController</w:t>
      </w:r>
      <w:proofErr w:type="spellEnd"/>
      <w:r w:rsidR="00201C2D" w:rsidRPr="00201C2D">
        <w:rPr>
          <w:rFonts w:ascii="Times New Roman" w:hAnsi="Times New Roman" w:cs="Times New Roman"/>
        </w:rPr>
        <w:t>”</w:t>
      </w:r>
      <w:r w:rsidRPr="00201C2D">
        <w:rPr>
          <w:rFonts w:ascii="Times New Roman" w:hAnsi="Times New Roman" w:cs="Times New Roman"/>
        </w:rPr>
        <w:t xml:space="preserve">. It was advised to perform routine dependency checks and changes to the pom.xml plugins </w:t>
      </w:r>
      <w:proofErr w:type="gramStart"/>
      <w:r w:rsidRPr="00201C2D">
        <w:rPr>
          <w:rFonts w:ascii="Times New Roman" w:hAnsi="Times New Roman" w:cs="Times New Roman"/>
        </w:rPr>
        <w:t>in order to</w:t>
      </w:r>
      <w:proofErr w:type="gramEnd"/>
      <w:r w:rsidRPr="00201C2D">
        <w:rPr>
          <w:rFonts w:ascii="Times New Roman" w:hAnsi="Times New Roman" w:cs="Times New Roman"/>
        </w:rPr>
        <w:t xml:space="preserve"> quickly detect and address vulnerabilities and guarantee that the program is safe from new threats.</w:t>
      </w:r>
      <w:r w:rsidRPr="00201C2D">
        <w:rPr>
          <w:rFonts w:ascii="Times New Roman" w:hAnsi="Times New Roman" w:cs="Times New Roman"/>
        </w:rPr>
        <w:br/>
      </w:r>
      <w:r w:rsidRPr="00201C2D">
        <w:rPr>
          <w:rFonts w:ascii="Times New Roman" w:hAnsi="Times New Roman" w:cs="Times New Roman"/>
        </w:rPr>
        <w:br/>
        <w:t>By implementing these best practices, you may preserve user confidence and safeguard important company information while also fortifying the application's security and adhering to industry and legal regulations. Maintaining continuous adherence to security procedures and protecting the company's reputation depend on this proactive security management strategy.</w:t>
      </w:r>
    </w:p>
    <w:sectPr w:rsidR="00974AE3" w:rsidRPr="00201C2D"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98BF9" w14:textId="77777777" w:rsidR="00906122" w:rsidRDefault="00906122" w:rsidP="002F3F84">
      <w:r>
        <w:separator/>
      </w:r>
    </w:p>
  </w:endnote>
  <w:endnote w:type="continuationSeparator" w:id="0">
    <w:p w14:paraId="7803232F" w14:textId="77777777" w:rsidR="00906122" w:rsidRDefault="00906122" w:rsidP="002F3F84">
      <w:r>
        <w:continuationSeparator/>
      </w:r>
    </w:p>
  </w:endnote>
  <w:endnote w:type="continuationNotice" w:id="1">
    <w:p w14:paraId="149C608A" w14:textId="77777777" w:rsidR="00906122" w:rsidRDefault="009061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C0E12" w14:textId="77777777" w:rsidR="00906122" w:rsidRDefault="00906122" w:rsidP="002F3F84">
      <w:r>
        <w:separator/>
      </w:r>
    </w:p>
  </w:footnote>
  <w:footnote w:type="continuationSeparator" w:id="0">
    <w:p w14:paraId="273CB33F" w14:textId="77777777" w:rsidR="00906122" w:rsidRDefault="00906122" w:rsidP="002F3F84">
      <w:r>
        <w:continuationSeparator/>
      </w:r>
    </w:p>
  </w:footnote>
  <w:footnote w:type="continuationNotice" w:id="1">
    <w:p w14:paraId="6BB42DC2" w14:textId="77777777" w:rsidR="00906122" w:rsidRDefault="009061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0CB5195"/>
    <w:multiLevelType w:val="hybridMultilevel"/>
    <w:tmpl w:val="A6EC348E"/>
    <w:lvl w:ilvl="0" w:tplc="04090015">
      <w:start w:val="1"/>
      <w:numFmt w:val="upperLetter"/>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33799192">
    <w:abstractNumId w:val="18"/>
  </w:num>
  <w:num w:numId="2" w16cid:durableId="1028217412">
    <w:abstractNumId w:val="22"/>
  </w:num>
  <w:num w:numId="3" w16cid:durableId="253633023">
    <w:abstractNumId w:val="8"/>
  </w:num>
  <w:num w:numId="4" w16cid:durableId="120002814">
    <w:abstractNumId w:val="10"/>
  </w:num>
  <w:num w:numId="5" w16cid:durableId="2020034897">
    <w:abstractNumId w:val="5"/>
  </w:num>
  <w:num w:numId="6" w16cid:durableId="616451893">
    <w:abstractNumId w:val="19"/>
  </w:num>
  <w:num w:numId="7" w16cid:durableId="1435051694">
    <w:abstractNumId w:val="14"/>
    <w:lvlOverride w:ilvl="0">
      <w:lvl w:ilvl="0">
        <w:numFmt w:val="lowerLetter"/>
        <w:lvlText w:val="%1."/>
        <w:lvlJc w:val="left"/>
      </w:lvl>
    </w:lvlOverride>
  </w:num>
  <w:num w:numId="8" w16cid:durableId="1869373843">
    <w:abstractNumId w:val="6"/>
  </w:num>
  <w:num w:numId="9" w16cid:durableId="487282885">
    <w:abstractNumId w:val="2"/>
    <w:lvlOverride w:ilvl="0">
      <w:lvl w:ilvl="0">
        <w:numFmt w:val="lowerLetter"/>
        <w:lvlText w:val="%1."/>
        <w:lvlJc w:val="left"/>
      </w:lvl>
    </w:lvlOverride>
  </w:num>
  <w:num w:numId="10" w16cid:durableId="831064668">
    <w:abstractNumId w:val="1"/>
  </w:num>
  <w:num w:numId="11" w16cid:durableId="1407917931">
    <w:abstractNumId w:val="4"/>
  </w:num>
  <w:num w:numId="12" w16cid:durableId="2016373618">
    <w:abstractNumId w:val="21"/>
  </w:num>
  <w:num w:numId="13" w16cid:durableId="55206439">
    <w:abstractNumId w:val="17"/>
  </w:num>
  <w:num w:numId="14" w16cid:durableId="20010178">
    <w:abstractNumId w:val="3"/>
  </w:num>
  <w:num w:numId="15" w16cid:durableId="526869050">
    <w:abstractNumId w:val="13"/>
  </w:num>
  <w:num w:numId="16" w16cid:durableId="625044026">
    <w:abstractNumId w:val="11"/>
  </w:num>
  <w:num w:numId="17" w16cid:durableId="1984893633">
    <w:abstractNumId w:val="16"/>
  </w:num>
  <w:num w:numId="18" w16cid:durableId="634724489">
    <w:abstractNumId w:val="20"/>
  </w:num>
  <w:num w:numId="19" w16cid:durableId="409038116">
    <w:abstractNumId w:val="9"/>
  </w:num>
  <w:num w:numId="20" w16cid:durableId="159080276">
    <w:abstractNumId w:val="15"/>
  </w:num>
  <w:num w:numId="21" w16cid:durableId="58212063">
    <w:abstractNumId w:val="12"/>
  </w:num>
  <w:num w:numId="22" w16cid:durableId="1999574037">
    <w:abstractNumId w:val="7"/>
  </w:num>
  <w:num w:numId="23" w16cid:durableId="1963417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01C2D"/>
    <w:rsid w:val="00234FC3"/>
    <w:rsid w:val="00246C90"/>
    <w:rsid w:val="00271E26"/>
    <w:rsid w:val="002778D5"/>
    <w:rsid w:val="00277B38"/>
    <w:rsid w:val="00281DF1"/>
    <w:rsid w:val="00292377"/>
    <w:rsid w:val="002A1A18"/>
    <w:rsid w:val="002B4D43"/>
    <w:rsid w:val="002F3F84"/>
    <w:rsid w:val="00321D27"/>
    <w:rsid w:val="00326D2C"/>
    <w:rsid w:val="00335200"/>
    <w:rsid w:val="003360D3"/>
    <w:rsid w:val="0033644E"/>
    <w:rsid w:val="00352FD0"/>
    <w:rsid w:val="0036309C"/>
    <w:rsid w:val="003726AD"/>
    <w:rsid w:val="003978A0"/>
    <w:rsid w:val="003A1621"/>
    <w:rsid w:val="003E2462"/>
    <w:rsid w:val="003E399D"/>
    <w:rsid w:val="00403219"/>
    <w:rsid w:val="00413DE0"/>
    <w:rsid w:val="0045610F"/>
    <w:rsid w:val="0046151B"/>
    <w:rsid w:val="00473815"/>
    <w:rsid w:val="0048071B"/>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06122"/>
    <w:rsid w:val="00940B1A"/>
    <w:rsid w:val="009444A3"/>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A23EE"/>
    <w:rsid w:val="00C22877"/>
    <w:rsid w:val="00C32F3D"/>
    <w:rsid w:val="00C41B36"/>
    <w:rsid w:val="00C56FC2"/>
    <w:rsid w:val="00C67FA3"/>
    <w:rsid w:val="00C73BCD"/>
    <w:rsid w:val="00CE44E9"/>
    <w:rsid w:val="00CF445D"/>
    <w:rsid w:val="00CF618A"/>
    <w:rsid w:val="00D0558B"/>
    <w:rsid w:val="00D47759"/>
    <w:rsid w:val="00DB5652"/>
    <w:rsid w:val="00DD6742"/>
    <w:rsid w:val="00E02BD0"/>
    <w:rsid w:val="00E33862"/>
    <w:rsid w:val="00E4044A"/>
    <w:rsid w:val="00E556AC"/>
    <w:rsid w:val="00E5594E"/>
    <w:rsid w:val="00E66FC0"/>
    <w:rsid w:val="00E941D0"/>
    <w:rsid w:val="00EB1CEC"/>
    <w:rsid w:val="00EB4E90"/>
    <w:rsid w:val="00EC29F5"/>
    <w:rsid w:val="00ED1CC4"/>
    <w:rsid w:val="00ED5C8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87095870">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1158</Words>
  <Characters>6603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7746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Yancarlo Guzman</cp:lastModifiedBy>
  <cp:revision>6</cp:revision>
  <dcterms:created xsi:type="dcterms:W3CDTF">2024-06-20T18:21:00Z</dcterms:created>
  <dcterms:modified xsi:type="dcterms:W3CDTF">2024-06-21T14:58:00Z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