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感知层网络实验自动检查系统</w:t>
      </w:r>
    </w:p>
    <w:p>
      <w:pPr/>
      <w:r>
        <w:rPr>
          <w:rFonts w:hint="eastAsia"/>
        </w:rPr>
        <w:t>感知层网络实验自动检查系统是一个基于感知层网络实验的检查评分系统。</w:t>
      </w:r>
    </w:p>
    <w:p>
      <w:pPr>
        <w:pStyle w:val="17"/>
        <w:numPr>
          <w:ilvl w:val="0"/>
          <w:numId w:val="2"/>
        </w:numPr>
        <w:ind w:firstLineChars="0"/>
        <w:rPr>
          <w:b/>
          <w:bCs/>
          <w:sz w:val="30"/>
          <w:szCs w:val="30"/>
        </w:rPr>
      </w:pPr>
      <w:r>
        <w:rPr>
          <w:rFonts w:hint="eastAsia"/>
          <w:b/>
          <w:bCs/>
          <w:sz w:val="30"/>
          <w:szCs w:val="30"/>
        </w:rPr>
        <w:t>目录</w:t>
      </w:r>
    </w:p>
    <w:p>
      <w:pPr>
        <w:ind w:left="420"/>
        <w:rPr>
          <w:rFonts w:hint="eastAsia"/>
          <w:b/>
          <w:bCs/>
          <w:sz w:val="30"/>
          <w:szCs w:val="30"/>
        </w:rPr>
      </w:pPr>
      <w:r>
        <w:rPr>
          <w:rFonts w:hint="eastAsia"/>
          <w:b/>
          <w:bCs/>
          <w:sz w:val="30"/>
          <w:szCs w:val="30"/>
        </w:rPr>
        <w:t>项目介绍</w:t>
      </w:r>
    </w:p>
    <w:p>
      <w:pPr>
        <w:ind w:left="420"/>
        <w:rPr>
          <w:b/>
          <w:bCs/>
          <w:sz w:val="30"/>
          <w:szCs w:val="30"/>
        </w:rPr>
      </w:pPr>
      <w:r>
        <w:rPr>
          <w:rFonts w:hint="eastAsia"/>
          <w:b/>
          <w:bCs/>
          <w:sz w:val="30"/>
          <w:szCs w:val="30"/>
        </w:rPr>
        <w:t>开发环境</w:t>
      </w:r>
    </w:p>
    <w:p>
      <w:pPr>
        <w:ind w:left="420"/>
        <w:rPr>
          <w:b/>
          <w:bCs/>
          <w:sz w:val="30"/>
          <w:szCs w:val="30"/>
        </w:rPr>
      </w:pPr>
      <w:r>
        <w:rPr>
          <w:rFonts w:hint="eastAsia"/>
          <w:b/>
          <w:bCs/>
          <w:sz w:val="30"/>
          <w:szCs w:val="30"/>
        </w:rPr>
        <w:t>操作流程</w:t>
      </w:r>
    </w:p>
    <w:p>
      <w:pPr>
        <w:ind w:left="420"/>
        <w:rPr>
          <w:rFonts w:hint="eastAsia"/>
          <w:b/>
          <w:bCs/>
          <w:sz w:val="30"/>
          <w:szCs w:val="30"/>
          <w:lang w:eastAsia="zh-CN"/>
        </w:rPr>
      </w:pPr>
      <w:r>
        <w:rPr>
          <w:rFonts w:hint="eastAsia"/>
          <w:b/>
          <w:bCs/>
          <w:sz w:val="30"/>
          <w:szCs w:val="30"/>
          <w:lang w:eastAsia="zh-CN"/>
        </w:rPr>
        <w:t>项目分析</w:t>
      </w:r>
    </w:p>
    <w:p>
      <w:pPr>
        <w:ind w:left="420"/>
        <w:rPr>
          <w:b/>
          <w:bCs/>
          <w:sz w:val="30"/>
          <w:szCs w:val="30"/>
        </w:rPr>
      </w:pPr>
      <w:r>
        <w:rPr>
          <w:rFonts w:hint="eastAsia"/>
          <w:b/>
          <w:bCs/>
          <w:sz w:val="30"/>
          <w:szCs w:val="30"/>
        </w:rPr>
        <w:t>项目备注</w:t>
      </w:r>
    </w:p>
    <w:p>
      <w:pPr>
        <w:pStyle w:val="17"/>
        <w:numPr>
          <w:ilvl w:val="0"/>
          <w:numId w:val="2"/>
        </w:numPr>
        <w:ind w:firstLineChars="0"/>
        <w:rPr>
          <w:b/>
          <w:bCs/>
          <w:sz w:val="30"/>
          <w:szCs w:val="30"/>
        </w:rPr>
      </w:pPr>
      <w:r>
        <w:rPr>
          <w:rFonts w:hint="eastAsia"/>
          <w:b/>
          <w:bCs/>
          <w:sz w:val="30"/>
          <w:szCs w:val="30"/>
        </w:rPr>
        <w:t>项目介绍</w:t>
      </w:r>
    </w:p>
    <w:p>
      <w:pPr>
        <w:pStyle w:val="17"/>
        <w:ind w:left="425" w:firstLine="0" w:firstLineChars="0"/>
        <w:rPr>
          <w:b/>
          <w:bCs/>
          <w:sz w:val="30"/>
          <w:szCs w:val="30"/>
        </w:rPr>
      </w:pPr>
      <w:r>
        <w:rPr>
          <w:rFonts w:hint="eastAsia"/>
          <w:b/>
          <w:bCs/>
          <w:sz w:val="30"/>
          <w:szCs w:val="30"/>
        </w:rPr>
        <w:t>2.1</w:t>
      </w:r>
      <w:r>
        <w:rPr>
          <w:b/>
          <w:bCs/>
          <w:sz w:val="30"/>
          <w:szCs w:val="30"/>
        </w:rPr>
        <w:t xml:space="preserve"> </w:t>
      </w:r>
      <w:r>
        <w:rPr>
          <w:rFonts w:hint="eastAsia"/>
          <w:b/>
          <w:bCs/>
          <w:sz w:val="30"/>
          <w:szCs w:val="30"/>
        </w:rPr>
        <w:t>项目分析</w:t>
      </w:r>
    </w:p>
    <w:p>
      <w:pPr>
        <w:rPr>
          <w:rFonts w:hint="eastAsia"/>
        </w:rPr>
      </w:pPr>
      <w:r>
        <w:tab/>
      </w:r>
      <w:r>
        <w:rPr>
          <w:rFonts w:hint="eastAsia"/>
        </w:rPr>
        <w:t>本项目基于感知层网络实验，通过对学生实验时发送的数据进行收集分析，并自动评分。除此之外还包括学生管理，实验管理，成绩管理等辅助功能。</w:t>
      </w:r>
    </w:p>
    <w:p>
      <w:pPr>
        <w:pStyle w:val="17"/>
        <w:ind w:left="425" w:firstLine="0" w:firstLineChars="0"/>
        <w:rPr>
          <w:b/>
          <w:bCs/>
          <w:sz w:val="30"/>
          <w:szCs w:val="30"/>
        </w:rPr>
      </w:pPr>
      <w:r>
        <w:rPr>
          <w:rFonts w:hint="eastAsia"/>
          <w:b/>
          <w:bCs/>
          <w:sz w:val="30"/>
          <w:szCs w:val="30"/>
        </w:rPr>
        <w:t>2.2</w:t>
      </w:r>
      <w:r>
        <w:rPr>
          <w:b/>
          <w:bCs/>
          <w:sz w:val="30"/>
          <w:szCs w:val="30"/>
        </w:rPr>
        <w:t xml:space="preserve"> </w:t>
      </w:r>
      <w:r>
        <w:rPr>
          <w:rFonts w:hint="eastAsia"/>
          <w:b/>
          <w:bCs/>
          <w:sz w:val="30"/>
          <w:szCs w:val="30"/>
        </w:rPr>
        <w:t>项目架构</w:t>
      </w:r>
    </w:p>
    <w:p>
      <w:pPr/>
      <w:r>
        <w:tab/>
      </w:r>
      <w:r>
        <w:rPr>
          <w:rFonts w:hint="eastAsia"/>
        </w:rPr>
        <w:t>项目主要由两部分组成，软件部分和硬件部分。软件部分包括前端，后台以及数据库三部分。以下为每部分的介绍：</w:t>
      </w:r>
    </w:p>
    <w:p>
      <w:pPr>
        <w:rPr>
          <w:rFonts w:hint="eastAsia"/>
        </w:rPr>
      </w:pPr>
      <w:r>
        <w:rPr>
          <w:rFonts w:hint="eastAsia"/>
        </w:rPr>
        <w:t>软件部分：</w:t>
      </w:r>
    </w:p>
    <w:p>
      <w:pPr/>
      <w:r>
        <w:tab/>
      </w:r>
      <w:r>
        <w:rPr>
          <w:rFonts w:hint="eastAsia"/>
        </w:rPr>
        <w:t>软件部分主要由前端、后台以及数据库组成。前端即为用户的操作使用界面，通过登录进行后续一系列操作。后台是数据的交换平台，通过构架在本地的服务器进行数据库和前端的数据交换和解析。数据库对管理员信息以及实验信息和学生信息进行存储。</w:t>
      </w:r>
    </w:p>
    <w:p>
      <w:pPr/>
      <w:r>
        <w:rPr>
          <w:rFonts w:hint="eastAsia"/>
        </w:rPr>
        <w:t>硬件部分：</w:t>
      </w:r>
    </w:p>
    <w:p>
      <w:pPr/>
      <w:r>
        <w:tab/>
      </w:r>
      <w:r>
        <w:rPr>
          <w:rFonts w:hint="eastAsia"/>
        </w:rPr>
        <w:t>硬件部分主要功能为对实验数据的抓取收集并发送至上位机。</w:t>
      </w:r>
    </w:p>
    <w:p>
      <w:pPr>
        <w:pStyle w:val="17"/>
        <w:numPr>
          <w:ilvl w:val="0"/>
          <w:numId w:val="2"/>
        </w:numPr>
        <w:ind w:firstLineChars="0"/>
        <w:rPr>
          <w:b/>
          <w:bCs/>
          <w:sz w:val="32"/>
          <w:szCs w:val="32"/>
        </w:rPr>
      </w:pPr>
      <w:r>
        <w:rPr>
          <w:rFonts w:hint="eastAsia"/>
          <w:b/>
          <w:bCs/>
          <w:sz w:val="32"/>
          <w:szCs w:val="32"/>
        </w:rPr>
        <w:t>开发环境</w:t>
      </w:r>
    </w:p>
    <w:p>
      <w:pPr>
        <w:pStyle w:val="17"/>
        <w:ind w:left="425" w:firstLine="0" w:firstLineChars="0"/>
        <w:rPr>
          <w:b/>
          <w:bCs/>
          <w:sz w:val="30"/>
          <w:szCs w:val="30"/>
        </w:rPr>
      </w:pPr>
      <w:r>
        <w:rPr>
          <w:rFonts w:hint="eastAsia"/>
          <w:b/>
          <w:bCs/>
          <w:sz w:val="30"/>
          <w:szCs w:val="30"/>
        </w:rPr>
        <w:t>3.1</w:t>
      </w:r>
      <w:r>
        <w:rPr>
          <w:b/>
          <w:bCs/>
          <w:sz w:val="30"/>
          <w:szCs w:val="30"/>
        </w:rPr>
        <w:t xml:space="preserve"> </w:t>
      </w:r>
      <w:r>
        <w:rPr>
          <w:rFonts w:hint="eastAsia"/>
          <w:b/>
          <w:bCs/>
          <w:sz w:val="30"/>
          <w:szCs w:val="30"/>
        </w:rPr>
        <w:t>开发环境</w:t>
      </w:r>
    </w:p>
    <w:p>
      <w:pPr>
        <w:pStyle w:val="17"/>
        <w:ind w:left="425" w:firstLine="0" w:firstLineChars="0"/>
      </w:pPr>
      <w:r>
        <w:rPr>
          <w:rFonts w:hint="eastAsia"/>
        </w:rPr>
        <w:t>项目开发语言：C#</w:t>
      </w:r>
    </w:p>
    <w:p>
      <w:pPr>
        <w:pStyle w:val="17"/>
        <w:ind w:left="425" w:firstLine="0" w:firstLineChars="0"/>
      </w:pPr>
      <w:r>
        <w:rPr>
          <w:rFonts w:hint="eastAsia"/>
        </w:rPr>
        <w:t>前端开发环境：.</w:t>
      </w:r>
      <w:r>
        <w:t xml:space="preserve">net </w:t>
      </w:r>
      <w:r>
        <w:rPr>
          <w:rFonts w:hint="eastAsia"/>
        </w:rPr>
        <w:t>Frame</w:t>
      </w:r>
      <w:r>
        <w:t>, visual studio 2019</w:t>
      </w:r>
    </w:p>
    <w:p>
      <w:pPr>
        <w:pStyle w:val="17"/>
        <w:ind w:left="425" w:firstLine="0" w:firstLineChars="0"/>
      </w:pPr>
      <w:r>
        <w:rPr>
          <w:rFonts w:hint="eastAsia"/>
        </w:rPr>
        <w:t>后端开发环境：aspWebService，In</w:t>
      </w:r>
      <w:r>
        <w:t xml:space="preserve">ternet </w:t>
      </w:r>
      <w:r>
        <w:rPr>
          <w:rFonts w:hint="eastAsia"/>
        </w:rPr>
        <w:t>I</w:t>
      </w:r>
      <w:r>
        <w:t xml:space="preserve">nformation </w:t>
      </w:r>
      <w:r>
        <w:rPr>
          <w:rFonts w:hint="eastAsia"/>
        </w:rPr>
        <w:t>S</w:t>
      </w:r>
      <w:r>
        <w:t>ervices</w:t>
      </w:r>
    </w:p>
    <w:p>
      <w:pPr>
        <w:pStyle w:val="17"/>
        <w:ind w:left="425" w:firstLine="0" w:firstLineChars="0"/>
      </w:pPr>
      <w:r>
        <w:rPr>
          <w:rFonts w:hint="eastAsia"/>
        </w:rPr>
        <w:t>数据库开发环境：SQL</w:t>
      </w:r>
      <w:r>
        <w:t xml:space="preserve"> </w:t>
      </w:r>
      <w:r>
        <w:rPr>
          <w:rFonts w:hint="eastAsia"/>
        </w:rPr>
        <w:t>Server</w:t>
      </w:r>
    </w:p>
    <w:p>
      <w:pPr>
        <w:pStyle w:val="17"/>
        <w:ind w:left="425" w:firstLine="0" w:firstLineChars="0"/>
      </w:pPr>
      <w:r>
        <w:rPr>
          <w:rFonts w:hint="eastAsia"/>
        </w:rPr>
        <w:t>硬件开发环境：TinyOS</w:t>
      </w:r>
    </w:p>
    <w:p>
      <w:pPr>
        <w:ind w:firstLine="420"/>
        <w:rPr>
          <w:b/>
          <w:bCs/>
          <w:sz w:val="30"/>
          <w:szCs w:val="30"/>
        </w:rPr>
      </w:pPr>
      <w:r>
        <w:rPr>
          <w:rFonts w:hint="eastAsia"/>
          <w:b/>
          <w:bCs/>
          <w:sz w:val="30"/>
          <w:szCs w:val="30"/>
        </w:rPr>
        <w:t>3.2安装环境</w:t>
      </w:r>
    </w:p>
    <w:p>
      <w:pPr>
        <w:pStyle w:val="17"/>
        <w:ind w:left="425" w:firstLine="0" w:firstLineChars="0"/>
        <w:rPr>
          <w:rFonts w:hint="eastAsia"/>
        </w:rPr>
      </w:pPr>
      <w:r>
        <w:rPr>
          <w:rFonts w:hint="eastAsia"/>
        </w:rPr>
        <w:t>W</w:t>
      </w:r>
      <w:r>
        <w:t>INODWS 10</w:t>
      </w:r>
    </w:p>
    <w:p>
      <w:pPr>
        <w:pStyle w:val="17"/>
        <w:numPr>
          <w:ilvl w:val="0"/>
          <w:numId w:val="2"/>
        </w:numPr>
        <w:ind w:firstLineChars="0"/>
        <w:rPr>
          <w:rFonts w:hint="eastAsia"/>
          <w:b/>
          <w:bCs/>
          <w:sz w:val="32"/>
          <w:szCs w:val="32"/>
        </w:rPr>
      </w:pPr>
      <w:r>
        <w:rPr>
          <w:rFonts w:hint="eastAsia"/>
          <w:b/>
          <w:bCs/>
          <w:sz w:val="32"/>
          <w:szCs w:val="32"/>
        </w:rPr>
        <w:t>操作流程</w:t>
      </w:r>
    </w:p>
    <w:p>
      <w:pPr>
        <w:ind w:left="420"/>
        <w:rPr>
          <w:b/>
          <w:bCs/>
          <w:sz w:val="30"/>
          <w:szCs w:val="30"/>
        </w:rPr>
      </w:pPr>
      <w:r>
        <w:rPr>
          <w:rFonts w:hint="eastAsia"/>
          <w:b/>
          <w:bCs/>
          <w:sz w:val="30"/>
          <w:szCs w:val="30"/>
        </w:rPr>
        <w:t>4.1</w:t>
      </w:r>
      <w:r>
        <w:rPr>
          <w:b/>
          <w:bCs/>
          <w:sz w:val="30"/>
          <w:szCs w:val="30"/>
        </w:rPr>
        <w:t xml:space="preserve"> </w:t>
      </w:r>
      <w:r>
        <w:rPr>
          <w:rFonts w:hint="eastAsia"/>
          <w:b/>
          <w:bCs/>
          <w:sz w:val="30"/>
          <w:szCs w:val="30"/>
        </w:rPr>
        <w:t>硬件使用流程</w:t>
      </w:r>
    </w:p>
    <w:p>
      <w:pPr>
        <w:ind w:left="420"/>
        <w:rPr>
          <w:rFonts w:hint="eastAsia"/>
          <w:b/>
          <w:bCs/>
          <w:sz w:val="30"/>
          <w:szCs w:val="30"/>
        </w:rPr>
      </w:pPr>
      <w:r>
        <w:rPr>
          <w:rFonts w:hint="eastAsia"/>
          <w:b/>
          <w:bCs/>
          <w:sz w:val="30"/>
          <w:szCs w:val="30"/>
        </w:rPr>
        <w:t>4.1.1</w:t>
      </w:r>
      <w:r>
        <w:rPr>
          <w:b/>
          <w:bCs/>
          <w:sz w:val="30"/>
          <w:szCs w:val="30"/>
        </w:rPr>
        <w:t xml:space="preserve"> </w:t>
      </w:r>
      <w:r>
        <w:rPr>
          <w:rFonts w:hint="eastAsia"/>
          <w:b/>
          <w:bCs/>
          <w:sz w:val="30"/>
          <w:szCs w:val="30"/>
        </w:rPr>
        <w:t>模拟流程</w:t>
      </w:r>
    </w:p>
    <w:p>
      <w:pPr>
        <w:pStyle w:val="18"/>
        <w:spacing w:before="0" w:beforeAutospacing="0" w:after="0" w:afterAutospacing="0" w:line="312" w:lineRule="auto"/>
        <w:ind w:firstLine="420"/>
        <w:jc w:val="both"/>
      </w:pPr>
      <w:r>
        <w:rPr>
          <w:rFonts w:hint="eastAsia"/>
          <w:color w:val="000000"/>
          <w:sz w:val="21"/>
          <w:szCs w:val="21"/>
        </w:rPr>
        <w:t>每个node节点代表每个学生，node节点所传输的数据代表该学生本次实验所得数据。node节点地址号是学生们的学号，（不占据总root节点的地址号）。由汇聚树协议，每个node节点会向总root节点发送数据，然后再由root节点输出每个node节点的数据，经pc端评分软件来解析所传来的数据包（根据地址号来判别学生，班级）。再由评分软件的评分机制来评判该学生实验分数。</w:t>
      </w:r>
    </w:p>
    <w:p>
      <w:pPr>
        <w:pStyle w:val="18"/>
        <w:spacing w:before="0" w:beforeAutospacing="0" w:after="0" w:afterAutospacing="0" w:line="312" w:lineRule="auto"/>
        <w:ind w:firstLine="420"/>
        <w:jc w:val="both"/>
        <w:rPr>
          <w:color w:val="000000"/>
          <w:sz w:val="21"/>
          <w:szCs w:val="21"/>
        </w:rPr>
      </w:pPr>
      <w:r>
        <w:rPr>
          <w:rFonts w:hint="eastAsia"/>
          <w:color w:val="000000"/>
          <w:sz w:val="21"/>
          <w:szCs w:val="21"/>
        </w:rPr>
        <w:t>侦听节点负责抓取整个实验过程数据包并显示在Wireshark上，得出数据来源，与评分软件学生成绩做对比，避免因为失误造成漏判。</w:t>
      </w:r>
    </w:p>
    <w:p>
      <w:pPr>
        <w:pStyle w:val="18"/>
        <w:spacing w:before="0" w:beforeAutospacing="0" w:after="0" w:afterAutospacing="0" w:line="312" w:lineRule="auto"/>
        <w:ind w:firstLine="420"/>
        <w:jc w:val="both"/>
        <w:rPr>
          <w:rFonts w:asciiTheme="minorHAnsi" w:hAnsiTheme="minorHAnsi" w:eastAsiaTheme="minorEastAsia" w:cstheme="minorBidi"/>
          <w:b/>
          <w:bCs/>
          <w:kern w:val="2"/>
          <w:sz w:val="30"/>
          <w:szCs w:val="30"/>
        </w:rPr>
      </w:pPr>
      <w:r>
        <w:rPr>
          <w:rFonts w:hint="eastAsia" w:asciiTheme="minorHAnsi" w:hAnsiTheme="minorHAnsi" w:eastAsiaTheme="minorEastAsia" w:cstheme="minorBidi"/>
          <w:b/>
          <w:bCs/>
          <w:kern w:val="2"/>
          <w:sz w:val="30"/>
          <w:szCs w:val="30"/>
        </w:rPr>
        <w:t>4.1.2</w:t>
      </w:r>
      <w:r>
        <w:rPr>
          <w:rFonts w:asciiTheme="minorHAnsi" w:hAnsiTheme="minorHAnsi" w:eastAsiaTheme="minorEastAsia" w:cstheme="minorBidi"/>
          <w:b/>
          <w:bCs/>
          <w:kern w:val="2"/>
          <w:sz w:val="30"/>
          <w:szCs w:val="30"/>
        </w:rPr>
        <w:t xml:space="preserve"> </w:t>
      </w:r>
      <w:r>
        <w:rPr>
          <w:rFonts w:hint="eastAsia" w:asciiTheme="minorHAnsi" w:hAnsiTheme="minorHAnsi" w:eastAsiaTheme="minorEastAsia" w:cstheme="minorBidi"/>
          <w:b/>
          <w:bCs/>
          <w:kern w:val="2"/>
          <w:sz w:val="30"/>
          <w:szCs w:val="30"/>
        </w:rPr>
        <w:t>使用流程</w:t>
      </w:r>
    </w:p>
    <w:p>
      <w:pPr>
        <w:ind w:firstLine="420"/>
        <w:rPr>
          <w:rFonts w:hint="eastAsia"/>
        </w:rPr>
      </w:pPr>
      <w:r>
        <w:rPr>
          <w:rFonts w:hint="eastAsia"/>
        </w:rPr>
        <w:t>多个节点烧录入二级root节点，单个节点烧录入一级root节点，节点通过有线连接供电。一级root节点通过串口连接上位机。</w:t>
      </w:r>
    </w:p>
    <w:p>
      <w:pPr>
        <w:pStyle w:val="18"/>
        <w:spacing w:before="0" w:beforeAutospacing="0" w:after="0" w:afterAutospacing="0" w:line="312" w:lineRule="auto"/>
        <w:ind w:firstLine="420"/>
        <w:jc w:val="both"/>
        <w:rPr>
          <w:rFonts w:asciiTheme="minorHAnsi" w:hAnsiTheme="minorHAnsi" w:eastAsiaTheme="minorEastAsia" w:cstheme="minorBidi"/>
          <w:b/>
          <w:bCs/>
          <w:kern w:val="2"/>
          <w:sz w:val="30"/>
          <w:szCs w:val="30"/>
        </w:rPr>
      </w:pPr>
      <w:r>
        <w:rPr>
          <w:rFonts w:hint="eastAsia" w:asciiTheme="minorHAnsi" w:hAnsiTheme="minorHAnsi" w:eastAsiaTheme="minorEastAsia" w:cstheme="minorBidi"/>
          <w:b/>
          <w:bCs/>
          <w:kern w:val="2"/>
          <w:sz w:val="30"/>
          <w:szCs w:val="30"/>
        </w:rPr>
        <w:t>4.2</w:t>
      </w:r>
      <w:r>
        <w:rPr>
          <w:rFonts w:asciiTheme="minorHAnsi" w:hAnsiTheme="minorHAnsi" w:eastAsiaTheme="minorEastAsia" w:cstheme="minorBidi"/>
          <w:b/>
          <w:bCs/>
          <w:kern w:val="2"/>
          <w:sz w:val="30"/>
          <w:szCs w:val="30"/>
        </w:rPr>
        <w:t xml:space="preserve"> </w:t>
      </w:r>
      <w:r>
        <w:rPr>
          <w:rFonts w:hint="eastAsia" w:asciiTheme="minorHAnsi" w:hAnsiTheme="minorHAnsi" w:eastAsiaTheme="minorEastAsia" w:cstheme="minorBidi"/>
          <w:b/>
          <w:bCs/>
          <w:kern w:val="2"/>
          <w:sz w:val="30"/>
          <w:szCs w:val="30"/>
        </w:rPr>
        <w:t>软件使用流程</w:t>
      </w:r>
    </w:p>
    <w:p>
      <w:pPr>
        <w:pStyle w:val="18"/>
        <w:spacing w:before="0" w:beforeAutospacing="0" w:after="0" w:afterAutospacing="0" w:line="312" w:lineRule="auto"/>
        <w:ind w:firstLine="420"/>
        <w:jc w:val="both"/>
        <w:rPr>
          <w:rFonts w:asciiTheme="minorHAnsi" w:hAnsiTheme="minorHAnsi" w:eastAsiaTheme="minorEastAsia" w:cstheme="minorBidi"/>
          <w:b/>
          <w:bCs/>
          <w:kern w:val="2"/>
          <w:sz w:val="30"/>
          <w:szCs w:val="30"/>
        </w:rPr>
      </w:pPr>
      <w:r>
        <w:rPr>
          <w:rFonts w:hint="eastAsia" w:asciiTheme="minorHAnsi" w:hAnsiTheme="minorHAnsi" w:eastAsiaTheme="minorEastAsia" w:cstheme="minorBidi"/>
          <w:b/>
          <w:bCs/>
          <w:kern w:val="2"/>
          <w:sz w:val="30"/>
          <w:szCs w:val="30"/>
        </w:rPr>
        <w:t>4.2.1</w:t>
      </w:r>
      <w:r>
        <w:rPr>
          <w:rFonts w:asciiTheme="minorHAnsi" w:hAnsiTheme="minorHAnsi" w:eastAsiaTheme="minorEastAsia" w:cstheme="minorBidi"/>
          <w:b/>
          <w:bCs/>
          <w:kern w:val="2"/>
          <w:sz w:val="30"/>
          <w:szCs w:val="30"/>
        </w:rPr>
        <w:t xml:space="preserve"> </w:t>
      </w:r>
      <w:r>
        <w:rPr>
          <w:rFonts w:hint="eastAsia" w:asciiTheme="minorHAnsi" w:hAnsiTheme="minorHAnsi" w:eastAsiaTheme="minorEastAsia" w:cstheme="minorBidi"/>
          <w:b/>
          <w:bCs/>
          <w:kern w:val="2"/>
          <w:sz w:val="30"/>
          <w:szCs w:val="30"/>
          <w:lang w:eastAsia="zh-CN"/>
        </w:rPr>
        <w:t>使用</w:t>
      </w:r>
      <w:r>
        <w:rPr>
          <w:rFonts w:hint="eastAsia" w:asciiTheme="minorHAnsi" w:hAnsiTheme="minorHAnsi" w:eastAsiaTheme="minorEastAsia" w:cstheme="minorBidi"/>
          <w:b/>
          <w:bCs/>
          <w:kern w:val="2"/>
          <w:sz w:val="30"/>
          <w:szCs w:val="30"/>
        </w:rPr>
        <w:t>流程</w:t>
      </w:r>
      <w:r>
        <w:rPr>
          <w:rFonts w:hint="eastAsia" w:asciiTheme="minorHAnsi" w:hAnsiTheme="minorHAnsi" w:eastAsiaTheme="minorEastAsia" w:cstheme="minorBidi"/>
          <w:b/>
          <w:bCs/>
          <w:kern w:val="2"/>
          <w:sz w:val="30"/>
          <w:szCs w:val="30"/>
          <w:lang w:eastAsia="zh-CN"/>
        </w:rPr>
        <w:t>（模拟流程）</w:t>
      </w:r>
    </w:p>
    <w:p>
      <w:pPr/>
      <w:r>
        <w:tab/>
      </w:r>
      <w:r>
        <w:rPr>
          <w:rFonts w:hint="eastAsia"/>
        </w:rPr>
        <w:t xml:space="preserve">双击快捷方式 </w:t>
      </w:r>
      <w:r>
        <w:rPr>
          <w:rFonts w:hint="eastAsia"/>
          <w:color w:val="FF0000"/>
        </w:rPr>
        <w:t>感知层网络实验自动检查系统</w:t>
      </w:r>
      <w:r>
        <w:rPr>
          <w:rFonts w:hint="eastAsia"/>
        </w:rPr>
        <w:t xml:space="preserve"> 打开程序，输入初始用户登录。</w:t>
      </w:r>
    </w:p>
    <w:p>
      <w:pPr/>
      <w:r>
        <w:rPr>
          <w:rFonts w:hint="eastAsia"/>
        </w:rPr>
        <w:t>账户：admin</w:t>
      </w:r>
      <w:r>
        <w:tab/>
      </w:r>
      <w:r>
        <w:tab/>
      </w:r>
      <w:r>
        <w:tab/>
      </w:r>
      <w:r>
        <w:tab/>
      </w:r>
      <w:r>
        <w:rPr>
          <w:rFonts w:hint="eastAsia"/>
        </w:rPr>
        <w:t>密码：admin</w:t>
      </w:r>
    </w:p>
    <w:p>
      <w:pPr/>
      <w:r>
        <w:rPr>
          <w:rFonts w:hint="eastAsia"/>
        </w:rPr>
        <w:t>（注：登录程序通过MAC地址以及IP地址限制登录位置，因此请提前配置好MAC地址和IP地址信息）</w:t>
      </w:r>
    </w:p>
    <w:p>
      <w:pPr/>
      <w:r>
        <w:tab/>
      </w:r>
      <w:r>
        <w:rPr>
          <w:rFonts w:hint="eastAsia"/>
        </w:rPr>
        <w:t>登录成功后进入程序</w:t>
      </w:r>
    </w:p>
    <w:p>
      <w:pPr>
        <w:rPr>
          <w:rFonts w:hint="eastAsia"/>
        </w:rPr>
      </w:pPr>
      <w:r>
        <w:tab/>
      </w:r>
      <w:r>
        <w:rPr>
          <w:rFonts w:hint="eastAsia"/>
        </w:rPr>
        <w:t xml:space="preserve">程序包括 </w:t>
      </w:r>
      <w:r>
        <w:rPr>
          <w:rFonts w:hint="eastAsia"/>
          <w:color w:val="FF0000"/>
        </w:rPr>
        <w:t>主页/学生管理/实验管理/成绩管理/帮助</w:t>
      </w:r>
      <w:r>
        <w:rPr>
          <w:rFonts w:hint="eastAsia"/>
        </w:rPr>
        <w:t xml:space="preserve"> 工具栏。</w:t>
      </w:r>
    </w:p>
    <w:p>
      <w:pPr>
        <w:rPr>
          <w:rFonts w:hint="eastAsia"/>
          <w:lang w:eastAsia="zh-CN"/>
        </w:rPr>
      </w:pPr>
      <w:r>
        <w:rPr>
          <w:rFonts w:hint="eastAsia"/>
          <w:lang w:eastAsia="zh-CN"/>
        </w:rPr>
        <w:t xml:space="preserve">    主页工具栏包括主页按钮和关闭按钮。</w:t>
      </w:r>
    </w:p>
    <w:p>
      <w:pPr>
        <w:rPr>
          <w:rFonts w:hint="eastAsia"/>
          <w:lang w:eastAsia="zh-CN"/>
        </w:rPr>
      </w:pPr>
      <w:r>
        <w:rPr>
          <w:rFonts w:hint="eastAsia"/>
          <w:lang w:eastAsia="zh-CN"/>
        </w:rPr>
        <w:t xml:space="preserve">        点击主页按钮打开主页，主页主要显示系统相关信息。</w:t>
      </w:r>
    </w:p>
    <w:p>
      <w:pPr>
        <w:rPr>
          <w:rFonts w:hint="eastAsia"/>
          <w:lang w:eastAsia="zh-CN"/>
        </w:rPr>
      </w:pPr>
      <w:r>
        <w:rPr>
          <w:rFonts w:hint="eastAsia"/>
          <w:lang w:eastAsia="zh-CN"/>
        </w:rPr>
        <w:t xml:space="preserve">        点击关闭按钮关闭主页。</w:t>
      </w:r>
    </w:p>
    <w:p>
      <w:pPr>
        <w:rPr>
          <w:rFonts w:hint="eastAsia"/>
          <w:lang w:eastAsia="zh-CN"/>
        </w:rPr>
      </w:pPr>
      <w:r>
        <w:rPr>
          <w:rFonts w:hint="eastAsia"/>
          <w:lang w:eastAsia="zh-CN"/>
        </w:rPr>
        <w:t xml:space="preserve">    学生工具栏包括以下按钮：</w:t>
      </w:r>
    </w:p>
    <w:p>
      <w:pPr>
        <w:rPr>
          <w:rFonts w:hint="eastAsia"/>
          <w:lang w:eastAsia="zh-CN"/>
        </w:rPr>
      </w:pPr>
      <w:r>
        <w:rPr>
          <w:rFonts w:hint="eastAsia"/>
          <w:lang w:eastAsia="zh-CN"/>
        </w:rPr>
        <w:t xml:space="preserve">        菜单栏按钮打开班级菜单栏，双击菜单栏里的班级打开班级，查看学生信息。</w:t>
      </w:r>
    </w:p>
    <w:p>
      <w:pPr>
        <w:rPr>
          <w:rFonts w:hint="eastAsia"/>
          <w:lang w:eastAsia="zh-CN"/>
        </w:rPr>
      </w:pPr>
      <w:r>
        <w:rPr>
          <w:rFonts w:hint="eastAsia"/>
          <w:lang w:eastAsia="zh-CN"/>
        </w:rPr>
        <w:t xml:space="preserve">        查询按钮打开查询页面，可以通过学号或班级查询学生信息。</w:t>
      </w:r>
    </w:p>
    <w:p>
      <w:pPr>
        <w:rPr>
          <w:rFonts w:hint="eastAsia"/>
          <w:lang w:eastAsia="zh-CN"/>
        </w:rPr>
      </w:pPr>
      <w:r>
        <w:rPr>
          <w:rFonts w:hint="eastAsia"/>
          <w:lang w:eastAsia="zh-CN"/>
        </w:rPr>
        <w:t xml:space="preserve">        关闭按钮关闭菜单栏。</w:t>
      </w:r>
    </w:p>
    <w:p>
      <w:pPr>
        <w:rPr>
          <w:rFonts w:hint="eastAsia"/>
          <w:lang w:eastAsia="zh-CN"/>
        </w:rPr>
      </w:pPr>
      <w:r>
        <w:rPr>
          <w:rFonts w:hint="eastAsia"/>
          <w:lang w:eastAsia="zh-CN"/>
        </w:rPr>
        <w:t xml:space="preserve">        新建班级按钮进行新建班级操作，通过设置班级号，班长，学习委员等信息创建班级。</w:t>
      </w:r>
    </w:p>
    <w:p>
      <w:pPr>
        <w:rPr>
          <w:rFonts w:hint="eastAsia"/>
          <w:lang w:eastAsia="zh-CN"/>
        </w:rPr>
      </w:pPr>
      <w:r>
        <w:rPr>
          <w:rFonts w:hint="eastAsia"/>
          <w:lang w:eastAsia="zh-CN"/>
        </w:rPr>
        <w:t xml:space="preserve">        删除班级按钮通过班级号进行班级删除。</w:t>
      </w:r>
    </w:p>
    <w:p>
      <w:pPr>
        <w:rPr>
          <w:rFonts w:hint="eastAsia"/>
          <w:lang w:eastAsia="zh-CN"/>
        </w:rPr>
      </w:pPr>
      <w:r>
        <w:rPr>
          <w:rFonts w:hint="eastAsia"/>
          <w:lang w:eastAsia="zh-CN"/>
        </w:rPr>
        <w:t xml:space="preserve">        添加学生按钮通过学号，姓名，年龄，专业等信息添加学生。</w:t>
      </w:r>
    </w:p>
    <w:p>
      <w:pPr>
        <w:rPr>
          <w:rFonts w:hint="eastAsia"/>
          <w:lang w:eastAsia="zh-CN"/>
        </w:rPr>
      </w:pPr>
      <w:r>
        <w:rPr>
          <w:rFonts w:hint="eastAsia"/>
          <w:lang w:eastAsia="zh-CN"/>
        </w:rPr>
        <w:t xml:space="preserve">        删除学生按钮通过学号等信息删除学生。</w:t>
      </w:r>
    </w:p>
    <w:p>
      <w:pPr>
        <w:rPr>
          <w:rFonts w:hint="eastAsia"/>
          <w:lang w:eastAsia="zh-CN"/>
        </w:rPr>
      </w:pPr>
      <w:r>
        <w:rPr>
          <w:rFonts w:hint="eastAsia"/>
          <w:lang w:eastAsia="zh-CN"/>
        </w:rPr>
        <w:t xml:space="preserve">        起始，上一个，下一个，末尾按钮进行班级页面的选中操作。</w:t>
      </w:r>
    </w:p>
    <w:p>
      <w:pPr>
        <w:rPr>
          <w:rFonts w:hint="eastAsia"/>
          <w:lang w:eastAsia="zh-CN"/>
        </w:rPr>
      </w:pPr>
      <w:r>
        <w:rPr>
          <w:rFonts w:hint="eastAsia"/>
          <w:lang w:eastAsia="zh-CN"/>
        </w:rPr>
        <w:t xml:space="preserve">        导出按钮导出为xml文件。（当前版本未实现）</w:t>
      </w:r>
    </w:p>
    <w:p>
      <w:pPr>
        <w:rPr>
          <w:rFonts w:hint="eastAsia"/>
          <w:lang w:eastAsia="zh-CN"/>
        </w:rPr>
      </w:pPr>
      <w:r>
        <w:rPr>
          <w:rFonts w:hint="eastAsia"/>
          <w:lang w:eastAsia="zh-CN"/>
        </w:rPr>
        <w:t xml:space="preserve">        退出按钮关闭当前激活窗口。</w:t>
      </w:r>
    </w:p>
    <w:p>
      <w:pPr>
        <w:rPr>
          <w:rFonts w:hint="eastAsia"/>
          <w:lang w:eastAsia="zh-CN"/>
        </w:rPr>
      </w:pPr>
      <w:r>
        <w:rPr>
          <w:rFonts w:hint="eastAsia"/>
          <w:lang w:eastAsia="zh-CN"/>
        </w:rPr>
        <w:t xml:space="preserve">    实验工具栏包括以下按钮：</w:t>
      </w:r>
    </w:p>
    <w:p>
      <w:pPr>
        <w:rPr>
          <w:rFonts w:hint="eastAsia"/>
          <w:lang w:eastAsia="zh-CN"/>
        </w:rPr>
      </w:pPr>
      <w:r>
        <w:rPr>
          <w:rFonts w:hint="eastAsia"/>
          <w:lang w:eastAsia="zh-CN"/>
        </w:rPr>
        <w:t xml:space="preserve">        菜单栏打开实验列表操作。双击列表内实验名进行实验。（提前进行实验信息的配置）</w:t>
      </w:r>
    </w:p>
    <w:p>
      <w:pPr>
        <w:rPr>
          <w:rFonts w:hint="eastAsia"/>
          <w:lang w:eastAsia="zh-CN"/>
        </w:rPr>
      </w:pPr>
      <w:r>
        <w:rPr>
          <w:rFonts w:hint="eastAsia"/>
          <w:lang w:eastAsia="zh-CN"/>
        </w:rPr>
        <w:t xml:space="preserve">        查询按钮进行实验信息的查询操作，查看实验的完成情况，通过率等信息。</w:t>
      </w:r>
    </w:p>
    <w:p>
      <w:pPr>
        <w:rPr>
          <w:rFonts w:hint="eastAsia"/>
          <w:lang w:eastAsia="zh-CN"/>
        </w:rPr>
      </w:pPr>
      <w:r>
        <w:rPr>
          <w:rFonts w:hint="eastAsia"/>
          <w:lang w:eastAsia="zh-CN"/>
        </w:rPr>
        <w:t xml:space="preserve">        关闭按钮对实验菜单栏进行关闭。</w:t>
      </w:r>
    </w:p>
    <w:p>
      <w:pPr>
        <w:rPr>
          <w:rFonts w:hint="eastAsia"/>
          <w:lang w:eastAsia="zh-CN"/>
        </w:rPr>
      </w:pPr>
      <w:r>
        <w:rPr>
          <w:rFonts w:hint="eastAsia"/>
          <w:lang w:eastAsia="zh-CN"/>
        </w:rPr>
        <w:t xml:space="preserve">        起始，上一个，下一个，末尾按钮进行实验页面的选中操作。</w:t>
      </w:r>
    </w:p>
    <w:p>
      <w:pPr>
        <w:rPr>
          <w:rFonts w:hint="eastAsia"/>
          <w:lang w:eastAsia="zh-CN"/>
        </w:rPr>
      </w:pPr>
      <w:r>
        <w:rPr>
          <w:rFonts w:hint="eastAsia"/>
          <w:lang w:eastAsia="zh-CN"/>
        </w:rPr>
        <w:t xml:space="preserve">        添加实验通过配置实验名，实验号，实验编码等信息进行添加实验操作。</w:t>
      </w:r>
    </w:p>
    <w:p>
      <w:pPr>
        <w:rPr>
          <w:rFonts w:hint="eastAsia"/>
          <w:lang w:eastAsia="zh-CN"/>
        </w:rPr>
      </w:pPr>
      <w:r>
        <w:rPr>
          <w:rFonts w:hint="eastAsia"/>
          <w:lang w:eastAsia="zh-CN"/>
        </w:rPr>
        <w:t xml:space="preserve">        删除实验通过匹配实验号或实验名进行删除实验操作。</w:t>
      </w:r>
    </w:p>
    <w:p>
      <w:pPr>
        <w:rPr>
          <w:rFonts w:hint="eastAsia"/>
          <w:lang w:eastAsia="zh-CN"/>
        </w:rPr>
      </w:pPr>
      <w:r>
        <w:rPr>
          <w:rFonts w:hint="eastAsia"/>
          <w:lang w:eastAsia="zh-CN"/>
        </w:rPr>
        <w:t xml:space="preserve">        修改实验通过实验号或实验名检索实验并进行修改操作。</w:t>
      </w:r>
    </w:p>
    <w:p>
      <w:pPr>
        <w:rPr>
          <w:rFonts w:hint="eastAsia"/>
          <w:lang w:eastAsia="zh-CN"/>
        </w:rPr>
      </w:pPr>
      <w:r>
        <w:rPr>
          <w:rFonts w:hint="eastAsia"/>
          <w:lang w:eastAsia="zh-CN"/>
        </w:rPr>
        <w:t xml:space="preserve">        退出按钮关闭当前激活窗口。</w:t>
      </w:r>
    </w:p>
    <w:p>
      <w:pPr>
        <w:rPr>
          <w:rFonts w:hint="eastAsia"/>
          <w:lang w:eastAsia="zh-CN"/>
        </w:rPr>
      </w:pPr>
      <w:r>
        <w:rPr>
          <w:rFonts w:hint="eastAsia"/>
          <w:lang w:eastAsia="zh-CN"/>
        </w:rPr>
        <w:t xml:space="preserve">    成绩管理工具栏包括以下按钮：</w:t>
      </w:r>
    </w:p>
    <w:p>
      <w:pPr>
        <w:rPr>
          <w:rFonts w:hint="eastAsia"/>
          <w:lang w:eastAsia="zh-CN"/>
        </w:rPr>
      </w:pPr>
      <w:r>
        <w:rPr>
          <w:rFonts w:hint="eastAsia"/>
          <w:lang w:eastAsia="zh-CN"/>
        </w:rPr>
        <w:t xml:space="preserve">        菜单栏打开成绩菜单列表，双击班级名查看班级实验成绩。</w:t>
      </w:r>
    </w:p>
    <w:p>
      <w:pPr>
        <w:rPr>
          <w:rFonts w:hint="eastAsia"/>
          <w:lang w:eastAsia="zh-CN"/>
        </w:rPr>
      </w:pPr>
      <w:r>
        <w:rPr>
          <w:rFonts w:hint="eastAsia"/>
          <w:lang w:eastAsia="zh-CN"/>
        </w:rPr>
        <w:t xml:space="preserve">        查询按钮通过班级和学号进行成绩查询操作。</w:t>
      </w:r>
    </w:p>
    <w:p>
      <w:pPr>
        <w:rPr>
          <w:rFonts w:hint="eastAsia"/>
          <w:lang w:eastAsia="zh-CN"/>
        </w:rPr>
      </w:pPr>
      <w:r>
        <w:rPr>
          <w:rFonts w:hint="eastAsia"/>
          <w:lang w:eastAsia="zh-CN"/>
        </w:rPr>
        <w:t xml:space="preserve">        关闭按钮进行关闭菜单栏操作。</w:t>
      </w:r>
    </w:p>
    <w:p>
      <w:pPr>
        <w:rPr>
          <w:rFonts w:hint="eastAsia"/>
          <w:lang w:eastAsia="zh-CN"/>
        </w:rPr>
      </w:pPr>
      <w:r>
        <w:rPr>
          <w:rFonts w:hint="eastAsia"/>
          <w:lang w:eastAsia="zh-CN"/>
        </w:rPr>
        <w:t xml:space="preserve">        起始，上一个，下一个，末尾按钮进行成绩页面的选中操作。</w:t>
      </w:r>
    </w:p>
    <w:p>
      <w:pPr>
        <w:rPr>
          <w:rFonts w:hint="eastAsia"/>
          <w:lang w:eastAsia="zh-CN"/>
        </w:rPr>
      </w:pPr>
      <w:r>
        <w:rPr>
          <w:rFonts w:hint="eastAsia"/>
          <w:lang w:eastAsia="zh-CN"/>
        </w:rPr>
        <w:t xml:space="preserve">        导出按钮进行将当前页面导出为XML格式文件。（当前版本未实现）</w:t>
      </w:r>
    </w:p>
    <w:p>
      <w:pPr>
        <w:rPr>
          <w:rFonts w:hint="eastAsia"/>
          <w:lang w:eastAsia="zh-CN"/>
        </w:rPr>
      </w:pPr>
      <w:r>
        <w:rPr>
          <w:rFonts w:hint="eastAsia"/>
          <w:lang w:eastAsia="zh-CN"/>
        </w:rPr>
        <w:t xml:space="preserve">        退出按钮关闭当前激活窗口。</w:t>
      </w:r>
    </w:p>
    <w:p>
      <w:pPr>
        <w:rPr>
          <w:rFonts w:hint="eastAsia"/>
          <w:lang w:eastAsia="zh-CN"/>
        </w:rPr>
      </w:pPr>
      <w:r>
        <w:rPr>
          <w:rFonts w:hint="eastAsia"/>
          <w:lang w:eastAsia="zh-CN"/>
        </w:rPr>
        <w:t xml:space="preserve">    帮助工具栏查询ReadMe文件。</w:t>
      </w:r>
    </w:p>
    <w:p>
      <w:pPr>
        <w:pStyle w:val="17"/>
        <w:numPr>
          <w:ilvl w:val="0"/>
          <w:numId w:val="2"/>
        </w:numPr>
        <w:ind w:firstLineChars="0"/>
        <w:rPr>
          <w:rFonts w:hint="eastAsia"/>
          <w:b/>
          <w:bCs/>
          <w:sz w:val="32"/>
          <w:szCs w:val="32"/>
          <w:lang w:eastAsia="zh-CN"/>
        </w:rPr>
      </w:pPr>
      <w:r>
        <w:rPr>
          <w:rFonts w:hint="eastAsia"/>
          <w:b/>
          <w:bCs/>
          <w:sz w:val="32"/>
          <w:szCs w:val="32"/>
          <w:lang w:eastAsia="zh-CN"/>
        </w:rPr>
        <w:t>项目分析</w:t>
      </w:r>
    </w:p>
    <w:p>
      <w:pPr>
        <w:pStyle w:val="17"/>
        <w:numPr>
          <w:ilvl w:val="0"/>
          <w:numId w:val="0"/>
        </w:numPr>
        <w:ind w:left="0" w:leftChars="0" w:firstLine="0" w:firstLineChars="0"/>
        <w:rPr>
          <w:rFonts w:hint="eastAsia"/>
          <w:b/>
          <w:bCs/>
          <w:sz w:val="32"/>
          <w:szCs w:val="32"/>
          <w:lang w:eastAsia="zh-CN"/>
        </w:rPr>
      </w:pPr>
      <w:r>
        <w:rPr>
          <w:rFonts w:hint="eastAsia"/>
          <w:b/>
          <w:bCs/>
          <w:sz w:val="32"/>
          <w:szCs w:val="32"/>
          <w:lang w:eastAsia="zh-CN"/>
        </w:rPr>
        <w:t xml:space="preserve">   5.1 软件部分</w:t>
      </w:r>
    </w:p>
    <w:p>
      <w:pPr>
        <w:rPr>
          <w:rFonts w:hint="eastAsia"/>
          <w:lang w:eastAsia="zh-CN"/>
        </w:rPr>
      </w:pPr>
      <w:r>
        <w:rPr>
          <w:rFonts w:hint="eastAsia"/>
          <w:lang w:eastAsia="zh-CN"/>
        </w:rPr>
        <w:t xml:space="preserve">     a、安全性：系统的登陆采用非对称加密技术存储用户信息，并且使用MAC地址和IP地址限制登录，每次登录记录登录地址、登录时间等信息。</w:t>
      </w:r>
    </w:p>
    <w:p>
      <w:pPr>
        <w:rPr>
          <w:rFonts w:hint="eastAsia"/>
          <w:lang w:eastAsia="zh-CN"/>
        </w:rPr>
      </w:pPr>
      <w:r>
        <w:rPr>
          <w:rFonts w:hint="eastAsia"/>
          <w:lang w:eastAsia="zh-CN"/>
        </w:rPr>
        <w:t xml:space="preserve">     b、合理性：系统采用数据库-Web服务端-用户端架构，模块化运行。更加合理高效。</w:t>
      </w:r>
    </w:p>
    <w:p>
      <w:pPr>
        <w:pStyle w:val="17"/>
        <w:numPr>
          <w:ilvl w:val="0"/>
          <w:numId w:val="0"/>
        </w:numPr>
        <w:ind w:leftChars="0"/>
        <w:rPr>
          <w:rFonts w:hint="eastAsia"/>
          <w:b/>
          <w:bCs/>
          <w:sz w:val="32"/>
          <w:szCs w:val="32"/>
          <w:lang w:eastAsia="zh-CN"/>
        </w:rPr>
      </w:pPr>
      <w:r>
        <w:rPr>
          <w:rFonts w:hint="eastAsia"/>
          <w:b/>
          <w:bCs/>
          <w:sz w:val="32"/>
          <w:szCs w:val="32"/>
          <w:lang w:eastAsia="zh-CN"/>
        </w:rPr>
        <w:t xml:space="preserve">   5.1.1 前端部分</w:t>
      </w:r>
    </w:p>
    <w:p>
      <w:pPr>
        <w:rPr>
          <w:rFonts w:hint="eastAsia"/>
          <w:lang w:eastAsia="zh-CN"/>
        </w:rPr>
      </w:pPr>
      <w:r>
        <w:rPr>
          <w:rFonts w:hint="eastAsia"/>
          <w:b/>
          <w:bCs/>
          <w:sz w:val="32"/>
          <w:szCs w:val="32"/>
          <w:lang w:eastAsia="zh-CN"/>
        </w:rPr>
        <w:t xml:space="preserve">   </w:t>
      </w:r>
      <w:r>
        <w:rPr>
          <w:rFonts w:hint="eastAsia"/>
          <w:lang w:eastAsia="zh-CN"/>
        </w:rPr>
        <w:t>前端使用.net Frame框架，通过WinForm构建用户UI界面。</w:t>
      </w:r>
    </w:p>
    <w:p>
      <w:pPr>
        <w:rPr>
          <w:rFonts w:hint="eastAsia"/>
          <w:lang w:eastAsia="zh-CN"/>
        </w:rPr>
      </w:pPr>
      <w:r>
        <w:rPr>
          <w:rFonts w:hint="eastAsia"/>
          <w:lang w:eastAsia="zh-CN"/>
        </w:rPr>
        <w:t xml:space="preserve">    引用内容：</w:t>
      </w:r>
    </w:p>
    <w:p>
      <w:pPr>
        <w:rPr>
          <w:rFonts w:hint="eastAsia"/>
          <w:lang w:eastAsia="zh-CN"/>
        </w:rPr>
      </w:pPr>
      <w:r>
        <w:rPr>
          <w:rFonts w:hint="eastAsia"/>
          <w:lang w:eastAsia="zh-CN"/>
        </w:rPr>
        <w:t xml:space="preserve">        Common加密类库</w:t>
      </w:r>
    </w:p>
    <w:p>
      <w:pPr>
        <w:rPr>
          <w:rFonts w:hint="eastAsia"/>
          <w:lang w:eastAsia="zh-CN"/>
        </w:rPr>
      </w:pPr>
      <w:r>
        <w:rPr>
          <w:rFonts w:hint="eastAsia"/>
          <w:lang w:eastAsia="zh-CN"/>
        </w:rPr>
        <w:t xml:space="preserve">        KryptonUI控件</w:t>
      </w:r>
    </w:p>
    <w:p>
      <w:pPr>
        <w:rPr>
          <w:rFonts w:hint="eastAsia"/>
          <w:lang w:eastAsia="zh-CN"/>
        </w:rPr>
      </w:pPr>
      <w:r>
        <w:rPr>
          <w:rFonts w:hint="eastAsia"/>
          <w:lang w:eastAsia="zh-CN"/>
        </w:rPr>
        <w:t xml:space="preserve">        QiosUI控件</w:t>
      </w:r>
    </w:p>
    <w:p>
      <w:pPr>
        <w:pStyle w:val="17"/>
        <w:numPr>
          <w:ilvl w:val="0"/>
          <w:numId w:val="0"/>
        </w:numPr>
        <w:ind w:leftChars="0"/>
        <w:rPr>
          <w:rFonts w:hint="eastAsia"/>
          <w:b/>
          <w:bCs/>
          <w:sz w:val="32"/>
          <w:szCs w:val="32"/>
          <w:lang w:eastAsia="zh-CN"/>
        </w:rPr>
      </w:pPr>
      <w:r>
        <w:rPr>
          <w:rFonts w:hint="eastAsia"/>
          <w:b/>
          <w:bCs/>
          <w:sz w:val="32"/>
          <w:szCs w:val="32"/>
          <w:lang w:eastAsia="zh-CN"/>
        </w:rPr>
        <w:t xml:space="preserve">   5.1.2 Web部分</w:t>
      </w:r>
    </w:p>
    <w:p>
      <w:pPr>
        <w:rPr>
          <w:rFonts w:hint="eastAsia"/>
          <w:lang w:eastAsia="zh-CN"/>
        </w:rPr>
      </w:pPr>
      <w:r>
        <w:rPr>
          <w:rFonts w:hint="eastAsia"/>
          <w:lang w:eastAsia="zh-CN"/>
        </w:rPr>
        <w:t xml:space="preserve">     基于C#的WebService，通过Internet Information Service搭建本地服务端。</w:t>
      </w:r>
    </w:p>
    <w:p>
      <w:pPr>
        <w:pStyle w:val="17"/>
        <w:numPr>
          <w:ilvl w:val="0"/>
          <w:numId w:val="0"/>
        </w:numPr>
        <w:ind w:leftChars="0"/>
        <w:rPr>
          <w:rFonts w:hint="eastAsia"/>
          <w:b/>
          <w:bCs/>
          <w:sz w:val="32"/>
          <w:szCs w:val="32"/>
          <w:lang w:eastAsia="zh-CN"/>
        </w:rPr>
      </w:pPr>
      <w:r>
        <w:rPr>
          <w:rFonts w:hint="eastAsia"/>
          <w:b/>
          <w:bCs/>
          <w:sz w:val="32"/>
          <w:szCs w:val="32"/>
          <w:lang w:eastAsia="zh-CN"/>
        </w:rPr>
        <w:t xml:space="preserve">   5.1.3 数据库部分</w:t>
      </w:r>
    </w:p>
    <w:p>
      <w:pPr>
        <w:pStyle w:val="17"/>
        <w:numPr>
          <w:ilvl w:val="0"/>
          <w:numId w:val="0"/>
        </w:numPr>
        <w:ind w:leftChars="0"/>
        <w:rPr>
          <w:rFonts w:hint="eastAsia" w:cstheme="minorBidi"/>
          <w:kern w:val="2"/>
          <w:sz w:val="21"/>
          <w:szCs w:val="21"/>
          <w:lang w:val="en-US" w:eastAsia="zh-CN" w:bidi="ar-SA"/>
        </w:rPr>
      </w:pPr>
      <w:r>
        <w:rPr>
          <w:rFonts w:hint="eastAsia"/>
          <w:b/>
          <w:bCs/>
          <w:sz w:val="32"/>
          <w:szCs w:val="32"/>
          <w:lang w:eastAsia="zh-CN"/>
        </w:rPr>
        <w:t xml:space="preserve">   </w:t>
      </w:r>
      <w:r>
        <w:rPr>
          <w:rFonts w:hint="eastAsia" w:asciiTheme="minorHAnsi" w:hAnsiTheme="minorHAnsi" w:eastAsiaTheme="minorEastAsia" w:cstheme="minorBidi"/>
          <w:kern w:val="2"/>
          <w:sz w:val="21"/>
          <w:szCs w:val="21"/>
          <w:lang w:val="en-US" w:eastAsia="zh-CN" w:bidi="ar-SA"/>
        </w:rPr>
        <w:t>基于SQL</w:t>
      </w:r>
      <w:r>
        <w:rPr>
          <w:rFonts w:hint="eastAsia" w:cstheme="minorBidi"/>
          <w:kern w:val="2"/>
          <w:sz w:val="21"/>
          <w:szCs w:val="21"/>
          <w:lang w:val="en-US" w:eastAsia="zh-CN" w:bidi="ar-SA"/>
        </w:rPr>
        <w:t xml:space="preserve"> server 构建的数据库系统。</w:t>
      </w:r>
    </w:p>
    <w:p>
      <w:pPr>
        <w:pStyle w:val="17"/>
        <w:numPr>
          <w:ilvl w:val="0"/>
          <w:numId w:val="0"/>
        </w:numPr>
        <w:ind w:left="0" w:leftChars="0" w:firstLine="0" w:firstLineChars="0"/>
        <w:rPr>
          <w:rFonts w:hint="eastAsia"/>
          <w:b/>
          <w:bCs/>
          <w:sz w:val="32"/>
          <w:szCs w:val="32"/>
          <w:lang w:val="en-US" w:eastAsia="zh-CN"/>
        </w:rPr>
      </w:pPr>
      <w:r>
        <w:rPr>
          <w:rFonts w:hint="eastAsia"/>
          <w:b/>
          <w:bCs/>
          <w:sz w:val="32"/>
          <w:szCs w:val="32"/>
          <w:lang w:val="en-US" w:eastAsia="zh-CN"/>
        </w:rPr>
        <w:t xml:space="preserve">   5.2 硬件部分</w:t>
      </w:r>
    </w:p>
    <w:p>
      <w:pPr>
        <w:pStyle w:val="17"/>
        <w:numPr>
          <w:ilvl w:val="0"/>
          <w:numId w:val="0"/>
        </w:numPr>
        <w:ind w:left="0" w:leftChars="0" w:firstLine="0" w:firstLineChars="0"/>
        <w:rPr>
          <w:rFonts w:hint="eastAsia"/>
        </w:rPr>
      </w:pPr>
      <w:r>
        <w:rPr>
          <w:rFonts w:hint="eastAsia" w:cstheme="minorBidi"/>
          <w:kern w:val="2"/>
          <w:sz w:val="21"/>
          <w:szCs w:val="21"/>
          <w:lang w:val="en-US" w:eastAsia="zh-CN" w:bidi="ar-SA"/>
        </w:rPr>
        <w:t xml:space="preserve">     a、</w:t>
      </w:r>
      <w:r>
        <w:rPr>
          <w:rFonts w:hint="eastAsia"/>
        </w:rPr>
        <w:t>节能性：汇聚树协议将多份数据或信息进行处理，组合出更有效、更符合用户需求的数据，减少传输过程的数据量，从而为无线传感器网络的能量节约发挥重大作用</w:t>
      </w:r>
    </w:p>
    <w:p>
      <w:pPr>
        <w:pStyle w:val="17"/>
        <w:numPr>
          <w:ilvl w:val="0"/>
          <w:numId w:val="0"/>
        </w:numPr>
        <w:ind w:left="0" w:leftChars="0" w:firstLine="0" w:firstLineChars="0"/>
        <w:rPr>
          <w:rFonts w:hint="eastAsia" w:cstheme="minorBidi"/>
          <w:kern w:val="2"/>
          <w:sz w:val="21"/>
          <w:szCs w:val="21"/>
          <w:lang w:val="en-US" w:eastAsia="zh-CN" w:bidi="ar-SA"/>
        </w:rPr>
      </w:pPr>
      <w:r>
        <w:rPr>
          <w:rFonts w:hint="eastAsia"/>
          <w:lang w:eastAsia="zh-CN"/>
        </w:rPr>
        <w:t xml:space="preserve">     b、</w:t>
      </w:r>
      <w:bookmarkStart w:id="0" w:name="_GoBack"/>
      <w:bookmarkEnd w:id="0"/>
      <w:r>
        <w:rPr>
          <w:rFonts w:hint="eastAsia"/>
        </w:rPr>
        <w:t>可靠简单性：汇聚树协议有一些提高传输可靠性的机制，但它并不保证100%可靠。它是尽力的，但有时即使尽力了也未必能办到。汇聚树是为通信量相对较低的网络而设计的。</w:t>
      </w:r>
    </w:p>
    <w:p>
      <w:pPr>
        <w:pStyle w:val="17"/>
        <w:numPr>
          <w:ilvl w:val="0"/>
          <w:numId w:val="2"/>
        </w:numPr>
        <w:ind w:firstLineChars="0"/>
        <w:rPr>
          <w:rFonts w:hint="eastAsia"/>
          <w:b/>
          <w:bCs/>
          <w:sz w:val="32"/>
          <w:szCs w:val="32"/>
          <w:lang w:eastAsia="zh-CN"/>
        </w:rPr>
      </w:pPr>
      <w:r>
        <w:rPr>
          <w:rFonts w:hint="eastAsia"/>
          <w:b/>
          <w:bCs/>
          <w:sz w:val="32"/>
          <w:szCs w:val="32"/>
          <w:lang w:eastAsia="zh-CN"/>
        </w:rPr>
        <w:t>项目备注</w:t>
      </w:r>
    </w:p>
    <w:p>
      <w:pPr>
        <w:rPr>
          <w:rFonts w:hint="eastAsia"/>
          <w:lang w:eastAsia="zh-CN"/>
        </w:rPr>
      </w:pPr>
      <w:r>
        <w:rPr>
          <w:rFonts w:hint="eastAsia"/>
          <w:lang w:eastAsia="zh-CN"/>
        </w:rPr>
        <w:t xml:space="preserve">    • 本系统不支持学生信息修改，如信息错误请联系管理员于后台操作。</w:t>
      </w:r>
    </w:p>
    <w:p>
      <w:pPr>
        <w:rPr>
          <w:rFonts w:hint="eastAsia"/>
          <w:lang w:eastAsia="zh-CN"/>
        </w:rPr>
      </w:pPr>
      <w:r>
        <w:rPr>
          <w:rFonts w:hint="eastAsia"/>
          <w:lang w:eastAsia="zh-CN"/>
        </w:rPr>
        <w:t xml:space="preserve">    • 本系统不支持成绩修改，实验成绩即最终成绩。</w:t>
      </w:r>
    </w:p>
    <w:p>
      <w:pPr>
        <w:rPr>
          <w:b/>
          <w:bCs/>
          <w:sz w:val="30"/>
          <w:szCs w:val="30"/>
        </w:rPr>
      </w:pPr>
      <w:r>
        <w:rPr>
          <w:rFonts w:hint="eastAsia"/>
          <w:lang w:eastAsia="zh-CN"/>
        </w:rPr>
        <w:t xml:space="preserve">    • 当前版本仅为测试版本，不代表最终效果。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D48E6"/>
    <w:multiLevelType w:val="multilevel"/>
    <w:tmpl w:val="36AD48E6"/>
    <w:lvl w:ilvl="0" w:tentative="0">
      <w:start w:val="1"/>
      <w:numFmt w:val="bullet"/>
      <w:pStyle w:val="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CEA6307"/>
    <w:multiLevelType w:val="multilevel"/>
    <w:tmpl w:val="7CEA6307"/>
    <w:lvl w:ilvl="0" w:tentative="0">
      <w:start w:val="1"/>
      <w:numFmt w:val="decimal"/>
      <w:lvlText w:val="%1."/>
      <w:lvlJc w:val="left"/>
      <w:pPr>
        <w:ind w:left="425" w:hanging="425"/>
      </w:pPr>
      <w:rPr>
        <w:b/>
        <w:bCs/>
        <w:sz w:val="32"/>
        <w:szCs w:val="32"/>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12"/>
    <w:qFormat/>
    <w:uiPriority w:val="9"/>
    <w:pPr>
      <w:keepNext/>
      <w:keepLines/>
      <w:spacing w:before="340" w:after="330" w:line="578" w:lineRule="atLeast"/>
      <w:outlineLvl w:val="0"/>
    </w:pPr>
    <w:rPr>
      <w:b/>
      <w:bCs/>
      <w:kern w:val="44"/>
      <w:sz w:val="44"/>
      <w:szCs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6"/>
    <w:qFormat/>
    <w:uiPriority w:val="11"/>
    <w:pPr>
      <w:spacing w:before="240" w:after="60" w:line="312" w:lineRule="atLeast"/>
      <w:jc w:val="left"/>
      <w:outlineLvl w:val="1"/>
    </w:pPr>
    <w:rPr>
      <w:bCs/>
      <w:kern w:val="28"/>
      <w:sz w:val="32"/>
      <w:szCs w:val="32"/>
    </w:rPr>
  </w:style>
  <w:style w:type="paragraph" w:styleId="6">
    <w:name w:val="Title"/>
    <w:basedOn w:val="1"/>
    <w:next w:val="1"/>
    <w:link w:val="15"/>
    <w:qFormat/>
    <w:uiPriority w:val="10"/>
    <w:pPr>
      <w:spacing w:before="240" w:after="60"/>
      <w:jc w:val="left"/>
      <w:outlineLvl w:val="0"/>
    </w:pPr>
    <w:rPr>
      <w:rFonts w:eastAsia="黑体" w:asciiTheme="majorHAnsi" w:hAnsiTheme="majorHAnsi" w:cstheme="majorBidi"/>
      <w:bCs/>
      <w:sz w:val="32"/>
      <w:szCs w:val="32"/>
    </w:rPr>
  </w:style>
  <w:style w:type="character" w:styleId="8">
    <w:name w:val="HTML Code"/>
    <w:basedOn w:val="7"/>
    <w:unhideWhenUsed/>
    <w:qFormat/>
    <w:uiPriority w:val="99"/>
    <w:rPr>
      <w:rFonts w:ascii="Courier New" w:hAnsi="Courier New" w:cs="Courier New"/>
      <w:sz w:val="20"/>
      <w:szCs w:val="20"/>
    </w:rPr>
  </w:style>
  <w:style w:type="table" w:styleId="10">
    <w:name w:val="Table Grid"/>
    <w:basedOn w:val="9"/>
    <w:qFormat/>
    <w:uiPriority w:val="0"/>
    <w:pPr>
      <w:widowControl w:val="0"/>
      <w:spacing w:line="400" w:lineRule="atLeast"/>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代码"/>
    <w:basedOn w:val="1"/>
    <w:qFormat/>
    <w:uiPriority w:val="0"/>
    <w:pPr>
      <w:framePr w:hSpace="181" w:wrap="notBeside" w:vAnchor="text" w:hAnchor="page" w:x="2065" w:y="1"/>
      <w:numPr>
        <w:ilvl w:val="0"/>
        <w:numId w:val="1"/>
      </w:numPr>
      <w:pBdr>
        <w:top w:val="double" w:color="auto" w:sz="4" w:space="1"/>
        <w:left w:val="double" w:color="auto" w:sz="4" w:space="4"/>
        <w:bottom w:val="double" w:color="auto" w:sz="4" w:space="1"/>
        <w:right w:val="double" w:color="auto" w:sz="4" w:space="4"/>
      </w:pBdr>
      <w:shd w:val="clear" w:color="auto" w:fill="000000" w:themeFill="text1"/>
      <w:spacing w:line="200" w:lineRule="atLeast"/>
      <w:contextualSpacing/>
      <w:jc w:val="left"/>
    </w:pPr>
    <w:rPr>
      <w:color w:val="00B050"/>
      <w:kern w:val="0"/>
      <w:sz w:val="20"/>
    </w:rPr>
  </w:style>
  <w:style w:type="character" w:customStyle="1" w:styleId="12">
    <w:name w:val="标题 1 字符"/>
    <w:basedOn w:val="7"/>
    <w:link w:val="2"/>
    <w:qFormat/>
    <w:uiPriority w:val="9"/>
    <w:rPr>
      <w:b/>
      <w:bCs/>
      <w:kern w:val="44"/>
      <w:sz w:val="44"/>
      <w:szCs w:val="44"/>
    </w:rPr>
  </w:style>
  <w:style w:type="character" w:customStyle="1" w:styleId="13">
    <w:name w:val="页眉 字符"/>
    <w:basedOn w:val="7"/>
    <w:link w:val="4"/>
    <w:qFormat/>
    <w:uiPriority w:val="99"/>
    <w:rPr>
      <w:sz w:val="18"/>
      <w:szCs w:val="18"/>
    </w:rPr>
  </w:style>
  <w:style w:type="character" w:customStyle="1" w:styleId="14">
    <w:name w:val="页脚 字符"/>
    <w:basedOn w:val="7"/>
    <w:link w:val="3"/>
    <w:qFormat/>
    <w:uiPriority w:val="99"/>
    <w:rPr>
      <w:sz w:val="18"/>
      <w:szCs w:val="18"/>
    </w:rPr>
  </w:style>
  <w:style w:type="character" w:customStyle="1" w:styleId="15">
    <w:name w:val="标题 字符"/>
    <w:basedOn w:val="7"/>
    <w:link w:val="6"/>
    <w:qFormat/>
    <w:uiPriority w:val="10"/>
    <w:rPr>
      <w:rFonts w:eastAsia="黑体" w:asciiTheme="majorHAnsi" w:hAnsiTheme="majorHAnsi" w:cstheme="majorBidi"/>
      <w:bCs/>
      <w:sz w:val="32"/>
      <w:szCs w:val="32"/>
    </w:rPr>
  </w:style>
  <w:style w:type="character" w:customStyle="1" w:styleId="16">
    <w:name w:val="副标题 字符"/>
    <w:basedOn w:val="7"/>
    <w:link w:val="5"/>
    <w:qFormat/>
    <w:uiPriority w:val="11"/>
    <w:rPr>
      <w:bCs/>
      <w:kern w:val="28"/>
      <w:sz w:val="32"/>
      <w:szCs w:val="32"/>
    </w:rPr>
  </w:style>
  <w:style w:type="paragraph" w:customStyle="1" w:styleId="17">
    <w:name w:val="List Paragraph"/>
    <w:basedOn w:val="1"/>
    <w:qFormat/>
    <w:uiPriority w:val="34"/>
    <w:pPr>
      <w:ind w:firstLine="420" w:firstLineChars="200"/>
    </w:pPr>
  </w:style>
  <w:style w:type="paragraph" w:customStyle="1" w:styleId="18">
    <w:name w:val="paragraph"/>
    <w:basedOn w:val="1"/>
    <w:qFormat/>
    <w:uiPriority w:val="0"/>
    <w:pPr>
      <w:widowControl/>
      <w:spacing w:before="100" w:beforeAutospacing="1" w:after="100" w:afterAutospacing="1" w:line="240" w:lineRule="auto"/>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210</Words>
  <Characters>1201</Characters>
  <Lines>10</Lines>
  <Paragraphs>2</Paragraphs>
  <ScaleCrop>false</ScaleCrop>
  <LinksUpToDate>false</LinksUpToDate>
  <CharactersWithSpaces>1409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2020-05-05T21:28:00Z</dcterms:created>
  <dc:creator>高 扬</dc:creator>
  <cp:lastModifiedBy>晚安比基尼海滩</cp:lastModifiedBy>
  <dcterms:modified xsi:type="dcterms:W3CDTF">2020-05-26T11:22:48Z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2052-10.10.0</vt:lpwstr>
  </property>
</Properties>
</file>