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C3E" w:rsidRPr="00AB0C3E" w:rsidRDefault="00AB0C3E" w:rsidP="00AB0C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B0C3E">
        <w:rPr>
          <w:rFonts w:ascii="Times New Roman" w:eastAsia="Times New Roman" w:hAnsi="Times New Roman" w:cs="Times New Roman"/>
          <w:b/>
          <w:bCs/>
          <w:kern w:val="36"/>
          <w:sz w:val="48"/>
          <w:szCs w:val="48"/>
          <w:lang w:eastAsia="en-IN"/>
          <w14:ligatures w14:val="none"/>
        </w:rPr>
        <w:t xml:space="preserve">The Need for </w:t>
      </w:r>
      <w:proofErr w:type="spellStart"/>
      <w:r w:rsidRPr="00AB0C3E">
        <w:rPr>
          <w:rFonts w:ascii="Times New Roman" w:eastAsia="Times New Roman" w:hAnsi="Times New Roman" w:cs="Times New Roman"/>
          <w:b/>
          <w:bCs/>
          <w:kern w:val="36"/>
          <w:sz w:val="48"/>
          <w:szCs w:val="48"/>
          <w:lang w:eastAsia="en-IN"/>
          <w14:ligatures w14:val="none"/>
        </w:rPr>
        <w:t>IIoT</w:t>
      </w:r>
      <w:proofErr w:type="spellEnd"/>
      <w:r w:rsidRPr="00AB0C3E">
        <w:rPr>
          <w:rFonts w:ascii="Times New Roman" w:eastAsia="Times New Roman" w:hAnsi="Times New Roman" w:cs="Times New Roman"/>
          <w:b/>
          <w:bCs/>
          <w:kern w:val="36"/>
          <w:sz w:val="48"/>
          <w:szCs w:val="48"/>
          <w:lang w:eastAsia="en-IN"/>
          <w14:ligatures w14:val="none"/>
        </w:rPr>
        <w:t xml:space="preserve"> in Food Processing</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The modern food processing industry faces growing complexities and challenges, including quality control, regulatory compliance, and operational efficiency. Integrating Industrial Internet of Things (</w:t>
      </w:r>
      <w:proofErr w:type="spellStart"/>
      <w:r w:rsidRPr="00AB0C3E">
        <w:rPr>
          <w:rFonts w:ascii="Times New Roman" w:eastAsia="Times New Roman" w:hAnsi="Times New Roman" w:cs="Times New Roman"/>
          <w:kern w:val="0"/>
          <w:sz w:val="24"/>
          <w:szCs w:val="24"/>
          <w:lang w:eastAsia="en-IN"/>
          <w14:ligatures w14:val="none"/>
        </w:rPr>
        <w:t>IIoT</w:t>
      </w:r>
      <w:proofErr w:type="spellEnd"/>
      <w:r w:rsidRPr="00AB0C3E">
        <w:rPr>
          <w:rFonts w:ascii="Times New Roman" w:eastAsia="Times New Roman" w:hAnsi="Times New Roman" w:cs="Times New Roman"/>
          <w:kern w:val="0"/>
          <w:sz w:val="24"/>
          <w:szCs w:val="24"/>
          <w:lang w:eastAsia="en-IN"/>
          <w14:ligatures w14:val="none"/>
        </w:rPr>
        <w:t>) technology can help address these critical issues, transforming food production through real-time monitoring and data-driven decision-making.</w:t>
      </w:r>
    </w:p>
    <w:p w:rsidR="00AB0C3E" w:rsidRPr="00AB0C3E" w:rsidRDefault="00AB0C3E" w:rsidP="00AB0C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B0C3E">
        <w:rPr>
          <w:rFonts w:ascii="Times New Roman" w:eastAsia="Times New Roman" w:hAnsi="Times New Roman" w:cs="Times New Roman"/>
          <w:b/>
          <w:bCs/>
          <w:kern w:val="36"/>
          <w:sz w:val="48"/>
          <w:szCs w:val="48"/>
          <w:lang w:eastAsia="en-IN"/>
          <w14:ligatures w14:val="none"/>
        </w:rPr>
        <w:t>Current State of the Food Processing Plant</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 xml:space="preserve">The existing food processing plant employs a largely manual, </w:t>
      </w:r>
      <w:proofErr w:type="spellStart"/>
      <w:r w:rsidRPr="00AB0C3E">
        <w:rPr>
          <w:rFonts w:ascii="Times New Roman" w:eastAsia="Times New Roman" w:hAnsi="Times New Roman" w:cs="Times New Roman"/>
          <w:kern w:val="0"/>
          <w:sz w:val="24"/>
          <w:szCs w:val="24"/>
          <w:lang w:eastAsia="en-IN"/>
          <w14:ligatures w14:val="none"/>
        </w:rPr>
        <w:t>analog</w:t>
      </w:r>
      <w:proofErr w:type="spellEnd"/>
      <w:r w:rsidRPr="00AB0C3E">
        <w:rPr>
          <w:rFonts w:ascii="Times New Roman" w:eastAsia="Times New Roman" w:hAnsi="Times New Roman" w:cs="Times New Roman"/>
          <w:kern w:val="0"/>
          <w:sz w:val="24"/>
          <w:szCs w:val="24"/>
          <w:lang w:eastAsia="en-IN"/>
          <w14:ligatures w14:val="none"/>
        </w:rPr>
        <w:t>-based system for monitoring and controlling critical parameters. Operators rely on manual gauges and visual inspections, leading to potential errors and delays in responding to issues.</w:t>
      </w:r>
    </w:p>
    <w:p w:rsidR="00AB0C3E" w:rsidRPr="00AB0C3E" w:rsidRDefault="00AB0C3E" w:rsidP="00AB0C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B0C3E">
        <w:rPr>
          <w:rFonts w:ascii="Times New Roman" w:eastAsia="Times New Roman" w:hAnsi="Times New Roman" w:cs="Times New Roman"/>
          <w:b/>
          <w:bCs/>
          <w:kern w:val="36"/>
          <w:sz w:val="48"/>
          <w:szCs w:val="48"/>
          <w:lang w:eastAsia="en-IN"/>
          <w14:ligatures w14:val="none"/>
        </w:rPr>
        <w:t xml:space="preserve">Defining the Scope of the </w:t>
      </w:r>
      <w:proofErr w:type="spellStart"/>
      <w:r w:rsidRPr="00AB0C3E">
        <w:rPr>
          <w:rFonts w:ascii="Times New Roman" w:eastAsia="Times New Roman" w:hAnsi="Times New Roman" w:cs="Times New Roman"/>
          <w:b/>
          <w:bCs/>
          <w:kern w:val="36"/>
          <w:sz w:val="48"/>
          <w:szCs w:val="48"/>
          <w:lang w:eastAsia="en-IN"/>
          <w14:ligatures w14:val="none"/>
        </w:rPr>
        <w:t>IIoT</w:t>
      </w:r>
      <w:proofErr w:type="spellEnd"/>
      <w:r w:rsidRPr="00AB0C3E">
        <w:rPr>
          <w:rFonts w:ascii="Times New Roman" w:eastAsia="Times New Roman" w:hAnsi="Times New Roman" w:cs="Times New Roman"/>
          <w:b/>
          <w:bCs/>
          <w:kern w:val="36"/>
          <w:sz w:val="48"/>
          <w:szCs w:val="48"/>
          <w:lang w:eastAsia="en-IN"/>
          <w14:ligatures w14:val="none"/>
        </w:rPr>
        <w:t xml:space="preserve"> Architecture</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 xml:space="preserve">To ensure the </w:t>
      </w:r>
      <w:proofErr w:type="spellStart"/>
      <w:r w:rsidRPr="00AB0C3E">
        <w:rPr>
          <w:rFonts w:ascii="Times New Roman" w:eastAsia="Times New Roman" w:hAnsi="Times New Roman" w:cs="Times New Roman"/>
          <w:kern w:val="0"/>
          <w:sz w:val="24"/>
          <w:szCs w:val="24"/>
          <w:lang w:eastAsia="en-IN"/>
          <w14:ligatures w14:val="none"/>
        </w:rPr>
        <w:t>IIoT</w:t>
      </w:r>
      <w:proofErr w:type="spellEnd"/>
      <w:r w:rsidRPr="00AB0C3E">
        <w:rPr>
          <w:rFonts w:ascii="Times New Roman" w:eastAsia="Times New Roman" w:hAnsi="Times New Roman" w:cs="Times New Roman"/>
          <w:kern w:val="0"/>
          <w:sz w:val="24"/>
          <w:szCs w:val="24"/>
          <w:lang w:eastAsia="en-IN"/>
          <w14:ligatures w14:val="none"/>
        </w:rPr>
        <w:t xml:space="preserve"> system meets the needs of the food processing plant, we must carefully define the scope of the architecture. This includes identifying the key production processes, critical control points, and data requirements to support real-time monitoring and optimization.</w:t>
      </w:r>
    </w:p>
    <w:p w:rsidR="00AB0C3E" w:rsidRPr="00AB0C3E" w:rsidRDefault="00AB0C3E" w:rsidP="00AB0C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B0C3E">
        <w:rPr>
          <w:rFonts w:ascii="Times New Roman" w:eastAsia="Times New Roman" w:hAnsi="Times New Roman" w:cs="Times New Roman"/>
          <w:b/>
          <w:bCs/>
          <w:kern w:val="36"/>
          <w:sz w:val="48"/>
          <w:szCs w:val="48"/>
          <w:lang w:eastAsia="en-IN"/>
          <w14:ligatures w14:val="none"/>
        </w:rPr>
        <w:t>Sensor Selection for Real-Time Monitoring</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Selecting the right sensors is crucial for effective real-time monitoring in the food processing plant. The sensors must be able to accurately measure critical parameters and provide reliable data for process control and optimization.</w:t>
      </w:r>
    </w:p>
    <w:p w:rsidR="00AB0C3E" w:rsidRPr="00AB0C3E" w:rsidRDefault="00AB0C3E" w:rsidP="00AB0C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B0C3E">
        <w:rPr>
          <w:rFonts w:ascii="Times New Roman" w:eastAsia="Times New Roman" w:hAnsi="Times New Roman" w:cs="Times New Roman"/>
          <w:b/>
          <w:bCs/>
          <w:kern w:val="36"/>
          <w:sz w:val="48"/>
          <w:szCs w:val="48"/>
          <w:lang w:eastAsia="en-IN"/>
          <w14:ligatures w14:val="none"/>
        </w:rPr>
        <w:t>Temperature and Humidity Sensors</w:t>
      </w:r>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Monitoring Temperature</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Precise temperature monitoring is crucial in food processing to ensure product quality and safety. Strategically placed thermocouples or RTD sensors can track temperatures throughout the production line.</w:t>
      </w:r>
      <w:bookmarkStart w:id="0" w:name="_GoBack"/>
      <w:bookmarkEnd w:id="0"/>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Measuring Humidity</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Humidity control is vital for maintaining proper moisture levels in storage and processing areas. Reliable humidity sensors can provide real-time data to optimize drying, chilling, and other critical processes.</w:t>
      </w:r>
    </w:p>
    <w:p w:rsidR="00AB0C3E" w:rsidRPr="00AB0C3E" w:rsidRDefault="00AB0C3E" w:rsidP="00AB0C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0C3E">
        <w:rPr>
          <w:rFonts w:ascii="Times New Roman" w:eastAsia="Times New Roman" w:hAnsi="Times New Roman" w:cs="Times New Roman"/>
          <w:b/>
          <w:bCs/>
          <w:kern w:val="0"/>
          <w:sz w:val="36"/>
          <w:szCs w:val="36"/>
          <w:lang w:eastAsia="en-IN"/>
          <w14:ligatures w14:val="none"/>
        </w:rPr>
        <w:t>Pressure Sensors</w:t>
      </w:r>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Monitoring Pressure</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lastRenderedPageBreak/>
        <w:t>Pressure sensors will be critical for monitoring the various stages of the food processing pipeline, ensuring optimal pressure levels are maintained.</w:t>
      </w:r>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Process Control</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 xml:space="preserve">Pressure data will feed into the </w:t>
      </w:r>
      <w:proofErr w:type="spellStart"/>
      <w:r w:rsidRPr="00AB0C3E">
        <w:rPr>
          <w:rFonts w:ascii="Times New Roman" w:eastAsia="Times New Roman" w:hAnsi="Times New Roman" w:cs="Times New Roman"/>
          <w:kern w:val="0"/>
          <w:sz w:val="24"/>
          <w:szCs w:val="24"/>
          <w:lang w:eastAsia="en-IN"/>
          <w14:ligatures w14:val="none"/>
        </w:rPr>
        <w:t>IIoT</w:t>
      </w:r>
      <w:proofErr w:type="spellEnd"/>
      <w:r w:rsidRPr="00AB0C3E">
        <w:rPr>
          <w:rFonts w:ascii="Times New Roman" w:eastAsia="Times New Roman" w:hAnsi="Times New Roman" w:cs="Times New Roman"/>
          <w:kern w:val="0"/>
          <w:sz w:val="24"/>
          <w:szCs w:val="24"/>
          <w:lang w:eastAsia="en-IN"/>
          <w14:ligatures w14:val="none"/>
        </w:rPr>
        <w:t xml:space="preserve"> system, allowing for real-time adjustments to valves, pumps, and other equipment to maintain consistent pressure throughout the process.</w:t>
      </w:r>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Quality Assurance</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Pressure monitoring will help identify any leaks, blockages, or other issues that could impact product quality and safety in the food processing plant.</w:t>
      </w:r>
    </w:p>
    <w:p w:rsidR="00AB0C3E" w:rsidRPr="00AB0C3E" w:rsidRDefault="00AB0C3E" w:rsidP="00AB0C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B0C3E">
        <w:rPr>
          <w:rFonts w:ascii="Times New Roman" w:eastAsia="Times New Roman" w:hAnsi="Times New Roman" w:cs="Times New Roman"/>
          <w:b/>
          <w:bCs/>
          <w:kern w:val="36"/>
          <w:sz w:val="48"/>
          <w:szCs w:val="48"/>
          <w:lang w:eastAsia="en-IN"/>
          <w14:ligatures w14:val="none"/>
        </w:rPr>
        <w:t>Flow Sensors</w:t>
      </w:r>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Measure Liquid/Gas Flow</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Flow sensors monitor the rate of liquid or gas flowing through pipes, ducts, or other process equipment. They are essential for managing flow-based processes in the food plant.</w:t>
      </w:r>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Ensure Process Efficiency</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By tracking flow rates, operators can optimize process parameters, reduce waste, and maintain consistent product quality across batches.</w:t>
      </w:r>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Detect Leaks and Blockages</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Sudden changes in flow can indicate equipment issues like leaks or clogs, allowing for quick troubleshooting and maintenance.</w:t>
      </w:r>
    </w:p>
    <w:p w:rsidR="00AB0C3E" w:rsidRPr="00AB0C3E" w:rsidRDefault="00AB0C3E" w:rsidP="00AB0C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B0C3E">
        <w:rPr>
          <w:rFonts w:ascii="Times New Roman" w:eastAsia="Times New Roman" w:hAnsi="Times New Roman" w:cs="Times New Roman"/>
          <w:b/>
          <w:bCs/>
          <w:kern w:val="36"/>
          <w:sz w:val="48"/>
          <w:szCs w:val="48"/>
          <w:lang w:eastAsia="en-IN"/>
          <w14:ligatures w14:val="none"/>
        </w:rPr>
        <w:t>Level Sensors</w:t>
      </w:r>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Liquid Level Monitoring</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Precise liquid level sensors track fill levels in tanks, silos, and processing equipment, ensuring optimal operating conditions and preventing costly overflows or shortages.</w:t>
      </w:r>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Solid Material Monitoring</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Advanced solid level sensors monitor the height of granular or powdered ingredients in storage containers, enabling efficient inventory management and just-in-time replenishment.</w:t>
      </w:r>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Non-Contact Measurement</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 xml:space="preserve">Ultrasonic level sensors use sound waves </w:t>
      </w:r>
      <w:proofErr w:type="gramStart"/>
      <w:r w:rsidRPr="00AB0C3E">
        <w:rPr>
          <w:rFonts w:ascii="Times New Roman" w:eastAsia="Times New Roman" w:hAnsi="Times New Roman" w:cs="Times New Roman"/>
          <w:kern w:val="0"/>
          <w:sz w:val="24"/>
          <w:szCs w:val="24"/>
          <w:lang w:eastAsia="en-IN"/>
          <w14:ligatures w14:val="none"/>
        </w:rPr>
        <w:t>to</w:t>
      </w:r>
      <w:proofErr w:type="gramEnd"/>
      <w:r w:rsidRPr="00AB0C3E">
        <w:rPr>
          <w:rFonts w:ascii="Times New Roman" w:eastAsia="Times New Roman" w:hAnsi="Times New Roman" w:cs="Times New Roman"/>
          <w:kern w:val="0"/>
          <w:sz w:val="24"/>
          <w:szCs w:val="24"/>
          <w:lang w:eastAsia="en-IN"/>
          <w14:ligatures w14:val="none"/>
        </w:rPr>
        <w:t xml:space="preserve"> remotely and accurately measure levels without direct contact, minimizing process disruptions and maintenance requirements.</w:t>
      </w:r>
    </w:p>
    <w:p w:rsidR="00AB0C3E" w:rsidRPr="00AB0C3E" w:rsidRDefault="00AB0C3E" w:rsidP="00AB0C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B0C3E">
        <w:rPr>
          <w:rFonts w:ascii="Times New Roman" w:eastAsia="Times New Roman" w:hAnsi="Times New Roman" w:cs="Times New Roman"/>
          <w:b/>
          <w:bCs/>
          <w:kern w:val="36"/>
          <w:sz w:val="48"/>
          <w:szCs w:val="48"/>
          <w:lang w:eastAsia="en-IN"/>
          <w14:ligatures w14:val="none"/>
        </w:rPr>
        <w:lastRenderedPageBreak/>
        <w:t>Vibration Sensors</w:t>
      </w:r>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Monitoring Equipment Health</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Vibration sensors can detect changes in the vibration patterns of machinery, indicating potential issues with bearings, imbalance, or other mechanical problems.</w:t>
      </w:r>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Predictive Maintenance</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 xml:space="preserve">By </w:t>
      </w:r>
      <w:proofErr w:type="spellStart"/>
      <w:r w:rsidRPr="00AB0C3E">
        <w:rPr>
          <w:rFonts w:ascii="Times New Roman" w:eastAsia="Times New Roman" w:hAnsi="Times New Roman" w:cs="Times New Roman"/>
          <w:kern w:val="0"/>
          <w:sz w:val="24"/>
          <w:szCs w:val="24"/>
          <w:lang w:eastAsia="en-IN"/>
          <w14:ligatures w14:val="none"/>
        </w:rPr>
        <w:t>analyzing</w:t>
      </w:r>
      <w:proofErr w:type="spellEnd"/>
      <w:r w:rsidRPr="00AB0C3E">
        <w:rPr>
          <w:rFonts w:ascii="Times New Roman" w:eastAsia="Times New Roman" w:hAnsi="Times New Roman" w:cs="Times New Roman"/>
          <w:kern w:val="0"/>
          <w:sz w:val="24"/>
          <w:szCs w:val="24"/>
          <w:lang w:eastAsia="en-IN"/>
          <w14:ligatures w14:val="none"/>
        </w:rPr>
        <w:t xml:space="preserve"> vibration data, the system can anticipate when equipment may require servicing or replacement, enabling proactive maintenance to avoid costly breakdowns.</w:t>
      </w:r>
    </w:p>
    <w:p w:rsidR="00AB0C3E" w:rsidRPr="00AB0C3E" w:rsidRDefault="00AB0C3E" w:rsidP="00AB0C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B0C3E">
        <w:rPr>
          <w:rFonts w:ascii="Times New Roman" w:eastAsia="Times New Roman" w:hAnsi="Times New Roman" w:cs="Times New Roman"/>
          <w:b/>
          <w:bCs/>
          <w:kern w:val="0"/>
          <w:sz w:val="24"/>
          <w:szCs w:val="24"/>
          <w:lang w:eastAsia="en-IN"/>
          <w14:ligatures w14:val="none"/>
        </w:rPr>
        <w:t>Process Optimization</w:t>
      </w:r>
    </w:p>
    <w:p w:rsidR="00AB0C3E" w:rsidRP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Vibration data can also reveal insights about the production process, allowing engineers to fine-tune parameters for improved efficiency and product quality.</w:t>
      </w:r>
    </w:p>
    <w:p w:rsidR="00AB0C3E" w:rsidRPr="00AB0C3E" w:rsidRDefault="00AB0C3E" w:rsidP="00AB0C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B0C3E">
        <w:rPr>
          <w:rFonts w:ascii="Times New Roman" w:eastAsia="Times New Roman" w:hAnsi="Times New Roman" w:cs="Times New Roman"/>
          <w:b/>
          <w:bCs/>
          <w:kern w:val="36"/>
          <w:sz w:val="48"/>
          <w:szCs w:val="48"/>
          <w:lang w:eastAsia="en-IN"/>
          <w14:ligatures w14:val="none"/>
        </w:rPr>
        <w:t>Actuator Selection for Process Control</w:t>
      </w:r>
    </w:p>
    <w:p w:rsidR="00AB0C3E" w:rsidRDefault="00AB0C3E" w:rsidP="00AB0C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0C3E">
        <w:rPr>
          <w:rFonts w:ascii="Times New Roman" w:eastAsia="Times New Roman" w:hAnsi="Times New Roman" w:cs="Times New Roman"/>
          <w:kern w:val="0"/>
          <w:sz w:val="24"/>
          <w:szCs w:val="24"/>
          <w:lang w:eastAsia="en-IN"/>
          <w14:ligatures w14:val="none"/>
        </w:rPr>
        <w:t xml:space="preserve">Actuators are essential for implementing real-time control and automation in the food processing plant's </w:t>
      </w:r>
      <w:proofErr w:type="spellStart"/>
      <w:r w:rsidRPr="00AB0C3E">
        <w:rPr>
          <w:rFonts w:ascii="Times New Roman" w:eastAsia="Times New Roman" w:hAnsi="Times New Roman" w:cs="Times New Roman"/>
          <w:kern w:val="0"/>
          <w:sz w:val="24"/>
          <w:szCs w:val="24"/>
          <w:lang w:eastAsia="en-IN"/>
          <w14:ligatures w14:val="none"/>
        </w:rPr>
        <w:t>IIoT</w:t>
      </w:r>
      <w:proofErr w:type="spellEnd"/>
      <w:r w:rsidRPr="00AB0C3E">
        <w:rPr>
          <w:rFonts w:ascii="Times New Roman" w:eastAsia="Times New Roman" w:hAnsi="Times New Roman" w:cs="Times New Roman"/>
          <w:kern w:val="0"/>
          <w:sz w:val="24"/>
          <w:szCs w:val="24"/>
          <w:lang w:eastAsia="en-IN"/>
          <w14:ligatures w14:val="none"/>
        </w:rPr>
        <w:t xml:space="preserve"> system. Careful selection of actuators is crucial to ensure precise and reliable process control.</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1. Valves:</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 xml:space="preserve">   - Purpose: Control the flow of liquids or gases in processing pipelines.</w:t>
      </w:r>
    </w:p>
    <w:p w:rsid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 xml:space="preserve">   - Examples: Solenoid valves for controlling water or ingredient flows, pneumatic v</w:t>
      </w:r>
      <w:r>
        <w:rPr>
          <w:rFonts w:ascii="Times New Roman" w:eastAsia="Times New Roman" w:hAnsi="Times New Roman" w:cs="Times New Roman"/>
          <w:kern w:val="0"/>
          <w:sz w:val="24"/>
          <w:szCs w:val="24"/>
          <w:lang w:eastAsia="en-IN"/>
          <w14:ligatures w14:val="none"/>
        </w:rPr>
        <w:t>alves for air pressure control.</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2. Motors:</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 xml:space="preserve">   - Purpose: Drive mechanical components such as conveyor belts, mixers, or pumps.</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 xml:space="preserve">   - Examples: Electric motors for moving ingredients or products along the production line, stepper motors for precise control in packaging.</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3. Heating Elements:</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 xml:space="preserve">   - Purpose: Maintain and control temperatures during cooking, baking, or drying processes.</w:t>
      </w:r>
    </w:p>
    <w:p w:rsid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 xml:space="preserve">   - Examples: Electric resistive heaters, infrared heaters, or steam injectors for heating food products.</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4. Cooling Systems:</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 xml:space="preserve">   - Purpose: Maintain cold storage temperatures or rapidly cool food products after processing.</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lastRenderedPageBreak/>
        <w:t xml:space="preserve">   - Examples: Refrigeration compressors, cooling fans, or liquid nitrogen injectors.</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5. Sprayers or Nozzles:</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 xml:space="preserve">   - Purpose: Apply coatings, washes, or sanitizing solutions to food products.</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 xml:space="preserve">   - Examples: Spray nozzles for applying oils, sauces, or cleaning solutions in a controlled manner.</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6. Mixing and Stirring Devices:</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 xml:space="preserve">   - Purpose: Ensure uniform mixing of ingredients or solutions.</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 xml:space="preserve">   - Examples: Agitators, mixers, or stirrers controlled by actuators to blend ingredients accurately.</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7. Packaging and Sealing Equipment:</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 xml:space="preserve">   - Purpose: Automate packaging processes and ensure airtight seals for food safety.</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1614">
        <w:rPr>
          <w:rFonts w:ascii="Times New Roman" w:eastAsia="Times New Roman" w:hAnsi="Times New Roman" w:cs="Times New Roman"/>
          <w:kern w:val="0"/>
          <w:sz w:val="24"/>
          <w:szCs w:val="24"/>
          <w:lang w:eastAsia="en-IN"/>
          <w14:ligatures w14:val="none"/>
        </w:rPr>
        <w:t xml:space="preserve">   - Examples: Automated filling machines, sealing machines, or label applicators.</w:t>
      </w: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851614" w:rsidRPr="00851614" w:rsidRDefault="00851614" w:rsidP="008516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21EB4" w:rsidRDefault="00921EB4"/>
    <w:sectPr w:rsidR="00921E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424" w:rsidRDefault="00026424" w:rsidP="00851614">
      <w:pPr>
        <w:spacing w:after="0" w:line="240" w:lineRule="auto"/>
      </w:pPr>
      <w:r>
        <w:separator/>
      </w:r>
    </w:p>
  </w:endnote>
  <w:endnote w:type="continuationSeparator" w:id="0">
    <w:p w:rsidR="00026424" w:rsidRDefault="00026424" w:rsidP="00851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424" w:rsidRDefault="00026424" w:rsidP="00851614">
      <w:pPr>
        <w:spacing w:after="0" w:line="240" w:lineRule="auto"/>
      </w:pPr>
      <w:r>
        <w:separator/>
      </w:r>
    </w:p>
  </w:footnote>
  <w:footnote w:type="continuationSeparator" w:id="0">
    <w:p w:rsidR="00026424" w:rsidRDefault="00026424" w:rsidP="008516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C3E"/>
    <w:rsid w:val="00026424"/>
    <w:rsid w:val="00851614"/>
    <w:rsid w:val="00921EB4"/>
    <w:rsid w:val="00AB0C3E"/>
    <w:rsid w:val="00F27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71C3"/>
  <w15:chartTrackingRefBased/>
  <w15:docId w15:val="{623C24A9-706B-41E8-8742-9E5737C2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0C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B0C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AB0C3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C3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B0C3E"/>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AB0C3E"/>
    <w:rPr>
      <w:rFonts w:ascii="Times New Roman" w:eastAsia="Times New Roman" w:hAnsi="Times New Roman" w:cs="Times New Roman"/>
      <w:b/>
      <w:bCs/>
      <w:kern w:val="0"/>
      <w:sz w:val="24"/>
      <w:szCs w:val="24"/>
      <w:lang w:eastAsia="en-IN"/>
      <w14:ligatures w14:val="none"/>
    </w:rPr>
  </w:style>
  <w:style w:type="paragraph" w:customStyle="1" w:styleId="paragraph">
    <w:name w:val="paragraph"/>
    <w:basedOn w:val="Normal"/>
    <w:rsid w:val="00AB0C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51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614"/>
  </w:style>
  <w:style w:type="paragraph" w:styleId="Footer">
    <w:name w:val="footer"/>
    <w:basedOn w:val="Normal"/>
    <w:link w:val="FooterChar"/>
    <w:uiPriority w:val="99"/>
    <w:unhideWhenUsed/>
    <w:rsid w:val="00851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052824">
      <w:bodyDiv w:val="1"/>
      <w:marLeft w:val="0"/>
      <w:marRight w:val="0"/>
      <w:marTop w:val="0"/>
      <w:marBottom w:val="0"/>
      <w:divBdr>
        <w:top w:val="none" w:sz="0" w:space="0" w:color="auto"/>
        <w:left w:val="none" w:sz="0" w:space="0" w:color="auto"/>
        <w:bottom w:val="none" w:sz="0" w:space="0" w:color="auto"/>
        <w:right w:val="none" w:sz="0" w:space="0" w:color="auto"/>
      </w:divBdr>
      <w:divsChild>
        <w:div w:id="171143821">
          <w:marLeft w:val="0"/>
          <w:marRight w:val="0"/>
          <w:marTop w:val="0"/>
          <w:marBottom w:val="0"/>
          <w:divBdr>
            <w:top w:val="none" w:sz="0" w:space="0" w:color="auto"/>
            <w:left w:val="none" w:sz="0" w:space="0" w:color="auto"/>
            <w:bottom w:val="none" w:sz="0" w:space="0" w:color="auto"/>
            <w:right w:val="none" w:sz="0" w:space="0" w:color="auto"/>
          </w:divBdr>
          <w:divsChild>
            <w:div w:id="24404719">
              <w:marLeft w:val="0"/>
              <w:marRight w:val="0"/>
              <w:marTop w:val="0"/>
              <w:marBottom w:val="0"/>
              <w:divBdr>
                <w:top w:val="none" w:sz="0" w:space="0" w:color="auto"/>
                <w:left w:val="none" w:sz="0" w:space="0" w:color="auto"/>
                <w:bottom w:val="none" w:sz="0" w:space="0" w:color="auto"/>
                <w:right w:val="none" w:sz="0" w:space="0" w:color="auto"/>
              </w:divBdr>
              <w:divsChild>
                <w:div w:id="1096483236">
                  <w:marLeft w:val="0"/>
                  <w:marRight w:val="0"/>
                  <w:marTop w:val="0"/>
                  <w:marBottom w:val="0"/>
                  <w:divBdr>
                    <w:top w:val="none" w:sz="0" w:space="0" w:color="auto"/>
                    <w:left w:val="none" w:sz="0" w:space="0" w:color="auto"/>
                    <w:bottom w:val="none" w:sz="0" w:space="0" w:color="auto"/>
                    <w:right w:val="none" w:sz="0" w:space="0" w:color="auto"/>
                  </w:divBdr>
                  <w:divsChild>
                    <w:div w:id="265236185">
                      <w:marLeft w:val="0"/>
                      <w:marRight w:val="0"/>
                      <w:marTop w:val="0"/>
                      <w:marBottom w:val="0"/>
                      <w:divBdr>
                        <w:top w:val="none" w:sz="0" w:space="0" w:color="auto"/>
                        <w:left w:val="none" w:sz="0" w:space="0" w:color="auto"/>
                        <w:bottom w:val="none" w:sz="0" w:space="0" w:color="auto"/>
                        <w:right w:val="none" w:sz="0" w:space="0" w:color="auto"/>
                      </w:divBdr>
                      <w:divsChild>
                        <w:div w:id="1835140387">
                          <w:marLeft w:val="0"/>
                          <w:marRight w:val="0"/>
                          <w:marTop w:val="0"/>
                          <w:marBottom w:val="0"/>
                          <w:divBdr>
                            <w:top w:val="none" w:sz="0" w:space="0" w:color="auto"/>
                            <w:left w:val="none" w:sz="0" w:space="0" w:color="auto"/>
                            <w:bottom w:val="none" w:sz="0" w:space="0" w:color="auto"/>
                            <w:right w:val="none" w:sz="0" w:space="0" w:color="auto"/>
                          </w:divBdr>
                        </w:div>
                        <w:div w:id="1908807708">
                          <w:marLeft w:val="0"/>
                          <w:marRight w:val="0"/>
                          <w:marTop w:val="0"/>
                          <w:marBottom w:val="0"/>
                          <w:divBdr>
                            <w:top w:val="none" w:sz="0" w:space="0" w:color="auto"/>
                            <w:left w:val="none" w:sz="0" w:space="0" w:color="auto"/>
                            <w:bottom w:val="none" w:sz="0" w:space="0" w:color="auto"/>
                            <w:right w:val="none" w:sz="0" w:space="0" w:color="auto"/>
                          </w:divBdr>
                        </w:div>
                        <w:div w:id="21310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755">
              <w:marLeft w:val="0"/>
              <w:marRight w:val="0"/>
              <w:marTop w:val="0"/>
              <w:marBottom w:val="0"/>
              <w:divBdr>
                <w:top w:val="none" w:sz="0" w:space="0" w:color="auto"/>
                <w:left w:val="none" w:sz="0" w:space="0" w:color="auto"/>
                <w:bottom w:val="none" w:sz="0" w:space="0" w:color="auto"/>
                <w:right w:val="none" w:sz="0" w:space="0" w:color="auto"/>
              </w:divBdr>
              <w:divsChild>
                <w:div w:id="127823029">
                  <w:marLeft w:val="0"/>
                  <w:marRight w:val="0"/>
                  <w:marTop w:val="0"/>
                  <w:marBottom w:val="0"/>
                  <w:divBdr>
                    <w:top w:val="none" w:sz="0" w:space="0" w:color="auto"/>
                    <w:left w:val="none" w:sz="0" w:space="0" w:color="auto"/>
                    <w:bottom w:val="none" w:sz="0" w:space="0" w:color="auto"/>
                    <w:right w:val="none" w:sz="0" w:space="0" w:color="auto"/>
                  </w:divBdr>
                  <w:divsChild>
                    <w:div w:id="2109810994">
                      <w:marLeft w:val="0"/>
                      <w:marRight w:val="0"/>
                      <w:marTop w:val="0"/>
                      <w:marBottom w:val="0"/>
                      <w:divBdr>
                        <w:top w:val="none" w:sz="0" w:space="0" w:color="auto"/>
                        <w:left w:val="none" w:sz="0" w:space="0" w:color="auto"/>
                        <w:bottom w:val="none" w:sz="0" w:space="0" w:color="auto"/>
                        <w:right w:val="none" w:sz="0" w:space="0" w:color="auto"/>
                      </w:divBdr>
                      <w:divsChild>
                        <w:div w:id="450592574">
                          <w:marLeft w:val="0"/>
                          <w:marRight w:val="0"/>
                          <w:marTop w:val="0"/>
                          <w:marBottom w:val="0"/>
                          <w:divBdr>
                            <w:top w:val="none" w:sz="0" w:space="0" w:color="auto"/>
                            <w:left w:val="none" w:sz="0" w:space="0" w:color="auto"/>
                            <w:bottom w:val="none" w:sz="0" w:space="0" w:color="auto"/>
                            <w:right w:val="none" w:sz="0" w:space="0" w:color="auto"/>
                          </w:divBdr>
                        </w:div>
                        <w:div w:id="5533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57097">
              <w:marLeft w:val="0"/>
              <w:marRight w:val="0"/>
              <w:marTop w:val="0"/>
              <w:marBottom w:val="0"/>
              <w:divBdr>
                <w:top w:val="none" w:sz="0" w:space="0" w:color="auto"/>
                <w:left w:val="none" w:sz="0" w:space="0" w:color="auto"/>
                <w:bottom w:val="none" w:sz="0" w:space="0" w:color="auto"/>
                <w:right w:val="none" w:sz="0" w:space="0" w:color="auto"/>
              </w:divBdr>
              <w:divsChild>
                <w:div w:id="401220844">
                  <w:marLeft w:val="0"/>
                  <w:marRight w:val="0"/>
                  <w:marTop w:val="0"/>
                  <w:marBottom w:val="0"/>
                  <w:divBdr>
                    <w:top w:val="none" w:sz="0" w:space="0" w:color="auto"/>
                    <w:left w:val="none" w:sz="0" w:space="0" w:color="auto"/>
                    <w:bottom w:val="none" w:sz="0" w:space="0" w:color="auto"/>
                    <w:right w:val="none" w:sz="0" w:space="0" w:color="auto"/>
                  </w:divBdr>
                </w:div>
              </w:divsChild>
            </w:div>
            <w:div w:id="375929217">
              <w:marLeft w:val="0"/>
              <w:marRight w:val="0"/>
              <w:marTop w:val="0"/>
              <w:marBottom w:val="0"/>
              <w:divBdr>
                <w:top w:val="none" w:sz="0" w:space="0" w:color="auto"/>
                <w:left w:val="none" w:sz="0" w:space="0" w:color="auto"/>
                <w:bottom w:val="none" w:sz="0" w:space="0" w:color="auto"/>
                <w:right w:val="none" w:sz="0" w:space="0" w:color="auto"/>
              </w:divBdr>
              <w:divsChild>
                <w:div w:id="742945280">
                  <w:marLeft w:val="0"/>
                  <w:marRight w:val="0"/>
                  <w:marTop w:val="0"/>
                  <w:marBottom w:val="0"/>
                  <w:divBdr>
                    <w:top w:val="none" w:sz="0" w:space="0" w:color="auto"/>
                    <w:left w:val="none" w:sz="0" w:space="0" w:color="auto"/>
                    <w:bottom w:val="none" w:sz="0" w:space="0" w:color="auto"/>
                    <w:right w:val="none" w:sz="0" w:space="0" w:color="auto"/>
                  </w:divBdr>
                  <w:divsChild>
                    <w:div w:id="1733769131">
                      <w:marLeft w:val="0"/>
                      <w:marRight w:val="0"/>
                      <w:marTop w:val="0"/>
                      <w:marBottom w:val="0"/>
                      <w:divBdr>
                        <w:top w:val="none" w:sz="0" w:space="0" w:color="auto"/>
                        <w:left w:val="none" w:sz="0" w:space="0" w:color="auto"/>
                        <w:bottom w:val="none" w:sz="0" w:space="0" w:color="auto"/>
                        <w:right w:val="none" w:sz="0" w:space="0" w:color="auto"/>
                      </w:divBdr>
                      <w:divsChild>
                        <w:div w:id="58284123">
                          <w:marLeft w:val="0"/>
                          <w:marRight w:val="0"/>
                          <w:marTop w:val="0"/>
                          <w:marBottom w:val="0"/>
                          <w:divBdr>
                            <w:top w:val="none" w:sz="0" w:space="0" w:color="auto"/>
                            <w:left w:val="none" w:sz="0" w:space="0" w:color="auto"/>
                            <w:bottom w:val="none" w:sz="0" w:space="0" w:color="auto"/>
                            <w:right w:val="none" w:sz="0" w:space="0" w:color="auto"/>
                          </w:divBdr>
                        </w:div>
                        <w:div w:id="1150513282">
                          <w:marLeft w:val="0"/>
                          <w:marRight w:val="0"/>
                          <w:marTop w:val="0"/>
                          <w:marBottom w:val="0"/>
                          <w:divBdr>
                            <w:top w:val="none" w:sz="0" w:space="0" w:color="auto"/>
                            <w:left w:val="none" w:sz="0" w:space="0" w:color="auto"/>
                            <w:bottom w:val="none" w:sz="0" w:space="0" w:color="auto"/>
                            <w:right w:val="none" w:sz="0" w:space="0" w:color="auto"/>
                          </w:divBdr>
                        </w:div>
                        <w:div w:id="14718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6171">
              <w:marLeft w:val="0"/>
              <w:marRight w:val="0"/>
              <w:marTop w:val="0"/>
              <w:marBottom w:val="0"/>
              <w:divBdr>
                <w:top w:val="none" w:sz="0" w:space="0" w:color="auto"/>
                <w:left w:val="none" w:sz="0" w:space="0" w:color="auto"/>
                <w:bottom w:val="none" w:sz="0" w:space="0" w:color="auto"/>
                <w:right w:val="none" w:sz="0" w:space="0" w:color="auto"/>
              </w:divBdr>
              <w:divsChild>
                <w:div w:id="1480270164">
                  <w:marLeft w:val="0"/>
                  <w:marRight w:val="0"/>
                  <w:marTop w:val="0"/>
                  <w:marBottom w:val="0"/>
                  <w:divBdr>
                    <w:top w:val="none" w:sz="0" w:space="0" w:color="auto"/>
                    <w:left w:val="none" w:sz="0" w:space="0" w:color="auto"/>
                    <w:bottom w:val="none" w:sz="0" w:space="0" w:color="auto"/>
                    <w:right w:val="none" w:sz="0" w:space="0" w:color="auto"/>
                  </w:divBdr>
                  <w:divsChild>
                    <w:div w:id="957955192">
                      <w:marLeft w:val="0"/>
                      <w:marRight w:val="0"/>
                      <w:marTop w:val="0"/>
                      <w:marBottom w:val="0"/>
                      <w:divBdr>
                        <w:top w:val="none" w:sz="0" w:space="0" w:color="auto"/>
                        <w:left w:val="none" w:sz="0" w:space="0" w:color="auto"/>
                        <w:bottom w:val="none" w:sz="0" w:space="0" w:color="auto"/>
                        <w:right w:val="none" w:sz="0" w:space="0" w:color="auto"/>
                      </w:divBdr>
                      <w:divsChild>
                        <w:div w:id="265305703">
                          <w:marLeft w:val="0"/>
                          <w:marRight w:val="0"/>
                          <w:marTop w:val="0"/>
                          <w:marBottom w:val="0"/>
                          <w:divBdr>
                            <w:top w:val="none" w:sz="0" w:space="0" w:color="auto"/>
                            <w:left w:val="none" w:sz="0" w:space="0" w:color="auto"/>
                            <w:bottom w:val="none" w:sz="0" w:space="0" w:color="auto"/>
                            <w:right w:val="none" w:sz="0" w:space="0" w:color="auto"/>
                          </w:divBdr>
                        </w:div>
                        <w:div w:id="534082477">
                          <w:marLeft w:val="0"/>
                          <w:marRight w:val="0"/>
                          <w:marTop w:val="0"/>
                          <w:marBottom w:val="0"/>
                          <w:divBdr>
                            <w:top w:val="none" w:sz="0" w:space="0" w:color="auto"/>
                            <w:left w:val="none" w:sz="0" w:space="0" w:color="auto"/>
                            <w:bottom w:val="none" w:sz="0" w:space="0" w:color="auto"/>
                            <w:right w:val="none" w:sz="0" w:space="0" w:color="auto"/>
                          </w:divBdr>
                        </w:div>
                        <w:div w:id="14829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49858">
              <w:marLeft w:val="0"/>
              <w:marRight w:val="0"/>
              <w:marTop w:val="0"/>
              <w:marBottom w:val="0"/>
              <w:divBdr>
                <w:top w:val="none" w:sz="0" w:space="0" w:color="auto"/>
                <w:left w:val="none" w:sz="0" w:space="0" w:color="auto"/>
                <w:bottom w:val="none" w:sz="0" w:space="0" w:color="auto"/>
                <w:right w:val="none" w:sz="0" w:space="0" w:color="auto"/>
              </w:divBdr>
              <w:divsChild>
                <w:div w:id="1908422051">
                  <w:marLeft w:val="0"/>
                  <w:marRight w:val="0"/>
                  <w:marTop w:val="0"/>
                  <w:marBottom w:val="0"/>
                  <w:divBdr>
                    <w:top w:val="none" w:sz="0" w:space="0" w:color="auto"/>
                    <w:left w:val="none" w:sz="0" w:space="0" w:color="auto"/>
                    <w:bottom w:val="none" w:sz="0" w:space="0" w:color="auto"/>
                    <w:right w:val="none" w:sz="0" w:space="0" w:color="auto"/>
                  </w:divBdr>
                  <w:divsChild>
                    <w:div w:id="1384215046">
                      <w:marLeft w:val="0"/>
                      <w:marRight w:val="0"/>
                      <w:marTop w:val="0"/>
                      <w:marBottom w:val="0"/>
                      <w:divBdr>
                        <w:top w:val="none" w:sz="0" w:space="0" w:color="auto"/>
                        <w:left w:val="none" w:sz="0" w:space="0" w:color="auto"/>
                        <w:bottom w:val="none" w:sz="0" w:space="0" w:color="auto"/>
                        <w:right w:val="none" w:sz="0" w:space="0" w:color="auto"/>
                      </w:divBdr>
                      <w:divsChild>
                        <w:div w:id="627904075">
                          <w:marLeft w:val="0"/>
                          <w:marRight w:val="0"/>
                          <w:marTop w:val="0"/>
                          <w:marBottom w:val="0"/>
                          <w:divBdr>
                            <w:top w:val="none" w:sz="0" w:space="0" w:color="auto"/>
                            <w:left w:val="none" w:sz="0" w:space="0" w:color="auto"/>
                            <w:bottom w:val="none" w:sz="0" w:space="0" w:color="auto"/>
                            <w:right w:val="none" w:sz="0" w:space="0" w:color="auto"/>
                          </w:divBdr>
                        </w:div>
                        <w:div w:id="826167212">
                          <w:marLeft w:val="0"/>
                          <w:marRight w:val="0"/>
                          <w:marTop w:val="0"/>
                          <w:marBottom w:val="0"/>
                          <w:divBdr>
                            <w:top w:val="none" w:sz="0" w:space="0" w:color="auto"/>
                            <w:left w:val="none" w:sz="0" w:space="0" w:color="auto"/>
                            <w:bottom w:val="none" w:sz="0" w:space="0" w:color="auto"/>
                            <w:right w:val="none" w:sz="0" w:space="0" w:color="auto"/>
                          </w:divBdr>
                        </w:div>
                        <w:div w:id="16473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5192">
              <w:marLeft w:val="0"/>
              <w:marRight w:val="0"/>
              <w:marTop w:val="0"/>
              <w:marBottom w:val="0"/>
              <w:divBdr>
                <w:top w:val="none" w:sz="0" w:space="0" w:color="auto"/>
                <w:left w:val="none" w:sz="0" w:space="0" w:color="auto"/>
                <w:bottom w:val="none" w:sz="0" w:space="0" w:color="auto"/>
                <w:right w:val="none" w:sz="0" w:space="0" w:color="auto"/>
              </w:divBdr>
              <w:divsChild>
                <w:div w:id="166678416">
                  <w:marLeft w:val="0"/>
                  <w:marRight w:val="0"/>
                  <w:marTop w:val="0"/>
                  <w:marBottom w:val="0"/>
                  <w:divBdr>
                    <w:top w:val="none" w:sz="0" w:space="0" w:color="auto"/>
                    <w:left w:val="none" w:sz="0" w:space="0" w:color="auto"/>
                    <w:bottom w:val="none" w:sz="0" w:space="0" w:color="auto"/>
                    <w:right w:val="none" w:sz="0" w:space="0" w:color="auto"/>
                  </w:divBdr>
                </w:div>
              </w:divsChild>
            </w:div>
            <w:div w:id="2004234684">
              <w:marLeft w:val="0"/>
              <w:marRight w:val="0"/>
              <w:marTop w:val="0"/>
              <w:marBottom w:val="0"/>
              <w:divBdr>
                <w:top w:val="none" w:sz="0" w:space="0" w:color="auto"/>
                <w:left w:val="none" w:sz="0" w:space="0" w:color="auto"/>
                <w:bottom w:val="none" w:sz="0" w:space="0" w:color="auto"/>
                <w:right w:val="none" w:sz="0" w:space="0" w:color="auto"/>
              </w:divBdr>
              <w:divsChild>
                <w:div w:id="460348352">
                  <w:marLeft w:val="0"/>
                  <w:marRight w:val="0"/>
                  <w:marTop w:val="0"/>
                  <w:marBottom w:val="0"/>
                  <w:divBdr>
                    <w:top w:val="none" w:sz="0" w:space="0" w:color="auto"/>
                    <w:left w:val="none" w:sz="0" w:space="0" w:color="auto"/>
                    <w:bottom w:val="none" w:sz="0" w:space="0" w:color="auto"/>
                    <w:right w:val="none" w:sz="0" w:space="0" w:color="auto"/>
                  </w:divBdr>
                </w:div>
              </w:divsChild>
            </w:div>
            <w:div w:id="2093886566">
              <w:marLeft w:val="0"/>
              <w:marRight w:val="0"/>
              <w:marTop w:val="0"/>
              <w:marBottom w:val="0"/>
              <w:divBdr>
                <w:top w:val="none" w:sz="0" w:space="0" w:color="auto"/>
                <w:left w:val="none" w:sz="0" w:space="0" w:color="auto"/>
                <w:bottom w:val="none" w:sz="0" w:space="0" w:color="auto"/>
                <w:right w:val="none" w:sz="0" w:space="0" w:color="auto"/>
              </w:divBdr>
              <w:divsChild>
                <w:div w:id="49112461">
                  <w:marLeft w:val="0"/>
                  <w:marRight w:val="0"/>
                  <w:marTop w:val="0"/>
                  <w:marBottom w:val="0"/>
                  <w:divBdr>
                    <w:top w:val="none" w:sz="0" w:space="0" w:color="auto"/>
                    <w:left w:val="none" w:sz="0" w:space="0" w:color="auto"/>
                    <w:bottom w:val="none" w:sz="0" w:space="0" w:color="auto"/>
                    <w:right w:val="none" w:sz="0" w:space="0" w:color="auto"/>
                  </w:divBdr>
                </w:div>
              </w:divsChild>
            </w:div>
            <w:div w:id="2128619987">
              <w:marLeft w:val="0"/>
              <w:marRight w:val="0"/>
              <w:marTop w:val="0"/>
              <w:marBottom w:val="0"/>
              <w:divBdr>
                <w:top w:val="none" w:sz="0" w:space="0" w:color="auto"/>
                <w:left w:val="none" w:sz="0" w:space="0" w:color="auto"/>
                <w:bottom w:val="none" w:sz="0" w:space="0" w:color="auto"/>
                <w:right w:val="none" w:sz="0" w:space="0" w:color="auto"/>
              </w:divBdr>
              <w:divsChild>
                <w:div w:id="13952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yandrapu pradeep</dc:creator>
  <cp:keywords/>
  <dc:description/>
  <cp:lastModifiedBy>yandrapu pradeep</cp:lastModifiedBy>
  <cp:revision>1</cp:revision>
  <dcterms:created xsi:type="dcterms:W3CDTF">2024-06-20T05:17:00Z</dcterms:created>
  <dcterms:modified xsi:type="dcterms:W3CDTF">2024-06-20T15:26:00Z</dcterms:modified>
</cp:coreProperties>
</file>