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/>
          <w:b/>
          <w:bCs/>
          <w:color w:val="182B45"/>
          <w:spacing w:val="20"/>
          <w:sz w:val="34"/>
          <w:szCs w:val="34"/>
        </w:rPr>
        <w:t>YANEK K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/>
          <w:color w:val="182B45"/>
          <w:sz w:val="20"/>
          <w:szCs w:val="20"/>
        </w:rPr>
        <w:t>Computer Science Student &amp; Software Engineer  —  Security-minded, systems-focused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5C6B7A"/>
          <w:sz w:val="20"/>
          <w:szCs w:val="20"/>
        </w:rPr>
        <w:t xml:space="preserve">yanek.dev@gmail.com    ·   </w:t>
      </w:r>
      <w:hyperlink r:id="rId2">
        <w:r>
          <w:rPr>
            <w:rStyle w:val="Hyperlink"/>
            <w:rFonts w:eastAsia="Calibri" w:cs="Calibri"/>
            <w:color w:val="000000"/>
            <w:sz w:val="20"/>
            <w:szCs w:val="20"/>
            <w:u w:val="single"/>
          </w:rPr>
          <w:t>yanek-k.com</w:t>
        </w:r>
      </w:hyperlink>
      <w:r>
        <w:rPr>
          <w:rFonts w:eastAsia="Calibri" w:cs="Calibri"/>
          <w:color w:val="5C6B7A"/>
          <w:sz w:val="20"/>
          <w:szCs w:val="20"/>
        </w:rPr>
        <w:t xml:space="preserve">   ·   </w:t>
      </w:r>
      <w:hyperlink r:id="rId3">
        <w:r>
          <w:rPr>
            <w:rStyle w:val="Hyperlink"/>
            <w:rFonts w:eastAsia="Calibri" w:cs="Calibri"/>
            <w:color w:val="000000"/>
            <w:sz w:val="20"/>
            <w:szCs w:val="20"/>
            <w:u w:val="single"/>
          </w:rPr>
          <w:t>github.com/Yanek-K</w:t>
        </w:r>
      </w:hyperlink>
    </w:p>
    <w:p>
      <w:pPr>
        <w:pStyle w:val="Normal"/>
        <w:pBdr>
          <w:bottom w:val="single" w:sz="6" w:space="4" w:color="182B45"/>
        </w:pBdr>
        <w:spacing w:before="260" w:after="100"/>
        <w:rPr/>
      </w:pPr>
      <w:r>
        <w:rPr>
          <w:rFonts w:eastAsia="Calibri" w:cs="Calibri"/>
          <w:b/>
          <w:bCs/>
          <w:color w:val="182B45"/>
          <w:spacing w:val="20"/>
          <w:sz w:val="21"/>
          <w:szCs w:val="21"/>
        </w:rPr>
        <w:t>EXPERIENCE</w:t>
      </w:r>
    </w:p>
    <w:p>
      <w:pPr>
        <w:pStyle w:val="Normal"/>
        <w:tabs>
          <w:tab w:val="clear" w:pos="720"/>
          <w:tab w:val="right" w:pos="9350" w:leader="none"/>
        </w:tabs>
        <w:spacing w:before="140" w:after="20"/>
        <w:rPr/>
      </w:pPr>
      <w:r>
        <w:rPr>
          <w:rFonts w:eastAsia="Calibri" w:cs="Calibri"/>
          <w:b/>
          <w:bCs/>
          <w:color w:val="182B45"/>
          <w:sz w:val="22"/>
          <w:szCs w:val="22"/>
        </w:rPr>
        <w:t>Researcher</w:t>
      </w:r>
      <w:r>
        <w:rPr>
          <w:rFonts w:eastAsia="Calibri" w:cs="Calibri"/>
          <w:color w:val="182B45"/>
          <w:sz w:val="22"/>
          <w:szCs w:val="22"/>
        </w:rPr>
        <w:t xml:space="preserve">  —  First Principle Consultants</w:t>
      </w:r>
      <w:r>
        <w:rPr/>
        <w:tab/>
      </w:r>
      <w:r>
        <w:rPr>
          <w:rFonts w:eastAsia="Calibri" w:cs="Calibri"/>
          <w:i/>
          <w:iCs/>
          <w:color w:val="5C6B7A"/>
          <w:sz w:val="20"/>
          <w:szCs w:val="20"/>
        </w:rPr>
        <w:t>Aug 2024 — Present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Ongoing research into foundational physics questions relevant to quantum computing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Reviewing and synthesizing literature across physics and computer science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Producing written research and internal documentation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The direct reason I returned to formal study in Computer Science</w:t>
      </w:r>
    </w:p>
    <w:p>
      <w:pPr>
        <w:pStyle w:val="Normal"/>
        <w:tabs>
          <w:tab w:val="clear" w:pos="720"/>
          <w:tab w:val="right" w:pos="9350" w:leader="none"/>
        </w:tabs>
        <w:spacing w:before="140" w:after="20"/>
        <w:rPr/>
      </w:pPr>
      <w:r>
        <w:rPr>
          <w:rFonts w:eastAsia="Calibri" w:cs="Calibri"/>
          <w:b/>
          <w:bCs/>
          <w:color w:val="182B45"/>
          <w:sz w:val="22"/>
          <w:szCs w:val="22"/>
        </w:rPr>
        <w:t>Frontend Developer</w:t>
      </w:r>
      <w:r>
        <w:rPr>
          <w:rFonts w:eastAsia="Calibri" w:cs="Calibri"/>
          <w:color w:val="182B45"/>
          <w:sz w:val="22"/>
          <w:szCs w:val="22"/>
        </w:rPr>
        <w:t xml:space="preserve">  —  MenuCloud (Internship)</w:t>
      </w:r>
      <w:r>
        <w:rPr/>
        <w:tab/>
      </w:r>
      <w:r>
        <w:rPr>
          <w:rFonts w:eastAsia="Calibri" w:cs="Calibri"/>
          <w:i/>
          <w:iCs/>
          <w:color w:val="5C6B7A"/>
          <w:sz w:val="20"/>
          <w:szCs w:val="20"/>
        </w:rPr>
        <w:t>Oct 2021 — Mar 2022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Built and maintained frontend features on a live production SaaS platform (JavaScript, Nuxt 3)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Worked with APIs and secure data transmission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Participated in planning, estimation, and task prioritization</w:t>
      </w:r>
    </w:p>
    <w:p>
      <w:pPr>
        <w:pStyle w:val="Normal"/>
        <w:tabs>
          <w:tab w:val="clear" w:pos="720"/>
          <w:tab w:val="right" w:pos="9350" w:leader="none"/>
        </w:tabs>
        <w:spacing w:before="140" w:after="20"/>
        <w:rPr/>
      </w:pPr>
      <w:r>
        <w:rPr>
          <w:rFonts w:eastAsia="Calibri" w:cs="Calibri"/>
          <w:b/>
          <w:bCs/>
          <w:color w:val="182B45"/>
          <w:sz w:val="22"/>
          <w:szCs w:val="22"/>
        </w:rPr>
        <w:t>Frontend Developer</w:t>
      </w:r>
      <w:r>
        <w:rPr>
          <w:rFonts w:eastAsia="Calibri" w:cs="Calibri"/>
          <w:color w:val="182B45"/>
          <w:sz w:val="22"/>
          <w:szCs w:val="22"/>
        </w:rPr>
        <w:t xml:space="preserve">  —  237 Design Studio (Contract)</w:t>
      </w:r>
      <w:r>
        <w:rPr/>
        <w:tab/>
      </w:r>
      <w:r>
        <w:rPr>
          <w:rFonts w:eastAsia="Calibri" w:cs="Calibri"/>
          <w:i/>
          <w:iCs/>
          <w:color w:val="5C6B7A"/>
          <w:sz w:val="20"/>
          <w:szCs w:val="20"/>
        </w:rPr>
        <w:t>Jun 2020 — Oct 2021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Point of contact for critical errors, reducing time-to-fix by 14%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Migrated a multi-page experience into a single-page app, improving customer engagement by 8%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Integrated APIs and third-party services</w:t>
      </w:r>
    </w:p>
    <w:p>
      <w:pPr>
        <w:pStyle w:val="Normal"/>
        <w:tabs>
          <w:tab w:val="clear" w:pos="720"/>
          <w:tab w:val="right" w:pos="9350" w:leader="none"/>
        </w:tabs>
        <w:spacing w:before="140" w:after="20"/>
        <w:rPr/>
      </w:pPr>
      <w:r>
        <w:rPr>
          <w:rFonts w:eastAsia="Calibri" w:cs="Calibri"/>
          <w:b/>
          <w:bCs/>
          <w:color w:val="182B45"/>
          <w:sz w:val="22"/>
          <w:szCs w:val="22"/>
        </w:rPr>
        <w:t>Co-Owner</w:t>
      </w:r>
      <w:r>
        <w:rPr>
          <w:rFonts w:eastAsia="Calibri" w:cs="Calibri"/>
          <w:color w:val="182B45"/>
          <w:sz w:val="22"/>
          <w:szCs w:val="22"/>
        </w:rPr>
        <w:t xml:space="preserve">  —  Andre Laredo Fine Art Prints</w:t>
      </w:r>
      <w:r>
        <w:rPr/>
        <w:tab/>
      </w:r>
      <w:r>
        <w:rPr>
          <w:rFonts w:eastAsia="Calibri" w:cs="Calibri"/>
          <w:i/>
          <w:iCs/>
          <w:color w:val="5C6B7A"/>
          <w:sz w:val="20"/>
          <w:szCs w:val="20"/>
        </w:rPr>
        <w:t>Jun 2018 — May 2020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Handled business registration, licensing, sourcing, accounting, branding, and marketing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Built new components for the customer-facing web app, improving average time on page by 2 minutes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Designed and updated site layout for usability, performance, and accessibility</w:t>
      </w:r>
    </w:p>
    <w:p>
      <w:pPr>
        <w:pStyle w:val="Normal"/>
        <w:tabs>
          <w:tab w:val="clear" w:pos="720"/>
          <w:tab w:val="right" w:pos="9350" w:leader="none"/>
        </w:tabs>
        <w:spacing w:before="140" w:after="20"/>
        <w:rPr/>
      </w:pPr>
      <w:r>
        <w:rPr>
          <w:rFonts w:eastAsia="Calibri" w:cs="Calibri"/>
          <w:b/>
          <w:bCs/>
          <w:color w:val="182B45"/>
          <w:sz w:val="22"/>
          <w:szCs w:val="22"/>
        </w:rPr>
        <w:t>Team Leader</w:t>
      </w:r>
      <w:r>
        <w:rPr>
          <w:rFonts w:eastAsia="Calibri" w:cs="Calibri"/>
          <w:color w:val="182B45"/>
          <w:sz w:val="22"/>
          <w:szCs w:val="22"/>
        </w:rPr>
        <w:t xml:space="preserve">  —  Ricarda's Restaurant | Bar | Café</w:t>
      </w:r>
      <w:r>
        <w:rPr/>
        <w:tab/>
      </w:r>
      <w:r>
        <w:rPr>
          <w:rFonts w:eastAsia="Calibri" w:cs="Calibri"/>
          <w:i/>
          <w:iCs/>
          <w:color w:val="5C6B7A"/>
          <w:sz w:val="20"/>
          <w:szCs w:val="20"/>
        </w:rPr>
        <w:t>Oct 2017 — Mar 2020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Managed opening/closing procedures and trained new team members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Rebuilt the POS system to reflect menu and product changes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/>
          <w:color w:val="2A2A2A"/>
          <w:sz w:val="21"/>
          <w:szCs w:val="21"/>
        </w:rPr>
        <w:t>Partnered with the General Manager on team goals and performance reviews — sales grew 4% year over year</w:t>
      </w:r>
    </w:p>
    <w:p>
      <w:pPr>
        <w:pStyle w:val="Normal"/>
        <w:pBdr>
          <w:bottom w:val="single" w:sz="6" w:space="4" w:color="182B45"/>
        </w:pBdr>
        <w:spacing w:before="260" w:after="100"/>
        <w:rPr/>
      </w:pPr>
      <w:r>
        <w:rPr>
          <w:rFonts w:eastAsia="Calibri" w:cs="Calibri"/>
          <w:b/>
          <w:bCs/>
          <w:color w:val="182B45"/>
          <w:spacing w:val="20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color w:val="182B45"/>
          <w:sz w:val="22"/>
          <w:szCs w:val="22"/>
        </w:rPr>
        <w:t>Bachelor of Science — Computer Science</w:t>
      </w:r>
      <w:r>
        <w:rPr>
          <w:rFonts w:eastAsia="Calibri" w:cs="Calibri"/>
          <w:color w:val="2A2A2A"/>
          <w:sz w:val="21"/>
          <w:szCs w:val="21"/>
        </w:rPr>
        <w:t xml:space="preserve">   Thompson Rivers University   </w:t>
      </w:r>
      <w:r>
        <w:rPr>
          <w:rFonts w:eastAsia="Calibri" w:cs="Calibri"/>
          <w:i/>
          <w:iCs/>
          <w:color w:val="5C6B7A"/>
          <w:sz w:val="20"/>
          <w:szCs w:val="20"/>
        </w:rPr>
        <w:t>(In Progress)</w:t>
      </w:r>
    </w:p>
    <w:p>
      <w:pPr>
        <w:pStyle w:val="Normal"/>
        <w:spacing w:before="0" w:after="60"/>
        <w:rPr/>
      </w:pPr>
      <w:r>
        <w:rPr>
          <w:rFonts w:eastAsia="Calibri" w:cs="Calibri"/>
          <w:color w:val="5C6B7A"/>
          <w:sz w:val="20"/>
          <w:szCs w:val="20"/>
        </w:rPr>
        <w:t>Relevant coursework: Operating Systems, Data Structures &amp; Algorithms, Database Systems, Networks and Security, Calculus, Discrete Mathematics, Physics, Artificial Intelligence</w:t>
      </w:r>
    </w:p>
    <w:p>
      <w:pPr>
        <w:pStyle w:val="Normal"/>
        <w:pBdr>
          <w:bottom w:val="single" w:sz="6" w:space="4" w:color="182B45"/>
        </w:pBdr>
        <w:spacing w:before="260" w:after="100"/>
        <w:rPr/>
      </w:pPr>
      <w:r>
        <w:rPr>
          <w:rFonts w:eastAsia="Calibri" w:cs="Calibri"/>
          <w:b/>
          <w:bCs/>
          <w:color w:val="182B45"/>
          <w:spacing w:val="20"/>
          <w:sz w:val="21"/>
          <w:szCs w:val="21"/>
        </w:rPr>
        <w:t>SKILLS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82B45"/>
          <w:sz w:val="21"/>
          <w:szCs w:val="21"/>
        </w:rPr>
        <w:t xml:space="preserve">Infrastructure:  </w:t>
      </w:r>
      <w:r>
        <w:rPr>
          <w:rFonts w:eastAsia="Calibri" w:cs="Calibri"/>
          <w:color w:val="2A2A2A"/>
          <w:sz w:val="21"/>
          <w:szCs w:val="21"/>
        </w:rPr>
        <w:t>Docker, Linux, Git, CI/CD, Cloudflare, Firebase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82B45"/>
          <w:sz w:val="21"/>
          <w:szCs w:val="21"/>
        </w:rPr>
        <w:t xml:space="preserve">Security:  </w:t>
      </w:r>
      <w:r>
        <w:rPr>
          <w:rFonts w:eastAsia="Calibri" w:cs="Calibri"/>
          <w:color w:val="2A2A2A"/>
          <w:sz w:val="21"/>
          <w:szCs w:val="21"/>
        </w:rPr>
        <w:t>Web Security, OAuth, SSL/TLS, OWASP, TryHackMe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82B45"/>
          <w:sz w:val="21"/>
          <w:szCs w:val="21"/>
        </w:rPr>
        <w:t xml:space="preserve">Backend:  </w:t>
      </w:r>
      <w:r>
        <w:rPr>
          <w:rFonts w:eastAsia="Calibri" w:cs="Calibri"/>
          <w:color w:val="2A2A2A"/>
          <w:sz w:val="21"/>
          <w:szCs w:val="21"/>
        </w:rPr>
        <w:t>C, C++, Java, Object-Oriented Programming, Node.js, PHP, Python, PostgreSQL, MySQL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82B45"/>
          <w:sz w:val="21"/>
          <w:szCs w:val="21"/>
        </w:rPr>
        <w:t xml:space="preserve">Frontend:  </w:t>
      </w:r>
      <w:r>
        <w:rPr>
          <w:rFonts w:eastAsia="Calibri" w:cs="Calibri"/>
          <w:color w:val="2A2A2A"/>
          <w:sz w:val="21"/>
          <w:szCs w:val="21"/>
        </w:rPr>
        <w:t>JavaScript, TypeScript, React, Nuxt, HTML, CSS</w:t>
      </w:r>
    </w:p>
    <w:p>
      <w:pPr>
        <w:pStyle w:val="Normal"/>
        <w:pBdr>
          <w:bottom w:val="single" w:sz="6" w:space="4" w:color="182B45"/>
        </w:pBdr>
        <w:spacing w:before="260" w:after="100"/>
        <w:rPr/>
      </w:pPr>
      <w:r>
        <w:rPr>
          <w:rFonts w:eastAsia="Calibri" w:cs="Calibri"/>
          <w:b/>
          <w:bCs/>
          <w:color w:val="182B45"/>
          <w:spacing w:val="20"/>
          <w:sz w:val="21"/>
          <w:szCs w:val="21"/>
        </w:rPr>
        <w:t>PROJECTS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82B45"/>
          <w:sz w:val="21"/>
          <w:szCs w:val="21"/>
        </w:rPr>
        <w:t xml:space="preserve">OutRun CTF  —  </w:t>
      </w:r>
      <w:r>
        <w:rPr>
          <w:rFonts w:eastAsia="Calibri" w:cs="Calibri"/>
          <w:color w:val="2A2A2A"/>
          <w:sz w:val="21"/>
          <w:szCs w:val="21"/>
        </w:rPr>
        <w:t>Self-hosted capture-the-flag training platform. PHP, MySQL, Docker, Cloudflare.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82B45"/>
          <w:sz w:val="21"/>
          <w:szCs w:val="21"/>
        </w:rPr>
        <w:t xml:space="preserve">More Rocks  —  </w:t>
      </w:r>
      <w:r>
        <w:rPr>
          <w:rFonts w:eastAsia="Calibri" w:cs="Calibri"/>
          <w:color w:val="2A2A2A"/>
          <w:sz w:val="21"/>
          <w:szCs w:val="21"/>
        </w:rPr>
        <w:t>Interactive guitar chord-inversion trainer, built through a full HCI research process. React, Vite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82B45"/>
          <w:sz w:val="21"/>
          <w:szCs w:val="21"/>
        </w:rPr>
        <w:t xml:space="preserve">Premium Cameras  —  </w:t>
      </w:r>
      <w:r>
        <w:rPr>
          <w:rFonts w:eastAsia="Calibri" w:cs="Calibri"/>
          <w:color w:val="2A2A2A"/>
          <w:sz w:val="21"/>
          <w:szCs w:val="21"/>
        </w:rPr>
        <w:t xml:space="preserve">Concept e-commerce storefront for a vintage camera retailer. React, Redux, Firebase. 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C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anek-k.com/" TargetMode="External"/><Relationship Id="rId3" Type="http://schemas.openxmlformats.org/officeDocument/2006/relationships/hyperlink" Target="https://github.com/Yanek-K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343</Words>
  <Characters>2180</Characters>
  <CharactersWithSpaces>2522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2026-09-14T19:54:38Z</dcterms:created>
  <dc:creator>Un-named</dc:creator>
  <dc:description/>
  <dc:language>en-CA</dc:language>
  <cp:lastModifiedBy/>
  <dcterms:modified xsi:type="dcterms:W3CDTF">2026-09-14T15:58:57Z</dcterms:modified>
  <cp:revision>3</cp:revision>
  <dc:subject/>
  <dc:title/>
</cp:coreProperties>
</file>