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25C21" w14:textId="77777777" w:rsidR="009767F1" w:rsidRDefault="009767F1" w:rsidP="00585B65">
      <w:pPr>
        <w:rPr>
          <w:b/>
          <w:sz w:val="36"/>
          <w:szCs w:val="36"/>
        </w:rPr>
      </w:pPr>
      <w:bookmarkStart w:id="0" w:name="_vwfgye1hkamy" w:colFirst="0" w:colLast="0"/>
      <w:bookmarkEnd w:id="0"/>
      <w:r>
        <w:rPr>
          <w:b/>
          <w:noProof/>
          <w:sz w:val="36"/>
          <w:szCs w:val="36"/>
        </w:rPr>
        <w:drawing>
          <wp:inline distT="114300" distB="114300" distL="114300" distR="114300" wp14:anchorId="5DFDD80C" wp14:editId="6E5632E0">
            <wp:extent cx="6529578" cy="1638300"/>
            <wp:effectExtent l="0" t="0" r="0" b="0"/>
            <wp:docPr id="1" name="image1.png" descr="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Background pattern&#10;&#10;Description automatically generated"/>
                    <pic:cNvPicPr preferRelativeResize="0"/>
                  </pic:nvPicPr>
                  <pic:blipFill>
                    <a:blip r:embed="rId8"/>
                    <a:srcRect/>
                    <a:stretch>
                      <a:fillRect/>
                    </a:stretch>
                  </pic:blipFill>
                  <pic:spPr>
                    <a:xfrm>
                      <a:off x="0" y="0"/>
                      <a:ext cx="6529578" cy="1638300"/>
                    </a:xfrm>
                    <a:prstGeom prst="rect">
                      <a:avLst/>
                    </a:prstGeom>
                    <a:ln/>
                  </pic:spPr>
                </pic:pic>
              </a:graphicData>
            </a:graphic>
          </wp:inline>
        </w:drawing>
      </w:r>
    </w:p>
    <w:p w14:paraId="01851BF5" w14:textId="77777777" w:rsidR="009767F1" w:rsidRDefault="009767F1" w:rsidP="009767F1">
      <w:pPr>
        <w:pStyle w:val="Title"/>
        <w:keepNext w:val="0"/>
        <w:keepLines w:val="0"/>
        <w:widowControl w:val="0"/>
        <w:spacing w:before="480" w:after="120"/>
        <w:jc w:val="center"/>
      </w:pPr>
      <w:bookmarkStart w:id="1" w:name="_qlm2e4hwgpb8" w:colFirst="0" w:colLast="0"/>
      <w:bookmarkEnd w:id="1"/>
      <w:r>
        <w:rPr>
          <w:b/>
          <w:sz w:val="72"/>
          <w:szCs w:val="72"/>
        </w:rPr>
        <w:t>Document of Understanding</w:t>
      </w:r>
    </w:p>
    <w:p w14:paraId="6A8E41CB" w14:textId="77777777" w:rsidR="009767F1" w:rsidRDefault="005D443E" w:rsidP="009767F1">
      <w:pPr>
        <w:widowControl w:val="0"/>
        <w:jc w:val="center"/>
      </w:pPr>
      <w:r>
        <w:t>F</w:t>
      </w:r>
      <w:r w:rsidR="009767F1">
        <w:t>or</w:t>
      </w:r>
    </w:p>
    <w:p w14:paraId="6E7F0700" w14:textId="77777777" w:rsidR="005D443E" w:rsidRDefault="005D443E" w:rsidP="009767F1">
      <w:pPr>
        <w:widowControl w:val="0"/>
        <w:jc w:val="center"/>
      </w:pPr>
    </w:p>
    <w:p w14:paraId="1A3C72C7" w14:textId="63436CBA" w:rsidR="005D443E" w:rsidRDefault="00831809" w:rsidP="009767F1">
      <w:pPr>
        <w:widowControl w:val="0"/>
        <w:jc w:val="center"/>
      </w:pPr>
      <w:r>
        <w:rPr>
          <w:b/>
          <w:sz w:val="72"/>
          <w:szCs w:val="72"/>
        </w:rPr>
        <w:t>CSX</w:t>
      </w:r>
    </w:p>
    <w:p w14:paraId="1C0C05CD" w14:textId="77777777" w:rsidR="009767F1" w:rsidRDefault="009767F1" w:rsidP="009767F1">
      <w:pPr>
        <w:widowControl w:val="0"/>
        <w:pBdr>
          <w:top w:val="nil"/>
          <w:left w:val="nil"/>
          <w:bottom w:val="nil"/>
          <w:right w:val="nil"/>
          <w:between w:val="nil"/>
        </w:pBdr>
      </w:pPr>
    </w:p>
    <w:p w14:paraId="14474438" w14:textId="1606D935" w:rsidR="009767F1" w:rsidRDefault="009767F1" w:rsidP="009767F1">
      <w:pPr>
        <w:widowControl w:val="0"/>
        <w:pBdr>
          <w:top w:val="nil"/>
          <w:left w:val="nil"/>
          <w:bottom w:val="nil"/>
          <w:right w:val="nil"/>
          <w:between w:val="nil"/>
        </w:pBdr>
        <w:jc w:val="center"/>
      </w:pPr>
      <w:r>
        <w:t xml:space="preserve">Customer Main Contact Name: </w:t>
      </w:r>
      <w:proofErr w:type="spellStart"/>
      <w:r w:rsidR="00831809">
        <w:t>xxxx</w:t>
      </w:r>
      <w:proofErr w:type="spellEnd"/>
    </w:p>
    <w:p w14:paraId="0D10DB68" w14:textId="77777777" w:rsidR="00166B80" w:rsidRPr="0013629A" w:rsidRDefault="00166B80" w:rsidP="009767F1">
      <w:pPr>
        <w:widowControl w:val="0"/>
        <w:pBdr>
          <w:top w:val="nil"/>
          <w:left w:val="nil"/>
          <w:bottom w:val="nil"/>
          <w:right w:val="nil"/>
          <w:between w:val="nil"/>
        </w:pBdr>
        <w:jc w:val="center"/>
      </w:pPr>
    </w:p>
    <w:p w14:paraId="5ABDEE0F" w14:textId="354FB1FD" w:rsidR="00166B80" w:rsidRPr="00166B80" w:rsidRDefault="009767F1" w:rsidP="00166B80">
      <w:pPr>
        <w:spacing w:line="240" w:lineRule="auto"/>
        <w:jc w:val="center"/>
        <w:rPr>
          <w:rFonts w:ascii="Times New Roman" w:eastAsia="Times New Roman" w:hAnsi="Times New Roman" w:cs="Times New Roman"/>
          <w:sz w:val="24"/>
          <w:szCs w:val="24"/>
          <w:lang w:val="en-US"/>
        </w:rPr>
      </w:pPr>
      <w:r>
        <w:t xml:space="preserve">Customer Main Contact Email: </w:t>
      </w:r>
      <w:r w:rsidR="00166B80">
        <w:t xml:space="preserve"> </w:t>
      </w:r>
      <w:proofErr w:type="spellStart"/>
      <w:r w:rsidR="00831809">
        <w:rPr>
          <w:rFonts w:eastAsia="Times New Roman"/>
          <w:sz w:val="18"/>
          <w:szCs w:val="18"/>
          <w:lang w:val="en-US"/>
        </w:rPr>
        <w:t>xxxx</w:t>
      </w:r>
      <w:proofErr w:type="spellEnd"/>
    </w:p>
    <w:p w14:paraId="4362A804" w14:textId="77777777" w:rsidR="009767F1" w:rsidRDefault="009767F1" w:rsidP="00166B80">
      <w:pPr>
        <w:widowControl w:val="0"/>
        <w:pBdr>
          <w:top w:val="nil"/>
          <w:left w:val="nil"/>
          <w:bottom w:val="nil"/>
          <w:right w:val="nil"/>
          <w:between w:val="nil"/>
        </w:pBdr>
        <w:jc w:val="center"/>
      </w:pPr>
    </w:p>
    <w:p w14:paraId="3AD470E1" w14:textId="467D2A3D" w:rsidR="009767F1" w:rsidRDefault="009767F1" w:rsidP="009767F1">
      <w:pPr>
        <w:jc w:val="center"/>
      </w:pPr>
      <w:r>
        <w:t xml:space="preserve">Instana Solution Architect / Engineer: </w:t>
      </w:r>
      <w:r w:rsidR="00831809">
        <w:t>Anthony Wooden/LeJeune</w:t>
      </w:r>
    </w:p>
    <w:p w14:paraId="4ACA5341" w14:textId="31199827" w:rsidR="00831809" w:rsidRPr="00455E99" w:rsidRDefault="00831809" w:rsidP="009767F1">
      <w:pPr>
        <w:jc w:val="center"/>
        <w:rPr>
          <w:rFonts w:ascii="Times New Roman" w:eastAsia="Times New Roman" w:hAnsi="Times New Roman" w:cs="Times New Roman"/>
          <w:sz w:val="24"/>
          <w:szCs w:val="24"/>
          <w:lang w:val="en-US"/>
        </w:rPr>
      </w:pPr>
      <w:r>
        <w:t xml:space="preserve">IBM Technical Representative: Jason </w:t>
      </w:r>
      <w:proofErr w:type="spellStart"/>
      <w:r>
        <w:t>Shamroski</w:t>
      </w:r>
      <w:proofErr w:type="spellEnd"/>
    </w:p>
    <w:p w14:paraId="02FB2FE6" w14:textId="77777777" w:rsidR="009767F1" w:rsidRDefault="009767F1" w:rsidP="009767F1">
      <w:pPr>
        <w:widowControl w:val="0"/>
        <w:pBdr>
          <w:top w:val="nil"/>
          <w:left w:val="nil"/>
          <w:bottom w:val="nil"/>
          <w:right w:val="nil"/>
          <w:between w:val="nil"/>
        </w:pBdr>
        <w:jc w:val="center"/>
      </w:pPr>
    </w:p>
    <w:p w14:paraId="79693AF5" w14:textId="77777777" w:rsidR="009767F1" w:rsidRDefault="009767F1" w:rsidP="009767F1">
      <w:pPr>
        <w:widowControl w:val="0"/>
        <w:pBdr>
          <w:top w:val="nil"/>
          <w:left w:val="nil"/>
          <w:bottom w:val="nil"/>
          <w:right w:val="nil"/>
          <w:between w:val="nil"/>
        </w:pBdr>
        <w:jc w:val="center"/>
        <w:rPr>
          <w:sz w:val="28"/>
          <w:szCs w:val="28"/>
        </w:rPr>
      </w:pPr>
    </w:p>
    <w:p w14:paraId="5507AFE2" w14:textId="77777777" w:rsidR="009767F1" w:rsidRDefault="009767F1" w:rsidP="009767F1">
      <w:pPr>
        <w:widowControl w:val="0"/>
        <w:pBdr>
          <w:top w:val="nil"/>
          <w:left w:val="nil"/>
          <w:bottom w:val="nil"/>
          <w:right w:val="nil"/>
          <w:between w:val="nil"/>
        </w:pBdr>
        <w:jc w:val="center"/>
        <w:rPr>
          <w:sz w:val="28"/>
          <w:szCs w:val="28"/>
        </w:rPr>
      </w:pPr>
    </w:p>
    <w:p w14:paraId="22F34AA5" w14:textId="77777777" w:rsidR="009767F1" w:rsidRDefault="009767F1" w:rsidP="009767F1">
      <w:pPr>
        <w:widowControl w:val="0"/>
        <w:pBdr>
          <w:top w:val="nil"/>
          <w:left w:val="nil"/>
          <w:bottom w:val="nil"/>
          <w:right w:val="nil"/>
          <w:between w:val="nil"/>
        </w:pBdr>
      </w:pPr>
    </w:p>
    <w:p w14:paraId="6A8351BD" w14:textId="77777777" w:rsidR="009767F1" w:rsidRDefault="009767F1" w:rsidP="009767F1">
      <w:pPr>
        <w:widowControl w:val="0"/>
        <w:pBdr>
          <w:top w:val="nil"/>
          <w:left w:val="nil"/>
          <w:bottom w:val="nil"/>
          <w:right w:val="nil"/>
          <w:between w:val="nil"/>
        </w:pBdr>
      </w:pPr>
    </w:p>
    <w:p w14:paraId="4AE3A989" w14:textId="77777777" w:rsidR="009767F1" w:rsidRDefault="009767F1" w:rsidP="009767F1">
      <w:pPr>
        <w:widowControl w:val="0"/>
        <w:pBdr>
          <w:top w:val="nil"/>
          <w:left w:val="nil"/>
          <w:bottom w:val="nil"/>
          <w:right w:val="nil"/>
          <w:between w:val="nil"/>
        </w:pBdr>
      </w:pPr>
    </w:p>
    <w:p w14:paraId="1AEBB980" w14:textId="77777777" w:rsidR="009767F1" w:rsidRDefault="009767F1" w:rsidP="009767F1">
      <w:pPr>
        <w:widowControl w:val="0"/>
        <w:pBdr>
          <w:top w:val="nil"/>
          <w:left w:val="nil"/>
          <w:bottom w:val="nil"/>
          <w:right w:val="nil"/>
          <w:between w:val="nil"/>
        </w:pBdr>
      </w:pPr>
    </w:p>
    <w:p w14:paraId="603816F9" w14:textId="77777777" w:rsidR="009767F1" w:rsidRDefault="009767F1" w:rsidP="009767F1">
      <w:pPr>
        <w:widowControl w:val="0"/>
        <w:pBdr>
          <w:top w:val="nil"/>
          <w:left w:val="nil"/>
          <w:bottom w:val="nil"/>
          <w:right w:val="nil"/>
          <w:between w:val="nil"/>
        </w:pBdr>
      </w:pPr>
    </w:p>
    <w:p w14:paraId="62D6467E" w14:textId="77777777" w:rsidR="009767F1" w:rsidRDefault="009767F1" w:rsidP="009767F1">
      <w:pPr>
        <w:widowControl w:val="0"/>
        <w:pBdr>
          <w:top w:val="nil"/>
          <w:left w:val="nil"/>
          <w:bottom w:val="nil"/>
          <w:right w:val="nil"/>
          <w:between w:val="nil"/>
        </w:pBdr>
      </w:pPr>
    </w:p>
    <w:p w14:paraId="515B292A" w14:textId="77777777" w:rsidR="009767F1" w:rsidRDefault="009767F1" w:rsidP="009767F1">
      <w:pPr>
        <w:widowControl w:val="0"/>
        <w:pBdr>
          <w:top w:val="nil"/>
          <w:left w:val="nil"/>
          <w:bottom w:val="nil"/>
          <w:right w:val="nil"/>
          <w:between w:val="nil"/>
        </w:pBdr>
      </w:pPr>
    </w:p>
    <w:p w14:paraId="3146FE7C" w14:textId="77777777" w:rsidR="009767F1" w:rsidRDefault="009767F1" w:rsidP="009767F1">
      <w:pPr>
        <w:widowControl w:val="0"/>
        <w:pBdr>
          <w:top w:val="nil"/>
          <w:left w:val="nil"/>
          <w:bottom w:val="nil"/>
          <w:right w:val="nil"/>
          <w:between w:val="nil"/>
        </w:pBdr>
      </w:pPr>
    </w:p>
    <w:p w14:paraId="0B9DA6CE" w14:textId="77777777" w:rsidR="009767F1" w:rsidRDefault="009767F1" w:rsidP="009767F1">
      <w:pPr>
        <w:widowControl w:val="0"/>
        <w:pBdr>
          <w:top w:val="nil"/>
          <w:left w:val="nil"/>
          <w:bottom w:val="nil"/>
          <w:right w:val="nil"/>
          <w:between w:val="nil"/>
        </w:pBdr>
      </w:pPr>
    </w:p>
    <w:p w14:paraId="3A14D273" w14:textId="77777777" w:rsidR="009767F1" w:rsidRDefault="009767F1" w:rsidP="009767F1">
      <w:pPr>
        <w:widowControl w:val="0"/>
        <w:pBdr>
          <w:top w:val="nil"/>
          <w:left w:val="nil"/>
          <w:bottom w:val="nil"/>
          <w:right w:val="nil"/>
          <w:between w:val="nil"/>
        </w:pBdr>
      </w:pPr>
    </w:p>
    <w:p w14:paraId="4BDA66A9" w14:textId="77777777" w:rsidR="009767F1" w:rsidRDefault="009767F1" w:rsidP="009767F1">
      <w:pPr>
        <w:widowControl w:val="0"/>
        <w:pBdr>
          <w:top w:val="nil"/>
          <w:left w:val="nil"/>
          <w:bottom w:val="nil"/>
          <w:right w:val="nil"/>
          <w:between w:val="nil"/>
        </w:pBdr>
      </w:pPr>
    </w:p>
    <w:p w14:paraId="14A135EB" w14:textId="77777777" w:rsidR="009767F1" w:rsidRDefault="009767F1" w:rsidP="009767F1">
      <w:pPr>
        <w:widowControl w:val="0"/>
        <w:pBdr>
          <w:top w:val="nil"/>
          <w:left w:val="nil"/>
          <w:bottom w:val="nil"/>
          <w:right w:val="nil"/>
          <w:between w:val="nil"/>
        </w:pBdr>
      </w:pPr>
    </w:p>
    <w:p w14:paraId="079E27A8" w14:textId="77777777" w:rsidR="009767F1" w:rsidRDefault="009767F1" w:rsidP="009767F1">
      <w:pPr>
        <w:widowControl w:val="0"/>
        <w:pBdr>
          <w:top w:val="nil"/>
          <w:left w:val="nil"/>
          <w:bottom w:val="nil"/>
          <w:right w:val="nil"/>
          <w:between w:val="nil"/>
        </w:pBdr>
      </w:pPr>
    </w:p>
    <w:p w14:paraId="5963FCBF" w14:textId="77777777" w:rsidR="009767F1" w:rsidRDefault="009767F1" w:rsidP="009767F1">
      <w:pPr>
        <w:widowControl w:val="0"/>
        <w:pBdr>
          <w:top w:val="nil"/>
          <w:left w:val="nil"/>
          <w:bottom w:val="nil"/>
          <w:right w:val="nil"/>
          <w:between w:val="nil"/>
        </w:pBdr>
      </w:pPr>
      <w:r w:rsidRPr="000E47A2">
        <w:rPr>
          <w:noProof/>
          <w:sz w:val="28"/>
          <w:lang w:val="en-US"/>
        </w:rPr>
        <w:drawing>
          <wp:inline distT="0" distB="0" distL="0" distR="0" wp14:anchorId="7BEAB880" wp14:editId="76B513E3">
            <wp:extent cx="1549400" cy="736600"/>
            <wp:effectExtent l="0" t="0" r="0" b="0"/>
            <wp:docPr id="5"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con&#10;&#10;Description automatically generated"/>
                    <pic:cNvPicPr>
                      <a:picLocks noRot="1" noChangeAspect="1" noEditPoints="1" noChangeArrowheads="1" noChangeShapeType="1" noCrop="1"/>
                    </pic:cNvPicPr>
                  </pic:nvPicPr>
                  <pic:blipFill>
                    <a:blip r:embed="rId9">
                      <a:extLst>
                        <a:ext uri="{28A0092B-C50C-407E-A947-70E740481C1C}">
                          <a14:useLocalDpi xmlns:a14="http://schemas.microsoft.com/office/drawing/2010/main" val="0"/>
                        </a:ext>
                      </a:extLst>
                    </a:blip>
                    <a:srcRect l="-128" t="-269" r="-128" b="-269"/>
                    <a:stretch>
                      <a:fillRect/>
                    </a:stretch>
                  </pic:blipFill>
                  <pic:spPr bwMode="auto">
                    <a:xfrm>
                      <a:off x="0" y="0"/>
                      <a:ext cx="1549400" cy="736600"/>
                    </a:xfrm>
                    <a:prstGeom prst="rect">
                      <a:avLst/>
                    </a:prstGeom>
                    <a:solidFill>
                      <a:srgbClr val="FFFFFF"/>
                    </a:solidFill>
                    <a:ln>
                      <a:noFill/>
                    </a:ln>
                  </pic:spPr>
                </pic:pic>
              </a:graphicData>
            </a:graphic>
          </wp:inline>
        </w:drawing>
      </w:r>
    </w:p>
    <w:sdt>
      <w:sdtPr>
        <w:rPr>
          <w:rFonts w:asciiTheme="minorHAnsi" w:eastAsiaTheme="minorHAnsi" w:hAnsiTheme="minorHAnsi" w:cstheme="minorBidi"/>
          <w:color w:val="auto"/>
          <w:sz w:val="22"/>
          <w:szCs w:val="22"/>
          <w:lang w:val="en"/>
        </w:rPr>
        <w:id w:val="1868166587"/>
        <w:docPartObj>
          <w:docPartGallery w:val="Table of Contents"/>
          <w:docPartUnique/>
        </w:docPartObj>
      </w:sdtPr>
      <w:sdtEndPr>
        <w:rPr>
          <w:rFonts w:ascii="Arial" w:eastAsia="Arial" w:hAnsi="Arial" w:cs="Arial"/>
          <w:b/>
          <w:bCs/>
          <w:noProof/>
        </w:rPr>
      </w:sdtEndPr>
      <w:sdtContent>
        <w:p w14:paraId="124E8B2D" w14:textId="77777777" w:rsidR="008F68B9" w:rsidRDefault="008F68B9" w:rsidP="008F68B9">
          <w:pPr>
            <w:pStyle w:val="TOCHeading"/>
          </w:pPr>
          <w:r>
            <w:t>Contents</w:t>
          </w:r>
        </w:p>
        <w:p w14:paraId="2D99CADF" w14:textId="6DC96FC4" w:rsidR="00DB5A30" w:rsidRDefault="008F68B9">
          <w:pPr>
            <w:pStyle w:val="TOC1"/>
            <w:tabs>
              <w:tab w:val="right" w:leader="dot" w:pos="10269"/>
            </w:tabs>
            <w:rPr>
              <w:rFonts w:eastAsiaTheme="minorEastAsia"/>
              <w:noProof/>
              <w:sz w:val="24"/>
              <w:szCs w:val="24"/>
            </w:rPr>
          </w:pPr>
          <w:r>
            <w:rPr>
              <w:b/>
              <w:bCs/>
              <w:noProof/>
            </w:rPr>
            <w:fldChar w:fldCharType="begin"/>
          </w:r>
          <w:r>
            <w:rPr>
              <w:b/>
              <w:bCs/>
              <w:noProof/>
            </w:rPr>
            <w:instrText xml:space="preserve"> TOC \o "1-3" \h \z \u </w:instrText>
          </w:r>
          <w:r>
            <w:rPr>
              <w:b/>
              <w:bCs/>
              <w:noProof/>
            </w:rPr>
            <w:fldChar w:fldCharType="separate"/>
          </w:r>
          <w:hyperlink w:anchor="_Toc73721011" w:history="1">
            <w:r w:rsidR="00DB5A30" w:rsidRPr="00C748EC">
              <w:rPr>
                <w:rStyle w:val="Hyperlink"/>
                <w:noProof/>
              </w:rPr>
              <w:t>Intro</w:t>
            </w:r>
            <w:r w:rsidR="00DB5A30">
              <w:rPr>
                <w:noProof/>
                <w:webHidden/>
              </w:rPr>
              <w:tab/>
            </w:r>
            <w:r w:rsidR="00DB5A30">
              <w:rPr>
                <w:noProof/>
                <w:webHidden/>
              </w:rPr>
              <w:fldChar w:fldCharType="begin"/>
            </w:r>
            <w:r w:rsidR="00DB5A30">
              <w:rPr>
                <w:noProof/>
                <w:webHidden/>
              </w:rPr>
              <w:instrText xml:space="preserve"> PAGEREF _Toc73721011 \h </w:instrText>
            </w:r>
            <w:r w:rsidR="00DB5A30">
              <w:rPr>
                <w:noProof/>
                <w:webHidden/>
              </w:rPr>
            </w:r>
            <w:r w:rsidR="00DB5A30">
              <w:rPr>
                <w:noProof/>
                <w:webHidden/>
              </w:rPr>
              <w:fldChar w:fldCharType="separate"/>
            </w:r>
            <w:r w:rsidR="00DB5A30">
              <w:rPr>
                <w:noProof/>
                <w:webHidden/>
              </w:rPr>
              <w:t>3</w:t>
            </w:r>
            <w:r w:rsidR="00DB5A30">
              <w:rPr>
                <w:noProof/>
                <w:webHidden/>
              </w:rPr>
              <w:fldChar w:fldCharType="end"/>
            </w:r>
          </w:hyperlink>
        </w:p>
        <w:p w14:paraId="00089360" w14:textId="0FC27DC8" w:rsidR="00DB5A30" w:rsidRDefault="009311EE">
          <w:pPr>
            <w:pStyle w:val="TOC2"/>
            <w:tabs>
              <w:tab w:val="right" w:leader="dot" w:pos="10269"/>
            </w:tabs>
            <w:rPr>
              <w:rFonts w:eastAsiaTheme="minorEastAsia"/>
              <w:noProof/>
              <w:sz w:val="24"/>
              <w:szCs w:val="24"/>
            </w:rPr>
          </w:pPr>
          <w:hyperlink w:anchor="_Toc73721012" w:history="1">
            <w:r w:rsidR="00DB5A30" w:rsidRPr="00C748EC">
              <w:rPr>
                <w:rStyle w:val="Hyperlink"/>
                <w:bCs/>
                <w:noProof/>
              </w:rPr>
              <w:t>Instana Infrastructure</w:t>
            </w:r>
            <w:r w:rsidR="00DB5A30">
              <w:rPr>
                <w:noProof/>
                <w:webHidden/>
              </w:rPr>
              <w:tab/>
            </w:r>
            <w:r w:rsidR="00DB5A30">
              <w:rPr>
                <w:noProof/>
                <w:webHidden/>
              </w:rPr>
              <w:fldChar w:fldCharType="begin"/>
            </w:r>
            <w:r w:rsidR="00DB5A30">
              <w:rPr>
                <w:noProof/>
                <w:webHidden/>
              </w:rPr>
              <w:instrText xml:space="preserve"> PAGEREF _Toc73721012 \h </w:instrText>
            </w:r>
            <w:r w:rsidR="00DB5A30">
              <w:rPr>
                <w:noProof/>
                <w:webHidden/>
              </w:rPr>
            </w:r>
            <w:r w:rsidR="00DB5A30">
              <w:rPr>
                <w:noProof/>
                <w:webHidden/>
              </w:rPr>
              <w:fldChar w:fldCharType="separate"/>
            </w:r>
            <w:r w:rsidR="00DB5A30">
              <w:rPr>
                <w:noProof/>
                <w:webHidden/>
              </w:rPr>
              <w:t>3</w:t>
            </w:r>
            <w:r w:rsidR="00DB5A30">
              <w:rPr>
                <w:noProof/>
                <w:webHidden/>
              </w:rPr>
              <w:fldChar w:fldCharType="end"/>
            </w:r>
          </w:hyperlink>
        </w:p>
        <w:p w14:paraId="640A6C7D" w14:textId="4D9F4AA8" w:rsidR="00DB5A30" w:rsidRDefault="009311EE">
          <w:pPr>
            <w:pStyle w:val="TOC1"/>
            <w:tabs>
              <w:tab w:val="right" w:leader="dot" w:pos="10269"/>
            </w:tabs>
            <w:rPr>
              <w:rFonts w:eastAsiaTheme="minorEastAsia"/>
              <w:noProof/>
              <w:sz w:val="24"/>
              <w:szCs w:val="24"/>
            </w:rPr>
          </w:pPr>
          <w:hyperlink w:anchor="_Toc73721013" w:history="1">
            <w:r w:rsidR="00DB5A30" w:rsidRPr="00C748EC">
              <w:rPr>
                <w:rStyle w:val="Hyperlink"/>
                <w:noProof/>
              </w:rPr>
              <w:t>Milestones</w:t>
            </w:r>
            <w:r w:rsidR="00DB5A30">
              <w:rPr>
                <w:noProof/>
                <w:webHidden/>
              </w:rPr>
              <w:tab/>
            </w:r>
            <w:r w:rsidR="00DB5A30">
              <w:rPr>
                <w:noProof/>
                <w:webHidden/>
              </w:rPr>
              <w:fldChar w:fldCharType="begin"/>
            </w:r>
            <w:r w:rsidR="00DB5A30">
              <w:rPr>
                <w:noProof/>
                <w:webHidden/>
              </w:rPr>
              <w:instrText xml:space="preserve"> PAGEREF _Toc73721013 \h </w:instrText>
            </w:r>
            <w:r w:rsidR="00DB5A30">
              <w:rPr>
                <w:noProof/>
                <w:webHidden/>
              </w:rPr>
            </w:r>
            <w:r w:rsidR="00DB5A30">
              <w:rPr>
                <w:noProof/>
                <w:webHidden/>
              </w:rPr>
              <w:fldChar w:fldCharType="separate"/>
            </w:r>
            <w:r w:rsidR="00DB5A30">
              <w:rPr>
                <w:noProof/>
                <w:webHidden/>
              </w:rPr>
              <w:t>3</w:t>
            </w:r>
            <w:r w:rsidR="00DB5A30">
              <w:rPr>
                <w:noProof/>
                <w:webHidden/>
              </w:rPr>
              <w:fldChar w:fldCharType="end"/>
            </w:r>
          </w:hyperlink>
        </w:p>
        <w:p w14:paraId="7EF0F477" w14:textId="365552D3" w:rsidR="00DB5A30" w:rsidRDefault="009311EE">
          <w:pPr>
            <w:pStyle w:val="TOC1"/>
            <w:tabs>
              <w:tab w:val="right" w:leader="dot" w:pos="10269"/>
            </w:tabs>
            <w:rPr>
              <w:rFonts w:eastAsiaTheme="minorEastAsia"/>
              <w:noProof/>
              <w:sz w:val="24"/>
              <w:szCs w:val="24"/>
            </w:rPr>
          </w:pPr>
          <w:hyperlink w:anchor="_Toc73721014" w:history="1">
            <w:r w:rsidR="00DB5A30" w:rsidRPr="00C748EC">
              <w:rPr>
                <w:rStyle w:val="Hyperlink"/>
                <w:noProof/>
              </w:rPr>
              <w:t>Involved teams and use cases</w:t>
            </w:r>
            <w:r w:rsidR="00DB5A30">
              <w:rPr>
                <w:noProof/>
                <w:webHidden/>
              </w:rPr>
              <w:tab/>
            </w:r>
            <w:r w:rsidR="00DB5A30">
              <w:rPr>
                <w:noProof/>
                <w:webHidden/>
              </w:rPr>
              <w:fldChar w:fldCharType="begin"/>
            </w:r>
            <w:r w:rsidR="00DB5A30">
              <w:rPr>
                <w:noProof/>
                <w:webHidden/>
              </w:rPr>
              <w:instrText xml:space="preserve"> PAGEREF _Toc73721014 \h </w:instrText>
            </w:r>
            <w:r w:rsidR="00DB5A30">
              <w:rPr>
                <w:noProof/>
                <w:webHidden/>
              </w:rPr>
            </w:r>
            <w:r w:rsidR="00DB5A30">
              <w:rPr>
                <w:noProof/>
                <w:webHidden/>
              </w:rPr>
              <w:fldChar w:fldCharType="separate"/>
            </w:r>
            <w:r w:rsidR="00DB5A30">
              <w:rPr>
                <w:noProof/>
                <w:webHidden/>
              </w:rPr>
              <w:t>4</w:t>
            </w:r>
            <w:r w:rsidR="00DB5A30">
              <w:rPr>
                <w:noProof/>
                <w:webHidden/>
              </w:rPr>
              <w:fldChar w:fldCharType="end"/>
            </w:r>
          </w:hyperlink>
        </w:p>
        <w:p w14:paraId="7CDF66C6" w14:textId="0503F27A" w:rsidR="00DB5A30" w:rsidRDefault="009311EE">
          <w:pPr>
            <w:pStyle w:val="TOC2"/>
            <w:tabs>
              <w:tab w:val="right" w:leader="dot" w:pos="10269"/>
            </w:tabs>
            <w:rPr>
              <w:rFonts w:eastAsiaTheme="minorEastAsia"/>
              <w:noProof/>
              <w:sz w:val="24"/>
              <w:szCs w:val="24"/>
            </w:rPr>
          </w:pPr>
          <w:hyperlink w:anchor="_Toc73721015" w:history="1">
            <w:r w:rsidR="00DB5A30" w:rsidRPr="00C748EC">
              <w:rPr>
                <w:rStyle w:val="Hyperlink"/>
                <w:noProof/>
              </w:rPr>
              <w:t>Use Case 1</w:t>
            </w:r>
            <w:r w:rsidR="00DB5A30">
              <w:rPr>
                <w:noProof/>
                <w:webHidden/>
              </w:rPr>
              <w:tab/>
            </w:r>
            <w:r w:rsidR="00DB5A30">
              <w:rPr>
                <w:noProof/>
                <w:webHidden/>
              </w:rPr>
              <w:fldChar w:fldCharType="begin"/>
            </w:r>
            <w:r w:rsidR="00DB5A30">
              <w:rPr>
                <w:noProof/>
                <w:webHidden/>
              </w:rPr>
              <w:instrText xml:space="preserve"> PAGEREF _Toc73721015 \h </w:instrText>
            </w:r>
            <w:r w:rsidR="00DB5A30">
              <w:rPr>
                <w:noProof/>
                <w:webHidden/>
              </w:rPr>
            </w:r>
            <w:r w:rsidR="00DB5A30">
              <w:rPr>
                <w:noProof/>
                <w:webHidden/>
              </w:rPr>
              <w:fldChar w:fldCharType="separate"/>
            </w:r>
            <w:r w:rsidR="00DB5A30">
              <w:rPr>
                <w:noProof/>
                <w:webHidden/>
              </w:rPr>
              <w:t>4</w:t>
            </w:r>
            <w:r w:rsidR="00DB5A30">
              <w:rPr>
                <w:noProof/>
                <w:webHidden/>
              </w:rPr>
              <w:fldChar w:fldCharType="end"/>
            </w:r>
          </w:hyperlink>
        </w:p>
        <w:p w14:paraId="2176A95A" w14:textId="0D84E514" w:rsidR="00DB5A30" w:rsidRDefault="009311EE">
          <w:pPr>
            <w:pStyle w:val="TOC1"/>
            <w:tabs>
              <w:tab w:val="right" w:leader="dot" w:pos="10269"/>
            </w:tabs>
            <w:rPr>
              <w:rFonts w:eastAsiaTheme="minorEastAsia"/>
              <w:noProof/>
              <w:sz w:val="24"/>
              <w:szCs w:val="24"/>
            </w:rPr>
          </w:pPr>
          <w:hyperlink w:anchor="_Toc73721016" w:history="1">
            <w:r w:rsidR="00DB5A30" w:rsidRPr="00C748EC">
              <w:rPr>
                <w:rStyle w:val="Hyperlink"/>
                <w:noProof/>
              </w:rPr>
              <w:t>Current Architecture</w:t>
            </w:r>
            <w:r w:rsidR="00DB5A30">
              <w:rPr>
                <w:noProof/>
                <w:webHidden/>
              </w:rPr>
              <w:tab/>
            </w:r>
            <w:r w:rsidR="00DB5A30">
              <w:rPr>
                <w:noProof/>
                <w:webHidden/>
              </w:rPr>
              <w:fldChar w:fldCharType="begin"/>
            </w:r>
            <w:r w:rsidR="00DB5A30">
              <w:rPr>
                <w:noProof/>
                <w:webHidden/>
              </w:rPr>
              <w:instrText xml:space="preserve"> PAGEREF _Toc73721016 \h </w:instrText>
            </w:r>
            <w:r w:rsidR="00DB5A30">
              <w:rPr>
                <w:noProof/>
                <w:webHidden/>
              </w:rPr>
            </w:r>
            <w:r w:rsidR="00DB5A30">
              <w:rPr>
                <w:noProof/>
                <w:webHidden/>
              </w:rPr>
              <w:fldChar w:fldCharType="separate"/>
            </w:r>
            <w:r w:rsidR="00DB5A30">
              <w:rPr>
                <w:noProof/>
                <w:webHidden/>
              </w:rPr>
              <w:t>6</w:t>
            </w:r>
            <w:r w:rsidR="00DB5A30">
              <w:rPr>
                <w:noProof/>
                <w:webHidden/>
              </w:rPr>
              <w:fldChar w:fldCharType="end"/>
            </w:r>
          </w:hyperlink>
        </w:p>
        <w:p w14:paraId="604B9911" w14:textId="32C94BFA" w:rsidR="00DB5A30" w:rsidRDefault="009311EE">
          <w:pPr>
            <w:pStyle w:val="TOC1"/>
            <w:tabs>
              <w:tab w:val="right" w:leader="dot" w:pos="10269"/>
            </w:tabs>
            <w:rPr>
              <w:rFonts w:eastAsiaTheme="minorEastAsia"/>
              <w:noProof/>
              <w:sz w:val="24"/>
              <w:szCs w:val="24"/>
            </w:rPr>
          </w:pPr>
          <w:hyperlink w:anchor="_Toc73721017" w:history="1">
            <w:r w:rsidR="00DB5A30" w:rsidRPr="00C748EC">
              <w:rPr>
                <w:rStyle w:val="Hyperlink"/>
                <w:noProof/>
              </w:rPr>
              <w:t>Current Monitoring</w:t>
            </w:r>
            <w:r w:rsidR="00DB5A30">
              <w:rPr>
                <w:noProof/>
                <w:webHidden/>
              </w:rPr>
              <w:tab/>
            </w:r>
            <w:r w:rsidR="00DB5A30">
              <w:rPr>
                <w:noProof/>
                <w:webHidden/>
              </w:rPr>
              <w:fldChar w:fldCharType="begin"/>
            </w:r>
            <w:r w:rsidR="00DB5A30">
              <w:rPr>
                <w:noProof/>
                <w:webHidden/>
              </w:rPr>
              <w:instrText xml:space="preserve"> PAGEREF _Toc73721017 \h </w:instrText>
            </w:r>
            <w:r w:rsidR="00DB5A30">
              <w:rPr>
                <w:noProof/>
                <w:webHidden/>
              </w:rPr>
            </w:r>
            <w:r w:rsidR="00DB5A30">
              <w:rPr>
                <w:noProof/>
                <w:webHidden/>
              </w:rPr>
              <w:fldChar w:fldCharType="separate"/>
            </w:r>
            <w:r w:rsidR="00DB5A30">
              <w:rPr>
                <w:noProof/>
                <w:webHidden/>
              </w:rPr>
              <w:t>6</w:t>
            </w:r>
            <w:r w:rsidR="00DB5A30">
              <w:rPr>
                <w:noProof/>
                <w:webHidden/>
              </w:rPr>
              <w:fldChar w:fldCharType="end"/>
            </w:r>
          </w:hyperlink>
        </w:p>
        <w:p w14:paraId="4F3C03EE" w14:textId="5B2329A3" w:rsidR="00DB5A30" w:rsidRDefault="009311EE">
          <w:pPr>
            <w:pStyle w:val="TOC1"/>
            <w:tabs>
              <w:tab w:val="right" w:leader="dot" w:pos="10269"/>
            </w:tabs>
            <w:rPr>
              <w:rFonts w:eastAsiaTheme="minorEastAsia"/>
              <w:noProof/>
              <w:sz w:val="24"/>
              <w:szCs w:val="24"/>
            </w:rPr>
          </w:pPr>
          <w:hyperlink w:anchor="_Toc73721018" w:history="1">
            <w:r w:rsidR="00DB5A30" w:rsidRPr="00C748EC">
              <w:rPr>
                <w:rStyle w:val="Hyperlink"/>
                <w:noProof/>
              </w:rPr>
              <w:t>Technology Stack</w:t>
            </w:r>
            <w:r w:rsidR="00DB5A30">
              <w:rPr>
                <w:noProof/>
                <w:webHidden/>
              </w:rPr>
              <w:tab/>
            </w:r>
            <w:r w:rsidR="00DB5A30">
              <w:rPr>
                <w:noProof/>
                <w:webHidden/>
              </w:rPr>
              <w:fldChar w:fldCharType="begin"/>
            </w:r>
            <w:r w:rsidR="00DB5A30">
              <w:rPr>
                <w:noProof/>
                <w:webHidden/>
              </w:rPr>
              <w:instrText xml:space="preserve"> PAGEREF _Toc73721018 \h </w:instrText>
            </w:r>
            <w:r w:rsidR="00DB5A30">
              <w:rPr>
                <w:noProof/>
                <w:webHidden/>
              </w:rPr>
            </w:r>
            <w:r w:rsidR="00DB5A30">
              <w:rPr>
                <w:noProof/>
                <w:webHidden/>
              </w:rPr>
              <w:fldChar w:fldCharType="separate"/>
            </w:r>
            <w:r w:rsidR="00DB5A30">
              <w:rPr>
                <w:noProof/>
                <w:webHidden/>
              </w:rPr>
              <w:t>7</w:t>
            </w:r>
            <w:r w:rsidR="00DB5A30">
              <w:rPr>
                <w:noProof/>
                <w:webHidden/>
              </w:rPr>
              <w:fldChar w:fldCharType="end"/>
            </w:r>
          </w:hyperlink>
        </w:p>
        <w:p w14:paraId="4C6FAABC" w14:textId="28631EA8" w:rsidR="00DB5A30" w:rsidRDefault="009311EE">
          <w:pPr>
            <w:pStyle w:val="TOC1"/>
            <w:tabs>
              <w:tab w:val="right" w:leader="dot" w:pos="10269"/>
            </w:tabs>
            <w:rPr>
              <w:rFonts w:eastAsiaTheme="minorEastAsia"/>
              <w:noProof/>
              <w:sz w:val="24"/>
              <w:szCs w:val="24"/>
            </w:rPr>
          </w:pPr>
          <w:hyperlink w:anchor="_Toc73721019" w:history="1">
            <w:r w:rsidR="00DB5A30" w:rsidRPr="00C748EC">
              <w:rPr>
                <w:rStyle w:val="Hyperlink"/>
                <w:noProof/>
              </w:rPr>
              <w:t>Roles &amp; Responsibilities</w:t>
            </w:r>
            <w:r w:rsidR="00DB5A30">
              <w:rPr>
                <w:noProof/>
                <w:webHidden/>
              </w:rPr>
              <w:tab/>
            </w:r>
            <w:r w:rsidR="00DB5A30">
              <w:rPr>
                <w:noProof/>
                <w:webHidden/>
              </w:rPr>
              <w:fldChar w:fldCharType="begin"/>
            </w:r>
            <w:r w:rsidR="00DB5A30">
              <w:rPr>
                <w:noProof/>
                <w:webHidden/>
              </w:rPr>
              <w:instrText xml:space="preserve"> PAGEREF _Toc73721019 \h </w:instrText>
            </w:r>
            <w:r w:rsidR="00DB5A30">
              <w:rPr>
                <w:noProof/>
                <w:webHidden/>
              </w:rPr>
            </w:r>
            <w:r w:rsidR="00DB5A30">
              <w:rPr>
                <w:noProof/>
                <w:webHidden/>
              </w:rPr>
              <w:fldChar w:fldCharType="separate"/>
            </w:r>
            <w:r w:rsidR="00DB5A30">
              <w:rPr>
                <w:noProof/>
                <w:webHidden/>
              </w:rPr>
              <w:t>8</w:t>
            </w:r>
            <w:r w:rsidR="00DB5A30">
              <w:rPr>
                <w:noProof/>
                <w:webHidden/>
              </w:rPr>
              <w:fldChar w:fldCharType="end"/>
            </w:r>
          </w:hyperlink>
        </w:p>
        <w:p w14:paraId="72F5D000" w14:textId="382CEF0A" w:rsidR="00DB5A30" w:rsidRDefault="009311EE">
          <w:pPr>
            <w:pStyle w:val="TOC3"/>
            <w:tabs>
              <w:tab w:val="right" w:leader="dot" w:pos="10269"/>
            </w:tabs>
            <w:rPr>
              <w:rFonts w:eastAsiaTheme="minorEastAsia"/>
              <w:noProof/>
              <w:sz w:val="24"/>
              <w:szCs w:val="24"/>
            </w:rPr>
          </w:pPr>
          <w:hyperlink w:anchor="_Toc73721020" w:history="1">
            <w:r w:rsidR="00A408FA">
              <w:rPr>
                <w:rStyle w:val="Hyperlink"/>
                <w:b/>
                <w:bCs/>
                <w:noProof/>
              </w:rPr>
              <w:t>CSX</w:t>
            </w:r>
            <w:r w:rsidR="00DB5A30" w:rsidRPr="00C748EC">
              <w:rPr>
                <w:rStyle w:val="Hyperlink"/>
                <w:noProof/>
              </w:rPr>
              <w:t xml:space="preserve"> Responsibilities</w:t>
            </w:r>
            <w:r w:rsidR="00DB5A30">
              <w:rPr>
                <w:noProof/>
                <w:webHidden/>
              </w:rPr>
              <w:tab/>
            </w:r>
            <w:r w:rsidR="00DB5A30">
              <w:rPr>
                <w:noProof/>
                <w:webHidden/>
              </w:rPr>
              <w:fldChar w:fldCharType="begin"/>
            </w:r>
            <w:r w:rsidR="00DB5A30">
              <w:rPr>
                <w:noProof/>
                <w:webHidden/>
              </w:rPr>
              <w:instrText xml:space="preserve"> PAGEREF _Toc73721020 \h </w:instrText>
            </w:r>
            <w:r w:rsidR="00DB5A30">
              <w:rPr>
                <w:noProof/>
                <w:webHidden/>
              </w:rPr>
            </w:r>
            <w:r w:rsidR="00DB5A30">
              <w:rPr>
                <w:noProof/>
                <w:webHidden/>
              </w:rPr>
              <w:fldChar w:fldCharType="separate"/>
            </w:r>
            <w:r w:rsidR="00DB5A30">
              <w:rPr>
                <w:noProof/>
                <w:webHidden/>
              </w:rPr>
              <w:t>8</w:t>
            </w:r>
            <w:r w:rsidR="00DB5A30">
              <w:rPr>
                <w:noProof/>
                <w:webHidden/>
              </w:rPr>
              <w:fldChar w:fldCharType="end"/>
            </w:r>
          </w:hyperlink>
        </w:p>
        <w:p w14:paraId="5B398ACE" w14:textId="24FD85B8" w:rsidR="00DB5A30" w:rsidRDefault="009311EE">
          <w:pPr>
            <w:pStyle w:val="TOC3"/>
            <w:tabs>
              <w:tab w:val="right" w:leader="dot" w:pos="10269"/>
            </w:tabs>
            <w:rPr>
              <w:rFonts w:eastAsiaTheme="minorEastAsia"/>
              <w:noProof/>
              <w:sz w:val="24"/>
              <w:szCs w:val="24"/>
            </w:rPr>
          </w:pPr>
          <w:hyperlink w:anchor="_Toc73721021" w:history="1">
            <w:r w:rsidR="00DB5A30" w:rsidRPr="00C748EC">
              <w:rPr>
                <w:rStyle w:val="Hyperlink"/>
                <w:b/>
                <w:bCs/>
                <w:noProof/>
              </w:rPr>
              <w:t xml:space="preserve">IBM </w:t>
            </w:r>
            <w:r w:rsidR="00DB5A30" w:rsidRPr="00C748EC">
              <w:rPr>
                <w:rStyle w:val="Hyperlink"/>
                <w:noProof/>
              </w:rPr>
              <w:t>Responsibilities</w:t>
            </w:r>
            <w:r w:rsidR="00DB5A30">
              <w:rPr>
                <w:noProof/>
                <w:webHidden/>
              </w:rPr>
              <w:tab/>
            </w:r>
            <w:r w:rsidR="00DB5A30">
              <w:rPr>
                <w:noProof/>
                <w:webHidden/>
              </w:rPr>
              <w:fldChar w:fldCharType="begin"/>
            </w:r>
            <w:r w:rsidR="00DB5A30">
              <w:rPr>
                <w:noProof/>
                <w:webHidden/>
              </w:rPr>
              <w:instrText xml:space="preserve"> PAGEREF _Toc73721021 \h </w:instrText>
            </w:r>
            <w:r w:rsidR="00DB5A30">
              <w:rPr>
                <w:noProof/>
                <w:webHidden/>
              </w:rPr>
            </w:r>
            <w:r w:rsidR="00DB5A30">
              <w:rPr>
                <w:noProof/>
                <w:webHidden/>
              </w:rPr>
              <w:fldChar w:fldCharType="separate"/>
            </w:r>
            <w:r w:rsidR="00DB5A30">
              <w:rPr>
                <w:noProof/>
                <w:webHidden/>
              </w:rPr>
              <w:t>8</w:t>
            </w:r>
            <w:r w:rsidR="00DB5A30">
              <w:rPr>
                <w:noProof/>
                <w:webHidden/>
              </w:rPr>
              <w:fldChar w:fldCharType="end"/>
            </w:r>
          </w:hyperlink>
        </w:p>
        <w:p w14:paraId="498EF5F3" w14:textId="2B279199" w:rsidR="00DB5A30" w:rsidRDefault="009311EE">
          <w:pPr>
            <w:pStyle w:val="TOC1"/>
            <w:tabs>
              <w:tab w:val="right" w:leader="dot" w:pos="10269"/>
            </w:tabs>
            <w:rPr>
              <w:rFonts w:eastAsiaTheme="minorEastAsia"/>
              <w:noProof/>
              <w:sz w:val="24"/>
              <w:szCs w:val="24"/>
            </w:rPr>
          </w:pPr>
          <w:hyperlink w:anchor="_Toc73721022" w:history="1">
            <w:r w:rsidR="00DB5A30" w:rsidRPr="00C748EC">
              <w:rPr>
                <w:rStyle w:val="Hyperlink"/>
                <w:noProof/>
              </w:rPr>
              <w:t>Presentation of Proof of Concept Results</w:t>
            </w:r>
            <w:r w:rsidR="00DB5A30">
              <w:rPr>
                <w:noProof/>
                <w:webHidden/>
              </w:rPr>
              <w:tab/>
            </w:r>
            <w:r w:rsidR="00DB5A30">
              <w:rPr>
                <w:noProof/>
                <w:webHidden/>
              </w:rPr>
              <w:fldChar w:fldCharType="begin"/>
            </w:r>
            <w:r w:rsidR="00DB5A30">
              <w:rPr>
                <w:noProof/>
                <w:webHidden/>
              </w:rPr>
              <w:instrText xml:space="preserve"> PAGEREF _Toc73721022 \h </w:instrText>
            </w:r>
            <w:r w:rsidR="00DB5A30">
              <w:rPr>
                <w:noProof/>
                <w:webHidden/>
              </w:rPr>
            </w:r>
            <w:r w:rsidR="00DB5A30">
              <w:rPr>
                <w:noProof/>
                <w:webHidden/>
              </w:rPr>
              <w:fldChar w:fldCharType="separate"/>
            </w:r>
            <w:r w:rsidR="00DB5A30">
              <w:rPr>
                <w:noProof/>
                <w:webHidden/>
              </w:rPr>
              <w:t>9</w:t>
            </w:r>
            <w:r w:rsidR="00DB5A30">
              <w:rPr>
                <w:noProof/>
                <w:webHidden/>
              </w:rPr>
              <w:fldChar w:fldCharType="end"/>
            </w:r>
          </w:hyperlink>
        </w:p>
        <w:p w14:paraId="0C7E4173" w14:textId="47A84B85" w:rsidR="00DB5A30" w:rsidRDefault="009311EE">
          <w:pPr>
            <w:pStyle w:val="TOC1"/>
            <w:tabs>
              <w:tab w:val="right" w:leader="dot" w:pos="10269"/>
            </w:tabs>
            <w:rPr>
              <w:rFonts w:eastAsiaTheme="minorEastAsia"/>
              <w:noProof/>
              <w:sz w:val="24"/>
              <w:szCs w:val="24"/>
            </w:rPr>
          </w:pPr>
          <w:hyperlink w:anchor="_Toc73721023" w:history="1">
            <w:r w:rsidR="00DB5A30" w:rsidRPr="00C748EC">
              <w:rPr>
                <w:rStyle w:val="Hyperlink"/>
                <w:noProof/>
              </w:rPr>
              <w:t>Completion Criteria</w:t>
            </w:r>
            <w:r w:rsidR="00DB5A30">
              <w:rPr>
                <w:noProof/>
                <w:webHidden/>
              </w:rPr>
              <w:tab/>
            </w:r>
            <w:r w:rsidR="00DB5A30">
              <w:rPr>
                <w:noProof/>
                <w:webHidden/>
              </w:rPr>
              <w:fldChar w:fldCharType="begin"/>
            </w:r>
            <w:r w:rsidR="00DB5A30">
              <w:rPr>
                <w:noProof/>
                <w:webHidden/>
              </w:rPr>
              <w:instrText xml:space="preserve"> PAGEREF _Toc73721023 \h </w:instrText>
            </w:r>
            <w:r w:rsidR="00DB5A30">
              <w:rPr>
                <w:noProof/>
                <w:webHidden/>
              </w:rPr>
            </w:r>
            <w:r w:rsidR="00DB5A30">
              <w:rPr>
                <w:noProof/>
                <w:webHidden/>
              </w:rPr>
              <w:fldChar w:fldCharType="separate"/>
            </w:r>
            <w:r w:rsidR="00DB5A30">
              <w:rPr>
                <w:noProof/>
                <w:webHidden/>
              </w:rPr>
              <w:t>9</w:t>
            </w:r>
            <w:r w:rsidR="00DB5A30">
              <w:rPr>
                <w:noProof/>
                <w:webHidden/>
              </w:rPr>
              <w:fldChar w:fldCharType="end"/>
            </w:r>
          </w:hyperlink>
        </w:p>
        <w:p w14:paraId="62A187E8" w14:textId="01282133" w:rsidR="00DB5A30" w:rsidRDefault="009311EE">
          <w:pPr>
            <w:pStyle w:val="TOC1"/>
            <w:tabs>
              <w:tab w:val="right" w:leader="dot" w:pos="10269"/>
            </w:tabs>
            <w:rPr>
              <w:rFonts w:eastAsiaTheme="minorEastAsia"/>
              <w:noProof/>
              <w:sz w:val="24"/>
              <w:szCs w:val="24"/>
            </w:rPr>
          </w:pPr>
          <w:hyperlink w:anchor="_Toc73721024" w:history="1">
            <w:r w:rsidR="00DB5A30" w:rsidRPr="00C748EC">
              <w:rPr>
                <w:rStyle w:val="Hyperlink"/>
                <w:noProof/>
              </w:rPr>
              <w:t>Success Criteria</w:t>
            </w:r>
            <w:r w:rsidR="00DB5A30">
              <w:rPr>
                <w:noProof/>
                <w:webHidden/>
              </w:rPr>
              <w:tab/>
            </w:r>
            <w:r w:rsidR="00DB5A30">
              <w:rPr>
                <w:noProof/>
                <w:webHidden/>
              </w:rPr>
              <w:fldChar w:fldCharType="begin"/>
            </w:r>
            <w:r w:rsidR="00DB5A30">
              <w:rPr>
                <w:noProof/>
                <w:webHidden/>
              </w:rPr>
              <w:instrText xml:space="preserve"> PAGEREF _Toc73721024 \h </w:instrText>
            </w:r>
            <w:r w:rsidR="00DB5A30">
              <w:rPr>
                <w:noProof/>
                <w:webHidden/>
              </w:rPr>
            </w:r>
            <w:r w:rsidR="00DB5A30">
              <w:rPr>
                <w:noProof/>
                <w:webHidden/>
              </w:rPr>
              <w:fldChar w:fldCharType="separate"/>
            </w:r>
            <w:r w:rsidR="00DB5A30">
              <w:rPr>
                <w:noProof/>
                <w:webHidden/>
              </w:rPr>
              <w:t>9</w:t>
            </w:r>
            <w:r w:rsidR="00DB5A30">
              <w:rPr>
                <w:noProof/>
                <w:webHidden/>
              </w:rPr>
              <w:fldChar w:fldCharType="end"/>
            </w:r>
          </w:hyperlink>
        </w:p>
        <w:p w14:paraId="69E7B2C9" w14:textId="754651BB" w:rsidR="00DB5A30" w:rsidRDefault="009311EE">
          <w:pPr>
            <w:pStyle w:val="TOC1"/>
            <w:tabs>
              <w:tab w:val="right" w:leader="dot" w:pos="10269"/>
            </w:tabs>
            <w:rPr>
              <w:rFonts w:eastAsiaTheme="minorEastAsia"/>
              <w:noProof/>
              <w:sz w:val="24"/>
              <w:szCs w:val="24"/>
            </w:rPr>
          </w:pPr>
          <w:hyperlink w:anchor="_Toc73721025" w:history="1">
            <w:r w:rsidR="00DB5A30" w:rsidRPr="00C748EC">
              <w:rPr>
                <w:rStyle w:val="Hyperlink"/>
                <w:noProof/>
              </w:rPr>
              <w:t>DOU Review and Acknowledgment</w:t>
            </w:r>
            <w:r w:rsidR="00DB5A30">
              <w:rPr>
                <w:noProof/>
                <w:webHidden/>
              </w:rPr>
              <w:tab/>
            </w:r>
            <w:r w:rsidR="00DB5A30">
              <w:rPr>
                <w:noProof/>
                <w:webHidden/>
              </w:rPr>
              <w:fldChar w:fldCharType="begin"/>
            </w:r>
            <w:r w:rsidR="00DB5A30">
              <w:rPr>
                <w:noProof/>
                <w:webHidden/>
              </w:rPr>
              <w:instrText xml:space="preserve"> PAGEREF _Toc73721025 \h </w:instrText>
            </w:r>
            <w:r w:rsidR="00DB5A30">
              <w:rPr>
                <w:noProof/>
                <w:webHidden/>
              </w:rPr>
            </w:r>
            <w:r w:rsidR="00DB5A30">
              <w:rPr>
                <w:noProof/>
                <w:webHidden/>
              </w:rPr>
              <w:fldChar w:fldCharType="separate"/>
            </w:r>
            <w:r w:rsidR="00DB5A30">
              <w:rPr>
                <w:noProof/>
                <w:webHidden/>
              </w:rPr>
              <w:t>9</w:t>
            </w:r>
            <w:r w:rsidR="00DB5A30">
              <w:rPr>
                <w:noProof/>
                <w:webHidden/>
              </w:rPr>
              <w:fldChar w:fldCharType="end"/>
            </w:r>
          </w:hyperlink>
        </w:p>
        <w:p w14:paraId="78C2AB3F" w14:textId="25AB3925" w:rsidR="00DB5A30" w:rsidRDefault="009311EE">
          <w:pPr>
            <w:pStyle w:val="TOC1"/>
            <w:tabs>
              <w:tab w:val="right" w:leader="dot" w:pos="10269"/>
            </w:tabs>
            <w:rPr>
              <w:rFonts w:eastAsiaTheme="minorEastAsia"/>
              <w:noProof/>
              <w:sz w:val="24"/>
              <w:szCs w:val="24"/>
            </w:rPr>
          </w:pPr>
          <w:hyperlink w:anchor="_Toc73721026" w:history="1">
            <w:r w:rsidR="00A408FA">
              <w:rPr>
                <w:rStyle w:val="Hyperlink"/>
                <w:noProof/>
              </w:rPr>
              <w:t>CSX</w:t>
            </w:r>
            <w:r w:rsidR="00DB5A30" w:rsidRPr="00C748EC">
              <w:rPr>
                <w:rStyle w:val="Hyperlink"/>
                <w:noProof/>
              </w:rPr>
              <w:t xml:space="preserve"> and IBM Contact Information</w:t>
            </w:r>
            <w:r w:rsidR="00DB5A30">
              <w:rPr>
                <w:noProof/>
                <w:webHidden/>
              </w:rPr>
              <w:tab/>
            </w:r>
            <w:r w:rsidR="00DB5A30">
              <w:rPr>
                <w:noProof/>
                <w:webHidden/>
              </w:rPr>
              <w:fldChar w:fldCharType="begin"/>
            </w:r>
            <w:r w:rsidR="00DB5A30">
              <w:rPr>
                <w:noProof/>
                <w:webHidden/>
              </w:rPr>
              <w:instrText xml:space="preserve"> PAGEREF _Toc73721026 \h </w:instrText>
            </w:r>
            <w:r w:rsidR="00DB5A30">
              <w:rPr>
                <w:noProof/>
                <w:webHidden/>
              </w:rPr>
            </w:r>
            <w:r w:rsidR="00DB5A30">
              <w:rPr>
                <w:noProof/>
                <w:webHidden/>
              </w:rPr>
              <w:fldChar w:fldCharType="separate"/>
            </w:r>
            <w:r w:rsidR="00DB5A30">
              <w:rPr>
                <w:noProof/>
                <w:webHidden/>
              </w:rPr>
              <w:t>10</w:t>
            </w:r>
            <w:r w:rsidR="00DB5A30">
              <w:rPr>
                <w:noProof/>
                <w:webHidden/>
              </w:rPr>
              <w:fldChar w:fldCharType="end"/>
            </w:r>
          </w:hyperlink>
        </w:p>
        <w:p w14:paraId="76B82FA2" w14:textId="5F30951C" w:rsidR="008F68B9" w:rsidRDefault="008F68B9" w:rsidP="008F68B9">
          <w:pPr>
            <w:rPr>
              <w:b/>
              <w:bCs/>
              <w:noProof/>
            </w:rPr>
          </w:pPr>
          <w:r>
            <w:rPr>
              <w:b/>
              <w:bCs/>
              <w:noProof/>
            </w:rPr>
            <w:fldChar w:fldCharType="end"/>
          </w:r>
        </w:p>
      </w:sdtContent>
    </w:sdt>
    <w:p w14:paraId="77AE34FE" w14:textId="77777777" w:rsidR="008F68B9" w:rsidRDefault="009767F1" w:rsidP="009E0963">
      <w:pPr>
        <w:widowControl w:val="0"/>
        <w:pBdr>
          <w:top w:val="nil"/>
          <w:left w:val="nil"/>
          <w:bottom w:val="nil"/>
          <w:right w:val="nil"/>
          <w:between w:val="nil"/>
        </w:pBdr>
        <w:jc w:val="center"/>
      </w:pPr>
      <w:r>
        <w:br w:type="page"/>
      </w:r>
    </w:p>
    <w:p w14:paraId="3CA7874C" w14:textId="2730014A" w:rsidR="009E0963" w:rsidRPr="008F68B9" w:rsidRDefault="009E0963" w:rsidP="008F68B9">
      <w:pPr>
        <w:pStyle w:val="Heading1"/>
        <w:jc w:val="center"/>
      </w:pPr>
      <w:bookmarkStart w:id="2" w:name="_Toc73721011"/>
      <w:r w:rsidRPr="008F68B9">
        <w:rPr>
          <w:sz w:val="36"/>
          <w:szCs w:val="36"/>
        </w:rPr>
        <w:lastRenderedPageBreak/>
        <w:t>Intro</w:t>
      </w:r>
      <w:bookmarkEnd w:id="2"/>
    </w:p>
    <w:p w14:paraId="6BE40560" w14:textId="2C3E10E0" w:rsidR="009767F1" w:rsidRDefault="009767F1" w:rsidP="009767F1">
      <w:pPr>
        <w:widowControl w:val="0"/>
        <w:pBdr>
          <w:top w:val="nil"/>
          <w:left w:val="nil"/>
          <w:bottom w:val="nil"/>
          <w:right w:val="nil"/>
          <w:between w:val="nil"/>
        </w:pBdr>
      </w:pPr>
      <w:r>
        <w:t xml:space="preserve">The purpose of this scoping document is to assist in the preparation and implementation of the Instana Proof of Concept (POC) for </w:t>
      </w:r>
      <w:r w:rsidR="00A408FA">
        <w:rPr>
          <w:b/>
          <w:bCs/>
        </w:rPr>
        <w:t>CSX</w:t>
      </w:r>
      <w:r>
        <w:t xml:space="preserve"> . It will summarize the goals, technical success criteria, POC application environment, and personnel contacts to ensure that the POC requirements are understood and expectations set appropriately among the participants.</w:t>
      </w:r>
    </w:p>
    <w:p w14:paraId="25AF137C" w14:textId="77777777" w:rsidR="009767F1" w:rsidRDefault="009767F1" w:rsidP="009767F1">
      <w:pPr>
        <w:widowControl w:val="0"/>
      </w:pPr>
    </w:p>
    <w:p w14:paraId="488B4D32" w14:textId="3A124CF2" w:rsidR="009767F1" w:rsidRDefault="009767F1" w:rsidP="009767F1">
      <w:pPr>
        <w:widowControl w:val="0"/>
        <w:rPr>
          <w:b/>
          <w:sz w:val="24"/>
          <w:szCs w:val="24"/>
        </w:rPr>
      </w:pPr>
    </w:p>
    <w:p w14:paraId="10E37FAA" w14:textId="77777777" w:rsidR="00585B65" w:rsidRPr="008F68B9" w:rsidRDefault="00585B65" w:rsidP="00585B65">
      <w:pPr>
        <w:pStyle w:val="Heading2"/>
        <w:jc w:val="center"/>
        <w:rPr>
          <w:bCs/>
          <w:sz w:val="36"/>
          <w:szCs w:val="36"/>
        </w:rPr>
      </w:pPr>
      <w:bookmarkStart w:id="3" w:name="_Toc73721012"/>
      <w:r w:rsidRPr="008F68B9">
        <w:rPr>
          <w:bCs/>
          <w:sz w:val="36"/>
          <w:szCs w:val="36"/>
        </w:rPr>
        <w:t>Instana Infrastructure</w:t>
      </w:r>
      <w:bookmarkEnd w:id="3"/>
    </w:p>
    <w:p w14:paraId="6B1E9FC0" w14:textId="77777777" w:rsidR="00585B65" w:rsidRDefault="00585B65" w:rsidP="00585B65">
      <w:pPr>
        <w:widowControl w:val="0"/>
        <w:jc w:val="center"/>
        <w:rPr>
          <w:b/>
          <w:sz w:val="24"/>
          <w:szCs w:val="24"/>
        </w:rPr>
      </w:pPr>
    </w:p>
    <w:tbl>
      <w:tblPr>
        <w:tblW w:w="10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79"/>
      </w:tblGrid>
      <w:tr w:rsidR="009767F1" w14:paraId="3B8E655E" w14:textId="77777777" w:rsidTr="00385A75">
        <w:tc>
          <w:tcPr>
            <w:tcW w:w="10279" w:type="dxa"/>
            <w:shd w:val="clear" w:color="auto" w:fill="auto"/>
            <w:tcMar>
              <w:top w:w="100" w:type="dxa"/>
              <w:left w:w="100" w:type="dxa"/>
              <w:bottom w:w="100" w:type="dxa"/>
              <w:right w:w="100" w:type="dxa"/>
            </w:tcMar>
          </w:tcPr>
          <w:p w14:paraId="351897CA" w14:textId="77777777" w:rsidR="009767F1" w:rsidRDefault="009767F1" w:rsidP="008F68B9">
            <w:pPr>
              <w:jc w:val="center"/>
            </w:pPr>
            <w:r>
              <w:t xml:space="preserve">How will the POC installation be conducted? As an </w:t>
            </w:r>
            <w:proofErr w:type="gramStart"/>
            <w:r>
              <w:t>on premise</w:t>
            </w:r>
            <w:proofErr w:type="gramEnd"/>
            <w:r>
              <w:t xml:space="preserve"> installation where you host the controller within your own environment? Or using the Saas solution, where we provide the central server (backend) and you only deploy the agents?</w:t>
            </w:r>
          </w:p>
          <w:p w14:paraId="0B83E984" w14:textId="77777777" w:rsidR="005F6F24" w:rsidRDefault="005F6F24" w:rsidP="008F68B9">
            <w:pPr>
              <w:jc w:val="center"/>
            </w:pPr>
          </w:p>
          <w:p w14:paraId="5EA22B38" w14:textId="24ACEAA1" w:rsidR="005F6F24" w:rsidRDefault="00F90DDD" w:rsidP="008F68B9">
            <w:pPr>
              <w:jc w:val="center"/>
            </w:pPr>
            <w:r>
              <w:t>SaaS</w:t>
            </w:r>
          </w:p>
          <w:p w14:paraId="34BEC97F" w14:textId="77777777" w:rsidR="009767F1" w:rsidRDefault="009767F1" w:rsidP="008F68B9">
            <w:pPr>
              <w:jc w:val="center"/>
              <w:rPr>
                <w:b/>
                <w:sz w:val="28"/>
                <w:szCs w:val="28"/>
              </w:rPr>
            </w:pPr>
          </w:p>
          <w:p w14:paraId="1644EAF3" w14:textId="77777777" w:rsidR="009767F1" w:rsidRDefault="009767F1" w:rsidP="008F68B9">
            <w:pPr>
              <w:jc w:val="center"/>
            </w:pPr>
            <w:r>
              <w:t>I acknowledge and consent to that members of the Instana Solution Architect team may access the dedicated processing environment made available for the evaluation of Instana's services for the sole purpose of assisting with and the duration of the evaluation.</w:t>
            </w:r>
          </w:p>
          <w:p w14:paraId="6CF62FA3" w14:textId="77777777" w:rsidR="009767F1" w:rsidRDefault="005D443E" w:rsidP="008F68B9">
            <w:pPr>
              <w:jc w:val="center"/>
              <w:rPr>
                <w:b/>
                <w:sz w:val="24"/>
                <w:szCs w:val="24"/>
              </w:rPr>
            </w:pPr>
            <w:r>
              <w:rPr>
                <w:b/>
                <w:sz w:val="28"/>
                <w:szCs w:val="28"/>
              </w:rPr>
              <w:t>Yes</w:t>
            </w:r>
          </w:p>
        </w:tc>
      </w:tr>
      <w:tr w:rsidR="009767F1" w14:paraId="0CF24A2B" w14:textId="77777777" w:rsidTr="00385A75">
        <w:tc>
          <w:tcPr>
            <w:tcW w:w="10279" w:type="dxa"/>
            <w:shd w:val="clear" w:color="auto" w:fill="auto"/>
            <w:tcMar>
              <w:top w:w="100" w:type="dxa"/>
              <w:left w:w="100" w:type="dxa"/>
              <w:bottom w:w="100" w:type="dxa"/>
              <w:right w:w="100" w:type="dxa"/>
            </w:tcMar>
          </w:tcPr>
          <w:p w14:paraId="413510C0" w14:textId="77777777" w:rsidR="009767F1" w:rsidRDefault="009767F1" w:rsidP="00385A75">
            <w:pPr>
              <w:widowControl w:val="0"/>
            </w:pPr>
            <w:r>
              <w:t>Agent deployment during POC: Dynamic / Default</w:t>
            </w:r>
          </w:p>
          <w:p w14:paraId="2BD06241" w14:textId="5F5145F0" w:rsidR="009767F1" w:rsidRDefault="009767F1" w:rsidP="00385A75">
            <w:pPr>
              <w:widowControl w:val="0"/>
            </w:pPr>
            <w:r>
              <w:t xml:space="preserve">Planned Instana deployment for production: </w:t>
            </w:r>
            <w:proofErr w:type="spellStart"/>
            <w:r w:rsidR="00166B80">
              <w:t>Self Managed</w:t>
            </w:r>
            <w:proofErr w:type="spellEnd"/>
            <w:r w:rsidR="00166B80">
              <w:t xml:space="preserve"> RH Linux</w:t>
            </w:r>
            <w:r w:rsidR="00967192">
              <w:t xml:space="preserve"> </w:t>
            </w:r>
          </w:p>
          <w:p w14:paraId="74561C8B" w14:textId="5DF1180E" w:rsidR="009767F1" w:rsidRDefault="009767F1" w:rsidP="00385A75">
            <w:pPr>
              <w:widowControl w:val="0"/>
            </w:pPr>
            <w:r>
              <w:t xml:space="preserve">Tenant Name / Tenant Unit Name: </w:t>
            </w:r>
            <w:r w:rsidR="00397484" w:rsidRPr="0011573A">
              <w:rPr>
                <w:color w:val="FF0000"/>
              </w:rPr>
              <w:t>env-</w:t>
            </w:r>
            <w:r w:rsidR="00A408FA">
              <w:rPr>
                <w:color w:val="FF0000"/>
              </w:rPr>
              <w:t>CSX</w:t>
            </w:r>
          </w:p>
          <w:p w14:paraId="269204E5" w14:textId="77777777" w:rsidR="009767F1" w:rsidRDefault="009767F1" w:rsidP="00385A75">
            <w:pPr>
              <w:widowControl w:val="0"/>
            </w:pPr>
            <w:r>
              <w:t>Authentication: Basic Authentication</w:t>
            </w:r>
          </w:p>
          <w:p w14:paraId="4AD29D88" w14:textId="77777777" w:rsidR="009767F1" w:rsidRDefault="009767F1" w:rsidP="00385A75">
            <w:pPr>
              <w:widowControl w:val="0"/>
              <w:rPr>
                <w:b/>
              </w:rPr>
            </w:pPr>
            <w:r>
              <w:t xml:space="preserve">Internal Instana Ref #: </w:t>
            </w:r>
          </w:p>
        </w:tc>
      </w:tr>
    </w:tbl>
    <w:p w14:paraId="46140C57" w14:textId="77777777" w:rsidR="009767F1" w:rsidRDefault="009767F1" w:rsidP="009767F1">
      <w:pPr>
        <w:widowControl w:val="0"/>
        <w:pBdr>
          <w:top w:val="nil"/>
          <w:left w:val="nil"/>
          <w:bottom w:val="nil"/>
          <w:right w:val="nil"/>
          <w:between w:val="nil"/>
        </w:pBdr>
      </w:pPr>
    </w:p>
    <w:p w14:paraId="188D4E7D" w14:textId="1D54C536" w:rsidR="009E0963" w:rsidRPr="008F68B9" w:rsidRDefault="009E0963" w:rsidP="008F68B9">
      <w:pPr>
        <w:pStyle w:val="Heading1"/>
        <w:jc w:val="center"/>
        <w:rPr>
          <w:sz w:val="36"/>
          <w:szCs w:val="36"/>
        </w:rPr>
      </w:pPr>
      <w:bookmarkStart w:id="4" w:name="_Toc73721013"/>
      <w:r w:rsidRPr="008F68B9">
        <w:rPr>
          <w:sz w:val="36"/>
          <w:szCs w:val="36"/>
        </w:rPr>
        <w:t>Milestones</w:t>
      </w:r>
      <w:bookmarkEnd w:id="4"/>
    </w:p>
    <w:p w14:paraId="4998A9C5" w14:textId="6F844BA8" w:rsidR="009E0963" w:rsidRDefault="009E0963" w:rsidP="005A120F">
      <w:pPr>
        <w:widowControl w:val="0"/>
        <w:rPr>
          <w:sz w:val="28"/>
          <w:szCs w:val="28"/>
        </w:rPr>
      </w:pPr>
    </w:p>
    <w:tbl>
      <w:tblPr>
        <w:tblW w:w="7740" w:type="dxa"/>
        <w:tblInd w:w="1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9"/>
        <w:gridCol w:w="2231"/>
      </w:tblGrid>
      <w:tr w:rsidR="009E0963" w:rsidRPr="00F01865" w14:paraId="50F646F0" w14:textId="77777777" w:rsidTr="009E0963">
        <w:tc>
          <w:tcPr>
            <w:tcW w:w="5509" w:type="dxa"/>
            <w:shd w:val="clear" w:color="auto" w:fill="B3B3B3"/>
          </w:tcPr>
          <w:p w14:paraId="33EC72A0" w14:textId="77777777" w:rsidR="009E0963" w:rsidRPr="00F01865" w:rsidRDefault="009E0963" w:rsidP="009E0963">
            <w:pPr>
              <w:pStyle w:val="TableofFigures"/>
              <w:jc w:val="center"/>
              <w:rPr>
                <w:rFonts w:cs="Arial"/>
                <w:color w:val="000000"/>
                <w:szCs w:val="22"/>
              </w:rPr>
            </w:pPr>
            <w:r w:rsidRPr="00F01865">
              <w:rPr>
                <w:rFonts w:cs="Arial"/>
                <w:color w:val="000000"/>
                <w:szCs w:val="22"/>
              </w:rPr>
              <w:br w:type="page"/>
            </w:r>
            <w:r w:rsidRPr="00F01865">
              <w:rPr>
                <w:rFonts w:cs="Arial"/>
                <w:color w:val="000000"/>
                <w:szCs w:val="22"/>
              </w:rPr>
              <w:br w:type="page"/>
              <w:t>Milestones</w:t>
            </w:r>
          </w:p>
        </w:tc>
        <w:tc>
          <w:tcPr>
            <w:tcW w:w="2231" w:type="dxa"/>
            <w:shd w:val="clear" w:color="auto" w:fill="B3B3B3"/>
          </w:tcPr>
          <w:p w14:paraId="10F63906" w14:textId="77777777" w:rsidR="009E0963" w:rsidRPr="00F01865" w:rsidRDefault="009E0963" w:rsidP="009E0963">
            <w:pPr>
              <w:pStyle w:val="TableofFigures"/>
              <w:jc w:val="center"/>
              <w:rPr>
                <w:rFonts w:cs="Arial"/>
                <w:color w:val="000000"/>
                <w:szCs w:val="22"/>
              </w:rPr>
            </w:pPr>
            <w:r w:rsidRPr="00F01865">
              <w:rPr>
                <w:rFonts w:cs="Arial"/>
                <w:color w:val="000000"/>
                <w:szCs w:val="22"/>
              </w:rPr>
              <w:t>Status/Plan Date</w:t>
            </w:r>
          </w:p>
        </w:tc>
      </w:tr>
      <w:tr w:rsidR="009E0963" w:rsidRPr="001A7F66" w14:paraId="3933BFFF" w14:textId="77777777" w:rsidTr="009E0963">
        <w:tc>
          <w:tcPr>
            <w:tcW w:w="5509" w:type="dxa"/>
          </w:tcPr>
          <w:p w14:paraId="130C4207" w14:textId="23140907" w:rsidR="009E0963" w:rsidRPr="001A7F66" w:rsidRDefault="008F68B9" w:rsidP="009E0963">
            <w:pPr>
              <w:pStyle w:val="TableofFigures"/>
              <w:rPr>
                <w:rFonts w:asciiTheme="minorHAnsi" w:hAnsiTheme="minorHAnsi" w:cstheme="minorHAnsi"/>
                <w:color w:val="000000"/>
                <w:szCs w:val="22"/>
              </w:rPr>
            </w:pPr>
            <w:r>
              <w:rPr>
                <w:rFonts w:asciiTheme="minorHAnsi" w:hAnsiTheme="minorHAnsi" w:cstheme="minorHAnsi"/>
                <w:color w:val="000000"/>
                <w:szCs w:val="22"/>
              </w:rPr>
              <w:t>PoC kickoff / begin product install</w:t>
            </w:r>
          </w:p>
        </w:tc>
        <w:tc>
          <w:tcPr>
            <w:tcW w:w="2231" w:type="dxa"/>
          </w:tcPr>
          <w:p w14:paraId="584DBC0A" w14:textId="47F2CCAC" w:rsidR="009E0963" w:rsidRPr="001A7F66" w:rsidRDefault="009E0963" w:rsidP="009E0963">
            <w:pPr>
              <w:pStyle w:val="TableofFigures"/>
              <w:ind w:left="763" w:hanging="475"/>
              <w:rPr>
                <w:rFonts w:asciiTheme="minorHAnsi" w:hAnsiTheme="minorHAnsi" w:cstheme="minorHAnsi"/>
                <w:color w:val="000000"/>
                <w:szCs w:val="22"/>
              </w:rPr>
            </w:pPr>
          </w:p>
        </w:tc>
      </w:tr>
      <w:tr w:rsidR="009E0963" w:rsidRPr="001A7F66" w14:paraId="6BB7E6BE" w14:textId="77777777" w:rsidTr="009E0963">
        <w:tc>
          <w:tcPr>
            <w:tcW w:w="5509" w:type="dxa"/>
          </w:tcPr>
          <w:p w14:paraId="115976DA" w14:textId="732D876C" w:rsidR="009E0963" w:rsidRPr="001A7F66" w:rsidRDefault="008F68B9" w:rsidP="009E0963">
            <w:pPr>
              <w:pStyle w:val="TableofFigures"/>
              <w:rPr>
                <w:rFonts w:asciiTheme="minorHAnsi" w:hAnsiTheme="minorHAnsi" w:cstheme="minorHAnsi"/>
                <w:color w:val="000000"/>
                <w:szCs w:val="22"/>
              </w:rPr>
            </w:pPr>
            <w:r>
              <w:rPr>
                <w:rFonts w:asciiTheme="minorHAnsi" w:hAnsiTheme="minorHAnsi" w:cstheme="minorHAnsi"/>
                <w:color w:val="000000"/>
                <w:szCs w:val="22"/>
              </w:rPr>
              <w:t>Configuration</w:t>
            </w:r>
          </w:p>
        </w:tc>
        <w:tc>
          <w:tcPr>
            <w:tcW w:w="2231" w:type="dxa"/>
          </w:tcPr>
          <w:p w14:paraId="30313B2C" w14:textId="48A2C9CF" w:rsidR="009E0963" w:rsidRPr="001A7F66" w:rsidRDefault="009E0963" w:rsidP="009E0963">
            <w:pPr>
              <w:pStyle w:val="TableofFigures"/>
              <w:ind w:left="763" w:hanging="475"/>
              <w:rPr>
                <w:rFonts w:asciiTheme="minorHAnsi" w:hAnsiTheme="minorHAnsi" w:cstheme="minorHAnsi"/>
                <w:color w:val="000000"/>
                <w:szCs w:val="22"/>
              </w:rPr>
            </w:pPr>
          </w:p>
        </w:tc>
      </w:tr>
      <w:tr w:rsidR="009E0963" w:rsidRPr="001A7F66" w14:paraId="4EE2179C" w14:textId="77777777" w:rsidTr="009E0963">
        <w:tc>
          <w:tcPr>
            <w:tcW w:w="5509" w:type="dxa"/>
          </w:tcPr>
          <w:p w14:paraId="091BE61C" w14:textId="78CD49C6" w:rsidR="009E0963" w:rsidRPr="001A7F66" w:rsidRDefault="008F68B9" w:rsidP="009E0963">
            <w:pPr>
              <w:pStyle w:val="TableofFigures"/>
              <w:rPr>
                <w:rFonts w:asciiTheme="minorHAnsi" w:hAnsiTheme="minorHAnsi" w:cstheme="minorHAnsi"/>
                <w:color w:val="000000"/>
                <w:szCs w:val="22"/>
              </w:rPr>
            </w:pPr>
            <w:r>
              <w:rPr>
                <w:rFonts w:asciiTheme="minorHAnsi" w:hAnsiTheme="minorHAnsi" w:cstheme="minorHAnsi"/>
                <w:color w:val="000000"/>
                <w:szCs w:val="22"/>
              </w:rPr>
              <w:t>Use case execution start</w:t>
            </w:r>
          </w:p>
        </w:tc>
        <w:tc>
          <w:tcPr>
            <w:tcW w:w="2231" w:type="dxa"/>
          </w:tcPr>
          <w:p w14:paraId="0E5786FC" w14:textId="2824F68C" w:rsidR="009E0963" w:rsidRPr="001A7F66" w:rsidRDefault="009E0963" w:rsidP="009E0963">
            <w:pPr>
              <w:pStyle w:val="TableofFigures"/>
              <w:ind w:left="763" w:hanging="475"/>
              <w:rPr>
                <w:rFonts w:asciiTheme="minorHAnsi" w:hAnsiTheme="minorHAnsi" w:cstheme="minorHAnsi"/>
                <w:color w:val="000000"/>
                <w:szCs w:val="22"/>
              </w:rPr>
            </w:pPr>
          </w:p>
        </w:tc>
      </w:tr>
      <w:tr w:rsidR="009E0963" w:rsidRPr="001A7F66" w14:paraId="0B1A906D" w14:textId="77777777" w:rsidTr="009E0963">
        <w:tc>
          <w:tcPr>
            <w:tcW w:w="5509" w:type="dxa"/>
          </w:tcPr>
          <w:p w14:paraId="52B0A000" w14:textId="6510E95F" w:rsidR="009E0963" w:rsidRPr="001A7F66" w:rsidRDefault="008F68B9" w:rsidP="009E0963">
            <w:pPr>
              <w:pStyle w:val="TableofFigures"/>
              <w:rPr>
                <w:rFonts w:asciiTheme="minorHAnsi" w:hAnsiTheme="minorHAnsi" w:cstheme="minorHAnsi"/>
                <w:color w:val="000000"/>
                <w:szCs w:val="22"/>
              </w:rPr>
            </w:pPr>
            <w:r>
              <w:rPr>
                <w:rFonts w:asciiTheme="minorHAnsi" w:hAnsiTheme="minorHAnsi" w:cstheme="minorHAnsi"/>
                <w:color w:val="000000"/>
                <w:szCs w:val="22"/>
              </w:rPr>
              <w:t>Use case execution end</w:t>
            </w:r>
          </w:p>
        </w:tc>
        <w:tc>
          <w:tcPr>
            <w:tcW w:w="2231" w:type="dxa"/>
          </w:tcPr>
          <w:p w14:paraId="5CF70228" w14:textId="2D13255D" w:rsidR="009E0963" w:rsidRPr="001A7F66" w:rsidRDefault="009E0963" w:rsidP="009E0963">
            <w:pPr>
              <w:pStyle w:val="TableofFigures"/>
              <w:ind w:left="763" w:hanging="475"/>
              <w:rPr>
                <w:rFonts w:asciiTheme="minorHAnsi" w:hAnsiTheme="minorHAnsi" w:cstheme="minorHAnsi"/>
                <w:color w:val="000000"/>
                <w:szCs w:val="22"/>
              </w:rPr>
            </w:pPr>
          </w:p>
        </w:tc>
      </w:tr>
      <w:tr w:rsidR="009E0963" w:rsidRPr="001A7F66" w14:paraId="12992A30" w14:textId="77777777" w:rsidTr="009E0963">
        <w:tc>
          <w:tcPr>
            <w:tcW w:w="5509" w:type="dxa"/>
          </w:tcPr>
          <w:p w14:paraId="15235B8D" w14:textId="5B73FE87" w:rsidR="009E0963" w:rsidRPr="001A7F66" w:rsidRDefault="008F68B9" w:rsidP="009E0963">
            <w:pPr>
              <w:pStyle w:val="TableofFigures"/>
              <w:rPr>
                <w:rFonts w:asciiTheme="minorHAnsi" w:hAnsiTheme="minorHAnsi" w:cstheme="minorHAnsi"/>
                <w:color w:val="000000"/>
                <w:szCs w:val="22"/>
              </w:rPr>
            </w:pPr>
            <w:r>
              <w:rPr>
                <w:rFonts w:asciiTheme="minorHAnsi" w:hAnsiTheme="minorHAnsi" w:cstheme="minorHAnsi"/>
                <w:color w:val="000000"/>
                <w:szCs w:val="22"/>
              </w:rPr>
              <w:t>Final presentation of results</w:t>
            </w:r>
          </w:p>
        </w:tc>
        <w:tc>
          <w:tcPr>
            <w:tcW w:w="2231" w:type="dxa"/>
          </w:tcPr>
          <w:p w14:paraId="087BDB4F" w14:textId="528D25B8" w:rsidR="009E0963" w:rsidRPr="001A7F66" w:rsidRDefault="009E0963" w:rsidP="009E0963">
            <w:pPr>
              <w:pStyle w:val="TableofFigures"/>
              <w:ind w:left="763" w:hanging="475"/>
              <w:rPr>
                <w:rFonts w:asciiTheme="minorHAnsi" w:hAnsiTheme="minorHAnsi" w:cstheme="minorHAnsi"/>
                <w:color w:val="000000"/>
                <w:szCs w:val="22"/>
              </w:rPr>
            </w:pPr>
          </w:p>
        </w:tc>
      </w:tr>
      <w:tr w:rsidR="009E0963" w:rsidRPr="001A7F66" w14:paraId="1797FF83" w14:textId="77777777" w:rsidTr="009E0963">
        <w:tc>
          <w:tcPr>
            <w:tcW w:w="5509" w:type="dxa"/>
          </w:tcPr>
          <w:p w14:paraId="18F427AA" w14:textId="4C01F03E" w:rsidR="009E0963" w:rsidRPr="001A7F66" w:rsidRDefault="009E0963" w:rsidP="009E0963">
            <w:pPr>
              <w:pStyle w:val="TableofFigures"/>
              <w:rPr>
                <w:rFonts w:asciiTheme="minorHAnsi" w:hAnsiTheme="minorHAnsi" w:cstheme="minorHAnsi"/>
                <w:color w:val="000000"/>
                <w:szCs w:val="22"/>
              </w:rPr>
            </w:pPr>
          </w:p>
        </w:tc>
        <w:tc>
          <w:tcPr>
            <w:tcW w:w="2231" w:type="dxa"/>
          </w:tcPr>
          <w:p w14:paraId="69A26F62" w14:textId="0BECE1E2" w:rsidR="009E0963" w:rsidRPr="001A7F66" w:rsidRDefault="009E0963" w:rsidP="009E0963">
            <w:pPr>
              <w:pStyle w:val="TableofFigures"/>
              <w:ind w:left="763" w:hanging="475"/>
              <w:rPr>
                <w:rFonts w:asciiTheme="minorHAnsi" w:hAnsiTheme="minorHAnsi" w:cstheme="minorHAnsi"/>
                <w:color w:val="000000"/>
                <w:szCs w:val="22"/>
              </w:rPr>
            </w:pPr>
          </w:p>
        </w:tc>
      </w:tr>
      <w:tr w:rsidR="009E0963" w:rsidRPr="001A7F66" w14:paraId="750270B3" w14:textId="77777777" w:rsidTr="009E0963">
        <w:tc>
          <w:tcPr>
            <w:tcW w:w="5509" w:type="dxa"/>
          </w:tcPr>
          <w:p w14:paraId="3D31F033" w14:textId="79A2AEF4" w:rsidR="009E0963" w:rsidRPr="001A7F66" w:rsidRDefault="009E0963" w:rsidP="009E0963">
            <w:pPr>
              <w:pStyle w:val="TableofFigures"/>
              <w:rPr>
                <w:rFonts w:asciiTheme="minorHAnsi" w:hAnsiTheme="minorHAnsi" w:cstheme="minorHAnsi"/>
                <w:color w:val="000000"/>
                <w:szCs w:val="22"/>
              </w:rPr>
            </w:pPr>
          </w:p>
        </w:tc>
        <w:tc>
          <w:tcPr>
            <w:tcW w:w="2231" w:type="dxa"/>
          </w:tcPr>
          <w:p w14:paraId="3FD8A36D" w14:textId="19A24D02" w:rsidR="009E0963" w:rsidRPr="001A7F66" w:rsidRDefault="009E0963" w:rsidP="009E0963">
            <w:pPr>
              <w:pStyle w:val="TableofFigures"/>
              <w:ind w:left="763" w:hanging="475"/>
              <w:rPr>
                <w:rFonts w:asciiTheme="minorHAnsi" w:hAnsiTheme="minorHAnsi" w:cstheme="minorHAnsi"/>
                <w:color w:val="000000"/>
                <w:szCs w:val="22"/>
              </w:rPr>
            </w:pPr>
          </w:p>
        </w:tc>
      </w:tr>
      <w:tr w:rsidR="009E0963" w:rsidRPr="001A7F66" w14:paraId="716A8782" w14:textId="77777777" w:rsidTr="009E0963">
        <w:tc>
          <w:tcPr>
            <w:tcW w:w="5509" w:type="dxa"/>
          </w:tcPr>
          <w:p w14:paraId="79AA76A3" w14:textId="711ED1EE" w:rsidR="009E0963" w:rsidRPr="001A7F66" w:rsidRDefault="009E0963" w:rsidP="009E0963">
            <w:pPr>
              <w:pStyle w:val="TableofFigures"/>
              <w:rPr>
                <w:rFonts w:asciiTheme="minorHAnsi" w:hAnsiTheme="minorHAnsi" w:cstheme="minorHAnsi"/>
                <w:color w:val="000000"/>
                <w:szCs w:val="22"/>
              </w:rPr>
            </w:pPr>
          </w:p>
        </w:tc>
        <w:tc>
          <w:tcPr>
            <w:tcW w:w="2231" w:type="dxa"/>
          </w:tcPr>
          <w:p w14:paraId="1B9655E9" w14:textId="0270F828" w:rsidR="009E0963" w:rsidRPr="001A7F66" w:rsidRDefault="009E0963" w:rsidP="009E0963">
            <w:pPr>
              <w:pStyle w:val="TableofFigures"/>
              <w:ind w:left="763" w:hanging="475"/>
              <w:rPr>
                <w:rFonts w:asciiTheme="minorHAnsi" w:hAnsiTheme="minorHAnsi" w:cstheme="minorHAnsi"/>
                <w:color w:val="000000"/>
                <w:szCs w:val="22"/>
              </w:rPr>
            </w:pPr>
          </w:p>
        </w:tc>
      </w:tr>
      <w:tr w:rsidR="009E0963" w:rsidRPr="001A7F66" w14:paraId="6C87C5A8" w14:textId="77777777" w:rsidTr="009E0963">
        <w:tc>
          <w:tcPr>
            <w:tcW w:w="5509" w:type="dxa"/>
          </w:tcPr>
          <w:p w14:paraId="1EDD8B74" w14:textId="46688B13" w:rsidR="009E0963" w:rsidRPr="001A7F66" w:rsidRDefault="009E0963" w:rsidP="009E0963">
            <w:pPr>
              <w:pStyle w:val="TableofFigures"/>
              <w:rPr>
                <w:rFonts w:asciiTheme="minorHAnsi" w:hAnsiTheme="minorHAnsi" w:cstheme="minorHAnsi"/>
                <w:color w:val="000000"/>
                <w:szCs w:val="22"/>
              </w:rPr>
            </w:pPr>
          </w:p>
        </w:tc>
        <w:tc>
          <w:tcPr>
            <w:tcW w:w="2231" w:type="dxa"/>
          </w:tcPr>
          <w:p w14:paraId="343B931E" w14:textId="42ECD360" w:rsidR="009E0963" w:rsidRPr="001A7F66" w:rsidRDefault="009E0963" w:rsidP="009E0963">
            <w:pPr>
              <w:pStyle w:val="TableofFigures"/>
              <w:ind w:left="763" w:hanging="475"/>
              <w:rPr>
                <w:rFonts w:asciiTheme="minorHAnsi" w:hAnsiTheme="minorHAnsi" w:cstheme="minorHAnsi"/>
                <w:color w:val="000000"/>
                <w:szCs w:val="22"/>
              </w:rPr>
            </w:pPr>
          </w:p>
        </w:tc>
      </w:tr>
    </w:tbl>
    <w:p w14:paraId="14B388DA" w14:textId="2AB11BDD" w:rsidR="009767F1" w:rsidRDefault="009767F1" w:rsidP="00215BC2">
      <w:pPr>
        <w:pStyle w:val="Heading1"/>
        <w:widowControl w:val="0"/>
        <w:jc w:val="center"/>
      </w:pPr>
      <w:bookmarkStart w:id="5" w:name="_gdw38tc2kczt" w:colFirst="0" w:colLast="0"/>
      <w:bookmarkStart w:id="6" w:name="_Toc73721014"/>
      <w:bookmarkEnd w:id="5"/>
      <w:r>
        <w:lastRenderedPageBreak/>
        <w:t>Involved teams and use cases</w:t>
      </w:r>
      <w:bookmarkEnd w:id="6"/>
    </w:p>
    <w:p w14:paraId="4695D548" w14:textId="77777777" w:rsidR="009767F1" w:rsidRDefault="009767F1" w:rsidP="009767F1">
      <w:pPr>
        <w:widowControl w:val="0"/>
      </w:pPr>
    </w:p>
    <w:tbl>
      <w:tblPr>
        <w:tblW w:w="10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7395"/>
      </w:tblGrid>
      <w:tr w:rsidR="009767F1" w14:paraId="0D359481" w14:textId="77777777" w:rsidTr="00385A75">
        <w:tc>
          <w:tcPr>
            <w:tcW w:w="2895" w:type="dxa"/>
            <w:shd w:val="clear" w:color="auto" w:fill="auto"/>
            <w:tcMar>
              <w:top w:w="100" w:type="dxa"/>
              <w:left w:w="100" w:type="dxa"/>
              <w:bottom w:w="100" w:type="dxa"/>
              <w:right w:w="100" w:type="dxa"/>
            </w:tcMar>
            <w:vAlign w:val="center"/>
          </w:tcPr>
          <w:p w14:paraId="7D240CEF" w14:textId="77777777" w:rsidR="009767F1" w:rsidRDefault="009767F1" w:rsidP="00585B65">
            <w:bookmarkStart w:id="7" w:name="_r3ldcqui0mgg" w:colFirst="0" w:colLast="0"/>
            <w:bookmarkEnd w:id="7"/>
            <w:r>
              <w:t>Teams involved</w:t>
            </w:r>
          </w:p>
        </w:tc>
        <w:tc>
          <w:tcPr>
            <w:tcW w:w="7395" w:type="dxa"/>
            <w:shd w:val="clear" w:color="auto" w:fill="auto"/>
            <w:tcMar>
              <w:top w:w="100" w:type="dxa"/>
              <w:left w:w="100" w:type="dxa"/>
              <w:bottom w:w="100" w:type="dxa"/>
              <w:right w:w="100" w:type="dxa"/>
            </w:tcMar>
            <w:vAlign w:val="center"/>
          </w:tcPr>
          <w:p w14:paraId="5D886FBE" w14:textId="77777777" w:rsidR="009767F1" w:rsidRDefault="009767F1" w:rsidP="00585B65">
            <w:pPr>
              <w:rPr>
                <w:sz w:val="28"/>
                <w:szCs w:val="28"/>
              </w:rPr>
            </w:pPr>
            <w:r>
              <w:rPr>
                <w:sz w:val="28"/>
                <w:szCs w:val="28"/>
              </w:rPr>
              <w:t>IBM AIOps Software Group</w:t>
            </w:r>
          </w:p>
          <w:p w14:paraId="6B112E99" w14:textId="380ACFEC" w:rsidR="00F90DDD" w:rsidRDefault="00F90DDD" w:rsidP="00585B65">
            <w:pPr>
              <w:rPr>
                <w:sz w:val="28"/>
                <w:szCs w:val="28"/>
              </w:rPr>
            </w:pPr>
            <w:r>
              <w:rPr>
                <w:sz w:val="28"/>
                <w:szCs w:val="28"/>
              </w:rPr>
              <w:t>Instana</w:t>
            </w:r>
          </w:p>
        </w:tc>
      </w:tr>
    </w:tbl>
    <w:p w14:paraId="5B8EC226" w14:textId="77777777" w:rsidR="009767F1" w:rsidRDefault="009767F1" w:rsidP="009767F1">
      <w:pPr>
        <w:widowControl w:val="0"/>
      </w:pPr>
    </w:p>
    <w:p w14:paraId="0EBB08DE" w14:textId="77777777" w:rsidR="009767F1" w:rsidRPr="00585B65" w:rsidRDefault="009767F1" w:rsidP="00585B65">
      <w:pPr>
        <w:jc w:val="center"/>
        <w:rPr>
          <w:sz w:val="40"/>
          <w:szCs w:val="40"/>
        </w:rPr>
      </w:pPr>
      <w:bookmarkStart w:id="8" w:name="_bm1dn01246ke" w:colFirst="0" w:colLast="0"/>
      <w:bookmarkEnd w:id="8"/>
      <w:r w:rsidRPr="00585B65">
        <w:rPr>
          <w:sz w:val="40"/>
          <w:szCs w:val="40"/>
        </w:rPr>
        <w:t>Use Case(s)</w:t>
      </w:r>
    </w:p>
    <w:p w14:paraId="384FF70E" w14:textId="77777777" w:rsidR="009767F1" w:rsidRDefault="009767F1" w:rsidP="009767F1">
      <w:pPr>
        <w:pStyle w:val="Heading3"/>
        <w:widowControl w:val="0"/>
      </w:pPr>
      <w:bookmarkStart w:id="9" w:name="_61dj8fy6c92o" w:colFirst="0" w:colLast="0"/>
      <w:bookmarkEnd w:id="9"/>
    </w:p>
    <w:tbl>
      <w:tblPr>
        <w:tblW w:w="103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5"/>
        <w:gridCol w:w="6060"/>
      </w:tblGrid>
      <w:tr w:rsidR="009767F1" w14:paraId="2D0DB88B" w14:textId="77777777" w:rsidTr="00385A75">
        <w:trPr>
          <w:trHeight w:val="480"/>
          <w:jc w:val="center"/>
        </w:trPr>
        <w:tc>
          <w:tcPr>
            <w:tcW w:w="10305" w:type="dxa"/>
            <w:gridSpan w:val="2"/>
            <w:shd w:val="clear" w:color="auto" w:fill="00FFFF"/>
            <w:tcMar>
              <w:top w:w="100" w:type="dxa"/>
              <w:left w:w="100" w:type="dxa"/>
              <w:bottom w:w="100" w:type="dxa"/>
              <w:right w:w="100" w:type="dxa"/>
            </w:tcMar>
            <w:vAlign w:val="center"/>
          </w:tcPr>
          <w:p w14:paraId="6EC595B8" w14:textId="77777777" w:rsidR="009767F1" w:rsidRDefault="009767F1" w:rsidP="00585B65">
            <w:pPr>
              <w:pStyle w:val="Heading2"/>
              <w:jc w:val="center"/>
            </w:pPr>
            <w:bookmarkStart w:id="10" w:name="_hzifihh7xyjc" w:colFirst="0" w:colLast="0"/>
            <w:bookmarkStart w:id="11" w:name="_Toc73721015"/>
            <w:bookmarkEnd w:id="10"/>
            <w:r>
              <w:t>Use Case 1</w:t>
            </w:r>
            <w:bookmarkEnd w:id="11"/>
          </w:p>
        </w:tc>
      </w:tr>
      <w:tr w:rsidR="009767F1" w14:paraId="162855E5" w14:textId="77777777" w:rsidTr="00385A75">
        <w:trPr>
          <w:jc w:val="center"/>
        </w:trPr>
        <w:tc>
          <w:tcPr>
            <w:tcW w:w="4245" w:type="dxa"/>
            <w:shd w:val="clear" w:color="auto" w:fill="CFE2F3"/>
            <w:tcMar>
              <w:top w:w="100" w:type="dxa"/>
              <w:left w:w="100" w:type="dxa"/>
              <w:bottom w:w="100" w:type="dxa"/>
              <w:right w:w="100" w:type="dxa"/>
            </w:tcMar>
            <w:vAlign w:val="center"/>
          </w:tcPr>
          <w:p w14:paraId="026D7A5A" w14:textId="77777777" w:rsidR="009767F1" w:rsidRDefault="009767F1" w:rsidP="00385A75">
            <w:pPr>
              <w:widowControl w:val="0"/>
              <w:rPr>
                <w:color w:val="434343"/>
              </w:rPr>
            </w:pPr>
            <w:r>
              <w:rPr>
                <w:color w:val="434343"/>
              </w:rPr>
              <w:t xml:space="preserve">We want to tackle the following problem </w:t>
            </w:r>
          </w:p>
        </w:tc>
        <w:tc>
          <w:tcPr>
            <w:tcW w:w="6060" w:type="dxa"/>
            <w:shd w:val="clear" w:color="auto" w:fill="auto"/>
            <w:tcMar>
              <w:top w:w="100" w:type="dxa"/>
              <w:left w:w="100" w:type="dxa"/>
              <w:bottom w:w="100" w:type="dxa"/>
              <w:right w:w="100" w:type="dxa"/>
            </w:tcMar>
            <w:vAlign w:val="center"/>
          </w:tcPr>
          <w:p w14:paraId="3CFB779B" w14:textId="44C2BD39" w:rsidR="009767F1" w:rsidRPr="005D443E" w:rsidRDefault="005D443E" w:rsidP="005D443E">
            <w:pPr>
              <w:shd w:val="clear" w:color="auto" w:fill="FFFFFF"/>
              <w:spacing w:line="240" w:lineRule="auto"/>
              <w:rPr>
                <w:rFonts w:ascii="Roboto" w:eastAsia="Roboto" w:hAnsi="Roboto" w:cs="Roboto"/>
                <w:color w:val="202124"/>
              </w:rPr>
            </w:pPr>
            <w:r>
              <w:rPr>
                <w:rFonts w:ascii="Roboto" w:eastAsia="Roboto" w:hAnsi="Roboto" w:cs="Roboto"/>
                <w:color w:val="202124"/>
              </w:rPr>
              <w:t>Monitor the Middleware Software that makes up our primary application,  The following Middleware Software is used in the application:  DataPower, IIB, MQ, DB2, WebSphere.</w:t>
            </w:r>
          </w:p>
        </w:tc>
      </w:tr>
      <w:tr w:rsidR="009767F1" w14:paraId="2E63A607" w14:textId="77777777" w:rsidTr="00385A75">
        <w:trPr>
          <w:jc w:val="center"/>
        </w:trPr>
        <w:tc>
          <w:tcPr>
            <w:tcW w:w="4245" w:type="dxa"/>
            <w:shd w:val="clear" w:color="auto" w:fill="CFE2F3"/>
            <w:tcMar>
              <w:top w:w="100" w:type="dxa"/>
              <w:left w:w="100" w:type="dxa"/>
              <w:bottom w:w="100" w:type="dxa"/>
              <w:right w:w="100" w:type="dxa"/>
            </w:tcMar>
            <w:vAlign w:val="center"/>
          </w:tcPr>
          <w:p w14:paraId="247401D8" w14:textId="77777777" w:rsidR="009767F1" w:rsidRDefault="009767F1" w:rsidP="00385A75">
            <w:pPr>
              <w:widowControl w:val="0"/>
              <w:pBdr>
                <w:top w:val="nil"/>
                <w:left w:val="nil"/>
                <w:bottom w:val="nil"/>
                <w:right w:val="nil"/>
                <w:between w:val="nil"/>
              </w:pBdr>
              <w:spacing w:line="240" w:lineRule="auto"/>
              <w:rPr>
                <w:color w:val="434343"/>
              </w:rPr>
            </w:pPr>
            <w:r>
              <w:rPr>
                <w:color w:val="434343"/>
              </w:rPr>
              <w:t>At the moment we are doing this</w:t>
            </w:r>
          </w:p>
        </w:tc>
        <w:tc>
          <w:tcPr>
            <w:tcW w:w="6060" w:type="dxa"/>
            <w:shd w:val="clear" w:color="auto" w:fill="auto"/>
            <w:tcMar>
              <w:top w:w="100" w:type="dxa"/>
              <w:left w:w="100" w:type="dxa"/>
              <w:bottom w:w="100" w:type="dxa"/>
              <w:right w:w="100" w:type="dxa"/>
            </w:tcMar>
            <w:vAlign w:val="center"/>
          </w:tcPr>
          <w:p w14:paraId="1177722B" w14:textId="77777777" w:rsidR="009767F1" w:rsidRPr="005D443E" w:rsidRDefault="005D443E" w:rsidP="005D443E">
            <w:pPr>
              <w:shd w:val="clear" w:color="auto" w:fill="FFFFFF"/>
              <w:spacing w:line="240" w:lineRule="auto"/>
              <w:rPr>
                <w:rFonts w:ascii="Roboto" w:eastAsia="Roboto" w:hAnsi="Roboto" w:cs="Roboto"/>
                <w:color w:val="202124"/>
              </w:rPr>
            </w:pPr>
            <w:r>
              <w:rPr>
                <w:rFonts w:ascii="Roboto" w:eastAsia="Roboto" w:hAnsi="Roboto" w:cs="Roboto"/>
                <w:color w:val="202124"/>
              </w:rPr>
              <w:t>-</w:t>
            </w:r>
          </w:p>
        </w:tc>
      </w:tr>
      <w:tr w:rsidR="009767F1" w14:paraId="14BD6D23" w14:textId="77777777" w:rsidTr="00385A75">
        <w:trPr>
          <w:jc w:val="center"/>
        </w:trPr>
        <w:tc>
          <w:tcPr>
            <w:tcW w:w="4245" w:type="dxa"/>
            <w:shd w:val="clear" w:color="auto" w:fill="CFE2F3"/>
            <w:tcMar>
              <w:top w:w="100" w:type="dxa"/>
              <w:left w:w="100" w:type="dxa"/>
              <w:bottom w:w="100" w:type="dxa"/>
              <w:right w:w="100" w:type="dxa"/>
            </w:tcMar>
            <w:vAlign w:val="center"/>
          </w:tcPr>
          <w:p w14:paraId="3FE51C2E" w14:textId="77777777" w:rsidR="009767F1" w:rsidRDefault="009767F1" w:rsidP="00385A75">
            <w:pPr>
              <w:widowControl w:val="0"/>
              <w:pBdr>
                <w:top w:val="nil"/>
                <w:left w:val="nil"/>
                <w:bottom w:val="nil"/>
                <w:right w:val="nil"/>
                <w:between w:val="nil"/>
              </w:pBdr>
              <w:spacing w:line="240" w:lineRule="auto"/>
              <w:rPr>
                <w:color w:val="434343"/>
              </w:rPr>
            </w:pPr>
            <w:r>
              <w:rPr>
                <w:color w:val="434343"/>
              </w:rPr>
              <w:t>We envision the following solution</w:t>
            </w:r>
          </w:p>
        </w:tc>
        <w:tc>
          <w:tcPr>
            <w:tcW w:w="6060" w:type="dxa"/>
            <w:shd w:val="clear" w:color="auto" w:fill="auto"/>
            <w:tcMar>
              <w:top w:w="100" w:type="dxa"/>
              <w:left w:w="100" w:type="dxa"/>
              <w:bottom w:w="100" w:type="dxa"/>
              <w:right w:w="100" w:type="dxa"/>
            </w:tcMar>
            <w:vAlign w:val="center"/>
          </w:tcPr>
          <w:p w14:paraId="5376EF0B" w14:textId="77777777" w:rsidR="009767F1" w:rsidRDefault="005D443E" w:rsidP="00385A75">
            <w:pPr>
              <w:widowControl w:val="0"/>
              <w:spacing w:line="240" w:lineRule="auto"/>
              <w:rPr>
                <w:color w:val="434343"/>
                <w:sz w:val="28"/>
                <w:szCs w:val="28"/>
              </w:rPr>
            </w:pPr>
            <w:r>
              <w:rPr>
                <w:rFonts w:ascii="Roboto" w:eastAsia="Roboto" w:hAnsi="Roboto" w:cs="Roboto"/>
                <w:color w:val="202124"/>
              </w:rPr>
              <w:t xml:space="preserve">View the data metrics for each of the Middleware components with views of Tables and </w:t>
            </w:r>
            <w:r w:rsidR="005F6F24">
              <w:rPr>
                <w:rFonts w:ascii="Roboto" w:eastAsia="Roboto" w:hAnsi="Roboto" w:cs="Roboto"/>
                <w:color w:val="202124"/>
              </w:rPr>
              <w:t xml:space="preserve">dynamic </w:t>
            </w:r>
            <w:r>
              <w:rPr>
                <w:rFonts w:ascii="Roboto" w:eastAsia="Roboto" w:hAnsi="Roboto" w:cs="Roboto"/>
                <w:color w:val="202124"/>
              </w:rPr>
              <w:t xml:space="preserve">graphs as desired. </w:t>
            </w:r>
          </w:p>
        </w:tc>
      </w:tr>
      <w:tr w:rsidR="009767F1" w14:paraId="7A9B00F3" w14:textId="77777777" w:rsidTr="00385A75">
        <w:trPr>
          <w:jc w:val="center"/>
        </w:trPr>
        <w:tc>
          <w:tcPr>
            <w:tcW w:w="4245" w:type="dxa"/>
            <w:shd w:val="clear" w:color="auto" w:fill="CFE2F3"/>
            <w:tcMar>
              <w:top w:w="100" w:type="dxa"/>
              <w:left w:w="100" w:type="dxa"/>
              <w:bottom w:w="100" w:type="dxa"/>
              <w:right w:w="100" w:type="dxa"/>
            </w:tcMar>
            <w:vAlign w:val="center"/>
          </w:tcPr>
          <w:p w14:paraId="4210A005" w14:textId="77777777" w:rsidR="009767F1" w:rsidRDefault="009767F1" w:rsidP="00385A75">
            <w:pPr>
              <w:widowControl w:val="0"/>
              <w:pBdr>
                <w:top w:val="nil"/>
                <w:left w:val="nil"/>
                <w:bottom w:val="nil"/>
                <w:right w:val="nil"/>
                <w:between w:val="nil"/>
              </w:pBdr>
              <w:spacing w:line="240" w:lineRule="auto"/>
              <w:rPr>
                <w:color w:val="434343"/>
              </w:rPr>
            </w:pPr>
            <w:r>
              <w:rPr>
                <w:color w:val="434343"/>
              </w:rPr>
              <w:t>This will tell us if we are successful</w:t>
            </w:r>
          </w:p>
        </w:tc>
        <w:tc>
          <w:tcPr>
            <w:tcW w:w="6060" w:type="dxa"/>
            <w:shd w:val="clear" w:color="auto" w:fill="auto"/>
            <w:tcMar>
              <w:top w:w="100" w:type="dxa"/>
              <w:left w:w="100" w:type="dxa"/>
              <w:bottom w:w="100" w:type="dxa"/>
              <w:right w:w="100" w:type="dxa"/>
            </w:tcMar>
            <w:vAlign w:val="center"/>
          </w:tcPr>
          <w:p w14:paraId="12D7C486" w14:textId="1236EB11" w:rsidR="009767F1" w:rsidRDefault="005F6F24" w:rsidP="00385A75">
            <w:pPr>
              <w:widowControl w:val="0"/>
              <w:rPr>
                <w:color w:val="434343"/>
                <w:sz w:val="28"/>
                <w:szCs w:val="28"/>
              </w:rPr>
            </w:pPr>
            <w:r>
              <w:rPr>
                <w:rFonts w:ascii="Roboto" w:eastAsia="Roboto" w:hAnsi="Roboto" w:cs="Roboto"/>
                <w:color w:val="202124"/>
              </w:rPr>
              <w:t xml:space="preserve">Verify that alerts get generated when certain conditions are met to ensure that the necessary personnel can address the issue before it impacts our customer and/or causes an outage. Bringing forward KPIs such as Response Time for API calls, Time-Frame monitoring, </w:t>
            </w:r>
            <w:r w:rsidR="00246CC1">
              <w:rPr>
                <w:rFonts w:ascii="Roboto" w:eastAsia="Roboto" w:hAnsi="Roboto" w:cs="Roboto"/>
                <w:color w:val="202124"/>
              </w:rPr>
              <w:t>and configure alert channels to notify relevant stakeholders</w:t>
            </w:r>
            <w:r w:rsidR="001A0605">
              <w:rPr>
                <w:rFonts w:ascii="Roboto" w:eastAsia="Roboto" w:hAnsi="Roboto" w:cs="Roboto"/>
                <w:color w:val="202124"/>
              </w:rPr>
              <w:t>.</w:t>
            </w:r>
          </w:p>
        </w:tc>
      </w:tr>
      <w:tr w:rsidR="009767F1" w14:paraId="58453519" w14:textId="77777777" w:rsidTr="00385A75">
        <w:trPr>
          <w:jc w:val="center"/>
        </w:trPr>
        <w:tc>
          <w:tcPr>
            <w:tcW w:w="4245" w:type="dxa"/>
            <w:shd w:val="clear" w:color="auto" w:fill="CFE2F3"/>
            <w:tcMar>
              <w:top w:w="100" w:type="dxa"/>
              <w:left w:w="100" w:type="dxa"/>
              <w:bottom w:w="100" w:type="dxa"/>
              <w:right w:w="100" w:type="dxa"/>
            </w:tcMar>
            <w:vAlign w:val="center"/>
          </w:tcPr>
          <w:p w14:paraId="278053EE" w14:textId="77777777" w:rsidR="009767F1" w:rsidRDefault="009767F1" w:rsidP="00385A75">
            <w:pPr>
              <w:widowControl w:val="0"/>
              <w:pBdr>
                <w:top w:val="nil"/>
                <w:left w:val="nil"/>
                <w:bottom w:val="nil"/>
                <w:right w:val="nil"/>
                <w:between w:val="nil"/>
              </w:pBdr>
              <w:spacing w:line="240" w:lineRule="auto"/>
              <w:rPr>
                <w:color w:val="434343"/>
                <w:sz w:val="28"/>
                <w:szCs w:val="28"/>
              </w:rPr>
            </w:pPr>
            <w:r>
              <w:rPr>
                <w:color w:val="434343"/>
              </w:rPr>
              <w:t xml:space="preserve">SLAs which are affected? </w:t>
            </w:r>
          </w:p>
        </w:tc>
        <w:tc>
          <w:tcPr>
            <w:tcW w:w="6060" w:type="dxa"/>
            <w:shd w:val="clear" w:color="auto" w:fill="auto"/>
            <w:tcMar>
              <w:top w:w="100" w:type="dxa"/>
              <w:left w:w="100" w:type="dxa"/>
              <w:bottom w:w="100" w:type="dxa"/>
              <w:right w:w="100" w:type="dxa"/>
            </w:tcMar>
            <w:vAlign w:val="center"/>
          </w:tcPr>
          <w:p w14:paraId="01208970" w14:textId="77777777" w:rsidR="009767F1" w:rsidRPr="0013629A" w:rsidRDefault="005F6F24" w:rsidP="00385A75">
            <w:pPr>
              <w:widowControl w:val="0"/>
              <w:pBdr>
                <w:top w:val="nil"/>
                <w:left w:val="nil"/>
                <w:bottom w:val="nil"/>
                <w:right w:val="nil"/>
                <w:between w:val="nil"/>
              </w:pBdr>
              <w:spacing w:line="240" w:lineRule="auto"/>
              <w:rPr>
                <w:color w:val="000000" w:themeColor="text1"/>
                <w:sz w:val="28"/>
                <w:szCs w:val="28"/>
              </w:rPr>
            </w:pPr>
            <w:r>
              <w:rPr>
                <w:color w:val="000000" w:themeColor="text1"/>
                <w:sz w:val="28"/>
                <w:szCs w:val="28"/>
              </w:rPr>
              <w:t>-</w:t>
            </w:r>
          </w:p>
        </w:tc>
      </w:tr>
    </w:tbl>
    <w:p w14:paraId="7212EEC0" w14:textId="77777777" w:rsidR="009767F1" w:rsidRDefault="009767F1" w:rsidP="009767F1">
      <w:pPr>
        <w:widowControl w:val="0"/>
        <w:pBdr>
          <w:top w:val="nil"/>
          <w:left w:val="nil"/>
          <w:bottom w:val="nil"/>
          <w:right w:val="nil"/>
          <w:between w:val="nil"/>
        </w:pBdr>
        <w:sectPr w:rsidR="009767F1">
          <w:pgSz w:w="11906" w:h="16838"/>
          <w:pgMar w:top="1440" w:right="720" w:bottom="1440" w:left="907" w:header="566" w:footer="566" w:gutter="0"/>
          <w:pgNumType w:start="1"/>
          <w:cols w:space="720"/>
        </w:sectPr>
      </w:pPr>
    </w:p>
    <w:p w14:paraId="5B5E2BEB" w14:textId="77777777" w:rsidR="009767F1" w:rsidRDefault="009767F1" w:rsidP="009767F1">
      <w:pPr>
        <w:pStyle w:val="Heading3"/>
        <w:widowControl w:val="0"/>
        <w:sectPr w:rsidR="009767F1">
          <w:type w:val="continuous"/>
          <w:pgSz w:w="11906" w:h="16838"/>
          <w:pgMar w:top="1440" w:right="720" w:bottom="1440" w:left="907" w:header="720" w:footer="720" w:gutter="0"/>
          <w:cols w:space="720"/>
        </w:sectPr>
      </w:pPr>
      <w:bookmarkStart w:id="12" w:name="_cq4qbxf28mem" w:colFirst="0" w:colLast="0"/>
      <w:bookmarkEnd w:id="12"/>
    </w:p>
    <w:p w14:paraId="46C7AD10" w14:textId="77777777" w:rsidR="009767F1" w:rsidRDefault="009767F1" w:rsidP="009767F1">
      <w:pPr>
        <w:pStyle w:val="Heading3"/>
        <w:widowControl w:val="0"/>
        <w:sectPr w:rsidR="009767F1">
          <w:pgSz w:w="11906" w:h="16838"/>
          <w:pgMar w:top="1440" w:right="720" w:bottom="1440" w:left="907" w:header="1133" w:footer="720" w:gutter="0"/>
          <w:cols w:space="720"/>
        </w:sectPr>
      </w:pPr>
      <w:bookmarkStart w:id="13" w:name="_24z2qdg07zkn" w:colFirst="0" w:colLast="0"/>
      <w:bookmarkEnd w:id="13"/>
    </w:p>
    <w:p w14:paraId="75471EB8" w14:textId="77777777" w:rsidR="009767F1" w:rsidRDefault="009767F1" w:rsidP="009767F1">
      <w:pPr>
        <w:pStyle w:val="Heading3"/>
        <w:widowControl w:val="0"/>
      </w:pPr>
      <w:bookmarkStart w:id="14" w:name="_l5ev3q9uru81" w:colFirst="0" w:colLast="0"/>
      <w:bookmarkStart w:id="15" w:name="_kexc0hr7g014" w:colFirst="0" w:colLast="0"/>
      <w:bookmarkStart w:id="16" w:name="_gi0oc8xpwn3f" w:colFirst="0" w:colLast="0"/>
      <w:bookmarkEnd w:id="14"/>
      <w:bookmarkEnd w:id="15"/>
      <w:bookmarkEnd w:id="16"/>
    </w:p>
    <w:tbl>
      <w:tblPr>
        <w:tblW w:w="103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5"/>
        <w:gridCol w:w="6060"/>
      </w:tblGrid>
      <w:tr w:rsidR="009767F1" w14:paraId="73BAB436" w14:textId="77777777" w:rsidTr="00385A75">
        <w:trPr>
          <w:trHeight w:val="480"/>
          <w:jc w:val="center"/>
        </w:trPr>
        <w:tc>
          <w:tcPr>
            <w:tcW w:w="10305" w:type="dxa"/>
            <w:gridSpan w:val="2"/>
            <w:shd w:val="clear" w:color="auto" w:fill="00FFFF"/>
            <w:tcMar>
              <w:top w:w="100" w:type="dxa"/>
              <w:left w:w="100" w:type="dxa"/>
              <w:bottom w:w="100" w:type="dxa"/>
              <w:right w:w="100" w:type="dxa"/>
            </w:tcMar>
            <w:vAlign w:val="center"/>
          </w:tcPr>
          <w:p w14:paraId="447265DD" w14:textId="77777777" w:rsidR="009767F1" w:rsidRDefault="009767F1" w:rsidP="00585B65">
            <w:pPr>
              <w:jc w:val="center"/>
            </w:pPr>
            <w:bookmarkStart w:id="17" w:name="_w5e1elvgqvgx" w:colFirst="0" w:colLast="0"/>
            <w:bookmarkEnd w:id="17"/>
            <w:r>
              <w:t>Use Case 2</w:t>
            </w:r>
          </w:p>
        </w:tc>
      </w:tr>
      <w:tr w:rsidR="009767F1" w14:paraId="3A77A6FA" w14:textId="77777777" w:rsidTr="00385A75">
        <w:trPr>
          <w:jc w:val="center"/>
        </w:trPr>
        <w:tc>
          <w:tcPr>
            <w:tcW w:w="4245" w:type="dxa"/>
            <w:shd w:val="clear" w:color="auto" w:fill="CFE2F3"/>
            <w:tcMar>
              <w:top w:w="100" w:type="dxa"/>
              <w:left w:w="100" w:type="dxa"/>
              <w:bottom w:w="100" w:type="dxa"/>
              <w:right w:w="100" w:type="dxa"/>
            </w:tcMar>
            <w:vAlign w:val="center"/>
          </w:tcPr>
          <w:p w14:paraId="5CA06F28" w14:textId="77777777" w:rsidR="009767F1" w:rsidRDefault="009767F1" w:rsidP="00385A75">
            <w:pPr>
              <w:widowControl w:val="0"/>
              <w:rPr>
                <w:color w:val="434343"/>
              </w:rPr>
            </w:pPr>
            <w:r>
              <w:rPr>
                <w:color w:val="434343"/>
              </w:rPr>
              <w:t xml:space="preserve">We want to tackle the following problem </w:t>
            </w:r>
          </w:p>
        </w:tc>
        <w:tc>
          <w:tcPr>
            <w:tcW w:w="6060" w:type="dxa"/>
            <w:shd w:val="clear" w:color="auto" w:fill="auto"/>
            <w:tcMar>
              <w:top w:w="100" w:type="dxa"/>
              <w:left w:w="100" w:type="dxa"/>
              <w:bottom w:w="100" w:type="dxa"/>
              <w:right w:w="100" w:type="dxa"/>
            </w:tcMar>
            <w:vAlign w:val="center"/>
          </w:tcPr>
          <w:p w14:paraId="11D52EF8" w14:textId="77777777" w:rsidR="009767F1" w:rsidRDefault="009767F1" w:rsidP="00385A75">
            <w:pPr>
              <w:widowControl w:val="0"/>
              <w:rPr>
                <w:color w:val="434343"/>
                <w:sz w:val="28"/>
                <w:szCs w:val="28"/>
              </w:rPr>
            </w:pPr>
          </w:p>
        </w:tc>
      </w:tr>
      <w:tr w:rsidR="009767F1" w14:paraId="355851F8" w14:textId="77777777" w:rsidTr="00385A75">
        <w:trPr>
          <w:jc w:val="center"/>
        </w:trPr>
        <w:tc>
          <w:tcPr>
            <w:tcW w:w="4245" w:type="dxa"/>
            <w:shd w:val="clear" w:color="auto" w:fill="CFE2F3"/>
            <w:tcMar>
              <w:top w:w="100" w:type="dxa"/>
              <w:left w:w="100" w:type="dxa"/>
              <w:bottom w:w="100" w:type="dxa"/>
              <w:right w:w="100" w:type="dxa"/>
            </w:tcMar>
            <w:vAlign w:val="center"/>
          </w:tcPr>
          <w:p w14:paraId="1B4D9838" w14:textId="77777777" w:rsidR="009767F1" w:rsidRDefault="009767F1" w:rsidP="00385A75">
            <w:pPr>
              <w:widowControl w:val="0"/>
              <w:spacing w:line="240" w:lineRule="auto"/>
              <w:rPr>
                <w:color w:val="434343"/>
              </w:rPr>
            </w:pPr>
            <w:r>
              <w:rPr>
                <w:color w:val="434343"/>
              </w:rPr>
              <w:t>At the moment we are doing this</w:t>
            </w:r>
          </w:p>
        </w:tc>
        <w:tc>
          <w:tcPr>
            <w:tcW w:w="6060" w:type="dxa"/>
            <w:shd w:val="clear" w:color="auto" w:fill="auto"/>
            <w:tcMar>
              <w:top w:w="100" w:type="dxa"/>
              <w:left w:w="100" w:type="dxa"/>
              <w:bottom w:w="100" w:type="dxa"/>
              <w:right w:w="100" w:type="dxa"/>
            </w:tcMar>
            <w:vAlign w:val="center"/>
          </w:tcPr>
          <w:p w14:paraId="0AD55631" w14:textId="77777777" w:rsidR="009767F1" w:rsidRDefault="009767F1" w:rsidP="00385A75">
            <w:pPr>
              <w:widowControl w:val="0"/>
              <w:rPr>
                <w:color w:val="434343"/>
                <w:sz w:val="28"/>
                <w:szCs w:val="28"/>
              </w:rPr>
            </w:pPr>
          </w:p>
        </w:tc>
      </w:tr>
      <w:tr w:rsidR="009767F1" w14:paraId="123F7983" w14:textId="77777777" w:rsidTr="00385A75">
        <w:trPr>
          <w:jc w:val="center"/>
        </w:trPr>
        <w:tc>
          <w:tcPr>
            <w:tcW w:w="4245" w:type="dxa"/>
            <w:shd w:val="clear" w:color="auto" w:fill="CFE2F3"/>
            <w:tcMar>
              <w:top w:w="100" w:type="dxa"/>
              <w:left w:w="100" w:type="dxa"/>
              <w:bottom w:w="100" w:type="dxa"/>
              <w:right w:w="100" w:type="dxa"/>
            </w:tcMar>
            <w:vAlign w:val="center"/>
          </w:tcPr>
          <w:p w14:paraId="184D6B77" w14:textId="77777777" w:rsidR="009767F1" w:rsidRDefault="009767F1" w:rsidP="00385A75">
            <w:pPr>
              <w:widowControl w:val="0"/>
              <w:spacing w:line="240" w:lineRule="auto"/>
              <w:rPr>
                <w:color w:val="434343"/>
              </w:rPr>
            </w:pPr>
            <w:r>
              <w:rPr>
                <w:color w:val="434343"/>
              </w:rPr>
              <w:t>We envision the following solution</w:t>
            </w:r>
          </w:p>
        </w:tc>
        <w:tc>
          <w:tcPr>
            <w:tcW w:w="6060" w:type="dxa"/>
            <w:shd w:val="clear" w:color="auto" w:fill="auto"/>
            <w:tcMar>
              <w:top w:w="100" w:type="dxa"/>
              <w:left w:w="100" w:type="dxa"/>
              <w:bottom w:w="100" w:type="dxa"/>
              <w:right w:w="100" w:type="dxa"/>
            </w:tcMar>
            <w:vAlign w:val="center"/>
          </w:tcPr>
          <w:p w14:paraId="6D207BEF" w14:textId="77777777" w:rsidR="009767F1" w:rsidRDefault="009767F1" w:rsidP="00385A75">
            <w:pPr>
              <w:widowControl w:val="0"/>
              <w:spacing w:line="240" w:lineRule="auto"/>
              <w:rPr>
                <w:color w:val="434343"/>
                <w:sz w:val="28"/>
                <w:szCs w:val="28"/>
              </w:rPr>
            </w:pPr>
          </w:p>
        </w:tc>
      </w:tr>
      <w:tr w:rsidR="009767F1" w14:paraId="0845F21A" w14:textId="77777777" w:rsidTr="00385A75">
        <w:trPr>
          <w:jc w:val="center"/>
        </w:trPr>
        <w:tc>
          <w:tcPr>
            <w:tcW w:w="4245" w:type="dxa"/>
            <w:shd w:val="clear" w:color="auto" w:fill="CFE2F3"/>
            <w:tcMar>
              <w:top w:w="100" w:type="dxa"/>
              <w:left w:w="100" w:type="dxa"/>
              <w:bottom w:w="100" w:type="dxa"/>
              <w:right w:w="100" w:type="dxa"/>
            </w:tcMar>
            <w:vAlign w:val="center"/>
          </w:tcPr>
          <w:p w14:paraId="28254978" w14:textId="77777777" w:rsidR="009767F1" w:rsidRDefault="009767F1" w:rsidP="00385A75">
            <w:pPr>
              <w:widowControl w:val="0"/>
              <w:spacing w:line="240" w:lineRule="auto"/>
              <w:rPr>
                <w:color w:val="434343"/>
              </w:rPr>
            </w:pPr>
            <w:r>
              <w:rPr>
                <w:color w:val="434343"/>
              </w:rPr>
              <w:t>This will tell us if we are successful</w:t>
            </w:r>
          </w:p>
        </w:tc>
        <w:tc>
          <w:tcPr>
            <w:tcW w:w="6060" w:type="dxa"/>
            <w:shd w:val="clear" w:color="auto" w:fill="auto"/>
            <w:tcMar>
              <w:top w:w="100" w:type="dxa"/>
              <w:left w:w="100" w:type="dxa"/>
              <w:bottom w:w="100" w:type="dxa"/>
              <w:right w:w="100" w:type="dxa"/>
            </w:tcMar>
            <w:vAlign w:val="center"/>
          </w:tcPr>
          <w:p w14:paraId="398040E2" w14:textId="77777777" w:rsidR="009767F1" w:rsidRDefault="009767F1" w:rsidP="00385A75">
            <w:pPr>
              <w:widowControl w:val="0"/>
              <w:rPr>
                <w:color w:val="434343"/>
                <w:sz w:val="28"/>
                <w:szCs w:val="28"/>
              </w:rPr>
            </w:pPr>
          </w:p>
        </w:tc>
      </w:tr>
      <w:tr w:rsidR="009767F1" w14:paraId="4FA1EB91" w14:textId="77777777" w:rsidTr="00385A75">
        <w:trPr>
          <w:jc w:val="center"/>
        </w:trPr>
        <w:tc>
          <w:tcPr>
            <w:tcW w:w="4245" w:type="dxa"/>
            <w:shd w:val="clear" w:color="auto" w:fill="CFE2F3"/>
            <w:tcMar>
              <w:top w:w="100" w:type="dxa"/>
              <w:left w:w="100" w:type="dxa"/>
              <w:bottom w:w="100" w:type="dxa"/>
              <w:right w:w="100" w:type="dxa"/>
            </w:tcMar>
            <w:vAlign w:val="center"/>
          </w:tcPr>
          <w:p w14:paraId="7E65744E" w14:textId="77777777" w:rsidR="009767F1" w:rsidRDefault="009767F1" w:rsidP="00385A75">
            <w:pPr>
              <w:widowControl w:val="0"/>
              <w:spacing w:line="240" w:lineRule="auto"/>
              <w:rPr>
                <w:color w:val="434343"/>
                <w:sz w:val="28"/>
                <w:szCs w:val="28"/>
              </w:rPr>
            </w:pPr>
            <w:r>
              <w:rPr>
                <w:color w:val="434343"/>
              </w:rPr>
              <w:t xml:space="preserve">SLAs which are affected? </w:t>
            </w:r>
          </w:p>
        </w:tc>
        <w:tc>
          <w:tcPr>
            <w:tcW w:w="6060" w:type="dxa"/>
            <w:shd w:val="clear" w:color="auto" w:fill="auto"/>
            <w:tcMar>
              <w:top w:w="100" w:type="dxa"/>
              <w:left w:w="100" w:type="dxa"/>
              <w:bottom w:w="100" w:type="dxa"/>
              <w:right w:w="100" w:type="dxa"/>
            </w:tcMar>
            <w:vAlign w:val="center"/>
          </w:tcPr>
          <w:p w14:paraId="152BE2A1" w14:textId="77777777" w:rsidR="009767F1" w:rsidRDefault="009767F1" w:rsidP="00385A75">
            <w:pPr>
              <w:widowControl w:val="0"/>
              <w:spacing w:line="240" w:lineRule="auto"/>
              <w:rPr>
                <w:color w:val="434343"/>
                <w:sz w:val="28"/>
                <w:szCs w:val="28"/>
              </w:rPr>
            </w:pPr>
          </w:p>
        </w:tc>
      </w:tr>
    </w:tbl>
    <w:p w14:paraId="11D6F28B" w14:textId="77777777" w:rsidR="009767F1" w:rsidRDefault="009767F1" w:rsidP="009767F1">
      <w:pPr>
        <w:pStyle w:val="Heading3"/>
        <w:widowControl w:val="0"/>
        <w:sectPr w:rsidR="009767F1">
          <w:type w:val="continuous"/>
          <w:pgSz w:w="11906" w:h="16838"/>
          <w:pgMar w:top="1440" w:right="720" w:bottom="1440" w:left="907" w:header="1133" w:footer="720" w:gutter="0"/>
          <w:cols w:space="720"/>
        </w:sectPr>
      </w:pPr>
      <w:bookmarkStart w:id="18" w:name="_jpf064b8u1f8" w:colFirst="0" w:colLast="0"/>
      <w:bookmarkEnd w:id="18"/>
    </w:p>
    <w:p w14:paraId="7E23824D" w14:textId="77777777" w:rsidR="009767F1" w:rsidRDefault="009767F1" w:rsidP="009767F1">
      <w:pPr>
        <w:pStyle w:val="Heading3"/>
        <w:widowControl w:val="0"/>
      </w:pPr>
      <w:bookmarkStart w:id="19" w:name="_k8y1ru96dh5k" w:colFirst="0" w:colLast="0"/>
      <w:bookmarkEnd w:id="19"/>
    </w:p>
    <w:tbl>
      <w:tblPr>
        <w:tblW w:w="103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5"/>
        <w:gridCol w:w="6060"/>
      </w:tblGrid>
      <w:tr w:rsidR="009767F1" w14:paraId="588B0A8B" w14:textId="77777777" w:rsidTr="00385A75">
        <w:trPr>
          <w:trHeight w:val="480"/>
          <w:jc w:val="center"/>
        </w:trPr>
        <w:tc>
          <w:tcPr>
            <w:tcW w:w="10305" w:type="dxa"/>
            <w:gridSpan w:val="2"/>
            <w:shd w:val="clear" w:color="auto" w:fill="00FFFF"/>
            <w:tcMar>
              <w:top w:w="100" w:type="dxa"/>
              <w:left w:w="100" w:type="dxa"/>
              <w:bottom w:w="100" w:type="dxa"/>
              <w:right w:w="100" w:type="dxa"/>
            </w:tcMar>
            <w:vAlign w:val="center"/>
          </w:tcPr>
          <w:p w14:paraId="334AD2F0" w14:textId="77777777" w:rsidR="009767F1" w:rsidRDefault="009767F1" w:rsidP="00585B65">
            <w:pPr>
              <w:jc w:val="center"/>
            </w:pPr>
            <w:bookmarkStart w:id="20" w:name="_y0ugqvkntkk3" w:colFirst="0" w:colLast="0"/>
            <w:bookmarkEnd w:id="20"/>
            <w:r>
              <w:t>Use Case 3</w:t>
            </w:r>
          </w:p>
        </w:tc>
      </w:tr>
      <w:tr w:rsidR="009767F1" w14:paraId="03324E22" w14:textId="77777777" w:rsidTr="00385A75">
        <w:trPr>
          <w:jc w:val="center"/>
        </w:trPr>
        <w:tc>
          <w:tcPr>
            <w:tcW w:w="4245" w:type="dxa"/>
            <w:shd w:val="clear" w:color="auto" w:fill="CFE2F3"/>
            <w:tcMar>
              <w:top w:w="100" w:type="dxa"/>
              <w:left w:w="100" w:type="dxa"/>
              <w:bottom w:w="100" w:type="dxa"/>
              <w:right w:w="100" w:type="dxa"/>
            </w:tcMar>
            <w:vAlign w:val="center"/>
          </w:tcPr>
          <w:p w14:paraId="692049AA" w14:textId="77777777" w:rsidR="009767F1" w:rsidRDefault="009767F1" w:rsidP="00385A75">
            <w:pPr>
              <w:widowControl w:val="0"/>
              <w:rPr>
                <w:color w:val="434343"/>
              </w:rPr>
            </w:pPr>
            <w:r>
              <w:rPr>
                <w:color w:val="434343"/>
              </w:rPr>
              <w:t xml:space="preserve">We want to tackle the following problem </w:t>
            </w:r>
          </w:p>
        </w:tc>
        <w:tc>
          <w:tcPr>
            <w:tcW w:w="6060" w:type="dxa"/>
            <w:shd w:val="clear" w:color="auto" w:fill="auto"/>
            <w:tcMar>
              <w:top w:w="100" w:type="dxa"/>
              <w:left w:w="100" w:type="dxa"/>
              <w:bottom w:w="100" w:type="dxa"/>
              <w:right w:w="100" w:type="dxa"/>
            </w:tcMar>
            <w:vAlign w:val="center"/>
          </w:tcPr>
          <w:p w14:paraId="16B6F06D" w14:textId="77777777" w:rsidR="009767F1" w:rsidRDefault="009767F1" w:rsidP="00385A75">
            <w:pPr>
              <w:widowControl w:val="0"/>
              <w:rPr>
                <w:color w:val="434343"/>
                <w:sz w:val="28"/>
                <w:szCs w:val="28"/>
              </w:rPr>
            </w:pPr>
          </w:p>
        </w:tc>
      </w:tr>
      <w:tr w:rsidR="009767F1" w14:paraId="302C50F4" w14:textId="77777777" w:rsidTr="00385A75">
        <w:trPr>
          <w:jc w:val="center"/>
        </w:trPr>
        <w:tc>
          <w:tcPr>
            <w:tcW w:w="4245" w:type="dxa"/>
            <w:shd w:val="clear" w:color="auto" w:fill="CFE2F3"/>
            <w:tcMar>
              <w:top w:w="100" w:type="dxa"/>
              <w:left w:w="100" w:type="dxa"/>
              <w:bottom w:w="100" w:type="dxa"/>
              <w:right w:w="100" w:type="dxa"/>
            </w:tcMar>
            <w:vAlign w:val="center"/>
          </w:tcPr>
          <w:p w14:paraId="3BEC1B3C" w14:textId="77777777" w:rsidR="009767F1" w:rsidRDefault="009767F1" w:rsidP="00385A75">
            <w:pPr>
              <w:widowControl w:val="0"/>
              <w:spacing w:line="240" w:lineRule="auto"/>
              <w:rPr>
                <w:color w:val="434343"/>
              </w:rPr>
            </w:pPr>
            <w:r>
              <w:rPr>
                <w:color w:val="434343"/>
              </w:rPr>
              <w:t>At the moment we are doing this</w:t>
            </w:r>
          </w:p>
        </w:tc>
        <w:tc>
          <w:tcPr>
            <w:tcW w:w="6060" w:type="dxa"/>
            <w:shd w:val="clear" w:color="auto" w:fill="auto"/>
            <w:tcMar>
              <w:top w:w="100" w:type="dxa"/>
              <w:left w:w="100" w:type="dxa"/>
              <w:bottom w:w="100" w:type="dxa"/>
              <w:right w:w="100" w:type="dxa"/>
            </w:tcMar>
            <w:vAlign w:val="center"/>
          </w:tcPr>
          <w:p w14:paraId="6BDD9F11" w14:textId="77777777" w:rsidR="009767F1" w:rsidRDefault="009767F1" w:rsidP="00385A75">
            <w:pPr>
              <w:widowControl w:val="0"/>
              <w:rPr>
                <w:color w:val="434343"/>
                <w:sz w:val="28"/>
                <w:szCs w:val="28"/>
              </w:rPr>
            </w:pPr>
          </w:p>
        </w:tc>
      </w:tr>
      <w:tr w:rsidR="009767F1" w14:paraId="234424C1" w14:textId="77777777" w:rsidTr="00385A75">
        <w:trPr>
          <w:jc w:val="center"/>
        </w:trPr>
        <w:tc>
          <w:tcPr>
            <w:tcW w:w="4245" w:type="dxa"/>
            <w:shd w:val="clear" w:color="auto" w:fill="CFE2F3"/>
            <w:tcMar>
              <w:top w:w="100" w:type="dxa"/>
              <w:left w:w="100" w:type="dxa"/>
              <w:bottom w:w="100" w:type="dxa"/>
              <w:right w:w="100" w:type="dxa"/>
            </w:tcMar>
            <w:vAlign w:val="center"/>
          </w:tcPr>
          <w:p w14:paraId="2F2A6B32" w14:textId="77777777" w:rsidR="009767F1" w:rsidRDefault="009767F1" w:rsidP="00385A75">
            <w:pPr>
              <w:widowControl w:val="0"/>
              <w:spacing w:line="240" w:lineRule="auto"/>
              <w:rPr>
                <w:color w:val="434343"/>
              </w:rPr>
            </w:pPr>
            <w:r>
              <w:rPr>
                <w:color w:val="434343"/>
              </w:rPr>
              <w:t>We envision the following solution</w:t>
            </w:r>
          </w:p>
        </w:tc>
        <w:tc>
          <w:tcPr>
            <w:tcW w:w="6060" w:type="dxa"/>
            <w:shd w:val="clear" w:color="auto" w:fill="auto"/>
            <w:tcMar>
              <w:top w:w="100" w:type="dxa"/>
              <w:left w:w="100" w:type="dxa"/>
              <w:bottom w:w="100" w:type="dxa"/>
              <w:right w:w="100" w:type="dxa"/>
            </w:tcMar>
            <w:vAlign w:val="center"/>
          </w:tcPr>
          <w:p w14:paraId="095F2CBE" w14:textId="77777777" w:rsidR="009767F1" w:rsidRDefault="009767F1" w:rsidP="00385A75">
            <w:pPr>
              <w:widowControl w:val="0"/>
              <w:spacing w:line="240" w:lineRule="auto"/>
              <w:rPr>
                <w:color w:val="434343"/>
                <w:sz w:val="28"/>
                <w:szCs w:val="28"/>
              </w:rPr>
            </w:pPr>
          </w:p>
        </w:tc>
      </w:tr>
      <w:tr w:rsidR="009767F1" w14:paraId="02BE5BF7" w14:textId="77777777" w:rsidTr="00385A75">
        <w:trPr>
          <w:jc w:val="center"/>
        </w:trPr>
        <w:tc>
          <w:tcPr>
            <w:tcW w:w="4245" w:type="dxa"/>
            <w:shd w:val="clear" w:color="auto" w:fill="CFE2F3"/>
            <w:tcMar>
              <w:top w:w="100" w:type="dxa"/>
              <w:left w:w="100" w:type="dxa"/>
              <w:bottom w:w="100" w:type="dxa"/>
              <w:right w:w="100" w:type="dxa"/>
            </w:tcMar>
            <w:vAlign w:val="center"/>
          </w:tcPr>
          <w:p w14:paraId="0842CEA4" w14:textId="77777777" w:rsidR="009767F1" w:rsidRDefault="009767F1" w:rsidP="00385A75">
            <w:pPr>
              <w:widowControl w:val="0"/>
              <w:spacing w:line="240" w:lineRule="auto"/>
              <w:rPr>
                <w:color w:val="434343"/>
              </w:rPr>
            </w:pPr>
            <w:r>
              <w:rPr>
                <w:color w:val="434343"/>
              </w:rPr>
              <w:t>This will tell us if we are successful</w:t>
            </w:r>
          </w:p>
        </w:tc>
        <w:tc>
          <w:tcPr>
            <w:tcW w:w="6060" w:type="dxa"/>
            <w:shd w:val="clear" w:color="auto" w:fill="auto"/>
            <w:tcMar>
              <w:top w:w="100" w:type="dxa"/>
              <w:left w:w="100" w:type="dxa"/>
              <w:bottom w:w="100" w:type="dxa"/>
              <w:right w:w="100" w:type="dxa"/>
            </w:tcMar>
            <w:vAlign w:val="center"/>
          </w:tcPr>
          <w:p w14:paraId="05FE2AD8" w14:textId="77777777" w:rsidR="009767F1" w:rsidRDefault="009767F1" w:rsidP="00385A75">
            <w:pPr>
              <w:widowControl w:val="0"/>
              <w:rPr>
                <w:color w:val="434343"/>
                <w:sz w:val="28"/>
                <w:szCs w:val="28"/>
              </w:rPr>
            </w:pPr>
          </w:p>
        </w:tc>
      </w:tr>
      <w:tr w:rsidR="009767F1" w14:paraId="7ED58C06" w14:textId="77777777" w:rsidTr="00385A75">
        <w:trPr>
          <w:jc w:val="center"/>
        </w:trPr>
        <w:tc>
          <w:tcPr>
            <w:tcW w:w="4245" w:type="dxa"/>
            <w:shd w:val="clear" w:color="auto" w:fill="CFE2F3"/>
            <w:tcMar>
              <w:top w:w="100" w:type="dxa"/>
              <w:left w:w="100" w:type="dxa"/>
              <w:bottom w:w="100" w:type="dxa"/>
              <w:right w:w="100" w:type="dxa"/>
            </w:tcMar>
            <w:vAlign w:val="center"/>
          </w:tcPr>
          <w:p w14:paraId="5BDACEBF" w14:textId="77777777" w:rsidR="009767F1" w:rsidRDefault="009767F1" w:rsidP="00385A75">
            <w:pPr>
              <w:widowControl w:val="0"/>
              <w:spacing w:line="240" w:lineRule="auto"/>
              <w:rPr>
                <w:color w:val="434343"/>
                <w:sz w:val="28"/>
                <w:szCs w:val="28"/>
              </w:rPr>
            </w:pPr>
            <w:r>
              <w:rPr>
                <w:color w:val="434343"/>
              </w:rPr>
              <w:t xml:space="preserve">SLAs which are affected? </w:t>
            </w:r>
          </w:p>
        </w:tc>
        <w:tc>
          <w:tcPr>
            <w:tcW w:w="6060" w:type="dxa"/>
            <w:shd w:val="clear" w:color="auto" w:fill="auto"/>
            <w:tcMar>
              <w:top w:w="100" w:type="dxa"/>
              <w:left w:w="100" w:type="dxa"/>
              <w:bottom w:w="100" w:type="dxa"/>
              <w:right w:w="100" w:type="dxa"/>
            </w:tcMar>
            <w:vAlign w:val="center"/>
          </w:tcPr>
          <w:p w14:paraId="743A622F" w14:textId="77777777" w:rsidR="009767F1" w:rsidRDefault="009767F1" w:rsidP="00385A75">
            <w:pPr>
              <w:widowControl w:val="0"/>
              <w:spacing w:line="240" w:lineRule="auto"/>
              <w:rPr>
                <w:color w:val="434343"/>
                <w:sz w:val="28"/>
                <w:szCs w:val="28"/>
              </w:rPr>
            </w:pPr>
          </w:p>
        </w:tc>
      </w:tr>
    </w:tbl>
    <w:p w14:paraId="6169B232" w14:textId="77777777" w:rsidR="009767F1" w:rsidRDefault="009767F1" w:rsidP="009767F1">
      <w:pPr>
        <w:widowControl w:val="0"/>
      </w:pPr>
    </w:p>
    <w:p w14:paraId="2EE61749" w14:textId="77777777" w:rsidR="009767F1" w:rsidRDefault="009767F1" w:rsidP="009767F1">
      <w:pPr>
        <w:widowControl w:val="0"/>
        <w:pBdr>
          <w:top w:val="nil"/>
          <w:left w:val="nil"/>
          <w:bottom w:val="nil"/>
          <w:right w:val="nil"/>
          <w:between w:val="nil"/>
        </w:pBdr>
        <w:rPr>
          <w:color w:val="434343"/>
          <w:sz w:val="28"/>
          <w:szCs w:val="28"/>
        </w:rPr>
      </w:pPr>
      <w:r>
        <w:br w:type="page"/>
      </w:r>
    </w:p>
    <w:p w14:paraId="4C180D4E" w14:textId="77777777" w:rsidR="009767F1" w:rsidRDefault="009767F1" w:rsidP="009767F1">
      <w:pPr>
        <w:widowControl w:val="0"/>
        <w:sectPr w:rsidR="009767F1">
          <w:type w:val="continuous"/>
          <w:pgSz w:w="11906" w:h="16838"/>
          <w:pgMar w:top="1440" w:right="720" w:bottom="1440" w:left="907" w:header="1133" w:footer="720" w:gutter="0"/>
          <w:cols w:space="720"/>
        </w:sectPr>
      </w:pPr>
    </w:p>
    <w:p w14:paraId="51C3559B" w14:textId="77777777" w:rsidR="009767F1" w:rsidRDefault="009767F1" w:rsidP="009767F1">
      <w:pPr>
        <w:widowControl w:val="0"/>
      </w:pPr>
    </w:p>
    <w:tbl>
      <w:tblPr>
        <w:tblW w:w="1023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885"/>
        <w:gridCol w:w="6345"/>
      </w:tblGrid>
      <w:tr w:rsidR="009767F1" w14:paraId="27F94550" w14:textId="77777777" w:rsidTr="00385A75">
        <w:trPr>
          <w:trHeight w:val="420"/>
          <w:jc w:val="center"/>
        </w:trPr>
        <w:tc>
          <w:tcPr>
            <w:tcW w:w="10230" w:type="dxa"/>
            <w:gridSpan w:val="2"/>
            <w:shd w:val="clear" w:color="auto" w:fill="B6D7A8"/>
            <w:tcMar>
              <w:top w:w="100" w:type="dxa"/>
              <w:left w:w="100" w:type="dxa"/>
              <w:bottom w:w="100" w:type="dxa"/>
              <w:right w:w="100" w:type="dxa"/>
            </w:tcMar>
            <w:vAlign w:val="center"/>
          </w:tcPr>
          <w:p w14:paraId="4DB80734" w14:textId="77777777" w:rsidR="009767F1" w:rsidRDefault="009767F1" w:rsidP="00585B65">
            <w:pPr>
              <w:pStyle w:val="Heading1"/>
              <w:jc w:val="center"/>
            </w:pPr>
            <w:bookmarkStart w:id="21" w:name="_6ovsc79jw1gi" w:colFirst="0" w:colLast="0"/>
            <w:bookmarkStart w:id="22" w:name="_Toc73721016"/>
            <w:bookmarkEnd w:id="21"/>
            <w:r>
              <w:t>Current Architecture</w:t>
            </w:r>
            <w:bookmarkEnd w:id="22"/>
          </w:p>
        </w:tc>
      </w:tr>
      <w:tr w:rsidR="009767F1" w14:paraId="1C507CA7" w14:textId="77777777" w:rsidTr="00385A75">
        <w:trPr>
          <w:jc w:val="center"/>
        </w:trPr>
        <w:tc>
          <w:tcPr>
            <w:tcW w:w="3885" w:type="dxa"/>
            <w:shd w:val="clear" w:color="auto" w:fill="auto"/>
            <w:tcMar>
              <w:top w:w="100" w:type="dxa"/>
              <w:left w:w="100" w:type="dxa"/>
              <w:bottom w:w="100" w:type="dxa"/>
              <w:right w:w="100" w:type="dxa"/>
            </w:tcMar>
          </w:tcPr>
          <w:p w14:paraId="20E4C55D" w14:textId="77777777" w:rsidR="009767F1" w:rsidRDefault="009767F1" w:rsidP="00385A75">
            <w:pPr>
              <w:widowControl w:val="0"/>
              <w:spacing w:line="240" w:lineRule="auto"/>
              <w:rPr>
                <w:color w:val="FFFFFF"/>
              </w:rPr>
            </w:pPr>
            <w:r>
              <w:t xml:space="preserve">Application Architecture </w:t>
            </w:r>
            <w:r>
              <w:rPr>
                <w:color w:val="FFFFFF"/>
              </w:rPr>
              <w:t>JAVA-BODY</w:t>
            </w:r>
          </w:p>
        </w:tc>
        <w:tc>
          <w:tcPr>
            <w:tcW w:w="6345" w:type="dxa"/>
            <w:shd w:val="clear" w:color="auto" w:fill="93C47D"/>
            <w:tcMar>
              <w:top w:w="100" w:type="dxa"/>
              <w:left w:w="100" w:type="dxa"/>
              <w:bottom w:w="100" w:type="dxa"/>
              <w:right w:w="100" w:type="dxa"/>
            </w:tcMar>
          </w:tcPr>
          <w:p w14:paraId="03743637" w14:textId="666F384B" w:rsidR="009767F1" w:rsidRDefault="005F6F24" w:rsidP="00385A75">
            <w:pPr>
              <w:widowControl w:val="0"/>
            </w:pPr>
            <w:r>
              <w:t>IBM Middleware</w:t>
            </w:r>
            <w:r w:rsidR="00F90DDD">
              <w:t>, Mainframe, PowerPC</w:t>
            </w:r>
          </w:p>
        </w:tc>
      </w:tr>
      <w:tr w:rsidR="009767F1" w14:paraId="516FCDFD" w14:textId="77777777" w:rsidTr="00385A75">
        <w:trPr>
          <w:jc w:val="center"/>
        </w:trPr>
        <w:tc>
          <w:tcPr>
            <w:tcW w:w="3885" w:type="dxa"/>
            <w:shd w:val="clear" w:color="auto" w:fill="auto"/>
            <w:tcMar>
              <w:top w:w="100" w:type="dxa"/>
              <w:left w:w="100" w:type="dxa"/>
              <w:bottom w:w="100" w:type="dxa"/>
              <w:right w:w="100" w:type="dxa"/>
            </w:tcMar>
          </w:tcPr>
          <w:p w14:paraId="56CACDA3" w14:textId="77777777" w:rsidR="009767F1" w:rsidRDefault="009767F1" w:rsidP="00385A75">
            <w:pPr>
              <w:widowControl w:val="0"/>
              <w:spacing w:line="240" w:lineRule="auto"/>
            </w:pPr>
            <w:r>
              <w:t>How is the application accessed?</w:t>
            </w:r>
          </w:p>
        </w:tc>
        <w:tc>
          <w:tcPr>
            <w:tcW w:w="6345" w:type="dxa"/>
            <w:shd w:val="clear" w:color="auto" w:fill="93C47D"/>
            <w:tcMar>
              <w:top w:w="100" w:type="dxa"/>
              <w:left w:w="100" w:type="dxa"/>
              <w:bottom w:w="100" w:type="dxa"/>
              <w:right w:w="100" w:type="dxa"/>
            </w:tcMar>
          </w:tcPr>
          <w:p w14:paraId="3D3FBE2E" w14:textId="2FE5090E" w:rsidR="009767F1" w:rsidRDefault="00246CC1" w:rsidP="00385A75">
            <w:pPr>
              <w:widowControl w:val="0"/>
            </w:pPr>
            <w:r>
              <w:t>Internet access/Web portal or API</w:t>
            </w:r>
          </w:p>
        </w:tc>
      </w:tr>
      <w:tr w:rsidR="009767F1" w14:paraId="7AB0B3E6" w14:textId="77777777" w:rsidTr="00385A75">
        <w:trPr>
          <w:jc w:val="center"/>
        </w:trPr>
        <w:tc>
          <w:tcPr>
            <w:tcW w:w="3885" w:type="dxa"/>
            <w:shd w:val="clear" w:color="auto" w:fill="auto"/>
            <w:tcMar>
              <w:top w:w="100" w:type="dxa"/>
              <w:left w:w="100" w:type="dxa"/>
              <w:bottom w:w="100" w:type="dxa"/>
              <w:right w:w="100" w:type="dxa"/>
            </w:tcMar>
            <w:vAlign w:val="center"/>
          </w:tcPr>
          <w:p w14:paraId="493E5699" w14:textId="77777777" w:rsidR="009767F1" w:rsidRDefault="009767F1" w:rsidP="00385A75">
            <w:pPr>
              <w:widowControl w:val="0"/>
              <w:spacing w:line="240" w:lineRule="auto"/>
            </w:pPr>
            <w:r>
              <w:t>Are external services in use?</w:t>
            </w:r>
          </w:p>
        </w:tc>
        <w:tc>
          <w:tcPr>
            <w:tcW w:w="6345" w:type="dxa"/>
            <w:shd w:val="clear" w:color="auto" w:fill="93C47D"/>
            <w:tcMar>
              <w:top w:w="100" w:type="dxa"/>
              <w:left w:w="100" w:type="dxa"/>
              <w:bottom w:w="100" w:type="dxa"/>
              <w:right w:w="100" w:type="dxa"/>
            </w:tcMar>
          </w:tcPr>
          <w:p w14:paraId="778D16CD" w14:textId="77777777" w:rsidR="009767F1" w:rsidRDefault="005F6F24" w:rsidP="00385A75">
            <w:pPr>
              <w:widowControl w:val="0"/>
            </w:pPr>
            <w:r>
              <w:t>-</w:t>
            </w:r>
          </w:p>
        </w:tc>
      </w:tr>
      <w:tr w:rsidR="009767F1" w14:paraId="59771121" w14:textId="77777777" w:rsidTr="00385A75">
        <w:trPr>
          <w:jc w:val="center"/>
        </w:trPr>
        <w:tc>
          <w:tcPr>
            <w:tcW w:w="3885" w:type="dxa"/>
            <w:shd w:val="clear" w:color="auto" w:fill="auto"/>
            <w:tcMar>
              <w:top w:w="100" w:type="dxa"/>
              <w:left w:w="100" w:type="dxa"/>
              <w:bottom w:w="100" w:type="dxa"/>
              <w:right w:w="100" w:type="dxa"/>
            </w:tcMar>
            <w:vAlign w:val="center"/>
          </w:tcPr>
          <w:p w14:paraId="67F28174" w14:textId="4D8FC03E" w:rsidR="009767F1" w:rsidRDefault="009767F1" w:rsidP="00385A75">
            <w:pPr>
              <w:widowControl w:val="0"/>
            </w:pPr>
            <w:r>
              <w:t>Application</w:t>
            </w:r>
            <w:r w:rsidR="001A0605">
              <w:t>’s</w:t>
            </w:r>
            <w:r w:rsidR="00246CC1">
              <w:t xml:space="preserve"> (Middleware)</w:t>
            </w:r>
          </w:p>
        </w:tc>
        <w:tc>
          <w:tcPr>
            <w:tcW w:w="6345" w:type="dxa"/>
            <w:shd w:val="clear" w:color="auto" w:fill="93C47D"/>
            <w:tcMar>
              <w:top w:w="100" w:type="dxa"/>
              <w:left w:w="100" w:type="dxa"/>
              <w:bottom w:w="100" w:type="dxa"/>
              <w:right w:w="100" w:type="dxa"/>
            </w:tcMar>
          </w:tcPr>
          <w:p w14:paraId="5D5D2591" w14:textId="51E354D5" w:rsidR="009767F1" w:rsidRDefault="00F90DDD" w:rsidP="00385A75">
            <w:pPr>
              <w:widowControl w:val="0"/>
            </w:pPr>
            <w:r>
              <w:rPr>
                <w:rFonts w:ascii="Roboto" w:eastAsia="Roboto" w:hAnsi="Roboto" w:cs="Roboto"/>
                <w:color w:val="202124"/>
              </w:rPr>
              <w:t>Oracle, WebSphere, MQ</w:t>
            </w:r>
          </w:p>
        </w:tc>
      </w:tr>
      <w:tr w:rsidR="009767F1" w14:paraId="4CD0069B" w14:textId="77777777" w:rsidTr="00385A75">
        <w:trPr>
          <w:jc w:val="center"/>
        </w:trPr>
        <w:tc>
          <w:tcPr>
            <w:tcW w:w="3885" w:type="dxa"/>
            <w:shd w:val="clear" w:color="auto" w:fill="auto"/>
            <w:tcMar>
              <w:top w:w="100" w:type="dxa"/>
              <w:left w:w="100" w:type="dxa"/>
              <w:bottom w:w="100" w:type="dxa"/>
              <w:right w:w="100" w:type="dxa"/>
            </w:tcMar>
            <w:vAlign w:val="center"/>
          </w:tcPr>
          <w:p w14:paraId="47D8F694" w14:textId="77777777" w:rsidR="009767F1" w:rsidRDefault="009767F1" w:rsidP="00385A75">
            <w:pPr>
              <w:widowControl w:val="0"/>
              <w:spacing w:line="240" w:lineRule="auto"/>
            </w:pPr>
            <w:r>
              <w:t>Business Function</w:t>
            </w:r>
          </w:p>
        </w:tc>
        <w:tc>
          <w:tcPr>
            <w:tcW w:w="6345" w:type="dxa"/>
            <w:shd w:val="clear" w:color="auto" w:fill="93C47D"/>
            <w:tcMar>
              <w:top w:w="100" w:type="dxa"/>
              <w:left w:w="100" w:type="dxa"/>
              <w:bottom w:w="100" w:type="dxa"/>
              <w:right w:w="100" w:type="dxa"/>
            </w:tcMar>
          </w:tcPr>
          <w:p w14:paraId="69787291" w14:textId="193A4579" w:rsidR="009767F1" w:rsidRDefault="009767F1" w:rsidP="00385A75">
            <w:pPr>
              <w:widowControl w:val="0"/>
            </w:pPr>
          </w:p>
        </w:tc>
      </w:tr>
      <w:tr w:rsidR="009767F1" w14:paraId="30122A14" w14:textId="77777777" w:rsidTr="00385A75">
        <w:trPr>
          <w:jc w:val="center"/>
        </w:trPr>
        <w:tc>
          <w:tcPr>
            <w:tcW w:w="3885" w:type="dxa"/>
            <w:shd w:val="clear" w:color="auto" w:fill="auto"/>
            <w:tcMar>
              <w:top w:w="100" w:type="dxa"/>
              <w:left w:w="100" w:type="dxa"/>
              <w:bottom w:w="100" w:type="dxa"/>
              <w:right w:w="100" w:type="dxa"/>
            </w:tcMar>
            <w:vAlign w:val="center"/>
          </w:tcPr>
          <w:p w14:paraId="639A51A8" w14:textId="77777777" w:rsidR="009767F1" w:rsidRDefault="009767F1" w:rsidP="00385A75">
            <w:pPr>
              <w:widowControl w:val="0"/>
              <w:spacing w:line="240" w:lineRule="auto"/>
            </w:pPr>
            <w:r>
              <w:t>Is this application mission critical?</w:t>
            </w:r>
          </w:p>
        </w:tc>
        <w:tc>
          <w:tcPr>
            <w:tcW w:w="6345" w:type="dxa"/>
            <w:shd w:val="clear" w:color="auto" w:fill="93C47D"/>
            <w:tcMar>
              <w:top w:w="100" w:type="dxa"/>
              <w:left w:w="100" w:type="dxa"/>
              <w:bottom w:w="100" w:type="dxa"/>
              <w:right w:w="100" w:type="dxa"/>
            </w:tcMar>
          </w:tcPr>
          <w:p w14:paraId="323B82B5" w14:textId="77777777" w:rsidR="009767F1" w:rsidRDefault="005F6F24" w:rsidP="00385A75">
            <w:pPr>
              <w:widowControl w:val="0"/>
            </w:pPr>
            <w:r>
              <w:t>Yes</w:t>
            </w:r>
          </w:p>
        </w:tc>
      </w:tr>
      <w:tr w:rsidR="009767F1" w14:paraId="024333D2" w14:textId="77777777" w:rsidTr="00385A75">
        <w:trPr>
          <w:jc w:val="center"/>
        </w:trPr>
        <w:tc>
          <w:tcPr>
            <w:tcW w:w="3885" w:type="dxa"/>
            <w:shd w:val="clear" w:color="auto" w:fill="auto"/>
            <w:tcMar>
              <w:top w:w="100" w:type="dxa"/>
              <w:left w:w="100" w:type="dxa"/>
              <w:bottom w:w="100" w:type="dxa"/>
              <w:right w:w="100" w:type="dxa"/>
            </w:tcMar>
            <w:vAlign w:val="center"/>
          </w:tcPr>
          <w:p w14:paraId="43E51051" w14:textId="77777777" w:rsidR="009767F1" w:rsidRDefault="009767F1" w:rsidP="00385A75">
            <w:pPr>
              <w:widowControl w:val="0"/>
              <w:spacing w:line="240" w:lineRule="auto"/>
            </w:pPr>
            <w:r>
              <w:t>Number of hosts monitored (appx.)</w:t>
            </w:r>
          </w:p>
        </w:tc>
        <w:tc>
          <w:tcPr>
            <w:tcW w:w="6345" w:type="dxa"/>
            <w:shd w:val="clear" w:color="auto" w:fill="93C47D"/>
            <w:tcMar>
              <w:top w:w="100" w:type="dxa"/>
              <w:left w:w="100" w:type="dxa"/>
              <w:bottom w:w="100" w:type="dxa"/>
              <w:right w:w="100" w:type="dxa"/>
            </w:tcMar>
          </w:tcPr>
          <w:p w14:paraId="45AFBF1A" w14:textId="6B88017B" w:rsidR="009767F1" w:rsidRDefault="009767F1" w:rsidP="00385A75">
            <w:pPr>
              <w:widowControl w:val="0"/>
            </w:pPr>
          </w:p>
        </w:tc>
      </w:tr>
      <w:tr w:rsidR="009767F1" w14:paraId="0632557B" w14:textId="77777777" w:rsidTr="00385A75">
        <w:trPr>
          <w:jc w:val="center"/>
        </w:trPr>
        <w:tc>
          <w:tcPr>
            <w:tcW w:w="3885" w:type="dxa"/>
            <w:shd w:val="clear" w:color="auto" w:fill="auto"/>
            <w:tcMar>
              <w:top w:w="100" w:type="dxa"/>
              <w:left w:w="100" w:type="dxa"/>
              <w:bottom w:w="100" w:type="dxa"/>
              <w:right w:w="100" w:type="dxa"/>
            </w:tcMar>
            <w:vAlign w:val="center"/>
          </w:tcPr>
          <w:p w14:paraId="6727BDED" w14:textId="77777777" w:rsidR="009767F1" w:rsidRDefault="009767F1" w:rsidP="00385A75">
            <w:pPr>
              <w:widowControl w:val="0"/>
              <w:spacing w:line="240" w:lineRule="auto"/>
            </w:pPr>
            <w:r>
              <w:t>Number of containers monitored (appx.)</w:t>
            </w:r>
          </w:p>
        </w:tc>
        <w:tc>
          <w:tcPr>
            <w:tcW w:w="6345" w:type="dxa"/>
            <w:shd w:val="clear" w:color="auto" w:fill="93C47D"/>
            <w:tcMar>
              <w:top w:w="100" w:type="dxa"/>
              <w:left w:w="100" w:type="dxa"/>
              <w:bottom w:w="100" w:type="dxa"/>
              <w:right w:w="100" w:type="dxa"/>
            </w:tcMar>
          </w:tcPr>
          <w:p w14:paraId="7AAE279B" w14:textId="77777777" w:rsidR="009767F1" w:rsidRDefault="005F6F24" w:rsidP="00385A75">
            <w:pPr>
              <w:widowControl w:val="0"/>
            </w:pPr>
            <w:r>
              <w:t>-</w:t>
            </w:r>
          </w:p>
        </w:tc>
      </w:tr>
      <w:tr w:rsidR="009767F1" w14:paraId="4FEBEDA8" w14:textId="77777777" w:rsidTr="00385A75">
        <w:trPr>
          <w:jc w:val="center"/>
        </w:trPr>
        <w:tc>
          <w:tcPr>
            <w:tcW w:w="3885" w:type="dxa"/>
            <w:shd w:val="clear" w:color="auto" w:fill="auto"/>
            <w:tcMar>
              <w:top w:w="100" w:type="dxa"/>
              <w:left w:w="100" w:type="dxa"/>
              <w:bottom w:w="100" w:type="dxa"/>
              <w:right w:w="100" w:type="dxa"/>
            </w:tcMar>
            <w:vAlign w:val="center"/>
          </w:tcPr>
          <w:p w14:paraId="54060003" w14:textId="77777777" w:rsidR="009767F1" w:rsidRDefault="009767F1" w:rsidP="00385A75">
            <w:pPr>
              <w:widowControl w:val="0"/>
              <w:spacing w:line="240" w:lineRule="auto"/>
            </w:pPr>
            <w:r>
              <w:t>Number of cloud services monitored (appx.)</w:t>
            </w:r>
          </w:p>
        </w:tc>
        <w:tc>
          <w:tcPr>
            <w:tcW w:w="6345" w:type="dxa"/>
            <w:shd w:val="clear" w:color="auto" w:fill="93C47D"/>
            <w:tcMar>
              <w:top w:w="100" w:type="dxa"/>
              <w:left w:w="100" w:type="dxa"/>
              <w:bottom w:w="100" w:type="dxa"/>
              <w:right w:w="100" w:type="dxa"/>
            </w:tcMar>
          </w:tcPr>
          <w:p w14:paraId="053B5301" w14:textId="77777777" w:rsidR="009767F1" w:rsidRDefault="005F6F24" w:rsidP="00385A75">
            <w:pPr>
              <w:widowControl w:val="0"/>
            </w:pPr>
            <w:r>
              <w:t>-</w:t>
            </w:r>
          </w:p>
        </w:tc>
      </w:tr>
    </w:tbl>
    <w:p w14:paraId="29092AE3" w14:textId="77777777" w:rsidR="009767F1" w:rsidRDefault="009767F1" w:rsidP="009767F1">
      <w:pPr>
        <w:widowControl w:val="0"/>
      </w:pPr>
    </w:p>
    <w:p w14:paraId="5FBF0CAC" w14:textId="77777777" w:rsidR="009767F1" w:rsidRDefault="009767F1" w:rsidP="009767F1">
      <w:pPr>
        <w:widowControl w:val="0"/>
      </w:pPr>
    </w:p>
    <w:p w14:paraId="3F5603E4" w14:textId="77777777" w:rsidR="009767F1" w:rsidRDefault="009767F1" w:rsidP="009767F1">
      <w:pPr>
        <w:widowControl w:val="0"/>
      </w:pPr>
    </w:p>
    <w:tbl>
      <w:tblPr>
        <w:tblW w:w="10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6720"/>
      </w:tblGrid>
      <w:tr w:rsidR="009767F1" w14:paraId="6E55B7FF" w14:textId="77777777" w:rsidTr="00385A75">
        <w:trPr>
          <w:trHeight w:val="420"/>
        </w:trPr>
        <w:tc>
          <w:tcPr>
            <w:tcW w:w="10290" w:type="dxa"/>
            <w:gridSpan w:val="2"/>
            <w:shd w:val="clear" w:color="auto" w:fill="FFD966"/>
            <w:tcMar>
              <w:top w:w="100" w:type="dxa"/>
              <w:left w:w="100" w:type="dxa"/>
              <w:bottom w:w="100" w:type="dxa"/>
              <w:right w:w="100" w:type="dxa"/>
            </w:tcMar>
            <w:vAlign w:val="center"/>
          </w:tcPr>
          <w:p w14:paraId="61E020C3" w14:textId="77777777" w:rsidR="009767F1" w:rsidRDefault="009767F1" w:rsidP="00585B65">
            <w:pPr>
              <w:pStyle w:val="Heading1"/>
              <w:jc w:val="center"/>
            </w:pPr>
            <w:bookmarkStart w:id="23" w:name="_q7jhbq9s0k6d" w:colFirst="0" w:colLast="0"/>
            <w:bookmarkStart w:id="24" w:name="_Toc73721017"/>
            <w:bookmarkEnd w:id="23"/>
            <w:r>
              <w:t>Current Monitoring</w:t>
            </w:r>
            <w:bookmarkEnd w:id="24"/>
          </w:p>
        </w:tc>
      </w:tr>
      <w:tr w:rsidR="009767F1" w14:paraId="0761ABCF" w14:textId="77777777" w:rsidTr="00385A75">
        <w:trPr>
          <w:trHeight w:val="420"/>
        </w:trPr>
        <w:tc>
          <w:tcPr>
            <w:tcW w:w="10290" w:type="dxa"/>
            <w:gridSpan w:val="2"/>
            <w:shd w:val="clear" w:color="auto" w:fill="FFD966"/>
            <w:tcMar>
              <w:top w:w="100" w:type="dxa"/>
              <w:left w:w="100" w:type="dxa"/>
              <w:bottom w:w="100" w:type="dxa"/>
              <w:right w:w="100" w:type="dxa"/>
            </w:tcMar>
            <w:vAlign w:val="center"/>
          </w:tcPr>
          <w:p w14:paraId="6980A5B3" w14:textId="77777777" w:rsidR="009767F1" w:rsidRDefault="009767F1" w:rsidP="00385A75">
            <w:pPr>
              <w:widowControl w:val="0"/>
              <w:rPr>
                <w:sz w:val="32"/>
                <w:szCs w:val="32"/>
              </w:rPr>
            </w:pPr>
            <w:r>
              <w:rPr>
                <w:sz w:val="32"/>
                <w:szCs w:val="32"/>
              </w:rPr>
              <w:t>Today we are ...</w:t>
            </w:r>
          </w:p>
        </w:tc>
      </w:tr>
      <w:tr w:rsidR="009767F1" w14:paraId="29D706A7" w14:textId="77777777" w:rsidTr="00385A75">
        <w:tc>
          <w:tcPr>
            <w:tcW w:w="3570" w:type="dxa"/>
            <w:shd w:val="clear" w:color="auto" w:fill="auto"/>
            <w:tcMar>
              <w:top w:w="100" w:type="dxa"/>
              <w:left w:w="100" w:type="dxa"/>
              <w:bottom w:w="100" w:type="dxa"/>
              <w:right w:w="100" w:type="dxa"/>
            </w:tcMar>
            <w:vAlign w:val="center"/>
          </w:tcPr>
          <w:p w14:paraId="4908C744" w14:textId="77777777" w:rsidR="009767F1" w:rsidRDefault="009767F1" w:rsidP="00385A75">
            <w:pPr>
              <w:widowControl w:val="0"/>
            </w:pPr>
            <w:r>
              <w:t xml:space="preserve">… monitoring with </w:t>
            </w:r>
          </w:p>
        </w:tc>
        <w:tc>
          <w:tcPr>
            <w:tcW w:w="6720" w:type="dxa"/>
            <w:shd w:val="clear" w:color="auto" w:fill="FFE599"/>
            <w:tcMar>
              <w:top w:w="100" w:type="dxa"/>
              <w:left w:w="100" w:type="dxa"/>
              <w:bottom w:w="100" w:type="dxa"/>
              <w:right w:w="100" w:type="dxa"/>
            </w:tcMar>
            <w:vAlign w:val="center"/>
          </w:tcPr>
          <w:p w14:paraId="70D155D7" w14:textId="3A92D159" w:rsidR="009767F1" w:rsidRDefault="0019408D" w:rsidP="00385A75">
            <w:pPr>
              <w:widowControl w:val="0"/>
              <w:spacing w:line="240" w:lineRule="auto"/>
              <w:rPr>
                <w:sz w:val="24"/>
                <w:szCs w:val="24"/>
              </w:rPr>
            </w:pPr>
            <w:r>
              <w:rPr>
                <w:sz w:val="24"/>
                <w:szCs w:val="24"/>
              </w:rPr>
              <w:t xml:space="preserve">EUM </w:t>
            </w:r>
            <w:proofErr w:type="spellStart"/>
            <w:r>
              <w:rPr>
                <w:sz w:val="24"/>
                <w:szCs w:val="24"/>
              </w:rPr>
              <w:t>Truesight</w:t>
            </w:r>
            <w:proofErr w:type="spellEnd"/>
            <w:r>
              <w:rPr>
                <w:sz w:val="24"/>
                <w:szCs w:val="24"/>
              </w:rPr>
              <w:t>,--</w:t>
            </w:r>
          </w:p>
        </w:tc>
      </w:tr>
      <w:tr w:rsidR="009767F1" w14:paraId="6A96436F" w14:textId="77777777" w:rsidTr="00385A75">
        <w:tc>
          <w:tcPr>
            <w:tcW w:w="3570" w:type="dxa"/>
            <w:shd w:val="clear" w:color="auto" w:fill="auto"/>
            <w:tcMar>
              <w:top w:w="100" w:type="dxa"/>
              <w:left w:w="100" w:type="dxa"/>
              <w:bottom w:w="100" w:type="dxa"/>
              <w:right w:w="100" w:type="dxa"/>
            </w:tcMar>
            <w:vAlign w:val="center"/>
          </w:tcPr>
          <w:p w14:paraId="3926FDB9" w14:textId="77777777" w:rsidR="009767F1" w:rsidRDefault="009767F1" w:rsidP="00385A75">
            <w:pPr>
              <w:widowControl w:val="0"/>
              <w:pBdr>
                <w:top w:val="nil"/>
                <w:left w:val="nil"/>
                <w:bottom w:val="nil"/>
                <w:right w:val="nil"/>
                <w:between w:val="nil"/>
              </w:pBdr>
              <w:spacing w:line="240" w:lineRule="auto"/>
            </w:pPr>
            <w:r>
              <w:t>… tracing with</w:t>
            </w:r>
          </w:p>
        </w:tc>
        <w:tc>
          <w:tcPr>
            <w:tcW w:w="6720" w:type="dxa"/>
            <w:shd w:val="clear" w:color="auto" w:fill="FFE599"/>
            <w:tcMar>
              <w:top w:w="100" w:type="dxa"/>
              <w:left w:w="100" w:type="dxa"/>
              <w:bottom w:w="100" w:type="dxa"/>
              <w:right w:w="100" w:type="dxa"/>
            </w:tcMar>
            <w:vAlign w:val="center"/>
          </w:tcPr>
          <w:p w14:paraId="27E07FDF" w14:textId="77777777" w:rsidR="009767F1" w:rsidRDefault="009767F1" w:rsidP="00385A75">
            <w:pPr>
              <w:widowControl w:val="0"/>
              <w:rPr>
                <w:sz w:val="24"/>
                <w:szCs w:val="24"/>
              </w:rPr>
            </w:pPr>
            <w:r>
              <w:rPr>
                <w:sz w:val="24"/>
                <w:szCs w:val="24"/>
              </w:rPr>
              <w:t>None</w:t>
            </w:r>
          </w:p>
        </w:tc>
      </w:tr>
      <w:tr w:rsidR="009767F1" w14:paraId="7A0D504F" w14:textId="77777777" w:rsidTr="00385A75">
        <w:tc>
          <w:tcPr>
            <w:tcW w:w="3570" w:type="dxa"/>
            <w:shd w:val="clear" w:color="auto" w:fill="auto"/>
            <w:tcMar>
              <w:top w:w="100" w:type="dxa"/>
              <w:left w:w="100" w:type="dxa"/>
              <w:bottom w:w="100" w:type="dxa"/>
              <w:right w:w="100" w:type="dxa"/>
            </w:tcMar>
            <w:vAlign w:val="center"/>
          </w:tcPr>
          <w:p w14:paraId="21A5E6B9" w14:textId="36772980" w:rsidR="009767F1" w:rsidRDefault="009767F1" w:rsidP="00385A75">
            <w:pPr>
              <w:widowControl w:val="0"/>
              <w:pBdr>
                <w:top w:val="nil"/>
                <w:left w:val="nil"/>
                <w:bottom w:val="nil"/>
                <w:right w:val="nil"/>
                <w:between w:val="nil"/>
              </w:pBdr>
              <w:spacing w:line="240" w:lineRule="auto"/>
            </w:pPr>
            <w:r>
              <w:t xml:space="preserve">… </w:t>
            </w:r>
            <w:r w:rsidR="001A0605">
              <w:t>analyzing</w:t>
            </w:r>
            <w:r>
              <w:t xml:space="preserve"> logs with</w:t>
            </w:r>
          </w:p>
        </w:tc>
        <w:tc>
          <w:tcPr>
            <w:tcW w:w="6720" w:type="dxa"/>
            <w:shd w:val="clear" w:color="auto" w:fill="FFE599"/>
            <w:tcMar>
              <w:top w:w="100" w:type="dxa"/>
              <w:left w:w="100" w:type="dxa"/>
              <w:bottom w:w="100" w:type="dxa"/>
              <w:right w:w="100" w:type="dxa"/>
            </w:tcMar>
            <w:vAlign w:val="center"/>
          </w:tcPr>
          <w:p w14:paraId="7491022C" w14:textId="77777777" w:rsidR="009767F1" w:rsidRDefault="009767F1" w:rsidP="00385A75">
            <w:pPr>
              <w:widowControl w:val="0"/>
              <w:rPr>
                <w:sz w:val="24"/>
                <w:szCs w:val="24"/>
              </w:rPr>
            </w:pPr>
            <w:r>
              <w:rPr>
                <w:sz w:val="24"/>
                <w:szCs w:val="24"/>
              </w:rPr>
              <w:t>None</w:t>
            </w:r>
          </w:p>
        </w:tc>
      </w:tr>
      <w:tr w:rsidR="009767F1" w14:paraId="28513532" w14:textId="77777777" w:rsidTr="00385A75">
        <w:tc>
          <w:tcPr>
            <w:tcW w:w="3570" w:type="dxa"/>
            <w:shd w:val="clear" w:color="auto" w:fill="auto"/>
            <w:tcMar>
              <w:top w:w="100" w:type="dxa"/>
              <w:left w:w="100" w:type="dxa"/>
              <w:bottom w:w="100" w:type="dxa"/>
              <w:right w:w="100" w:type="dxa"/>
            </w:tcMar>
            <w:vAlign w:val="center"/>
          </w:tcPr>
          <w:p w14:paraId="6BCEF07D" w14:textId="77777777" w:rsidR="009767F1" w:rsidRDefault="009767F1" w:rsidP="00385A75">
            <w:pPr>
              <w:widowControl w:val="0"/>
              <w:pBdr>
                <w:top w:val="nil"/>
                <w:left w:val="nil"/>
                <w:bottom w:val="nil"/>
                <w:right w:val="nil"/>
                <w:between w:val="nil"/>
              </w:pBdr>
              <w:spacing w:line="240" w:lineRule="auto"/>
            </w:pPr>
            <w:r>
              <w:t>… create dashboards with</w:t>
            </w:r>
          </w:p>
        </w:tc>
        <w:tc>
          <w:tcPr>
            <w:tcW w:w="6720" w:type="dxa"/>
            <w:shd w:val="clear" w:color="auto" w:fill="FFE599"/>
            <w:tcMar>
              <w:top w:w="100" w:type="dxa"/>
              <w:left w:w="100" w:type="dxa"/>
              <w:bottom w:w="100" w:type="dxa"/>
              <w:right w:w="100" w:type="dxa"/>
            </w:tcMar>
            <w:vAlign w:val="center"/>
          </w:tcPr>
          <w:p w14:paraId="7CECED1C" w14:textId="77777777" w:rsidR="009767F1" w:rsidRDefault="009767F1" w:rsidP="00385A75">
            <w:pPr>
              <w:widowControl w:val="0"/>
              <w:rPr>
                <w:sz w:val="24"/>
                <w:szCs w:val="24"/>
              </w:rPr>
            </w:pPr>
            <w:r>
              <w:rPr>
                <w:sz w:val="24"/>
                <w:szCs w:val="24"/>
              </w:rPr>
              <w:t>None</w:t>
            </w:r>
          </w:p>
        </w:tc>
      </w:tr>
      <w:tr w:rsidR="009767F1" w14:paraId="60D06258" w14:textId="77777777" w:rsidTr="00385A75">
        <w:tc>
          <w:tcPr>
            <w:tcW w:w="3570" w:type="dxa"/>
            <w:shd w:val="clear" w:color="auto" w:fill="auto"/>
            <w:tcMar>
              <w:top w:w="100" w:type="dxa"/>
              <w:left w:w="100" w:type="dxa"/>
              <w:bottom w:w="100" w:type="dxa"/>
              <w:right w:w="100" w:type="dxa"/>
            </w:tcMar>
            <w:vAlign w:val="center"/>
          </w:tcPr>
          <w:p w14:paraId="4E7299E7" w14:textId="77777777" w:rsidR="009767F1" w:rsidRDefault="009767F1" w:rsidP="00385A75">
            <w:pPr>
              <w:widowControl w:val="0"/>
              <w:pBdr>
                <w:top w:val="nil"/>
                <w:left w:val="nil"/>
                <w:bottom w:val="nil"/>
                <w:right w:val="nil"/>
                <w:between w:val="nil"/>
              </w:pBdr>
              <w:spacing w:line="240" w:lineRule="auto"/>
            </w:pPr>
            <w:r>
              <w:t>… doing synthetic monitoring with</w:t>
            </w:r>
          </w:p>
        </w:tc>
        <w:tc>
          <w:tcPr>
            <w:tcW w:w="6720" w:type="dxa"/>
            <w:shd w:val="clear" w:color="auto" w:fill="FFE599"/>
            <w:tcMar>
              <w:top w:w="100" w:type="dxa"/>
              <w:left w:w="100" w:type="dxa"/>
              <w:bottom w:w="100" w:type="dxa"/>
              <w:right w:w="100" w:type="dxa"/>
            </w:tcMar>
            <w:vAlign w:val="center"/>
          </w:tcPr>
          <w:p w14:paraId="1D870B7C" w14:textId="77777777" w:rsidR="009767F1" w:rsidRDefault="009767F1" w:rsidP="00385A75">
            <w:pPr>
              <w:widowControl w:val="0"/>
              <w:rPr>
                <w:sz w:val="24"/>
                <w:szCs w:val="24"/>
              </w:rPr>
            </w:pPr>
            <w:r>
              <w:rPr>
                <w:sz w:val="24"/>
                <w:szCs w:val="24"/>
              </w:rPr>
              <w:t>None</w:t>
            </w:r>
          </w:p>
        </w:tc>
      </w:tr>
      <w:tr w:rsidR="009767F1" w14:paraId="4A4979CF" w14:textId="77777777" w:rsidTr="00385A75">
        <w:tc>
          <w:tcPr>
            <w:tcW w:w="3570" w:type="dxa"/>
            <w:shd w:val="clear" w:color="auto" w:fill="auto"/>
            <w:tcMar>
              <w:top w:w="100" w:type="dxa"/>
              <w:left w:w="100" w:type="dxa"/>
              <w:bottom w:w="100" w:type="dxa"/>
              <w:right w:w="100" w:type="dxa"/>
            </w:tcMar>
            <w:vAlign w:val="center"/>
          </w:tcPr>
          <w:p w14:paraId="3559C30E" w14:textId="77777777" w:rsidR="009767F1" w:rsidRDefault="009767F1" w:rsidP="00385A75">
            <w:pPr>
              <w:widowControl w:val="0"/>
              <w:pBdr>
                <w:top w:val="nil"/>
                <w:left w:val="nil"/>
                <w:bottom w:val="nil"/>
                <w:right w:val="nil"/>
                <w:between w:val="nil"/>
              </w:pBdr>
              <w:spacing w:line="240" w:lineRule="auto"/>
            </w:pPr>
            <w:r>
              <w:t>… monitoring end</w:t>
            </w:r>
            <w:r w:rsidR="005F6F24">
              <w:t xml:space="preserve"> </w:t>
            </w:r>
            <w:r>
              <w:t>users with</w:t>
            </w:r>
          </w:p>
        </w:tc>
        <w:tc>
          <w:tcPr>
            <w:tcW w:w="6720" w:type="dxa"/>
            <w:shd w:val="clear" w:color="auto" w:fill="FFE599"/>
            <w:tcMar>
              <w:top w:w="100" w:type="dxa"/>
              <w:left w:w="100" w:type="dxa"/>
              <w:bottom w:w="100" w:type="dxa"/>
              <w:right w:w="100" w:type="dxa"/>
            </w:tcMar>
            <w:vAlign w:val="center"/>
          </w:tcPr>
          <w:p w14:paraId="4F9CB7F1" w14:textId="77777777" w:rsidR="009767F1" w:rsidRDefault="009767F1" w:rsidP="00385A75">
            <w:pPr>
              <w:widowControl w:val="0"/>
              <w:rPr>
                <w:sz w:val="24"/>
                <w:szCs w:val="24"/>
              </w:rPr>
            </w:pPr>
            <w:r>
              <w:rPr>
                <w:sz w:val="24"/>
                <w:szCs w:val="24"/>
              </w:rPr>
              <w:t>None</w:t>
            </w:r>
          </w:p>
        </w:tc>
      </w:tr>
      <w:tr w:rsidR="009767F1" w14:paraId="69E99BA0" w14:textId="77777777" w:rsidTr="00385A75">
        <w:tc>
          <w:tcPr>
            <w:tcW w:w="3570" w:type="dxa"/>
            <w:shd w:val="clear" w:color="auto" w:fill="auto"/>
            <w:tcMar>
              <w:top w:w="100" w:type="dxa"/>
              <w:left w:w="100" w:type="dxa"/>
              <w:bottom w:w="100" w:type="dxa"/>
              <w:right w:w="100" w:type="dxa"/>
            </w:tcMar>
            <w:vAlign w:val="center"/>
          </w:tcPr>
          <w:p w14:paraId="7FD2CB31" w14:textId="77777777" w:rsidR="009767F1" w:rsidRDefault="009767F1" w:rsidP="00385A75">
            <w:pPr>
              <w:widowControl w:val="0"/>
              <w:pBdr>
                <w:top w:val="nil"/>
                <w:left w:val="nil"/>
                <w:bottom w:val="nil"/>
                <w:right w:val="nil"/>
                <w:between w:val="nil"/>
              </w:pBdr>
              <w:spacing w:line="240" w:lineRule="auto"/>
            </w:pPr>
            <w:r>
              <w:t>… running load test with</w:t>
            </w:r>
          </w:p>
        </w:tc>
        <w:tc>
          <w:tcPr>
            <w:tcW w:w="6720" w:type="dxa"/>
            <w:shd w:val="clear" w:color="auto" w:fill="FFE599"/>
            <w:tcMar>
              <w:top w:w="100" w:type="dxa"/>
              <w:left w:w="100" w:type="dxa"/>
              <w:bottom w:w="100" w:type="dxa"/>
              <w:right w:w="100" w:type="dxa"/>
            </w:tcMar>
            <w:vAlign w:val="center"/>
          </w:tcPr>
          <w:p w14:paraId="54CA2490" w14:textId="77777777" w:rsidR="009767F1" w:rsidRDefault="009767F1" w:rsidP="00385A75">
            <w:pPr>
              <w:widowControl w:val="0"/>
              <w:rPr>
                <w:sz w:val="24"/>
                <w:szCs w:val="24"/>
              </w:rPr>
            </w:pPr>
            <w:r>
              <w:rPr>
                <w:sz w:val="24"/>
                <w:szCs w:val="24"/>
              </w:rPr>
              <w:t>N/A</w:t>
            </w:r>
          </w:p>
        </w:tc>
      </w:tr>
      <w:tr w:rsidR="009767F1" w14:paraId="50EAC34D" w14:textId="77777777" w:rsidTr="00385A75">
        <w:trPr>
          <w:trHeight w:val="420"/>
        </w:trPr>
        <w:tc>
          <w:tcPr>
            <w:tcW w:w="3570" w:type="dxa"/>
            <w:shd w:val="clear" w:color="auto" w:fill="auto"/>
            <w:tcMar>
              <w:top w:w="100" w:type="dxa"/>
              <w:left w:w="100" w:type="dxa"/>
              <w:bottom w:w="100" w:type="dxa"/>
              <w:right w:w="100" w:type="dxa"/>
            </w:tcMar>
            <w:vAlign w:val="center"/>
          </w:tcPr>
          <w:p w14:paraId="420437DF" w14:textId="77777777" w:rsidR="009767F1" w:rsidRDefault="009767F1" w:rsidP="00385A75">
            <w:pPr>
              <w:widowControl w:val="0"/>
              <w:pBdr>
                <w:top w:val="nil"/>
                <w:left w:val="nil"/>
                <w:bottom w:val="nil"/>
                <w:right w:val="nil"/>
                <w:between w:val="nil"/>
              </w:pBdr>
              <w:spacing w:line="240" w:lineRule="auto"/>
            </w:pPr>
            <w:r>
              <w:t>… running CI/CD with</w:t>
            </w:r>
          </w:p>
        </w:tc>
        <w:tc>
          <w:tcPr>
            <w:tcW w:w="6720" w:type="dxa"/>
            <w:shd w:val="clear" w:color="auto" w:fill="FFE599"/>
            <w:tcMar>
              <w:top w:w="100" w:type="dxa"/>
              <w:left w:w="100" w:type="dxa"/>
              <w:bottom w:w="100" w:type="dxa"/>
              <w:right w:w="100" w:type="dxa"/>
            </w:tcMar>
            <w:vAlign w:val="center"/>
          </w:tcPr>
          <w:p w14:paraId="36E02B52" w14:textId="77777777" w:rsidR="009767F1" w:rsidRDefault="009767F1" w:rsidP="00385A75">
            <w:pPr>
              <w:widowControl w:val="0"/>
              <w:rPr>
                <w:sz w:val="24"/>
                <w:szCs w:val="24"/>
              </w:rPr>
            </w:pPr>
            <w:r>
              <w:rPr>
                <w:sz w:val="24"/>
                <w:szCs w:val="24"/>
              </w:rPr>
              <w:t>None</w:t>
            </w:r>
          </w:p>
        </w:tc>
      </w:tr>
      <w:tr w:rsidR="009767F1" w14:paraId="6732A291" w14:textId="77777777" w:rsidTr="00385A75">
        <w:trPr>
          <w:trHeight w:val="420"/>
        </w:trPr>
        <w:tc>
          <w:tcPr>
            <w:tcW w:w="3570" w:type="dxa"/>
            <w:shd w:val="clear" w:color="auto" w:fill="auto"/>
            <w:tcMar>
              <w:top w:w="100" w:type="dxa"/>
              <w:left w:w="100" w:type="dxa"/>
              <w:bottom w:w="100" w:type="dxa"/>
              <w:right w:w="100" w:type="dxa"/>
            </w:tcMar>
            <w:vAlign w:val="center"/>
          </w:tcPr>
          <w:p w14:paraId="59534AFF" w14:textId="77777777" w:rsidR="009767F1" w:rsidRDefault="009767F1" w:rsidP="00385A75">
            <w:pPr>
              <w:widowControl w:val="0"/>
            </w:pPr>
            <w:r>
              <w:lastRenderedPageBreak/>
              <w:t>… deploying</w:t>
            </w:r>
          </w:p>
        </w:tc>
        <w:tc>
          <w:tcPr>
            <w:tcW w:w="6720" w:type="dxa"/>
            <w:shd w:val="clear" w:color="auto" w:fill="FFE599"/>
            <w:tcMar>
              <w:top w:w="100" w:type="dxa"/>
              <w:left w:w="100" w:type="dxa"/>
              <w:bottom w:w="100" w:type="dxa"/>
              <w:right w:w="100" w:type="dxa"/>
            </w:tcMar>
            <w:vAlign w:val="center"/>
          </w:tcPr>
          <w:p w14:paraId="6B70F34C" w14:textId="23813E3E" w:rsidR="009767F1" w:rsidRDefault="0019408D" w:rsidP="00385A75">
            <w:pPr>
              <w:widowControl w:val="0"/>
              <w:rPr>
                <w:sz w:val="24"/>
                <w:szCs w:val="24"/>
              </w:rPr>
            </w:pPr>
            <w:r>
              <w:rPr>
                <w:sz w:val="24"/>
                <w:szCs w:val="24"/>
              </w:rPr>
              <w:t>-</w:t>
            </w:r>
          </w:p>
        </w:tc>
      </w:tr>
      <w:tr w:rsidR="009767F1" w14:paraId="7C89053F" w14:textId="77777777" w:rsidTr="00385A75">
        <w:trPr>
          <w:trHeight w:val="420"/>
        </w:trPr>
        <w:tc>
          <w:tcPr>
            <w:tcW w:w="3570" w:type="dxa"/>
            <w:shd w:val="clear" w:color="auto" w:fill="auto"/>
            <w:tcMar>
              <w:top w:w="100" w:type="dxa"/>
              <w:left w:w="100" w:type="dxa"/>
              <w:bottom w:w="100" w:type="dxa"/>
              <w:right w:w="100" w:type="dxa"/>
            </w:tcMar>
            <w:vAlign w:val="center"/>
          </w:tcPr>
          <w:p w14:paraId="1C938D8A" w14:textId="77777777" w:rsidR="009767F1" w:rsidRDefault="009767F1" w:rsidP="00385A75">
            <w:pPr>
              <w:widowControl w:val="0"/>
              <w:pBdr>
                <w:top w:val="nil"/>
                <w:left w:val="nil"/>
                <w:bottom w:val="nil"/>
                <w:right w:val="nil"/>
                <w:between w:val="nil"/>
              </w:pBdr>
              <w:spacing w:line="240" w:lineRule="auto"/>
            </w:pPr>
            <w:r>
              <w:t>… missing the following in our monitoring</w:t>
            </w:r>
          </w:p>
        </w:tc>
        <w:tc>
          <w:tcPr>
            <w:tcW w:w="6720" w:type="dxa"/>
            <w:shd w:val="clear" w:color="auto" w:fill="FFE599"/>
            <w:tcMar>
              <w:top w:w="100" w:type="dxa"/>
              <w:left w:w="100" w:type="dxa"/>
              <w:bottom w:w="100" w:type="dxa"/>
              <w:right w:w="100" w:type="dxa"/>
            </w:tcMar>
            <w:vAlign w:val="center"/>
          </w:tcPr>
          <w:p w14:paraId="63A99A15" w14:textId="77777777" w:rsidR="009767F1" w:rsidRDefault="009767F1" w:rsidP="00385A75">
            <w:pPr>
              <w:widowControl w:val="0"/>
              <w:rPr>
                <w:sz w:val="24"/>
                <w:szCs w:val="24"/>
              </w:rPr>
            </w:pPr>
          </w:p>
        </w:tc>
      </w:tr>
    </w:tbl>
    <w:p w14:paraId="2F9B3820" w14:textId="77777777" w:rsidR="009767F1" w:rsidRDefault="009767F1" w:rsidP="009767F1">
      <w:pPr>
        <w:pStyle w:val="Heading2"/>
        <w:widowControl w:val="0"/>
      </w:pPr>
      <w:bookmarkStart w:id="25" w:name="_xhkoo7naumy5" w:colFirst="0" w:colLast="0"/>
      <w:bookmarkStart w:id="26" w:name="_9f0wjll2gpnf" w:colFirst="0" w:colLast="0"/>
      <w:bookmarkEnd w:id="25"/>
      <w:bookmarkEnd w:id="26"/>
    </w:p>
    <w:tbl>
      <w:tblPr>
        <w:tblW w:w="102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6495"/>
      </w:tblGrid>
      <w:tr w:rsidR="009767F1" w14:paraId="4E202837" w14:textId="77777777" w:rsidTr="00385A75">
        <w:trPr>
          <w:trHeight w:val="520"/>
          <w:jc w:val="center"/>
        </w:trPr>
        <w:tc>
          <w:tcPr>
            <w:tcW w:w="10290" w:type="dxa"/>
            <w:gridSpan w:val="2"/>
            <w:shd w:val="clear" w:color="auto" w:fill="C9DAF8"/>
            <w:tcMar>
              <w:top w:w="100" w:type="dxa"/>
              <w:left w:w="100" w:type="dxa"/>
              <w:bottom w:w="100" w:type="dxa"/>
              <w:right w:w="100" w:type="dxa"/>
            </w:tcMar>
          </w:tcPr>
          <w:p w14:paraId="70C4EF60" w14:textId="77777777" w:rsidR="009767F1" w:rsidRDefault="009767F1" w:rsidP="00585B65">
            <w:pPr>
              <w:pStyle w:val="Heading1"/>
              <w:jc w:val="center"/>
            </w:pPr>
            <w:bookmarkStart w:id="27" w:name="_3asn4lius8wu" w:colFirst="0" w:colLast="0"/>
            <w:bookmarkStart w:id="28" w:name="_Toc73721018"/>
            <w:bookmarkEnd w:id="27"/>
            <w:r>
              <w:t>Technology Stack</w:t>
            </w:r>
            <w:bookmarkEnd w:id="28"/>
          </w:p>
        </w:tc>
      </w:tr>
      <w:tr w:rsidR="009767F1" w14:paraId="011B008D" w14:textId="77777777" w:rsidTr="00385A75">
        <w:trPr>
          <w:trHeight w:val="520"/>
          <w:jc w:val="center"/>
        </w:trPr>
        <w:tc>
          <w:tcPr>
            <w:tcW w:w="10290" w:type="dxa"/>
            <w:gridSpan w:val="2"/>
            <w:shd w:val="clear" w:color="auto" w:fill="C9DAF8"/>
            <w:tcMar>
              <w:top w:w="100" w:type="dxa"/>
              <w:left w:w="100" w:type="dxa"/>
              <w:bottom w:w="100" w:type="dxa"/>
              <w:right w:w="100" w:type="dxa"/>
            </w:tcMar>
          </w:tcPr>
          <w:p w14:paraId="42B3A703" w14:textId="77777777" w:rsidR="009767F1" w:rsidRDefault="009767F1" w:rsidP="00385A75">
            <w:pPr>
              <w:jc w:val="center"/>
              <w:rPr>
                <w:sz w:val="32"/>
                <w:szCs w:val="32"/>
              </w:rPr>
            </w:pPr>
            <w:r>
              <w:t xml:space="preserve">The technology stack which is used during this POC. Including versions. </w:t>
            </w:r>
          </w:p>
        </w:tc>
      </w:tr>
      <w:tr w:rsidR="009767F1" w14:paraId="69D81610" w14:textId="77777777" w:rsidTr="00385A75">
        <w:trPr>
          <w:trHeight w:val="1380"/>
          <w:jc w:val="center"/>
        </w:trPr>
        <w:tc>
          <w:tcPr>
            <w:tcW w:w="3795" w:type="dxa"/>
            <w:shd w:val="clear" w:color="auto" w:fill="auto"/>
            <w:tcMar>
              <w:top w:w="100" w:type="dxa"/>
              <w:left w:w="100" w:type="dxa"/>
              <w:bottom w:w="100" w:type="dxa"/>
              <w:right w:w="100" w:type="dxa"/>
            </w:tcMar>
          </w:tcPr>
          <w:p w14:paraId="03F0C844" w14:textId="77777777" w:rsidR="009767F1" w:rsidRDefault="009767F1" w:rsidP="00385A75">
            <w:pPr>
              <w:widowControl w:val="0"/>
              <w:pBdr>
                <w:top w:val="nil"/>
                <w:left w:val="nil"/>
                <w:bottom w:val="nil"/>
                <w:right w:val="nil"/>
                <w:between w:val="nil"/>
              </w:pBdr>
              <w:spacing w:line="240" w:lineRule="auto"/>
            </w:pPr>
            <w:r>
              <w:t>Programming languages / runtimes</w:t>
            </w:r>
          </w:p>
        </w:tc>
        <w:tc>
          <w:tcPr>
            <w:tcW w:w="6495" w:type="dxa"/>
            <w:shd w:val="clear" w:color="auto" w:fill="CFE2F3"/>
            <w:tcMar>
              <w:top w:w="100" w:type="dxa"/>
              <w:left w:w="100" w:type="dxa"/>
              <w:bottom w:w="100" w:type="dxa"/>
              <w:right w:w="100" w:type="dxa"/>
            </w:tcMar>
          </w:tcPr>
          <w:p w14:paraId="473F7E2B" w14:textId="303D8B45" w:rsidR="009767F1" w:rsidRDefault="009767F1" w:rsidP="00385A75">
            <w:pPr>
              <w:widowControl w:val="0"/>
            </w:pPr>
            <w:r>
              <w:t xml:space="preserve"> </w:t>
            </w:r>
            <w:r w:rsidR="0019408D">
              <w:t>-</w:t>
            </w:r>
          </w:p>
        </w:tc>
      </w:tr>
      <w:tr w:rsidR="009767F1" w14:paraId="66624373" w14:textId="77777777" w:rsidTr="00385A75">
        <w:trPr>
          <w:jc w:val="center"/>
        </w:trPr>
        <w:tc>
          <w:tcPr>
            <w:tcW w:w="3795" w:type="dxa"/>
            <w:shd w:val="clear" w:color="auto" w:fill="auto"/>
            <w:tcMar>
              <w:top w:w="100" w:type="dxa"/>
              <w:left w:w="100" w:type="dxa"/>
              <w:bottom w:w="100" w:type="dxa"/>
              <w:right w:w="100" w:type="dxa"/>
            </w:tcMar>
          </w:tcPr>
          <w:p w14:paraId="21D3479F" w14:textId="77777777" w:rsidR="009767F1" w:rsidRDefault="009767F1" w:rsidP="00385A75">
            <w:pPr>
              <w:widowControl w:val="0"/>
              <w:pBdr>
                <w:top w:val="nil"/>
                <w:left w:val="nil"/>
                <w:bottom w:val="nil"/>
                <w:right w:val="nil"/>
                <w:between w:val="nil"/>
              </w:pBdr>
              <w:spacing w:line="240" w:lineRule="auto"/>
            </w:pPr>
            <w:r>
              <w:t>Frameworks</w:t>
            </w:r>
          </w:p>
        </w:tc>
        <w:tc>
          <w:tcPr>
            <w:tcW w:w="6495" w:type="dxa"/>
            <w:shd w:val="clear" w:color="auto" w:fill="CFE2F3"/>
            <w:tcMar>
              <w:top w:w="100" w:type="dxa"/>
              <w:left w:w="100" w:type="dxa"/>
              <w:bottom w:w="100" w:type="dxa"/>
              <w:right w:w="100" w:type="dxa"/>
            </w:tcMar>
          </w:tcPr>
          <w:p w14:paraId="416F5024" w14:textId="44149921" w:rsidR="009767F1" w:rsidRDefault="009767F1" w:rsidP="00385A75">
            <w:pPr>
              <w:widowControl w:val="0"/>
            </w:pPr>
            <w:r>
              <w:t xml:space="preserve"> </w:t>
            </w:r>
            <w:r w:rsidR="0019408D">
              <w:t>-</w:t>
            </w:r>
          </w:p>
        </w:tc>
      </w:tr>
      <w:tr w:rsidR="009767F1" w14:paraId="3AD56F2B" w14:textId="77777777" w:rsidTr="00385A75">
        <w:trPr>
          <w:jc w:val="center"/>
        </w:trPr>
        <w:tc>
          <w:tcPr>
            <w:tcW w:w="3795" w:type="dxa"/>
            <w:shd w:val="clear" w:color="auto" w:fill="auto"/>
            <w:tcMar>
              <w:top w:w="100" w:type="dxa"/>
              <w:left w:w="100" w:type="dxa"/>
              <w:bottom w:w="100" w:type="dxa"/>
              <w:right w:w="100" w:type="dxa"/>
            </w:tcMar>
          </w:tcPr>
          <w:p w14:paraId="62C292D4" w14:textId="77777777" w:rsidR="009767F1" w:rsidRDefault="009767F1" w:rsidP="00385A75">
            <w:pPr>
              <w:widowControl w:val="0"/>
              <w:pBdr>
                <w:top w:val="nil"/>
                <w:left w:val="nil"/>
                <w:bottom w:val="nil"/>
                <w:right w:val="nil"/>
                <w:between w:val="nil"/>
              </w:pBdr>
              <w:spacing w:line="240" w:lineRule="auto"/>
            </w:pPr>
            <w:r>
              <w:t>Web &amp; Application Server</w:t>
            </w:r>
          </w:p>
        </w:tc>
        <w:tc>
          <w:tcPr>
            <w:tcW w:w="6495" w:type="dxa"/>
            <w:shd w:val="clear" w:color="auto" w:fill="CFE2F3"/>
            <w:tcMar>
              <w:top w:w="100" w:type="dxa"/>
              <w:left w:w="100" w:type="dxa"/>
              <w:bottom w:w="100" w:type="dxa"/>
              <w:right w:w="100" w:type="dxa"/>
            </w:tcMar>
          </w:tcPr>
          <w:p w14:paraId="5D87B91D" w14:textId="65435044" w:rsidR="009767F1" w:rsidRDefault="0019408D" w:rsidP="00385A75">
            <w:pPr>
              <w:widowControl w:val="0"/>
            </w:pPr>
            <w:r>
              <w:t>-</w:t>
            </w:r>
          </w:p>
        </w:tc>
      </w:tr>
      <w:tr w:rsidR="009767F1" w14:paraId="403BD590" w14:textId="77777777" w:rsidTr="00385A75">
        <w:trPr>
          <w:jc w:val="center"/>
        </w:trPr>
        <w:tc>
          <w:tcPr>
            <w:tcW w:w="3795" w:type="dxa"/>
            <w:shd w:val="clear" w:color="auto" w:fill="auto"/>
            <w:tcMar>
              <w:top w:w="100" w:type="dxa"/>
              <w:left w:w="100" w:type="dxa"/>
              <w:bottom w:w="100" w:type="dxa"/>
              <w:right w:w="100" w:type="dxa"/>
            </w:tcMar>
          </w:tcPr>
          <w:p w14:paraId="29169219" w14:textId="77777777" w:rsidR="009767F1" w:rsidRDefault="009767F1" w:rsidP="00385A75">
            <w:pPr>
              <w:widowControl w:val="0"/>
              <w:pBdr>
                <w:top w:val="nil"/>
                <w:left w:val="nil"/>
                <w:bottom w:val="nil"/>
                <w:right w:val="nil"/>
                <w:between w:val="nil"/>
              </w:pBdr>
              <w:spacing w:line="240" w:lineRule="auto"/>
            </w:pPr>
            <w:r>
              <w:t>HTTP Clients</w:t>
            </w:r>
          </w:p>
        </w:tc>
        <w:tc>
          <w:tcPr>
            <w:tcW w:w="6495" w:type="dxa"/>
            <w:shd w:val="clear" w:color="auto" w:fill="CFE2F3"/>
            <w:tcMar>
              <w:top w:w="100" w:type="dxa"/>
              <w:left w:w="100" w:type="dxa"/>
              <w:bottom w:w="100" w:type="dxa"/>
              <w:right w:w="100" w:type="dxa"/>
            </w:tcMar>
          </w:tcPr>
          <w:p w14:paraId="61EF9BE0" w14:textId="626B3344" w:rsidR="009767F1" w:rsidRDefault="0019408D" w:rsidP="00385A75">
            <w:pPr>
              <w:widowControl w:val="0"/>
            </w:pPr>
            <w:r>
              <w:t>-</w:t>
            </w:r>
          </w:p>
        </w:tc>
      </w:tr>
      <w:tr w:rsidR="009767F1" w14:paraId="03F630B0" w14:textId="77777777" w:rsidTr="00385A75">
        <w:trPr>
          <w:jc w:val="center"/>
        </w:trPr>
        <w:tc>
          <w:tcPr>
            <w:tcW w:w="3795" w:type="dxa"/>
            <w:shd w:val="clear" w:color="auto" w:fill="auto"/>
            <w:tcMar>
              <w:top w:w="100" w:type="dxa"/>
              <w:left w:w="100" w:type="dxa"/>
              <w:bottom w:w="100" w:type="dxa"/>
              <w:right w:w="100" w:type="dxa"/>
            </w:tcMar>
          </w:tcPr>
          <w:p w14:paraId="527CD273" w14:textId="77777777" w:rsidR="009767F1" w:rsidRDefault="009767F1" w:rsidP="00385A75">
            <w:pPr>
              <w:widowControl w:val="0"/>
              <w:pBdr>
                <w:top w:val="nil"/>
                <w:left w:val="nil"/>
                <w:bottom w:val="nil"/>
                <w:right w:val="nil"/>
                <w:between w:val="nil"/>
              </w:pBdr>
              <w:spacing w:line="240" w:lineRule="auto"/>
            </w:pPr>
            <w:r>
              <w:t>Database Clients</w:t>
            </w:r>
          </w:p>
        </w:tc>
        <w:tc>
          <w:tcPr>
            <w:tcW w:w="6495" w:type="dxa"/>
            <w:shd w:val="clear" w:color="auto" w:fill="CFE2F3"/>
            <w:tcMar>
              <w:top w:w="100" w:type="dxa"/>
              <w:left w:w="100" w:type="dxa"/>
              <w:bottom w:w="100" w:type="dxa"/>
              <w:right w:w="100" w:type="dxa"/>
            </w:tcMar>
          </w:tcPr>
          <w:p w14:paraId="19A25727" w14:textId="459AAD7E" w:rsidR="009767F1" w:rsidRDefault="0019408D" w:rsidP="00385A75">
            <w:pPr>
              <w:widowControl w:val="0"/>
            </w:pPr>
            <w:r>
              <w:t>-</w:t>
            </w:r>
          </w:p>
        </w:tc>
      </w:tr>
      <w:tr w:rsidR="009767F1" w14:paraId="081DDFFF" w14:textId="77777777" w:rsidTr="00385A75">
        <w:trPr>
          <w:jc w:val="center"/>
        </w:trPr>
        <w:tc>
          <w:tcPr>
            <w:tcW w:w="3795" w:type="dxa"/>
            <w:shd w:val="clear" w:color="auto" w:fill="auto"/>
            <w:tcMar>
              <w:top w:w="100" w:type="dxa"/>
              <w:left w:w="100" w:type="dxa"/>
              <w:bottom w:w="100" w:type="dxa"/>
              <w:right w:w="100" w:type="dxa"/>
            </w:tcMar>
          </w:tcPr>
          <w:p w14:paraId="16B68849" w14:textId="77777777" w:rsidR="009767F1" w:rsidRDefault="009767F1" w:rsidP="00385A75">
            <w:pPr>
              <w:widowControl w:val="0"/>
              <w:pBdr>
                <w:top w:val="nil"/>
                <w:left w:val="nil"/>
                <w:bottom w:val="nil"/>
                <w:right w:val="nil"/>
                <w:between w:val="nil"/>
              </w:pBdr>
              <w:spacing w:line="240" w:lineRule="auto"/>
            </w:pPr>
            <w:r>
              <w:t>Caching</w:t>
            </w:r>
          </w:p>
        </w:tc>
        <w:tc>
          <w:tcPr>
            <w:tcW w:w="6495" w:type="dxa"/>
            <w:shd w:val="clear" w:color="auto" w:fill="CFE2F3"/>
            <w:tcMar>
              <w:top w:w="100" w:type="dxa"/>
              <w:left w:w="100" w:type="dxa"/>
              <w:bottom w:w="100" w:type="dxa"/>
              <w:right w:w="100" w:type="dxa"/>
            </w:tcMar>
          </w:tcPr>
          <w:p w14:paraId="739722C5" w14:textId="59FE82EE" w:rsidR="009767F1" w:rsidRDefault="0019408D" w:rsidP="00385A75">
            <w:pPr>
              <w:widowControl w:val="0"/>
            </w:pPr>
            <w:r>
              <w:t>-</w:t>
            </w:r>
          </w:p>
        </w:tc>
      </w:tr>
      <w:tr w:rsidR="009767F1" w14:paraId="676546FC" w14:textId="77777777" w:rsidTr="00385A75">
        <w:trPr>
          <w:jc w:val="center"/>
        </w:trPr>
        <w:tc>
          <w:tcPr>
            <w:tcW w:w="3795" w:type="dxa"/>
            <w:shd w:val="clear" w:color="auto" w:fill="auto"/>
            <w:tcMar>
              <w:top w:w="100" w:type="dxa"/>
              <w:left w:w="100" w:type="dxa"/>
              <w:bottom w:w="100" w:type="dxa"/>
              <w:right w:w="100" w:type="dxa"/>
            </w:tcMar>
          </w:tcPr>
          <w:p w14:paraId="7D26F9FF" w14:textId="77777777" w:rsidR="009767F1" w:rsidRDefault="009767F1" w:rsidP="00385A75">
            <w:pPr>
              <w:widowControl w:val="0"/>
              <w:pBdr>
                <w:top w:val="nil"/>
                <w:left w:val="nil"/>
                <w:bottom w:val="nil"/>
                <w:right w:val="nil"/>
                <w:between w:val="nil"/>
              </w:pBdr>
              <w:spacing w:line="240" w:lineRule="auto"/>
            </w:pPr>
            <w:r>
              <w:t>Logging Frameworks</w:t>
            </w:r>
          </w:p>
        </w:tc>
        <w:tc>
          <w:tcPr>
            <w:tcW w:w="6495" w:type="dxa"/>
            <w:shd w:val="clear" w:color="auto" w:fill="CFE2F3"/>
            <w:tcMar>
              <w:top w:w="100" w:type="dxa"/>
              <w:left w:w="100" w:type="dxa"/>
              <w:bottom w:w="100" w:type="dxa"/>
              <w:right w:w="100" w:type="dxa"/>
            </w:tcMar>
          </w:tcPr>
          <w:p w14:paraId="5B51ACF6" w14:textId="13F1BB3B" w:rsidR="009767F1" w:rsidRDefault="0019408D" w:rsidP="00385A75">
            <w:pPr>
              <w:widowControl w:val="0"/>
            </w:pPr>
            <w:r>
              <w:t>-</w:t>
            </w:r>
          </w:p>
        </w:tc>
      </w:tr>
      <w:tr w:rsidR="009767F1" w14:paraId="028A592B" w14:textId="77777777" w:rsidTr="00385A75">
        <w:trPr>
          <w:jc w:val="center"/>
        </w:trPr>
        <w:tc>
          <w:tcPr>
            <w:tcW w:w="3795" w:type="dxa"/>
            <w:shd w:val="clear" w:color="auto" w:fill="auto"/>
            <w:tcMar>
              <w:top w:w="100" w:type="dxa"/>
              <w:left w:w="100" w:type="dxa"/>
              <w:bottom w:w="100" w:type="dxa"/>
              <w:right w:w="100" w:type="dxa"/>
            </w:tcMar>
          </w:tcPr>
          <w:p w14:paraId="336127C9" w14:textId="77777777" w:rsidR="009767F1" w:rsidRDefault="009767F1" w:rsidP="00385A75">
            <w:pPr>
              <w:widowControl w:val="0"/>
              <w:pBdr>
                <w:top w:val="nil"/>
                <w:left w:val="nil"/>
                <w:bottom w:val="nil"/>
                <w:right w:val="nil"/>
                <w:between w:val="nil"/>
              </w:pBdr>
              <w:spacing w:line="240" w:lineRule="auto"/>
            </w:pPr>
            <w:r>
              <w:t>Container Technology</w:t>
            </w:r>
          </w:p>
        </w:tc>
        <w:tc>
          <w:tcPr>
            <w:tcW w:w="6495" w:type="dxa"/>
            <w:shd w:val="clear" w:color="auto" w:fill="CFE2F3"/>
            <w:tcMar>
              <w:top w:w="100" w:type="dxa"/>
              <w:left w:w="100" w:type="dxa"/>
              <w:bottom w:w="100" w:type="dxa"/>
              <w:right w:w="100" w:type="dxa"/>
            </w:tcMar>
          </w:tcPr>
          <w:p w14:paraId="314015A0" w14:textId="3BA886F3" w:rsidR="009767F1" w:rsidRDefault="0019408D" w:rsidP="00385A75">
            <w:pPr>
              <w:widowControl w:val="0"/>
            </w:pPr>
            <w:r>
              <w:t>-</w:t>
            </w:r>
          </w:p>
        </w:tc>
      </w:tr>
      <w:tr w:rsidR="009767F1" w14:paraId="423F5834" w14:textId="77777777" w:rsidTr="00385A75">
        <w:trPr>
          <w:jc w:val="center"/>
        </w:trPr>
        <w:tc>
          <w:tcPr>
            <w:tcW w:w="3795" w:type="dxa"/>
            <w:shd w:val="clear" w:color="auto" w:fill="auto"/>
            <w:tcMar>
              <w:top w:w="100" w:type="dxa"/>
              <w:left w:w="100" w:type="dxa"/>
              <w:bottom w:w="100" w:type="dxa"/>
              <w:right w:w="100" w:type="dxa"/>
            </w:tcMar>
          </w:tcPr>
          <w:p w14:paraId="108B8963" w14:textId="77777777" w:rsidR="009767F1" w:rsidRDefault="009767F1" w:rsidP="00385A75">
            <w:pPr>
              <w:widowControl w:val="0"/>
              <w:pBdr>
                <w:top w:val="nil"/>
                <w:left w:val="nil"/>
                <w:bottom w:val="nil"/>
                <w:right w:val="nil"/>
                <w:between w:val="nil"/>
              </w:pBdr>
              <w:spacing w:line="240" w:lineRule="auto"/>
            </w:pPr>
            <w:r>
              <w:t>Orchestration</w:t>
            </w:r>
          </w:p>
        </w:tc>
        <w:tc>
          <w:tcPr>
            <w:tcW w:w="6495" w:type="dxa"/>
            <w:shd w:val="clear" w:color="auto" w:fill="CFE2F3"/>
            <w:tcMar>
              <w:top w:w="100" w:type="dxa"/>
              <w:left w:w="100" w:type="dxa"/>
              <w:bottom w:w="100" w:type="dxa"/>
              <w:right w:w="100" w:type="dxa"/>
            </w:tcMar>
          </w:tcPr>
          <w:p w14:paraId="5422485F" w14:textId="4B4DDAD0" w:rsidR="009767F1" w:rsidRDefault="0019408D" w:rsidP="00385A75">
            <w:pPr>
              <w:widowControl w:val="0"/>
            </w:pPr>
            <w:r>
              <w:t>-</w:t>
            </w:r>
          </w:p>
        </w:tc>
      </w:tr>
      <w:tr w:rsidR="009767F1" w14:paraId="1825D951" w14:textId="77777777" w:rsidTr="00385A75">
        <w:trPr>
          <w:jc w:val="center"/>
        </w:trPr>
        <w:tc>
          <w:tcPr>
            <w:tcW w:w="3795" w:type="dxa"/>
            <w:shd w:val="clear" w:color="auto" w:fill="auto"/>
            <w:tcMar>
              <w:top w:w="100" w:type="dxa"/>
              <w:left w:w="100" w:type="dxa"/>
              <w:bottom w:w="100" w:type="dxa"/>
              <w:right w:w="100" w:type="dxa"/>
            </w:tcMar>
          </w:tcPr>
          <w:p w14:paraId="132787C1" w14:textId="77777777" w:rsidR="009767F1" w:rsidRDefault="009767F1" w:rsidP="00385A75">
            <w:pPr>
              <w:widowControl w:val="0"/>
              <w:pBdr>
                <w:top w:val="nil"/>
                <w:left w:val="nil"/>
                <w:bottom w:val="nil"/>
                <w:right w:val="nil"/>
                <w:between w:val="nil"/>
              </w:pBdr>
              <w:spacing w:line="240" w:lineRule="auto"/>
            </w:pPr>
            <w:r>
              <w:t>Service Mesh</w:t>
            </w:r>
          </w:p>
        </w:tc>
        <w:tc>
          <w:tcPr>
            <w:tcW w:w="6495" w:type="dxa"/>
            <w:shd w:val="clear" w:color="auto" w:fill="CFE2F3"/>
            <w:tcMar>
              <w:top w:w="100" w:type="dxa"/>
              <w:left w:w="100" w:type="dxa"/>
              <w:bottom w:w="100" w:type="dxa"/>
              <w:right w:w="100" w:type="dxa"/>
            </w:tcMar>
          </w:tcPr>
          <w:p w14:paraId="6E8FA7D0" w14:textId="04D042CB" w:rsidR="009767F1" w:rsidRDefault="0019408D" w:rsidP="00385A75">
            <w:pPr>
              <w:widowControl w:val="0"/>
            </w:pPr>
            <w:r>
              <w:t>-</w:t>
            </w:r>
          </w:p>
        </w:tc>
      </w:tr>
      <w:tr w:rsidR="009767F1" w14:paraId="70A89E36" w14:textId="77777777" w:rsidTr="00385A75">
        <w:trPr>
          <w:jc w:val="center"/>
        </w:trPr>
        <w:tc>
          <w:tcPr>
            <w:tcW w:w="3795" w:type="dxa"/>
            <w:shd w:val="clear" w:color="auto" w:fill="auto"/>
            <w:tcMar>
              <w:top w:w="100" w:type="dxa"/>
              <w:left w:w="100" w:type="dxa"/>
              <w:bottom w:w="100" w:type="dxa"/>
              <w:right w:w="100" w:type="dxa"/>
            </w:tcMar>
          </w:tcPr>
          <w:p w14:paraId="7F0EAA8D" w14:textId="77777777" w:rsidR="009767F1" w:rsidRDefault="009767F1" w:rsidP="00385A75">
            <w:pPr>
              <w:widowControl w:val="0"/>
              <w:pBdr>
                <w:top w:val="nil"/>
                <w:left w:val="nil"/>
                <w:bottom w:val="nil"/>
                <w:right w:val="nil"/>
                <w:between w:val="nil"/>
              </w:pBdr>
              <w:spacing w:line="240" w:lineRule="auto"/>
            </w:pPr>
            <w:r>
              <w:t>Operating Systems</w:t>
            </w:r>
          </w:p>
        </w:tc>
        <w:tc>
          <w:tcPr>
            <w:tcW w:w="6495" w:type="dxa"/>
            <w:shd w:val="clear" w:color="auto" w:fill="CFE2F3"/>
            <w:tcMar>
              <w:top w:w="100" w:type="dxa"/>
              <w:left w:w="100" w:type="dxa"/>
              <w:bottom w:w="100" w:type="dxa"/>
              <w:right w:w="100" w:type="dxa"/>
            </w:tcMar>
          </w:tcPr>
          <w:p w14:paraId="70B1D0EA" w14:textId="449F286F" w:rsidR="009767F1" w:rsidRDefault="0019408D" w:rsidP="00385A75">
            <w:pPr>
              <w:widowControl w:val="0"/>
            </w:pPr>
            <w:r>
              <w:t>-</w:t>
            </w:r>
          </w:p>
        </w:tc>
      </w:tr>
      <w:tr w:rsidR="009767F1" w14:paraId="1949534F" w14:textId="77777777" w:rsidTr="00385A75">
        <w:trPr>
          <w:jc w:val="center"/>
        </w:trPr>
        <w:tc>
          <w:tcPr>
            <w:tcW w:w="3795" w:type="dxa"/>
            <w:shd w:val="clear" w:color="auto" w:fill="auto"/>
            <w:tcMar>
              <w:top w:w="100" w:type="dxa"/>
              <w:left w:w="100" w:type="dxa"/>
              <w:bottom w:w="100" w:type="dxa"/>
              <w:right w:w="100" w:type="dxa"/>
            </w:tcMar>
          </w:tcPr>
          <w:p w14:paraId="0FCA6B8A" w14:textId="77777777" w:rsidR="009767F1" w:rsidRDefault="009767F1" w:rsidP="00385A75">
            <w:pPr>
              <w:widowControl w:val="0"/>
              <w:pBdr>
                <w:top w:val="nil"/>
                <w:left w:val="nil"/>
                <w:bottom w:val="nil"/>
                <w:right w:val="nil"/>
                <w:between w:val="nil"/>
              </w:pBdr>
              <w:spacing w:line="240" w:lineRule="auto"/>
            </w:pPr>
            <w:r>
              <w:t>Cloud Services</w:t>
            </w:r>
          </w:p>
        </w:tc>
        <w:tc>
          <w:tcPr>
            <w:tcW w:w="6495" w:type="dxa"/>
            <w:shd w:val="clear" w:color="auto" w:fill="CFE2F3"/>
            <w:tcMar>
              <w:top w:w="100" w:type="dxa"/>
              <w:left w:w="100" w:type="dxa"/>
              <w:bottom w:w="100" w:type="dxa"/>
              <w:right w:w="100" w:type="dxa"/>
            </w:tcMar>
          </w:tcPr>
          <w:p w14:paraId="638C5297" w14:textId="28DEF721" w:rsidR="009767F1" w:rsidRDefault="0019408D" w:rsidP="00385A75">
            <w:pPr>
              <w:widowControl w:val="0"/>
            </w:pPr>
            <w:r>
              <w:t>-</w:t>
            </w:r>
          </w:p>
        </w:tc>
      </w:tr>
      <w:tr w:rsidR="009767F1" w14:paraId="0C1DBA9F" w14:textId="77777777" w:rsidTr="00385A75">
        <w:trPr>
          <w:jc w:val="center"/>
        </w:trPr>
        <w:tc>
          <w:tcPr>
            <w:tcW w:w="3795" w:type="dxa"/>
            <w:shd w:val="clear" w:color="auto" w:fill="auto"/>
            <w:tcMar>
              <w:top w:w="100" w:type="dxa"/>
              <w:left w:w="100" w:type="dxa"/>
              <w:bottom w:w="100" w:type="dxa"/>
              <w:right w:w="100" w:type="dxa"/>
            </w:tcMar>
          </w:tcPr>
          <w:p w14:paraId="2D0DB91E" w14:textId="77777777" w:rsidR="009767F1" w:rsidRDefault="009767F1" w:rsidP="00385A75">
            <w:pPr>
              <w:widowControl w:val="0"/>
              <w:pBdr>
                <w:top w:val="nil"/>
                <w:left w:val="nil"/>
                <w:bottom w:val="nil"/>
                <w:right w:val="nil"/>
                <w:between w:val="nil"/>
              </w:pBdr>
              <w:spacing w:line="240" w:lineRule="auto"/>
            </w:pPr>
            <w:proofErr w:type="spellStart"/>
            <w:r>
              <w:t>Datastorages</w:t>
            </w:r>
            <w:proofErr w:type="spellEnd"/>
          </w:p>
        </w:tc>
        <w:tc>
          <w:tcPr>
            <w:tcW w:w="6495" w:type="dxa"/>
            <w:shd w:val="clear" w:color="auto" w:fill="CFE2F3"/>
            <w:tcMar>
              <w:top w:w="100" w:type="dxa"/>
              <w:left w:w="100" w:type="dxa"/>
              <w:bottom w:w="100" w:type="dxa"/>
              <w:right w:w="100" w:type="dxa"/>
            </w:tcMar>
          </w:tcPr>
          <w:p w14:paraId="02838F51" w14:textId="0CBB6770" w:rsidR="009767F1" w:rsidRDefault="0019408D" w:rsidP="00385A75">
            <w:pPr>
              <w:widowControl w:val="0"/>
            </w:pPr>
            <w:r>
              <w:t>-</w:t>
            </w:r>
          </w:p>
        </w:tc>
      </w:tr>
      <w:tr w:rsidR="009767F1" w14:paraId="7885D82E" w14:textId="77777777" w:rsidTr="00385A75">
        <w:trPr>
          <w:jc w:val="center"/>
        </w:trPr>
        <w:tc>
          <w:tcPr>
            <w:tcW w:w="3795" w:type="dxa"/>
            <w:shd w:val="clear" w:color="auto" w:fill="auto"/>
            <w:tcMar>
              <w:top w:w="100" w:type="dxa"/>
              <w:left w:w="100" w:type="dxa"/>
              <w:bottom w:w="100" w:type="dxa"/>
              <w:right w:w="100" w:type="dxa"/>
            </w:tcMar>
          </w:tcPr>
          <w:p w14:paraId="6B8D0EF9" w14:textId="77777777" w:rsidR="009767F1" w:rsidRDefault="009767F1" w:rsidP="00385A75">
            <w:pPr>
              <w:widowControl w:val="0"/>
              <w:pBdr>
                <w:top w:val="nil"/>
                <w:left w:val="nil"/>
                <w:bottom w:val="nil"/>
                <w:right w:val="nil"/>
                <w:between w:val="nil"/>
              </w:pBdr>
              <w:spacing w:line="240" w:lineRule="auto"/>
            </w:pPr>
            <w:r>
              <w:t>Middleware</w:t>
            </w:r>
          </w:p>
        </w:tc>
        <w:tc>
          <w:tcPr>
            <w:tcW w:w="6495" w:type="dxa"/>
            <w:shd w:val="clear" w:color="auto" w:fill="CFE2F3"/>
            <w:tcMar>
              <w:top w:w="100" w:type="dxa"/>
              <w:left w:w="100" w:type="dxa"/>
              <w:bottom w:w="100" w:type="dxa"/>
              <w:right w:w="100" w:type="dxa"/>
            </w:tcMar>
          </w:tcPr>
          <w:p w14:paraId="1D84538C" w14:textId="0C7BDAE1" w:rsidR="009767F1" w:rsidRDefault="0019408D" w:rsidP="00385A75">
            <w:pPr>
              <w:widowControl w:val="0"/>
            </w:pPr>
            <w:r>
              <w:t>-</w:t>
            </w:r>
          </w:p>
        </w:tc>
      </w:tr>
      <w:tr w:rsidR="009767F1" w14:paraId="1AAB7DFD" w14:textId="77777777" w:rsidTr="00385A75">
        <w:trPr>
          <w:jc w:val="center"/>
        </w:trPr>
        <w:tc>
          <w:tcPr>
            <w:tcW w:w="3795" w:type="dxa"/>
            <w:shd w:val="clear" w:color="auto" w:fill="auto"/>
            <w:tcMar>
              <w:top w:w="100" w:type="dxa"/>
              <w:left w:w="100" w:type="dxa"/>
              <w:bottom w:w="100" w:type="dxa"/>
              <w:right w:w="100" w:type="dxa"/>
            </w:tcMar>
          </w:tcPr>
          <w:p w14:paraId="41C35100" w14:textId="77777777" w:rsidR="009767F1" w:rsidRDefault="009767F1" w:rsidP="00385A75">
            <w:pPr>
              <w:widowControl w:val="0"/>
              <w:pBdr>
                <w:top w:val="nil"/>
                <w:left w:val="nil"/>
                <w:bottom w:val="nil"/>
                <w:right w:val="nil"/>
                <w:between w:val="nil"/>
              </w:pBdr>
              <w:spacing w:line="240" w:lineRule="auto"/>
            </w:pPr>
            <w:r>
              <w:t>Messaging &amp; Async Technologies</w:t>
            </w:r>
          </w:p>
        </w:tc>
        <w:tc>
          <w:tcPr>
            <w:tcW w:w="6495" w:type="dxa"/>
            <w:shd w:val="clear" w:color="auto" w:fill="CFE2F3"/>
            <w:tcMar>
              <w:top w:w="100" w:type="dxa"/>
              <w:left w:w="100" w:type="dxa"/>
              <w:bottom w:w="100" w:type="dxa"/>
              <w:right w:w="100" w:type="dxa"/>
            </w:tcMar>
          </w:tcPr>
          <w:p w14:paraId="7D07433D" w14:textId="06889D25" w:rsidR="009767F1" w:rsidRDefault="0019408D" w:rsidP="00385A75">
            <w:pPr>
              <w:widowControl w:val="0"/>
            </w:pPr>
            <w:r>
              <w:t>-</w:t>
            </w:r>
          </w:p>
        </w:tc>
      </w:tr>
    </w:tbl>
    <w:p w14:paraId="4F954BCF" w14:textId="01FE40CF" w:rsidR="009767F1" w:rsidRPr="008F68B9" w:rsidRDefault="009767F1" w:rsidP="00585B65">
      <w:pPr>
        <w:pStyle w:val="Heading1"/>
        <w:rPr>
          <w:sz w:val="44"/>
          <w:szCs w:val="44"/>
        </w:rPr>
      </w:pPr>
      <w:bookmarkStart w:id="29" w:name="_Toc25660385"/>
      <w:bookmarkStart w:id="30" w:name="_Toc73721019"/>
      <w:r w:rsidRPr="008F68B9">
        <w:lastRenderedPageBreak/>
        <w:t>Roles &amp; Responsibilities</w:t>
      </w:r>
      <w:bookmarkEnd w:id="29"/>
      <w:bookmarkEnd w:id="30"/>
    </w:p>
    <w:p w14:paraId="2D8A174C" w14:textId="77777777" w:rsidR="009767F1" w:rsidRPr="007E2FF7" w:rsidRDefault="009767F1" w:rsidP="009767F1">
      <w:pPr>
        <w:tabs>
          <w:tab w:val="left" w:pos="810"/>
        </w:tabs>
      </w:pPr>
      <w:r w:rsidRPr="007E2FF7">
        <w:t>Assignment of specific people to these roles is of critical importance to the success of this POC.</w:t>
      </w:r>
    </w:p>
    <w:p w14:paraId="25AC82F2" w14:textId="77777777" w:rsidR="009767F1" w:rsidRPr="007E2FF7" w:rsidRDefault="009767F1" w:rsidP="009767F1">
      <w:pPr>
        <w:pStyle w:val="Heading3"/>
        <w:spacing w:before="0" w:after="0"/>
        <w:rPr>
          <w:sz w:val="22"/>
          <w:szCs w:val="22"/>
        </w:rPr>
      </w:pPr>
    </w:p>
    <w:p w14:paraId="66284A90" w14:textId="537C5604" w:rsidR="009767F1" w:rsidRPr="0013629A" w:rsidRDefault="00A408FA" w:rsidP="009767F1">
      <w:pPr>
        <w:pStyle w:val="Heading3"/>
        <w:spacing w:before="0" w:after="0"/>
        <w:rPr>
          <w:color w:val="000000" w:themeColor="text1"/>
        </w:rPr>
      </w:pPr>
      <w:bookmarkStart w:id="31" w:name="_Toc25660386"/>
      <w:bookmarkStart w:id="32" w:name="_Toc73721020"/>
      <w:r>
        <w:rPr>
          <w:b/>
          <w:bCs/>
          <w:color w:val="000000" w:themeColor="text1"/>
        </w:rPr>
        <w:t>CSX</w:t>
      </w:r>
      <w:r w:rsidR="009767F1" w:rsidRPr="0013629A">
        <w:rPr>
          <w:color w:val="000000" w:themeColor="text1"/>
        </w:rPr>
        <w:t xml:space="preserve"> Responsibilities</w:t>
      </w:r>
      <w:bookmarkEnd w:id="31"/>
      <w:bookmarkEnd w:id="32"/>
    </w:p>
    <w:p w14:paraId="32C16F8C" w14:textId="6FE27F26" w:rsidR="009767F1" w:rsidRPr="0013629A" w:rsidRDefault="009767F1" w:rsidP="009767F1">
      <w:pPr>
        <w:pStyle w:val="BodyText"/>
        <w:spacing w:before="0" w:after="0"/>
        <w:jc w:val="left"/>
        <w:rPr>
          <w:color w:val="000000" w:themeColor="text1"/>
        </w:rPr>
      </w:pPr>
      <w:r w:rsidRPr="0013629A">
        <w:rPr>
          <w:color w:val="000000" w:themeColor="text1"/>
        </w:rPr>
        <w:t xml:space="preserve">Delay or failure by </w:t>
      </w:r>
      <w:r w:rsidR="00A408FA">
        <w:rPr>
          <w:color w:val="000000" w:themeColor="text1"/>
        </w:rPr>
        <w:t>CSX</w:t>
      </w:r>
      <w:r w:rsidRPr="0013629A">
        <w:rPr>
          <w:color w:val="000000" w:themeColor="text1"/>
        </w:rPr>
        <w:t xml:space="preserve"> to fulfill their responsibilities may result in an adjustment to the terms of this D</w:t>
      </w:r>
      <w:r>
        <w:rPr>
          <w:color w:val="000000" w:themeColor="text1"/>
        </w:rPr>
        <w:t>O</w:t>
      </w:r>
      <w:r w:rsidRPr="0013629A">
        <w:rPr>
          <w:color w:val="000000" w:themeColor="text1"/>
        </w:rPr>
        <w:t>U, including, but not limited to, an increase in the time required to complete the project.</w:t>
      </w:r>
    </w:p>
    <w:p w14:paraId="41E123A7" w14:textId="77777777" w:rsidR="009767F1" w:rsidRPr="0013629A" w:rsidRDefault="009767F1" w:rsidP="009767F1">
      <w:pPr>
        <w:pStyle w:val="BodyText"/>
        <w:widowControl w:val="0"/>
        <w:spacing w:before="0" w:after="0"/>
        <w:jc w:val="left"/>
        <w:rPr>
          <w:color w:val="000000" w:themeColor="text1"/>
          <w:szCs w:val="22"/>
          <w:shd w:val="clear" w:color="auto" w:fill="FFFF00"/>
        </w:rPr>
      </w:pPr>
    </w:p>
    <w:p w14:paraId="752196AE" w14:textId="06FC7500" w:rsidR="009767F1" w:rsidRPr="0013629A" w:rsidRDefault="00A408FA" w:rsidP="009767F1">
      <w:pPr>
        <w:pStyle w:val="BodyText"/>
        <w:widowControl w:val="0"/>
        <w:spacing w:before="0" w:after="0"/>
        <w:jc w:val="left"/>
        <w:rPr>
          <w:color w:val="000000" w:themeColor="text1"/>
          <w:szCs w:val="22"/>
        </w:rPr>
      </w:pPr>
      <w:r>
        <w:rPr>
          <w:color w:val="000000" w:themeColor="text1"/>
        </w:rPr>
        <w:t>CSX</w:t>
      </w:r>
      <w:r w:rsidR="009767F1" w:rsidRPr="0013629A">
        <w:rPr>
          <w:color w:val="000000" w:themeColor="text1"/>
        </w:rPr>
        <w:t xml:space="preserve"> </w:t>
      </w:r>
      <w:r w:rsidR="009767F1" w:rsidRPr="0013629A">
        <w:rPr>
          <w:color w:val="000000" w:themeColor="text1"/>
          <w:szCs w:val="22"/>
        </w:rPr>
        <w:t>accepts responsibility to:</w:t>
      </w:r>
    </w:p>
    <w:p w14:paraId="249E8953" w14:textId="77777777" w:rsidR="009767F1" w:rsidRPr="0013629A" w:rsidRDefault="009767F1" w:rsidP="009767F1">
      <w:pPr>
        <w:pStyle w:val="List"/>
        <w:keepNext w:val="0"/>
        <w:widowControl w:val="0"/>
        <w:numPr>
          <w:ilvl w:val="0"/>
          <w:numId w:val="4"/>
        </w:numPr>
        <w:spacing w:before="0" w:after="0"/>
        <w:rPr>
          <w:color w:val="000000" w:themeColor="text1"/>
        </w:rPr>
      </w:pPr>
      <w:r w:rsidRPr="0013629A">
        <w:rPr>
          <w:color w:val="000000" w:themeColor="text1"/>
          <w:szCs w:val="22"/>
        </w:rPr>
        <w:t>Provide IBM with comments on this D</w:t>
      </w:r>
      <w:r>
        <w:rPr>
          <w:color w:val="000000" w:themeColor="text1"/>
          <w:szCs w:val="22"/>
        </w:rPr>
        <w:t>O</w:t>
      </w:r>
      <w:r w:rsidRPr="0013629A">
        <w:rPr>
          <w:color w:val="000000" w:themeColor="text1"/>
          <w:szCs w:val="22"/>
        </w:rPr>
        <w:t>U.</w:t>
      </w:r>
    </w:p>
    <w:p w14:paraId="7106EF38" w14:textId="77777777" w:rsidR="009767F1" w:rsidRPr="0013629A" w:rsidRDefault="009767F1" w:rsidP="009767F1">
      <w:pPr>
        <w:pStyle w:val="List"/>
        <w:keepNext w:val="0"/>
        <w:widowControl w:val="0"/>
        <w:numPr>
          <w:ilvl w:val="0"/>
          <w:numId w:val="4"/>
        </w:numPr>
        <w:spacing w:before="0" w:after="0"/>
        <w:rPr>
          <w:color w:val="000000" w:themeColor="text1"/>
        </w:rPr>
      </w:pPr>
      <w:r w:rsidRPr="0013629A">
        <w:rPr>
          <w:color w:val="000000" w:themeColor="text1"/>
          <w:szCs w:val="22"/>
        </w:rPr>
        <w:t>Provide IBM with comments on the POC results presentation.</w:t>
      </w:r>
    </w:p>
    <w:p w14:paraId="32142EC8" w14:textId="77777777" w:rsidR="009767F1" w:rsidRPr="0013629A" w:rsidRDefault="009767F1" w:rsidP="009767F1">
      <w:pPr>
        <w:pStyle w:val="List"/>
        <w:keepNext w:val="0"/>
        <w:widowControl w:val="0"/>
        <w:numPr>
          <w:ilvl w:val="0"/>
          <w:numId w:val="4"/>
        </w:numPr>
        <w:spacing w:before="0" w:after="0"/>
        <w:rPr>
          <w:color w:val="000000" w:themeColor="text1"/>
        </w:rPr>
      </w:pPr>
      <w:r w:rsidRPr="0013629A">
        <w:rPr>
          <w:color w:val="000000" w:themeColor="text1"/>
          <w:szCs w:val="22"/>
        </w:rPr>
        <w:t>Attend regular project status calls.</w:t>
      </w:r>
    </w:p>
    <w:p w14:paraId="4B5376D0" w14:textId="77777777" w:rsidR="009767F1" w:rsidRPr="0013629A" w:rsidRDefault="009767F1" w:rsidP="009767F1">
      <w:pPr>
        <w:pStyle w:val="BodyText"/>
        <w:numPr>
          <w:ilvl w:val="0"/>
          <w:numId w:val="4"/>
        </w:numPr>
        <w:overflowPunct/>
        <w:jc w:val="left"/>
        <w:rPr>
          <w:color w:val="000000" w:themeColor="text1"/>
        </w:rPr>
      </w:pPr>
      <w:r w:rsidRPr="0013629A">
        <w:rPr>
          <w:color w:val="000000" w:themeColor="text1"/>
        </w:rPr>
        <w:t xml:space="preserve">Provide information, </w:t>
      </w:r>
      <w:proofErr w:type="gramStart"/>
      <w:r w:rsidRPr="0013629A">
        <w:rPr>
          <w:color w:val="000000" w:themeColor="text1"/>
        </w:rPr>
        <w:t>data</w:t>
      </w:r>
      <w:proofErr w:type="gramEnd"/>
      <w:r w:rsidRPr="0013629A">
        <w:rPr>
          <w:color w:val="000000" w:themeColor="text1"/>
        </w:rPr>
        <w:t xml:space="preserve"> and decisions to the IBM Focal Point as soon as possible wherever possible.</w:t>
      </w:r>
    </w:p>
    <w:p w14:paraId="5C01E054" w14:textId="77777777" w:rsidR="009767F1" w:rsidRPr="0013629A" w:rsidRDefault="009767F1" w:rsidP="009767F1">
      <w:pPr>
        <w:pStyle w:val="List"/>
        <w:keepNext w:val="0"/>
        <w:widowControl w:val="0"/>
        <w:numPr>
          <w:ilvl w:val="0"/>
          <w:numId w:val="4"/>
        </w:numPr>
        <w:tabs>
          <w:tab w:val="left" w:pos="360"/>
        </w:tabs>
        <w:spacing w:before="0" w:after="0"/>
        <w:ind w:left="360" w:firstLine="0"/>
        <w:rPr>
          <w:color w:val="000000" w:themeColor="text1"/>
        </w:rPr>
      </w:pPr>
      <w:r w:rsidRPr="0013629A">
        <w:rPr>
          <w:color w:val="000000" w:themeColor="text1"/>
          <w:szCs w:val="22"/>
        </w:rPr>
        <w:t>Provide resources as required by IBM to validate the use cases.</w:t>
      </w:r>
    </w:p>
    <w:p w14:paraId="4F07DD64" w14:textId="77777777" w:rsidR="009767F1" w:rsidRPr="0013629A" w:rsidRDefault="009767F1" w:rsidP="009767F1">
      <w:pPr>
        <w:pStyle w:val="List"/>
        <w:keepNext w:val="0"/>
        <w:widowControl w:val="0"/>
        <w:numPr>
          <w:ilvl w:val="0"/>
          <w:numId w:val="4"/>
        </w:numPr>
        <w:tabs>
          <w:tab w:val="left" w:pos="360"/>
        </w:tabs>
        <w:spacing w:before="0" w:after="0"/>
        <w:ind w:left="360" w:firstLine="0"/>
        <w:rPr>
          <w:color w:val="000000" w:themeColor="text1"/>
        </w:rPr>
      </w:pPr>
      <w:r w:rsidRPr="0013629A">
        <w:rPr>
          <w:color w:val="000000" w:themeColor="text1"/>
          <w:szCs w:val="22"/>
        </w:rPr>
        <w:t>Fulfill infrastructure requirements for P</w:t>
      </w:r>
      <w:r>
        <w:rPr>
          <w:color w:val="000000" w:themeColor="text1"/>
          <w:szCs w:val="22"/>
        </w:rPr>
        <w:t>O</w:t>
      </w:r>
      <w:r w:rsidRPr="0013629A">
        <w:rPr>
          <w:color w:val="000000" w:themeColor="text1"/>
          <w:szCs w:val="22"/>
        </w:rPr>
        <w:t>C deployment.</w:t>
      </w:r>
    </w:p>
    <w:p w14:paraId="7BC52E39" w14:textId="77777777" w:rsidR="009767F1" w:rsidRPr="0013629A" w:rsidRDefault="009767F1" w:rsidP="009767F1">
      <w:pPr>
        <w:pStyle w:val="List"/>
        <w:keepNext w:val="0"/>
        <w:widowControl w:val="0"/>
        <w:tabs>
          <w:tab w:val="left" w:pos="360"/>
        </w:tabs>
        <w:spacing w:before="0" w:after="0"/>
        <w:ind w:firstLine="0"/>
        <w:rPr>
          <w:color w:val="000000" w:themeColor="text1"/>
        </w:rPr>
      </w:pPr>
    </w:p>
    <w:p w14:paraId="568B4C4C" w14:textId="77777777" w:rsidR="009767F1" w:rsidRPr="0013629A" w:rsidRDefault="009767F1" w:rsidP="009767F1">
      <w:pPr>
        <w:pStyle w:val="List"/>
        <w:keepNext w:val="0"/>
        <w:widowControl w:val="0"/>
        <w:spacing w:before="0" w:after="0"/>
        <w:rPr>
          <w:color w:val="000000" w:themeColor="text1"/>
          <w:szCs w:val="22"/>
        </w:rPr>
      </w:pPr>
    </w:p>
    <w:p w14:paraId="38FAE8BC" w14:textId="77777777" w:rsidR="009767F1" w:rsidRPr="0013629A" w:rsidRDefault="009767F1" w:rsidP="009767F1">
      <w:pPr>
        <w:rPr>
          <w:bCs/>
          <w:color w:val="000000" w:themeColor="text1"/>
        </w:rPr>
      </w:pPr>
      <w:r w:rsidRPr="0013629A">
        <w:rPr>
          <w:bCs/>
          <w:color w:val="000000" w:themeColor="text1"/>
        </w:rPr>
        <w:t>P</w:t>
      </w:r>
      <w:r>
        <w:rPr>
          <w:bCs/>
          <w:color w:val="000000" w:themeColor="text1"/>
        </w:rPr>
        <w:t>O</w:t>
      </w:r>
      <w:r w:rsidRPr="0013629A">
        <w:rPr>
          <w:bCs/>
          <w:color w:val="000000" w:themeColor="text1"/>
        </w:rPr>
        <w:t>C Project Manager – Responsible for the following activities</w:t>
      </w:r>
    </w:p>
    <w:p w14:paraId="0CBF4812" w14:textId="18D75E23" w:rsidR="009767F1" w:rsidRPr="0013629A" w:rsidRDefault="009767F1" w:rsidP="009767F1">
      <w:pPr>
        <w:pStyle w:val="BodyText"/>
        <w:spacing w:before="0" w:after="0"/>
        <w:jc w:val="left"/>
        <w:rPr>
          <w:bCs/>
          <w:color w:val="000000" w:themeColor="text1"/>
          <w:szCs w:val="22"/>
        </w:rPr>
      </w:pPr>
      <w:r w:rsidRPr="0013629A">
        <w:rPr>
          <w:bCs/>
          <w:color w:val="000000" w:themeColor="text1"/>
          <w:szCs w:val="22"/>
        </w:rPr>
        <w:t xml:space="preserve">The </w:t>
      </w:r>
      <w:r w:rsidR="00A408FA">
        <w:rPr>
          <w:b/>
          <w:color w:val="000000" w:themeColor="text1"/>
          <w:szCs w:val="22"/>
        </w:rPr>
        <w:t>CSX</w:t>
      </w:r>
      <w:r w:rsidRPr="0013629A">
        <w:rPr>
          <w:bCs/>
          <w:color w:val="000000" w:themeColor="text1"/>
          <w:szCs w:val="22"/>
        </w:rPr>
        <w:t xml:space="preserve"> Project Manager for this project is </w:t>
      </w:r>
      <w:r w:rsidR="00F90DDD">
        <w:rPr>
          <w:b/>
          <w:color w:val="000000" w:themeColor="text1"/>
          <w:szCs w:val="22"/>
        </w:rPr>
        <w:t>TBD</w:t>
      </w:r>
      <w:r w:rsidRPr="0013629A">
        <w:rPr>
          <w:bCs/>
          <w:color w:val="000000" w:themeColor="text1"/>
        </w:rPr>
        <w:t xml:space="preserve">, and </w:t>
      </w:r>
      <w:r w:rsidRPr="0013629A">
        <w:rPr>
          <w:bCs/>
          <w:color w:val="000000" w:themeColor="text1"/>
          <w:szCs w:val="22"/>
        </w:rPr>
        <w:t>is responsible for the following:</w:t>
      </w:r>
    </w:p>
    <w:p w14:paraId="213C90DD" w14:textId="77777777" w:rsidR="009767F1" w:rsidRPr="0013629A" w:rsidRDefault="009767F1" w:rsidP="009767F1">
      <w:pPr>
        <w:pStyle w:val="List"/>
        <w:keepNext w:val="0"/>
        <w:widowControl w:val="0"/>
        <w:numPr>
          <w:ilvl w:val="0"/>
          <w:numId w:val="2"/>
        </w:numPr>
        <w:spacing w:before="0" w:after="0"/>
        <w:rPr>
          <w:bCs/>
          <w:color w:val="000000" w:themeColor="text1"/>
        </w:rPr>
      </w:pPr>
      <w:r w:rsidRPr="0013629A">
        <w:rPr>
          <w:bCs/>
          <w:color w:val="000000" w:themeColor="text1"/>
        </w:rPr>
        <w:t>Managing the scope of the project in conjunction with the IBM Project Manager.</w:t>
      </w:r>
    </w:p>
    <w:p w14:paraId="2B8E3C36" w14:textId="77777777" w:rsidR="009767F1" w:rsidRPr="0013629A" w:rsidRDefault="009767F1" w:rsidP="009767F1">
      <w:pPr>
        <w:pStyle w:val="List"/>
        <w:keepNext w:val="0"/>
        <w:widowControl w:val="0"/>
        <w:numPr>
          <w:ilvl w:val="0"/>
          <w:numId w:val="2"/>
        </w:numPr>
        <w:spacing w:before="0" w:after="0"/>
        <w:rPr>
          <w:bCs/>
          <w:color w:val="000000" w:themeColor="text1"/>
        </w:rPr>
      </w:pPr>
      <w:r w:rsidRPr="0013629A">
        <w:rPr>
          <w:bCs/>
          <w:color w:val="000000" w:themeColor="text1"/>
        </w:rPr>
        <w:t>Attending project status meeting(s).</w:t>
      </w:r>
    </w:p>
    <w:p w14:paraId="0AA8B9DD" w14:textId="5C58FA7B" w:rsidR="009767F1" w:rsidRPr="0013629A" w:rsidRDefault="009767F1" w:rsidP="009767F1">
      <w:pPr>
        <w:pStyle w:val="List"/>
        <w:keepNext w:val="0"/>
        <w:widowControl w:val="0"/>
        <w:numPr>
          <w:ilvl w:val="0"/>
          <w:numId w:val="2"/>
        </w:numPr>
        <w:spacing w:before="0" w:after="0"/>
        <w:rPr>
          <w:bCs/>
          <w:color w:val="000000" w:themeColor="text1"/>
        </w:rPr>
      </w:pPr>
      <w:r w:rsidRPr="0013629A">
        <w:rPr>
          <w:bCs/>
          <w:color w:val="000000" w:themeColor="text1"/>
        </w:rPr>
        <w:t xml:space="preserve">Resolving project impacts should </w:t>
      </w:r>
      <w:r w:rsidR="00A408FA">
        <w:rPr>
          <w:bCs/>
          <w:color w:val="000000" w:themeColor="text1"/>
        </w:rPr>
        <w:t>CSX</w:t>
      </w:r>
      <w:r w:rsidRPr="0013629A">
        <w:rPr>
          <w:bCs/>
          <w:color w:val="000000" w:themeColor="text1"/>
        </w:rPr>
        <w:t xml:space="preserve"> need to change plans.</w:t>
      </w:r>
    </w:p>
    <w:p w14:paraId="05EF0963" w14:textId="52C77669" w:rsidR="009767F1" w:rsidRPr="0013629A" w:rsidRDefault="009767F1" w:rsidP="009767F1">
      <w:pPr>
        <w:pStyle w:val="List"/>
        <w:keepNext w:val="0"/>
        <w:widowControl w:val="0"/>
        <w:numPr>
          <w:ilvl w:val="0"/>
          <w:numId w:val="2"/>
        </w:numPr>
        <w:spacing w:before="0" w:after="0"/>
        <w:rPr>
          <w:bCs/>
          <w:color w:val="000000" w:themeColor="text1"/>
        </w:rPr>
      </w:pPr>
      <w:r w:rsidRPr="0013629A">
        <w:rPr>
          <w:bCs/>
          <w:color w:val="000000" w:themeColor="text1"/>
        </w:rPr>
        <w:t xml:space="preserve">Helping to resolve or escalate project issues within the </w:t>
      </w:r>
      <w:r w:rsidR="00A408FA">
        <w:rPr>
          <w:bCs/>
          <w:color w:val="000000" w:themeColor="text1"/>
        </w:rPr>
        <w:t>CSX</w:t>
      </w:r>
      <w:r w:rsidRPr="0013629A">
        <w:rPr>
          <w:bCs/>
          <w:color w:val="000000" w:themeColor="text1"/>
        </w:rPr>
        <w:t xml:space="preserve"> as necessary.</w:t>
      </w:r>
    </w:p>
    <w:p w14:paraId="3E47D3FC" w14:textId="7F972341" w:rsidR="009767F1" w:rsidRPr="0013629A" w:rsidRDefault="009767F1" w:rsidP="009767F1">
      <w:pPr>
        <w:pStyle w:val="List"/>
        <w:keepNext w:val="0"/>
        <w:widowControl w:val="0"/>
        <w:numPr>
          <w:ilvl w:val="0"/>
          <w:numId w:val="2"/>
        </w:numPr>
        <w:spacing w:before="0" w:after="0"/>
        <w:rPr>
          <w:bCs/>
          <w:color w:val="000000" w:themeColor="text1"/>
        </w:rPr>
      </w:pPr>
      <w:r w:rsidRPr="0013629A">
        <w:rPr>
          <w:bCs/>
          <w:color w:val="000000" w:themeColor="text1"/>
        </w:rPr>
        <w:t xml:space="preserve">Monitoring and reporting status on a regular basis to </w:t>
      </w:r>
      <w:r w:rsidR="00A408FA">
        <w:rPr>
          <w:bCs/>
          <w:color w:val="000000" w:themeColor="text1"/>
        </w:rPr>
        <w:t>CSX</w:t>
      </w:r>
      <w:r w:rsidRPr="0013629A">
        <w:rPr>
          <w:bCs/>
          <w:color w:val="000000" w:themeColor="text1"/>
        </w:rPr>
        <w:t xml:space="preserve"> management.</w:t>
      </w:r>
    </w:p>
    <w:p w14:paraId="649C4D27" w14:textId="3376D6CF" w:rsidR="009767F1" w:rsidRPr="0013629A" w:rsidRDefault="009767F1" w:rsidP="009767F1">
      <w:pPr>
        <w:pStyle w:val="List"/>
        <w:keepNext w:val="0"/>
        <w:widowControl w:val="0"/>
        <w:numPr>
          <w:ilvl w:val="0"/>
          <w:numId w:val="2"/>
        </w:numPr>
        <w:spacing w:before="0" w:after="0"/>
        <w:rPr>
          <w:bCs/>
          <w:color w:val="000000" w:themeColor="text1"/>
        </w:rPr>
      </w:pPr>
      <w:r w:rsidRPr="0013629A">
        <w:rPr>
          <w:bCs/>
          <w:color w:val="000000" w:themeColor="text1"/>
        </w:rPr>
        <w:t xml:space="preserve">Coordinating project tasks assigned to </w:t>
      </w:r>
      <w:r w:rsidR="00A408FA">
        <w:rPr>
          <w:bCs/>
          <w:color w:val="000000" w:themeColor="text1"/>
        </w:rPr>
        <w:t>CSX</w:t>
      </w:r>
      <w:r w:rsidRPr="0013629A">
        <w:rPr>
          <w:bCs/>
          <w:color w:val="000000" w:themeColor="text1"/>
        </w:rPr>
        <w:t xml:space="preserve"> personnel for the duration of the project.</w:t>
      </w:r>
    </w:p>
    <w:p w14:paraId="5B48AC81" w14:textId="77777777" w:rsidR="009767F1" w:rsidRPr="0013629A" w:rsidRDefault="009767F1" w:rsidP="009767F1">
      <w:pPr>
        <w:tabs>
          <w:tab w:val="left" w:pos="810"/>
        </w:tabs>
        <w:rPr>
          <w:bCs/>
          <w:color w:val="000000" w:themeColor="text1"/>
        </w:rPr>
      </w:pPr>
    </w:p>
    <w:p w14:paraId="0E0EBAD1" w14:textId="77777777" w:rsidR="009767F1" w:rsidRPr="0013629A" w:rsidRDefault="009767F1" w:rsidP="009767F1">
      <w:pPr>
        <w:tabs>
          <w:tab w:val="left" w:pos="810"/>
        </w:tabs>
        <w:rPr>
          <w:bCs/>
          <w:color w:val="000000" w:themeColor="text1"/>
        </w:rPr>
      </w:pPr>
      <w:r w:rsidRPr="0013629A">
        <w:rPr>
          <w:bCs/>
          <w:color w:val="000000" w:themeColor="text1"/>
        </w:rPr>
        <w:t>Development Team member(s) - Responsible for the following activities</w:t>
      </w:r>
    </w:p>
    <w:p w14:paraId="66219141" w14:textId="77777777" w:rsidR="009767F1" w:rsidRPr="0013629A" w:rsidRDefault="009767F1" w:rsidP="009767F1">
      <w:pPr>
        <w:numPr>
          <w:ilvl w:val="0"/>
          <w:numId w:val="3"/>
        </w:numPr>
        <w:tabs>
          <w:tab w:val="left" w:pos="1530"/>
        </w:tabs>
        <w:overflowPunct w:val="0"/>
        <w:spacing w:line="240" w:lineRule="auto"/>
        <w:rPr>
          <w:bCs/>
          <w:color w:val="000000" w:themeColor="text1"/>
        </w:rPr>
      </w:pPr>
      <w:r w:rsidRPr="0013629A">
        <w:rPr>
          <w:bCs/>
          <w:color w:val="000000" w:themeColor="text1"/>
        </w:rPr>
        <w:t>Responsible for providing a test application as described in Use Cases</w:t>
      </w:r>
    </w:p>
    <w:p w14:paraId="30CE66B2" w14:textId="77777777" w:rsidR="009767F1" w:rsidRPr="0013629A" w:rsidRDefault="009767F1" w:rsidP="009767F1">
      <w:pPr>
        <w:numPr>
          <w:ilvl w:val="0"/>
          <w:numId w:val="3"/>
        </w:numPr>
        <w:tabs>
          <w:tab w:val="left" w:pos="1530"/>
        </w:tabs>
        <w:overflowPunct w:val="0"/>
        <w:spacing w:line="240" w:lineRule="auto"/>
        <w:rPr>
          <w:bCs/>
          <w:color w:val="000000" w:themeColor="text1"/>
        </w:rPr>
      </w:pPr>
      <w:r w:rsidRPr="0013629A">
        <w:rPr>
          <w:bCs/>
          <w:color w:val="000000" w:themeColor="text1"/>
        </w:rPr>
        <w:t xml:space="preserve">Able to resolve any issues within the environment </w:t>
      </w:r>
    </w:p>
    <w:p w14:paraId="79468CB5" w14:textId="77777777" w:rsidR="009767F1" w:rsidRPr="0013629A" w:rsidRDefault="009767F1" w:rsidP="009767F1">
      <w:pPr>
        <w:numPr>
          <w:ilvl w:val="0"/>
          <w:numId w:val="3"/>
        </w:numPr>
        <w:tabs>
          <w:tab w:val="left" w:pos="1530"/>
        </w:tabs>
        <w:overflowPunct w:val="0"/>
        <w:spacing w:line="240" w:lineRule="auto"/>
        <w:rPr>
          <w:bCs/>
          <w:color w:val="000000" w:themeColor="text1"/>
        </w:rPr>
      </w:pPr>
      <w:r w:rsidRPr="0013629A">
        <w:rPr>
          <w:bCs/>
          <w:color w:val="000000" w:themeColor="text1"/>
        </w:rPr>
        <w:t>Available for the complete scope of the P</w:t>
      </w:r>
      <w:r>
        <w:rPr>
          <w:bCs/>
          <w:color w:val="000000" w:themeColor="text1"/>
        </w:rPr>
        <w:t>O</w:t>
      </w:r>
      <w:r w:rsidRPr="0013629A">
        <w:rPr>
          <w:bCs/>
          <w:color w:val="000000" w:themeColor="text1"/>
        </w:rPr>
        <w:t>C</w:t>
      </w:r>
    </w:p>
    <w:p w14:paraId="2290F7FD" w14:textId="77777777" w:rsidR="009767F1" w:rsidRPr="0013629A" w:rsidRDefault="009767F1" w:rsidP="009767F1">
      <w:pPr>
        <w:tabs>
          <w:tab w:val="left" w:pos="1530"/>
        </w:tabs>
        <w:ind w:left="720"/>
        <w:rPr>
          <w:color w:val="000000" w:themeColor="text1"/>
        </w:rPr>
      </w:pPr>
    </w:p>
    <w:p w14:paraId="2E865EAE" w14:textId="77777777" w:rsidR="009767F1" w:rsidRPr="0013629A" w:rsidRDefault="009767F1" w:rsidP="009767F1">
      <w:pPr>
        <w:tabs>
          <w:tab w:val="left" w:pos="1530"/>
        </w:tabs>
        <w:ind w:left="720"/>
        <w:rPr>
          <w:color w:val="000000" w:themeColor="text1"/>
        </w:rPr>
      </w:pPr>
    </w:p>
    <w:p w14:paraId="73EB14C5" w14:textId="77777777" w:rsidR="009767F1" w:rsidRPr="0013629A" w:rsidRDefault="009767F1" w:rsidP="009767F1">
      <w:pPr>
        <w:tabs>
          <w:tab w:val="left" w:pos="1530"/>
        </w:tabs>
        <w:ind w:left="720"/>
        <w:rPr>
          <w:color w:val="000000" w:themeColor="text1"/>
        </w:rPr>
      </w:pPr>
    </w:p>
    <w:p w14:paraId="1C88C86C" w14:textId="77777777" w:rsidR="009767F1" w:rsidRPr="009E0963" w:rsidRDefault="009767F1" w:rsidP="009767F1">
      <w:pPr>
        <w:pStyle w:val="Heading3"/>
        <w:spacing w:before="0" w:after="0"/>
        <w:rPr>
          <w:b/>
          <w:bCs/>
          <w:color w:val="000000" w:themeColor="text1"/>
        </w:rPr>
      </w:pPr>
      <w:bookmarkStart w:id="33" w:name="_Toc25660387"/>
      <w:bookmarkStart w:id="34" w:name="_Toc73721021"/>
      <w:r w:rsidRPr="009E0963">
        <w:rPr>
          <w:b/>
          <w:bCs/>
          <w:color w:val="000000" w:themeColor="text1"/>
        </w:rPr>
        <w:t xml:space="preserve">IBM </w:t>
      </w:r>
      <w:r w:rsidRPr="008F68B9">
        <w:rPr>
          <w:color w:val="000000" w:themeColor="text1"/>
        </w:rPr>
        <w:t>Responsibilities</w:t>
      </w:r>
      <w:bookmarkEnd w:id="33"/>
      <w:bookmarkEnd w:id="34"/>
    </w:p>
    <w:p w14:paraId="467D9EA4" w14:textId="77777777" w:rsidR="009767F1" w:rsidRPr="0013629A" w:rsidRDefault="009767F1" w:rsidP="009767F1">
      <w:pPr>
        <w:rPr>
          <w:color w:val="000000" w:themeColor="text1"/>
        </w:rPr>
      </w:pPr>
    </w:p>
    <w:p w14:paraId="5C3BD763" w14:textId="0ED8FD20" w:rsidR="009767F1" w:rsidRPr="0013629A" w:rsidRDefault="009767F1" w:rsidP="009767F1">
      <w:pPr>
        <w:rPr>
          <w:color w:val="000000" w:themeColor="text1"/>
        </w:rPr>
      </w:pPr>
      <w:r w:rsidRPr="0013629A">
        <w:rPr>
          <w:color w:val="000000" w:themeColor="text1"/>
        </w:rPr>
        <w:t>The IBM Focal Point for this P</w:t>
      </w:r>
      <w:r>
        <w:rPr>
          <w:color w:val="000000" w:themeColor="text1"/>
        </w:rPr>
        <w:t>O</w:t>
      </w:r>
      <w:r w:rsidRPr="0013629A">
        <w:rPr>
          <w:color w:val="000000" w:themeColor="text1"/>
        </w:rPr>
        <w:t xml:space="preserve">C is </w:t>
      </w:r>
      <w:r w:rsidR="00F90DDD">
        <w:rPr>
          <w:b/>
          <w:bCs/>
          <w:color w:val="000000" w:themeColor="text1"/>
        </w:rPr>
        <w:t>TBD</w:t>
      </w:r>
      <w:r w:rsidRPr="0013629A">
        <w:rPr>
          <w:color w:val="000000" w:themeColor="text1"/>
        </w:rPr>
        <w:t>, and is responsible for the following tasks</w:t>
      </w:r>
    </w:p>
    <w:p w14:paraId="7EC2DAAF" w14:textId="77777777" w:rsidR="009767F1" w:rsidRPr="0013629A" w:rsidRDefault="009767F1" w:rsidP="009767F1">
      <w:pPr>
        <w:rPr>
          <w:color w:val="000000" w:themeColor="text1"/>
        </w:rPr>
      </w:pPr>
    </w:p>
    <w:p w14:paraId="144C7718" w14:textId="77777777" w:rsidR="009767F1" w:rsidRPr="0013629A" w:rsidRDefault="009767F1" w:rsidP="009767F1">
      <w:pPr>
        <w:pStyle w:val="StyleBullet1LatinArialComplexArial"/>
        <w:numPr>
          <w:ilvl w:val="1"/>
          <w:numId w:val="5"/>
        </w:numPr>
        <w:overflowPunct/>
        <w:rPr>
          <w:color w:val="000000" w:themeColor="text1"/>
          <w:sz w:val="22"/>
          <w:szCs w:val="22"/>
        </w:rPr>
      </w:pPr>
      <w:r w:rsidRPr="0013629A">
        <w:rPr>
          <w:color w:val="000000" w:themeColor="text1"/>
          <w:sz w:val="22"/>
          <w:szCs w:val="22"/>
        </w:rPr>
        <w:t>Providing any status related to the progress of the Proof of Concept</w:t>
      </w:r>
    </w:p>
    <w:p w14:paraId="54818F96" w14:textId="473FAA07" w:rsidR="009767F1" w:rsidRPr="0013629A" w:rsidRDefault="009767F1" w:rsidP="009767F1">
      <w:pPr>
        <w:pStyle w:val="StyleBullet1LatinArialComplexArial"/>
        <w:numPr>
          <w:ilvl w:val="1"/>
          <w:numId w:val="5"/>
        </w:numPr>
        <w:overflowPunct/>
        <w:rPr>
          <w:color w:val="000000" w:themeColor="text1"/>
          <w:sz w:val="22"/>
          <w:szCs w:val="22"/>
        </w:rPr>
      </w:pPr>
      <w:r w:rsidRPr="0013629A">
        <w:rPr>
          <w:color w:val="000000" w:themeColor="text1"/>
          <w:sz w:val="22"/>
          <w:szCs w:val="22"/>
        </w:rPr>
        <w:t xml:space="preserve">Conducting project communications with </w:t>
      </w:r>
      <w:r w:rsidR="00A408FA">
        <w:rPr>
          <w:color w:val="000000" w:themeColor="text1"/>
          <w:sz w:val="22"/>
          <w:szCs w:val="22"/>
        </w:rPr>
        <w:t>CSX</w:t>
      </w:r>
      <w:r w:rsidRPr="0013629A">
        <w:rPr>
          <w:color w:val="000000" w:themeColor="text1"/>
          <w:sz w:val="22"/>
          <w:szCs w:val="22"/>
        </w:rPr>
        <w:t xml:space="preserve"> Project Manager,</w:t>
      </w:r>
    </w:p>
    <w:p w14:paraId="096E4C5B" w14:textId="44A861D8" w:rsidR="009767F1" w:rsidRPr="0013629A" w:rsidRDefault="009767F1" w:rsidP="009767F1">
      <w:pPr>
        <w:pStyle w:val="StyleBullet1LatinArialComplexArial"/>
        <w:numPr>
          <w:ilvl w:val="1"/>
          <w:numId w:val="5"/>
        </w:numPr>
        <w:overflowPunct/>
        <w:rPr>
          <w:color w:val="000000" w:themeColor="text1"/>
          <w:sz w:val="22"/>
          <w:szCs w:val="22"/>
        </w:rPr>
      </w:pPr>
      <w:r w:rsidRPr="0013629A">
        <w:rPr>
          <w:color w:val="000000" w:themeColor="text1"/>
          <w:sz w:val="22"/>
          <w:szCs w:val="22"/>
        </w:rPr>
        <w:t xml:space="preserve">Reviewing and administering any changes related to the Proof of Concept and this Document of Understanding with </w:t>
      </w:r>
      <w:r w:rsidR="00A408FA">
        <w:rPr>
          <w:color w:val="000000" w:themeColor="text1"/>
          <w:sz w:val="22"/>
          <w:szCs w:val="22"/>
        </w:rPr>
        <w:t>CSX</w:t>
      </w:r>
      <w:r w:rsidRPr="0013629A">
        <w:rPr>
          <w:color w:val="000000" w:themeColor="text1"/>
          <w:sz w:val="22"/>
          <w:szCs w:val="22"/>
        </w:rPr>
        <w:t xml:space="preserve"> Project Manager.</w:t>
      </w:r>
    </w:p>
    <w:p w14:paraId="6773F0E2" w14:textId="77777777" w:rsidR="009767F1" w:rsidRPr="0013629A" w:rsidRDefault="009767F1" w:rsidP="009767F1">
      <w:pPr>
        <w:rPr>
          <w:color w:val="000000" w:themeColor="text1"/>
        </w:rPr>
      </w:pPr>
    </w:p>
    <w:p w14:paraId="65ED0649" w14:textId="560B0D7C" w:rsidR="009767F1" w:rsidRPr="0013629A" w:rsidRDefault="009767F1" w:rsidP="009767F1">
      <w:pPr>
        <w:pStyle w:val="BodyText"/>
        <w:tabs>
          <w:tab w:val="left" w:pos="810"/>
        </w:tabs>
        <w:spacing w:before="0" w:after="0"/>
        <w:jc w:val="left"/>
        <w:rPr>
          <w:color w:val="000000" w:themeColor="text1"/>
          <w:szCs w:val="22"/>
        </w:rPr>
      </w:pPr>
      <w:r w:rsidRPr="0013629A">
        <w:rPr>
          <w:color w:val="000000" w:themeColor="text1"/>
          <w:szCs w:val="22"/>
        </w:rPr>
        <w:t>The IBM Project Manager for this P</w:t>
      </w:r>
      <w:r>
        <w:rPr>
          <w:color w:val="000000" w:themeColor="text1"/>
          <w:szCs w:val="22"/>
        </w:rPr>
        <w:t>O</w:t>
      </w:r>
      <w:r w:rsidRPr="0013629A">
        <w:rPr>
          <w:color w:val="000000" w:themeColor="text1"/>
          <w:szCs w:val="22"/>
        </w:rPr>
        <w:t xml:space="preserve">C is </w:t>
      </w:r>
      <w:r w:rsidR="00F90DDD">
        <w:rPr>
          <w:b/>
          <w:bCs/>
          <w:color w:val="000000" w:themeColor="text1"/>
          <w:szCs w:val="22"/>
        </w:rPr>
        <w:t>TBD</w:t>
      </w:r>
      <w:r w:rsidRPr="0013629A">
        <w:rPr>
          <w:color w:val="000000" w:themeColor="text1"/>
          <w:szCs w:val="22"/>
        </w:rPr>
        <w:t>, and is responsible for the following tasks:</w:t>
      </w:r>
    </w:p>
    <w:p w14:paraId="511705D8" w14:textId="77777777" w:rsidR="009767F1" w:rsidRPr="0013629A" w:rsidRDefault="009767F1" w:rsidP="009767F1">
      <w:pPr>
        <w:pStyle w:val="BodyText"/>
        <w:tabs>
          <w:tab w:val="left" w:pos="810"/>
        </w:tabs>
        <w:spacing w:before="0" w:after="0"/>
        <w:jc w:val="left"/>
        <w:rPr>
          <w:color w:val="000000" w:themeColor="text1"/>
          <w:szCs w:val="22"/>
        </w:rPr>
      </w:pPr>
    </w:p>
    <w:p w14:paraId="7B481BD0" w14:textId="77777777" w:rsidR="009767F1" w:rsidRPr="0013629A" w:rsidRDefault="009767F1" w:rsidP="009767F1">
      <w:pPr>
        <w:pStyle w:val="StyleBullet1LatinArialComplexArial"/>
        <w:numPr>
          <w:ilvl w:val="0"/>
          <w:numId w:val="1"/>
        </w:numPr>
        <w:tabs>
          <w:tab w:val="left" w:pos="810"/>
        </w:tabs>
        <w:ind w:left="630"/>
        <w:rPr>
          <w:color w:val="000000" w:themeColor="text1"/>
          <w:sz w:val="22"/>
          <w:szCs w:val="22"/>
        </w:rPr>
      </w:pPr>
      <w:r w:rsidRPr="0013629A">
        <w:rPr>
          <w:color w:val="000000" w:themeColor="text1"/>
          <w:sz w:val="22"/>
          <w:szCs w:val="22"/>
        </w:rPr>
        <w:t>Developing and maintaining this D</w:t>
      </w:r>
      <w:r>
        <w:rPr>
          <w:color w:val="000000" w:themeColor="text1"/>
          <w:sz w:val="22"/>
          <w:szCs w:val="22"/>
        </w:rPr>
        <w:t>O</w:t>
      </w:r>
      <w:r w:rsidRPr="0013629A">
        <w:rPr>
          <w:color w:val="000000" w:themeColor="text1"/>
          <w:sz w:val="22"/>
          <w:szCs w:val="22"/>
        </w:rPr>
        <w:t>U.</w:t>
      </w:r>
    </w:p>
    <w:p w14:paraId="185FED6E" w14:textId="49F18EFD" w:rsidR="009767F1" w:rsidRPr="0013629A" w:rsidRDefault="009767F1" w:rsidP="009767F1">
      <w:pPr>
        <w:pStyle w:val="Bullet1"/>
        <w:numPr>
          <w:ilvl w:val="0"/>
          <w:numId w:val="1"/>
        </w:numPr>
        <w:tabs>
          <w:tab w:val="left" w:pos="810"/>
        </w:tabs>
        <w:ind w:left="630"/>
        <w:rPr>
          <w:rFonts w:ascii="Arial" w:hAnsi="Arial" w:cs="Arial"/>
          <w:color w:val="000000" w:themeColor="text1"/>
          <w:sz w:val="22"/>
          <w:szCs w:val="22"/>
        </w:rPr>
      </w:pPr>
      <w:r w:rsidRPr="0013629A">
        <w:rPr>
          <w:rFonts w:ascii="Arial" w:hAnsi="Arial" w:cs="Arial"/>
          <w:color w:val="000000" w:themeColor="text1"/>
          <w:sz w:val="22"/>
          <w:szCs w:val="22"/>
        </w:rPr>
        <w:t xml:space="preserve">Managing the scope of the project in conjunction with the </w:t>
      </w:r>
      <w:r w:rsidR="00A408FA">
        <w:rPr>
          <w:rFonts w:ascii="Arial" w:hAnsi="Arial" w:cs="Arial"/>
          <w:b/>
          <w:bCs/>
          <w:color w:val="000000" w:themeColor="text1"/>
          <w:sz w:val="22"/>
          <w:szCs w:val="22"/>
        </w:rPr>
        <w:t>CSX</w:t>
      </w:r>
      <w:r w:rsidR="009C51B5">
        <w:rPr>
          <w:rFonts w:ascii="Arial" w:hAnsi="Arial" w:cs="Arial"/>
          <w:b/>
          <w:bCs/>
          <w:color w:val="000000" w:themeColor="text1"/>
          <w:sz w:val="22"/>
          <w:szCs w:val="22"/>
        </w:rPr>
        <w:t xml:space="preserve"> </w:t>
      </w:r>
      <w:r w:rsidRPr="0013629A">
        <w:rPr>
          <w:rFonts w:ascii="Arial" w:hAnsi="Arial" w:cs="Arial"/>
          <w:color w:val="000000" w:themeColor="text1"/>
          <w:sz w:val="22"/>
          <w:szCs w:val="22"/>
        </w:rPr>
        <w:t>Project Manager.</w:t>
      </w:r>
    </w:p>
    <w:p w14:paraId="332459F9" w14:textId="77777777" w:rsidR="009767F1" w:rsidRPr="0013629A" w:rsidRDefault="009767F1" w:rsidP="009767F1">
      <w:pPr>
        <w:pStyle w:val="StyleBullet1LatinArialComplexArial"/>
        <w:numPr>
          <w:ilvl w:val="0"/>
          <w:numId w:val="1"/>
        </w:numPr>
        <w:tabs>
          <w:tab w:val="left" w:pos="810"/>
        </w:tabs>
        <w:ind w:left="630"/>
        <w:rPr>
          <w:color w:val="000000" w:themeColor="text1"/>
          <w:sz w:val="22"/>
          <w:szCs w:val="22"/>
        </w:rPr>
      </w:pPr>
      <w:r w:rsidRPr="0013629A">
        <w:rPr>
          <w:color w:val="000000" w:themeColor="text1"/>
          <w:sz w:val="22"/>
          <w:szCs w:val="22"/>
        </w:rPr>
        <w:t>Conducting regular project status updates.</w:t>
      </w:r>
    </w:p>
    <w:p w14:paraId="149C641A" w14:textId="77777777" w:rsidR="009767F1" w:rsidRPr="0013629A" w:rsidRDefault="009767F1" w:rsidP="009767F1">
      <w:pPr>
        <w:pStyle w:val="StyleBullet1LatinArialComplexArial"/>
        <w:numPr>
          <w:ilvl w:val="0"/>
          <w:numId w:val="1"/>
        </w:numPr>
        <w:tabs>
          <w:tab w:val="left" w:pos="810"/>
        </w:tabs>
        <w:ind w:left="630"/>
        <w:rPr>
          <w:color w:val="000000" w:themeColor="text1"/>
          <w:sz w:val="22"/>
          <w:szCs w:val="22"/>
        </w:rPr>
      </w:pPr>
      <w:r w:rsidRPr="0013629A">
        <w:rPr>
          <w:color w:val="000000" w:themeColor="text1"/>
          <w:sz w:val="22"/>
          <w:szCs w:val="22"/>
        </w:rPr>
        <w:t>Developing and maintaining the project schedule.</w:t>
      </w:r>
    </w:p>
    <w:p w14:paraId="4EB8E73A" w14:textId="40A76315" w:rsidR="009767F1" w:rsidRPr="0013629A" w:rsidRDefault="009767F1" w:rsidP="009767F1">
      <w:pPr>
        <w:pStyle w:val="StyleBullet1LatinArialComplexArial"/>
        <w:numPr>
          <w:ilvl w:val="0"/>
          <w:numId w:val="1"/>
        </w:numPr>
        <w:tabs>
          <w:tab w:val="left" w:pos="810"/>
        </w:tabs>
        <w:ind w:left="630"/>
        <w:rPr>
          <w:color w:val="000000" w:themeColor="text1"/>
          <w:sz w:val="22"/>
          <w:szCs w:val="22"/>
        </w:rPr>
      </w:pPr>
      <w:r w:rsidRPr="0013629A">
        <w:rPr>
          <w:color w:val="000000" w:themeColor="text1"/>
          <w:sz w:val="22"/>
          <w:szCs w:val="22"/>
        </w:rPr>
        <w:t xml:space="preserve">Maintaining communication with </w:t>
      </w:r>
      <w:r w:rsidR="00F90DDD">
        <w:rPr>
          <w:b/>
          <w:bCs/>
          <w:color w:val="000000" w:themeColor="text1"/>
          <w:sz w:val="22"/>
          <w:szCs w:val="22"/>
        </w:rPr>
        <w:t>TBD</w:t>
      </w:r>
      <w:r w:rsidRPr="0013629A">
        <w:rPr>
          <w:color w:val="000000" w:themeColor="text1"/>
          <w:sz w:val="22"/>
          <w:szCs w:val="22"/>
        </w:rPr>
        <w:t xml:space="preserve"> project team.</w:t>
      </w:r>
    </w:p>
    <w:p w14:paraId="268B753D" w14:textId="77777777" w:rsidR="009767F1" w:rsidRPr="0013629A" w:rsidRDefault="009767F1" w:rsidP="009767F1">
      <w:pPr>
        <w:pStyle w:val="StyleBullet1LatinArialComplexArial"/>
        <w:numPr>
          <w:ilvl w:val="0"/>
          <w:numId w:val="1"/>
        </w:numPr>
        <w:tabs>
          <w:tab w:val="left" w:pos="810"/>
        </w:tabs>
        <w:ind w:left="630"/>
        <w:rPr>
          <w:color w:val="000000" w:themeColor="text1"/>
          <w:sz w:val="22"/>
          <w:szCs w:val="22"/>
        </w:rPr>
      </w:pPr>
      <w:r w:rsidRPr="0013629A">
        <w:rPr>
          <w:color w:val="000000" w:themeColor="text1"/>
          <w:sz w:val="22"/>
          <w:szCs w:val="22"/>
        </w:rPr>
        <w:lastRenderedPageBreak/>
        <w:t>Acquiring and managing the appropriate IBM resources to complete the tasks of the project.</w:t>
      </w:r>
    </w:p>
    <w:p w14:paraId="4F1D5E7B" w14:textId="77777777" w:rsidR="009767F1" w:rsidRPr="0013629A" w:rsidRDefault="009767F1" w:rsidP="009767F1">
      <w:pPr>
        <w:pStyle w:val="StyleBullet1LatinArialComplexArial"/>
        <w:numPr>
          <w:ilvl w:val="0"/>
          <w:numId w:val="0"/>
        </w:numPr>
        <w:tabs>
          <w:tab w:val="left" w:pos="810"/>
        </w:tabs>
        <w:ind w:left="630" w:hanging="360"/>
        <w:rPr>
          <w:color w:val="000000" w:themeColor="text1"/>
          <w:sz w:val="22"/>
          <w:szCs w:val="22"/>
        </w:rPr>
      </w:pPr>
    </w:p>
    <w:p w14:paraId="0860BF54" w14:textId="77777777" w:rsidR="009767F1" w:rsidRPr="0013629A" w:rsidRDefault="009767F1" w:rsidP="00585B65">
      <w:pPr>
        <w:pStyle w:val="Heading1"/>
        <w:rPr>
          <w:color w:val="000000" w:themeColor="text1"/>
        </w:rPr>
      </w:pPr>
      <w:bookmarkStart w:id="35" w:name="_Toc25660388"/>
      <w:bookmarkStart w:id="36" w:name="_Toc73721022"/>
      <w:r w:rsidRPr="0013629A">
        <w:rPr>
          <w:color w:val="000000" w:themeColor="text1"/>
          <w:sz w:val="28"/>
          <w:szCs w:val="28"/>
        </w:rPr>
        <w:t xml:space="preserve">Presentation of </w:t>
      </w:r>
      <w:proofErr w:type="gramStart"/>
      <w:r w:rsidRPr="0013629A">
        <w:rPr>
          <w:color w:val="000000" w:themeColor="text1"/>
          <w:sz w:val="28"/>
          <w:szCs w:val="28"/>
        </w:rPr>
        <w:t>Proof of Concept</w:t>
      </w:r>
      <w:proofErr w:type="gramEnd"/>
      <w:r w:rsidRPr="0013629A">
        <w:rPr>
          <w:color w:val="000000" w:themeColor="text1"/>
          <w:sz w:val="28"/>
          <w:szCs w:val="28"/>
        </w:rPr>
        <w:t xml:space="preserve"> Results</w:t>
      </w:r>
      <w:bookmarkEnd w:id="35"/>
      <w:bookmarkEnd w:id="36"/>
    </w:p>
    <w:p w14:paraId="0298BE9B" w14:textId="77777777" w:rsidR="009767F1" w:rsidRPr="0013629A" w:rsidRDefault="009767F1" w:rsidP="009767F1">
      <w:pPr>
        <w:pStyle w:val="List"/>
        <w:keepNext w:val="0"/>
        <w:widowControl w:val="0"/>
        <w:spacing w:before="0" w:after="0"/>
        <w:ind w:left="0" w:firstLine="0"/>
        <w:rPr>
          <w:color w:val="000000" w:themeColor="text1"/>
        </w:rPr>
      </w:pPr>
      <w:r w:rsidRPr="0013629A">
        <w:rPr>
          <w:color w:val="000000" w:themeColor="text1"/>
        </w:rPr>
        <w:t xml:space="preserve">IBM will prepare and deliver a presentation describing the POC results to </w:t>
      </w:r>
      <w:proofErr w:type="spellStart"/>
      <w:r w:rsidR="00166B80">
        <w:rPr>
          <w:b/>
          <w:bCs/>
          <w:color w:val="000000" w:themeColor="text1"/>
        </w:rPr>
        <w:t>Refinitv</w:t>
      </w:r>
      <w:proofErr w:type="spellEnd"/>
      <w:r w:rsidRPr="0013629A">
        <w:rPr>
          <w:color w:val="000000" w:themeColor="text1"/>
        </w:rPr>
        <w:t>.</w:t>
      </w:r>
    </w:p>
    <w:p w14:paraId="59911A9C" w14:textId="77777777" w:rsidR="009767F1" w:rsidRPr="0013629A" w:rsidRDefault="009767F1" w:rsidP="00585B65">
      <w:pPr>
        <w:pStyle w:val="Heading1"/>
        <w:rPr>
          <w:color w:val="000000" w:themeColor="text1"/>
        </w:rPr>
      </w:pPr>
      <w:bookmarkStart w:id="37" w:name="_Toc25660389"/>
      <w:bookmarkStart w:id="38" w:name="_Toc73721023"/>
      <w:r w:rsidRPr="0013629A">
        <w:rPr>
          <w:color w:val="000000" w:themeColor="text1"/>
          <w:sz w:val="28"/>
          <w:szCs w:val="28"/>
        </w:rPr>
        <w:t>Completion Criteria</w:t>
      </w:r>
      <w:bookmarkEnd w:id="37"/>
      <w:bookmarkEnd w:id="38"/>
    </w:p>
    <w:p w14:paraId="2EB6C337" w14:textId="77777777" w:rsidR="009767F1" w:rsidRPr="0013629A" w:rsidRDefault="009767F1" w:rsidP="009767F1">
      <w:pPr>
        <w:pStyle w:val="BodyText"/>
        <w:spacing w:before="0" w:after="0"/>
        <w:jc w:val="left"/>
        <w:rPr>
          <w:color w:val="000000" w:themeColor="text1"/>
        </w:rPr>
      </w:pPr>
      <w:r w:rsidRPr="0013629A">
        <w:rPr>
          <w:color w:val="000000" w:themeColor="text1"/>
        </w:rPr>
        <w:t xml:space="preserve">The project will be considered to have been completed when either all the milestones have been reached or the project period has concluded. </w:t>
      </w:r>
    </w:p>
    <w:p w14:paraId="2AB30B9A" w14:textId="77777777" w:rsidR="009767F1" w:rsidRPr="0013629A" w:rsidRDefault="009767F1" w:rsidP="00585B65">
      <w:pPr>
        <w:pStyle w:val="Heading1"/>
        <w:rPr>
          <w:color w:val="000000" w:themeColor="text1"/>
        </w:rPr>
      </w:pPr>
      <w:bookmarkStart w:id="39" w:name="_Toc25660390"/>
      <w:bookmarkStart w:id="40" w:name="_Toc73721024"/>
      <w:r w:rsidRPr="0013629A">
        <w:rPr>
          <w:color w:val="000000" w:themeColor="text1"/>
          <w:sz w:val="28"/>
          <w:szCs w:val="28"/>
        </w:rPr>
        <w:t>Success Criteria</w:t>
      </w:r>
      <w:bookmarkEnd w:id="39"/>
      <w:bookmarkEnd w:id="40"/>
    </w:p>
    <w:p w14:paraId="31D0DF99" w14:textId="5C782782" w:rsidR="009767F1" w:rsidRPr="0013629A" w:rsidRDefault="009767F1" w:rsidP="009767F1">
      <w:pPr>
        <w:pStyle w:val="WW-NormalWeb"/>
        <w:spacing w:before="0" w:after="0"/>
        <w:rPr>
          <w:rFonts w:ascii="Arial" w:hAnsi="Arial" w:cs="Arial"/>
          <w:color w:val="000000" w:themeColor="text1"/>
        </w:rPr>
      </w:pPr>
      <w:r w:rsidRPr="0013629A">
        <w:rPr>
          <w:rFonts w:ascii="Arial" w:hAnsi="Arial" w:cs="Arial"/>
          <w:color w:val="000000" w:themeColor="text1"/>
          <w:sz w:val="22"/>
          <w:szCs w:val="22"/>
        </w:rPr>
        <w:t xml:space="preserve">It is IBM’s assumption that if all the use cases in the scope of this POC are successfully executed and validated, </w:t>
      </w:r>
      <w:r w:rsidR="00A408FA">
        <w:rPr>
          <w:rFonts w:ascii="Arial" w:hAnsi="Arial" w:cs="Arial"/>
          <w:b/>
          <w:bCs/>
          <w:color w:val="000000" w:themeColor="text1"/>
          <w:sz w:val="22"/>
          <w:szCs w:val="22"/>
        </w:rPr>
        <w:t>CSX</w:t>
      </w:r>
      <w:r w:rsidRPr="0013629A">
        <w:rPr>
          <w:rFonts w:ascii="Arial" w:hAnsi="Arial" w:cs="Arial"/>
          <w:color w:val="000000" w:themeColor="text1"/>
          <w:sz w:val="22"/>
          <w:szCs w:val="22"/>
        </w:rPr>
        <w:t xml:space="preserve"> will confirm that IBM Solution technically meets/exceeds the needs of the business.</w:t>
      </w:r>
    </w:p>
    <w:p w14:paraId="783D0EEE" w14:textId="77777777" w:rsidR="009767F1" w:rsidRPr="0013629A" w:rsidRDefault="009767F1" w:rsidP="00585B65">
      <w:pPr>
        <w:pStyle w:val="Heading1"/>
        <w:rPr>
          <w:color w:val="000000" w:themeColor="text1"/>
        </w:rPr>
      </w:pPr>
      <w:bookmarkStart w:id="41" w:name="_Toc25660391"/>
      <w:bookmarkStart w:id="42" w:name="_Toc73721025"/>
      <w:r w:rsidRPr="0013629A">
        <w:rPr>
          <w:color w:val="000000" w:themeColor="text1"/>
          <w:sz w:val="28"/>
          <w:szCs w:val="28"/>
        </w:rPr>
        <w:t>DOU Review and Acknowledgment</w:t>
      </w:r>
      <w:bookmarkEnd w:id="41"/>
      <w:bookmarkEnd w:id="42"/>
    </w:p>
    <w:p w14:paraId="5972BFD6" w14:textId="77777777" w:rsidR="009767F1" w:rsidRPr="0013629A" w:rsidRDefault="009767F1" w:rsidP="009767F1">
      <w:pPr>
        <w:rPr>
          <w:color w:val="000000" w:themeColor="text1"/>
        </w:rPr>
      </w:pPr>
      <w:r w:rsidRPr="0013629A">
        <w:rPr>
          <w:color w:val="000000" w:themeColor="text1"/>
        </w:rPr>
        <w:t>This document is an article of good faith, not a binding legal document.</w:t>
      </w:r>
    </w:p>
    <w:p w14:paraId="22366CDB" w14:textId="1AEB495C" w:rsidR="009767F1" w:rsidRDefault="009767F1" w:rsidP="009767F1">
      <w:pPr>
        <w:pStyle w:val="StyleBullet1LatinArialComplexArial"/>
        <w:numPr>
          <w:ilvl w:val="0"/>
          <w:numId w:val="0"/>
        </w:numPr>
        <w:tabs>
          <w:tab w:val="left" w:pos="810"/>
        </w:tabs>
        <w:ind w:left="630" w:hanging="360"/>
        <w:rPr>
          <w:color w:val="000000" w:themeColor="text1"/>
          <w:sz w:val="22"/>
          <w:szCs w:val="22"/>
        </w:rPr>
      </w:pPr>
    </w:p>
    <w:p w14:paraId="4F6A098A" w14:textId="31FCD909" w:rsidR="009C51B5" w:rsidRDefault="009C51B5" w:rsidP="00DB5A30">
      <w:pPr>
        <w:pStyle w:val="StyleBullet1LatinArialComplexArial"/>
        <w:numPr>
          <w:ilvl w:val="0"/>
          <w:numId w:val="0"/>
        </w:numPr>
        <w:tabs>
          <w:tab w:val="left" w:pos="810"/>
        </w:tabs>
        <w:ind w:left="630" w:hanging="360"/>
        <w:rPr>
          <w:color w:val="000000" w:themeColor="text1"/>
          <w:sz w:val="22"/>
          <w:szCs w:val="22"/>
        </w:rPr>
      </w:pPr>
    </w:p>
    <w:p w14:paraId="4C1F094F" w14:textId="5DB4E9C6" w:rsidR="009C51B5" w:rsidRDefault="009C51B5" w:rsidP="00DB5A30">
      <w:pPr>
        <w:pStyle w:val="StyleBullet1LatinArialComplexArial"/>
        <w:numPr>
          <w:ilvl w:val="0"/>
          <w:numId w:val="0"/>
        </w:numPr>
        <w:tabs>
          <w:tab w:val="left" w:pos="810"/>
        </w:tabs>
        <w:ind w:left="630" w:hanging="360"/>
        <w:rPr>
          <w:color w:val="000000" w:themeColor="text1"/>
          <w:sz w:val="22"/>
          <w:szCs w:val="22"/>
        </w:rPr>
      </w:pPr>
    </w:p>
    <w:p w14:paraId="5D7AA776" w14:textId="77777777" w:rsidR="009C51B5" w:rsidRPr="00F01865" w:rsidRDefault="009C51B5" w:rsidP="00DB5A30">
      <w:pPr>
        <w:rPr>
          <w:b/>
          <w:bCs/>
          <w:color w:val="000000"/>
        </w:rPr>
      </w:pPr>
      <w:r w:rsidRPr="00F01865">
        <w:rPr>
          <w:b/>
          <w:bCs/>
          <w:color w:val="000000"/>
        </w:rPr>
        <w:t>ACCEPTED AND AGREED TO BY THE FOLLOWING AUTHORIZED REPRESENTATIVES OF THE PARTIES:</w:t>
      </w:r>
    </w:p>
    <w:p w14:paraId="457740E5" w14:textId="77777777" w:rsidR="009C51B5" w:rsidRPr="00F01865" w:rsidRDefault="009C51B5" w:rsidP="009C51B5">
      <w:pPr>
        <w:rPr>
          <w:b/>
          <w:color w:val="000000"/>
        </w:rPr>
      </w:pPr>
    </w:p>
    <w:p w14:paraId="0B0161AB" w14:textId="77777777" w:rsidR="009C51B5" w:rsidRPr="00F01865" w:rsidRDefault="009C51B5" w:rsidP="009C51B5">
      <w:pPr>
        <w:rPr>
          <w:color w:val="000000"/>
        </w:rPr>
      </w:pPr>
      <w:r w:rsidRPr="00F01865">
        <w:rPr>
          <w:b/>
          <w:color w:val="000000"/>
        </w:rPr>
        <w:tab/>
      </w:r>
      <w:r w:rsidRPr="00F01865">
        <w:rPr>
          <w:b/>
          <w:color w:val="000000"/>
        </w:rPr>
        <w:tab/>
        <w:t xml:space="preserve">      </w:t>
      </w:r>
      <w:bookmarkStart w:id="43" w:name="_Appendix_A:_Hardware"/>
      <w:bookmarkEnd w:id="43"/>
    </w:p>
    <w:tbl>
      <w:tblPr>
        <w:tblW w:w="0" w:type="auto"/>
        <w:tblLook w:val="04A0" w:firstRow="1" w:lastRow="0" w:firstColumn="1" w:lastColumn="0" w:noHBand="0" w:noVBand="1"/>
      </w:tblPr>
      <w:tblGrid>
        <w:gridCol w:w="4932"/>
        <w:gridCol w:w="4932"/>
      </w:tblGrid>
      <w:tr w:rsidR="009C51B5" w:rsidRPr="00F01865" w14:paraId="2AFDFDAD" w14:textId="77777777" w:rsidTr="00CE4056">
        <w:tc>
          <w:tcPr>
            <w:tcW w:w="4932" w:type="dxa"/>
          </w:tcPr>
          <w:p w14:paraId="4F0C93BE" w14:textId="77777777" w:rsidR="009C51B5" w:rsidRPr="00F01865" w:rsidRDefault="009C51B5" w:rsidP="00CE4056">
            <w:pPr>
              <w:pStyle w:val="BodyText"/>
              <w:jc w:val="left"/>
              <w:rPr>
                <w:b/>
                <w:szCs w:val="22"/>
              </w:rPr>
            </w:pPr>
            <w:r w:rsidRPr="00F01865">
              <w:rPr>
                <w:b/>
                <w:szCs w:val="22"/>
              </w:rPr>
              <w:t>IBM Corporation</w:t>
            </w:r>
          </w:p>
          <w:p w14:paraId="308CC9D3" w14:textId="77777777" w:rsidR="009C51B5" w:rsidRPr="00F01865" w:rsidRDefault="009C51B5" w:rsidP="00CE4056">
            <w:pPr>
              <w:pStyle w:val="BodyText"/>
              <w:jc w:val="left"/>
              <w:rPr>
                <w:b/>
                <w:szCs w:val="22"/>
              </w:rPr>
            </w:pPr>
          </w:p>
          <w:p w14:paraId="2427696A" w14:textId="77777777" w:rsidR="009C51B5" w:rsidRPr="00F01865" w:rsidRDefault="009C51B5" w:rsidP="00CE4056">
            <w:pPr>
              <w:pStyle w:val="BodyText"/>
              <w:jc w:val="left"/>
              <w:rPr>
                <w:b/>
                <w:szCs w:val="22"/>
              </w:rPr>
            </w:pPr>
          </w:p>
          <w:p w14:paraId="1703BF1C" w14:textId="622EFFDC" w:rsidR="009C51B5" w:rsidRPr="00F01865" w:rsidRDefault="009C51B5" w:rsidP="00CE4056">
            <w:pPr>
              <w:rPr>
                <w:b/>
                <w:color w:val="000000"/>
              </w:rPr>
            </w:pPr>
            <w:r w:rsidRPr="00F01865">
              <w:rPr>
                <w:b/>
                <w:color w:val="000000"/>
              </w:rPr>
              <w:t xml:space="preserve">Signed:_________________________   </w:t>
            </w:r>
            <w:r w:rsidRPr="00F01865">
              <w:rPr>
                <w:b/>
                <w:color w:val="000000"/>
              </w:rPr>
              <w:tab/>
            </w:r>
            <w:r w:rsidRPr="00F01865">
              <w:rPr>
                <w:b/>
                <w:color w:val="000000"/>
              </w:rPr>
              <w:tab/>
              <w:t xml:space="preserve">            </w:t>
            </w:r>
          </w:p>
          <w:p w14:paraId="5E506ED9" w14:textId="77777777" w:rsidR="009C51B5" w:rsidRPr="00F01865" w:rsidRDefault="009C51B5" w:rsidP="00CE4056">
            <w:pPr>
              <w:pStyle w:val="BodyText"/>
              <w:jc w:val="left"/>
              <w:rPr>
                <w:b/>
                <w:szCs w:val="22"/>
              </w:rPr>
            </w:pPr>
            <w:r w:rsidRPr="00F01865">
              <w:rPr>
                <w:b/>
                <w:szCs w:val="22"/>
              </w:rPr>
              <w:t>Date:___________________________</w:t>
            </w:r>
            <w:r w:rsidRPr="00F01865">
              <w:rPr>
                <w:b/>
                <w:szCs w:val="22"/>
              </w:rPr>
              <w:tab/>
            </w:r>
          </w:p>
          <w:p w14:paraId="4EB95BCA" w14:textId="77777777" w:rsidR="009C51B5" w:rsidRPr="00F01865" w:rsidRDefault="009C51B5" w:rsidP="00CE4056">
            <w:pPr>
              <w:pStyle w:val="BodyText"/>
              <w:jc w:val="left"/>
              <w:rPr>
                <w:b/>
                <w:szCs w:val="22"/>
              </w:rPr>
            </w:pPr>
          </w:p>
          <w:p w14:paraId="38032FDF" w14:textId="77777777" w:rsidR="009C51B5" w:rsidRPr="00F01865" w:rsidRDefault="009C51B5" w:rsidP="00CE4056">
            <w:pPr>
              <w:pStyle w:val="BodyText"/>
              <w:jc w:val="left"/>
              <w:rPr>
                <w:b/>
                <w:szCs w:val="22"/>
              </w:rPr>
            </w:pPr>
            <w:r w:rsidRPr="00F01865">
              <w:rPr>
                <w:b/>
                <w:szCs w:val="22"/>
              </w:rPr>
              <w:t>Email Address:___________________</w:t>
            </w:r>
          </w:p>
        </w:tc>
        <w:tc>
          <w:tcPr>
            <w:tcW w:w="4932" w:type="dxa"/>
          </w:tcPr>
          <w:p w14:paraId="6D504F88" w14:textId="2A03E40F" w:rsidR="009C51B5" w:rsidRPr="00F01865" w:rsidRDefault="00A408FA" w:rsidP="00CE4056">
            <w:pPr>
              <w:pStyle w:val="BodyText"/>
              <w:jc w:val="left"/>
              <w:rPr>
                <w:b/>
                <w:szCs w:val="22"/>
              </w:rPr>
            </w:pPr>
            <w:r>
              <w:rPr>
                <w:b/>
                <w:szCs w:val="22"/>
              </w:rPr>
              <w:t>CSX</w:t>
            </w:r>
          </w:p>
          <w:p w14:paraId="3D080639" w14:textId="77777777" w:rsidR="009C51B5" w:rsidRPr="00F01865" w:rsidRDefault="009C51B5" w:rsidP="00CE4056">
            <w:pPr>
              <w:pStyle w:val="BodyText"/>
              <w:jc w:val="left"/>
              <w:rPr>
                <w:b/>
                <w:szCs w:val="22"/>
              </w:rPr>
            </w:pPr>
          </w:p>
          <w:p w14:paraId="77E38F3F" w14:textId="77777777" w:rsidR="009C51B5" w:rsidRPr="00F01865" w:rsidRDefault="009C51B5" w:rsidP="00CE4056">
            <w:pPr>
              <w:pStyle w:val="BodyText"/>
              <w:jc w:val="left"/>
              <w:rPr>
                <w:b/>
                <w:szCs w:val="22"/>
              </w:rPr>
            </w:pPr>
          </w:p>
          <w:p w14:paraId="6FFB5C38" w14:textId="77777777" w:rsidR="009C51B5" w:rsidRPr="00F01865" w:rsidRDefault="009C51B5" w:rsidP="00CE4056">
            <w:pPr>
              <w:pStyle w:val="BodyText"/>
              <w:jc w:val="left"/>
              <w:rPr>
                <w:b/>
                <w:szCs w:val="22"/>
              </w:rPr>
            </w:pPr>
            <w:r w:rsidRPr="00F01865">
              <w:rPr>
                <w:b/>
                <w:szCs w:val="22"/>
              </w:rPr>
              <w:t>Signed: ____________________________</w:t>
            </w:r>
          </w:p>
          <w:p w14:paraId="190DC5C2" w14:textId="77777777" w:rsidR="009C51B5" w:rsidRPr="00F01865" w:rsidRDefault="009C51B5" w:rsidP="00CE4056">
            <w:pPr>
              <w:pStyle w:val="BodyText"/>
              <w:jc w:val="left"/>
              <w:rPr>
                <w:b/>
                <w:szCs w:val="22"/>
              </w:rPr>
            </w:pPr>
          </w:p>
          <w:p w14:paraId="40686F3B" w14:textId="5545BAD1" w:rsidR="009C51B5" w:rsidRDefault="009C51B5" w:rsidP="00CE4056">
            <w:pPr>
              <w:pStyle w:val="BodyText"/>
              <w:jc w:val="left"/>
              <w:rPr>
                <w:b/>
                <w:szCs w:val="22"/>
              </w:rPr>
            </w:pPr>
            <w:r w:rsidRPr="00F01865">
              <w:rPr>
                <w:b/>
                <w:szCs w:val="22"/>
              </w:rPr>
              <w:t>Type/Print Name:____________________</w:t>
            </w:r>
          </w:p>
          <w:p w14:paraId="3DEDAB43" w14:textId="77777777" w:rsidR="006C1D8F" w:rsidRPr="00F01865" w:rsidRDefault="006C1D8F" w:rsidP="006C1D8F">
            <w:pPr>
              <w:pStyle w:val="BodyText"/>
              <w:jc w:val="left"/>
              <w:rPr>
                <w:b/>
                <w:szCs w:val="22"/>
              </w:rPr>
            </w:pPr>
          </w:p>
          <w:p w14:paraId="6F1CC63B" w14:textId="3CEA924D" w:rsidR="006C1D8F" w:rsidRPr="00F01865" w:rsidRDefault="006C1D8F" w:rsidP="00CE4056">
            <w:pPr>
              <w:pStyle w:val="BodyText"/>
              <w:jc w:val="left"/>
              <w:rPr>
                <w:b/>
                <w:szCs w:val="22"/>
              </w:rPr>
            </w:pPr>
            <w:r w:rsidRPr="00F01865">
              <w:rPr>
                <w:b/>
                <w:szCs w:val="22"/>
              </w:rPr>
              <w:t>Date:_______________________________</w:t>
            </w:r>
          </w:p>
          <w:p w14:paraId="017FF66A" w14:textId="77777777" w:rsidR="009C51B5" w:rsidRPr="00F01865" w:rsidRDefault="009C51B5" w:rsidP="00CE4056">
            <w:pPr>
              <w:pStyle w:val="BodyText"/>
              <w:jc w:val="left"/>
              <w:rPr>
                <w:b/>
                <w:szCs w:val="22"/>
              </w:rPr>
            </w:pPr>
          </w:p>
          <w:p w14:paraId="251CFB07" w14:textId="77777777" w:rsidR="009C51B5" w:rsidRPr="00F01865" w:rsidRDefault="009C51B5" w:rsidP="00CE4056">
            <w:pPr>
              <w:pStyle w:val="BodyText"/>
              <w:jc w:val="left"/>
              <w:rPr>
                <w:b/>
                <w:szCs w:val="22"/>
              </w:rPr>
            </w:pPr>
            <w:r w:rsidRPr="00F01865">
              <w:rPr>
                <w:b/>
                <w:szCs w:val="22"/>
              </w:rPr>
              <w:t>Title:_______________________________</w:t>
            </w:r>
          </w:p>
          <w:p w14:paraId="63D71010" w14:textId="77777777" w:rsidR="009C51B5" w:rsidRPr="00F01865" w:rsidRDefault="009C51B5" w:rsidP="00CE4056">
            <w:pPr>
              <w:pStyle w:val="BodyText"/>
              <w:jc w:val="left"/>
              <w:rPr>
                <w:b/>
                <w:szCs w:val="22"/>
              </w:rPr>
            </w:pPr>
          </w:p>
          <w:p w14:paraId="4C9016F5" w14:textId="77777777" w:rsidR="009C51B5" w:rsidRPr="00F01865" w:rsidRDefault="009C51B5" w:rsidP="00CE4056">
            <w:pPr>
              <w:pStyle w:val="BodyText"/>
              <w:jc w:val="left"/>
              <w:rPr>
                <w:b/>
                <w:szCs w:val="22"/>
              </w:rPr>
            </w:pPr>
            <w:r w:rsidRPr="00F01865">
              <w:rPr>
                <w:b/>
                <w:szCs w:val="22"/>
              </w:rPr>
              <w:t>Phone Number:______________________</w:t>
            </w:r>
          </w:p>
          <w:p w14:paraId="5490C293" w14:textId="77777777" w:rsidR="009C51B5" w:rsidRPr="00F01865" w:rsidRDefault="009C51B5" w:rsidP="00CE4056">
            <w:pPr>
              <w:pStyle w:val="BodyText"/>
              <w:jc w:val="left"/>
              <w:rPr>
                <w:b/>
                <w:szCs w:val="22"/>
              </w:rPr>
            </w:pPr>
          </w:p>
          <w:p w14:paraId="5085759E" w14:textId="77777777" w:rsidR="009C51B5" w:rsidRPr="00F01865" w:rsidRDefault="009C51B5" w:rsidP="00CE4056">
            <w:pPr>
              <w:pStyle w:val="BodyText"/>
              <w:jc w:val="left"/>
              <w:rPr>
                <w:b/>
                <w:szCs w:val="22"/>
              </w:rPr>
            </w:pPr>
            <w:r w:rsidRPr="00F01865">
              <w:rPr>
                <w:b/>
                <w:szCs w:val="22"/>
              </w:rPr>
              <w:t>Email Address</w:t>
            </w:r>
            <w:r w:rsidRPr="00F01865">
              <w:rPr>
                <w:szCs w:val="22"/>
              </w:rPr>
              <w:t>:_______________________</w:t>
            </w:r>
          </w:p>
        </w:tc>
      </w:tr>
    </w:tbl>
    <w:p w14:paraId="0079351D" w14:textId="6CF99011" w:rsidR="009C51B5" w:rsidRPr="0013629A" w:rsidRDefault="009C51B5" w:rsidP="009767F1">
      <w:pPr>
        <w:pStyle w:val="StyleBullet1LatinArialComplexArial"/>
        <w:numPr>
          <w:ilvl w:val="0"/>
          <w:numId w:val="0"/>
        </w:numPr>
        <w:tabs>
          <w:tab w:val="left" w:pos="810"/>
        </w:tabs>
        <w:ind w:left="630" w:hanging="360"/>
        <w:rPr>
          <w:color w:val="000000" w:themeColor="text1"/>
          <w:sz w:val="22"/>
          <w:szCs w:val="22"/>
        </w:rPr>
      </w:pPr>
      <w:bookmarkStart w:id="44" w:name="_Success_Criteria"/>
      <w:bookmarkStart w:id="45" w:name="_Toc380743621"/>
      <w:bookmarkEnd w:id="44"/>
      <w:bookmarkEnd w:id="45"/>
      <w:r w:rsidRPr="00F01865">
        <w:br w:type="page"/>
      </w:r>
    </w:p>
    <w:p w14:paraId="1CFAC78E" w14:textId="3A0646B5" w:rsidR="009767F1" w:rsidRPr="007E2FF7" w:rsidRDefault="00A408FA" w:rsidP="00585B65">
      <w:pPr>
        <w:pStyle w:val="Heading1"/>
      </w:pPr>
      <w:bookmarkStart w:id="46" w:name="_Toc73721026"/>
      <w:r>
        <w:rPr>
          <w:sz w:val="28"/>
          <w:szCs w:val="28"/>
          <w:lang w:val="en-US"/>
        </w:rPr>
        <w:lastRenderedPageBreak/>
        <w:t>CSX</w:t>
      </w:r>
      <w:r w:rsidR="009767F1" w:rsidRPr="007E2FF7">
        <w:rPr>
          <w:sz w:val="28"/>
          <w:szCs w:val="28"/>
          <w:lang w:val="en-US"/>
        </w:rPr>
        <w:t xml:space="preserve"> </w:t>
      </w:r>
      <w:r w:rsidR="009767F1" w:rsidRPr="007E2FF7">
        <w:rPr>
          <w:sz w:val="28"/>
          <w:szCs w:val="28"/>
        </w:rPr>
        <w:t>and IBM Contact Information</w:t>
      </w:r>
      <w:bookmarkEnd w:id="46"/>
    </w:p>
    <w:p w14:paraId="5BC65CB0" w14:textId="77777777" w:rsidR="009767F1" w:rsidRDefault="009767F1" w:rsidP="009767F1">
      <w:pPr>
        <w:widowControl w:val="0"/>
        <w:pBdr>
          <w:top w:val="nil"/>
          <w:left w:val="nil"/>
          <w:bottom w:val="nil"/>
          <w:right w:val="nil"/>
          <w:between w:val="nil"/>
        </w:pBdr>
      </w:pPr>
    </w:p>
    <w:p w14:paraId="63DEBE6D" w14:textId="74B73CCC" w:rsidR="009767F1" w:rsidRPr="007E2FF7" w:rsidRDefault="00A408FA" w:rsidP="009767F1">
      <w:pPr>
        <w:pStyle w:val="BodyText"/>
        <w:spacing w:before="0" w:after="0"/>
        <w:jc w:val="left"/>
        <w:rPr>
          <w:b/>
          <w:bCs/>
        </w:rPr>
      </w:pPr>
      <w:r>
        <w:rPr>
          <w:b/>
          <w:bCs/>
        </w:rPr>
        <w:t>CSX</w:t>
      </w:r>
    </w:p>
    <w:tbl>
      <w:tblPr>
        <w:tblW w:w="9214"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520"/>
        <w:gridCol w:w="4354"/>
      </w:tblGrid>
      <w:tr w:rsidR="009767F1" w:rsidRPr="007E2FF7" w14:paraId="06E73F62" w14:textId="77777777" w:rsidTr="00385A75">
        <w:trPr>
          <w:trHeight w:val="457"/>
          <w:tblHeader/>
        </w:trPr>
        <w:tc>
          <w:tcPr>
            <w:tcW w:w="2340" w:type="dxa"/>
            <w:shd w:val="clear" w:color="auto" w:fill="FFFF99"/>
            <w:vAlign w:val="center"/>
          </w:tcPr>
          <w:p w14:paraId="733C4A6A" w14:textId="77777777" w:rsidR="009767F1" w:rsidRPr="007E2FF7" w:rsidRDefault="009767F1" w:rsidP="00385A75">
            <w:r w:rsidRPr="007E2FF7">
              <w:rPr>
                <w:b/>
                <w:bCs/>
                <w:color w:val="000000"/>
              </w:rPr>
              <w:t>Name</w:t>
            </w:r>
          </w:p>
        </w:tc>
        <w:tc>
          <w:tcPr>
            <w:tcW w:w="2520" w:type="dxa"/>
            <w:shd w:val="clear" w:color="auto" w:fill="FFFF99"/>
            <w:vAlign w:val="center"/>
          </w:tcPr>
          <w:p w14:paraId="6AFFB725" w14:textId="77777777" w:rsidR="009767F1" w:rsidRPr="007E2FF7" w:rsidRDefault="009767F1" w:rsidP="00385A75">
            <w:r w:rsidRPr="007E2FF7">
              <w:rPr>
                <w:b/>
                <w:bCs/>
                <w:color w:val="000000"/>
              </w:rPr>
              <w:t>Role</w:t>
            </w:r>
          </w:p>
        </w:tc>
        <w:tc>
          <w:tcPr>
            <w:tcW w:w="4354" w:type="dxa"/>
            <w:shd w:val="clear" w:color="auto" w:fill="FFFF99"/>
            <w:vAlign w:val="center"/>
          </w:tcPr>
          <w:p w14:paraId="6F220358" w14:textId="77777777" w:rsidR="009767F1" w:rsidRPr="007E2FF7" w:rsidRDefault="009767F1" w:rsidP="00385A75">
            <w:pPr>
              <w:pStyle w:val="WW-TOAHeading"/>
              <w:spacing w:before="0"/>
            </w:pPr>
            <w:r w:rsidRPr="007E2FF7">
              <w:rPr>
                <w:bCs/>
                <w:color w:val="000000"/>
                <w:szCs w:val="22"/>
              </w:rPr>
              <w:t>Email</w:t>
            </w:r>
          </w:p>
        </w:tc>
      </w:tr>
      <w:tr w:rsidR="009767F1" w:rsidRPr="007E2FF7" w14:paraId="4E19C374" w14:textId="77777777" w:rsidTr="00385A75">
        <w:trPr>
          <w:trHeight w:val="403"/>
        </w:trPr>
        <w:tc>
          <w:tcPr>
            <w:tcW w:w="2340" w:type="dxa"/>
            <w:shd w:val="clear" w:color="auto" w:fill="CCFFFF"/>
            <w:vAlign w:val="center"/>
          </w:tcPr>
          <w:p w14:paraId="7077422E" w14:textId="02D39C36" w:rsidR="009767F1" w:rsidRPr="007E2FF7" w:rsidRDefault="00F90DDD" w:rsidP="00385A75">
            <w:pPr>
              <w:snapToGrid w:val="0"/>
            </w:pPr>
            <w:r>
              <w:t>TBD</w:t>
            </w:r>
          </w:p>
        </w:tc>
        <w:tc>
          <w:tcPr>
            <w:tcW w:w="2520" w:type="dxa"/>
            <w:shd w:val="clear" w:color="auto" w:fill="CCFFFF"/>
            <w:vAlign w:val="center"/>
          </w:tcPr>
          <w:p w14:paraId="2A32C5AA" w14:textId="77777777" w:rsidR="009767F1" w:rsidRPr="00E216DD" w:rsidRDefault="00E216DD" w:rsidP="00E216DD">
            <w:pPr>
              <w:spacing w:line="240" w:lineRule="auto"/>
              <w:rPr>
                <w:rFonts w:ascii="Times New Roman" w:eastAsia="Times New Roman" w:hAnsi="Times New Roman" w:cs="Times New Roman"/>
                <w:sz w:val="24"/>
                <w:szCs w:val="24"/>
                <w:lang w:val="en-US"/>
              </w:rPr>
            </w:pPr>
            <w:r>
              <w:rPr>
                <w:sz w:val="18"/>
                <w:szCs w:val="18"/>
              </w:rPr>
              <w:t>Sr Technical Lead</w:t>
            </w:r>
          </w:p>
        </w:tc>
        <w:tc>
          <w:tcPr>
            <w:tcW w:w="4354" w:type="dxa"/>
            <w:shd w:val="clear" w:color="auto" w:fill="CCFFFF"/>
            <w:vAlign w:val="center"/>
          </w:tcPr>
          <w:tbl>
            <w:tblPr>
              <w:tblW w:w="5000" w:type="pct"/>
              <w:tblCellSpacing w:w="0" w:type="dxa"/>
              <w:tblLayout w:type="fixed"/>
              <w:tblCellMar>
                <w:left w:w="150" w:type="dxa"/>
                <w:right w:w="150" w:type="dxa"/>
              </w:tblCellMar>
              <w:tblLook w:val="04A0" w:firstRow="1" w:lastRow="0" w:firstColumn="1" w:lastColumn="0" w:noHBand="0" w:noVBand="1"/>
            </w:tblPr>
            <w:tblGrid>
              <w:gridCol w:w="4138"/>
            </w:tblGrid>
            <w:tr w:rsidR="009767F1" w14:paraId="3E42AF30" w14:textId="77777777" w:rsidTr="00385A75">
              <w:trPr>
                <w:tblCellSpacing w:w="0" w:type="dxa"/>
              </w:trPr>
              <w:tc>
                <w:tcPr>
                  <w:tcW w:w="9360" w:type="dxa"/>
                  <w:vAlign w:val="center"/>
                  <w:hideMark/>
                </w:tcPr>
                <w:p w14:paraId="78D5D469" w14:textId="77777777" w:rsidR="009767F1" w:rsidRPr="00E216DD" w:rsidRDefault="00E216DD" w:rsidP="00E216DD">
                  <w:pPr>
                    <w:spacing w:line="240" w:lineRule="auto"/>
                    <w:rPr>
                      <w:rFonts w:ascii="Times New Roman" w:eastAsia="Times New Roman" w:hAnsi="Times New Roman" w:cs="Times New Roman"/>
                      <w:sz w:val="24"/>
                      <w:szCs w:val="24"/>
                      <w:lang w:val="en-US"/>
                    </w:rPr>
                  </w:pPr>
                  <w:r>
                    <w:rPr>
                      <w:sz w:val="18"/>
                      <w:szCs w:val="18"/>
                    </w:rPr>
                    <w:t>chris.rink@lseg.com</w:t>
                  </w:r>
                </w:p>
              </w:tc>
            </w:tr>
            <w:tr w:rsidR="009767F1" w14:paraId="1AAF4E89" w14:textId="77777777" w:rsidTr="00385A75">
              <w:trPr>
                <w:trHeight w:val="60"/>
                <w:tblCellSpacing w:w="0" w:type="dxa"/>
              </w:trPr>
              <w:tc>
                <w:tcPr>
                  <w:tcW w:w="9360" w:type="dxa"/>
                  <w:vAlign w:val="center"/>
                  <w:hideMark/>
                </w:tcPr>
                <w:p w14:paraId="1F47A5C6" w14:textId="77777777" w:rsidR="009767F1" w:rsidRDefault="009767F1" w:rsidP="00385A75">
                  <w:pPr>
                    <w:rPr>
                      <w:sz w:val="20"/>
                      <w:szCs w:val="20"/>
                    </w:rPr>
                  </w:pPr>
                </w:p>
              </w:tc>
            </w:tr>
            <w:tr w:rsidR="009767F1" w14:paraId="788F1F43" w14:textId="77777777" w:rsidTr="00385A75">
              <w:trPr>
                <w:tblCellSpacing w:w="0" w:type="dxa"/>
              </w:trPr>
              <w:tc>
                <w:tcPr>
                  <w:tcW w:w="9360" w:type="dxa"/>
                  <w:noWrap/>
                  <w:vAlign w:val="center"/>
                  <w:hideMark/>
                </w:tcPr>
                <w:p w14:paraId="52649AAF" w14:textId="77777777" w:rsidR="009767F1" w:rsidRDefault="009767F1" w:rsidP="00385A75">
                  <w:pPr>
                    <w:rPr>
                      <w:sz w:val="20"/>
                      <w:szCs w:val="20"/>
                    </w:rPr>
                  </w:pPr>
                </w:p>
              </w:tc>
            </w:tr>
          </w:tbl>
          <w:p w14:paraId="25AF3890" w14:textId="77777777" w:rsidR="009767F1" w:rsidRPr="007E2FF7" w:rsidRDefault="009767F1" w:rsidP="00385A75">
            <w:pPr>
              <w:snapToGrid w:val="0"/>
              <w:rPr>
                <w:color w:val="000000"/>
              </w:rPr>
            </w:pPr>
          </w:p>
        </w:tc>
      </w:tr>
    </w:tbl>
    <w:p w14:paraId="4D6C1C7F" w14:textId="77777777" w:rsidR="00166B80" w:rsidRDefault="00166B80" w:rsidP="009767F1">
      <w:pPr>
        <w:pStyle w:val="BodyText"/>
        <w:spacing w:before="0" w:after="0"/>
        <w:jc w:val="left"/>
        <w:rPr>
          <w:b/>
          <w:bCs/>
        </w:rPr>
      </w:pPr>
    </w:p>
    <w:p w14:paraId="478E086E" w14:textId="77777777" w:rsidR="009767F1" w:rsidRPr="007E2FF7" w:rsidRDefault="009767F1" w:rsidP="009767F1">
      <w:pPr>
        <w:pStyle w:val="BodyText"/>
        <w:spacing w:before="0" w:after="0"/>
        <w:jc w:val="left"/>
        <w:rPr>
          <w:b/>
          <w:bCs/>
        </w:rPr>
      </w:pPr>
      <w:r w:rsidRPr="007E2FF7">
        <w:rPr>
          <w:b/>
          <w:bCs/>
        </w:rPr>
        <w:t>IBM</w:t>
      </w:r>
      <w:r>
        <w:rPr>
          <w:b/>
          <w:bCs/>
        </w:rPr>
        <w:t xml:space="preserve"> + Instana</w:t>
      </w:r>
    </w:p>
    <w:tbl>
      <w:tblPr>
        <w:tblW w:w="9191"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3"/>
        <w:gridCol w:w="2587"/>
        <w:gridCol w:w="4151"/>
      </w:tblGrid>
      <w:tr w:rsidR="009767F1" w:rsidRPr="007E2FF7" w14:paraId="74AF0C7E" w14:textId="77777777" w:rsidTr="00166B80">
        <w:trPr>
          <w:trHeight w:val="457"/>
          <w:tblHeader/>
        </w:trPr>
        <w:tc>
          <w:tcPr>
            <w:tcW w:w="2453" w:type="dxa"/>
            <w:shd w:val="clear" w:color="auto" w:fill="FFFF99"/>
            <w:vAlign w:val="center"/>
          </w:tcPr>
          <w:p w14:paraId="2EE64B10" w14:textId="77777777" w:rsidR="009767F1" w:rsidRPr="007E2FF7" w:rsidRDefault="009767F1" w:rsidP="00385A75">
            <w:r w:rsidRPr="007E2FF7">
              <w:rPr>
                <w:b/>
                <w:bCs/>
                <w:color w:val="000000"/>
              </w:rPr>
              <w:t>Name</w:t>
            </w:r>
          </w:p>
        </w:tc>
        <w:tc>
          <w:tcPr>
            <w:tcW w:w="2587" w:type="dxa"/>
            <w:shd w:val="clear" w:color="auto" w:fill="FFFF99"/>
            <w:vAlign w:val="center"/>
          </w:tcPr>
          <w:p w14:paraId="53DA7C41" w14:textId="77777777" w:rsidR="009767F1" w:rsidRPr="007E2FF7" w:rsidRDefault="009767F1" w:rsidP="00385A75">
            <w:r w:rsidRPr="007E2FF7">
              <w:rPr>
                <w:b/>
                <w:bCs/>
                <w:color w:val="000000"/>
              </w:rPr>
              <w:t>Role</w:t>
            </w:r>
          </w:p>
        </w:tc>
        <w:tc>
          <w:tcPr>
            <w:tcW w:w="4151" w:type="dxa"/>
            <w:shd w:val="clear" w:color="auto" w:fill="FFFF99"/>
            <w:vAlign w:val="center"/>
          </w:tcPr>
          <w:p w14:paraId="7FDDA27A" w14:textId="77777777" w:rsidR="009767F1" w:rsidRPr="007E2FF7" w:rsidRDefault="009767F1" w:rsidP="00385A75">
            <w:pPr>
              <w:pStyle w:val="WW-TOAHeading"/>
              <w:spacing w:before="0"/>
            </w:pPr>
            <w:r w:rsidRPr="007E2FF7">
              <w:rPr>
                <w:bCs/>
                <w:color w:val="000000"/>
                <w:szCs w:val="22"/>
              </w:rPr>
              <w:t>Email</w:t>
            </w:r>
          </w:p>
        </w:tc>
      </w:tr>
      <w:tr w:rsidR="009767F1" w:rsidRPr="007E2FF7" w14:paraId="52D1ABA6" w14:textId="77777777" w:rsidTr="00166B80">
        <w:trPr>
          <w:trHeight w:val="439"/>
        </w:trPr>
        <w:tc>
          <w:tcPr>
            <w:tcW w:w="2453" w:type="dxa"/>
            <w:shd w:val="clear" w:color="auto" w:fill="CCFFFF"/>
            <w:vAlign w:val="center"/>
          </w:tcPr>
          <w:p w14:paraId="7A7F2672" w14:textId="0A1D022D" w:rsidR="009767F1" w:rsidRPr="007E2FF7" w:rsidRDefault="00F90DDD" w:rsidP="00385A75">
            <w:pPr>
              <w:snapToGrid w:val="0"/>
            </w:pPr>
            <w:r>
              <w:t>TBD</w:t>
            </w:r>
          </w:p>
        </w:tc>
        <w:tc>
          <w:tcPr>
            <w:tcW w:w="2587" w:type="dxa"/>
            <w:shd w:val="clear" w:color="auto" w:fill="CCFFFF"/>
            <w:vAlign w:val="center"/>
          </w:tcPr>
          <w:p w14:paraId="7AF2DA2C" w14:textId="77777777" w:rsidR="009767F1" w:rsidRPr="007E2FF7" w:rsidRDefault="009767F1" w:rsidP="00385A75">
            <w:pPr>
              <w:snapToGrid w:val="0"/>
              <w:rPr>
                <w:color w:val="000000"/>
              </w:rPr>
            </w:pPr>
            <w:r w:rsidRPr="007E2FF7">
              <w:rPr>
                <w:color w:val="000000"/>
              </w:rPr>
              <w:t xml:space="preserve">IBM </w:t>
            </w:r>
            <w:r>
              <w:rPr>
                <w:color w:val="000000"/>
              </w:rPr>
              <w:t>AIOps</w:t>
            </w:r>
            <w:r w:rsidRPr="007E2FF7">
              <w:rPr>
                <w:color w:val="000000"/>
              </w:rPr>
              <w:t xml:space="preserve"> </w:t>
            </w:r>
            <w:r>
              <w:rPr>
                <w:color w:val="000000"/>
              </w:rPr>
              <w:t>SE</w:t>
            </w:r>
          </w:p>
        </w:tc>
        <w:tc>
          <w:tcPr>
            <w:tcW w:w="4151" w:type="dxa"/>
            <w:shd w:val="clear" w:color="auto" w:fill="CCFFFF"/>
            <w:vAlign w:val="center"/>
          </w:tcPr>
          <w:p w14:paraId="51A8C671" w14:textId="77777777" w:rsidR="009767F1" w:rsidRPr="007E2FF7" w:rsidRDefault="009767F1" w:rsidP="00385A75">
            <w:pPr>
              <w:snapToGrid w:val="0"/>
              <w:rPr>
                <w:color w:val="000000"/>
              </w:rPr>
            </w:pPr>
            <w:r w:rsidRPr="007E2FF7">
              <w:rPr>
                <w:color w:val="000000"/>
              </w:rPr>
              <w:t>Benjamin.Connor.Van.Dyck@ibm.com</w:t>
            </w:r>
          </w:p>
        </w:tc>
      </w:tr>
      <w:tr w:rsidR="009767F1" w:rsidRPr="007E2FF7" w14:paraId="6A6229A3" w14:textId="77777777" w:rsidTr="00166B80">
        <w:trPr>
          <w:trHeight w:val="439"/>
        </w:trPr>
        <w:tc>
          <w:tcPr>
            <w:tcW w:w="2453" w:type="dxa"/>
            <w:shd w:val="clear" w:color="auto" w:fill="CCFFFF"/>
            <w:vAlign w:val="center"/>
          </w:tcPr>
          <w:p w14:paraId="50B2EDE6" w14:textId="2919CBD9" w:rsidR="009767F1" w:rsidRPr="007E2FF7" w:rsidRDefault="00F90DDD" w:rsidP="00385A75">
            <w:pPr>
              <w:snapToGrid w:val="0"/>
            </w:pPr>
            <w:r>
              <w:t>TBD</w:t>
            </w:r>
          </w:p>
        </w:tc>
        <w:tc>
          <w:tcPr>
            <w:tcW w:w="2587" w:type="dxa"/>
            <w:shd w:val="clear" w:color="auto" w:fill="CCFFFF"/>
            <w:vAlign w:val="center"/>
          </w:tcPr>
          <w:p w14:paraId="7B5D6E49" w14:textId="77777777" w:rsidR="009767F1" w:rsidRPr="007E2FF7" w:rsidRDefault="009767F1" w:rsidP="00385A75">
            <w:pPr>
              <w:snapToGrid w:val="0"/>
              <w:rPr>
                <w:color w:val="000000"/>
              </w:rPr>
            </w:pPr>
            <w:r w:rsidRPr="008F1F71">
              <w:rPr>
                <w:color w:val="000000"/>
              </w:rPr>
              <w:t>IBM Hybrid Cloud AM&amp;I Account Executive Comm/CSI Industry</w:t>
            </w:r>
          </w:p>
        </w:tc>
        <w:tc>
          <w:tcPr>
            <w:tcW w:w="4151" w:type="dxa"/>
            <w:shd w:val="clear" w:color="auto" w:fill="CCFFFF"/>
            <w:vAlign w:val="center"/>
          </w:tcPr>
          <w:p w14:paraId="4A5CEFA3" w14:textId="77777777" w:rsidR="009767F1" w:rsidRPr="00E216DD" w:rsidRDefault="00E216DD" w:rsidP="00E216DD">
            <w:pPr>
              <w:spacing w:line="240" w:lineRule="auto"/>
              <w:rPr>
                <w:rFonts w:ascii="Times New Roman" w:eastAsia="Times New Roman" w:hAnsi="Times New Roman" w:cs="Times New Roman"/>
                <w:sz w:val="24"/>
                <w:szCs w:val="24"/>
                <w:lang w:val="en-US"/>
              </w:rPr>
            </w:pPr>
            <w:r>
              <w:t>Rachel.C.Chandler@ibm.com</w:t>
            </w:r>
          </w:p>
        </w:tc>
      </w:tr>
    </w:tbl>
    <w:p w14:paraId="52E441DB" w14:textId="77777777" w:rsidR="009767F1" w:rsidRPr="00B04483" w:rsidRDefault="009767F1" w:rsidP="009767F1"/>
    <w:p w14:paraId="19BF6120" w14:textId="77777777" w:rsidR="00644CFE" w:rsidRDefault="00644CFE"/>
    <w:sectPr w:rsidR="00644CFE">
      <w:headerReference w:type="even" r:id="rId10"/>
      <w:headerReference w:type="default" r:id="rId11"/>
      <w:footerReference w:type="even" r:id="rId12"/>
      <w:footerReference w:type="default" r:id="rId13"/>
      <w:headerReference w:type="first" r:id="rId14"/>
      <w:footerReference w:type="first" r:id="rId15"/>
      <w:pgSz w:w="11906" w:h="16838"/>
      <w:pgMar w:top="1440" w:right="720" w:bottom="1440" w:left="907" w:header="113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16C9F" w14:textId="77777777" w:rsidR="009311EE" w:rsidRDefault="009311EE">
      <w:pPr>
        <w:spacing w:line="240" w:lineRule="auto"/>
      </w:pPr>
      <w:r>
        <w:separator/>
      </w:r>
    </w:p>
  </w:endnote>
  <w:endnote w:type="continuationSeparator" w:id="0">
    <w:p w14:paraId="574673AF" w14:textId="77777777" w:rsidR="009311EE" w:rsidRDefault="00931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5DB80" w14:textId="77777777" w:rsidR="00B04483" w:rsidRDefault="009311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90708" w14:textId="77777777" w:rsidR="00B04483" w:rsidRDefault="009311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F6CD2" w14:textId="77777777" w:rsidR="00B04483" w:rsidRDefault="00931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DEFEA" w14:textId="77777777" w:rsidR="009311EE" w:rsidRDefault="009311EE">
      <w:pPr>
        <w:spacing w:line="240" w:lineRule="auto"/>
      </w:pPr>
      <w:r>
        <w:separator/>
      </w:r>
    </w:p>
  </w:footnote>
  <w:footnote w:type="continuationSeparator" w:id="0">
    <w:p w14:paraId="610F45E9" w14:textId="77777777" w:rsidR="009311EE" w:rsidRDefault="009311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E91CB" w14:textId="77777777" w:rsidR="00B04483" w:rsidRDefault="009311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FD17" w14:textId="77777777" w:rsidR="00AC3176" w:rsidRDefault="009311E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90BDC" w14:textId="77777777" w:rsidR="00B04483" w:rsidRDefault="009311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990"/>
        </w:tabs>
        <w:ind w:left="990" w:hanging="360"/>
      </w:pPr>
      <w:rPr>
        <w:rFonts w:ascii="Symbol" w:hAnsi="Symbol" w:cs="Symbol" w:hint="default"/>
      </w:rPr>
    </w:lvl>
    <w:lvl w:ilvl="2">
      <w:numFmt w:val="none"/>
      <w:suff w:val="nothing"/>
      <w:lvlText w:val=""/>
      <w:lvlJc w:val="left"/>
      <w:pPr>
        <w:tabs>
          <w:tab w:val="num" w:pos="0"/>
        </w:tabs>
        <w:ind w:left="0" w:firstLine="0"/>
      </w:p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0000003"/>
    <w:multiLevelType w:val="singleLevel"/>
    <w:tmpl w:val="00000003"/>
    <w:name w:val="WW8Num3"/>
    <w:lvl w:ilvl="0">
      <w:start w:val="1"/>
      <w:numFmt w:val="bullet"/>
      <w:pStyle w:val="Bullet1"/>
      <w:lvlText w:val=""/>
      <w:lvlJc w:val="left"/>
      <w:pPr>
        <w:tabs>
          <w:tab w:val="num" w:pos="720"/>
        </w:tabs>
        <w:ind w:left="720" w:hanging="3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3"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cs="Symbol" w:hint="default"/>
        <w:szCs w:val="22"/>
      </w:rPr>
    </w:lvl>
  </w:abstractNum>
  <w:abstractNum w:abstractNumId="4" w15:restartNumberingAfterBreak="0">
    <w:nsid w:val="1B3C742F"/>
    <w:multiLevelType w:val="hybridMultilevel"/>
    <w:tmpl w:val="C2BC2966"/>
    <w:lvl w:ilvl="0" w:tplc="04090001">
      <w:start w:val="1"/>
      <w:numFmt w:val="bullet"/>
      <w:lvlText w:val=""/>
      <w:lvlJc w:val="left"/>
      <w:pPr>
        <w:tabs>
          <w:tab w:val="num" w:pos="360"/>
        </w:tabs>
        <w:ind w:left="360" w:hanging="360"/>
      </w:pPr>
      <w:rPr>
        <w:rFonts w:ascii="Symbol" w:hAnsi="Symbol" w:hint="default"/>
      </w:rPr>
    </w:lvl>
    <w:lvl w:ilvl="1" w:tplc="BC9889DA">
      <w:start w:val="1"/>
      <w:numFmt w:val="bullet"/>
      <w:lvlText w:val=""/>
      <w:lvlJc w:val="left"/>
      <w:pPr>
        <w:tabs>
          <w:tab w:val="num" w:pos="630"/>
        </w:tabs>
        <w:ind w:left="630" w:hanging="360"/>
      </w:pPr>
      <w:rPr>
        <w:rFonts w:ascii="Symbol" w:hAnsi="Symbol" w:hint="default"/>
      </w:rPr>
    </w:lvl>
    <w:lvl w:ilvl="2" w:tplc="4F841378">
      <w:start w:val="1"/>
      <w:numFmt w:val="none"/>
      <w:lvlText w:val="3.5"/>
      <w:lvlJc w:val="left"/>
      <w:pPr>
        <w:tabs>
          <w:tab w:val="num" w:pos="2160"/>
        </w:tabs>
        <w:ind w:left="2232" w:hanging="792"/>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5D2"/>
    <w:rsid w:val="00094DBB"/>
    <w:rsid w:val="0011573A"/>
    <w:rsid w:val="00142E30"/>
    <w:rsid w:val="00166B80"/>
    <w:rsid w:val="0019408D"/>
    <w:rsid w:val="001A0605"/>
    <w:rsid w:val="001D55D2"/>
    <w:rsid w:val="001E6817"/>
    <w:rsid w:val="00215BC2"/>
    <w:rsid w:val="00246CC1"/>
    <w:rsid w:val="002839E0"/>
    <w:rsid w:val="002E1F0E"/>
    <w:rsid w:val="00397484"/>
    <w:rsid w:val="00415F41"/>
    <w:rsid w:val="00585B65"/>
    <w:rsid w:val="005A120F"/>
    <w:rsid w:val="005D216C"/>
    <w:rsid w:val="005D443E"/>
    <w:rsid w:val="005F6F24"/>
    <w:rsid w:val="00644CFE"/>
    <w:rsid w:val="006C1D8F"/>
    <w:rsid w:val="00831809"/>
    <w:rsid w:val="0084611B"/>
    <w:rsid w:val="008F68B9"/>
    <w:rsid w:val="00902D07"/>
    <w:rsid w:val="009311EE"/>
    <w:rsid w:val="00942257"/>
    <w:rsid w:val="00967192"/>
    <w:rsid w:val="009767F1"/>
    <w:rsid w:val="009B4404"/>
    <w:rsid w:val="009C20A9"/>
    <w:rsid w:val="009C51B5"/>
    <w:rsid w:val="009E0963"/>
    <w:rsid w:val="009F5C30"/>
    <w:rsid w:val="00A408FA"/>
    <w:rsid w:val="00AA171D"/>
    <w:rsid w:val="00C413FA"/>
    <w:rsid w:val="00DB5A30"/>
    <w:rsid w:val="00E216DD"/>
    <w:rsid w:val="00F90DDD"/>
    <w:rsid w:val="00FA5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C2EE"/>
  <w15:chartTrackingRefBased/>
  <w15:docId w15:val="{47DED1E4-D8F0-024B-AC41-B723C779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7F1"/>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9767F1"/>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9767F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9767F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7F1"/>
    <w:rPr>
      <w:rFonts w:ascii="Arial" w:eastAsia="Arial" w:hAnsi="Arial" w:cs="Arial"/>
      <w:sz w:val="40"/>
      <w:szCs w:val="40"/>
      <w:lang w:val="en"/>
    </w:rPr>
  </w:style>
  <w:style w:type="character" w:customStyle="1" w:styleId="Heading2Char">
    <w:name w:val="Heading 2 Char"/>
    <w:basedOn w:val="DefaultParagraphFont"/>
    <w:link w:val="Heading2"/>
    <w:uiPriority w:val="9"/>
    <w:rsid w:val="009767F1"/>
    <w:rPr>
      <w:rFonts w:ascii="Arial" w:eastAsia="Arial" w:hAnsi="Arial" w:cs="Arial"/>
      <w:sz w:val="32"/>
      <w:szCs w:val="32"/>
      <w:lang w:val="en"/>
    </w:rPr>
  </w:style>
  <w:style w:type="character" w:customStyle="1" w:styleId="Heading3Char">
    <w:name w:val="Heading 3 Char"/>
    <w:basedOn w:val="DefaultParagraphFont"/>
    <w:link w:val="Heading3"/>
    <w:uiPriority w:val="9"/>
    <w:rsid w:val="009767F1"/>
    <w:rPr>
      <w:rFonts w:ascii="Arial" w:eastAsia="Arial" w:hAnsi="Arial" w:cs="Arial"/>
      <w:color w:val="434343"/>
      <w:sz w:val="28"/>
      <w:szCs w:val="28"/>
      <w:lang w:val="en"/>
    </w:rPr>
  </w:style>
  <w:style w:type="paragraph" w:styleId="Title">
    <w:name w:val="Title"/>
    <w:basedOn w:val="Normal"/>
    <w:next w:val="Normal"/>
    <w:link w:val="TitleChar"/>
    <w:uiPriority w:val="10"/>
    <w:qFormat/>
    <w:rsid w:val="009767F1"/>
    <w:pPr>
      <w:keepNext/>
      <w:keepLines/>
      <w:spacing w:after="60"/>
    </w:pPr>
    <w:rPr>
      <w:sz w:val="52"/>
      <w:szCs w:val="52"/>
    </w:rPr>
  </w:style>
  <w:style w:type="character" w:customStyle="1" w:styleId="TitleChar">
    <w:name w:val="Title Char"/>
    <w:basedOn w:val="DefaultParagraphFont"/>
    <w:link w:val="Title"/>
    <w:uiPriority w:val="10"/>
    <w:rsid w:val="009767F1"/>
    <w:rPr>
      <w:rFonts w:ascii="Arial" w:eastAsia="Arial" w:hAnsi="Arial" w:cs="Arial"/>
      <w:sz w:val="52"/>
      <w:szCs w:val="52"/>
      <w:lang w:val="en"/>
    </w:rPr>
  </w:style>
  <w:style w:type="paragraph" w:styleId="Header">
    <w:name w:val="header"/>
    <w:basedOn w:val="Normal"/>
    <w:link w:val="HeaderChar"/>
    <w:uiPriority w:val="99"/>
    <w:unhideWhenUsed/>
    <w:rsid w:val="009767F1"/>
    <w:pPr>
      <w:tabs>
        <w:tab w:val="center" w:pos="4680"/>
        <w:tab w:val="right" w:pos="9360"/>
      </w:tabs>
      <w:spacing w:line="240" w:lineRule="auto"/>
    </w:pPr>
  </w:style>
  <w:style w:type="character" w:customStyle="1" w:styleId="HeaderChar">
    <w:name w:val="Header Char"/>
    <w:basedOn w:val="DefaultParagraphFont"/>
    <w:link w:val="Header"/>
    <w:uiPriority w:val="99"/>
    <w:rsid w:val="009767F1"/>
    <w:rPr>
      <w:rFonts w:ascii="Arial" w:eastAsia="Arial" w:hAnsi="Arial" w:cs="Arial"/>
      <w:sz w:val="22"/>
      <w:szCs w:val="22"/>
      <w:lang w:val="en"/>
    </w:rPr>
  </w:style>
  <w:style w:type="paragraph" w:styleId="Footer">
    <w:name w:val="footer"/>
    <w:basedOn w:val="Normal"/>
    <w:link w:val="FooterChar"/>
    <w:uiPriority w:val="99"/>
    <w:unhideWhenUsed/>
    <w:rsid w:val="009767F1"/>
    <w:pPr>
      <w:tabs>
        <w:tab w:val="center" w:pos="4680"/>
        <w:tab w:val="right" w:pos="9360"/>
      </w:tabs>
      <w:spacing w:line="240" w:lineRule="auto"/>
    </w:pPr>
  </w:style>
  <w:style w:type="character" w:customStyle="1" w:styleId="FooterChar">
    <w:name w:val="Footer Char"/>
    <w:basedOn w:val="DefaultParagraphFont"/>
    <w:link w:val="Footer"/>
    <w:uiPriority w:val="99"/>
    <w:rsid w:val="009767F1"/>
    <w:rPr>
      <w:rFonts w:ascii="Arial" w:eastAsia="Arial" w:hAnsi="Arial" w:cs="Arial"/>
      <w:sz w:val="22"/>
      <w:szCs w:val="22"/>
      <w:lang w:val="en"/>
    </w:rPr>
  </w:style>
  <w:style w:type="paragraph" w:styleId="BodyText">
    <w:name w:val="Body Text"/>
    <w:basedOn w:val="Normal"/>
    <w:link w:val="BodyTextChar"/>
    <w:rsid w:val="009767F1"/>
    <w:pPr>
      <w:overflowPunct w:val="0"/>
      <w:spacing w:before="60" w:after="60" w:line="240" w:lineRule="auto"/>
      <w:jc w:val="both"/>
    </w:pPr>
    <w:rPr>
      <w:rFonts w:eastAsia="Times New Roman"/>
      <w:color w:val="000000"/>
      <w:szCs w:val="20"/>
      <w:lang w:val="en-US" w:eastAsia="zh-CN"/>
    </w:rPr>
  </w:style>
  <w:style w:type="character" w:customStyle="1" w:styleId="BodyTextChar">
    <w:name w:val="Body Text Char"/>
    <w:basedOn w:val="DefaultParagraphFont"/>
    <w:link w:val="BodyText"/>
    <w:rsid w:val="009767F1"/>
    <w:rPr>
      <w:rFonts w:ascii="Arial" w:eastAsia="Times New Roman" w:hAnsi="Arial" w:cs="Arial"/>
      <w:color w:val="000000"/>
      <w:sz w:val="22"/>
      <w:szCs w:val="20"/>
      <w:lang w:eastAsia="zh-CN"/>
    </w:rPr>
  </w:style>
  <w:style w:type="paragraph" w:styleId="List">
    <w:name w:val="List"/>
    <w:basedOn w:val="Normal"/>
    <w:rsid w:val="009767F1"/>
    <w:pPr>
      <w:keepNext/>
      <w:overflowPunct w:val="0"/>
      <w:spacing w:before="120" w:after="120" w:line="240" w:lineRule="auto"/>
      <w:ind w:left="360" w:hanging="360"/>
    </w:pPr>
    <w:rPr>
      <w:rFonts w:eastAsia="Times New Roman"/>
      <w:szCs w:val="20"/>
      <w:lang w:val="en-US" w:eastAsia="zh-CN"/>
    </w:rPr>
  </w:style>
  <w:style w:type="paragraph" w:customStyle="1" w:styleId="Bullet1">
    <w:name w:val="Bullet 1"/>
    <w:basedOn w:val="Normal"/>
    <w:rsid w:val="009767F1"/>
    <w:pPr>
      <w:numPr>
        <w:numId w:val="2"/>
      </w:numPr>
      <w:overflowPunct w:val="0"/>
      <w:spacing w:line="240" w:lineRule="auto"/>
      <w:ind w:left="630"/>
    </w:pPr>
    <w:rPr>
      <w:rFonts w:ascii="Times New Roman" w:eastAsia="Times New Roman" w:hAnsi="Times New Roman" w:cs="Times New Roman"/>
      <w:sz w:val="24"/>
      <w:szCs w:val="24"/>
      <w:lang w:val="en-US" w:eastAsia="zh-CN"/>
    </w:rPr>
  </w:style>
  <w:style w:type="paragraph" w:customStyle="1" w:styleId="StyleBullet1LatinArialComplexArial">
    <w:name w:val="Style Bullet 1 + (Latin) Arial (Complex) Arial"/>
    <w:basedOn w:val="Bullet1"/>
    <w:rsid w:val="009767F1"/>
    <w:rPr>
      <w:rFonts w:ascii="Arial" w:hAnsi="Arial" w:cs="Arial"/>
    </w:rPr>
  </w:style>
  <w:style w:type="paragraph" w:customStyle="1" w:styleId="WW-NormalWeb">
    <w:name w:val="WW-Normal (Web)"/>
    <w:basedOn w:val="Normal"/>
    <w:rsid w:val="009767F1"/>
    <w:pPr>
      <w:overflowPunct w:val="0"/>
      <w:spacing w:before="280" w:after="280" w:line="240" w:lineRule="auto"/>
    </w:pPr>
    <w:rPr>
      <w:rFonts w:ascii="Times New Roman" w:eastAsia="Times New Roman" w:hAnsi="Times New Roman" w:cs="Times New Roman"/>
      <w:sz w:val="24"/>
      <w:szCs w:val="24"/>
      <w:lang w:val="en-US" w:eastAsia="zh-CN"/>
    </w:rPr>
  </w:style>
  <w:style w:type="character" w:styleId="Hyperlink">
    <w:name w:val="Hyperlink"/>
    <w:basedOn w:val="DefaultParagraphFont"/>
    <w:uiPriority w:val="99"/>
    <w:unhideWhenUsed/>
    <w:rsid w:val="009767F1"/>
    <w:rPr>
      <w:color w:val="0000FF"/>
      <w:u w:val="single"/>
    </w:rPr>
  </w:style>
  <w:style w:type="paragraph" w:customStyle="1" w:styleId="WW-TOAHeading">
    <w:name w:val="WW-TOA Heading"/>
    <w:basedOn w:val="Normal"/>
    <w:next w:val="Normal"/>
    <w:rsid w:val="009767F1"/>
    <w:pPr>
      <w:overflowPunct w:val="0"/>
      <w:spacing w:before="120" w:line="240" w:lineRule="auto"/>
    </w:pPr>
    <w:rPr>
      <w:rFonts w:eastAsia="Times New Roman"/>
      <w:b/>
      <w:szCs w:val="20"/>
      <w:lang w:val="en-US" w:eastAsia="zh-CN"/>
    </w:rPr>
  </w:style>
  <w:style w:type="paragraph" w:styleId="TableofFigures">
    <w:name w:val="table of figures"/>
    <w:basedOn w:val="Normal"/>
    <w:next w:val="Normal"/>
    <w:semiHidden/>
    <w:rsid w:val="009E0963"/>
    <w:pPr>
      <w:spacing w:line="240" w:lineRule="auto"/>
      <w:ind w:left="480" w:hanging="480"/>
    </w:pPr>
    <w:rPr>
      <w:rFonts w:eastAsia="Calibri" w:cs="Times New Roman"/>
      <w:szCs w:val="20"/>
      <w:lang w:val="en-US"/>
    </w:rPr>
  </w:style>
  <w:style w:type="paragraph" w:styleId="TOCHeading">
    <w:name w:val="TOC Heading"/>
    <w:basedOn w:val="Heading1"/>
    <w:next w:val="Normal"/>
    <w:uiPriority w:val="39"/>
    <w:unhideWhenUsed/>
    <w:qFormat/>
    <w:rsid w:val="008F68B9"/>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8F68B9"/>
    <w:pPr>
      <w:spacing w:after="100" w:line="259" w:lineRule="auto"/>
    </w:pPr>
    <w:rPr>
      <w:rFonts w:asciiTheme="minorHAnsi" w:eastAsiaTheme="minorHAnsi" w:hAnsiTheme="minorHAnsi" w:cstheme="minorBidi"/>
      <w:lang w:val="en-US"/>
    </w:rPr>
  </w:style>
  <w:style w:type="paragraph" w:styleId="TOC2">
    <w:name w:val="toc 2"/>
    <w:basedOn w:val="Normal"/>
    <w:next w:val="Normal"/>
    <w:autoRedefine/>
    <w:uiPriority w:val="39"/>
    <w:unhideWhenUsed/>
    <w:rsid w:val="008F68B9"/>
    <w:pPr>
      <w:spacing w:after="100" w:line="259" w:lineRule="auto"/>
      <w:ind w:left="220"/>
    </w:pPr>
    <w:rPr>
      <w:rFonts w:asciiTheme="minorHAnsi" w:eastAsiaTheme="minorHAnsi" w:hAnsiTheme="minorHAnsi" w:cstheme="minorBidi"/>
      <w:lang w:val="en-US"/>
    </w:rPr>
  </w:style>
  <w:style w:type="paragraph" w:styleId="TOC3">
    <w:name w:val="toc 3"/>
    <w:basedOn w:val="Normal"/>
    <w:next w:val="Normal"/>
    <w:autoRedefine/>
    <w:uiPriority w:val="39"/>
    <w:unhideWhenUsed/>
    <w:rsid w:val="008F68B9"/>
    <w:pPr>
      <w:spacing w:after="100" w:line="259" w:lineRule="auto"/>
      <w:ind w:left="440"/>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132965">
      <w:bodyDiv w:val="1"/>
      <w:marLeft w:val="0"/>
      <w:marRight w:val="0"/>
      <w:marTop w:val="0"/>
      <w:marBottom w:val="0"/>
      <w:divBdr>
        <w:top w:val="none" w:sz="0" w:space="0" w:color="auto"/>
        <w:left w:val="none" w:sz="0" w:space="0" w:color="auto"/>
        <w:bottom w:val="none" w:sz="0" w:space="0" w:color="auto"/>
        <w:right w:val="none" w:sz="0" w:space="0" w:color="auto"/>
      </w:divBdr>
    </w:div>
    <w:div w:id="607858837">
      <w:bodyDiv w:val="1"/>
      <w:marLeft w:val="0"/>
      <w:marRight w:val="0"/>
      <w:marTop w:val="0"/>
      <w:marBottom w:val="0"/>
      <w:divBdr>
        <w:top w:val="none" w:sz="0" w:space="0" w:color="auto"/>
        <w:left w:val="none" w:sz="0" w:space="0" w:color="auto"/>
        <w:bottom w:val="none" w:sz="0" w:space="0" w:color="auto"/>
        <w:right w:val="none" w:sz="0" w:space="0" w:color="auto"/>
      </w:divBdr>
    </w:div>
    <w:div w:id="1059397002">
      <w:bodyDiv w:val="1"/>
      <w:marLeft w:val="0"/>
      <w:marRight w:val="0"/>
      <w:marTop w:val="0"/>
      <w:marBottom w:val="0"/>
      <w:divBdr>
        <w:top w:val="none" w:sz="0" w:space="0" w:color="auto"/>
        <w:left w:val="none" w:sz="0" w:space="0" w:color="auto"/>
        <w:bottom w:val="none" w:sz="0" w:space="0" w:color="auto"/>
        <w:right w:val="none" w:sz="0" w:space="0" w:color="auto"/>
      </w:divBdr>
    </w:div>
    <w:div w:id="1225526180">
      <w:bodyDiv w:val="1"/>
      <w:marLeft w:val="0"/>
      <w:marRight w:val="0"/>
      <w:marTop w:val="0"/>
      <w:marBottom w:val="0"/>
      <w:divBdr>
        <w:top w:val="none" w:sz="0" w:space="0" w:color="auto"/>
        <w:left w:val="none" w:sz="0" w:space="0" w:color="auto"/>
        <w:bottom w:val="none" w:sz="0" w:space="0" w:color="auto"/>
        <w:right w:val="none" w:sz="0" w:space="0" w:color="auto"/>
      </w:divBdr>
    </w:div>
    <w:div w:id="212730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37307-6F34-684C-9F5F-203868BA1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Chandler</dc:creator>
  <cp:keywords/>
  <dc:description/>
  <cp:lastModifiedBy>Addison Goering</cp:lastModifiedBy>
  <cp:revision>2</cp:revision>
  <dcterms:created xsi:type="dcterms:W3CDTF">2022-06-08T16:07:00Z</dcterms:created>
  <dcterms:modified xsi:type="dcterms:W3CDTF">2022-06-08T16:07:00Z</dcterms:modified>
</cp:coreProperties>
</file>