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339D" w14:textId="22138DC2" w:rsidR="00547F1E" w:rsidRPr="007552E1" w:rsidRDefault="00724226" w:rsidP="00FB067C">
      <w:pPr>
        <w:pStyle w:val="CNTitleUnderscore"/>
        <w:rPr>
          <w:color w:val="000000" w:themeColor="text1"/>
          <w:sz w:val="20"/>
          <w:szCs w:val="20"/>
        </w:rPr>
      </w:pPr>
      <w:bookmarkStart w:id="0" w:name="_Toc267333631"/>
      <w:bookmarkStart w:id="1" w:name="_Toc268257470"/>
      <w:bookmarkStart w:id="2" w:name="_Toc268257616"/>
      <w:bookmarkStart w:id="3" w:name="_Toc279163162"/>
      <w:r w:rsidRPr="007552E1">
        <w:rPr>
          <w:color w:val="000000" w:themeColor="text1"/>
          <w:sz w:val="20"/>
          <w:szCs w:val="20"/>
        </w:rPr>
        <w:t xml:space="preserve">Proof Of Concept Transaction Document </w:t>
      </w:r>
    </w:p>
    <w:p w14:paraId="3DB403D8" w14:textId="77777777" w:rsidR="005100E5" w:rsidRPr="007552E1" w:rsidRDefault="005100E5" w:rsidP="0060748D">
      <w:pPr>
        <w:pStyle w:val="CNParagraphLeft"/>
        <w:spacing w:after="0"/>
        <w:rPr>
          <w:rFonts w:cs="Arial"/>
          <w:color w:val="000000" w:themeColor="text1"/>
          <w:szCs w:val="20"/>
        </w:rPr>
      </w:pPr>
    </w:p>
    <w:p w14:paraId="5E0F9036" w14:textId="652C1621" w:rsidR="00B93A57" w:rsidRPr="00F30D62" w:rsidRDefault="016F8600" w:rsidP="016F8600">
      <w:pPr>
        <w:pStyle w:val="CNParagraphLeft"/>
        <w:spacing w:after="0"/>
        <w:rPr>
          <w:rFonts w:cs="Arial"/>
          <w:color w:val="000000" w:themeColor="text1"/>
          <w:szCs w:val="20"/>
        </w:rPr>
      </w:pPr>
      <w:r w:rsidRPr="00F30D62">
        <w:rPr>
          <w:rFonts w:cs="Arial"/>
          <w:color w:val="000000" w:themeColor="text1"/>
          <w:szCs w:val="20"/>
        </w:rPr>
        <w:t xml:space="preserve">This Proof of Concept Transaction Document (the “POCTD”) and </w:t>
      </w:r>
      <w:r w:rsidRPr="00F30D62">
        <w:rPr>
          <w:rFonts w:cs="Arial"/>
          <w:color w:val="000000" w:themeColor="text1"/>
          <w:szCs w:val="20"/>
          <w:lang w:val="en"/>
        </w:rPr>
        <w:t xml:space="preserve">the terms of the Cloud Services Agreement entered into between the parties </w:t>
      </w:r>
      <w:r w:rsidR="00E06BBE" w:rsidRPr="00F30D62">
        <w:rPr>
          <w:rFonts w:cs="Arial"/>
          <w:color w:val="000000" w:themeColor="text1"/>
          <w:szCs w:val="20"/>
          <w:lang w:val="en"/>
        </w:rPr>
        <w:t xml:space="preserve">on </w:t>
      </w:r>
      <w:r w:rsidR="00D4240C">
        <w:rPr>
          <w:rFonts w:cs="Arial"/>
          <w:color w:val="000000" w:themeColor="text1"/>
          <w:szCs w:val="20"/>
          <w:lang w:val="en"/>
        </w:rPr>
        <w:t>Month</w:t>
      </w:r>
      <w:r w:rsidR="002A784D">
        <w:rPr>
          <w:rFonts w:cs="Arial"/>
          <w:color w:val="000000" w:themeColor="text1"/>
          <w:szCs w:val="20"/>
          <w:lang w:val="en"/>
        </w:rPr>
        <w:t xml:space="preserve"> </w:t>
      </w:r>
      <w:r w:rsidR="00D4240C">
        <w:rPr>
          <w:rFonts w:cs="Arial"/>
          <w:color w:val="000000" w:themeColor="text1"/>
          <w:szCs w:val="20"/>
          <w:lang w:val="en"/>
        </w:rPr>
        <w:t>dd</w:t>
      </w:r>
      <w:r w:rsidR="002A784D">
        <w:rPr>
          <w:rFonts w:cs="Arial"/>
          <w:color w:val="000000" w:themeColor="text1"/>
          <w:szCs w:val="20"/>
          <w:lang w:val="en"/>
        </w:rPr>
        <w:t xml:space="preserve">, </w:t>
      </w:r>
      <w:proofErr w:type="spellStart"/>
      <w:r w:rsidR="00D4240C">
        <w:rPr>
          <w:rFonts w:cs="Arial"/>
          <w:color w:val="000000" w:themeColor="text1"/>
          <w:szCs w:val="20"/>
          <w:lang w:val="en"/>
        </w:rPr>
        <w:t>yyyy</w:t>
      </w:r>
      <w:proofErr w:type="spellEnd"/>
      <w:r w:rsidR="002A784D">
        <w:rPr>
          <w:rFonts w:cs="Arial"/>
          <w:color w:val="000000" w:themeColor="text1"/>
          <w:szCs w:val="20"/>
          <w:lang w:val="en"/>
        </w:rPr>
        <w:t xml:space="preserve">, </w:t>
      </w:r>
      <w:r w:rsidRPr="00F30D62">
        <w:rPr>
          <w:rFonts w:cs="Arial"/>
          <w:color w:val="000000" w:themeColor="text1"/>
          <w:szCs w:val="20"/>
          <w:lang w:val="en"/>
        </w:rPr>
        <w:t xml:space="preserve">incorporated herein by reference (together, referred to as the “Agreement”) </w:t>
      </w:r>
      <w:r w:rsidRPr="00F30D62">
        <w:rPr>
          <w:rFonts w:cs="Arial"/>
          <w:color w:val="000000" w:themeColor="text1"/>
          <w:szCs w:val="20"/>
        </w:rPr>
        <w:t xml:space="preserve">govern activity by which International Business Machines Corporation (“IBM”) and </w:t>
      </w:r>
      <w:r w:rsidR="00D4240C">
        <w:rPr>
          <w:rFonts w:cs="Arial"/>
          <w:color w:val="000000" w:themeColor="text1"/>
          <w:szCs w:val="20"/>
        </w:rPr>
        <w:t>&lt;Company&gt;</w:t>
      </w:r>
      <w:r w:rsidR="00E67933" w:rsidRPr="00F30D62">
        <w:rPr>
          <w:rFonts w:cs="Arial"/>
          <w:color w:val="000000" w:themeColor="text1"/>
          <w:szCs w:val="20"/>
        </w:rPr>
        <w:t xml:space="preserve"> </w:t>
      </w:r>
      <w:r w:rsidRPr="00F30D62">
        <w:rPr>
          <w:rFonts w:cs="Arial"/>
          <w:color w:val="000000" w:themeColor="text1"/>
          <w:szCs w:val="20"/>
        </w:rPr>
        <w:t>(“Client,” “you,” “your”) will collaborate on a proof of value regarding IBM Cloud Pak for Watson AIOps</w:t>
      </w:r>
      <w:r w:rsidR="005F1666" w:rsidRPr="00F30D62">
        <w:rPr>
          <w:rFonts w:cs="Arial"/>
          <w:color w:val="000000" w:themeColor="text1"/>
          <w:szCs w:val="20"/>
        </w:rPr>
        <w:t>, Turbonomic, Instana</w:t>
      </w:r>
      <w:r w:rsidR="00E06BBE" w:rsidRPr="00F30D62">
        <w:rPr>
          <w:rFonts w:cs="Arial"/>
          <w:color w:val="000000" w:themeColor="text1"/>
          <w:szCs w:val="20"/>
        </w:rPr>
        <w:t xml:space="preserve"> </w:t>
      </w:r>
      <w:r w:rsidRPr="00F30D62">
        <w:rPr>
          <w:rFonts w:cs="Arial"/>
          <w:color w:val="000000" w:themeColor="text1"/>
          <w:szCs w:val="20"/>
        </w:rPr>
        <w:t xml:space="preserve">(the “Program”), as set out below (the “Project”).  </w:t>
      </w:r>
      <w:bookmarkEnd w:id="0"/>
      <w:bookmarkEnd w:id="1"/>
      <w:bookmarkEnd w:id="2"/>
      <w:bookmarkEnd w:id="3"/>
    </w:p>
    <w:p w14:paraId="7EE10190" w14:textId="77777777" w:rsidR="0060748D" w:rsidRPr="00F30D62" w:rsidRDefault="0060748D" w:rsidP="000A5972">
      <w:pPr>
        <w:pStyle w:val="CNParagraphLeft"/>
        <w:spacing w:after="0"/>
        <w:rPr>
          <w:rFonts w:cs="Arial"/>
          <w:color w:val="000000" w:themeColor="text1"/>
          <w:szCs w:val="20"/>
          <w:lang w:val="en"/>
        </w:rPr>
      </w:pPr>
    </w:p>
    <w:p w14:paraId="629DBDAE" w14:textId="0CEF84E3" w:rsidR="00765CD3" w:rsidRPr="007552E1" w:rsidRDefault="00765CD3" w:rsidP="0060748D">
      <w:pPr>
        <w:pStyle w:val="CNParagraphLeft"/>
        <w:spacing w:after="0"/>
        <w:rPr>
          <w:rFonts w:cs="Arial"/>
          <w:color w:val="000000" w:themeColor="text1"/>
          <w:szCs w:val="20"/>
          <w:lang w:val="en"/>
        </w:rPr>
      </w:pPr>
      <w:r w:rsidRPr="007552E1">
        <w:rPr>
          <w:rFonts w:cs="Arial"/>
          <w:color w:val="000000" w:themeColor="text1"/>
          <w:szCs w:val="20"/>
          <w:lang w:val="en"/>
        </w:rPr>
        <w:t xml:space="preserve">The work performed under this Agreement </w:t>
      </w:r>
      <w:r w:rsidR="007619A7" w:rsidRPr="007552E1">
        <w:rPr>
          <w:rFonts w:cs="Arial"/>
          <w:color w:val="000000" w:themeColor="text1"/>
          <w:szCs w:val="20"/>
          <w:lang w:val="en"/>
        </w:rPr>
        <w:t xml:space="preserve">(“Services”) </w:t>
      </w:r>
      <w:r w:rsidRPr="007552E1">
        <w:rPr>
          <w:rFonts w:cs="Arial"/>
          <w:color w:val="000000" w:themeColor="text1"/>
          <w:szCs w:val="20"/>
          <w:lang w:val="en"/>
        </w:rPr>
        <w:t xml:space="preserve">will be performed at no charge to </w:t>
      </w:r>
      <w:r w:rsidR="009C2126">
        <w:rPr>
          <w:rFonts w:cs="Arial"/>
          <w:color w:val="000000" w:themeColor="text1"/>
          <w:szCs w:val="20"/>
          <w:lang w:val="en"/>
        </w:rPr>
        <w:t xml:space="preserve">the </w:t>
      </w:r>
      <w:r w:rsidRPr="007552E1">
        <w:rPr>
          <w:rFonts w:cs="Arial"/>
          <w:color w:val="000000" w:themeColor="text1"/>
          <w:szCs w:val="20"/>
          <w:lang w:val="en"/>
        </w:rPr>
        <w:t>Client</w:t>
      </w:r>
      <w:r w:rsidR="00D06A25">
        <w:rPr>
          <w:rFonts w:cs="Arial"/>
          <w:color w:val="000000" w:themeColor="text1"/>
          <w:szCs w:val="20"/>
          <w:lang w:val="en"/>
        </w:rPr>
        <w:t>.</w:t>
      </w:r>
    </w:p>
    <w:p w14:paraId="6D6783DD" w14:textId="7C05F603" w:rsidR="005100E5" w:rsidRPr="007552E1" w:rsidRDefault="005100E5" w:rsidP="00A56688">
      <w:pPr>
        <w:pStyle w:val="CNParagraphLeft"/>
        <w:spacing w:after="0"/>
        <w:rPr>
          <w:rFonts w:cs="Arial"/>
          <w:color w:val="000000" w:themeColor="text1"/>
          <w:szCs w:val="20"/>
          <w:lang w:val="en"/>
        </w:rPr>
      </w:pPr>
    </w:p>
    <w:p w14:paraId="43AC5189" w14:textId="4905CA72" w:rsidR="009E1DFB" w:rsidRPr="007552E1" w:rsidRDefault="009E1DFB" w:rsidP="00A56688">
      <w:pPr>
        <w:pStyle w:val="CNParagraphLeft"/>
        <w:spacing w:after="0"/>
        <w:rPr>
          <w:rFonts w:cs="Arial"/>
          <w:color w:val="000000" w:themeColor="text1"/>
          <w:szCs w:val="20"/>
          <w:lang w:val="en-CA"/>
        </w:rPr>
      </w:pPr>
      <w:r w:rsidRPr="007552E1">
        <w:rPr>
          <w:rFonts w:cs="Arial"/>
          <w:color w:val="000000" w:themeColor="text1"/>
          <w:szCs w:val="20"/>
          <w:lang w:val="en"/>
        </w:rPr>
        <w:t>For purposes of this Project, t</w:t>
      </w:r>
      <w:r w:rsidR="0058280E" w:rsidRPr="007552E1">
        <w:rPr>
          <w:rFonts w:cs="Arial"/>
          <w:color w:val="000000" w:themeColor="text1"/>
          <w:szCs w:val="20"/>
          <w:lang w:val="en"/>
        </w:rPr>
        <w:t xml:space="preserve">he Program will be installed and deployed on the IBM Cloud </w:t>
      </w:r>
      <w:r w:rsidR="005F1666">
        <w:rPr>
          <w:rFonts w:cs="Arial"/>
          <w:color w:val="000000" w:themeColor="text1"/>
          <w:szCs w:val="20"/>
          <w:lang w:val="en"/>
        </w:rPr>
        <w:t>SaaS</w:t>
      </w:r>
      <w:r w:rsidR="00F30D62">
        <w:rPr>
          <w:rFonts w:cs="Arial"/>
          <w:color w:val="000000" w:themeColor="text1"/>
          <w:szCs w:val="20"/>
          <w:lang w:val="en"/>
        </w:rPr>
        <w:t xml:space="preserve"> (</w:t>
      </w:r>
      <w:r w:rsidR="00AF7711">
        <w:rPr>
          <w:rFonts w:cs="Arial"/>
          <w:color w:val="000000" w:themeColor="text1"/>
          <w:szCs w:val="20"/>
          <w:lang w:val="en"/>
        </w:rPr>
        <w:t>Turbonomic and Instana SaaS platforms</w:t>
      </w:r>
      <w:r w:rsidR="003D786E">
        <w:rPr>
          <w:rFonts w:cs="Arial"/>
          <w:color w:val="000000" w:themeColor="text1"/>
          <w:szCs w:val="20"/>
          <w:lang w:val="en"/>
        </w:rPr>
        <w:t>,</w:t>
      </w:r>
      <w:r w:rsidR="00AF7711">
        <w:rPr>
          <w:rFonts w:cs="Arial"/>
          <w:color w:val="000000" w:themeColor="text1"/>
          <w:szCs w:val="20"/>
          <w:lang w:val="en"/>
        </w:rPr>
        <w:t xml:space="preserve"> respectively</w:t>
      </w:r>
      <w:r w:rsidR="00F30D62">
        <w:rPr>
          <w:rFonts w:cs="Arial"/>
          <w:color w:val="000000" w:themeColor="text1"/>
          <w:szCs w:val="20"/>
          <w:lang w:val="en"/>
        </w:rPr>
        <w:t>)</w:t>
      </w:r>
      <w:r w:rsidR="00AF7711">
        <w:rPr>
          <w:rFonts w:cs="Arial"/>
          <w:color w:val="000000" w:themeColor="text1"/>
          <w:szCs w:val="20"/>
          <w:lang w:val="en"/>
        </w:rPr>
        <w:t>,</w:t>
      </w:r>
      <w:r w:rsidR="005F1666">
        <w:rPr>
          <w:rFonts w:cs="Arial"/>
          <w:color w:val="000000" w:themeColor="text1"/>
          <w:szCs w:val="20"/>
          <w:lang w:val="en"/>
        </w:rPr>
        <w:t xml:space="preserve"> Instance(s) </w:t>
      </w:r>
      <w:r w:rsidR="0058280E" w:rsidRPr="007552E1">
        <w:rPr>
          <w:rFonts w:cs="Arial"/>
          <w:color w:val="000000" w:themeColor="text1"/>
          <w:szCs w:val="20"/>
          <w:lang w:val="en"/>
        </w:rPr>
        <w:t xml:space="preserve">as a Preview </w:t>
      </w:r>
      <w:r w:rsidR="00D37139" w:rsidRPr="007552E1">
        <w:rPr>
          <w:rFonts w:cs="Arial"/>
          <w:color w:val="000000" w:themeColor="text1"/>
          <w:szCs w:val="20"/>
          <w:lang w:val="en"/>
        </w:rPr>
        <w:t>service</w:t>
      </w:r>
      <w:r w:rsidR="009C2126">
        <w:rPr>
          <w:rFonts w:cs="Arial"/>
          <w:color w:val="000000" w:themeColor="text1"/>
          <w:szCs w:val="20"/>
          <w:lang w:val="en"/>
        </w:rPr>
        <w:t>,</w:t>
      </w:r>
      <w:r w:rsidR="00D37139" w:rsidRPr="007552E1">
        <w:rPr>
          <w:rFonts w:cs="Arial"/>
          <w:color w:val="000000" w:themeColor="text1"/>
          <w:szCs w:val="20"/>
          <w:lang w:val="en"/>
        </w:rPr>
        <w:t xml:space="preserve"> and</w:t>
      </w:r>
      <w:r w:rsidR="00F30841" w:rsidRPr="007552E1">
        <w:rPr>
          <w:rFonts w:cs="Arial"/>
          <w:color w:val="000000" w:themeColor="text1"/>
          <w:szCs w:val="20"/>
          <w:lang w:val="en"/>
        </w:rPr>
        <w:t xml:space="preserve"> made available </w:t>
      </w:r>
      <w:r w:rsidRPr="007552E1">
        <w:rPr>
          <w:rFonts w:cs="Arial"/>
          <w:color w:val="000000" w:themeColor="text1"/>
          <w:szCs w:val="20"/>
          <w:lang w:val="en-CA"/>
        </w:rPr>
        <w:t xml:space="preserve">for a limited time to try available </w:t>
      </w:r>
      <w:r w:rsidR="00CD7B19">
        <w:rPr>
          <w:rFonts w:cs="Arial"/>
          <w:color w:val="000000" w:themeColor="text1"/>
          <w:szCs w:val="20"/>
          <w:lang w:val="en-CA"/>
        </w:rPr>
        <w:t xml:space="preserve">Program </w:t>
      </w:r>
      <w:r w:rsidRPr="007552E1">
        <w:rPr>
          <w:rFonts w:cs="Arial"/>
          <w:color w:val="000000" w:themeColor="text1"/>
          <w:szCs w:val="20"/>
          <w:lang w:val="en-CA"/>
        </w:rPr>
        <w:t>functionality.</w:t>
      </w:r>
      <w:r w:rsidR="00231DCC">
        <w:rPr>
          <w:rFonts w:cs="Arial"/>
          <w:color w:val="000000" w:themeColor="text1"/>
          <w:szCs w:val="20"/>
          <w:lang w:val="en-CA"/>
        </w:rPr>
        <w:t xml:space="preserve">  For this POCTD, there are no service levels or support for IBM Cloud</w:t>
      </w:r>
      <w:r w:rsidR="001C2D7D">
        <w:rPr>
          <w:rFonts w:cs="Arial"/>
          <w:color w:val="000000" w:themeColor="text1"/>
          <w:szCs w:val="20"/>
          <w:lang w:val="en-CA"/>
        </w:rPr>
        <w:t xml:space="preserve"> and no warranties of any kind</w:t>
      </w:r>
      <w:r w:rsidR="00F003B9">
        <w:rPr>
          <w:rFonts w:cs="Arial"/>
          <w:color w:val="000000" w:themeColor="text1"/>
          <w:szCs w:val="20"/>
          <w:lang w:val="en-CA"/>
        </w:rPr>
        <w:t xml:space="preserve"> for IBM Cloud</w:t>
      </w:r>
      <w:r w:rsidR="00231DCC">
        <w:rPr>
          <w:rFonts w:cs="Arial"/>
          <w:color w:val="000000" w:themeColor="text1"/>
          <w:szCs w:val="20"/>
          <w:lang w:val="en-CA"/>
        </w:rPr>
        <w:t>.</w:t>
      </w:r>
      <w:r w:rsidRPr="007552E1">
        <w:rPr>
          <w:rFonts w:cs="Arial"/>
          <w:color w:val="000000" w:themeColor="text1"/>
          <w:szCs w:val="20"/>
          <w:lang w:val="en-CA"/>
        </w:rPr>
        <w:t xml:space="preserve"> </w:t>
      </w:r>
    </w:p>
    <w:p w14:paraId="209A7397" w14:textId="77777777" w:rsidR="009E1DFB" w:rsidRPr="007552E1" w:rsidRDefault="009E1DFB" w:rsidP="000A5972">
      <w:pPr>
        <w:pStyle w:val="BodyText"/>
        <w:spacing w:after="0"/>
        <w:rPr>
          <w:b/>
          <w:color w:val="000000" w:themeColor="text1"/>
        </w:rPr>
      </w:pPr>
    </w:p>
    <w:p w14:paraId="200374B9" w14:textId="2EA2BE56" w:rsidR="005400EF" w:rsidRPr="007552E1" w:rsidRDefault="00626E84" w:rsidP="000A5972">
      <w:pPr>
        <w:pStyle w:val="BodyText"/>
        <w:spacing w:after="0"/>
        <w:rPr>
          <w:b/>
          <w:color w:val="000000" w:themeColor="text1"/>
        </w:rPr>
      </w:pPr>
      <w:r w:rsidRPr="007552E1">
        <w:rPr>
          <w:b/>
          <w:color w:val="000000" w:themeColor="text1"/>
        </w:rPr>
        <w:t>Confidentiality</w:t>
      </w:r>
    </w:p>
    <w:p w14:paraId="4F0210ED" w14:textId="74B94F9F" w:rsidR="001F165E" w:rsidRDefault="00626E84" w:rsidP="0060748D">
      <w:pPr>
        <w:pStyle w:val="BodyText"/>
        <w:spacing w:after="0"/>
        <w:rPr>
          <w:color w:val="000000" w:themeColor="text1"/>
        </w:rPr>
      </w:pPr>
      <w:r w:rsidRPr="005F1666">
        <w:rPr>
          <w:color w:val="000000" w:themeColor="text1"/>
        </w:rPr>
        <w:t xml:space="preserve">The </w:t>
      </w:r>
      <w:r w:rsidR="009E1DFB" w:rsidRPr="005F1666">
        <w:rPr>
          <w:color w:val="000000" w:themeColor="text1"/>
        </w:rPr>
        <w:t xml:space="preserve">IBM </w:t>
      </w:r>
      <w:r w:rsidRPr="005F1666">
        <w:rPr>
          <w:color w:val="000000" w:themeColor="text1"/>
        </w:rPr>
        <w:t xml:space="preserve">Agreement for Exchange of Confidential Information (“AECI”) </w:t>
      </w:r>
      <w:r w:rsidR="005100E5" w:rsidRPr="005F1666">
        <w:rPr>
          <w:color w:val="000000" w:themeColor="text1"/>
        </w:rPr>
        <w:t>[</w:t>
      </w:r>
      <w:r w:rsidR="00D4240C">
        <w:rPr>
          <w:color w:val="000000" w:themeColor="text1"/>
        </w:rPr>
        <w:t>number</w:t>
      </w:r>
      <w:r w:rsidR="005100E5" w:rsidRPr="005F1666">
        <w:rPr>
          <w:color w:val="000000" w:themeColor="text1"/>
        </w:rPr>
        <w:t xml:space="preserve">] </w:t>
      </w:r>
      <w:r w:rsidR="009E1DFB" w:rsidRPr="005F1666">
        <w:rPr>
          <w:color w:val="000000" w:themeColor="text1"/>
        </w:rPr>
        <w:t>entered into between the parties on</w:t>
      </w:r>
      <w:r w:rsidR="005100E5" w:rsidRPr="005F1666">
        <w:rPr>
          <w:color w:val="000000" w:themeColor="text1"/>
        </w:rPr>
        <w:t xml:space="preserve"> </w:t>
      </w:r>
      <w:r w:rsidR="00D4240C">
        <w:rPr>
          <w:color w:val="000000" w:themeColor="text1"/>
        </w:rPr>
        <w:t>mm</w:t>
      </w:r>
      <w:r w:rsidR="008F5F3D" w:rsidRPr="005F1666">
        <w:rPr>
          <w:color w:val="000000" w:themeColor="text1"/>
        </w:rPr>
        <w:t>/</w:t>
      </w:r>
      <w:r w:rsidR="00D4240C">
        <w:rPr>
          <w:color w:val="000000" w:themeColor="text1"/>
        </w:rPr>
        <w:t>dd</w:t>
      </w:r>
      <w:r w:rsidR="008F5F3D" w:rsidRPr="005F1666">
        <w:rPr>
          <w:color w:val="000000" w:themeColor="text1"/>
        </w:rPr>
        <w:t>/</w:t>
      </w:r>
      <w:proofErr w:type="spellStart"/>
      <w:r w:rsidR="00D4240C">
        <w:rPr>
          <w:color w:val="000000" w:themeColor="text1"/>
        </w:rPr>
        <w:t>yyyy</w:t>
      </w:r>
      <w:proofErr w:type="spellEnd"/>
      <w:r w:rsidR="009E1DFB" w:rsidRPr="005F1666">
        <w:rPr>
          <w:color w:val="000000" w:themeColor="text1"/>
        </w:rPr>
        <w:t xml:space="preserve"> </w:t>
      </w:r>
      <w:r w:rsidRPr="005F1666">
        <w:rPr>
          <w:color w:val="000000" w:themeColor="text1"/>
        </w:rPr>
        <w:t>will govern exchanges of confidential information related to the Project.  All other information exchanged will be considered non-confidential.</w:t>
      </w:r>
    </w:p>
    <w:p w14:paraId="70F54323" w14:textId="0C1D7D58" w:rsidR="005029A1" w:rsidRDefault="005029A1" w:rsidP="0060748D">
      <w:pPr>
        <w:pStyle w:val="BodyText"/>
        <w:spacing w:after="0"/>
        <w:rPr>
          <w:color w:val="000000" w:themeColor="text1"/>
        </w:rPr>
      </w:pPr>
    </w:p>
    <w:p w14:paraId="0DC4150A" w14:textId="5DA761B9" w:rsidR="005029A1" w:rsidRPr="007552E1" w:rsidRDefault="005029A1" w:rsidP="005029A1">
      <w:pPr>
        <w:pStyle w:val="BodyText"/>
        <w:spacing w:after="0"/>
        <w:rPr>
          <w:b/>
          <w:bCs/>
          <w:color w:val="000000" w:themeColor="text1"/>
        </w:rPr>
      </w:pPr>
      <w:r w:rsidRPr="007552E1">
        <w:rPr>
          <w:b/>
          <w:bCs/>
          <w:color w:val="000000" w:themeColor="text1"/>
        </w:rPr>
        <w:t>Project pre-requisites:</w:t>
      </w:r>
    </w:p>
    <w:p w14:paraId="79116892" w14:textId="25CBA32E" w:rsidR="005029A1" w:rsidRDefault="005029A1" w:rsidP="005029A1">
      <w:pPr>
        <w:pStyle w:val="BodyText"/>
        <w:numPr>
          <w:ilvl w:val="0"/>
          <w:numId w:val="23"/>
        </w:numPr>
        <w:spacing w:after="0"/>
        <w:rPr>
          <w:rFonts w:eastAsia="Arial"/>
          <w:color w:val="000000" w:themeColor="text1"/>
        </w:rPr>
      </w:pPr>
      <w:r w:rsidRPr="007552E1">
        <w:rPr>
          <w:rFonts w:eastAsia="Arial"/>
          <w:color w:val="000000" w:themeColor="text1"/>
        </w:rPr>
        <w:t xml:space="preserve">Client provides access to </w:t>
      </w:r>
      <w:r w:rsidR="009C2126">
        <w:rPr>
          <w:rFonts w:eastAsia="Arial"/>
          <w:color w:val="000000" w:themeColor="text1"/>
        </w:rPr>
        <w:t xml:space="preserve">the </w:t>
      </w:r>
      <w:r w:rsidRPr="007552E1">
        <w:rPr>
          <w:rFonts w:eastAsia="Arial"/>
          <w:color w:val="000000" w:themeColor="text1"/>
        </w:rPr>
        <w:t>necessary resource(s) to perform the Project</w:t>
      </w:r>
      <w:r>
        <w:rPr>
          <w:rFonts w:eastAsia="Arial"/>
          <w:color w:val="000000" w:themeColor="text1"/>
        </w:rPr>
        <w:t>.</w:t>
      </w:r>
    </w:p>
    <w:p w14:paraId="1EDC6110" w14:textId="7E346362" w:rsidR="00CF6373" w:rsidRDefault="00CF6373" w:rsidP="005029A1">
      <w:pPr>
        <w:pStyle w:val="BodyText"/>
        <w:numPr>
          <w:ilvl w:val="0"/>
          <w:numId w:val="23"/>
        </w:numPr>
        <w:spacing w:after="0"/>
        <w:rPr>
          <w:rFonts w:eastAsia="Arial"/>
          <w:color w:val="000000" w:themeColor="text1"/>
        </w:rPr>
      </w:pPr>
      <w:r>
        <w:rPr>
          <w:rFonts w:eastAsia="Arial"/>
          <w:color w:val="000000" w:themeColor="text1"/>
        </w:rPr>
        <w:t>Client provides access to middleware admins that can provide ports, credentials, etc.</w:t>
      </w:r>
      <w:r w:rsidR="009C2126">
        <w:rPr>
          <w:rFonts w:eastAsia="Arial"/>
          <w:color w:val="000000" w:themeColor="text1"/>
        </w:rPr>
        <w:t>,</w:t>
      </w:r>
      <w:r>
        <w:rPr>
          <w:rFonts w:eastAsia="Arial"/>
          <w:color w:val="000000" w:themeColor="text1"/>
        </w:rPr>
        <w:t xml:space="preserve"> and configure the necessary changes. </w:t>
      </w:r>
    </w:p>
    <w:p w14:paraId="72600090" w14:textId="5D566CF8" w:rsidR="00CF6373" w:rsidRPr="00CF6373" w:rsidRDefault="00CF6373" w:rsidP="00CF6373">
      <w:pPr>
        <w:pStyle w:val="ListParagraph"/>
        <w:numPr>
          <w:ilvl w:val="0"/>
          <w:numId w:val="23"/>
        </w:numPr>
        <w:rPr>
          <w:rFonts w:eastAsia="Arial"/>
          <w:color w:val="000000" w:themeColor="text1"/>
        </w:rPr>
      </w:pPr>
      <w:r>
        <w:rPr>
          <w:rFonts w:eastAsia="Arial"/>
          <w:color w:val="000000" w:themeColor="text1"/>
        </w:rPr>
        <w:t xml:space="preserve">Client to help identify 1 (or 2 </w:t>
      </w:r>
      <w:r w:rsidR="003D786E">
        <w:rPr>
          <w:rFonts w:eastAsia="Arial"/>
          <w:color w:val="000000" w:themeColor="text1"/>
        </w:rPr>
        <w:t>times</w:t>
      </w:r>
      <w:r>
        <w:rPr>
          <w:rFonts w:eastAsia="Arial"/>
          <w:color w:val="000000" w:themeColor="text1"/>
        </w:rPr>
        <w:t xml:space="preserve"> permitting) business </w:t>
      </w:r>
      <w:r w:rsidR="009C2126">
        <w:rPr>
          <w:rFonts w:eastAsia="Arial"/>
          <w:color w:val="000000" w:themeColor="text1"/>
        </w:rPr>
        <w:t>application(s)</w:t>
      </w:r>
      <w:r>
        <w:rPr>
          <w:rFonts w:eastAsia="Arial"/>
          <w:color w:val="000000" w:themeColor="text1"/>
        </w:rPr>
        <w:t xml:space="preserve"> that will be monitored; Identify the servers within those agents.</w:t>
      </w:r>
    </w:p>
    <w:p w14:paraId="2BE59FBA" w14:textId="77777777" w:rsidR="005029A1" w:rsidRDefault="005029A1" w:rsidP="005029A1">
      <w:pPr>
        <w:pStyle w:val="BodyText"/>
        <w:numPr>
          <w:ilvl w:val="0"/>
          <w:numId w:val="23"/>
        </w:numPr>
        <w:spacing w:after="0"/>
        <w:rPr>
          <w:rFonts w:eastAsia="Arial"/>
          <w:color w:val="000000" w:themeColor="text1"/>
        </w:rPr>
      </w:pPr>
      <w:r>
        <w:rPr>
          <w:rFonts w:eastAsia="Arial"/>
          <w:color w:val="000000" w:themeColor="text1"/>
        </w:rPr>
        <w:t>Client provides access to Cloud and Application environment to install Software agents.</w:t>
      </w:r>
    </w:p>
    <w:p w14:paraId="232D719F" w14:textId="579F5E21" w:rsidR="005029A1" w:rsidRPr="007552E1" w:rsidRDefault="005029A1" w:rsidP="005029A1">
      <w:pPr>
        <w:pStyle w:val="BodyText"/>
        <w:numPr>
          <w:ilvl w:val="0"/>
          <w:numId w:val="23"/>
        </w:numPr>
        <w:spacing w:after="0"/>
        <w:rPr>
          <w:rFonts w:eastAsia="Arial"/>
          <w:color w:val="000000" w:themeColor="text1"/>
        </w:rPr>
      </w:pPr>
      <w:r>
        <w:rPr>
          <w:rFonts w:eastAsia="Arial"/>
          <w:color w:val="000000" w:themeColor="text1"/>
        </w:rPr>
        <w:t>Client provides credentials to Cloud and any other relevant resource(s) for Software to connect, gather data</w:t>
      </w:r>
      <w:r w:rsidR="009C2126">
        <w:rPr>
          <w:rFonts w:eastAsia="Arial"/>
          <w:color w:val="000000" w:themeColor="text1"/>
        </w:rPr>
        <w:t>,</w:t>
      </w:r>
      <w:r>
        <w:rPr>
          <w:rFonts w:eastAsia="Arial"/>
          <w:color w:val="000000" w:themeColor="text1"/>
        </w:rPr>
        <w:t xml:space="preserve"> and action any </w:t>
      </w:r>
      <w:r w:rsidR="009C2126">
        <w:rPr>
          <w:rFonts w:eastAsia="Arial"/>
          <w:color w:val="000000" w:themeColor="text1"/>
        </w:rPr>
        <w:t>agreed-upon</w:t>
      </w:r>
      <w:r>
        <w:rPr>
          <w:rFonts w:eastAsia="Arial"/>
          <w:color w:val="000000" w:themeColor="text1"/>
        </w:rPr>
        <w:t xml:space="preserve"> actions.</w:t>
      </w:r>
    </w:p>
    <w:p w14:paraId="216CAC71" w14:textId="16E86506" w:rsidR="005029A1" w:rsidRPr="007552E1" w:rsidRDefault="005029A1" w:rsidP="005029A1">
      <w:pPr>
        <w:pStyle w:val="BodyText"/>
        <w:numPr>
          <w:ilvl w:val="0"/>
          <w:numId w:val="23"/>
        </w:numPr>
        <w:spacing w:after="0"/>
        <w:rPr>
          <w:rFonts w:eastAsia="Arial"/>
          <w:color w:val="000000" w:themeColor="text1"/>
        </w:rPr>
      </w:pPr>
      <w:r w:rsidRPr="007552E1">
        <w:rPr>
          <w:rFonts w:eastAsia="Arial"/>
          <w:color w:val="000000" w:themeColor="text1"/>
        </w:rPr>
        <w:t xml:space="preserve">Client will </w:t>
      </w:r>
      <w:r w:rsidR="003D786E">
        <w:rPr>
          <w:rFonts w:eastAsia="Arial"/>
          <w:color w:val="000000" w:themeColor="text1"/>
        </w:rPr>
        <w:t>ensure</w:t>
      </w:r>
      <w:r w:rsidRPr="007552E1">
        <w:rPr>
          <w:rFonts w:eastAsia="Arial"/>
          <w:color w:val="000000" w:themeColor="text1"/>
        </w:rPr>
        <w:t xml:space="preserve"> that no sensitive or personal data is in the datasets provided to IBM.</w:t>
      </w:r>
    </w:p>
    <w:p w14:paraId="6120300F" w14:textId="77777777" w:rsidR="005029A1" w:rsidRPr="007552E1" w:rsidRDefault="005029A1" w:rsidP="005029A1">
      <w:pPr>
        <w:pStyle w:val="ListParagraph"/>
        <w:numPr>
          <w:ilvl w:val="0"/>
          <w:numId w:val="23"/>
        </w:numPr>
        <w:rPr>
          <w:rFonts w:eastAsia="Arial"/>
        </w:rPr>
      </w:pPr>
      <w:r w:rsidRPr="007552E1">
        <w:rPr>
          <w:rFonts w:eastAsia="Arial"/>
        </w:rPr>
        <w:t>Client to identify an application</w:t>
      </w:r>
      <w:r>
        <w:rPr>
          <w:rFonts w:eastAsia="Arial"/>
        </w:rPr>
        <w:t xml:space="preserve"> (selected application)</w:t>
      </w:r>
      <w:r w:rsidRPr="007552E1">
        <w:rPr>
          <w:rFonts w:eastAsia="Arial"/>
        </w:rPr>
        <w:t xml:space="preserve"> and two or three specific incidents in the application to focus on for the Project. </w:t>
      </w:r>
    </w:p>
    <w:p w14:paraId="2AE09474" w14:textId="3016B592" w:rsidR="005029A1" w:rsidRPr="007552E1" w:rsidRDefault="005029A1" w:rsidP="005029A1">
      <w:pPr>
        <w:pStyle w:val="ListParagraph"/>
        <w:numPr>
          <w:ilvl w:val="0"/>
          <w:numId w:val="23"/>
        </w:numPr>
        <w:rPr>
          <w:rFonts w:eastAsia="Arial"/>
        </w:rPr>
      </w:pPr>
      <w:r w:rsidRPr="007552E1">
        <w:rPr>
          <w:rFonts w:eastAsia="Arial"/>
        </w:rPr>
        <w:t xml:space="preserve">Client to provide </w:t>
      </w:r>
      <w:r w:rsidR="009C2126">
        <w:rPr>
          <w:rFonts w:eastAsia="Arial"/>
        </w:rPr>
        <w:t xml:space="preserve">an </w:t>
      </w:r>
      <w:r w:rsidRPr="007552E1">
        <w:rPr>
          <w:rFonts w:eastAsia="Arial"/>
        </w:rPr>
        <w:t>architecture of the application under focus</w:t>
      </w:r>
      <w:r>
        <w:rPr>
          <w:rFonts w:eastAsia="Arial"/>
        </w:rPr>
        <w:t>.</w:t>
      </w:r>
    </w:p>
    <w:p w14:paraId="04ABFA4A" w14:textId="43C63F80" w:rsidR="005029A1" w:rsidRPr="007552E1" w:rsidRDefault="005029A1" w:rsidP="005029A1">
      <w:pPr>
        <w:pStyle w:val="ListParagraph"/>
        <w:numPr>
          <w:ilvl w:val="0"/>
          <w:numId w:val="23"/>
        </w:numPr>
        <w:rPr>
          <w:rFonts w:eastAsia="Arial"/>
        </w:rPr>
      </w:pPr>
      <w:r w:rsidRPr="007552E1">
        <w:rPr>
          <w:rFonts w:eastAsia="Arial"/>
        </w:rPr>
        <w:t xml:space="preserve">Client to identify specific components in the application impacted by the incident and </w:t>
      </w:r>
      <w:r w:rsidR="003D786E">
        <w:rPr>
          <w:rFonts w:eastAsia="Arial"/>
        </w:rPr>
        <w:t>collect</w:t>
      </w:r>
      <w:r w:rsidRPr="007552E1">
        <w:rPr>
          <w:rFonts w:eastAsia="Arial"/>
        </w:rPr>
        <w:t xml:space="preserve"> related logs, alerts, and </w:t>
      </w:r>
      <w:r w:rsidR="009C2126">
        <w:rPr>
          <w:rFonts w:eastAsia="Arial"/>
        </w:rPr>
        <w:t>ticket</w:t>
      </w:r>
      <w:r w:rsidRPr="007552E1">
        <w:rPr>
          <w:rFonts w:eastAsia="Arial"/>
        </w:rPr>
        <w:t xml:space="preserve"> data. Ensure that </w:t>
      </w:r>
      <w:r w:rsidR="003D786E">
        <w:rPr>
          <w:rFonts w:eastAsia="Arial"/>
        </w:rPr>
        <w:t xml:space="preserve">it </w:t>
      </w:r>
      <w:r w:rsidRPr="007552E1">
        <w:rPr>
          <w:rFonts w:eastAsia="Arial"/>
        </w:rPr>
        <w:t xml:space="preserve">does not include </w:t>
      </w:r>
      <w:r w:rsidR="009C2126">
        <w:rPr>
          <w:rFonts w:eastAsia="Arial"/>
        </w:rPr>
        <w:t xml:space="preserve">the </w:t>
      </w:r>
      <w:r w:rsidRPr="007552E1">
        <w:rPr>
          <w:rFonts w:eastAsia="Arial"/>
        </w:rPr>
        <w:t>Client’s customer sensitive data</w:t>
      </w:r>
      <w:r w:rsidR="003D786E">
        <w:rPr>
          <w:rFonts w:eastAsia="Arial"/>
        </w:rPr>
        <w:t>—examples</w:t>
      </w:r>
      <w:r w:rsidRPr="007552E1">
        <w:rPr>
          <w:rFonts w:eastAsia="Arial"/>
        </w:rPr>
        <w:t xml:space="preserve"> – orchestration, bridge, message queues, component access</w:t>
      </w:r>
      <w:r w:rsidR="009C2126">
        <w:rPr>
          <w:rFonts w:eastAsia="Arial"/>
        </w:rPr>
        <w:t>,</w:t>
      </w:r>
      <w:r w:rsidRPr="007552E1">
        <w:rPr>
          <w:rFonts w:eastAsia="Arial"/>
        </w:rPr>
        <w:t xml:space="preserve"> or monitoring</w:t>
      </w:r>
      <w:r>
        <w:rPr>
          <w:rFonts w:eastAsia="Arial"/>
        </w:rPr>
        <w:t>.</w:t>
      </w:r>
    </w:p>
    <w:p w14:paraId="54AD9BAF" w14:textId="77777777" w:rsidR="005029A1" w:rsidRPr="00062041" w:rsidRDefault="005029A1" w:rsidP="005029A1">
      <w:pPr>
        <w:pStyle w:val="ListParagraph"/>
        <w:numPr>
          <w:ilvl w:val="0"/>
          <w:numId w:val="23"/>
        </w:numPr>
        <w:rPr>
          <w:rFonts w:eastAsia="Times New Roman"/>
        </w:rPr>
      </w:pPr>
      <w:r w:rsidRPr="007552E1">
        <w:rPr>
          <w:rFonts w:eastAsia="Arial"/>
          <w:color w:val="000000" w:themeColor="text1"/>
        </w:rPr>
        <w:t>Client to identify specific components in the application impacted by the incidents</w:t>
      </w:r>
      <w:r>
        <w:rPr>
          <w:rFonts w:eastAsia="Arial"/>
          <w:color w:val="000000" w:themeColor="text1"/>
        </w:rPr>
        <w:t>.</w:t>
      </w:r>
    </w:p>
    <w:p w14:paraId="233A6842" w14:textId="1E65F570" w:rsidR="005029A1" w:rsidRPr="00CF6373" w:rsidRDefault="005029A1" w:rsidP="005029A1">
      <w:pPr>
        <w:pStyle w:val="ListParagraph"/>
        <w:numPr>
          <w:ilvl w:val="0"/>
          <w:numId w:val="23"/>
        </w:numPr>
        <w:rPr>
          <w:rFonts w:eastAsia="Times New Roman"/>
        </w:rPr>
      </w:pPr>
      <w:r>
        <w:rPr>
          <w:rFonts w:eastAsia="Arial"/>
          <w:color w:val="000000" w:themeColor="text1"/>
        </w:rPr>
        <w:t xml:space="preserve">Client to provide </w:t>
      </w:r>
      <w:r w:rsidR="009C2126">
        <w:rPr>
          <w:rFonts w:eastAsia="Arial"/>
          <w:color w:val="000000" w:themeColor="text1"/>
        </w:rPr>
        <w:t xml:space="preserve">the </w:t>
      </w:r>
      <w:r>
        <w:rPr>
          <w:rFonts w:eastAsia="Arial"/>
          <w:color w:val="000000" w:themeColor="text1"/>
        </w:rPr>
        <w:t xml:space="preserve">ability to generate load and induce errors on </w:t>
      </w:r>
      <w:r w:rsidR="009C2126">
        <w:rPr>
          <w:rFonts w:eastAsia="Arial"/>
          <w:color w:val="000000" w:themeColor="text1"/>
        </w:rPr>
        <w:t xml:space="preserve">the </w:t>
      </w:r>
      <w:r>
        <w:rPr>
          <w:rFonts w:eastAsia="Arial"/>
          <w:color w:val="000000" w:themeColor="text1"/>
        </w:rPr>
        <w:t>identified application</w:t>
      </w:r>
      <w:r w:rsidR="00CF6373">
        <w:rPr>
          <w:rFonts w:eastAsia="Arial"/>
          <w:color w:val="000000" w:themeColor="text1"/>
        </w:rPr>
        <w:t>.</w:t>
      </w:r>
    </w:p>
    <w:p w14:paraId="2FC846E6" w14:textId="01AD4FCB" w:rsidR="00CF6373" w:rsidRPr="007552E1" w:rsidRDefault="00CF6373" w:rsidP="005029A1">
      <w:pPr>
        <w:pStyle w:val="ListParagraph"/>
        <w:numPr>
          <w:ilvl w:val="0"/>
          <w:numId w:val="23"/>
        </w:numPr>
        <w:rPr>
          <w:rFonts w:eastAsia="Times New Roman"/>
        </w:rPr>
      </w:pPr>
      <w:r>
        <w:rPr>
          <w:rFonts w:eastAsia="Arial"/>
          <w:color w:val="000000" w:themeColor="text1"/>
        </w:rPr>
        <w:t xml:space="preserve">For some technologies, the middleware may need to be recycled.  Once we know the middleware </w:t>
      </w:r>
      <w:r w:rsidR="009C2126">
        <w:rPr>
          <w:rFonts w:eastAsia="Arial"/>
          <w:color w:val="000000" w:themeColor="text1"/>
        </w:rPr>
        <w:t>involved</w:t>
      </w:r>
      <w:r>
        <w:rPr>
          <w:rFonts w:eastAsia="Arial"/>
          <w:color w:val="000000" w:themeColor="text1"/>
        </w:rPr>
        <w:t xml:space="preserve"> in the POC, we can determine that.</w:t>
      </w:r>
    </w:p>
    <w:p w14:paraId="12BE8418" w14:textId="77777777" w:rsidR="005029A1" w:rsidRPr="00784D03" w:rsidRDefault="005029A1" w:rsidP="005029A1">
      <w:pPr>
        <w:pStyle w:val="ListParagraph"/>
        <w:numPr>
          <w:ilvl w:val="0"/>
          <w:numId w:val="23"/>
        </w:numPr>
        <w:rPr>
          <w:rFonts w:eastAsia="Times New Roman"/>
          <w:color w:val="000000" w:themeColor="text1"/>
        </w:rPr>
      </w:pPr>
      <w:r w:rsidRPr="00784D03">
        <w:rPr>
          <w:rFonts w:eastAsia="Arial"/>
          <w:color w:val="000000" w:themeColor="text1"/>
        </w:rPr>
        <w:t>IBM to provide data requirements (attached in Appendix A).</w:t>
      </w:r>
    </w:p>
    <w:p w14:paraId="625E5489" w14:textId="77777777" w:rsidR="005029A1" w:rsidRPr="005F1666" w:rsidRDefault="005029A1" w:rsidP="0060748D">
      <w:pPr>
        <w:pStyle w:val="BodyText"/>
        <w:spacing w:after="0"/>
        <w:rPr>
          <w:color w:val="000000" w:themeColor="text1"/>
        </w:rPr>
      </w:pPr>
    </w:p>
    <w:p w14:paraId="7F8EEBC4" w14:textId="77777777" w:rsidR="0099667D" w:rsidRPr="007552E1" w:rsidRDefault="0099667D" w:rsidP="000A5972">
      <w:pPr>
        <w:pStyle w:val="BodyText"/>
        <w:spacing w:after="0"/>
        <w:rPr>
          <w:color w:val="000000" w:themeColor="text1"/>
        </w:rPr>
      </w:pPr>
    </w:p>
    <w:p w14:paraId="3C15DB9F" w14:textId="4FB8946F" w:rsidR="005E50E9" w:rsidRPr="002A784D" w:rsidRDefault="008060F9" w:rsidP="000A5972">
      <w:pPr>
        <w:pStyle w:val="BodyText"/>
        <w:spacing w:after="0"/>
        <w:rPr>
          <w:b/>
          <w:color w:val="000000" w:themeColor="text1"/>
        </w:rPr>
      </w:pPr>
      <w:r w:rsidRPr="007552E1">
        <w:rPr>
          <w:b/>
          <w:color w:val="000000" w:themeColor="text1"/>
        </w:rPr>
        <w:t>Project Scope</w:t>
      </w:r>
      <w:r w:rsidR="001D5A18" w:rsidRPr="007552E1">
        <w:rPr>
          <w:b/>
          <w:color w:val="000000" w:themeColor="text1"/>
        </w:rPr>
        <w:t xml:space="preserve"> </w:t>
      </w:r>
      <w:r w:rsidR="00487BF3" w:rsidRPr="007552E1">
        <w:rPr>
          <w:b/>
          <w:color w:val="000000" w:themeColor="text1"/>
        </w:rPr>
        <w:t>and</w:t>
      </w:r>
      <w:r w:rsidR="001D5A18" w:rsidRPr="007552E1">
        <w:rPr>
          <w:b/>
          <w:color w:val="000000" w:themeColor="text1"/>
        </w:rPr>
        <w:t xml:space="preserve"> Objective</w:t>
      </w:r>
    </w:p>
    <w:p w14:paraId="4F7A69D6" w14:textId="143CB61C" w:rsidR="00F23745" w:rsidRDefault="07076813" w:rsidP="07076813">
      <w:pPr>
        <w:rPr>
          <w:rFonts w:ascii="Arial" w:hAnsi="Arial" w:cs="Arial"/>
          <w:sz w:val="20"/>
          <w:szCs w:val="20"/>
        </w:rPr>
      </w:pPr>
      <w:r w:rsidRPr="007552E1">
        <w:rPr>
          <w:rFonts w:ascii="Arial" w:hAnsi="Arial" w:cs="Arial"/>
          <w:sz w:val="20"/>
          <w:szCs w:val="20"/>
        </w:rPr>
        <w:t xml:space="preserve">This Project will help </w:t>
      </w:r>
      <w:r w:rsidR="009C2126">
        <w:rPr>
          <w:rFonts w:ascii="Arial" w:hAnsi="Arial" w:cs="Arial"/>
          <w:color w:val="000000" w:themeColor="text1"/>
          <w:sz w:val="20"/>
          <w:szCs w:val="20"/>
        </w:rPr>
        <w:t>&lt;Company&gt;</w:t>
      </w:r>
      <w:r w:rsidR="00674281">
        <w:rPr>
          <w:rFonts w:ascii="Arial" w:hAnsi="Arial" w:cs="Arial"/>
          <w:color w:val="000000" w:themeColor="text1"/>
          <w:sz w:val="20"/>
          <w:szCs w:val="20"/>
        </w:rPr>
        <w:t xml:space="preserve"> </w:t>
      </w:r>
      <w:r w:rsidRPr="007552E1">
        <w:rPr>
          <w:rFonts w:ascii="Arial" w:hAnsi="Arial" w:cs="Arial"/>
          <w:color w:val="000000" w:themeColor="text1"/>
          <w:sz w:val="20"/>
          <w:szCs w:val="20"/>
        </w:rPr>
        <w:t xml:space="preserve">assess the viability of </w:t>
      </w:r>
      <w:r w:rsidR="009C2126">
        <w:rPr>
          <w:rFonts w:ascii="Arial" w:hAnsi="Arial" w:cs="Arial"/>
          <w:color w:val="000000" w:themeColor="text1"/>
          <w:sz w:val="20"/>
          <w:szCs w:val="20"/>
        </w:rPr>
        <w:t xml:space="preserve">Cloud Pak for </w:t>
      </w:r>
      <w:r w:rsidRPr="007552E1">
        <w:rPr>
          <w:rFonts w:ascii="Arial" w:hAnsi="Arial" w:cs="Arial"/>
          <w:color w:val="000000" w:themeColor="text1"/>
          <w:sz w:val="20"/>
          <w:szCs w:val="20"/>
        </w:rPr>
        <w:t>Watson AIOps</w:t>
      </w:r>
      <w:r w:rsidR="005F1666">
        <w:rPr>
          <w:rFonts w:ascii="Arial" w:hAnsi="Arial" w:cs="Arial"/>
          <w:color w:val="000000" w:themeColor="text1"/>
          <w:sz w:val="20"/>
          <w:szCs w:val="20"/>
        </w:rPr>
        <w:t xml:space="preserve">, Instana, </w:t>
      </w:r>
      <w:r w:rsidR="009C2126">
        <w:rPr>
          <w:rFonts w:ascii="Arial" w:hAnsi="Arial" w:cs="Arial"/>
          <w:color w:val="000000" w:themeColor="text1"/>
          <w:sz w:val="20"/>
          <w:szCs w:val="20"/>
        </w:rPr>
        <w:t xml:space="preserve">and </w:t>
      </w:r>
      <w:r w:rsidR="005F1666">
        <w:rPr>
          <w:rFonts w:ascii="Arial" w:hAnsi="Arial" w:cs="Arial"/>
          <w:color w:val="000000" w:themeColor="text1"/>
          <w:sz w:val="20"/>
          <w:szCs w:val="20"/>
        </w:rPr>
        <w:t>Turbonomic</w:t>
      </w:r>
      <w:r w:rsidRPr="007552E1">
        <w:rPr>
          <w:rFonts w:ascii="Arial" w:hAnsi="Arial" w:cs="Arial"/>
          <w:color w:val="000000" w:themeColor="text1"/>
          <w:sz w:val="20"/>
          <w:szCs w:val="20"/>
        </w:rPr>
        <w:t xml:space="preserve"> to improve </w:t>
      </w:r>
      <w:r w:rsidR="009C2126">
        <w:rPr>
          <w:rFonts w:ascii="Arial" w:hAnsi="Arial" w:cs="Arial"/>
          <w:color w:val="000000" w:themeColor="text1"/>
          <w:sz w:val="20"/>
          <w:szCs w:val="20"/>
        </w:rPr>
        <w:t>the c</w:t>
      </w:r>
      <w:r w:rsidRPr="007552E1">
        <w:rPr>
          <w:rFonts w:ascii="Arial" w:hAnsi="Arial" w:cs="Arial"/>
          <w:color w:val="000000" w:themeColor="text1"/>
          <w:sz w:val="20"/>
          <w:szCs w:val="20"/>
        </w:rPr>
        <w:t xml:space="preserve">lient’s ability to address mean time to problem resolution.  </w:t>
      </w:r>
      <w:r w:rsidR="005F1666">
        <w:rPr>
          <w:rFonts w:ascii="Arial" w:hAnsi="Arial" w:cs="Arial"/>
          <w:color w:val="000000" w:themeColor="text1"/>
          <w:sz w:val="20"/>
          <w:szCs w:val="20"/>
        </w:rPr>
        <w:t xml:space="preserve">IBM and </w:t>
      </w:r>
      <w:r w:rsidR="009C2126">
        <w:rPr>
          <w:rFonts w:ascii="Arial" w:hAnsi="Arial" w:cs="Arial"/>
          <w:color w:val="000000" w:themeColor="text1"/>
          <w:sz w:val="20"/>
          <w:szCs w:val="20"/>
        </w:rPr>
        <w:t>&lt;Company</w:t>
      </w:r>
      <w:r w:rsidR="005B2E48">
        <w:rPr>
          <w:rFonts w:ascii="Arial" w:hAnsi="Arial" w:cs="Arial"/>
          <w:color w:val="000000" w:themeColor="text1"/>
          <w:sz w:val="20"/>
          <w:szCs w:val="20"/>
        </w:rPr>
        <w:t>&gt;</w:t>
      </w:r>
      <w:r w:rsidR="00674281">
        <w:rPr>
          <w:rFonts w:ascii="Arial" w:hAnsi="Arial" w:cs="Arial"/>
          <w:color w:val="000000" w:themeColor="text1"/>
          <w:sz w:val="20"/>
          <w:szCs w:val="20"/>
        </w:rPr>
        <w:t xml:space="preserve"> </w:t>
      </w:r>
      <w:r w:rsidR="003D786E">
        <w:rPr>
          <w:rFonts w:ascii="Arial" w:hAnsi="Arial" w:cs="Arial"/>
          <w:color w:val="000000" w:themeColor="text1"/>
          <w:sz w:val="20"/>
          <w:szCs w:val="20"/>
        </w:rPr>
        <w:t>have</w:t>
      </w:r>
      <w:r w:rsidRPr="007552E1">
        <w:rPr>
          <w:rFonts w:ascii="Arial" w:hAnsi="Arial" w:cs="Arial"/>
          <w:sz w:val="20"/>
          <w:szCs w:val="20"/>
        </w:rPr>
        <w:t xml:space="preserve"> defined the following scenario</w:t>
      </w:r>
      <w:r w:rsidR="004F4D38">
        <w:rPr>
          <w:rFonts w:ascii="Arial" w:hAnsi="Arial" w:cs="Arial"/>
          <w:sz w:val="20"/>
          <w:szCs w:val="20"/>
        </w:rPr>
        <w:t>(</w:t>
      </w:r>
      <w:r w:rsidRPr="007552E1">
        <w:rPr>
          <w:rFonts w:ascii="Arial" w:hAnsi="Arial" w:cs="Arial"/>
          <w:sz w:val="20"/>
          <w:szCs w:val="20"/>
        </w:rPr>
        <w:t>s</w:t>
      </w:r>
      <w:r w:rsidR="004F4D38">
        <w:rPr>
          <w:rFonts w:ascii="Arial" w:hAnsi="Arial" w:cs="Arial"/>
          <w:sz w:val="20"/>
          <w:szCs w:val="20"/>
        </w:rPr>
        <w:t>)</w:t>
      </w:r>
      <w:r w:rsidRPr="007552E1">
        <w:rPr>
          <w:rFonts w:ascii="Arial" w:hAnsi="Arial" w:cs="Arial"/>
          <w:sz w:val="20"/>
          <w:szCs w:val="20"/>
        </w:rPr>
        <w:t xml:space="preserve"> as key to the</w:t>
      </w:r>
      <w:r w:rsidR="00DA47E5">
        <w:rPr>
          <w:rFonts w:ascii="Arial" w:hAnsi="Arial" w:cs="Arial"/>
          <w:sz w:val="20"/>
          <w:szCs w:val="20"/>
        </w:rPr>
        <w:t xml:space="preserve"> proof of value to help address the following pain points:</w:t>
      </w:r>
    </w:p>
    <w:p w14:paraId="30F0A294" w14:textId="77777777" w:rsidR="00DA47E5" w:rsidRDefault="00DA47E5" w:rsidP="00DA47E5">
      <w:pPr>
        <w:pStyle w:val="ListParagraph"/>
        <w:rPr>
          <w:color w:val="000000" w:themeColor="text1"/>
        </w:rPr>
      </w:pPr>
    </w:p>
    <w:p w14:paraId="7E7D59E6" w14:textId="4B0884DC" w:rsidR="005B2E48" w:rsidRDefault="005B2E48" w:rsidP="00DA47E5">
      <w:pPr>
        <w:pStyle w:val="ListParagraph"/>
        <w:numPr>
          <w:ilvl w:val="0"/>
          <w:numId w:val="48"/>
        </w:numPr>
        <w:rPr>
          <w:color w:val="000000" w:themeColor="text1"/>
        </w:rPr>
      </w:pPr>
      <w:r>
        <w:rPr>
          <w:color w:val="000000" w:themeColor="text1"/>
        </w:rPr>
        <w:t>&lt;In one or two bullets, describe the client’s pain points.  Provide actual metrics if available.&gt;</w:t>
      </w:r>
    </w:p>
    <w:p w14:paraId="4BC0FA62" w14:textId="77777777" w:rsidR="00E67933" w:rsidRPr="007552E1" w:rsidRDefault="00E67933" w:rsidP="07076813">
      <w:pPr>
        <w:rPr>
          <w:rFonts w:ascii="Arial" w:hAnsi="Arial" w:cs="Arial"/>
          <w:sz w:val="20"/>
          <w:szCs w:val="20"/>
        </w:rPr>
      </w:pPr>
    </w:p>
    <w:p w14:paraId="4B815B21" w14:textId="67928442" w:rsidR="00DA47E5" w:rsidRPr="00F30D62" w:rsidRDefault="16C593E1" w:rsidP="00BC320B">
      <w:pPr>
        <w:pStyle w:val="ListParagraph"/>
        <w:numPr>
          <w:ilvl w:val="0"/>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Scenario 1</w:t>
      </w:r>
    </w:p>
    <w:p w14:paraId="04BBA78E" w14:textId="1DBC2AE7" w:rsidR="00DA47E5" w:rsidRPr="00F30D62" w:rsidRDefault="00DA47E5" w:rsidP="00DA47E5">
      <w:pPr>
        <w:pStyle w:val="ListParagraph"/>
        <w:numPr>
          <w:ilvl w:val="1"/>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Identify</w:t>
      </w:r>
      <w:r w:rsidR="008A28BC" w:rsidRPr="00F30D62">
        <w:rPr>
          <w:rFonts w:eastAsia="Times New Roman"/>
          <w:color w:val="000000" w:themeColor="text1"/>
        </w:rPr>
        <w:t xml:space="preserve"> potential</w:t>
      </w:r>
      <w:r w:rsidRPr="00F30D62">
        <w:rPr>
          <w:rFonts w:eastAsia="Times New Roman"/>
          <w:color w:val="000000" w:themeColor="text1"/>
        </w:rPr>
        <w:t xml:space="preserve"> </w:t>
      </w:r>
      <w:r w:rsidR="005B2E48">
        <w:rPr>
          <w:rFonts w:eastAsia="Times New Roman"/>
          <w:color w:val="000000" w:themeColor="text1"/>
        </w:rPr>
        <w:t>&lt;issues&gt;</w:t>
      </w:r>
      <w:r w:rsidRPr="00F30D62">
        <w:rPr>
          <w:rFonts w:eastAsia="Times New Roman"/>
          <w:color w:val="000000" w:themeColor="text1"/>
        </w:rPr>
        <w:t>:</w:t>
      </w:r>
    </w:p>
    <w:p w14:paraId="7ADE9CFE" w14:textId="77777777" w:rsidR="00EC2F0D" w:rsidRPr="00F30D62" w:rsidRDefault="00EC2F0D" w:rsidP="00DA47E5">
      <w:pPr>
        <w:pStyle w:val="ListParagraph"/>
        <w:numPr>
          <w:ilvl w:val="2"/>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Types of issues:</w:t>
      </w:r>
    </w:p>
    <w:p w14:paraId="4E4FD289" w14:textId="51C3C5CA" w:rsidR="00EC2F0D" w:rsidRPr="00F30D62" w:rsidRDefault="005B2E48" w:rsidP="00EC2F0D">
      <w:pPr>
        <w:pStyle w:val="ListParagraph"/>
        <w:numPr>
          <w:ilvl w:val="3"/>
          <w:numId w:val="33"/>
        </w:numPr>
        <w:overflowPunct/>
        <w:autoSpaceDE/>
        <w:autoSpaceDN/>
        <w:adjustRightInd/>
        <w:textAlignment w:val="auto"/>
        <w:rPr>
          <w:rFonts w:eastAsia="Times New Roman"/>
          <w:color w:val="000000" w:themeColor="text1"/>
        </w:rPr>
      </w:pPr>
      <w:r>
        <w:rPr>
          <w:rFonts w:eastAsia="Times New Roman"/>
          <w:color w:val="000000" w:themeColor="text1"/>
        </w:rPr>
        <w:t>&lt;Example 1 of a client issue&gt;</w:t>
      </w:r>
    </w:p>
    <w:p w14:paraId="1FB9205E" w14:textId="6322EB9F" w:rsidR="005B2E48" w:rsidRPr="00F30D62" w:rsidRDefault="005B2E48" w:rsidP="005B2E48">
      <w:pPr>
        <w:pStyle w:val="ListParagraph"/>
        <w:numPr>
          <w:ilvl w:val="3"/>
          <w:numId w:val="33"/>
        </w:numPr>
        <w:overflowPunct/>
        <w:autoSpaceDE/>
        <w:autoSpaceDN/>
        <w:adjustRightInd/>
        <w:textAlignment w:val="auto"/>
        <w:rPr>
          <w:rFonts w:eastAsia="Times New Roman"/>
          <w:color w:val="000000" w:themeColor="text1"/>
        </w:rPr>
      </w:pPr>
      <w:r>
        <w:rPr>
          <w:rFonts w:eastAsia="Times New Roman"/>
          <w:color w:val="000000" w:themeColor="text1"/>
        </w:rPr>
        <w:t>&lt;Example 2 of a client issue&gt;</w:t>
      </w:r>
    </w:p>
    <w:p w14:paraId="4DB62720" w14:textId="27569116" w:rsidR="005B2E48" w:rsidRPr="00F30D62" w:rsidRDefault="005B2E48" w:rsidP="005B2E48">
      <w:pPr>
        <w:pStyle w:val="ListParagraph"/>
        <w:numPr>
          <w:ilvl w:val="3"/>
          <w:numId w:val="33"/>
        </w:numPr>
        <w:overflowPunct/>
        <w:autoSpaceDE/>
        <w:autoSpaceDN/>
        <w:adjustRightInd/>
        <w:textAlignment w:val="auto"/>
        <w:rPr>
          <w:rFonts w:eastAsia="Times New Roman"/>
          <w:color w:val="000000" w:themeColor="text1"/>
        </w:rPr>
      </w:pPr>
      <w:r>
        <w:rPr>
          <w:rFonts w:eastAsia="Times New Roman"/>
          <w:color w:val="000000" w:themeColor="text1"/>
        </w:rPr>
        <w:t>&lt;Example 3 of a client issue&gt;</w:t>
      </w:r>
    </w:p>
    <w:p w14:paraId="4BB05F0C" w14:textId="67BA93CA" w:rsidR="005B2E48" w:rsidRPr="00F30D62" w:rsidRDefault="005B2E48" w:rsidP="005B2E48">
      <w:pPr>
        <w:pStyle w:val="ListParagraph"/>
        <w:numPr>
          <w:ilvl w:val="1"/>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lastRenderedPageBreak/>
        <w:t xml:space="preserve">Identify potential </w:t>
      </w:r>
      <w:r>
        <w:rPr>
          <w:rFonts w:eastAsia="Times New Roman"/>
          <w:color w:val="000000" w:themeColor="text1"/>
        </w:rPr>
        <w:t>&lt;errors or exceptions&gt;</w:t>
      </w:r>
      <w:r w:rsidRPr="00F30D62">
        <w:rPr>
          <w:rFonts w:eastAsia="Times New Roman"/>
          <w:color w:val="000000" w:themeColor="text1"/>
        </w:rPr>
        <w:t>:</w:t>
      </w:r>
    </w:p>
    <w:p w14:paraId="6AD6F455" w14:textId="3C194A96" w:rsidR="005B2E48" w:rsidRPr="00F30D62" w:rsidRDefault="005B2E48" w:rsidP="005B2E48">
      <w:pPr>
        <w:pStyle w:val="ListParagraph"/>
        <w:numPr>
          <w:ilvl w:val="2"/>
          <w:numId w:val="33"/>
        </w:numPr>
        <w:overflowPunct/>
        <w:autoSpaceDE/>
        <w:autoSpaceDN/>
        <w:adjustRightInd/>
        <w:textAlignment w:val="auto"/>
        <w:rPr>
          <w:rFonts w:eastAsia="Times New Roman"/>
          <w:color w:val="000000" w:themeColor="text1"/>
        </w:rPr>
      </w:pPr>
      <w:r>
        <w:rPr>
          <w:rFonts w:eastAsia="Times New Roman"/>
          <w:color w:val="000000" w:themeColor="text1"/>
        </w:rPr>
        <w:t>&lt;Types of errors&gt;</w:t>
      </w:r>
    </w:p>
    <w:p w14:paraId="53684342" w14:textId="515348D6" w:rsidR="005B2E48" w:rsidRPr="00F30D62" w:rsidRDefault="005B2E48" w:rsidP="005B2E48">
      <w:pPr>
        <w:pStyle w:val="ListParagraph"/>
        <w:numPr>
          <w:ilvl w:val="2"/>
          <w:numId w:val="33"/>
        </w:numPr>
        <w:overflowPunct/>
        <w:autoSpaceDE/>
        <w:autoSpaceDN/>
        <w:adjustRightInd/>
        <w:textAlignment w:val="auto"/>
        <w:rPr>
          <w:rFonts w:eastAsia="Times New Roman"/>
          <w:color w:val="000000" w:themeColor="text1"/>
        </w:rPr>
      </w:pPr>
      <w:r>
        <w:rPr>
          <w:rFonts w:eastAsia="Times New Roman"/>
          <w:color w:val="000000" w:themeColor="text1"/>
        </w:rPr>
        <w:t>&lt;Types of exceptions&gt;</w:t>
      </w:r>
    </w:p>
    <w:p w14:paraId="322D2076" w14:textId="77777777" w:rsidR="005B2E48" w:rsidRPr="005B2E48" w:rsidRDefault="005B2E48" w:rsidP="005B2E48">
      <w:pPr>
        <w:ind w:left="360"/>
        <w:rPr>
          <w:color w:val="000000" w:themeColor="text1"/>
        </w:rPr>
      </w:pPr>
    </w:p>
    <w:p w14:paraId="077FC743" w14:textId="031E0832" w:rsidR="00DA47E5" w:rsidRPr="00F30D62" w:rsidRDefault="00DA47E5" w:rsidP="00DA47E5">
      <w:pPr>
        <w:pStyle w:val="ListParagraph"/>
        <w:numPr>
          <w:ilvl w:val="0"/>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Scenario 2</w:t>
      </w:r>
    </w:p>
    <w:p w14:paraId="125BADBC" w14:textId="77777777" w:rsidR="005B2E48" w:rsidRPr="00F30D62" w:rsidRDefault="005B2E48" w:rsidP="005B2E48">
      <w:pPr>
        <w:pStyle w:val="ListParagraph"/>
        <w:numPr>
          <w:ilvl w:val="1"/>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 xml:space="preserve">Identify potential </w:t>
      </w:r>
      <w:r>
        <w:rPr>
          <w:rFonts w:eastAsia="Times New Roman"/>
          <w:color w:val="000000" w:themeColor="text1"/>
        </w:rPr>
        <w:t>&lt;issues&gt;</w:t>
      </w:r>
      <w:r w:rsidRPr="00F30D62">
        <w:rPr>
          <w:rFonts w:eastAsia="Times New Roman"/>
          <w:color w:val="000000" w:themeColor="text1"/>
        </w:rPr>
        <w:t>:</w:t>
      </w:r>
    </w:p>
    <w:p w14:paraId="6224C00A" w14:textId="77777777" w:rsidR="005B2E48" w:rsidRPr="00F30D62" w:rsidRDefault="005B2E48" w:rsidP="005B2E48">
      <w:pPr>
        <w:pStyle w:val="ListParagraph"/>
        <w:numPr>
          <w:ilvl w:val="2"/>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Types of issues:</w:t>
      </w:r>
    </w:p>
    <w:p w14:paraId="36E8290F" w14:textId="77777777" w:rsidR="005B2E48" w:rsidRPr="00F30D62" w:rsidRDefault="005B2E48" w:rsidP="005B2E48">
      <w:pPr>
        <w:pStyle w:val="ListParagraph"/>
        <w:numPr>
          <w:ilvl w:val="3"/>
          <w:numId w:val="33"/>
        </w:numPr>
        <w:overflowPunct/>
        <w:autoSpaceDE/>
        <w:autoSpaceDN/>
        <w:adjustRightInd/>
        <w:textAlignment w:val="auto"/>
        <w:rPr>
          <w:rFonts w:eastAsia="Times New Roman"/>
          <w:color w:val="000000" w:themeColor="text1"/>
        </w:rPr>
      </w:pPr>
      <w:r>
        <w:rPr>
          <w:rFonts w:eastAsia="Times New Roman"/>
          <w:color w:val="000000" w:themeColor="text1"/>
        </w:rPr>
        <w:t>&lt;Example 1 of a client issue&gt;</w:t>
      </w:r>
    </w:p>
    <w:p w14:paraId="037BEDBC" w14:textId="77777777" w:rsidR="005B2E48" w:rsidRPr="00F30D62" w:rsidRDefault="005B2E48" w:rsidP="005B2E48">
      <w:pPr>
        <w:pStyle w:val="ListParagraph"/>
        <w:numPr>
          <w:ilvl w:val="3"/>
          <w:numId w:val="33"/>
        </w:numPr>
        <w:overflowPunct/>
        <w:autoSpaceDE/>
        <w:autoSpaceDN/>
        <w:adjustRightInd/>
        <w:textAlignment w:val="auto"/>
        <w:rPr>
          <w:rFonts w:eastAsia="Times New Roman"/>
          <w:color w:val="000000" w:themeColor="text1"/>
        </w:rPr>
      </w:pPr>
      <w:r>
        <w:rPr>
          <w:rFonts w:eastAsia="Times New Roman"/>
          <w:color w:val="000000" w:themeColor="text1"/>
        </w:rPr>
        <w:t>&lt;Example 2 of a client issue&gt;</w:t>
      </w:r>
    </w:p>
    <w:p w14:paraId="445BEB23" w14:textId="77777777" w:rsidR="005B2E48" w:rsidRPr="00F30D62" w:rsidRDefault="005B2E48" w:rsidP="005B2E48">
      <w:pPr>
        <w:pStyle w:val="ListParagraph"/>
        <w:numPr>
          <w:ilvl w:val="3"/>
          <w:numId w:val="33"/>
        </w:numPr>
        <w:overflowPunct/>
        <w:autoSpaceDE/>
        <w:autoSpaceDN/>
        <w:adjustRightInd/>
        <w:textAlignment w:val="auto"/>
        <w:rPr>
          <w:rFonts w:eastAsia="Times New Roman"/>
          <w:color w:val="000000" w:themeColor="text1"/>
        </w:rPr>
      </w:pPr>
      <w:r>
        <w:rPr>
          <w:rFonts w:eastAsia="Times New Roman"/>
          <w:color w:val="000000" w:themeColor="text1"/>
        </w:rPr>
        <w:t>&lt;Example 3 of a client issue&gt;</w:t>
      </w:r>
    </w:p>
    <w:p w14:paraId="15586D24" w14:textId="77777777" w:rsidR="005B2E48" w:rsidRPr="00F30D62" w:rsidRDefault="005B2E48" w:rsidP="005B2E48">
      <w:pPr>
        <w:pStyle w:val="ListParagraph"/>
        <w:numPr>
          <w:ilvl w:val="1"/>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 xml:space="preserve">Identify potential </w:t>
      </w:r>
      <w:r>
        <w:rPr>
          <w:rFonts w:eastAsia="Times New Roman"/>
          <w:color w:val="000000" w:themeColor="text1"/>
        </w:rPr>
        <w:t>&lt;errors or exceptions&gt;</w:t>
      </w:r>
      <w:r w:rsidRPr="00F30D62">
        <w:rPr>
          <w:rFonts w:eastAsia="Times New Roman"/>
          <w:color w:val="000000" w:themeColor="text1"/>
        </w:rPr>
        <w:t>:</w:t>
      </w:r>
    </w:p>
    <w:p w14:paraId="7C5FC63B" w14:textId="77777777" w:rsidR="005B2E48" w:rsidRPr="00F30D62" w:rsidRDefault="005B2E48" w:rsidP="005B2E48">
      <w:pPr>
        <w:pStyle w:val="ListParagraph"/>
        <w:numPr>
          <w:ilvl w:val="2"/>
          <w:numId w:val="33"/>
        </w:numPr>
        <w:overflowPunct/>
        <w:autoSpaceDE/>
        <w:autoSpaceDN/>
        <w:adjustRightInd/>
        <w:textAlignment w:val="auto"/>
        <w:rPr>
          <w:rFonts w:eastAsia="Times New Roman"/>
          <w:color w:val="000000" w:themeColor="text1"/>
        </w:rPr>
      </w:pPr>
      <w:r>
        <w:rPr>
          <w:rFonts w:eastAsia="Times New Roman"/>
          <w:color w:val="000000" w:themeColor="text1"/>
        </w:rPr>
        <w:t>&lt;Types of errors&gt;</w:t>
      </w:r>
    </w:p>
    <w:p w14:paraId="0144C291" w14:textId="70E51C8C" w:rsidR="005B2E48" w:rsidRDefault="005B2E48" w:rsidP="005B2E48">
      <w:pPr>
        <w:pStyle w:val="ListParagraph"/>
        <w:numPr>
          <w:ilvl w:val="2"/>
          <w:numId w:val="33"/>
        </w:numPr>
        <w:overflowPunct/>
        <w:autoSpaceDE/>
        <w:autoSpaceDN/>
        <w:adjustRightInd/>
        <w:textAlignment w:val="auto"/>
        <w:rPr>
          <w:rFonts w:eastAsia="Times New Roman"/>
          <w:color w:val="000000" w:themeColor="text1"/>
        </w:rPr>
      </w:pPr>
      <w:r>
        <w:rPr>
          <w:rFonts w:eastAsia="Times New Roman"/>
          <w:color w:val="000000" w:themeColor="text1"/>
        </w:rPr>
        <w:t>&lt;Types of exceptions&gt;</w:t>
      </w:r>
    </w:p>
    <w:p w14:paraId="20852078" w14:textId="77777777" w:rsidR="00D4240C" w:rsidRPr="00F30D62" w:rsidRDefault="00D4240C" w:rsidP="005B2E48">
      <w:pPr>
        <w:pStyle w:val="ListParagraph"/>
        <w:numPr>
          <w:ilvl w:val="2"/>
          <w:numId w:val="33"/>
        </w:numPr>
        <w:overflowPunct/>
        <w:autoSpaceDE/>
        <w:autoSpaceDN/>
        <w:adjustRightInd/>
        <w:textAlignment w:val="auto"/>
        <w:rPr>
          <w:rFonts w:eastAsia="Times New Roman"/>
          <w:color w:val="000000" w:themeColor="text1"/>
        </w:rPr>
      </w:pPr>
    </w:p>
    <w:p w14:paraId="29B27F12" w14:textId="5FF5B9C8" w:rsidR="00947089" w:rsidRPr="00D4240C" w:rsidRDefault="00D4240C" w:rsidP="00947089">
      <w:pPr>
        <w:rPr>
          <w:rFonts w:ascii="Arial" w:hAnsi="Arial" w:cs="Arial"/>
          <w:sz w:val="22"/>
          <w:szCs w:val="22"/>
        </w:rPr>
      </w:pPr>
      <w:r w:rsidRPr="00D4240C">
        <w:rPr>
          <w:rFonts w:ascii="Arial" w:hAnsi="Arial" w:cs="Arial"/>
          <w:sz w:val="22"/>
          <w:szCs w:val="22"/>
        </w:rPr>
        <w:t>&lt;Architecture diagram here&gt;</w:t>
      </w:r>
    </w:p>
    <w:p w14:paraId="599C1BAF" w14:textId="57068020" w:rsidR="00947089" w:rsidRPr="00947089" w:rsidRDefault="00947089" w:rsidP="00947089">
      <w:pPr>
        <w:rPr>
          <w:color w:val="FF0000"/>
        </w:rPr>
      </w:pPr>
      <w:r w:rsidRPr="00947089">
        <w:rPr>
          <w:noProof/>
          <w:color w:val="FF0000"/>
        </w:rPr>
        <w:drawing>
          <wp:inline distT="0" distB="0" distL="0" distR="0" wp14:anchorId="2F6E3AAC" wp14:editId="6639DD4E">
            <wp:extent cx="4470400" cy="2565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470400" cy="2565400"/>
                    </a:xfrm>
                    <a:prstGeom prst="rect">
                      <a:avLst/>
                    </a:prstGeom>
                  </pic:spPr>
                </pic:pic>
              </a:graphicData>
            </a:graphic>
          </wp:inline>
        </w:drawing>
      </w:r>
    </w:p>
    <w:p w14:paraId="1DA470E8" w14:textId="1EFC6230" w:rsidR="16C593E1" w:rsidRPr="007552E1" w:rsidRDefault="16C593E1" w:rsidP="16C593E1">
      <w:pPr>
        <w:spacing w:line="259" w:lineRule="auto"/>
        <w:rPr>
          <w:rFonts w:ascii="Arial" w:hAnsi="Arial" w:cs="Arial"/>
          <w:sz w:val="20"/>
          <w:szCs w:val="20"/>
        </w:rPr>
      </w:pPr>
    </w:p>
    <w:p w14:paraId="4D12ED96" w14:textId="71940D42" w:rsidR="00F23745" w:rsidRPr="00F30D62" w:rsidRDefault="00F23745" w:rsidP="000A5972">
      <w:pPr>
        <w:rPr>
          <w:rFonts w:ascii="Arial" w:hAnsi="Arial" w:cs="Arial"/>
          <w:color w:val="000000" w:themeColor="text1"/>
          <w:sz w:val="20"/>
          <w:szCs w:val="20"/>
        </w:rPr>
      </w:pPr>
      <w:r w:rsidRPr="00F30D62">
        <w:rPr>
          <w:rFonts w:ascii="Arial" w:hAnsi="Arial" w:cs="Arial"/>
          <w:color w:val="000000" w:themeColor="text1"/>
          <w:sz w:val="20"/>
          <w:szCs w:val="20"/>
        </w:rPr>
        <w:t>IBM will demonstrate the ability to support these scenarios using the</w:t>
      </w:r>
      <w:r w:rsidR="00496C77" w:rsidRPr="00F30D62">
        <w:rPr>
          <w:rFonts w:ascii="Arial" w:hAnsi="Arial" w:cs="Arial"/>
          <w:color w:val="000000" w:themeColor="text1"/>
          <w:sz w:val="20"/>
          <w:szCs w:val="20"/>
        </w:rPr>
        <w:t xml:space="preserve"> following </w:t>
      </w:r>
      <w:r w:rsidRPr="00F30D62">
        <w:rPr>
          <w:rFonts w:ascii="Arial" w:hAnsi="Arial" w:cs="Arial"/>
          <w:color w:val="000000" w:themeColor="text1"/>
          <w:sz w:val="20"/>
          <w:szCs w:val="20"/>
        </w:rPr>
        <w:t>component</w:t>
      </w:r>
      <w:r w:rsidR="00496C77" w:rsidRPr="00F30D62">
        <w:rPr>
          <w:rFonts w:ascii="Arial" w:hAnsi="Arial" w:cs="Arial"/>
          <w:color w:val="000000" w:themeColor="text1"/>
          <w:sz w:val="20"/>
          <w:szCs w:val="20"/>
        </w:rPr>
        <w:t>(</w:t>
      </w:r>
      <w:r w:rsidRPr="00F30D62">
        <w:rPr>
          <w:rFonts w:ascii="Arial" w:hAnsi="Arial" w:cs="Arial"/>
          <w:color w:val="000000" w:themeColor="text1"/>
          <w:sz w:val="20"/>
          <w:szCs w:val="20"/>
        </w:rPr>
        <w:t>s</w:t>
      </w:r>
      <w:r w:rsidR="00496C77" w:rsidRPr="00F30D62">
        <w:rPr>
          <w:rFonts w:ascii="Arial" w:hAnsi="Arial" w:cs="Arial"/>
          <w:color w:val="000000" w:themeColor="text1"/>
          <w:sz w:val="20"/>
          <w:szCs w:val="20"/>
        </w:rPr>
        <w:t>)</w:t>
      </w:r>
      <w:r w:rsidRPr="00F30D62">
        <w:rPr>
          <w:rFonts w:ascii="Arial" w:hAnsi="Arial" w:cs="Arial"/>
          <w:color w:val="000000" w:themeColor="text1"/>
          <w:sz w:val="20"/>
          <w:szCs w:val="20"/>
        </w:rPr>
        <w:t>:</w:t>
      </w:r>
    </w:p>
    <w:p w14:paraId="03108AB2" w14:textId="1518DB15" w:rsidR="004E1D3C" w:rsidRPr="00F30D62" w:rsidRDefault="005B2E48" w:rsidP="00903CAC">
      <w:pPr>
        <w:pStyle w:val="ListParagraph"/>
        <w:numPr>
          <w:ilvl w:val="0"/>
          <w:numId w:val="34"/>
        </w:numPr>
        <w:overflowPunct/>
        <w:autoSpaceDE/>
        <w:autoSpaceDN/>
        <w:adjustRightInd/>
        <w:textAlignment w:val="auto"/>
        <w:rPr>
          <w:rFonts w:eastAsia="Times New Roman"/>
          <w:color w:val="000000" w:themeColor="text1"/>
        </w:rPr>
      </w:pPr>
      <w:r>
        <w:rPr>
          <w:rFonts w:eastAsia="Times New Roman"/>
          <w:color w:val="000000" w:themeColor="text1"/>
        </w:rPr>
        <w:t>&lt;</w:t>
      </w:r>
      <w:r w:rsidR="004E1D3C" w:rsidRPr="00F30D62">
        <w:rPr>
          <w:rFonts w:eastAsia="Times New Roman"/>
          <w:color w:val="000000" w:themeColor="text1"/>
        </w:rPr>
        <w:t>Instana</w:t>
      </w:r>
      <w:r>
        <w:rPr>
          <w:rFonts w:eastAsia="Times New Roman"/>
          <w:color w:val="000000" w:themeColor="text1"/>
        </w:rPr>
        <w:t>&gt;</w:t>
      </w:r>
    </w:p>
    <w:p w14:paraId="310836FC" w14:textId="1FEAE1D4" w:rsidR="004E1D3C" w:rsidRDefault="005B2E48" w:rsidP="00903CAC">
      <w:pPr>
        <w:pStyle w:val="ListParagraph"/>
        <w:numPr>
          <w:ilvl w:val="0"/>
          <w:numId w:val="34"/>
        </w:numPr>
        <w:overflowPunct/>
        <w:autoSpaceDE/>
        <w:autoSpaceDN/>
        <w:adjustRightInd/>
        <w:textAlignment w:val="auto"/>
        <w:rPr>
          <w:rFonts w:eastAsia="Times New Roman"/>
          <w:color w:val="000000" w:themeColor="text1"/>
        </w:rPr>
      </w:pPr>
      <w:r>
        <w:rPr>
          <w:rFonts w:eastAsia="Times New Roman"/>
          <w:color w:val="000000" w:themeColor="text1"/>
        </w:rPr>
        <w:t>&lt;</w:t>
      </w:r>
      <w:r w:rsidR="004E1D3C" w:rsidRPr="00F30D62">
        <w:rPr>
          <w:rFonts w:eastAsia="Times New Roman"/>
          <w:color w:val="000000" w:themeColor="text1"/>
        </w:rPr>
        <w:t>Turbonomic</w:t>
      </w:r>
      <w:r>
        <w:rPr>
          <w:rFonts w:eastAsia="Times New Roman"/>
          <w:color w:val="000000" w:themeColor="text1"/>
        </w:rPr>
        <w:t>&gt;</w:t>
      </w:r>
    </w:p>
    <w:p w14:paraId="10E6538A" w14:textId="23815C6C" w:rsidR="005B2E48" w:rsidRPr="00F30D62" w:rsidRDefault="005B2E48" w:rsidP="00903CAC">
      <w:pPr>
        <w:pStyle w:val="ListParagraph"/>
        <w:numPr>
          <w:ilvl w:val="0"/>
          <w:numId w:val="34"/>
        </w:numPr>
        <w:overflowPunct/>
        <w:autoSpaceDE/>
        <w:autoSpaceDN/>
        <w:adjustRightInd/>
        <w:textAlignment w:val="auto"/>
        <w:rPr>
          <w:rFonts w:eastAsia="Times New Roman"/>
          <w:color w:val="000000" w:themeColor="text1"/>
        </w:rPr>
      </w:pPr>
      <w:r>
        <w:rPr>
          <w:rFonts w:eastAsia="Times New Roman"/>
          <w:color w:val="000000" w:themeColor="text1"/>
        </w:rPr>
        <w:t>&lt;Cloud Pak for Watson AIOps&gt;</w:t>
      </w:r>
    </w:p>
    <w:p w14:paraId="4DE3826F" w14:textId="5FDE9B7E" w:rsidR="00F23745" w:rsidRPr="007552E1" w:rsidRDefault="00F23745" w:rsidP="000A5972">
      <w:pPr>
        <w:rPr>
          <w:rFonts w:ascii="Arial" w:hAnsi="Arial" w:cs="Arial"/>
          <w:sz w:val="20"/>
          <w:szCs w:val="20"/>
        </w:rPr>
      </w:pPr>
    </w:p>
    <w:p w14:paraId="2C0FC620" w14:textId="77777777" w:rsidR="00F23745" w:rsidRPr="00F30D62" w:rsidRDefault="07076813" w:rsidP="000A5972">
      <w:pPr>
        <w:rPr>
          <w:rFonts w:ascii="Arial" w:hAnsi="Arial" w:cs="Arial"/>
          <w:color w:val="000000" w:themeColor="text1"/>
          <w:sz w:val="20"/>
          <w:szCs w:val="20"/>
        </w:rPr>
      </w:pPr>
      <w:r w:rsidRPr="00F30D62">
        <w:rPr>
          <w:rFonts w:ascii="Arial" w:hAnsi="Arial" w:cs="Arial"/>
          <w:color w:val="000000" w:themeColor="text1"/>
          <w:sz w:val="20"/>
          <w:szCs w:val="20"/>
        </w:rPr>
        <w:t>Activities to be performed include:</w:t>
      </w:r>
    </w:p>
    <w:p w14:paraId="30794980" w14:textId="683F125D" w:rsidR="07076813" w:rsidRPr="00F30D62" w:rsidRDefault="00525505" w:rsidP="07076813">
      <w:pPr>
        <w:pStyle w:val="ListParagraph"/>
        <w:numPr>
          <w:ilvl w:val="0"/>
          <w:numId w:val="36"/>
        </w:numPr>
        <w:rPr>
          <w:rFonts w:eastAsia="Arial"/>
          <w:color w:val="000000" w:themeColor="text1"/>
        </w:rPr>
      </w:pPr>
      <w:r>
        <w:rPr>
          <w:color w:val="000000" w:themeColor="text1"/>
        </w:rPr>
        <w:t>&lt;Company&gt;</w:t>
      </w:r>
      <w:r w:rsidR="00674281" w:rsidRPr="00F30D62">
        <w:rPr>
          <w:color w:val="000000" w:themeColor="text1"/>
        </w:rPr>
        <w:t xml:space="preserve"> </w:t>
      </w:r>
      <w:r w:rsidR="07076813" w:rsidRPr="00F30D62">
        <w:rPr>
          <w:rFonts w:eastAsia="Arial"/>
          <w:color w:val="000000" w:themeColor="text1"/>
        </w:rPr>
        <w:t xml:space="preserve">to provide access to data and resources to IBM as detailed under project </w:t>
      </w:r>
      <w:r w:rsidR="003D786E">
        <w:rPr>
          <w:rFonts w:eastAsia="Arial"/>
          <w:color w:val="000000" w:themeColor="text1"/>
        </w:rPr>
        <w:t>prerequisites</w:t>
      </w:r>
      <w:r w:rsidR="00947089" w:rsidRPr="00F30D62">
        <w:rPr>
          <w:rFonts w:eastAsia="Arial"/>
          <w:color w:val="000000" w:themeColor="text1"/>
        </w:rPr>
        <w:t>.</w:t>
      </w:r>
    </w:p>
    <w:p w14:paraId="53E955C2" w14:textId="0E68D27C" w:rsidR="00F23745" w:rsidRPr="00F30D62" w:rsidRDefault="0075010B" w:rsidP="000A5972">
      <w:pPr>
        <w:pStyle w:val="ListParagraph"/>
        <w:numPr>
          <w:ilvl w:val="0"/>
          <w:numId w:val="36"/>
        </w:numPr>
        <w:overflowPunct/>
        <w:autoSpaceDE/>
        <w:autoSpaceDN/>
        <w:adjustRightInd/>
        <w:textAlignment w:val="auto"/>
        <w:rPr>
          <w:rFonts w:eastAsia="Times New Roman"/>
          <w:color w:val="000000" w:themeColor="text1"/>
        </w:rPr>
      </w:pPr>
      <w:r w:rsidRPr="00F30D62">
        <w:rPr>
          <w:rFonts w:eastAsia="Times New Roman"/>
          <w:color w:val="000000" w:themeColor="text1"/>
        </w:rPr>
        <w:t xml:space="preserve">IBM to analyze data and provide findings back to </w:t>
      </w:r>
      <w:r w:rsidR="00525505">
        <w:rPr>
          <w:color w:val="000000" w:themeColor="text1"/>
        </w:rPr>
        <w:t>&lt;Company&gt;</w:t>
      </w:r>
      <w:r w:rsidR="00947089" w:rsidRPr="00F30D62">
        <w:rPr>
          <w:color w:val="000000" w:themeColor="text1"/>
        </w:rPr>
        <w:t>.</w:t>
      </w:r>
    </w:p>
    <w:p w14:paraId="43C375AA" w14:textId="6E5B192A" w:rsidR="00F23745" w:rsidRPr="00F30D62" w:rsidRDefault="00525505" w:rsidP="5C66519C">
      <w:pPr>
        <w:pStyle w:val="ListParagraph"/>
        <w:numPr>
          <w:ilvl w:val="0"/>
          <w:numId w:val="36"/>
        </w:numPr>
        <w:overflowPunct/>
        <w:autoSpaceDE/>
        <w:autoSpaceDN/>
        <w:adjustRightInd/>
        <w:textAlignment w:val="auto"/>
        <w:rPr>
          <w:rFonts w:eastAsia="Times New Roman"/>
          <w:color w:val="000000" w:themeColor="text1"/>
        </w:rPr>
      </w:pPr>
      <w:r>
        <w:rPr>
          <w:color w:val="000000" w:themeColor="text1"/>
        </w:rPr>
        <w:t>&lt;Company&gt;</w:t>
      </w:r>
      <w:r w:rsidR="00674281" w:rsidRPr="00F30D62">
        <w:rPr>
          <w:color w:val="000000" w:themeColor="text1"/>
        </w:rPr>
        <w:t xml:space="preserve"> </w:t>
      </w:r>
      <w:r w:rsidR="00471545" w:rsidRPr="00F30D62">
        <w:rPr>
          <w:color w:val="000000" w:themeColor="text1"/>
        </w:rPr>
        <w:t xml:space="preserve">and IBM to </w:t>
      </w:r>
      <w:r w:rsidR="003D786E" w:rsidRPr="003D786E">
        <w:rPr>
          <w:color w:val="000000" w:themeColor="text1"/>
        </w:rPr>
        <w:t xml:space="preserve">review project findings and results jointly </w:t>
      </w:r>
      <w:r w:rsidR="00117480" w:rsidRPr="00F30D62">
        <w:rPr>
          <w:rFonts w:eastAsia="Times New Roman"/>
          <w:color w:val="000000" w:themeColor="text1"/>
        </w:rPr>
        <w:t>as defined in the Completion Criteria</w:t>
      </w:r>
      <w:r w:rsidR="00D7743D" w:rsidRPr="00F30D62">
        <w:rPr>
          <w:rFonts w:eastAsia="Times New Roman"/>
          <w:color w:val="000000" w:themeColor="text1"/>
        </w:rPr>
        <w:t>.</w:t>
      </w:r>
    </w:p>
    <w:p w14:paraId="398BDE53" w14:textId="570318DE" w:rsidR="00F23745" w:rsidRPr="007552E1" w:rsidRDefault="5C66519C" w:rsidP="5C66519C">
      <w:pPr>
        <w:ind w:left="415"/>
        <w:rPr>
          <w:rFonts w:ascii="Arial" w:hAnsi="Arial" w:cs="Arial"/>
          <w:sz w:val="20"/>
          <w:szCs w:val="20"/>
        </w:rPr>
      </w:pPr>
      <w:r w:rsidRPr="007552E1">
        <w:rPr>
          <w:rFonts w:ascii="Arial" w:hAnsi="Arial" w:cs="Arial"/>
          <w:sz w:val="20"/>
          <w:szCs w:val="20"/>
        </w:rPr>
        <w:t> </w:t>
      </w:r>
    </w:p>
    <w:p w14:paraId="50E98EA8" w14:textId="52696F61" w:rsidR="00BB01E6" w:rsidRPr="00F30D62" w:rsidRDefault="00BB01E6" w:rsidP="007C57C7">
      <w:pPr>
        <w:rPr>
          <w:rFonts w:ascii="Arial" w:hAnsi="Arial" w:cs="Arial"/>
          <w:b/>
          <w:bCs/>
          <w:color w:val="000000" w:themeColor="text1"/>
          <w:sz w:val="20"/>
          <w:szCs w:val="20"/>
        </w:rPr>
      </w:pPr>
      <w:r w:rsidRPr="00F30D62">
        <w:rPr>
          <w:rFonts w:ascii="Arial" w:hAnsi="Arial" w:cs="Arial"/>
          <w:b/>
          <w:bCs/>
          <w:color w:val="000000" w:themeColor="text1"/>
          <w:sz w:val="20"/>
          <w:szCs w:val="20"/>
        </w:rPr>
        <w:t>Completion Criteria:</w:t>
      </w:r>
    </w:p>
    <w:p w14:paraId="7F8700F1" w14:textId="218FC992" w:rsidR="00A36EC3" w:rsidRDefault="00525505" w:rsidP="00062041">
      <w:pPr>
        <w:pStyle w:val="ListParagraph"/>
        <w:numPr>
          <w:ilvl w:val="0"/>
          <w:numId w:val="36"/>
        </w:numPr>
        <w:rPr>
          <w:color w:val="000000" w:themeColor="text1"/>
        </w:rPr>
      </w:pPr>
      <w:r>
        <w:rPr>
          <w:color w:val="000000" w:themeColor="text1"/>
        </w:rPr>
        <w:t>&lt;Should be directly related to the issues in the scenario&gt;</w:t>
      </w:r>
    </w:p>
    <w:p w14:paraId="13287527" w14:textId="77777777" w:rsidR="00525505" w:rsidRPr="00F30D62" w:rsidRDefault="00525505" w:rsidP="00525505">
      <w:pPr>
        <w:pStyle w:val="ListParagraph"/>
        <w:numPr>
          <w:ilvl w:val="0"/>
          <w:numId w:val="36"/>
        </w:numPr>
        <w:rPr>
          <w:color w:val="000000" w:themeColor="text1"/>
        </w:rPr>
      </w:pPr>
      <w:r>
        <w:rPr>
          <w:color w:val="000000" w:themeColor="text1"/>
        </w:rPr>
        <w:t>&lt;Should be directly related to the issues in the scenario&gt;</w:t>
      </w:r>
    </w:p>
    <w:p w14:paraId="2434A847" w14:textId="252A62EF" w:rsidR="00525505" w:rsidRPr="00525505" w:rsidRDefault="00525505" w:rsidP="00341A3C">
      <w:pPr>
        <w:pStyle w:val="ListParagraph"/>
        <w:numPr>
          <w:ilvl w:val="0"/>
          <w:numId w:val="36"/>
        </w:numPr>
        <w:rPr>
          <w:color w:val="000000" w:themeColor="text1"/>
        </w:rPr>
      </w:pPr>
      <w:r w:rsidRPr="00525505">
        <w:rPr>
          <w:color w:val="000000" w:themeColor="text1"/>
        </w:rPr>
        <w:t>&lt;Should be directly related to the issues in the scenario&gt;</w:t>
      </w:r>
    </w:p>
    <w:p w14:paraId="40C6ABB9" w14:textId="77777777" w:rsidR="0099667D" w:rsidRPr="007552E1" w:rsidRDefault="0099667D" w:rsidP="0060748D">
      <w:pPr>
        <w:pStyle w:val="BodyText"/>
        <w:spacing w:after="0"/>
        <w:rPr>
          <w:color w:val="000000" w:themeColor="text1"/>
        </w:rPr>
      </w:pPr>
    </w:p>
    <w:p w14:paraId="74E6DDA5" w14:textId="5B43131A" w:rsidR="003D41D1" w:rsidRPr="007552E1" w:rsidRDefault="00297DBE" w:rsidP="000A5972">
      <w:pPr>
        <w:pStyle w:val="BodyText"/>
        <w:spacing w:after="0"/>
        <w:rPr>
          <w:color w:val="000000" w:themeColor="text1"/>
        </w:rPr>
      </w:pPr>
      <w:r w:rsidRPr="007552E1">
        <w:rPr>
          <w:color w:val="000000" w:themeColor="text1"/>
        </w:rPr>
        <w:t xml:space="preserve">Estimated </w:t>
      </w:r>
      <w:r w:rsidR="003D41D1" w:rsidRPr="007552E1">
        <w:rPr>
          <w:color w:val="000000" w:themeColor="text1"/>
        </w:rPr>
        <w:t xml:space="preserve">Project Start Date: </w:t>
      </w:r>
      <w:r w:rsidR="00525505">
        <w:rPr>
          <w:color w:val="000000" w:themeColor="text1"/>
        </w:rPr>
        <w:t>mm</w:t>
      </w:r>
      <w:r w:rsidR="000449B8" w:rsidRPr="007552E1">
        <w:rPr>
          <w:color w:val="000000" w:themeColor="text1"/>
        </w:rPr>
        <w:t>/</w:t>
      </w:r>
      <w:r w:rsidR="00525505">
        <w:rPr>
          <w:color w:val="000000" w:themeColor="text1"/>
        </w:rPr>
        <w:t>dd</w:t>
      </w:r>
      <w:r w:rsidR="00E67933" w:rsidRPr="007552E1">
        <w:rPr>
          <w:color w:val="000000" w:themeColor="text1"/>
        </w:rPr>
        <w:t>/</w:t>
      </w:r>
      <w:proofErr w:type="spellStart"/>
      <w:r w:rsidR="00525505">
        <w:rPr>
          <w:color w:val="000000" w:themeColor="text1"/>
        </w:rPr>
        <w:t>yyyy</w:t>
      </w:r>
      <w:proofErr w:type="spellEnd"/>
    </w:p>
    <w:p w14:paraId="57D20ADC" w14:textId="0F58482D" w:rsidR="003D41D1" w:rsidRPr="007552E1" w:rsidRDefault="003D41D1" w:rsidP="000A5972">
      <w:pPr>
        <w:pStyle w:val="BodyText"/>
        <w:spacing w:after="0"/>
        <w:rPr>
          <w:color w:val="000000" w:themeColor="text1"/>
        </w:rPr>
      </w:pPr>
      <w:r w:rsidRPr="007552E1">
        <w:rPr>
          <w:color w:val="000000" w:themeColor="text1"/>
        </w:rPr>
        <w:t xml:space="preserve">Estimated Project End Date: </w:t>
      </w:r>
      <w:r w:rsidR="005400EF" w:rsidRPr="007552E1">
        <w:rPr>
          <w:color w:val="000000" w:themeColor="text1"/>
        </w:rPr>
        <w:t xml:space="preserve"> </w:t>
      </w:r>
      <w:r w:rsidR="00525505">
        <w:rPr>
          <w:color w:val="000000" w:themeColor="text1"/>
        </w:rPr>
        <w:t>mm</w:t>
      </w:r>
      <w:r w:rsidR="00525505" w:rsidRPr="007552E1">
        <w:rPr>
          <w:color w:val="000000" w:themeColor="text1"/>
        </w:rPr>
        <w:t>/</w:t>
      </w:r>
      <w:r w:rsidR="00525505">
        <w:rPr>
          <w:color w:val="000000" w:themeColor="text1"/>
        </w:rPr>
        <w:t>dd</w:t>
      </w:r>
      <w:r w:rsidR="00525505" w:rsidRPr="007552E1">
        <w:rPr>
          <w:color w:val="000000" w:themeColor="text1"/>
        </w:rPr>
        <w:t>/</w:t>
      </w:r>
      <w:proofErr w:type="spellStart"/>
      <w:r w:rsidR="00525505">
        <w:rPr>
          <w:color w:val="000000" w:themeColor="text1"/>
        </w:rPr>
        <w:t>yyyy</w:t>
      </w:r>
      <w:proofErr w:type="spellEnd"/>
    </w:p>
    <w:p w14:paraId="73341749" w14:textId="02BC382E" w:rsidR="00740E9F" w:rsidRPr="007552E1" w:rsidRDefault="00740E9F" w:rsidP="00740E9F">
      <w:pPr>
        <w:rPr>
          <w:rFonts w:ascii="Arial" w:eastAsia="Arial" w:hAnsi="Arial" w:cs="Arial"/>
          <w:color w:val="000000" w:themeColor="text1"/>
          <w:sz w:val="20"/>
          <w:szCs w:val="20"/>
        </w:rPr>
      </w:pPr>
    </w:p>
    <w:p w14:paraId="2018F6D5" w14:textId="34FDE9F5" w:rsidR="00230555" w:rsidRPr="007552E1" w:rsidRDefault="00F30841" w:rsidP="000A5972">
      <w:pPr>
        <w:pStyle w:val="CNParagraphLeft"/>
        <w:spacing w:after="0"/>
        <w:rPr>
          <w:rFonts w:cs="Arial"/>
          <w:b/>
          <w:bCs/>
          <w:szCs w:val="20"/>
        </w:rPr>
      </w:pPr>
      <w:bookmarkStart w:id="4" w:name="_Toc267333672"/>
      <w:bookmarkStart w:id="5" w:name="_Toc268257511"/>
      <w:r w:rsidRPr="007552E1">
        <w:rPr>
          <w:rFonts w:cs="Arial"/>
          <w:b/>
          <w:bCs/>
          <w:szCs w:val="20"/>
        </w:rPr>
        <w:t>Project Deliverables</w:t>
      </w:r>
      <w:r w:rsidR="00230555" w:rsidRPr="007552E1">
        <w:rPr>
          <w:rFonts w:cs="Arial"/>
          <w:b/>
          <w:bCs/>
          <w:szCs w:val="20"/>
        </w:rPr>
        <w:t xml:space="preserve"> and Completion Criteria</w:t>
      </w:r>
    </w:p>
    <w:p w14:paraId="488AE0D3" w14:textId="5470D3FC" w:rsidR="00F30841" w:rsidRDefault="00230555" w:rsidP="003C0DB5">
      <w:pPr>
        <w:pStyle w:val="CNParagraph"/>
        <w:ind w:left="0" w:right="-12"/>
        <w:jc w:val="both"/>
        <w:rPr>
          <w:rFonts w:cs="Arial"/>
          <w:szCs w:val="20"/>
        </w:rPr>
      </w:pPr>
      <w:r w:rsidRPr="007552E1">
        <w:rPr>
          <w:rFonts w:cs="Arial"/>
          <w:szCs w:val="20"/>
        </w:rPr>
        <w:t xml:space="preserve">This activity will be complete when IBM has presented a demonstration of the solution to the Client executive sponsor.  No code will be delivered to </w:t>
      </w:r>
      <w:r w:rsidR="00525505">
        <w:rPr>
          <w:rFonts w:cs="Arial"/>
          <w:szCs w:val="20"/>
        </w:rPr>
        <w:t xml:space="preserve">the </w:t>
      </w:r>
      <w:r w:rsidRPr="007552E1">
        <w:rPr>
          <w:rFonts w:cs="Arial"/>
          <w:szCs w:val="20"/>
        </w:rPr>
        <w:t xml:space="preserve">Client under this Agreement.  </w:t>
      </w:r>
    </w:p>
    <w:p w14:paraId="4852BB35" w14:textId="3F42260A" w:rsidR="00D7743D" w:rsidRPr="00784D03" w:rsidRDefault="00D7743D" w:rsidP="00750964">
      <w:pPr>
        <w:rPr>
          <w:rFonts w:ascii="Arial" w:hAnsi="Arial" w:cs="Arial"/>
          <w:color w:val="000000" w:themeColor="text1"/>
          <w:sz w:val="20"/>
          <w:szCs w:val="20"/>
        </w:rPr>
      </w:pPr>
      <w:r w:rsidRPr="00784D03">
        <w:rPr>
          <w:rFonts w:ascii="Arial" w:hAnsi="Arial" w:cs="Arial"/>
          <w:color w:val="000000" w:themeColor="text1"/>
          <w:sz w:val="20"/>
          <w:szCs w:val="20"/>
        </w:rPr>
        <w:lastRenderedPageBreak/>
        <w:t xml:space="preserve">Upon successful completion of criteria </w:t>
      </w:r>
      <w:r w:rsidR="00F003B9">
        <w:rPr>
          <w:rFonts w:ascii="Arial" w:hAnsi="Arial" w:cs="Arial"/>
          <w:color w:val="000000" w:themeColor="text1"/>
          <w:sz w:val="20"/>
          <w:szCs w:val="20"/>
        </w:rPr>
        <w:t xml:space="preserve">and </w:t>
      </w:r>
      <w:r w:rsidR="003D786E" w:rsidRPr="003D786E">
        <w:rPr>
          <w:rFonts w:ascii="Arial" w:hAnsi="Arial" w:cs="Arial"/>
          <w:color w:val="000000" w:themeColor="text1"/>
          <w:sz w:val="20"/>
          <w:szCs w:val="20"/>
        </w:rPr>
        <w:t xml:space="preserve">election from the Client, the parties agree to enter into discussions regarding a billable Pilot project to include services and software licenses </w:t>
      </w:r>
      <w:r w:rsidRPr="00784D03">
        <w:rPr>
          <w:rFonts w:ascii="Arial" w:hAnsi="Arial" w:cs="Arial"/>
          <w:color w:val="000000" w:themeColor="text1"/>
          <w:sz w:val="20"/>
          <w:szCs w:val="20"/>
        </w:rPr>
        <w:t xml:space="preserve">defined and agreed to in a </w:t>
      </w:r>
      <w:r w:rsidR="003D786E">
        <w:rPr>
          <w:rFonts w:ascii="Arial" w:hAnsi="Arial" w:cs="Arial"/>
          <w:color w:val="000000" w:themeColor="text1"/>
          <w:sz w:val="20"/>
          <w:szCs w:val="20"/>
        </w:rPr>
        <w:t xml:space="preserve">future </w:t>
      </w:r>
      <w:r w:rsidRPr="00784D03">
        <w:rPr>
          <w:rFonts w:ascii="Arial" w:hAnsi="Arial" w:cs="Arial"/>
          <w:color w:val="000000" w:themeColor="text1"/>
          <w:sz w:val="20"/>
          <w:szCs w:val="20"/>
        </w:rPr>
        <w:t>Statement of Work.</w:t>
      </w:r>
    </w:p>
    <w:p w14:paraId="51F78839" w14:textId="380A85F5" w:rsidR="00143D47" w:rsidRPr="007552E1" w:rsidRDefault="65D9FBBB" w:rsidP="007509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eastAsiaTheme="majorBidi"/>
          <w:b/>
          <w:bCs/>
          <w:sz w:val="20"/>
        </w:rPr>
      </w:pPr>
      <w:bookmarkStart w:id="6" w:name="_Hlk100184549"/>
      <w:r w:rsidRPr="007552E1">
        <w:rPr>
          <w:rFonts w:eastAsiaTheme="majorBidi"/>
          <w:b/>
          <w:bCs/>
          <w:sz w:val="20"/>
        </w:rPr>
        <w:t>C</w:t>
      </w:r>
      <w:bookmarkStart w:id="7" w:name="_Hlk100184508"/>
      <w:r w:rsidRPr="007552E1">
        <w:rPr>
          <w:rFonts w:eastAsiaTheme="majorBidi"/>
          <w:b/>
          <w:bCs/>
          <w:sz w:val="20"/>
        </w:rPr>
        <w:t>ontent and Results</w:t>
      </w:r>
    </w:p>
    <w:p w14:paraId="7EC31139" w14:textId="2849BCD0" w:rsidR="00143D47" w:rsidRPr="007552E1" w:rsidRDefault="00525505" w:rsidP="00143D47">
      <w:pPr>
        <w:pStyle w:val="ListParagraph"/>
        <w:overflowPunct/>
        <w:autoSpaceDE/>
        <w:autoSpaceDN/>
        <w:adjustRightInd/>
        <w:spacing w:after="200"/>
        <w:ind w:left="0"/>
        <w:textAlignment w:val="auto"/>
        <w:rPr>
          <w:rFonts w:eastAsiaTheme="majorBidi"/>
          <w:b/>
          <w:bCs/>
        </w:rPr>
      </w:pPr>
      <w:r>
        <w:rPr>
          <w:rFonts w:eastAsiaTheme="majorBidi"/>
        </w:rPr>
        <w:t>The client</w:t>
      </w:r>
      <w:r w:rsidR="008E2D0B" w:rsidRPr="007552E1">
        <w:rPr>
          <w:rFonts w:eastAsiaTheme="majorBidi"/>
        </w:rPr>
        <w:t xml:space="preserve"> agrees that</w:t>
      </w:r>
      <w:r w:rsidR="008E2D0B" w:rsidRPr="007552E1">
        <w:rPr>
          <w:rFonts w:eastAsiaTheme="majorBidi"/>
          <w:b/>
          <w:bCs/>
        </w:rPr>
        <w:t xml:space="preserve"> </w:t>
      </w:r>
      <w:r w:rsidR="00143D47" w:rsidRPr="007552E1">
        <w:rPr>
          <w:rFonts w:eastAsiaTheme="majorBidi"/>
        </w:rPr>
        <w:t xml:space="preserve">IBM </w:t>
      </w:r>
      <w:r w:rsidR="008E2D0B" w:rsidRPr="007552E1">
        <w:rPr>
          <w:rFonts w:eastAsiaTheme="majorBidi"/>
        </w:rPr>
        <w:t xml:space="preserve">may </w:t>
      </w:r>
      <w:r w:rsidR="00143D47" w:rsidRPr="007552E1">
        <w:rPr>
          <w:rFonts w:eastAsiaTheme="majorBidi"/>
        </w:rPr>
        <w:t xml:space="preserve">use the results arising from the </w:t>
      </w:r>
      <w:r w:rsidR="00E27BB7" w:rsidRPr="007552E1">
        <w:rPr>
          <w:rFonts w:eastAsiaTheme="majorBidi"/>
        </w:rPr>
        <w:t>Project</w:t>
      </w:r>
      <w:r w:rsidR="00143D47" w:rsidRPr="007552E1">
        <w:rPr>
          <w:rFonts w:eastAsiaTheme="majorBidi"/>
        </w:rPr>
        <w:t xml:space="preserve"> that </w:t>
      </w:r>
      <w:r w:rsidR="003D786E">
        <w:rPr>
          <w:rFonts w:eastAsiaTheme="majorBidi"/>
        </w:rPr>
        <w:t>does</w:t>
      </w:r>
      <w:r w:rsidR="008E2D0B" w:rsidRPr="007552E1">
        <w:rPr>
          <w:rFonts w:eastAsiaTheme="majorBidi"/>
        </w:rPr>
        <w:t xml:space="preserve"> not identify </w:t>
      </w:r>
      <w:r>
        <w:rPr>
          <w:rFonts w:eastAsiaTheme="majorBidi"/>
        </w:rPr>
        <w:t xml:space="preserve">the </w:t>
      </w:r>
      <w:r w:rsidR="00143D47" w:rsidRPr="007552E1">
        <w:rPr>
          <w:rFonts w:eastAsiaTheme="majorBidi"/>
        </w:rPr>
        <w:t>Client</w:t>
      </w:r>
      <w:r w:rsidR="00B20456">
        <w:rPr>
          <w:rFonts w:eastAsiaTheme="majorBidi"/>
        </w:rPr>
        <w:t xml:space="preserve"> and do not contain the Intellectual Property Rights or Confidential Information of </w:t>
      </w:r>
      <w:r>
        <w:rPr>
          <w:rFonts w:eastAsiaTheme="majorBidi"/>
        </w:rPr>
        <w:t xml:space="preserve">the </w:t>
      </w:r>
      <w:r w:rsidR="00B20456">
        <w:rPr>
          <w:rFonts w:eastAsiaTheme="majorBidi"/>
        </w:rPr>
        <w:t>Client</w:t>
      </w:r>
      <w:r w:rsidR="00143D47" w:rsidRPr="007552E1">
        <w:rPr>
          <w:rFonts w:eastAsiaTheme="majorBidi"/>
        </w:rPr>
        <w:t xml:space="preserve">. </w:t>
      </w:r>
      <w:r>
        <w:rPr>
          <w:rFonts w:eastAsiaTheme="majorBidi"/>
        </w:rPr>
        <w:t>The client</w:t>
      </w:r>
      <w:r w:rsidR="00143D47" w:rsidRPr="007552E1">
        <w:rPr>
          <w:rFonts w:eastAsiaTheme="majorBidi"/>
        </w:rPr>
        <w:t xml:space="preserve"> shall only provide </w:t>
      </w:r>
      <w:r w:rsidR="008E2D0B" w:rsidRPr="007552E1">
        <w:rPr>
          <w:rFonts w:eastAsiaTheme="majorBidi"/>
        </w:rPr>
        <w:t>Content</w:t>
      </w:r>
      <w:r w:rsidR="00143D47" w:rsidRPr="007552E1">
        <w:rPr>
          <w:rFonts w:eastAsiaTheme="majorBidi"/>
        </w:rPr>
        <w:t xml:space="preserve"> that </w:t>
      </w:r>
      <w:r>
        <w:rPr>
          <w:rFonts w:eastAsiaTheme="majorBidi"/>
        </w:rPr>
        <w:t xml:space="preserve">the </w:t>
      </w:r>
      <w:r w:rsidR="00143D47" w:rsidRPr="007552E1">
        <w:rPr>
          <w:rFonts w:eastAsiaTheme="majorBidi"/>
        </w:rPr>
        <w:t xml:space="preserve">Client has a right to provide and that can be used for the purposes contemplated in this Agreement. </w:t>
      </w:r>
      <w:r>
        <w:rPr>
          <w:rFonts w:eastAsiaTheme="majorBidi"/>
        </w:rPr>
        <w:t>The client</w:t>
      </w:r>
      <w:r w:rsidR="00143D47" w:rsidRPr="007552E1">
        <w:rPr>
          <w:rFonts w:eastAsiaTheme="majorBidi"/>
        </w:rPr>
        <w:t xml:space="preserve"> will not send or provide IBM access to any </w:t>
      </w:r>
      <w:r w:rsidR="00BE224D" w:rsidRPr="007552E1">
        <w:rPr>
          <w:rFonts w:eastAsiaTheme="majorBidi"/>
        </w:rPr>
        <w:t>personally identifiable</w:t>
      </w:r>
      <w:r w:rsidR="00143D47" w:rsidRPr="007552E1">
        <w:rPr>
          <w:rFonts w:eastAsiaTheme="majorBidi"/>
        </w:rPr>
        <w:t xml:space="preserve"> information, whether in </w:t>
      </w:r>
      <w:r w:rsidR="008E2D0B" w:rsidRPr="007552E1">
        <w:rPr>
          <w:rFonts w:eastAsiaTheme="majorBidi"/>
        </w:rPr>
        <w:t>Content</w:t>
      </w:r>
      <w:r w:rsidR="00143D47" w:rsidRPr="007552E1">
        <w:rPr>
          <w:rFonts w:eastAsiaTheme="majorBidi"/>
        </w:rPr>
        <w:t xml:space="preserve"> or any other </w:t>
      </w:r>
      <w:r w:rsidR="00143D47" w:rsidRPr="00660F5D">
        <w:rPr>
          <w:rFonts w:eastAsiaTheme="majorBidi"/>
        </w:rPr>
        <w:t>form</w:t>
      </w:r>
      <w:bookmarkEnd w:id="7"/>
      <w:r w:rsidR="003D786E">
        <w:rPr>
          <w:rFonts w:eastAsiaTheme="majorBidi"/>
        </w:rPr>
        <w:t>,</w:t>
      </w:r>
      <w:r w:rsidR="00143D47" w:rsidRPr="00660F5D">
        <w:rPr>
          <w:rFonts w:eastAsiaTheme="majorBidi"/>
        </w:rPr>
        <w:t xml:space="preserve"> and will be responsible for reasonable costs and other amounts that IBM may incur relating to any such information mistakenly provided to IBM or the loss or disclosure of such information by IBM, including those arising out of any </w:t>
      </w:r>
      <w:r>
        <w:rPr>
          <w:rFonts w:eastAsiaTheme="majorBidi"/>
        </w:rPr>
        <w:t>third-party</w:t>
      </w:r>
      <w:r w:rsidR="00143D47" w:rsidRPr="00660F5D">
        <w:rPr>
          <w:rFonts w:eastAsiaTheme="majorBidi"/>
        </w:rPr>
        <w:t xml:space="preserve"> claims</w:t>
      </w:r>
      <w:r w:rsidR="00A7397F" w:rsidRPr="00660F5D">
        <w:rPr>
          <w:rFonts w:eastAsiaTheme="majorBidi"/>
        </w:rPr>
        <w:t xml:space="preserve"> up to a cap of $</w:t>
      </w:r>
      <w:r w:rsidR="00207BD5" w:rsidRPr="00660F5D">
        <w:rPr>
          <w:rFonts w:eastAsiaTheme="majorBidi"/>
        </w:rPr>
        <w:t>500,000</w:t>
      </w:r>
      <w:r w:rsidR="00143D47" w:rsidRPr="00660F5D">
        <w:rPr>
          <w:rFonts w:eastAsiaTheme="majorBidi"/>
        </w:rPr>
        <w:t>.</w:t>
      </w:r>
    </w:p>
    <w:p w14:paraId="1F7CEBFE" w14:textId="77777777" w:rsidR="00750964" w:rsidRDefault="00750964" w:rsidP="00BE224D">
      <w:pPr>
        <w:rPr>
          <w:rFonts w:ascii="Arial" w:hAnsi="Arial" w:cs="Arial"/>
          <w:b/>
          <w:bCs/>
          <w:sz w:val="20"/>
          <w:szCs w:val="20"/>
        </w:rPr>
      </w:pPr>
      <w:bookmarkStart w:id="8" w:name="_Toc267333674"/>
      <w:bookmarkStart w:id="9" w:name="_Toc268257513"/>
      <w:bookmarkEnd w:id="4"/>
      <w:bookmarkEnd w:id="5"/>
      <w:bookmarkEnd w:id="6"/>
    </w:p>
    <w:p w14:paraId="13E6C0B2" w14:textId="73DDCFE1" w:rsidR="002D2DF7" w:rsidRPr="00BE224D" w:rsidRDefault="002D2DF7" w:rsidP="00BE224D">
      <w:pPr>
        <w:rPr>
          <w:rFonts w:ascii="Arial" w:hAnsi="Arial" w:cs="Arial"/>
          <w:b/>
          <w:bCs/>
          <w:sz w:val="20"/>
          <w:szCs w:val="20"/>
        </w:rPr>
      </w:pPr>
      <w:bookmarkStart w:id="10" w:name="_Hlk100179916"/>
      <w:r w:rsidRPr="00BE224D">
        <w:rPr>
          <w:rFonts w:ascii="Arial" w:hAnsi="Arial" w:cs="Arial"/>
          <w:b/>
          <w:bCs/>
          <w:sz w:val="20"/>
          <w:szCs w:val="20"/>
        </w:rPr>
        <w:t xml:space="preserve">Termination of Project </w:t>
      </w:r>
    </w:p>
    <w:p w14:paraId="167B3892" w14:textId="2756968C" w:rsidR="002D2DF7" w:rsidRPr="007552E1" w:rsidRDefault="07076813" w:rsidP="07076813">
      <w:pPr>
        <w:pStyle w:val="CNParagraphLeft"/>
        <w:spacing w:after="0"/>
        <w:rPr>
          <w:rFonts w:cs="Arial"/>
          <w:szCs w:val="20"/>
        </w:rPr>
      </w:pPr>
      <w:r w:rsidRPr="007552E1">
        <w:rPr>
          <w:rFonts w:cs="Arial"/>
          <w:szCs w:val="20"/>
        </w:rPr>
        <w:t xml:space="preserve">Either party may determine that further participation in the Project is unwarranted.  Either party may terminate this POCTD without cause or liability to the other. </w:t>
      </w:r>
    </w:p>
    <w:bookmarkEnd w:id="10"/>
    <w:p w14:paraId="27876724" w14:textId="18EDCA12" w:rsidR="00AA154A" w:rsidRPr="007552E1" w:rsidRDefault="00AA154A" w:rsidP="000A5972">
      <w:pPr>
        <w:pStyle w:val="CNParagraphLeft"/>
        <w:spacing w:after="0"/>
        <w:rPr>
          <w:rFonts w:cs="Arial"/>
          <w:szCs w:val="20"/>
        </w:rPr>
      </w:pPr>
    </w:p>
    <w:p w14:paraId="6BC5689D" w14:textId="54ECBBCF" w:rsidR="00AA154A" w:rsidRPr="007552E1" w:rsidRDefault="00AA154A" w:rsidP="000A5972">
      <w:pPr>
        <w:pStyle w:val="CNParagraphLeft"/>
        <w:spacing w:after="0"/>
        <w:rPr>
          <w:rFonts w:cs="Arial"/>
          <w:szCs w:val="20"/>
        </w:rPr>
      </w:pPr>
    </w:p>
    <w:p w14:paraId="63A3F20B" w14:textId="77777777" w:rsidR="002D2DF7" w:rsidRPr="007552E1" w:rsidRDefault="002D2DF7" w:rsidP="000A5972">
      <w:pPr>
        <w:pStyle w:val="CNHead2"/>
      </w:pPr>
      <w:r w:rsidRPr="007552E1">
        <w:t>Independent Parties</w:t>
      </w:r>
    </w:p>
    <w:p w14:paraId="23898171" w14:textId="56B4232B" w:rsidR="002D2DF7" w:rsidRPr="007552E1" w:rsidRDefault="002D2DF7" w:rsidP="0060748D">
      <w:pPr>
        <w:pStyle w:val="CNParagraphLeft"/>
        <w:spacing w:after="0"/>
        <w:rPr>
          <w:rFonts w:cs="Arial"/>
          <w:szCs w:val="20"/>
        </w:rPr>
      </w:pPr>
      <w:r w:rsidRPr="007552E1">
        <w:rPr>
          <w:rFonts w:cs="Arial"/>
          <w:szCs w:val="20"/>
        </w:rPr>
        <w:t xml:space="preserve">Each party is an independent contractor, not the other’s agent, joint venture, partner, or fiduciary, and does not undertake to perform any of the other’s regulatory obligations or assume any responsibility for the other’s business or operations.  Each party is responsible for determining the assignment of its personnel and contractors and for their direction, control, and compensation.  </w:t>
      </w:r>
      <w:bookmarkEnd w:id="8"/>
      <w:bookmarkEnd w:id="9"/>
      <w:r w:rsidRPr="007552E1">
        <w:rPr>
          <w:rFonts w:cs="Arial"/>
          <w:szCs w:val="20"/>
        </w:rPr>
        <w:t xml:space="preserve">Neither party will assume nor create any obligations on behalf of the other or make any representations or warranties about the other </w:t>
      </w:r>
      <w:proofErr w:type="spellStart"/>
      <w:r w:rsidRPr="007552E1">
        <w:rPr>
          <w:rFonts w:cs="Arial"/>
          <w:szCs w:val="20"/>
        </w:rPr>
        <w:t>other</w:t>
      </w:r>
      <w:proofErr w:type="spellEnd"/>
      <w:r w:rsidRPr="007552E1">
        <w:rPr>
          <w:rFonts w:cs="Arial"/>
          <w:szCs w:val="20"/>
        </w:rPr>
        <w:t xml:space="preserve"> than those authorized.</w:t>
      </w:r>
    </w:p>
    <w:p w14:paraId="5462C8FB" w14:textId="77777777" w:rsidR="00AA154A" w:rsidRPr="007552E1" w:rsidRDefault="00AA154A" w:rsidP="000A5972">
      <w:pPr>
        <w:pStyle w:val="CNParagraphLeft"/>
        <w:spacing w:after="0"/>
        <w:rPr>
          <w:rFonts w:cs="Arial"/>
          <w:szCs w:val="20"/>
        </w:rPr>
      </w:pPr>
    </w:p>
    <w:p w14:paraId="39F124BC" w14:textId="06B12F48" w:rsidR="00CF5515" w:rsidRPr="007552E1" w:rsidRDefault="00CF5515" w:rsidP="000A5972">
      <w:pPr>
        <w:pStyle w:val="CNHead2"/>
      </w:pPr>
      <w:r w:rsidRPr="007552E1">
        <w:t>Notices; Complete Agreement</w:t>
      </w:r>
      <w:r w:rsidR="009F2793" w:rsidRPr="007552E1">
        <w:t xml:space="preserve"> </w:t>
      </w:r>
    </w:p>
    <w:p w14:paraId="731B1E41" w14:textId="38D7740C" w:rsidR="00CF5515" w:rsidRPr="007552E1" w:rsidRDefault="00CF5515" w:rsidP="000A5972">
      <w:pPr>
        <w:pStyle w:val="CNParagraphLeft"/>
        <w:spacing w:after="0"/>
        <w:rPr>
          <w:rFonts w:cs="Arial"/>
          <w:szCs w:val="20"/>
        </w:rPr>
      </w:pPr>
      <w:r w:rsidRPr="007552E1">
        <w:rPr>
          <w:rFonts w:cs="Arial"/>
          <w:szCs w:val="20"/>
        </w:rPr>
        <w:t xml:space="preserve">All notices under this Agreement must be in writing and sent to the recipient’s address on the signature </w:t>
      </w:r>
      <w:r w:rsidR="007552E1" w:rsidRPr="007552E1">
        <w:rPr>
          <w:rFonts w:cs="Arial"/>
          <w:szCs w:val="20"/>
        </w:rPr>
        <w:t>page unless</w:t>
      </w:r>
      <w:r w:rsidRPr="007552E1">
        <w:rPr>
          <w:rFonts w:cs="Arial"/>
          <w:szCs w:val="20"/>
        </w:rPr>
        <w:t xml:space="preserve"> a party designates in writing a different address</w:t>
      </w:r>
      <w:r w:rsidR="003D786E">
        <w:rPr>
          <w:rFonts w:cs="Arial"/>
          <w:szCs w:val="20"/>
        </w:rPr>
        <w:t>—the</w:t>
      </w:r>
      <w:r w:rsidRPr="007552E1">
        <w:rPr>
          <w:rFonts w:cs="Arial"/>
          <w:szCs w:val="20"/>
        </w:rPr>
        <w:t xml:space="preserve"> </w:t>
      </w:r>
      <w:proofErr w:type="gramStart"/>
      <w:r w:rsidR="003D786E">
        <w:rPr>
          <w:rFonts w:cs="Arial"/>
          <w:szCs w:val="20"/>
        </w:rPr>
        <w:t>parties</w:t>
      </w:r>
      <w:proofErr w:type="gramEnd"/>
      <w:r w:rsidRPr="007552E1">
        <w:rPr>
          <w:rFonts w:cs="Arial"/>
          <w:szCs w:val="20"/>
        </w:rPr>
        <w:t xml:space="preserve"> consent to electronic means and facsimile transmissions for communications as a signed writing.  </w:t>
      </w:r>
      <w:r w:rsidRPr="007552E1">
        <w:rPr>
          <w:rFonts w:cs="Arial"/>
          <w:bCs/>
          <w:szCs w:val="20"/>
        </w:rPr>
        <w:t xml:space="preserve">Any reproduction of this Agreement made by reliable means is considered an original.  This Agreement </w:t>
      </w:r>
      <w:r w:rsidRPr="007552E1">
        <w:rPr>
          <w:rFonts w:cs="Arial"/>
          <w:szCs w:val="20"/>
        </w:rPr>
        <w:t xml:space="preserve">supersedes any course of dealing, </w:t>
      </w:r>
      <w:r w:rsidR="007552E1" w:rsidRPr="007552E1">
        <w:rPr>
          <w:rFonts w:cs="Arial"/>
          <w:szCs w:val="20"/>
        </w:rPr>
        <w:t>discussions,</w:t>
      </w:r>
      <w:r w:rsidRPr="007552E1">
        <w:rPr>
          <w:rFonts w:cs="Arial"/>
          <w:szCs w:val="20"/>
        </w:rPr>
        <w:t xml:space="preserve"> or representations between the parties.</w:t>
      </w:r>
    </w:p>
    <w:p w14:paraId="637AA562" w14:textId="7D0FA5E7" w:rsidR="00CF5515" w:rsidRPr="007552E1" w:rsidRDefault="00CF5515" w:rsidP="000A5972">
      <w:pPr>
        <w:pStyle w:val="CNHead2"/>
        <w:rPr>
          <w:highlight w:val="yellow"/>
        </w:rPr>
      </w:pPr>
    </w:p>
    <w:p w14:paraId="1158DF10" w14:textId="77777777" w:rsidR="00CF5515" w:rsidRPr="007552E1" w:rsidRDefault="00CF5515" w:rsidP="000A5972">
      <w:pPr>
        <w:pStyle w:val="CNHead2"/>
      </w:pPr>
      <w:r w:rsidRPr="007552E1">
        <w:t>General</w:t>
      </w:r>
    </w:p>
    <w:p w14:paraId="40F2AECC" w14:textId="7F75F600" w:rsidR="002D2DF7" w:rsidRPr="007552E1" w:rsidRDefault="002D2DF7" w:rsidP="0060748D">
      <w:pPr>
        <w:pStyle w:val="CNParagraphLeft"/>
        <w:spacing w:after="0"/>
        <w:rPr>
          <w:rFonts w:cs="Arial"/>
          <w:szCs w:val="20"/>
        </w:rPr>
      </w:pPr>
      <w:r w:rsidRPr="007552E1">
        <w:rPr>
          <w:rFonts w:cs="Arial"/>
          <w:szCs w:val="20"/>
        </w:rPr>
        <w:t xml:space="preserve">Both parties agree that the Project may not be successfully </w:t>
      </w:r>
      <w:r w:rsidR="00BE224D" w:rsidRPr="007552E1">
        <w:rPr>
          <w:rFonts w:cs="Arial"/>
          <w:szCs w:val="20"/>
        </w:rPr>
        <w:t>completed,</w:t>
      </w:r>
      <w:r w:rsidRPr="007552E1">
        <w:rPr>
          <w:rFonts w:cs="Arial"/>
          <w:szCs w:val="20"/>
        </w:rPr>
        <w:t xml:space="preserve"> and the results achieved may not be as anticipated at the outset of the Project.  Any changes to either party’s operations in expectation of a successfully completed Project must be based solely on that party’s business judgment.  Neither party </w:t>
      </w:r>
      <w:r w:rsidR="003D786E">
        <w:rPr>
          <w:rFonts w:cs="Arial"/>
          <w:szCs w:val="20"/>
        </w:rPr>
        <w:t>is obligated</w:t>
      </w:r>
      <w:r w:rsidRPr="007552E1">
        <w:rPr>
          <w:rFonts w:cs="Arial"/>
          <w:szCs w:val="20"/>
        </w:rPr>
        <w:t xml:space="preserve"> </w:t>
      </w:r>
      <w:r w:rsidR="003D786E">
        <w:rPr>
          <w:rFonts w:cs="Arial"/>
          <w:szCs w:val="20"/>
        </w:rPr>
        <w:t xml:space="preserve">to </w:t>
      </w:r>
      <w:r w:rsidRPr="007552E1">
        <w:rPr>
          <w:rFonts w:cs="Arial"/>
          <w:szCs w:val="20"/>
        </w:rPr>
        <w:t>provide follow-on services, support</w:t>
      </w:r>
      <w:r w:rsidR="00863103" w:rsidRPr="007552E1">
        <w:rPr>
          <w:rFonts w:cs="Arial"/>
          <w:szCs w:val="20"/>
        </w:rPr>
        <w:t>,</w:t>
      </w:r>
      <w:r w:rsidRPr="007552E1">
        <w:rPr>
          <w:rFonts w:cs="Arial"/>
          <w:szCs w:val="20"/>
        </w:rPr>
        <w:t xml:space="preserve"> or maintenance related to the Project unless explicitly specified in the </w:t>
      </w:r>
      <w:r w:rsidR="00A46DA8" w:rsidRPr="007552E1">
        <w:rPr>
          <w:rFonts w:cs="Arial"/>
          <w:szCs w:val="20"/>
        </w:rPr>
        <w:t>Agreement</w:t>
      </w:r>
      <w:r w:rsidRPr="007552E1">
        <w:rPr>
          <w:rFonts w:cs="Arial"/>
          <w:szCs w:val="20"/>
        </w:rPr>
        <w:t>.</w:t>
      </w:r>
    </w:p>
    <w:p w14:paraId="20FEDA12" w14:textId="77777777" w:rsidR="005216E9" w:rsidRPr="007552E1" w:rsidRDefault="005216E9" w:rsidP="000A5972">
      <w:pPr>
        <w:pStyle w:val="CNParagraphLeft"/>
        <w:spacing w:after="0"/>
        <w:rPr>
          <w:rFonts w:cs="Arial"/>
          <w:b/>
          <w:color w:val="000000" w:themeColor="text1"/>
          <w:szCs w:val="20"/>
        </w:rPr>
      </w:pPr>
    </w:p>
    <w:p w14:paraId="6779ADEA" w14:textId="7DB83C65" w:rsidR="00626E84" w:rsidRPr="007552E1" w:rsidRDefault="00626E84" w:rsidP="000A5972">
      <w:pPr>
        <w:pStyle w:val="CNParagraphLeft"/>
        <w:spacing w:after="0"/>
        <w:rPr>
          <w:rFonts w:cs="Arial"/>
          <w:color w:val="000000" w:themeColor="text1"/>
          <w:szCs w:val="20"/>
        </w:rPr>
      </w:pPr>
      <w:r w:rsidRPr="007552E1">
        <w:rPr>
          <w:rFonts w:cs="Arial"/>
          <w:b/>
          <w:color w:val="000000" w:themeColor="text1"/>
          <w:szCs w:val="20"/>
        </w:rPr>
        <w:t>Effective Date</w:t>
      </w:r>
      <w:r w:rsidRPr="007552E1">
        <w:rPr>
          <w:rFonts w:cs="Arial"/>
          <w:color w:val="000000" w:themeColor="text1"/>
          <w:szCs w:val="20"/>
        </w:rPr>
        <w:t xml:space="preserve">: </w:t>
      </w:r>
      <w:r w:rsidR="003D786E">
        <w:rPr>
          <w:rFonts w:cs="Arial"/>
          <w:color w:val="000000" w:themeColor="text1"/>
          <w:szCs w:val="20"/>
        </w:rPr>
        <w:t>Last</w:t>
      </w:r>
      <w:r w:rsidRPr="007552E1">
        <w:rPr>
          <w:rFonts w:cs="Arial"/>
          <w:color w:val="000000" w:themeColor="text1"/>
          <w:szCs w:val="20"/>
        </w:rPr>
        <w:t xml:space="preserve"> date of signature below</w:t>
      </w:r>
    </w:p>
    <w:p w14:paraId="40117C4E" w14:textId="41A0B3FD" w:rsidR="00626E84" w:rsidRPr="007552E1" w:rsidRDefault="00626E84" w:rsidP="00626E84">
      <w:pPr>
        <w:pStyle w:val="CNSignatureBlockBegin"/>
        <w:rPr>
          <w:rFonts w:cs="Arial"/>
          <w:color w:val="000000" w:themeColor="text1"/>
          <w:szCs w:val="20"/>
        </w:rPr>
      </w:pPr>
      <w:r w:rsidRPr="007552E1">
        <w:rPr>
          <w:rFonts w:cs="Arial"/>
          <w:color w:val="000000" w:themeColor="text1"/>
          <w:szCs w:val="20"/>
        </w:rPr>
        <w:t>By signing below, the parties agree to the terms of this</w:t>
      </w:r>
      <w:r w:rsidR="00042590" w:rsidRPr="007552E1">
        <w:rPr>
          <w:rFonts w:cs="Arial"/>
          <w:color w:val="000000" w:themeColor="text1"/>
          <w:szCs w:val="20"/>
        </w:rPr>
        <w:t xml:space="preserve"> Agreement</w:t>
      </w:r>
      <w:r w:rsidRPr="007552E1">
        <w:rPr>
          <w:rFonts w:cs="Arial"/>
          <w:color w:val="000000" w:themeColor="text1"/>
          <w:szCs w:val="20"/>
        </w:rPr>
        <w:t>.</w:t>
      </w:r>
    </w:p>
    <w:p w14:paraId="5067CB19" w14:textId="77777777" w:rsidR="00E6098B" w:rsidRPr="007552E1" w:rsidRDefault="00E6098B" w:rsidP="00626E84">
      <w:pPr>
        <w:rPr>
          <w:rFonts w:ascii="Arial" w:hAnsi="Arial" w:cs="Arial"/>
          <w:sz w:val="20"/>
          <w:szCs w:val="20"/>
        </w:rPr>
      </w:pPr>
    </w:p>
    <w:tbl>
      <w:tblPr>
        <w:tblpPr w:leftFromText="180" w:rightFromText="180" w:vertAnchor="text" w:horzAnchor="margin" w:tblpY="231"/>
        <w:tblW w:w="9241" w:type="dxa"/>
        <w:tblLayout w:type="fixed"/>
        <w:tblLook w:val="0000" w:firstRow="0" w:lastRow="0" w:firstColumn="0" w:lastColumn="0" w:noHBand="0" w:noVBand="0"/>
      </w:tblPr>
      <w:tblGrid>
        <w:gridCol w:w="4665"/>
        <w:gridCol w:w="4576"/>
      </w:tblGrid>
      <w:tr w:rsidR="00A56688" w:rsidRPr="007552E1" w14:paraId="33EE7E66" w14:textId="77777777" w:rsidTr="00291E0E">
        <w:trPr>
          <w:trHeight w:val="228"/>
        </w:trPr>
        <w:tc>
          <w:tcPr>
            <w:tcW w:w="4665" w:type="dxa"/>
            <w:tcBorders>
              <w:top w:val="nil"/>
              <w:left w:val="nil"/>
              <w:bottom w:val="nil"/>
              <w:right w:val="nil"/>
            </w:tcBorders>
            <w:tcMar>
              <w:left w:w="0" w:type="dxa"/>
              <w:right w:w="0" w:type="dxa"/>
            </w:tcMar>
          </w:tcPr>
          <w:p w14:paraId="5AFBC836" w14:textId="78422E4B" w:rsidR="00E6098B" w:rsidRPr="007552E1" w:rsidRDefault="00E6098B" w:rsidP="00E6098B">
            <w:pPr>
              <w:rPr>
                <w:rFonts w:ascii="Arial" w:hAnsi="Arial" w:cs="Arial"/>
                <w:color w:val="000000" w:themeColor="text1"/>
                <w:sz w:val="20"/>
                <w:szCs w:val="20"/>
              </w:rPr>
            </w:pPr>
            <w:r w:rsidRPr="007552E1">
              <w:rPr>
                <w:rFonts w:ascii="Arial" w:hAnsi="Arial" w:cs="Arial"/>
                <w:color w:val="000000" w:themeColor="text1"/>
                <w:sz w:val="20"/>
                <w:szCs w:val="20"/>
              </w:rPr>
              <w:t>Agreed to:</w:t>
            </w:r>
          </w:p>
          <w:p w14:paraId="1C755A06" w14:textId="18458EB8" w:rsidR="00E6098B" w:rsidRPr="007552E1" w:rsidRDefault="00207281" w:rsidP="00E6098B">
            <w:pPr>
              <w:rPr>
                <w:rFonts w:ascii="Arial" w:hAnsi="Arial" w:cs="Arial"/>
                <w:color w:val="000000" w:themeColor="text1"/>
                <w:sz w:val="20"/>
                <w:szCs w:val="20"/>
              </w:rPr>
            </w:pPr>
            <w:r>
              <w:rPr>
                <w:rFonts w:ascii="Arial" w:hAnsi="Arial" w:cs="Arial"/>
                <w:color w:val="000000" w:themeColor="text1"/>
                <w:sz w:val="20"/>
                <w:szCs w:val="20"/>
              </w:rPr>
              <w:t>&lt;Company&gt;</w:t>
            </w:r>
          </w:p>
          <w:p w14:paraId="5D0B6BCC" w14:textId="77777777" w:rsidR="00E6098B" w:rsidRPr="007552E1" w:rsidRDefault="00E6098B" w:rsidP="00E6098B">
            <w:pPr>
              <w:rPr>
                <w:rFonts w:ascii="Arial" w:hAnsi="Arial" w:cs="Arial"/>
                <w:color w:val="000000" w:themeColor="text1"/>
                <w:sz w:val="20"/>
                <w:szCs w:val="20"/>
              </w:rPr>
            </w:pPr>
          </w:p>
        </w:tc>
        <w:tc>
          <w:tcPr>
            <w:tcW w:w="4576" w:type="dxa"/>
            <w:tcBorders>
              <w:top w:val="nil"/>
              <w:left w:val="nil"/>
              <w:bottom w:val="nil"/>
              <w:right w:val="nil"/>
            </w:tcBorders>
          </w:tcPr>
          <w:p w14:paraId="1A33663A" w14:textId="689084DF" w:rsidR="00E6098B" w:rsidRPr="007552E1" w:rsidRDefault="00E6098B" w:rsidP="00E6098B">
            <w:pPr>
              <w:rPr>
                <w:rFonts w:ascii="Arial" w:hAnsi="Arial" w:cs="Arial"/>
                <w:color w:val="000000" w:themeColor="text1"/>
                <w:sz w:val="20"/>
                <w:szCs w:val="20"/>
              </w:rPr>
            </w:pPr>
            <w:r w:rsidRPr="007552E1">
              <w:rPr>
                <w:rFonts w:ascii="Arial" w:hAnsi="Arial" w:cs="Arial"/>
                <w:color w:val="000000" w:themeColor="text1"/>
                <w:sz w:val="20"/>
                <w:szCs w:val="20"/>
              </w:rPr>
              <w:t xml:space="preserve">Agreed to:   </w:t>
            </w:r>
          </w:p>
          <w:p w14:paraId="40E56EE0" w14:textId="610D5292" w:rsidR="00E6098B" w:rsidRPr="007552E1" w:rsidRDefault="004A74EE" w:rsidP="00E6098B">
            <w:pPr>
              <w:rPr>
                <w:rFonts w:ascii="Arial" w:hAnsi="Arial" w:cs="Arial"/>
                <w:color w:val="000000" w:themeColor="text1"/>
                <w:sz w:val="20"/>
                <w:szCs w:val="20"/>
              </w:rPr>
            </w:pPr>
            <w:r w:rsidRPr="007552E1">
              <w:rPr>
                <w:rFonts w:ascii="Arial" w:hAnsi="Arial" w:cs="Arial"/>
                <w:color w:val="000000" w:themeColor="text1"/>
                <w:sz w:val="20"/>
                <w:szCs w:val="20"/>
              </w:rPr>
              <w:t>International Business Machines Corporation</w:t>
            </w:r>
          </w:p>
          <w:p w14:paraId="3CDB5CDE" w14:textId="77777777" w:rsidR="00E6098B" w:rsidRPr="007552E1" w:rsidRDefault="00E6098B" w:rsidP="00E6098B">
            <w:pPr>
              <w:rPr>
                <w:rFonts w:ascii="Arial" w:hAnsi="Arial" w:cs="Arial"/>
                <w:color w:val="000000" w:themeColor="text1"/>
                <w:sz w:val="20"/>
                <w:szCs w:val="20"/>
              </w:rPr>
            </w:pPr>
          </w:p>
          <w:p w14:paraId="46869427" w14:textId="77777777" w:rsidR="00E6098B" w:rsidRPr="007552E1" w:rsidRDefault="00E6098B" w:rsidP="00E6098B">
            <w:pPr>
              <w:rPr>
                <w:rFonts w:ascii="Arial" w:hAnsi="Arial" w:cs="Arial"/>
                <w:color w:val="000000" w:themeColor="text1"/>
                <w:sz w:val="20"/>
                <w:szCs w:val="20"/>
              </w:rPr>
            </w:pPr>
          </w:p>
        </w:tc>
      </w:tr>
      <w:tr w:rsidR="00E6098B" w:rsidRPr="007552E1" w14:paraId="73E1F273" w14:textId="77777777" w:rsidTr="00291E0E">
        <w:trPr>
          <w:trHeight w:val="228"/>
        </w:trPr>
        <w:tc>
          <w:tcPr>
            <w:tcW w:w="4665" w:type="dxa"/>
            <w:tcBorders>
              <w:top w:val="nil"/>
              <w:left w:val="nil"/>
              <w:bottom w:val="nil"/>
              <w:right w:val="nil"/>
            </w:tcBorders>
            <w:tcMar>
              <w:left w:w="0" w:type="dxa"/>
              <w:right w:w="0" w:type="dxa"/>
            </w:tcMar>
          </w:tcPr>
          <w:p w14:paraId="5F73EDEA" w14:textId="77777777" w:rsidR="00E6098B" w:rsidRPr="007552E1" w:rsidRDefault="00E6098B" w:rsidP="00E6098B">
            <w:pPr>
              <w:rPr>
                <w:rFonts w:ascii="Arial" w:hAnsi="Arial" w:cs="Arial"/>
                <w:sz w:val="20"/>
                <w:szCs w:val="20"/>
              </w:rPr>
            </w:pPr>
            <w:r w:rsidRPr="007552E1">
              <w:rPr>
                <w:rFonts w:ascii="Arial" w:hAnsi="Arial" w:cs="Arial"/>
                <w:sz w:val="20"/>
                <w:szCs w:val="20"/>
              </w:rPr>
              <w:t>By______________________________________</w:t>
            </w:r>
          </w:p>
          <w:p w14:paraId="7D7B0232" w14:textId="77777777" w:rsidR="00E6098B" w:rsidRPr="007552E1" w:rsidRDefault="00E6098B" w:rsidP="00E6098B">
            <w:pPr>
              <w:jc w:val="center"/>
              <w:rPr>
                <w:rFonts w:ascii="Arial" w:hAnsi="Arial" w:cs="Arial"/>
                <w:sz w:val="20"/>
                <w:szCs w:val="20"/>
              </w:rPr>
            </w:pPr>
            <w:r w:rsidRPr="007552E1">
              <w:rPr>
                <w:rFonts w:ascii="Arial" w:hAnsi="Arial" w:cs="Arial"/>
                <w:sz w:val="20"/>
                <w:szCs w:val="20"/>
              </w:rPr>
              <w:t>Authorized signature</w:t>
            </w:r>
          </w:p>
        </w:tc>
        <w:tc>
          <w:tcPr>
            <w:tcW w:w="4576" w:type="dxa"/>
            <w:tcBorders>
              <w:top w:val="nil"/>
              <w:left w:val="nil"/>
              <w:bottom w:val="nil"/>
              <w:right w:val="nil"/>
            </w:tcBorders>
          </w:tcPr>
          <w:p w14:paraId="73103059" w14:textId="77777777" w:rsidR="00E6098B" w:rsidRPr="007552E1" w:rsidRDefault="00E6098B" w:rsidP="00E6098B">
            <w:pPr>
              <w:rPr>
                <w:rFonts w:ascii="Arial" w:hAnsi="Arial" w:cs="Arial"/>
                <w:sz w:val="20"/>
                <w:szCs w:val="20"/>
              </w:rPr>
            </w:pPr>
            <w:r w:rsidRPr="007552E1">
              <w:rPr>
                <w:rFonts w:ascii="Arial" w:hAnsi="Arial" w:cs="Arial"/>
                <w:sz w:val="20"/>
                <w:szCs w:val="20"/>
              </w:rPr>
              <w:t>By_____________________________________</w:t>
            </w:r>
          </w:p>
          <w:p w14:paraId="44644A88" w14:textId="77777777" w:rsidR="00E6098B" w:rsidRPr="007552E1" w:rsidRDefault="00E6098B" w:rsidP="00E6098B">
            <w:pPr>
              <w:jc w:val="center"/>
              <w:rPr>
                <w:rFonts w:ascii="Arial" w:hAnsi="Arial" w:cs="Arial"/>
                <w:sz w:val="20"/>
                <w:szCs w:val="20"/>
              </w:rPr>
            </w:pPr>
            <w:r w:rsidRPr="007552E1">
              <w:rPr>
                <w:rFonts w:ascii="Arial" w:hAnsi="Arial" w:cs="Arial"/>
                <w:sz w:val="20"/>
                <w:szCs w:val="20"/>
              </w:rPr>
              <w:t>Authorized signature</w:t>
            </w:r>
          </w:p>
          <w:p w14:paraId="4F1BADA8" w14:textId="46DBC5E2" w:rsidR="00291E0E" w:rsidRPr="007552E1" w:rsidRDefault="00291E0E" w:rsidP="00FC2B45">
            <w:pPr>
              <w:rPr>
                <w:rFonts w:ascii="Arial" w:hAnsi="Arial" w:cs="Arial"/>
                <w:sz w:val="20"/>
                <w:szCs w:val="20"/>
              </w:rPr>
            </w:pPr>
            <w:r w:rsidRPr="007552E1">
              <w:rPr>
                <w:rFonts w:ascii="Arial" w:hAnsi="Arial" w:cs="Arial"/>
                <w:sz w:val="20"/>
                <w:szCs w:val="20"/>
              </w:rPr>
              <w:t xml:space="preserve"> </w:t>
            </w:r>
          </w:p>
        </w:tc>
      </w:tr>
      <w:tr w:rsidR="00E6098B" w:rsidRPr="007552E1" w14:paraId="3B3D44FC" w14:textId="77777777" w:rsidTr="00291E0E">
        <w:trPr>
          <w:trHeight w:val="299"/>
        </w:trPr>
        <w:tc>
          <w:tcPr>
            <w:tcW w:w="4665" w:type="dxa"/>
            <w:tcBorders>
              <w:top w:val="nil"/>
              <w:left w:val="nil"/>
              <w:bottom w:val="nil"/>
              <w:right w:val="nil"/>
            </w:tcBorders>
            <w:tcMar>
              <w:left w:w="0" w:type="dxa"/>
              <w:right w:w="0" w:type="dxa"/>
            </w:tcMar>
          </w:tcPr>
          <w:p w14:paraId="3E1F1F9C" w14:textId="77777777" w:rsidR="00E6098B" w:rsidRPr="007552E1" w:rsidRDefault="00E6098B" w:rsidP="00E6098B">
            <w:pPr>
              <w:rPr>
                <w:rFonts w:ascii="Arial" w:hAnsi="Arial" w:cs="Arial"/>
                <w:sz w:val="20"/>
                <w:szCs w:val="20"/>
              </w:rPr>
            </w:pPr>
            <w:r w:rsidRPr="007552E1">
              <w:rPr>
                <w:rFonts w:ascii="Arial" w:hAnsi="Arial" w:cs="Arial"/>
                <w:sz w:val="20"/>
                <w:szCs w:val="20"/>
              </w:rPr>
              <w:t xml:space="preserve">Name (type or print): </w:t>
            </w:r>
          </w:p>
        </w:tc>
        <w:tc>
          <w:tcPr>
            <w:tcW w:w="4576" w:type="dxa"/>
            <w:tcBorders>
              <w:top w:val="nil"/>
              <w:left w:val="nil"/>
              <w:bottom w:val="nil"/>
              <w:right w:val="nil"/>
            </w:tcBorders>
          </w:tcPr>
          <w:p w14:paraId="4B0C8AFF" w14:textId="77777777" w:rsidR="00E6098B" w:rsidRPr="007552E1" w:rsidRDefault="00E6098B" w:rsidP="00E6098B">
            <w:pPr>
              <w:rPr>
                <w:rFonts w:ascii="Arial" w:hAnsi="Arial" w:cs="Arial"/>
                <w:sz w:val="20"/>
                <w:szCs w:val="20"/>
              </w:rPr>
            </w:pPr>
            <w:r w:rsidRPr="007552E1">
              <w:rPr>
                <w:rFonts w:ascii="Arial" w:hAnsi="Arial" w:cs="Arial"/>
                <w:sz w:val="20"/>
                <w:szCs w:val="20"/>
              </w:rPr>
              <w:t xml:space="preserve">Name (type or print):  </w:t>
            </w:r>
          </w:p>
        </w:tc>
      </w:tr>
      <w:tr w:rsidR="00E6098B" w:rsidRPr="007552E1" w14:paraId="09C796FD" w14:textId="77777777" w:rsidTr="00291E0E">
        <w:trPr>
          <w:trHeight w:val="1028"/>
        </w:trPr>
        <w:tc>
          <w:tcPr>
            <w:tcW w:w="4665" w:type="dxa"/>
            <w:tcBorders>
              <w:top w:val="nil"/>
              <w:left w:val="nil"/>
              <w:right w:val="nil"/>
            </w:tcBorders>
            <w:tcMar>
              <w:left w:w="0" w:type="dxa"/>
              <w:right w:w="0" w:type="dxa"/>
            </w:tcMar>
            <w:vAlign w:val="bottom"/>
          </w:tcPr>
          <w:p w14:paraId="388C440D" w14:textId="77777777" w:rsidR="00E6098B" w:rsidRPr="007552E1" w:rsidRDefault="00E6098B" w:rsidP="00E6098B">
            <w:pPr>
              <w:rPr>
                <w:rFonts w:ascii="Arial" w:hAnsi="Arial" w:cs="Arial"/>
                <w:sz w:val="20"/>
                <w:szCs w:val="20"/>
              </w:rPr>
            </w:pPr>
            <w:r w:rsidRPr="007552E1">
              <w:rPr>
                <w:rFonts w:ascii="Arial" w:hAnsi="Arial" w:cs="Arial"/>
                <w:sz w:val="20"/>
                <w:szCs w:val="20"/>
              </w:rPr>
              <w:t xml:space="preserve">Title: </w:t>
            </w:r>
          </w:p>
          <w:p w14:paraId="781B6BA7" w14:textId="77777777" w:rsidR="00E6098B" w:rsidRPr="007552E1" w:rsidRDefault="00E6098B" w:rsidP="00E6098B">
            <w:pPr>
              <w:rPr>
                <w:rFonts w:ascii="Arial" w:hAnsi="Arial" w:cs="Arial"/>
                <w:sz w:val="20"/>
                <w:szCs w:val="20"/>
              </w:rPr>
            </w:pPr>
            <w:r w:rsidRPr="007552E1">
              <w:rPr>
                <w:rFonts w:ascii="Arial" w:hAnsi="Arial" w:cs="Arial"/>
                <w:sz w:val="20"/>
                <w:szCs w:val="20"/>
              </w:rPr>
              <w:t>Date:</w:t>
            </w:r>
          </w:p>
          <w:p w14:paraId="4EFDEA11" w14:textId="77777777" w:rsidR="00E6098B" w:rsidRPr="007552E1" w:rsidRDefault="00E6098B" w:rsidP="00E6098B">
            <w:pPr>
              <w:rPr>
                <w:rFonts w:ascii="Arial" w:hAnsi="Arial" w:cs="Arial"/>
                <w:sz w:val="20"/>
                <w:szCs w:val="20"/>
              </w:rPr>
            </w:pPr>
            <w:r w:rsidRPr="007552E1">
              <w:rPr>
                <w:rFonts w:ascii="Arial" w:hAnsi="Arial" w:cs="Arial"/>
                <w:sz w:val="20"/>
                <w:szCs w:val="20"/>
              </w:rPr>
              <w:t>Email:</w:t>
            </w:r>
          </w:p>
          <w:p w14:paraId="7E096683" w14:textId="77777777" w:rsidR="00E6098B" w:rsidRPr="007552E1" w:rsidRDefault="00E6098B" w:rsidP="00E6098B">
            <w:pPr>
              <w:rPr>
                <w:rFonts w:ascii="Arial" w:hAnsi="Arial" w:cs="Arial"/>
                <w:sz w:val="20"/>
                <w:szCs w:val="20"/>
              </w:rPr>
            </w:pPr>
            <w:r w:rsidRPr="007552E1">
              <w:rPr>
                <w:rFonts w:ascii="Arial" w:hAnsi="Arial" w:cs="Arial"/>
                <w:sz w:val="20"/>
                <w:szCs w:val="20"/>
              </w:rPr>
              <w:t>Mailing address:</w:t>
            </w:r>
          </w:p>
        </w:tc>
        <w:tc>
          <w:tcPr>
            <w:tcW w:w="4576" w:type="dxa"/>
            <w:tcBorders>
              <w:top w:val="nil"/>
              <w:left w:val="nil"/>
              <w:right w:val="nil"/>
            </w:tcBorders>
            <w:vAlign w:val="bottom"/>
          </w:tcPr>
          <w:p w14:paraId="49AEB5B6" w14:textId="77777777" w:rsidR="00E6098B" w:rsidRPr="007552E1" w:rsidRDefault="00E6098B" w:rsidP="00E6098B">
            <w:pPr>
              <w:rPr>
                <w:rFonts w:ascii="Arial" w:hAnsi="Arial" w:cs="Arial"/>
                <w:sz w:val="20"/>
                <w:szCs w:val="20"/>
              </w:rPr>
            </w:pPr>
            <w:r w:rsidRPr="007552E1">
              <w:rPr>
                <w:rFonts w:ascii="Arial" w:hAnsi="Arial" w:cs="Arial"/>
                <w:sz w:val="20"/>
                <w:szCs w:val="20"/>
              </w:rPr>
              <w:t xml:space="preserve">Title:  </w:t>
            </w:r>
          </w:p>
          <w:p w14:paraId="4E7DE65A" w14:textId="77777777" w:rsidR="00E6098B" w:rsidRPr="007552E1" w:rsidRDefault="00E6098B" w:rsidP="00E6098B">
            <w:pPr>
              <w:rPr>
                <w:rFonts w:ascii="Arial" w:hAnsi="Arial" w:cs="Arial"/>
                <w:sz w:val="20"/>
                <w:szCs w:val="20"/>
              </w:rPr>
            </w:pPr>
            <w:r w:rsidRPr="007552E1">
              <w:rPr>
                <w:rFonts w:ascii="Arial" w:hAnsi="Arial" w:cs="Arial"/>
                <w:sz w:val="20"/>
                <w:szCs w:val="20"/>
              </w:rPr>
              <w:t>Date:</w:t>
            </w:r>
          </w:p>
          <w:p w14:paraId="4EFADF5D" w14:textId="77777777" w:rsidR="00E6098B" w:rsidRPr="007552E1" w:rsidRDefault="00E6098B" w:rsidP="00E6098B">
            <w:pPr>
              <w:rPr>
                <w:rFonts w:ascii="Arial" w:hAnsi="Arial" w:cs="Arial"/>
                <w:sz w:val="20"/>
                <w:szCs w:val="20"/>
              </w:rPr>
            </w:pPr>
            <w:r w:rsidRPr="007552E1">
              <w:rPr>
                <w:rFonts w:ascii="Arial" w:hAnsi="Arial" w:cs="Arial"/>
                <w:sz w:val="20"/>
                <w:szCs w:val="20"/>
              </w:rPr>
              <w:t>Email:</w:t>
            </w:r>
          </w:p>
          <w:p w14:paraId="0957D65E" w14:textId="77777777" w:rsidR="00E6098B" w:rsidRPr="007552E1" w:rsidRDefault="00E6098B" w:rsidP="00E6098B">
            <w:pPr>
              <w:rPr>
                <w:rFonts w:ascii="Arial" w:hAnsi="Arial" w:cs="Arial"/>
                <w:sz w:val="20"/>
                <w:szCs w:val="20"/>
              </w:rPr>
            </w:pPr>
            <w:r w:rsidRPr="007552E1">
              <w:rPr>
                <w:rFonts w:ascii="Arial" w:hAnsi="Arial" w:cs="Arial"/>
                <w:sz w:val="20"/>
                <w:szCs w:val="20"/>
              </w:rPr>
              <w:t>Mailing address:</w:t>
            </w:r>
          </w:p>
        </w:tc>
      </w:tr>
    </w:tbl>
    <w:p w14:paraId="774C3524" w14:textId="2173772D" w:rsidR="00333B9B" w:rsidRPr="007552E1" w:rsidRDefault="00333B9B" w:rsidP="00D142DE">
      <w:pPr>
        <w:rPr>
          <w:rFonts w:ascii="Arial" w:hAnsi="Arial" w:cs="Arial"/>
          <w:sz w:val="20"/>
          <w:szCs w:val="20"/>
        </w:rPr>
      </w:pPr>
      <w:bookmarkStart w:id="11" w:name="_Toc2673336401111"/>
      <w:bookmarkStart w:id="12" w:name="_Toc2673338731111"/>
      <w:bookmarkStart w:id="13" w:name="_Toc2682574781111"/>
      <w:bookmarkStart w:id="14" w:name="_Toc2673344481111"/>
      <w:bookmarkStart w:id="15" w:name="_Toc2682573121111"/>
      <w:bookmarkStart w:id="16" w:name="_Toc2673335741111"/>
      <w:bookmarkEnd w:id="11"/>
      <w:bookmarkEnd w:id="12"/>
      <w:bookmarkEnd w:id="13"/>
      <w:bookmarkEnd w:id="14"/>
      <w:bookmarkEnd w:id="15"/>
      <w:bookmarkEnd w:id="16"/>
    </w:p>
    <w:p w14:paraId="77F9003D" w14:textId="02176F7F" w:rsidR="0058595D" w:rsidRPr="007552E1" w:rsidRDefault="0058595D">
      <w:pPr>
        <w:rPr>
          <w:rFonts w:ascii="Arial" w:hAnsi="Arial" w:cs="Arial"/>
          <w:sz w:val="20"/>
          <w:szCs w:val="20"/>
        </w:rPr>
      </w:pPr>
    </w:p>
    <w:p w14:paraId="398138C2" w14:textId="5C6A171F" w:rsidR="0058595D" w:rsidRPr="00BE224D" w:rsidRDefault="0058595D" w:rsidP="0058595D">
      <w:pPr>
        <w:pStyle w:val="Subtitle"/>
        <w:rPr>
          <w:b/>
          <w:bCs/>
          <w:sz w:val="20"/>
          <w:szCs w:val="20"/>
        </w:rPr>
      </w:pPr>
      <w:r w:rsidRPr="00BE224D">
        <w:rPr>
          <w:b/>
          <w:bCs/>
          <w:sz w:val="20"/>
          <w:szCs w:val="20"/>
        </w:rPr>
        <w:t>APPENDIX A -</w:t>
      </w:r>
      <w:r w:rsidR="00FA58AF">
        <w:rPr>
          <w:b/>
          <w:bCs/>
          <w:sz w:val="20"/>
          <w:szCs w:val="20"/>
        </w:rPr>
        <w:t xml:space="preserve"> </w:t>
      </w:r>
      <w:r w:rsidRPr="00BE224D">
        <w:rPr>
          <w:b/>
          <w:bCs/>
          <w:sz w:val="20"/>
          <w:szCs w:val="20"/>
        </w:rPr>
        <w:t>Data Requirements</w:t>
      </w:r>
    </w:p>
    <w:p w14:paraId="2D6B4511" w14:textId="77777777" w:rsidR="0058595D" w:rsidRPr="007552E1" w:rsidRDefault="0058595D" w:rsidP="0058595D">
      <w:pPr>
        <w:pStyle w:val="NormalWeb"/>
        <w:rPr>
          <w:sz w:val="20"/>
          <w:szCs w:val="20"/>
        </w:rPr>
      </w:pPr>
    </w:p>
    <w:p w14:paraId="074567CF" w14:textId="4514C89A" w:rsidR="0058595D" w:rsidRPr="007552E1" w:rsidRDefault="00FA58AF" w:rsidP="0058595D">
      <w:pPr>
        <w:pStyle w:val="NormalWeb"/>
        <w:rPr>
          <w:sz w:val="20"/>
          <w:szCs w:val="20"/>
        </w:rPr>
      </w:pPr>
      <w:r>
        <w:rPr>
          <w:sz w:val="20"/>
          <w:szCs w:val="20"/>
        </w:rPr>
        <w:t>Following are the implementation and data requirements for this proof of value:</w:t>
      </w:r>
    </w:p>
    <w:p w14:paraId="4D872795" w14:textId="4C0044BF" w:rsidR="00FA58AF" w:rsidRPr="00FA58AF" w:rsidRDefault="00FA58AF" w:rsidP="007552E1">
      <w:pPr>
        <w:pStyle w:val="NormalWeb"/>
        <w:numPr>
          <w:ilvl w:val="0"/>
          <w:numId w:val="45"/>
        </w:numPr>
        <w:rPr>
          <w:rStyle w:val="Strong"/>
          <w:b w:val="0"/>
          <w:bCs w:val="0"/>
          <w:sz w:val="20"/>
          <w:szCs w:val="20"/>
        </w:rPr>
      </w:pPr>
      <w:r w:rsidRPr="00FA58AF">
        <w:rPr>
          <w:rStyle w:val="Strong"/>
          <w:b w:val="0"/>
          <w:bCs w:val="0"/>
          <w:sz w:val="20"/>
          <w:szCs w:val="20"/>
        </w:rPr>
        <w:t xml:space="preserve">Instana will be deployed in a SaaS instance with </w:t>
      </w:r>
      <w:r w:rsidR="00207281">
        <w:rPr>
          <w:rStyle w:val="Strong"/>
          <w:b w:val="0"/>
          <w:bCs w:val="0"/>
          <w:sz w:val="20"/>
          <w:szCs w:val="20"/>
        </w:rPr>
        <w:t xml:space="preserve">the </w:t>
      </w:r>
      <w:r w:rsidRPr="00FA58AF">
        <w:rPr>
          <w:rStyle w:val="Strong"/>
          <w:b w:val="0"/>
          <w:bCs w:val="0"/>
          <w:sz w:val="20"/>
          <w:szCs w:val="20"/>
        </w:rPr>
        <w:t>following requirements:</w:t>
      </w:r>
    </w:p>
    <w:p w14:paraId="6F117974" w14:textId="0B25E5C8" w:rsidR="00FA58AF" w:rsidRDefault="00FA58AF" w:rsidP="00FA58AF">
      <w:pPr>
        <w:pStyle w:val="NormalWeb"/>
        <w:numPr>
          <w:ilvl w:val="1"/>
          <w:numId w:val="45"/>
        </w:numPr>
        <w:rPr>
          <w:rStyle w:val="Strong"/>
          <w:b w:val="0"/>
          <w:bCs w:val="0"/>
          <w:sz w:val="20"/>
          <w:szCs w:val="20"/>
        </w:rPr>
      </w:pPr>
      <w:r>
        <w:rPr>
          <w:rStyle w:val="Strong"/>
          <w:b w:val="0"/>
          <w:bCs w:val="0"/>
          <w:sz w:val="20"/>
          <w:szCs w:val="20"/>
        </w:rPr>
        <w:t>Instana agent installed on the application related VM instances (</w:t>
      </w:r>
      <w:r w:rsidR="00207281">
        <w:rPr>
          <w:rStyle w:val="Strong"/>
          <w:b w:val="0"/>
          <w:bCs w:val="0"/>
          <w:sz w:val="20"/>
          <w:szCs w:val="20"/>
        </w:rPr>
        <w:t>dev/test</w:t>
      </w:r>
      <w:r>
        <w:rPr>
          <w:rStyle w:val="Strong"/>
          <w:b w:val="0"/>
          <w:bCs w:val="0"/>
          <w:sz w:val="20"/>
          <w:szCs w:val="20"/>
        </w:rPr>
        <w:t xml:space="preserve"> environment)</w:t>
      </w:r>
    </w:p>
    <w:p w14:paraId="20D68561" w14:textId="274572BB" w:rsidR="00FA58AF" w:rsidRDefault="00FA58AF" w:rsidP="00FA58AF">
      <w:pPr>
        <w:pStyle w:val="NormalWeb"/>
        <w:numPr>
          <w:ilvl w:val="2"/>
          <w:numId w:val="45"/>
        </w:numPr>
        <w:rPr>
          <w:rStyle w:val="Strong"/>
          <w:b w:val="0"/>
          <w:bCs w:val="0"/>
          <w:sz w:val="20"/>
          <w:szCs w:val="20"/>
        </w:rPr>
      </w:pPr>
      <w:r>
        <w:rPr>
          <w:rStyle w:val="Strong"/>
          <w:b w:val="0"/>
          <w:bCs w:val="0"/>
          <w:sz w:val="20"/>
          <w:szCs w:val="20"/>
        </w:rPr>
        <w:t>The agent to send data outbound to Instana</w:t>
      </w:r>
    </w:p>
    <w:p w14:paraId="2E4F2B0E" w14:textId="5FB222CF" w:rsidR="00FA58AF" w:rsidRDefault="00FA58AF" w:rsidP="00FA58AF">
      <w:pPr>
        <w:pStyle w:val="NormalWeb"/>
        <w:numPr>
          <w:ilvl w:val="2"/>
          <w:numId w:val="45"/>
        </w:numPr>
        <w:rPr>
          <w:rStyle w:val="Strong"/>
          <w:b w:val="0"/>
          <w:bCs w:val="0"/>
          <w:sz w:val="20"/>
          <w:szCs w:val="20"/>
        </w:rPr>
      </w:pPr>
      <w:r>
        <w:rPr>
          <w:rStyle w:val="Strong"/>
          <w:b w:val="0"/>
          <w:bCs w:val="0"/>
          <w:sz w:val="20"/>
          <w:szCs w:val="20"/>
        </w:rPr>
        <w:t xml:space="preserve">Will require </w:t>
      </w:r>
      <w:r w:rsidR="00D4240C">
        <w:rPr>
          <w:rStyle w:val="Strong"/>
          <w:b w:val="0"/>
          <w:bCs w:val="0"/>
          <w:sz w:val="20"/>
          <w:szCs w:val="20"/>
        </w:rPr>
        <w:t>&lt;Company&gt;</w:t>
      </w:r>
      <w:r>
        <w:rPr>
          <w:rStyle w:val="Strong"/>
          <w:b w:val="0"/>
          <w:bCs w:val="0"/>
          <w:sz w:val="20"/>
          <w:szCs w:val="20"/>
        </w:rPr>
        <w:t xml:space="preserve"> DevOps assistance to install the agents</w:t>
      </w:r>
    </w:p>
    <w:p w14:paraId="4E6E33BB" w14:textId="0777CA2B" w:rsidR="00FA58AF" w:rsidRDefault="00D4240C" w:rsidP="00FA58AF">
      <w:pPr>
        <w:pStyle w:val="NormalWeb"/>
        <w:numPr>
          <w:ilvl w:val="1"/>
          <w:numId w:val="45"/>
        </w:numPr>
        <w:rPr>
          <w:rStyle w:val="Strong"/>
          <w:b w:val="0"/>
          <w:bCs w:val="0"/>
          <w:sz w:val="20"/>
          <w:szCs w:val="20"/>
        </w:rPr>
      </w:pPr>
      <w:r>
        <w:rPr>
          <w:rStyle w:val="Strong"/>
          <w:b w:val="0"/>
          <w:bCs w:val="0"/>
          <w:sz w:val="20"/>
          <w:szCs w:val="20"/>
        </w:rPr>
        <w:t>&lt;Company&gt;</w:t>
      </w:r>
      <w:r w:rsidR="00FA58AF">
        <w:rPr>
          <w:rStyle w:val="Strong"/>
          <w:b w:val="0"/>
          <w:bCs w:val="0"/>
          <w:sz w:val="20"/>
          <w:szCs w:val="20"/>
        </w:rPr>
        <w:t xml:space="preserve"> will be required to generate load and errors on the app for Instana to process</w:t>
      </w:r>
    </w:p>
    <w:p w14:paraId="0EF1AC8A" w14:textId="0407F429" w:rsidR="00FA58AF" w:rsidRDefault="00FA58AF" w:rsidP="00FA58AF">
      <w:pPr>
        <w:pStyle w:val="NormalWeb"/>
        <w:numPr>
          <w:ilvl w:val="2"/>
          <w:numId w:val="45"/>
        </w:numPr>
        <w:rPr>
          <w:rStyle w:val="Strong"/>
          <w:b w:val="0"/>
          <w:bCs w:val="0"/>
          <w:sz w:val="20"/>
          <w:szCs w:val="20"/>
        </w:rPr>
      </w:pPr>
      <w:r>
        <w:rPr>
          <w:rStyle w:val="Strong"/>
          <w:b w:val="0"/>
          <w:bCs w:val="0"/>
          <w:sz w:val="20"/>
          <w:szCs w:val="20"/>
        </w:rPr>
        <w:t xml:space="preserve">Will require </w:t>
      </w:r>
      <w:r w:rsidR="00D4240C">
        <w:rPr>
          <w:rStyle w:val="Strong"/>
          <w:b w:val="0"/>
          <w:bCs w:val="0"/>
          <w:sz w:val="20"/>
          <w:szCs w:val="20"/>
        </w:rPr>
        <w:t>&lt;Company&gt;</w:t>
      </w:r>
      <w:r>
        <w:rPr>
          <w:rStyle w:val="Strong"/>
          <w:b w:val="0"/>
          <w:bCs w:val="0"/>
          <w:sz w:val="20"/>
          <w:szCs w:val="20"/>
        </w:rPr>
        <w:t xml:space="preserve"> DevOps help</w:t>
      </w:r>
    </w:p>
    <w:p w14:paraId="1F5BF38B" w14:textId="1864DC75" w:rsidR="00FA58AF" w:rsidRDefault="00FA58AF" w:rsidP="00FA58AF">
      <w:pPr>
        <w:pStyle w:val="NormalWeb"/>
        <w:numPr>
          <w:ilvl w:val="0"/>
          <w:numId w:val="45"/>
        </w:numPr>
        <w:rPr>
          <w:rStyle w:val="Strong"/>
          <w:b w:val="0"/>
          <w:bCs w:val="0"/>
          <w:sz w:val="20"/>
          <w:szCs w:val="20"/>
        </w:rPr>
      </w:pPr>
      <w:r>
        <w:rPr>
          <w:rStyle w:val="Strong"/>
          <w:b w:val="0"/>
          <w:bCs w:val="0"/>
          <w:sz w:val="20"/>
          <w:szCs w:val="20"/>
        </w:rPr>
        <w:t xml:space="preserve">Turbonomic will be deployed in a SaaS instance with </w:t>
      </w:r>
      <w:r w:rsidR="00207281">
        <w:rPr>
          <w:rStyle w:val="Strong"/>
          <w:b w:val="0"/>
          <w:bCs w:val="0"/>
          <w:sz w:val="20"/>
          <w:szCs w:val="20"/>
        </w:rPr>
        <w:t xml:space="preserve">the </w:t>
      </w:r>
      <w:r>
        <w:rPr>
          <w:rStyle w:val="Strong"/>
          <w:b w:val="0"/>
          <w:bCs w:val="0"/>
          <w:sz w:val="20"/>
          <w:szCs w:val="20"/>
        </w:rPr>
        <w:t>following requirements:</w:t>
      </w:r>
    </w:p>
    <w:p w14:paraId="17A1639A" w14:textId="067A2F30" w:rsidR="00D10D3E" w:rsidRDefault="00D10D3E" w:rsidP="00D4240C">
      <w:pPr>
        <w:pStyle w:val="NormalWeb"/>
        <w:numPr>
          <w:ilvl w:val="1"/>
          <w:numId w:val="45"/>
        </w:numPr>
        <w:rPr>
          <w:rStyle w:val="Strong"/>
          <w:b w:val="0"/>
          <w:bCs w:val="0"/>
          <w:sz w:val="20"/>
          <w:szCs w:val="20"/>
        </w:rPr>
      </w:pPr>
      <w:r>
        <w:rPr>
          <w:rStyle w:val="Strong"/>
          <w:b w:val="0"/>
          <w:bCs w:val="0"/>
          <w:sz w:val="20"/>
          <w:szCs w:val="20"/>
        </w:rPr>
        <w:t xml:space="preserve">Will need REST API integration to Instana instance </w:t>
      </w:r>
    </w:p>
    <w:p w14:paraId="2CE19D39" w14:textId="3C4994DD" w:rsidR="00D10D3E" w:rsidRDefault="00D10D3E" w:rsidP="00D4240C">
      <w:pPr>
        <w:pStyle w:val="NormalWeb"/>
        <w:numPr>
          <w:ilvl w:val="1"/>
          <w:numId w:val="45"/>
        </w:numPr>
        <w:rPr>
          <w:rStyle w:val="Strong"/>
          <w:b w:val="0"/>
          <w:bCs w:val="0"/>
          <w:sz w:val="20"/>
          <w:szCs w:val="20"/>
        </w:rPr>
      </w:pPr>
      <w:r>
        <w:rPr>
          <w:rStyle w:val="Strong"/>
          <w:b w:val="0"/>
          <w:bCs w:val="0"/>
          <w:sz w:val="20"/>
          <w:szCs w:val="20"/>
        </w:rPr>
        <w:t xml:space="preserve">Will require </w:t>
      </w:r>
      <w:r w:rsidR="00D4240C">
        <w:rPr>
          <w:rStyle w:val="Strong"/>
          <w:b w:val="0"/>
          <w:bCs w:val="0"/>
          <w:sz w:val="20"/>
          <w:szCs w:val="20"/>
        </w:rPr>
        <w:t>&lt;Company&gt;</w:t>
      </w:r>
      <w:r>
        <w:rPr>
          <w:rStyle w:val="Strong"/>
          <w:b w:val="0"/>
          <w:bCs w:val="0"/>
          <w:sz w:val="20"/>
          <w:szCs w:val="20"/>
        </w:rPr>
        <w:t xml:space="preserve"> DevOps help to configure IAM credentials</w:t>
      </w:r>
    </w:p>
    <w:p w14:paraId="0C3F3F9D" w14:textId="55300219" w:rsidR="00D10D3E" w:rsidRDefault="00D10D3E" w:rsidP="00D10D3E">
      <w:pPr>
        <w:pStyle w:val="NormalWeb"/>
        <w:numPr>
          <w:ilvl w:val="1"/>
          <w:numId w:val="45"/>
        </w:numPr>
        <w:rPr>
          <w:rStyle w:val="Strong"/>
          <w:b w:val="0"/>
          <w:bCs w:val="0"/>
          <w:sz w:val="20"/>
          <w:szCs w:val="20"/>
        </w:rPr>
      </w:pPr>
      <w:r>
        <w:rPr>
          <w:rStyle w:val="Strong"/>
          <w:b w:val="0"/>
          <w:bCs w:val="0"/>
          <w:sz w:val="20"/>
          <w:szCs w:val="20"/>
        </w:rPr>
        <w:t xml:space="preserve">Review right-sizing recommendations from Turbonomic </w:t>
      </w:r>
    </w:p>
    <w:p w14:paraId="4EFE1709" w14:textId="1C4B0E8E" w:rsidR="00207281" w:rsidRDefault="00D10D3E" w:rsidP="00D4240C">
      <w:pPr>
        <w:pStyle w:val="NormalWeb"/>
        <w:numPr>
          <w:ilvl w:val="2"/>
          <w:numId w:val="45"/>
        </w:numPr>
        <w:rPr>
          <w:rStyle w:val="Strong"/>
          <w:b w:val="0"/>
          <w:bCs w:val="0"/>
          <w:sz w:val="20"/>
          <w:szCs w:val="20"/>
        </w:rPr>
      </w:pPr>
      <w:r>
        <w:rPr>
          <w:rStyle w:val="Strong"/>
          <w:b w:val="0"/>
          <w:bCs w:val="0"/>
          <w:sz w:val="20"/>
          <w:szCs w:val="20"/>
        </w:rPr>
        <w:t xml:space="preserve">Switch on automated action (under </w:t>
      </w:r>
      <w:r w:rsidR="00D4240C">
        <w:rPr>
          <w:rStyle w:val="Strong"/>
          <w:b w:val="0"/>
          <w:bCs w:val="0"/>
          <w:sz w:val="20"/>
          <w:szCs w:val="20"/>
        </w:rPr>
        <w:t>&lt;Company&gt;</w:t>
      </w:r>
      <w:r>
        <w:rPr>
          <w:rStyle w:val="Strong"/>
          <w:b w:val="0"/>
          <w:bCs w:val="0"/>
          <w:sz w:val="20"/>
          <w:szCs w:val="20"/>
        </w:rPr>
        <w:t xml:space="preserve"> control) to experience the benefits.</w:t>
      </w:r>
    </w:p>
    <w:p w14:paraId="56F7B9F9" w14:textId="77777777" w:rsidR="00207281" w:rsidRDefault="00207281" w:rsidP="00207281">
      <w:pPr>
        <w:pStyle w:val="NormalWeb"/>
        <w:numPr>
          <w:ilvl w:val="0"/>
          <w:numId w:val="45"/>
        </w:numPr>
        <w:rPr>
          <w:rStyle w:val="Strong"/>
          <w:b w:val="0"/>
          <w:bCs w:val="0"/>
          <w:sz w:val="20"/>
          <w:szCs w:val="20"/>
        </w:rPr>
      </w:pPr>
      <w:r>
        <w:rPr>
          <w:rStyle w:val="Strong"/>
          <w:b w:val="0"/>
          <w:bCs w:val="0"/>
          <w:sz w:val="20"/>
          <w:szCs w:val="20"/>
        </w:rPr>
        <w:t>Cloud Pak for Watson AIOps will be deployed in a &lt;environment description here&gt;</w:t>
      </w:r>
    </w:p>
    <w:p w14:paraId="032E6979" w14:textId="5E485D86" w:rsidR="00207281" w:rsidRDefault="00207281" w:rsidP="00207281">
      <w:pPr>
        <w:pStyle w:val="NormalWeb"/>
        <w:numPr>
          <w:ilvl w:val="1"/>
          <w:numId w:val="45"/>
        </w:numPr>
        <w:rPr>
          <w:rStyle w:val="Strong"/>
          <w:b w:val="0"/>
          <w:bCs w:val="0"/>
          <w:sz w:val="20"/>
          <w:szCs w:val="20"/>
        </w:rPr>
      </w:pPr>
      <w:r>
        <w:rPr>
          <w:rStyle w:val="Strong"/>
          <w:b w:val="0"/>
          <w:bCs w:val="0"/>
          <w:sz w:val="20"/>
          <w:szCs w:val="20"/>
        </w:rPr>
        <w:t xml:space="preserve">&lt;Any </w:t>
      </w:r>
      <w:r w:rsidR="003936C6">
        <w:rPr>
          <w:rStyle w:val="Strong"/>
          <w:b w:val="0"/>
          <w:bCs w:val="0"/>
          <w:sz w:val="20"/>
          <w:szCs w:val="20"/>
        </w:rPr>
        <w:t xml:space="preserve">implementation or data </w:t>
      </w:r>
      <w:r>
        <w:rPr>
          <w:rStyle w:val="Strong"/>
          <w:b w:val="0"/>
          <w:bCs w:val="0"/>
          <w:sz w:val="20"/>
          <w:szCs w:val="20"/>
        </w:rPr>
        <w:t>requirements&gt;</w:t>
      </w:r>
    </w:p>
    <w:p w14:paraId="33F74019" w14:textId="5BEE12DD" w:rsidR="00207281" w:rsidRDefault="00207281" w:rsidP="00207281">
      <w:pPr>
        <w:pStyle w:val="NormalWeb"/>
        <w:numPr>
          <w:ilvl w:val="1"/>
          <w:numId w:val="45"/>
        </w:numPr>
        <w:rPr>
          <w:rStyle w:val="Strong"/>
          <w:b w:val="0"/>
          <w:bCs w:val="0"/>
          <w:sz w:val="20"/>
          <w:szCs w:val="20"/>
        </w:rPr>
      </w:pPr>
      <w:r>
        <w:rPr>
          <w:rStyle w:val="Strong"/>
          <w:b w:val="0"/>
          <w:bCs w:val="0"/>
          <w:sz w:val="20"/>
          <w:szCs w:val="20"/>
        </w:rPr>
        <w:t xml:space="preserve">&lt;Any </w:t>
      </w:r>
      <w:r w:rsidR="003936C6">
        <w:rPr>
          <w:rStyle w:val="Strong"/>
          <w:b w:val="0"/>
          <w:bCs w:val="0"/>
          <w:sz w:val="20"/>
          <w:szCs w:val="20"/>
        </w:rPr>
        <w:t>implementation or data</w:t>
      </w:r>
      <w:r>
        <w:rPr>
          <w:rStyle w:val="Strong"/>
          <w:b w:val="0"/>
          <w:bCs w:val="0"/>
          <w:sz w:val="20"/>
          <w:szCs w:val="20"/>
        </w:rPr>
        <w:t xml:space="preserve"> requirements&gt;</w:t>
      </w:r>
    </w:p>
    <w:p w14:paraId="2DCD5D90" w14:textId="2CED55BF" w:rsidR="00D10D3E" w:rsidRPr="00207281" w:rsidRDefault="00207281" w:rsidP="00D816E2">
      <w:pPr>
        <w:pStyle w:val="NormalWeb"/>
        <w:numPr>
          <w:ilvl w:val="1"/>
          <w:numId w:val="45"/>
        </w:numPr>
        <w:rPr>
          <w:rStyle w:val="Strong"/>
          <w:b w:val="0"/>
          <w:bCs w:val="0"/>
          <w:sz w:val="20"/>
          <w:szCs w:val="20"/>
        </w:rPr>
      </w:pPr>
      <w:r w:rsidRPr="00207281">
        <w:rPr>
          <w:rStyle w:val="Strong"/>
          <w:b w:val="0"/>
          <w:bCs w:val="0"/>
          <w:sz w:val="20"/>
          <w:szCs w:val="20"/>
        </w:rPr>
        <w:t xml:space="preserve">&lt;Any </w:t>
      </w:r>
      <w:r w:rsidR="003936C6">
        <w:rPr>
          <w:rStyle w:val="Strong"/>
          <w:b w:val="0"/>
          <w:bCs w:val="0"/>
          <w:sz w:val="20"/>
          <w:szCs w:val="20"/>
        </w:rPr>
        <w:t>implementation or data</w:t>
      </w:r>
      <w:r w:rsidRPr="00207281">
        <w:rPr>
          <w:rStyle w:val="Strong"/>
          <w:b w:val="0"/>
          <w:bCs w:val="0"/>
          <w:sz w:val="20"/>
          <w:szCs w:val="20"/>
        </w:rPr>
        <w:t xml:space="preserve"> requirements&gt;</w:t>
      </w:r>
    </w:p>
    <w:p w14:paraId="0E51DC70" w14:textId="77777777" w:rsidR="0058595D" w:rsidRPr="007552E1" w:rsidRDefault="0058595D" w:rsidP="0058595D">
      <w:pPr>
        <w:pStyle w:val="CNAppendixTitle"/>
        <w:numPr>
          <w:ilvl w:val="0"/>
          <w:numId w:val="0"/>
        </w:numPr>
        <w:jc w:val="left"/>
        <w:rPr>
          <w:rFonts w:cs="Arial"/>
          <w:sz w:val="20"/>
          <w:szCs w:val="20"/>
        </w:rPr>
      </w:pPr>
      <w:r w:rsidRPr="007552E1">
        <w:rPr>
          <w:rFonts w:cs="Arial"/>
          <w:sz w:val="20"/>
          <w:szCs w:val="20"/>
        </w:rPr>
        <w:t>POC Environment</w:t>
      </w:r>
    </w:p>
    <w:p w14:paraId="35C730B7" w14:textId="516F93E6" w:rsidR="00D10D3E" w:rsidRDefault="00D10D3E" w:rsidP="0058595D">
      <w:pPr>
        <w:pStyle w:val="CNParagraph"/>
        <w:numPr>
          <w:ilvl w:val="0"/>
          <w:numId w:val="46"/>
        </w:numPr>
        <w:spacing w:before="80" w:after="80"/>
        <w:rPr>
          <w:rFonts w:cs="Arial"/>
          <w:szCs w:val="20"/>
        </w:rPr>
      </w:pPr>
      <w:r>
        <w:rPr>
          <w:rFonts w:cs="Arial"/>
          <w:szCs w:val="20"/>
        </w:rPr>
        <w:t xml:space="preserve">Instana </w:t>
      </w:r>
      <w:r w:rsidR="00207281">
        <w:rPr>
          <w:rFonts w:cs="Arial"/>
          <w:szCs w:val="20"/>
        </w:rPr>
        <w:t>&lt;environment&gt;</w:t>
      </w:r>
      <w:r>
        <w:rPr>
          <w:rFonts w:cs="Arial"/>
          <w:szCs w:val="20"/>
        </w:rPr>
        <w:t xml:space="preserve"> instance</w:t>
      </w:r>
    </w:p>
    <w:p w14:paraId="428EBA80" w14:textId="1AB89D45" w:rsidR="0058595D" w:rsidRDefault="00D10D3E" w:rsidP="00EC0777">
      <w:pPr>
        <w:pStyle w:val="CNParagraph"/>
        <w:numPr>
          <w:ilvl w:val="0"/>
          <w:numId w:val="46"/>
        </w:numPr>
        <w:spacing w:before="80" w:after="80"/>
        <w:rPr>
          <w:rFonts w:cs="Arial"/>
          <w:szCs w:val="20"/>
        </w:rPr>
      </w:pPr>
      <w:r w:rsidRPr="00D10D3E">
        <w:rPr>
          <w:rFonts w:cs="Arial"/>
          <w:szCs w:val="20"/>
        </w:rPr>
        <w:t xml:space="preserve">Turbonomic </w:t>
      </w:r>
      <w:r w:rsidR="00207281">
        <w:rPr>
          <w:rFonts w:cs="Arial"/>
          <w:szCs w:val="20"/>
        </w:rPr>
        <w:t>&lt;environment&gt;</w:t>
      </w:r>
      <w:r w:rsidRPr="00D10D3E">
        <w:rPr>
          <w:rFonts w:cs="Arial"/>
          <w:szCs w:val="20"/>
        </w:rPr>
        <w:t xml:space="preserve"> instance </w:t>
      </w:r>
    </w:p>
    <w:p w14:paraId="3776333D" w14:textId="134E09F6" w:rsidR="00D4240C" w:rsidRPr="00D10D3E" w:rsidRDefault="00D4240C" w:rsidP="00EC0777">
      <w:pPr>
        <w:pStyle w:val="CNParagraph"/>
        <w:numPr>
          <w:ilvl w:val="0"/>
          <w:numId w:val="46"/>
        </w:numPr>
        <w:spacing w:before="80" w:after="80"/>
        <w:rPr>
          <w:rFonts w:cs="Arial"/>
          <w:szCs w:val="20"/>
        </w:rPr>
      </w:pPr>
      <w:r>
        <w:rPr>
          <w:rFonts w:cs="Arial"/>
          <w:szCs w:val="20"/>
        </w:rPr>
        <w:t xml:space="preserve">Cloud Pak for Watson AIOps </w:t>
      </w:r>
    </w:p>
    <w:sectPr w:rsidR="00D4240C" w:rsidRPr="00D10D3E" w:rsidSect="00D62BA1">
      <w:headerReference w:type="default" r:id="rId9"/>
      <w:footerReference w:type="default" r:id="rId10"/>
      <w:pgSz w:w="12240" w:h="15840" w:code="1"/>
      <w:pgMar w:top="864" w:right="1440" w:bottom="1152"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FDA1" w14:textId="77777777" w:rsidR="00BA7074" w:rsidRDefault="00BA7074" w:rsidP="002C5F4F">
      <w:r>
        <w:separator/>
      </w:r>
    </w:p>
  </w:endnote>
  <w:endnote w:type="continuationSeparator" w:id="0">
    <w:p w14:paraId="59291338" w14:textId="77777777" w:rsidR="00BA7074" w:rsidRDefault="00BA7074" w:rsidP="002C5F4F">
      <w:r>
        <w:continuationSeparator/>
      </w:r>
    </w:p>
  </w:endnote>
  <w:endnote w:type="continuationNotice" w:id="1">
    <w:p w14:paraId="1A4EED5C" w14:textId="77777777" w:rsidR="00BA7074" w:rsidRDefault="00BA70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CD44" w14:textId="77777777" w:rsidR="00626E84" w:rsidRDefault="00626E84" w:rsidP="001D5497">
    <w:pPr>
      <w:pStyle w:val="CNFooter"/>
      <w:tabs>
        <w:tab w:val="clear" w:pos="5040"/>
        <w:tab w:val="clear" w:pos="10080"/>
        <w:tab w:val="center" w:pos="4680"/>
        <w:tab w:val="right" w:pos="9360"/>
      </w:tabs>
    </w:pPr>
    <w:r>
      <w:t>IBM CONFIDENTIAL</w:t>
    </w:r>
    <w:r>
      <w:tab/>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w:instrText>
    </w:r>
    <w:r>
      <w:rPr>
        <w:noProof/>
      </w:rP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EF252" w14:textId="77777777" w:rsidR="00BA7074" w:rsidRDefault="00BA7074" w:rsidP="002C5F4F">
      <w:r>
        <w:separator/>
      </w:r>
    </w:p>
  </w:footnote>
  <w:footnote w:type="continuationSeparator" w:id="0">
    <w:p w14:paraId="2D5CA918" w14:textId="77777777" w:rsidR="00BA7074" w:rsidRDefault="00BA7074" w:rsidP="002C5F4F">
      <w:r>
        <w:continuationSeparator/>
      </w:r>
    </w:p>
  </w:footnote>
  <w:footnote w:type="continuationNotice" w:id="1">
    <w:p w14:paraId="7A5A4AFC" w14:textId="77777777" w:rsidR="00BA7074" w:rsidRDefault="00BA70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9A4B0" w14:textId="77777777" w:rsidR="00454317" w:rsidRDefault="00454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647158"/>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CE62189E"/>
    <w:lvl w:ilvl="0" w:tplc="E7D45B68">
      <w:start w:val="1"/>
      <w:numFmt w:val="decimal"/>
      <w:lvlText w:val="%1."/>
      <w:lvlJc w:val="left"/>
      <w:pPr>
        <w:tabs>
          <w:tab w:val="num" w:pos="1440"/>
        </w:tabs>
        <w:ind w:left="1440" w:hanging="360"/>
      </w:pPr>
    </w:lvl>
    <w:lvl w:ilvl="1" w:tplc="F6D2920A">
      <w:numFmt w:val="decimal"/>
      <w:lvlText w:val=""/>
      <w:lvlJc w:val="left"/>
    </w:lvl>
    <w:lvl w:ilvl="2" w:tplc="2EBEBC86">
      <w:numFmt w:val="decimal"/>
      <w:lvlText w:val=""/>
      <w:lvlJc w:val="left"/>
    </w:lvl>
    <w:lvl w:ilvl="3" w:tplc="08447344">
      <w:numFmt w:val="decimal"/>
      <w:lvlText w:val=""/>
      <w:lvlJc w:val="left"/>
    </w:lvl>
    <w:lvl w:ilvl="4" w:tplc="8C84314A">
      <w:numFmt w:val="decimal"/>
      <w:lvlText w:val=""/>
      <w:lvlJc w:val="left"/>
    </w:lvl>
    <w:lvl w:ilvl="5" w:tplc="39609FE6">
      <w:numFmt w:val="decimal"/>
      <w:lvlText w:val=""/>
      <w:lvlJc w:val="left"/>
    </w:lvl>
    <w:lvl w:ilvl="6" w:tplc="E17ABAFE">
      <w:numFmt w:val="decimal"/>
      <w:lvlText w:val=""/>
      <w:lvlJc w:val="left"/>
    </w:lvl>
    <w:lvl w:ilvl="7" w:tplc="30302324">
      <w:numFmt w:val="decimal"/>
      <w:lvlText w:val=""/>
      <w:lvlJc w:val="left"/>
    </w:lvl>
    <w:lvl w:ilvl="8" w:tplc="89C61C72">
      <w:numFmt w:val="decimal"/>
      <w:lvlText w:val=""/>
      <w:lvlJc w:val="left"/>
    </w:lvl>
  </w:abstractNum>
  <w:abstractNum w:abstractNumId="2" w15:restartNumberingAfterBreak="0">
    <w:nsid w:val="FFFFFF7F"/>
    <w:multiLevelType w:val="hybridMultilevel"/>
    <w:tmpl w:val="71C051BC"/>
    <w:lvl w:ilvl="0" w:tplc="82EE6C5E">
      <w:start w:val="1"/>
      <w:numFmt w:val="decimal"/>
      <w:pStyle w:val="ListNumber2"/>
      <w:lvlText w:val="%1."/>
      <w:lvlJc w:val="left"/>
      <w:pPr>
        <w:tabs>
          <w:tab w:val="num" w:pos="720"/>
        </w:tabs>
        <w:ind w:left="720" w:hanging="360"/>
      </w:pPr>
    </w:lvl>
    <w:lvl w:ilvl="1" w:tplc="ECB807CE">
      <w:numFmt w:val="decimal"/>
      <w:lvlText w:val=""/>
      <w:lvlJc w:val="left"/>
    </w:lvl>
    <w:lvl w:ilvl="2" w:tplc="B2AE2E60">
      <w:numFmt w:val="decimal"/>
      <w:lvlText w:val=""/>
      <w:lvlJc w:val="left"/>
    </w:lvl>
    <w:lvl w:ilvl="3" w:tplc="A5008926">
      <w:numFmt w:val="decimal"/>
      <w:lvlText w:val=""/>
      <w:lvlJc w:val="left"/>
    </w:lvl>
    <w:lvl w:ilvl="4" w:tplc="E45AD374">
      <w:numFmt w:val="decimal"/>
      <w:lvlText w:val=""/>
      <w:lvlJc w:val="left"/>
    </w:lvl>
    <w:lvl w:ilvl="5" w:tplc="B2480520">
      <w:numFmt w:val="decimal"/>
      <w:lvlText w:val=""/>
      <w:lvlJc w:val="left"/>
    </w:lvl>
    <w:lvl w:ilvl="6" w:tplc="0F28C0B4">
      <w:numFmt w:val="decimal"/>
      <w:lvlText w:val=""/>
      <w:lvlJc w:val="left"/>
    </w:lvl>
    <w:lvl w:ilvl="7" w:tplc="73D405C2">
      <w:numFmt w:val="decimal"/>
      <w:lvlText w:val=""/>
      <w:lvlJc w:val="left"/>
    </w:lvl>
    <w:lvl w:ilvl="8" w:tplc="50F8B904">
      <w:numFmt w:val="decimal"/>
      <w:lvlText w:val=""/>
      <w:lvlJc w:val="left"/>
    </w:lvl>
  </w:abstractNum>
  <w:abstractNum w:abstractNumId="3" w15:restartNumberingAfterBreak="0">
    <w:nsid w:val="FFFFFF80"/>
    <w:multiLevelType w:val="hybridMultilevel"/>
    <w:tmpl w:val="EF120FB0"/>
    <w:lvl w:ilvl="0" w:tplc="704C6C46">
      <w:start w:val="1"/>
      <w:numFmt w:val="bullet"/>
      <w:lvlText w:val=""/>
      <w:lvlJc w:val="left"/>
      <w:pPr>
        <w:tabs>
          <w:tab w:val="num" w:pos="1800"/>
        </w:tabs>
        <w:ind w:left="1800" w:hanging="360"/>
      </w:pPr>
      <w:rPr>
        <w:rFonts w:ascii="Symbol" w:hAnsi="Symbol" w:hint="default"/>
      </w:rPr>
    </w:lvl>
    <w:lvl w:ilvl="1" w:tplc="41105D64">
      <w:numFmt w:val="decimal"/>
      <w:lvlText w:val=""/>
      <w:lvlJc w:val="left"/>
    </w:lvl>
    <w:lvl w:ilvl="2" w:tplc="1C6E0076">
      <w:numFmt w:val="decimal"/>
      <w:lvlText w:val=""/>
      <w:lvlJc w:val="left"/>
    </w:lvl>
    <w:lvl w:ilvl="3" w:tplc="ED628DDC">
      <w:numFmt w:val="decimal"/>
      <w:lvlText w:val=""/>
      <w:lvlJc w:val="left"/>
    </w:lvl>
    <w:lvl w:ilvl="4" w:tplc="BCFA604C">
      <w:numFmt w:val="decimal"/>
      <w:lvlText w:val=""/>
      <w:lvlJc w:val="left"/>
    </w:lvl>
    <w:lvl w:ilvl="5" w:tplc="D0EC7C82">
      <w:numFmt w:val="decimal"/>
      <w:lvlText w:val=""/>
      <w:lvlJc w:val="left"/>
    </w:lvl>
    <w:lvl w:ilvl="6" w:tplc="238ADFA2">
      <w:numFmt w:val="decimal"/>
      <w:lvlText w:val=""/>
      <w:lvlJc w:val="left"/>
    </w:lvl>
    <w:lvl w:ilvl="7" w:tplc="FCCCA7DC">
      <w:numFmt w:val="decimal"/>
      <w:lvlText w:val=""/>
      <w:lvlJc w:val="left"/>
    </w:lvl>
    <w:lvl w:ilvl="8" w:tplc="1868CD2C">
      <w:numFmt w:val="decimal"/>
      <w:lvlText w:val=""/>
      <w:lvlJc w:val="left"/>
    </w:lvl>
  </w:abstractNum>
  <w:abstractNum w:abstractNumId="4" w15:restartNumberingAfterBreak="0">
    <w:nsid w:val="FFFFFF81"/>
    <w:multiLevelType w:val="hybridMultilevel"/>
    <w:tmpl w:val="2F6A6E1E"/>
    <w:lvl w:ilvl="0" w:tplc="E996E040">
      <w:start w:val="1"/>
      <w:numFmt w:val="bullet"/>
      <w:lvlText w:val=""/>
      <w:lvlJc w:val="left"/>
      <w:pPr>
        <w:tabs>
          <w:tab w:val="num" w:pos="1440"/>
        </w:tabs>
        <w:ind w:left="1440" w:hanging="360"/>
      </w:pPr>
      <w:rPr>
        <w:rFonts w:ascii="Symbol" w:hAnsi="Symbol" w:hint="default"/>
      </w:rPr>
    </w:lvl>
    <w:lvl w:ilvl="1" w:tplc="AD0C46F0">
      <w:numFmt w:val="decimal"/>
      <w:lvlText w:val=""/>
      <w:lvlJc w:val="left"/>
    </w:lvl>
    <w:lvl w:ilvl="2" w:tplc="B2726E4A">
      <w:numFmt w:val="decimal"/>
      <w:lvlText w:val=""/>
      <w:lvlJc w:val="left"/>
    </w:lvl>
    <w:lvl w:ilvl="3" w:tplc="76727992">
      <w:numFmt w:val="decimal"/>
      <w:lvlText w:val=""/>
      <w:lvlJc w:val="left"/>
    </w:lvl>
    <w:lvl w:ilvl="4" w:tplc="5D226576">
      <w:numFmt w:val="decimal"/>
      <w:lvlText w:val=""/>
      <w:lvlJc w:val="left"/>
    </w:lvl>
    <w:lvl w:ilvl="5" w:tplc="C332C744">
      <w:numFmt w:val="decimal"/>
      <w:lvlText w:val=""/>
      <w:lvlJc w:val="left"/>
    </w:lvl>
    <w:lvl w:ilvl="6" w:tplc="19762AD6">
      <w:numFmt w:val="decimal"/>
      <w:lvlText w:val=""/>
      <w:lvlJc w:val="left"/>
    </w:lvl>
    <w:lvl w:ilvl="7" w:tplc="BA6084C2">
      <w:numFmt w:val="decimal"/>
      <w:lvlText w:val=""/>
      <w:lvlJc w:val="left"/>
    </w:lvl>
    <w:lvl w:ilvl="8" w:tplc="8FD442A6">
      <w:numFmt w:val="decimal"/>
      <w:lvlText w:val=""/>
      <w:lvlJc w:val="left"/>
    </w:lvl>
  </w:abstractNum>
  <w:abstractNum w:abstractNumId="5" w15:restartNumberingAfterBreak="0">
    <w:nsid w:val="FFFFFF82"/>
    <w:multiLevelType w:val="hybridMultilevel"/>
    <w:tmpl w:val="D37A930E"/>
    <w:lvl w:ilvl="0" w:tplc="A2841B16">
      <w:start w:val="1"/>
      <w:numFmt w:val="bullet"/>
      <w:lvlText w:val=""/>
      <w:lvlJc w:val="left"/>
      <w:pPr>
        <w:tabs>
          <w:tab w:val="num" w:pos="1080"/>
        </w:tabs>
        <w:ind w:left="1080" w:hanging="360"/>
      </w:pPr>
      <w:rPr>
        <w:rFonts w:ascii="Symbol" w:hAnsi="Symbol" w:hint="default"/>
      </w:rPr>
    </w:lvl>
    <w:lvl w:ilvl="1" w:tplc="5B74FADA">
      <w:numFmt w:val="decimal"/>
      <w:lvlText w:val=""/>
      <w:lvlJc w:val="left"/>
    </w:lvl>
    <w:lvl w:ilvl="2" w:tplc="218C7D0A">
      <w:numFmt w:val="decimal"/>
      <w:lvlText w:val=""/>
      <w:lvlJc w:val="left"/>
    </w:lvl>
    <w:lvl w:ilvl="3" w:tplc="557AA126">
      <w:numFmt w:val="decimal"/>
      <w:lvlText w:val=""/>
      <w:lvlJc w:val="left"/>
    </w:lvl>
    <w:lvl w:ilvl="4" w:tplc="9B604EB0">
      <w:numFmt w:val="decimal"/>
      <w:lvlText w:val=""/>
      <w:lvlJc w:val="left"/>
    </w:lvl>
    <w:lvl w:ilvl="5" w:tplc="3BAA5194">
      <w:numFmt w:val="decimal"/>
      <w:lvlText w:val=""/>
      <w:lvlJc w:val="left"/>
    </w:lvl>
    <w:lvl w:ilvl="6" w:tplc="30F6ACDC">
      <w:numFmt w:val="decimal"/>
      <w:lvlText w:val=""/>
      <w:lvlJc w:val="left"/>
    </w:lvl>
    <w:lvl w:ilvl="7" w:tplc="E87CA3B8">
      <w:numFmt w:val="decimal"/>
      <w:lvlText w:val=""/>
      <w:lvlJc w:val="left"/>
    </w:lvl>
    <w:lvl w:ilvl="8" w:tplc="320C619A">
      <w:numFmt w:val="decimal"/>
      <w:lvlText w:val=""/>
      <w:lvlJc w:val="left"/>
    </w:lvl>
  </w:abstractNum>
  <w:abstractNum w:abstractNumId="6" w15:restartNumberingAfterBreak="0">
    <w:nsid w:val="FFFFFF83"/>
    <w:multiLevelType w:val="hybridMultilevel"/>
    <w:tmpl w:val="040A6A80"/>
    <w:lvl w:ilvl="0" w:tplc="421A6EA6">
      <w:start w:val="1"/>
      <w:numFmt w:val="bullet"/>
      <w:lvlText w:val=""/>
      <w:lvlJc w:val="left"/>
      <w:pPr>
        <w:tabs>
          <w:tab w:val="num" w:pos="720"/>
        </w:tabs>
        <w:ind w:left="720" w:hanging="360"/>
      </w:pPr>
      <w:rPr>
        <w:rFonts w:ascii="Symbol" w:hAnsi="Symbol" w:hint="default"/>
      </w:rPr>
    </w:lvl>
    <w:lvl w:ilvl="1" w:tplc="3A3A4464">
      <w:numFmt w:val="decimal"/>
      <w:lvlText w:val=""/>
      <w:lvlJc w:val="left"/>
    </w:lvl>
    <w:lvl w:ilvl="2" w:tplc="0996FA80">
      <w:numFmt w:val="decimal"/>
      <w:lvlText w:val=""/>
      <w:lvlJc w:val="left"/>
    </w:lvl>
    <w:lvl w:ilvl="3" w:tplc="BEA68FA6">
      <w:numFmt w:val="decimal"/>
      <w:lvlText w:val=""/>
      <w:lvlJc w:val="left"/>
    </w:lvl>
    <w:lvl w:ilvl="4" w:tplc="7F6852B8">
      <w:numFmt w:val="decimal"/>
      <w:lvlText w:val=""/>
      <w:lvlJc w:val="left"/>
    </w:lvl>
    <w:lvl w:ilvl="5" w:tplc="E4287EE8">
      <w:numFmt w:val="decimal"/>
      <w:lvlText w:val=""/>
      <w:lvlJc w:val="left"/>
    </w:lvl>
    <w:lvl w:ilvl="6" w:tplc="15387D8A">
      <w:numFmt w:val="decimal"/>
      <w:lvlText w:val=""/>
      <w:lvlJc w:val="left"/>
    </w:lvl>
    <w:lvl w:ilvl="7" w:tplc="9D3C8AFA">
      <w:numFmt w:val="decimal"/>
      <w:lvlText w:val=""/>
      <w:lvlJc w:val="left"/>
    </w:lvl>
    <w:lvl w:ilvl="8" w:tplc="1512A19E">
      <w:numFmt w:val="decimal"/>
      <w:lvlText w:val=""/>
      <w:lvlJc w:val="left"/>
    </w:lvl>
  </w:abstractNum>
  <w:abstractNum w:abstractNumId="7" w15:restartNumberingAfterBreak="0">
    <w:nsid w:val="FFFFFF88"/>
    <w:multiLevelType w:val="hybridMultilevel"/>
    <w:tmpl w:val="27D21B88"/>
    <w:lvl w:ilvl="0" w:tplc="6D5AA9E6">
      <w:start w:val="1"/>
      <w:numFmt w:val="decimal"/>
      <w:pStyle w:val="ListNumber"/>
      <w:lvlText w:val="%1."/>
      <w:lvlJc w:val="left"/>
      <w:pPr>
        <w:tabs>
          <w:tab w:val="num" w:pos="360"/>
        </w:tabs>
        <w:ind w:left="360" w:hanging="360"/>
      </w:pPr>
    </w:lvl>
    <w:lvl w:ilvl="1" w:tplc="4CF6DAA0">
      <w:numFmt w:val="decimal"/>
      <w:lvlText w:val=""/>
      <w:lvlJc w:val="left"/>
    </w:lvl>
    <w:lvl w:ilvl="2" w:tplc="D848D314">
      <w:numFmt w:val="decimal"/>
      <w:lvlText w:val=""/>
      <w:lvlJc w:val="left"/>
    </w:lvl>
    <w:lvl w:ilvl="3" w:tplc="66D20D2C">
      <w:numFmt w:val="decimal"/>
      <w:lvlText w:val=""/>
      <w:lvlJc w:val="left"/>
    </w:lvl>
    <w:lvl w:ilvl="4" w:tplc="AA1C9650">
      <w:numFmt w:val="decimal"/>
      <w:lvlText w:val=""/>
      <w:lvlJc w:val="left"/>
    </w:lvl>
    <w:lvl w:ilvl="5" w:tplc="015EB452">
      <w:numFmt w:val="decimal"/>
      <w:lvlText w:val=""/>
      <w:lvlJc w:val="left"/>
    </w:lvl>
    <w:lvl w:ilvl="6" w:tplc="5A7A83A4">
      <w:numFmt w:val="decimal"/>
      <w:lvlText w:val=""/>
      <w:lvlJc w:val="left"/>
    </w:lvl>
    <w:lvl w:ilvl="7" w:tplc="A5ECE4F6">
      <w:numFmt w:val="decimal"/>
      <w:lvlText w:val=""/>
      <w:lvlJc w:val="left"/>
    </w:lvl>
    <w:lvl w:ilvl="8" w:tplc="3A3EADD0">
      <w:numFmt w:val="decimal"/>
      <w:lvlText w:val=""/>
      <w:lvlJc w:val="left"/>
    </w:lvl>
  </w:abstractNum>
  <w:abstractNum w:abstractNumId="8" w15:restartNumberingAfterBreak="0">
    <w:nsid w:val="0000003C"/>
    <w:multiLevelType w:val="multilevel"/>
    <w:tmpl w:val="0000003C"/>
    <w:name w:val="WW8Num147"/>
    <w:lvl w:ilvl="0">
      <w:start w:val="7"/>
      <w:numFmt w:val="none"/>
      <w:suff w:val="nothing"/>
      <w:lvlText w:val="13."/>
      <w:lvlJc w:val="left"/>
      <w:pPr>
        <w:tabs>
          <w:tab w:val="num" w:pos="720"/>
        </w:tabs>
        <w:ind w:left="720" w:hanging="720"/>
      </w:pPr>
      <w:rPr>
        <w:rFonts w:ascii="Times New Roman" w:hAnsi="Times New Roman" w:cs="Times New Roman"/>
        <w:b/>
        <w:i w:val="0"/>
        <w:color w:val="000000"/>
        <w:spacing w:val="0"/>
        <w:sz w:val="24"/>
        <w:szCs w:val="24"/>
        <w:u w:val="none"/>
      </w:rPr>
    </w:lvl>
    <w:lvl w:ilvl="1">
      <w:start w:val="1"/>
      <w:numFmt w:val="none"/>
      <w:suff w:val="nothing"/>
      <w:lvlText w:val="15.7."/>
      <w:lvlJc w:val="left"/>
      <w:pPr>
        <w:tabs>
          <w:tab w:val="num" w:pos="1440"/>
        </w:tabs>
        <w:ind w:left="1440" w:hanging="720"/>
      </w:pPr>
      <w:rPr>
        <w:b/>
        <w:i w:val="0"/>
        <w:color w:val="000000"/>
        <w:spacing w:val="0"/>
        <w:u w:val="none"/>
      </w:rPr>
    </w:lvl>
    <w:lvl w:ilvl="2">
      <w:start w:val="1"/>
      <w:numFmt w:val="none"/>
      <w:suff w:val="nothing"/>
      <w:lvlText w:val="7.3.4."/>
      <w:lvlJc w:val="left"/>
      <w:pPr>
        <w:tabs>
          <w:tab w:val="num" w:pos="2160"/>
        </w:tabs>
        <w:ind w:left="2160" w:hanging="720"/>
      </w:pPr>
      <w:rPr>
        <w:b/>
        <w:color w:val="000000"/>
        <w:spacing w:val="0"/>
        <w:u w:val="none"/>
      </w:rPr>
    </w:lvl>
    <w:lvl w:ilvl="3">
      <w:start w:val="1"/>
      <w:numFmt w:val="decimal"/>
      <w:lvlText w:val="...%4."/>
      <w:lvlJc w:val="left"/>
      <w:pPr>
        <w:tabs>
          <w:tab w:val="num" w:pos="2880"/>
        </w:tabs>
        <w:ind w:left="2880" w:hanging="720"/>
      </w:pPr>
      <w:rPr>
        <w:color w:val="000000"/>
        <w:spacing w:val="0"/>
        <w:u w:val="none"/>
      </w:rPr>
    </w:lvl>
    <w:lvl w:ilvl="4">
      <w:start w:val="1"/>
      <w:numFmt w:val="decimal"/>
      <w:lvlText w:val="...%4.%5."/>
      <w:lvlJc w:val="left"/>
      <w:pPr>
        <w:tabs>
          <w:tab w:val="num" w:pos="2232"/>
        </w:tabs>
        <w:ind w:left="2232" w:hanging="792"/>
      </w:pPr>
      <w:rPr>
        <w:color w:val="auto"/>
        <w:spacing w:val="0"/>
        <w:u w:val="none"/>
      </w:rPr>
    </w:lvl>
    <w:lvl w:ilvl="5">
      <w:start w:val="1"/>
      <w:numFmt w:val="decimal"/>
      <w:lvlText w:val="...%4.%5.%6..."/>
      <w:lvlJc w:val="left"/>
      <w:pPr>
        <w:tabs>
          <w:tab w:val="num" w:pos="2736"/>
        </w:tabs>
        <w:ind w:left="2736" w:hanging="936"/>
      </w:pPr>
      <w:rPr>
        <w:color w:val="0000FF"/>
        <w:spacing w:val="0"/>
        <w:u w:val="double"/>
      </w:rPr>
    </w:lvl>
    <w:lvl w:ilvl="6">
      <w:start w:val="1"/>
      <w:numFmt w:val="decimal"/>
      <w:lvlText w:val="...%4.%5.%6.%7..."/>
      <w:lvlJc w:val="left"/>
      <w:pPr>
        <w:tabs>
          <w:tab w:val="num" w:pos="3240"/>
        </w:tabs>
        <w:ind w:left="3240" w:hanging="1080"/>
      </w:pPr>
      <w:rPr>
        <w:color w:val="0000FF"/>
        <w:spacing w:val="0"/>
        <w:u w:val="double"/>
      </w:rPr>
    </w:lvl>
    <w:lvl w:ilvl="7">
      <w:start w:val="1"/>
      <w:numFmt w:val="decimal"/>
      <w:lvlText w:val="...%4.%5.%6.%7.%8.."/>
      <w:lvlJc w:val="left"/>
      <w:pPr>
        <w:tabs>
          <w:tab w:val="num" w:pos="3744"/>
        </w:tabs>
        <w:ind w:left="3744" w:hanging="1224"/>
      </w:pPr>
      <w:rPr>
        <w:color w:val="0000FF"/>
        <w:spacing w:val="0"/>
        <w:u w:val="double"/>
      </w:rPr>
    </w:lvl>
    <w:lvl w:ilvl="8">
      <w:start w:val="1"/>
      <w:numFmt w:val="decimal"/>
      <w:lvlText w:val="...%4.%5.%6.%7.%8.%9..."/>
      <w:lvlJc w:val="left"/>
      <w:pPr>
        <w:tabs>
          <w:tab w:val="num" w:pos="4320"/>
        </w:tabs>
        <w:ind w:left="4320" w:hanging="1440"/>
      </w:pPr>
      <w:rPr>
        <w:color w:val="0000FF"/>
        <w:spacing w:val="0"/>
        <w:u w:val="double"/>
      </w:rPr>
    </w:lvl>
  </w:abstractNum>
  <w:abstractNum w:abstractNumId="9" w15:restartNumberingAfterBreak="0">
    <w:nsid w:val="013F7AD1"/>
    <w:multiLevelType w:val="hybridMultilevel"/>
    <w:tmpl w:val="8E76C7D0"/>
    <w:lvl w:ilvl="0" w:tplc="FFFFFFFF">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16359C"/>
    <w:multiLevelType w:val="hybridMultilevel"/>
    <w:tmpl w:val="A55A03DC"/>
    <w:lvl w:ilvl="0" w:tplc="56EAA1A4">
      <w:start w:val="1"/>
      <w:numFmt w:val="bullet"/>
      <w:lvlText w:val=""/>
      <w:lvlJc w:val="left"/>
      <w:pPr>
        <w:ind w:left="720" w:hanging="360"/>
      </w:pPr>
      <w:rPr>
        <w:rFonts w:ascii="Symbol" w:hAnsi="Symbol" w:hint="default"/>
      </w:rPr>
    </w:lvl>
    <w:lvl w:ilvl="1" w:tplc="98824B4C">
      <w:start w:val="1"/>
      <w:numFmt w:val="bullet"/>
      <w:lvlText w:val="o"/>
      <w:lvlJc w:val="left"/>
      <w:pPr>
        <w:ind w:left="1440" w:hanging="360"/>
      </w:pPr>
      <w:rPr>
        <w:rFonts w:ascii="Courier New" w:hAnsi="Courier New" w:hint="default"/>
      </w:rPr>
    </w:lvl>
    <w:lvl w:ilvl="2" w:tplc="F2543784">
      <w:start w:val="1"/>
      <w:numFmt w:val="bullet"/>
      <w:lvlText w:val=""/>
      <w:lvlJc w:val="left"/>
      <w:pPr>
        <w:ind w:left="2160" w:hanging="360"/>
      </w:pPr>
      <w:rPr>
        <w:rFonts w:ascii="Wingdings" w:hAnsi="Wingdings" w:hint="default"/>
      </w:rPr>
    </w:lvl>
    <w:lvl w:ilvl="3" w:tplc="3FFAEBA4">
      <w:start w:val="1"/>
      <w:numFmt w:val="bullet"/>
      <w:lvlText w:val=""/>
      <w:lvlJc w:val="left"/>
      <w:pPr>
        <w:ind w:left="2880" w:hanging="360"/>
      </w:pPr>
      <w:rPr>
        <w:rFonts w:ascii="Symbol" w:hAnsi="Symbol" w:hint="default"/>
      </w:rPr>
    </w:lvl>
    <w:lvl w:ilvl="4" w:tplc="98FECD1A">
      <w:start w:val="1"/>
      <w:numFmt w:val="bullet"/>
      <w:lvlText w:val="o"/>
      <w:lvlJc w:val="left"/>
      <w:pPr>
        <w:ind w:left="3600" w:hanging="360"/>
      </w:pPr>
      <w:rPr>
        <w:rFonts w:ascii="Courier New" w:hAnsi="Courier New" w:hint="default"/>
      </w:rPr>
    </w:lvl>
    <w:lvl w:ilvl="5" w:tplc="EF541012">
      <w:start w:val="1"/>
      <w:numFmt w:val="bullet"/>
      <w:lvlText w:val=""/>
      <w:lvlJc w:val="left"/>
      <w:pPr>
        <w:ind w:left="4320" w:hanging="360"/>
      </w:pPr>
      <w:rPr>
        <w:rFonts w:ascii="Wingdings" w:hAnsi="Wingdings" w:hint="default"/>
      </w:rPr>
    </w:lvl>
    <w:lvl w:ilvl="6" w:tplc="D6C029CA">
      <w:start w:val="1"/>
      <w:numFmt w:val="bullet"/>
      <w:lvlText w:val=""/>
      <w:lvlJc w:val="left"/>
      <w:pPr>
        <w:ind w:left="5040" w:hanging="360"/>
      </w:pPr>
      <w:rPr>
        <w:rFonts w:ascii="Symbol" w:hAnsi="Symbol" w:hint="default"/>
      </w:rPr>
    </w:lvl>
    <w:lvl w:ilvl="7" w:tplc="B58A0636">
      <w:start w:val="1"/>
      <w:numFmt w:val="bullet"/>
      <w:lvlText w:val="o"/>
      <w:lvlJc w:val="left"/>
      <w:pPr>
        <w:ind w:left="5760" w:hanging="360"/>
      </w:pPr>
      <w:rPr>
        <w:rFonts w:ascii="Courier New" w:hAnsi="Courier New" w:hint="default"/>
      </w:rPr>
    </w:lvl>
    <w:lvl w:ilvl="8" w:tplc="C9FC5A80">
      <w:start w:val="1"/>
      <w:numFmt w:val="bullet"/>
      <w:lvlText w:val=""/>
      <w:lvlJc w:val="left"/>
      <w:pPr>
        <w:ind w:left="6480" w:hanging="360"/>
      </w:pPr>
      <w:rPr>
        <w:rFonts w:ascii="Wingdings" w:hAnsi="Wingdings" w:hint="default"/>
      </w:rPr>
    </w:lvl>
  </w:abstractNum>
  <w:abstractNum w:abstractNumId="11" w15:restartNumberingAfterBreak="0">
    <w:nsid w:val="06B17736"/>
    <w:multiLevelType w:val="hybridMultilevel"/>
    <w:tmpl w:val="6472E082"/>
    <w:lvl w:ilvl="0" w:tplc="89ECB65E">
      <w:start w:val="1"/>
      <w:numFmt w:val="bullet"/>
      <w:lvlText w:val=""/>
      <w:lvlJc w:val="left"/>
      <w:pPr>
        <w:tabs>
          <w:tab w:val="num" w:pos="720"/>
        </w:tabs>
        <w:ind w:left="720" w:hanging="360"/>
      </w:pPr>
      <w:rPr>
        <w:rFonts w:ascii="Symbol" w:hAnsi="Symbol" w:hint="default"/>
        <w:sz w:val="20"/>
      </w:rPr>
    </w:lvl>
    <w:lvl w:ilvl="1" w:tplc="BE0EC73C" w:tentative="1">
      <w:start w:val="1"/>
      <w:numFmt w:val="bullet"/>
      <w:lvlText w:val="o"/>
      <w:lvlJc w:val="left"/>
      <w:pPr>
        <w:tabs>
          <w:tab w:val="num" w:pos="1440"/>
        </w:tabs>
        <w:ind w:left="1440" w:hanging="360"/>
      </w:pPr>
      <w:rPr>
        <w:rFonts w:ascii="Courier New" w:hAnsi="Courier New" w:hint="default"/>
        <w:sz w:val="20"/>
      </w:rPr>
    </w:lvl>
    <w:lvl w:ilvl="2" w:tplc="BBECE570" w:tentative="1">
      <w:start w:val="1"/>
      <w:numFmt w:val="bullet"/>
      <w:lvlText w:val=""/>
      <w:lvlJc w:val="left"/>
      <w:pPr>
        <w:tabs>
          <w:tab w:val="num" w:pos="2160"/>
        </w:tabs>
        <w:ind w:left="2160" w:hanging="360"/>
      </w:pPr>
      <w:rPr>
        <w:rFonts w:ascii="Wingdings" w:hAnsi="Wingdings" w:hint="default"/>
        <w:sz w:val="20"/>
      </w:rPr>
    </w:lvl>
    <w:lvl w:ilvl="3" w:tplc="C12EA588" w:tentative="1">
      <w:start w:val="1"/>
      <w:numFmt w:val="bullet"/>
      <w:lvlText w:val=""/>
      <w:lvlJc w:val="left"/>
      <w:pPr>
        <w:tabs>
          <w:tab w:val="num" w:pos="2880"/>
        </w:tabs>
        <w:ind w:left="2880" w:hanging="360"/>
      </w:pPr>
      <w:rPr>
        <w:rFonts w:ascii="Wingdings" w:hAnsi="Wingdings" w:hint="default"/>
        <w:sz w:val="20"/>
      </w:rPr>
    </w:lvl>
    <w:lvl w:ilvl="4" w:tplc="F1C264CC" w:tentative="1">
      <w:start w:val="1"/>
      <w:numFmt w:val="bullet"/>
      <w:lvlText w:val=""/>
      <w:lvlJc w:val="left"/>
      <w:pPr>
        <w:tabs>
          <w:tab w:val="num" w:pos="3600"/>
        </w:tabs>
        <w:ind w:left="3600" w:hanging="360"/>
      </w:pPr>
      <w:rPr>
        <w:rFonts w:ascii="Wingdings" w:hAnsi="Wingdings" w:hint="default"/>
        <w:sz w:val="20"/>
      </w:rPr>
    </w:lvl>
    <w:lvl w:ilvl="5" w:tplc="61CC6CE6" w:tentative="1">
      <w:start w:val="1"/>
      <w:numFmt w:val="bullet"/>
      <w:lvlText w:val=""/>
      <w:lvlJc w:val="left"/>
      <w:pPr>
        <w:tabs>
          <w:tab w:val="num" w:pos="4320"/>
        </w:tabs>
        <w:ind w:left="4320" w:hanging="360"/>
      </w:pPr>
      <w:rPr>
        <w:rFonts w:ascii="Wingdings" w:hAnsi="Wingdings" w:hint="default"/>
        <w:sz w:val="20"/>
      </w:rPr>
    </w:lvl>
    <w:lvl w:ilvl="6" w:tplc="16ECBCC4" w:tentative="1">
      <w:start w:val="1"/>
      <w:numFmt w:val="bullet"/>
      <w:lvlText w:val=""/>
      <w:lvlJc w:val="left"/>
      <w:pPr>
        <w:tabs>
          <w:tab w:val="num" w:pos="5040"/>
        </w:tabs>
        <w:ind w:left="5040" w:hanging="360"/>
      </w:pPr>
      <w:rPr>
        <w:rFonts w:ascii="Wingdings" w:hAnsi="Wingdings" w:hint="default"/>
        <w:sz w:val="20"/>
      </w:rPr>
    </w:lvl>
    <w:lvl w:ilvl="7" w:tplc="660AE300" w:tentative="1">
      <w:start w:val="1"/>
      <w:numFmt w:val="bullet"/>
      <w:lvlText w:val=""/>
      <w:lvlJc w:val="left"/>
      <w:pPr>
        <w:tabs>
          <w:tab w:val="num" w:pos="5760"/>
        </w:tabs>
        <w:ind w:left="5760" w:hanging="360"/>
      </w:pPr>
      <w:rPr>
        <w:rFonts w:ascii="Wingdings" w:hAnsi="Wingdings" w:hint="default"/>
        <w:sz w:val="20"/>
      </w:rPr>
    </w:lvl>
    <w:lvl w:ilvl="8" w:tplc="201ADF6A"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F5460"/>
    <w:multiLevelType w:val="multilevel"/>
    <w:tmpl w:val="82EC20D6"/>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rPr>
        <w:i w:val="0"/>
        <w:iCs w:val="0"/>
      </w:rPr>
    </w:lvl>
    <w:lvl w:ilvl="2">
      <w:start w:val="1"/>
      <w:numFmt w:val="decimal"/>
      <w:lvlText w:val="%2.%3"/>
      <w:lvlJc w:val="left"/>
      <w:pPr>
        <w:tabs>
          <w:tab w:val="num" w:pos="720"/>
        </w:tabs>
        <w:ind w:left="720" w:hanging="720"/>
      </w:pPr>
      <w:rPr>
        <w:i w:val="0"/>
        <w:iCs w:val="0"/>
        <w:sz w:val="22"/>
        <w:szCs w:val="22"/>
      </w:r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3" w15:restartNumberingAfterBreak="0">
    <w:nsid w:val="0BB56089"/>
    <w:multiLevelType w:val="hybridMultilevel"/>
    <w:tmpl w:val="52CEF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DF51239"/>
    <w:multiLevelType w:val="hybridMultilevel"/>
    <w:tmpl w:val="797E78DC"/>
    <w:lvl w:ilvl="0" w:tplc="1D1C249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EA5FD9"/>
    <w:multiLevelType w:val="hybridMultilevel"/>
    <w:tmpl w:val="9A289F00"/>
    <w:lvl w:ilvl="0" w:tplc="1D1C24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2E4ED5"/>
    <w:multiLevelType w:val="hybridMultilevel"/>
    <w:tmpl w:val="3078DE60"/>
    <w:lvl w:ilvl="0" w:tplc="6DB8AC0E">
      <w:start w:val="1"/>
      <w:numFmt w:val="decimal"/>
      <w:lvlText w:val="%1."/>
      <w:lvlJc w:val="left"/>
      <w:pPr>
        <w:ind w:left="360" w:hanging="360"/>
      </w:pPr>
    </w:lvl>
    <w:lvl w:ilvl="1" w:tplc="178820D6" w:tentative="1">
      <w:start w:val="1"/>
      <w:numFmt w:val="lowerLetter"/>
      <w:lvlText w:val="%2."/>
      <w:lvlJc w:val="left"/>
      <w:pPr>
        <w:ind w:left="1080" w:hanging="360"/>
      </w:pPr>
    </w:lvl>
    <w:lvl w:ilvl="2" w:tplc="FC829CE4" w:tentative="1">
      <w:start w:val="1"/>
      <w:numFmt w:val="lowerRoman"/>
      <w:lvlText w:val="%3."/>
      <w:lvlJc w:val="right"/>
      <w:pPr>
        <w:ind w:left="1800" w:hanging="180"/>
      </w:pPr>
    </w:lvl>
    <w:lvl w:ilvl="3" w:tplc="5FD04E10" w:tentative="1">
      <w:start w:val="1"/>
      <w:numFmt w:val="decimal"/>
      <w:lvlText w:val="%4."/>
      <w:lvlJc w:val="left"/>
      <w:pPr>
        <w:ind w:left="2520" w:hanging="360"/>
      </w:pPr>
    </w:lvl>
    <w:lvl w:ilvl="4" w:tplc="245C22E2" w:tentative="1">
      <w:start w:val="1"/>
      <w:numFmt w:val="lowerLetter"/>
      <w:lvlText w:val="%5."/>
      <w:lvlJc w:val="left"/>
      <w:pPr>
        <w:ind w:left="3240" w:hanging="360"/>
      </w:pPr>
    </w:lvl>
    <w:lvl w:ilvl="5" w:tplc="A8EE2A88" w:tentative="1">
      <w:start w:val="1"/>
      <w:numFmt w:val="lowerRoman"/>
      <w:lvlText w:val="%6."/>
      <w:lvlJc w:val="right"/>
      <w:pPr>
        <w:ind w:left="3960" w:hanging="180"/>
      </w:pPr>
    </w:lvl>
    <w:lvl w:ilvl="6" w:tplc="1892F6A0" w:tentative="1">
      <w:start w:val="1"/>
      <w:numFmt w:val="decimal"/>
      <w:lvlText w:val="%7."/>
      <w:lvlJc w:val="left"/>
      <w:pPr>
        <w:ind w:left="4680" w:hanging="360"/>
      </w:pPr>
    </w:lvl>
    <w:lvl w:ilvl="7" w:tplc="ED6031DE" w:tentative="1">
      <w:start w:val="1"/>
      <w:numFmt w:val="lowerLetter"/>
      <w:lvlText w:val="%8."/>
      <w:lvlJc w:val="left"/>
      <w:pPr>
        <w:ind w:left="5400" w:hanging="360"/>
      </w:pPr>
    </w:lvl>
    <w:lvl w:ilvl="8" w:tplc="61C64430" w:tentative="1">
      <w:start w:val="1"/>
      <w:numFmt w:val="lowerRoman"/>
      <w:lvlText w:val="%9."/>
      <w:lvlJc w:val="right"/>
      <w:pPr>
        <w:ind w:left="6120" w:hanging="180"/>
      </w:pPr>
    </w:lvl>
  </w:abstractNum>
  <w:abstractNum w:abstractNumId="17" w15:restartNumberingAfterBreak="0">
    <w:nsid w:val="179B37D0"/>
    <w:multiLevelType w:val="hybridMultilevel"/>
    <w:tmpl w:val="E9A61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0237B8"/>
    <w:multiLevelType w:val="hybridMultilevel"/>
    <w:tmpl w:val="1598D272"/>
    <w:lvl w:ilvl="0" w:tplc="025252C8">
      <w:start w:val="1"/>
      <w:numFmt w:val="lowerLetter"/>
      <w:pStyle w:val="ListNumber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35D08"/>
    <w:multiLevelType w:val="multilevel"/>
    <w:tmpl w:val="3A1EE522"/>
    <w:lvl w:ilvl="0">
      <w:start w:val="1"/>
      <w:numFmt w:val="decimal"/>
      <w:pStyle w:val="Heading1"/>
      <w:lvlText w:val="%1."/>
      <w:lvlJc w:val="left"/>
      <w:pPr>
        <w:ind w:left="45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D823997"/>
    <w:multiLevelType w:val="hybridMultilevel"/>
    <w:tmpl w:val="396E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E45CE2"/>
    <w:multiLevelType w:val="hybridMultilevel"/>
    <w:tmpl w:val="3BCEC666"/>
    <w:lvl w:ilvl="0" w:tplc="B88C5F3E">
      <w:start w:val="1"/>
      <w:numFmt w:val="decimal"/>
      <w:lvlText w:val="%1."/>
      <w:lvlJc w:val="left"/>
      <w:pPr>
        <w:ind w:left="720" w:hanging="360"/>
      </w:pPr>
    </w:lvl>
    <w:lvl w:ilvl="1" w:tplc="38B84950">
      <w:start w:val="1"/>
      <w:numFmt w:val="lowerLetter"/>
      <w:lvlText w:val="%2."/>
      <w:lvlJc w:val="left"/>
      <w:pPr>
        <w:ind w:left="1440" w:hanging="360"/>
      </w:pPr>
    </w:lvl>
    <w:lvl w:ilvl="2" w:tplc="DBE0BD66">
      <w:start w:val="1"/>
      <w:numFmt w:val="lowerRoman"/>
      <w:lvlText w:val="%3."/>
      <w:lvlJc w:val="right"/>
      <w:pPr>
        <w:ind w:left="2160" w:hanging="180"/>
      </w:pPr>
    </w:lvl>
    <w:lvl w:ilvl="3" w:tplc="80385D2C">
      <w:start w:val="1"/>
      <w:numFmt w:val="decimal"/>
      <w:lvlText w:val="%4."/>
      <w:lvlJc w:val="left"/>
      <w:pPr>
        <w:ind w:left="2880" w:hanging="360"/>
      </w:pPr>
    </w:lvl>
    <w:lvl w:ilvl="4" w:tplc="CC36CEBA">
      <w:start w:val="1"/>
      <w:numFmt w:val="lowerLetter"/>
      <w:lvlText w:val="%5."/>
      <w:lvlJc w:val="left"/>
      <w:pPr>
        <w:ind w:left="3600" w:hanging="360"/>
      </w:pPr>
    </w:lvl>
    <w:lvl w:ilvl="5" w:tplc="511E86AC">
      <w:start w:val="1"/>
      <w:numFmt w:val="lowerRoman"/>
      <w:lvlText w:val="%6."/>
      <w:lvlJc w:val="right"/>
      <w:pPr>
        <w:ind w:left="4320" w:hanging="180"/>
      </w:pPr>
    </w:lvl>
    <w:lvl w:ilvl="6" w:tplc="E7E00D44">
      <w:start w:val="1"/>
      <w:numFmt w:val="decimal"/>
      <w:lvlText w:val="%7."/>
      <w:lvlJc w:val="left"/>
      <w:pPr>
        <w:ind w:left="5040" w:hanging="360"/>
      </w:pPr>
    </w:lvl>
    <w:lvl w:ilvl="7" w:tplc="3D822932">
      <w:start w:val="1"/>
      <w:numFmt w:val="lowerLetter"/>
      <w:lvlText w:val="%8."/>
      <w:lvlJc w:val="left"/>
      <w:pPr>
        <w:ind w:left="5760" w:hanging="360"/>
      </w:pPr>
    </w:lvl>
    <w:lvl w:ilvl="8" w:tplc="C7A2298A">
      <w:start w:val="1"/>
      <w:numFmt w:val="lowerRoman"/>
      <w:lvlText w:val="%9."/>
      <w:lvlJc w:val="right"/>
      <w:pPr>
        <w:ind w:left="6480" w:hanging="180"/>
      </w:pPr>
    </w:lvl>
  </w:abstractNum>
  <w:abstractNum w:abstractNumId="22" w15:restartNumberingAfterBreak="0">
    <w:nsid w:val="20866C54"/>
    <w:multiLevelType w:val="hybridMultilevel"/>
    <w:tmpl w:val="498A8F02"/>
    <w:lvl w:ilvl="0" w:tplc="3E7A5F76">
      <w:start w:val="2"/>
      <w:numFmt w:val="decimal"/>
      <w:lvlText w:val="%1."/>
      <w:lvlJc w:val="left"/>
      <w:pPr>
        <w:tabs>
          <w:tab w:val="num" w:pos="720"/>
        </w:tabs>
        <w:ind w:left="720" w:hanging="360"/>
      </w:pPr>
    </w:lvl>
    <w:lvl w:ilvl="1" w:tplc="A862585C" w:tentative="1">
      <w:start w:val="1"/>
      <w:numFmt w:val="decimal"/>
      <w:lvlText w:val="%2."/>
      <w:lvlJc w:val="left"/>
      <w:pPr>
        <w:tabs>
          <w:tab w:val="num" w:pos="1440"/>
        </w:tabs>
        <w:ind w:left="1440" w:hanging="360"/>
      </w:pPr>
    </w:lvl>
    <w:lvl w:ilvl="2" w:tplc="57F6071A" w:tentative="1">
      <w:start w:val="1"/>
      <w:numFmt w:val="decimal"/>
      <w:lvlText w:val="%3."/>
      <w:lvlJc w:val="left"/>
      <w:pPr>
        <w:tabs>
          <w:tab w:val="num" w:pos="2160"/>
        </w:tabs>
        <w:ind w:left="2160" w:hanging="360"/>
      </w:pPr>
    </w:lvl>
    <w:lvl w:ilvl="3" w:tplc="D15651C8" w:tentative="1">
      <w:start w:val="1"/>
      <w:numFmt w:val="decimal"/>
      <w:lvlText w:val="%4."/>
      <w:lvlJc w:val="left"/>
      <w:pPr>
        <w:tabs>
          <w:tab w:val="num" w:pos="2880"/>
        </w:tabs>
        <w:ind w:left="2880" w:hanging="360"/>
      </w:pPr>
    </w:lvl>
    <w:lvl w:ilvl="4" w:tplc="E9946132" w:tentative="1">
      <w:start w:val="1"/>
      <w:numFmt w:val="decimal"/>
      <w:lvlText w:val="%5."/>
      <w:lvlJc w:val="left"/>
      <w:pPr>
        <w:tabs>
          <w:tab w:val="num" w:pos="3600"/>
        </w:tabs>
        <w:ind w:left="3600" w:hanging="360"/>
      </w:pPr>
    </w:lvl>
    <w:lvl w:ilvl="5" w:tplc="4688461A" w:tentative="1">
      <w:start w:val="1"/>
      <w:numFmt w:val="decimal"/>
      <w:lvlText w:val="%6."/>
      <w:lvlJc w:val="left"/>
      <w:pPr>
        <w:tabs>
          <w:tab w:val="num" w:pos="4320"/>
        </w:tabs>
        <w:ind w:left="4320" w:hanging="360"/>
      </w:pPr>
    </w:lvl>
    <w:lvl w:ilvl="6" w:tplc="A7FE2CBA" w:tentative="1">
      <w:start w:val="1"/>
      <w:numFmt w:val="decimal"/>
      <w:lvlText w:val="%7."/>
      <w:lvlJc w:val="left"/>
      <w:pPr>
        <w:tabs>
          <w:tab w:val="num" w:pos="5040"/>
        </w:tabs>
        <w:ind w:left="5040" w:hanging="360"/>
      </w:pPr>
    </w:lvl>
    <w:lvl w:ilvl="7" w:tplc="3DB4742E" w:tentative="1">
      <w:start w:val="1"/>
      <w:numFmt w:val="decimal"/>
      <w:lvlText w:val="%8."/>
      <w:lvlJc w:val="left"/>
      <w:pPr>
        <w:tabs>
          <w:tab w:val="num" w:pos="5760"/>
        </w:tabs>
        <w:ind w:left="5760" w:hanging="360"/>
      </w:pPr>
    </w:lvl>
    <w:lvl w:ilvl="8" w:tplc="67800118" w:tentative="1">
      <w:start w:val="1"/>
      <w:numFmt w:val="decimal"/>
      <w:lvlText w:val="%9."/>
      <w:lvlJc w:val="left"/>
      <w:pPr>
        <w:tabs>
          <w:tab w:val="num" w:pos="6480"/>
        </w:tabs>
        <w:ind w:left="6480" w:hanging="360"/>
      </w:pPr>
    </w:lvl>
  </w:abstractNum>
  <w:abstractNum w:abstractNumId="23" w15:restartNumberingAfterBreak="0">
    <w:nsid w:val="24FF1412"/>
    <w:multiLevelType w:val="hybridMultilevel"/>
    <w:tmpl w:val="8B08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8E0117"/>
    <w:multiLevelType w:val="hybridMultilevel"/>
    <w:tmpl w:val="03C4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7745BB"/>
    <w:multiLevelType w:val="hybridMultilevel"/>
    <w:tmpl w:val="135E3A26"/>
    <w:name w:val="cnLTcut"/>
    <w:lvl w:ilvl="0" w:tplc="EA789BB4">
      <w:start w:val="1"/>
      <w:numFmt w:val="none"/>
      <w:lvlRestart w:val="0"/>
      <w:lvlText w:val=" "/>
      <w:lvlJc w:val="left"/>
      <w:pPr>
        <w:tabs>
          <w:tab w:val="num" w:pos="720"/>
        </w:tabs>
        <w:ind w:left="720" w:hanging="360"/>
      </w:pPr>
    </w:lvl>
    <w:lvl w:ilvl="1" w:tplc="F6D6FA9A">
      <w:start w:val="1"/>
      <w:numFmt w:val="none"/>
      <w:lvlRestart w:val="0"/>
      <w:lvlText w:val=" "/>
      <w:lvlJc w:val="left"/>
      <w:pPr>
        <w:tabs>
          <w:tab w:val="num" w:pos="1080"/>
        </w:tabs>
        <w:ind w:left="1080" w:hanging="360"/>
      </w:pPr>
    </w:lvl>
    <w:lvl w:ilvl="2" w:tplc="B380B8F2">
      <w:start w:val="1"/>
      <w:numFmt w:val="none"/>
      <w:lvlRestart w:val="0"/>
      <w:lvlText w:val=" "/>
      <w:lvlJc w:val="left"/>
      <w:pPr>
        <w:tabs>
          <w:tab w:val="num" w:pos="1440"/>
        </w:tabs>
        <w:ind w:left="1440" w:hanging="360"/>
      </w:pPr>
    </w:lvl>
    <w:lvl w:ilvl="3" w:tplc="89DC6652">
      <w:start w:val="1"/>
      <w:numFmt w:val="none"/>
      <w:lvlRestart w:val="0"/>
      <w:lvlText w:val=" "/>
      <w:lvlJc w:val="left"/>
      <w:pPr>
        <w:tabs>
          <w:tab w:val="num" w:pos="1800"/>
        </w:tabs>
        <w:ind w:left="1800" w:hanging="360"/>
      </w:pPr>
    </w:lvl>
    <w:lvl w:ilvl="4" w:tplc="C5DC27BA">
      <w:start w:val="1"/>
      <w:numFmt w:val="none"/>
      <w:lvlRestart w:val="0"/>
      <w:lvlText w:val=" "/>
      <w:lvlJc w:val="left"/>
      <w:pPr>
        <w:tabs>
          <w:tab w:val="num" w:pos="2160"/>
        </w:tabs>
        <w:ind w:left="2160" w:hanging="360"/>
      </w:pPr>
    </w:lvl>
    <w:lvl w:ilvl="5" w:tplc="9536B56E">
      <w:start w:val="1"/>
      <w:numFmt w:val="none"/>
      <w:lvlRestart w:val="0"/>
      <w:lvlText w:val=" "/>
      <w:lvlJc w:val="left"/>
      <w:pPr>
        <w:tabs>
          <w:tab w:val="num" w:pos="2520"/>
        </w:tabs>
        <w:ind w:left="2520" w:hanging="360"/>
      </w:pPr>
    </w:lvl>
    <w:lvl w:ilvl="6" w:tplc="F1C6E44E">
      <w:start w:val="1"/>
      <w:numFmt w:val="none"/>
      <w:lvlRestart w:val="0"/>
      <w:suff w:val="nothing"/>
      <w:lvlText w:val=""/>
      <w:lvlJc w:val="left"/>
      <w:pPr>
        <w:ind w:left="0" w:firstLine="0"/>
      </w:pPr>
    </w:lvl>
    <w:lvl w:ilvl="7" w:tplc="28442690">
      <w:start w:val="1"/>
      <w:numFmt w:val="none"/>
      <w:lvlRestart w:val="0"/>
      <w:suff w:val="nothing"/>
      <w:lvlText w:val=""/>
      <w:lvlJc w:val="left"/>
      <w:pPr>
        <w:ind w:left="0" w:firstLine="0"/>
      </w:pPr>
    </w:lvl>
    <w:lvl w:ilvl="8" w:tplc="B0B476C8">
      <w:start w:val="1"/>
      <w:numFmt w:val="none"/>
      <w:lvlRestart w:val="0"/>
      <w:suff w:val="nothing"/>
      <w:lvlText w:val=""/>
      <w:lvlJc w:val="left"/>
      <w:pPr>
        <w:ind w:left="0" w:firstLine="0"/>
      </w:pPr>
    </w:lvl>
  </w:abstractNum>
  <w:abstractNum w:abstractNumId="26" w15:restartNumberingAfterBreak="0">
    <w:nsid w:val="2F644FAE"/>
    <w:multiLevelType w:val="multilevel"/>
    <w:tmpl w:val="2120193A"/>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rPr>
        <w:i w:val="0"/>
        <w:iCs w:val="0"/>
      </w:rPr>
    </w:lvl>
    <w:lvl w:ilvl="2">
      <w:start w:val="1"/>
      <w:numFmt w:val="decimal"/>
      <w:lvlText w:val="%2.%3"/>
      <w:lvlJc w:val="left"/>
      <w:pPr>
        <w:tabs>
          <w:tab w:val="num" w:pos="720"/>
        </w:tabs>
        <w:ind w:left="720" w:hanging="720"/>
      </w:pPr>
      <w:rPr>
        <w:i w:val="0"/>
        <w:iCs w:val="0"/>
        <w:sz w:val="22"/>
        <w:szCs w:val="22"/>
      </w:r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27" w15:restartNumberingAfterBreak="0">
    <w:nsid w:val="323F67EB"/>
    <w:multiLevelType w:val="hybridMultilevel"/>
    <w:tmpl w:val="64E88454"/>
    <w:name w:val="cnLTblank"/>
    <w:lvl w:ilvl="0" w:tplc="46442944">
      <w:start w:val="1"/>
      <w:numFmt w:val="none"/>
      <w:lvlRestart w:val="0"/>
      <w:lvlText w:val=" "/>
      <w:lvlJc w:val="left"/>
      <w:pPr>
        <w:tabs>
          <w:tab w:val="num" w:pos="720"/>
        </w:tabs>
        <w:ind w:left="720" w:hanging="360"/>
      </w:pPr>
    </w:lvl>
    <w:lvl w:ilvl="1" w:tplc="6E1246B6">
      <w:start w:val="1"/>
      <w:numFmt w:val="none"/>
      <w:lvlRestart w:val="0"/>
      <w:lvlText w:val=" "/>
      <w:lvlJc w:val="left"/>
      <w:pPr>
        <w:tabs>
          <w:tab w:val="num" w:pos="1080"/>
        </w:tabs>
        <w:ind w:left="1080" w:hanging="360"/>
      </w:pPr>
    </w:lvl>
    <w:lvl w:ilvl="2" w:tplc="31A87E8C">
      <w:start w:val="1"/>
      <w:numFmt w:val="none"/>
      <w:lvlRestart w:val="0"/>
      <w:lvlText w:val=" "/>
      <w:lvlJc w:val="left"/>
      <w:pPr>
        <w:tabs>
          <w:tab w:val="num" w:pos="1440"/>
        </w:tabs>
        <w:ind w:left="1440" w:hanging="360"/>
      </w:pPr>
    </w:lvl>
    <w:lvl w:ilvl="3" w:tplc="4194438E">
      <w:start w:val="1"/>
      <w:numFmt w:val="none"/>
      <w:lvlRestart w:val="0"/>
      <w:lvlText w:val=" "/>
      <w:lvlJc w:val="left"/>
      <w:pPr>
        <w:tabs>
          <w:tab w:val="num" w:pos="1800"/>
        </w:tabs>
        <w:ind w:left="1800" w:hanging="360"/>
      </w:pPr>
    </w:lvl>
    <w:lvl w:ilvl="4" w:tplc="FB881E30">
      <w:start w:val="1"/>
      <w:numFmt w:val="none"/>
      <w:lvlRestart w:val="0"/>
      <w:lvlText w:val=" "/>
      <w:lvlJc w:val="left"/>
      <w:pPr>
        <w:tabs>
          <w:tab w:val="num" w:pos="2160"/>
        </w:tabs>
        <w:ind w:left="2160" w:hanging="360"/>
      </w:pPr>
    </w:lvl>
    <w:lvl w:ilvl="5" w:tplc="A3348BA8">
      <w:start w:val="1"/>
      <w:numFmt w:val="none"/>
      <w:lvlRestart w:val="0"/>
      <w:lvlText w:val=" "/>
      <w:lvlJc w:val="left"/>
      <w:pPr>
        <w:tabs>
          <w:tab w:val="num" w:pos="2520"/>
        </w:tabs>
        <w:ind w:left="2520" w:hanging="360"/>
      </w:pPr>
    </w:lvl>
    <w:lvl w:ilvl="6" w:tplc="2A6841E8">
      <w:start w:val="1"/>
      <w:numFmt w:val="none"/>
      <w:lvlRestart w:val="0"/>
      <w:suff w:val="nothing"/>
      <w:lvlText w:val=""/>
      <w:lvlJc w:val="left"/>
      <w:pPr>
        <w:ind w:left="0" w:firstLine="0"/>
      </w:pPr>
    </w:lvl>
    <w:lvl w:ilvl="7" w:tplc="D1AC3820">
      <w:start w:val="1"/>
      <w:numFmt w:val="none"/>
      <w:lvlRestart w:val="0"/>
      <w:suff w:val="nothing"/>
      <w:lvlText w:val=""/>
      <w:lvlJc w:val="left"/>
      <w:pPr>
        <w:ind w:left="0" w:firstLine="0"/>
      </w:pPr>
    </w:lvl>
    <w:lvl w:ilvl="8" w:tplc="7BDC3FEA">
      <w:start w:val="1"/>
      <w:numFmt w:val="none"/>
      <w:lvlRestart w:val="0"/>
      <w:suff w:val="nothing"/>
      <w:lvlText w:val=""/>
      <w:lvlJc w:val="left"/>
      <w:pPr>
        <w:ind w:left="0" w:firstLine="0"/>
      </w:pPr>
    </w:lvl>
  </w:abstractNum>
  <w:abstractNum w:abstractNumId="28" w15:restartNumberingAfterBreak="0">
    <w:nsid w:val="34667B19"/>
    <w:multiLevelType w:val="multilevel"/>
    <w:tmpl w:val="904E70B6"/>
    <w:lvl w:ilvl="0">
      <w:start w:val="1"/>
      <w:numFmt w:val="decimal"/>
      <w:lvlText w:val="%1.0"/>
      <w:lvlJc w:val="left"/>
      <w:pPr>
        <w:ind w:left="0" w:hanging="720"/>
      </w:pPr>
      <w:rPr>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960" w:hanging="108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5760" w:hanging="1440"/>
      </w:pPr>
      <w:rPr>
        <w:rFonts w:hint="default"/>
        <w:b/>
      </w:rPr>
    </w:lvl>
    <w:lvl w:ilvl="8">
      <w:start w:val="1"/>
      <w:numFmt w:val="decimal"/>
      <w:lvlText w:val="%1.%2.%3.%4.%5.%6.%7.%8.%9"/>
      <w:lvlJc w:val="left"/>
      <w:pPr>
        <w:ind w:left="6840" w:hanging="1800"/>
      </w:pPr>
      <w:rPr>
        <w:rFonts w:hint="default"/>
        <w:b/>
      </w:rPr>
    </w:lvl>
  </w:abstractNum>
  <w:abstractNum w:abstractNumId="29" w15:restartNumberingAfterBreak="0">
    <w:nsid w:val="347076F4"/>
    <w:multiLevelType w:val="multilevel"/>
    <w:tmpl w:val="BD1A3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667407B"/>
    <w:multiLevelType w:val="hybridMultilevel"/>
    <w:tmpl w:val="309652E4"/>
    <w:lvl w:ilvl="0" w:tplc="08090001">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16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32" w15:restartNumberingAfterBreak="0">
    <w:nsid w:val="39856E0C"/>
    <w:multiLevelType w:val="hybridMultilevel"/>
    <w:tmpl w:val="2EEA2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34618B"/>
    <w:multiLevelType w:val="multilevel"/>
    <w:tmpl w:val="DD92D822"/>
    <w:lvl w:ilvl="0">
      <w:start w:val="1"/>
      <w:numFmt w:val="none"/>
      <w:suff w:val="nothing"/>
      <w:lvlText w:val=""/>
      <w:lvlJc w:val="left"/>
      <w:pPr>
        <w:ind w:left="720" w:firstLine="0"/>
      </w:pPr>
    </w:lvl>
    <w:lvl w:ilvl="1">
      <w:start w:val="1"/>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440" w:hanging="720"/>
      </w:pPr>
    </w:lvl>
    <w:lvl w:ilvl="4">
      <w:start w:val="1"/>
      <w:numFmt w:val="lowerLetter"/>
      <w:lvlText w:val="%5."/>
      <w:lvlJc w:val="left"/>
      <w:pPr>
        <w:ind w:left="1944" w:hanging="504"/>
      </w:pPr>
    </w:lvl>
    <w:lvl w:ilvl="5">
      <w:start w:val="1"/>
      <w:numFmt w:val="decimal"/>
      <w:lvlText w:val="(%6)"/>
      <w:lvlJc w:val="left"/>
      <w:pPr>
        <w:ind w:left="2448" w:hanging="504"/>
      </w:pPr>
    </w:lvl>
    <w:lvl w:ilvl="6">
      <w:start w:val="1"/>
      <w:numFmt w:val="lowerLetter"/>
      <w:lvlText w:val="(%7)"/>
      <w:lvlJc w:val="left"/>
      <w:pPr>
        <w:ind w:left="2952" w:hanging="504"/>
      </w:pPr>
    </w:lvl>
    <w:lvl w:ilvl="7">
      <w:start w:val="1"/>
      <w:numFmt w:val="lowerRoman"/>
      <w:lvlText w:val="(%8)"/>
      <w:lvlJc w:val="left"/>
      <w:pPr>
        <w:ind w:left="3456" w:hanging="504"/>
      </w:pPr>
    </w:lvl>
    <w:lvl w:ilvl="8">
      <w:start w:val="1"/>
      <w:numFmt w:val="decimal"/>
      <w:lvlText w:val="%9."/>
      <w:lvlJc w:val="left"/>
      <w:pPr>
        <w:ind w:left="3960" w:hanging="504"/>
      </w:pPr>
    </w:lvl>
  </w:abstractNum>
  <w:abstractNum w:abstractNumId="34" w15:restartNumberingAfterBreak="0">
    <w:nsid w:val="3FC65056"/>
    <w:multiLevelType w:val="hybridMultilevel"/>
    <w:tmpl w:val="02B8AA88"/>
    <w:lvl w:ilvl="0" w:tplc="FE88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0246731"/>
    <w:multiLevelType w:val="multilevel"/>
    <w:tmpl w:val="03D0A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17D05"/>
    <w:multiLevelType w:val="hybridMultilevel"/>
    <w:tmpl w:val="08BA0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1C11FE6"/>
    <w:multiLevelType w:val="hybridMultilevel"/>
    <w:tmpl w:val="E9A61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EB4BE1"/>
    <w:multiLevelType w:val="multilevel"/>
    <w:tmpl w:val="81AE8F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576345C8"/>
    <w:multiLevelType w:val="hybridMultilevel"/>
    <w:tmpl w:val="B9428CEC"/>
    <w:lvl w:ilvl="0" w:tplc="1D1C249E">
      <w:start w:val="1"/>
      <w:numFmt w:val="bullet"/>
      <w:lvlText w:val=""/>
      <w:lvlJc w:val="left"/>
      <w:pPr>
        <w:ind w:left="775" w:hanging="360"/>
      </w:pPr>
      <w:rPr>
        <w:rFonts w:ascii="Symbol" w:hAnsi="Symbol"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0" w15:restartNumberingAfterBreak="0">
    <w:nsid w:val="57FC1EA5"/>
    <w:multiLevelType w:val="multilevel"/>
    <w:tmpl w:val="D1F65952"/>
    <w:lvl w:ilvl="0">
      <w:start w:val="1"/>
      <w:numFmt w:val="none"/>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B9F1B88"/>
    <w:multiLevelType w:val="hybridMultilevel"/>
    <w:tmpl w:val="9212206E"/>
    <w:lvl w:ilvl="0" w:tplc="07024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DF0C35"/>
    <w:multiLevelType w:val="hybridMultilevel"/>
    <w:tmpl w:val="0E58B5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1416CA"/>
    <w:multiLevelType w:val="hybridMultilevel"/>
    <w:tmpl w:val="F5E4B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0720A7"/>
    <w:multiLevelType w:val="hybridMultilevel"/>
    <w:tmpl w:val="9FAE85E6"/>
    <w:lvl w:ilvl="0" w:tplc="2D4068DE">
      <w:start w:val="1"/>
      <w:numFmt w:val="bullet"/>
      <w:lvlText w:val=""/>
      <w:lvlJc w:val="left"/>
      <w:pPr>
        <w:tabs>
          <w:tab w:val="num" w:pos="720"/>
        </w:tabs>
        <w:ind w:left="720" w:hanging="360"/>
      </w:pPr>
      <w:rPr>
        <w:rFonts w:ascii="Symbol" w:hAnsi="Symbol" w:hint="default"/>
        <w:sz w:val="20"/>
      </w:rPr>
    </w:lvl>
    <w:lvl w:ilvl="1" w:tplc="8AF204B4" w:tentative="1">
      <w:start w:val="1"/>
      <w:numFmt w:val="bullet"/>
      <w:lvlText w:val="o"/>
      <w:lvlJc w:val="left"/>
      <w:pPr>
        <w:tabs>
          <w:tab w:val="num" w:pos="1440"/>
        </w:tabs>
        <w:ind w:left="1440" w:hanging="360"/>
      </w:pPr>
      <w:rPr>
        <w:rFonts w:ascii="Courier New" w:hAnsi="Courier New" w:hint="default"/>
        <w:sz w:val="20"/>
      </w:rPr>
    </w:lvl>
    <w:lvl w:ilvl="2" w:tplc="C6C8A19A" w:tentative="1">
      <w:start w:val="1"/>
      <w:numFmt w:val="bullet"/>
      <w:lvlText w:val=""/>
      <w:lvlJc w:val="left"/>
      <w:pPr>
        <w:tabs>
          <w:tab w:val="num" w:pos="2160"/>
        </w:tabs>
        <w:ind w:left="2160" w:hanging="360"/>
      </w:pPr>
      <w:rPr>
        <w:rFonts w:ascii="Wingdings" w:hAnsi="Wingdings" w:hint="default"/>
        <w:sz w:val="20"/>
      </w:rPr>
    </w:lvl>
    <w:lvl w:ilvl="3" w:tplc="217622C0" w:tentative="1">
      <w:start w:val="1"/>
      <w:numFmt w:val="bullet"/>
      <w:lvlText w:val=""/>
      <w:lvlJc w:val="left"/>
      <w:pPr>
        <w:tabs>
          <w:tab w:val="num" w:pos="2880"/>
        </w:tabs>
        <w:ind w:left="2880" w:hanging="360"/>
      </w:pPr>
      <w:rPr>
        <w:rFonts w:ascii="Wingdings" w:hAnsi="Wingdings" w:hint="default"/>
        <w:sz w:val="20"/>
      </w:rPr>
    </w:lvl>
    <w:lvl w:ilvl="4" w:tplc="7946E120" w:tentative="1">
      <w:start w:val="1"/>
      <w:numFmt w:val="bullet"/>
      <w:lvlText w:val=""/>
      <w:lvlJc w:val="left"/>
      <w:pPr>
        <w:tabs>
          <w:tab w:val="num" w:pos="3600"/>
        </w:tabs>
        <w:ind w:left="3600" w:hanging="360"/>
      </w:pPr>
      <w:rPr>
        <w:rFonts w:ascii="Wingdings" w:hAnsi="Wingdings" w:hint="default"/>
        <w:sz w:val="20"/>
      </w:rPr>
    </w:lvl>
    <w:lvl w:ilvl="5" w:tplc="3F5E8DE8" w:tentative="1">
      <w:start w:val="1"/>
      <w:numFmt w:val="bullet"/>
      <w:lvlText w:val=""/>
      <w:lvlJc w:val="left"/>
      <w:pPr>
        <w:tabs>
          <w:tab w:val="num" w:pos="4320"/>
        </w:tabs>
        <w:ind w:left="4320" w:hanging="360"/>
      </w:pPr>
      <w:rPr>
        <w:rFonts w:ascii="Wingdings" w:hAnsi="Wingdings" w:hint="default"/>
        <w:sz w:val="20"/>
      </w:rPr>
    </w:lvl>
    <w:lvl w:ilvl="6" w:tplc="7FB49E2E" w:tentative="1">
      <w:start w:val="1"/>
      <w:numFmt w:val="bullet"/>
      <w:lvlText w:val=""/>
      <w:lvlJc w:val="left"/>
      <w:pPr>
        <w:tabs>
          <w:tab w:val="num" w:pos="5040"/>
        </w:tabs>
        <w:ind w:left="5040" w:hanging="360"/>
      </w:pPr>
      <w:rPr>
        <w:rFonts w:ascii="Wingdings" w:hAnsi="Wingdings" w:hint="default"/>
        <w:sz w:val="20"/>
      </w:rPr>
    </w:lvl>
    <w:lvl w:ilvl="7" w:tplc="F6B64EAC" w:tentative="1">
      <w:start w:val="1"/>
      <w:numFmt w:val="bullet"/>
      <w:lvlText w:val=""/>
      <w:lvlJc w:val="left"/>
      <w:pPr>
        <w:tabs>
          <w:tab w:val="num" w:pos="5760"/>
        </w:tabs>
        <w:ind w:left="5760" w:hanging="360"/>
      </w:pPr>
      <w:rPr>
        <w:rFonts w:ascii="Wingdings" w:hAnsi="Wingdings" w:hint="default"/>
        <w:sz w:val="20"/>
      </w:rPr>
    </w:lvl>
    <w:lvl w:ilvl="8" w:tplc="825EB46E"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710506"/>
    <w:multiLevelType w:val="hybridMultilevel"/>
    <w:tmpl w:val="B020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D21BFE"/>
    <w:multiLevelType w:val="hybridMultilevel"/>
    <w:tmpl w:val="2A3E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F337BB"/>
    <w:multiLevelType w:val="hybridMultilevel"/>
    <w:tmpl w:val="2EEA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EE0F8C"/>
    <w:multiLevelType w:val="hybridMultilevel"/>
    <w:tmpl w:val="207A3B82"/>
    <w:lvl w:ilvl="0" w:tplc="1D1C249E">
      <w:start w:val="1"/>
      <w:numFmt w:val="bullet"/>
      <w:lvlText w:val=""/>
      <w:lvlJc w:val="left"/>
      <w:pPr>
        <w:ind w:left="775" w:hanging="360"/>
      </w:pPr>
      <w:rPr>
        <w:rFonts w:ascii="Symbol" w:hAnsi="Symbol"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9" w15:restartNumberingAfterBreak="0">
    <w:nsid w:val="73664E36"/>
    <w:multiLevelType w:val="hybridMultilevel"/>
    <w:tmpl w:val="7A36E1A2"/>
    <w:lvl w:ilvl="0" w:tplc="A2F86C48">
      <w:start w:val="1"/>
      <w:numFmt w:val="bullet"/>
      <w:lvlText w:val=""/>
      <w:lvlJc w:val="left"/>
      <w:pPr>
        <w:ind w:left="720" w:hanging="360"/>
      </w:pPr>
      <w:rPr>
        <w:rFonts w:ascii="Symbol" w:hAnsi="Symbol" w:hint="default"/>
      </w:rPr>
    </w:lvl>
    <w:lvl w:ilvl="1" w:tplc="A838F528">
      <w:start w:val="1"/>
      <w:numFmt w:val="bullet"/>
      <w:lvlText w:val="o"/>
      <w:lvlJc w:val="left"/>
      <w:pPr>
        <w:ind w:left="1440" w:hanging="360"/>
      </w:pPr>
      <w:rPr>
        <w:rFonts w:ascii="Courier New" w:hAnsi="Courier New" w:hint="default"/>
      </w:rPr>
    </w:lvl>
    <w:lvl w:ilvl="2" w:tplc="89DC217E">
      <w:start w:val="1"/>
      <w:numFmt w:val="bullet"/>
      <w:lvlText w:val=""/>
      <w:lvlJc w:val="left"/>
      <w:pPr>
        <w:ind w:left="2160" w:hanging="360"/>
      </w:pPr>
      <w:rPr>
        <w:rFonts w:ascii="Wingdings" w:hAnsi="Wingdings" w:hint="default"/>
      </w:rPr>
    </w:lvl>
    <w:lvl w:ilvl="3" w:tplc="271A6B92">
      <w:start w:val="1"/>
      <w:numFmt w:val="bullet"/>
      <w:lvlText w:val=""/>
      <w:lvlJc w:val="left"/>
      <w:pPr>
        <w:ind w:left="2880" w:hanging="360"/>
      </w:pPr>
      <w:rPr>
        <w:rFonts w:ascii="Symbol" w:hAnsi="Symbol" w:hint="default"/>
      </w:rPr>
    </w:lvl>
    <w:lvl w:ilvl="4" w:tplc="4EF8D2CA">
      <w:start w:val="1"/>
      <w:numFmt w:val="bullet"/>
      <w:lvlText w:val="o"/>
      <w:lvlJc w:val="left"/>
      <w:pPr>
        <w:ind w:left="3600" w:hanging="360"/>
      </w:pPr>
      <w:rPr>
        <w:rFonts w:ascii="Courier New" w:hAnsi="Courier New" w:hint="default"/>
      </w:rPr>
    </w:lvl>
    <w:lvl w:ilvl="5" w:tplc="27843D5C">
      <w:start w:val="1"/>
      <w:numFmt w:val="bullet"/>
      <w:lvlText w:val=""/>
      <w:lvlJc w:val="left"/>
      <w:pPr>
        <w:ind w:left="4320" w:hanging="360"/>
      </w:pPr>
      <w:rPr>
        <w:rFonts w:ascii="Wingdings" w:hAnsi="Wingdings" w:hint="default"/>
      </w:rPr>
    </w:lvl>
    <w:lvl w:ilvl="6" w:tplc="749CF754">
      <w:start w:val="1"/>
      <w:numFmt w:val="bullet"/>
      <w:lvlText w:val=""/>
      <w:lvlJc w:val="left"/>
      <w:pPr>
        <w:ind w:left="5040" w:hanging="360"/>
      </w:pPr>
      <w:rPr>
        <w:rFonts w:ascii="Symbol" w:hAnsi="Symbol" w:hint="default"/>
      </w:rPr>
    </w:lvl>
    <w:lvl w:ilvl="7" w:tplc="E064D978">
      <w:start w:val="1"/>
      <w:numFmt w:val="bullet"/>
      <w:lvlText w:val="o"/>
      <w:lvlJc w:val="left"/>
      <w:pPr>
        <w:ind w:left="5760" w:hanging="360"/>
      </w:pPr>
      <w:rPr>
        <w:rFonts w:ascii="Courier New" w:hAnsi="Courier New" w:hint="default"/>
      </w:rPr>
    </w:lvl>
    <w:lvl w:ilvl="8" w:tplc="85B29604">
      <w:start w:val="1"/>
      <w:numFmt w:val="bullet"/>
      <w:lvlText w:val=""/>
      <w:lvlJc w:val="left"/>
      <w:pPr>
        <w:ind w:left="6480" w:hanging="360"/>
      </w:pPr>
      <w:rPr>
        <w:rFonts w:ascii="Wingdings" w:hAnsi="Wingdings" w:hint="default"/>
      </w:rPr>
    </w:lvl>
  </w:abstractNum>
  <w:num w:numId="1">
    <w:abstractNumId w:val="21"/>
  </w:num>
  <w:num w:numId="2">
    <w:abstractNumId w:val="49"/>
  </w:num>
  <w:num w:numId="3">
    <w:abstractNumId w:val="10"/>
  </w:num>
  <w:num w:numId="4">
    <w:abstractNumId w:val="26"/>
  </w:num>
  <w:num w:numId="5">
    <w:abstractNumId w:val="33"/>
  </w:num>
  <w:num w:numId="6">
    <w:abstractNumId w:val="2"/>
  </w:num>
  <w:num w:numId="7">
    <w:abstractNumId w:val="7"/>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0"/>
  </w:num>
  <w:num w:numId="11">
    <w:abstractNumId w:val="1"/>
  </w:num>
  <w:num w:numId="12">
    <w:abstractNumId w:val="3"/>
  </w:num>
  <w:num w:numId="13">
    <w:abstractNumId w:val="4"/>
  </w:num>
  <w:num w:numId="14">
    <w:abstractNumId w:val="5"/>
  </w:num>
  <w:num w:numId="15">
    <w:abstractNumId w:val="6"/>
  </w:num>
  <w:num w:numId="16">
    <w:abstractNumId w:val="40"/>
  </w:num>
  <w:num w:numId="17">
    <w:abstractNumId w:val="12"/>
  </w:num>
  <w:num w:numId="18">
    <w:abstractNumId w:val="19"/>
  </w:num>
  <w:num w:numId="19">
    <w:abstractNumId w:val="18"/>
  </w:num>
  <w:num w:numId="20">
    <w:abstractNumId w:val="29"/>
  </w:num>
  <w:num w:numId="21">
    <w:abstractNumId w:val="46"/>
  </w:num>
  <w:num w:numId="22">
    <w:abstractNumId w:val="32"/>
  </w:num>
  <w:num w:numId="23">
    <w:abstractNumId w:val="16"/>
  </w:num>
  <w:num w:numId="24">
    <w:abstractNumId w:val="38"/>
  </w:num>
  <w:num w:numId="25">
    <w:abstractNumId w:val="23"/>
  </w:num>
  <w:num w:numId="26">
    <w:abstractNumId w:val="47"/>
  </w:num>
  <w:num w:numId="27">
    <w:abstractNumId w:val="20"/>
  </w:num>
  <w:num w:numId="28">
    <w:abstractNumId w:val="11"/>
  </w:num>
  <w:num w:numId="29">
    <w:abstractNumId w:val="44"/>
  </w:num>
  <w:num w:numId="30">
    <w:abstractNumId w:val="24"/>
  </w:num>
  <w:num w:numId="31">
    <w:abstractNumId w:val="42"/>
  </w:num>
  <w:num w:numId="32">
    <w:abstractNumId w:val="45"/>
  </w:num>
  <w:num w:numId="33">
    <w:abstractNumId w:val="14"/>
  </w:num>
  <w:num w:numId="34">
    <w:abstractNumId w:val="48"/>
  </w:num>
  <w:num w:numId="35">
    <w:abstractNumId w:val="15"/>
  </w:num>
  <w:num w:numId="36">
    <w:abstractNumId w:val="39"/>
  </w:num>
  <w:num w:numId="37">
    <w:abstractNumId w:val="22"/>
  </w:num>
  <w:num w:numId="38">
    <w:abstractNumId w:val="43"/>
  </w:num>
  <w:num w:numId="39">
    <w:abstractNumId w:val="17"/>
  </w:num>
  <w:num w:numId="40">
    <w:abstractNumId w:val="37"/>
  </w:num>
  <w:num w:numId="41">
    <w:abstractNumId w:val="28"/>
  </w:num>
  <w:num w:numId="42">
    <w:abstractNumId w:val="34"/>
  </w:num>
  <w:num w:numId="43">
    <w:abstractNumId w:val="41"/>
  </w:num>
  <w:num w:numId="44">
    <w:abstractNumId w:val="31"/>
  </w:num>
  <w:num w:numId="45">
    <w:abstractNumId w:val="35"/>
  </w:num>
  <w:num w:numId="46">
    <w:abstractNumId w:val="36"/>
  </w:num>
  <w:num w:numId="47">
    <w:abstractNumId w:val="13"/>
  </w:num>
  <w:num w:numId="48">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C0"/>
    <w:rsid w:val="0000348C"/>
    <w:rsid w:val="00003878"/>
    <w:rsid w:val="00005193"/>
    <w:rsid w:val="00006248"/>
    <w:rsid w:val="00007050"/>
    <w:rsid w:val="00010F76"/>
    <w:rsid w:val="00017027"/>
    <w:rsid w:val="00020B90"/>
    <w:rsid w:val="00021AC6"/>
    <w:rsid w:val="00024396"/>
    <w:rsid w:val="00030E4B"/>
    <w:rsid w:val="00033F3C"/>
    <w:rsid w:val="0004251F"/>
    <w:rsid w:val="00042590"/>
    <w:rsid w:val="00044160"/>
    <w:rsid w:val="000449B8"/>
    <w:rsid w:val="000456DA"/>
    <w:rsid w:val="00046A73"/>
    <w:rsid w:val="0004777E"/>
    <w:rsid w:val="00050B60"/>
    <w:rsid w:val="00050F28"/>
    <w:rsid w:val="0005139C"/>
    <w:rsid w:val="00053080"/>
    <w:rsid w:val="00054969"/>
    <w:rsid w:val="0005534E"/>
    <w:rsid w:val="00056A1F"/>
    <w:rsid w:val="00056A72"/>
    <w:rsid w:val="000613A4"/>
    <w:rsid w:val="00062041"/>
    <w:rsid w:val="00063818"/>
    <w:rsid w:val="00063D8D"/>
    <w:rsid w:val="00065A38"/>
    <w:rsid w:val="0006621B"/>
    <w:rsid w:val="000700AA"/>
    <w:rsid w:val="000703FC"/>
    <w:rsid w:val="00072739"/>
    <w:rsid w:val="00076B38"/>
    <w:rsid w:val="00077A2C"/>
    <w:rsid w:val="00081005"/>
    <w:rsid w:val="00084C2E"/>
    <w:rsid w:val="00085B41"/>
    <w:rsid w:val="00092261"/>
    <w:rsid w:val="000A4D8E"/>
    <w:rsid w:val="000A5327"/>
    <w:rsid w:val="000A5972"/>
    <w:rsid w:val="000A6344"/>
    <w:rsid w:val="000A70F9"/>
    <w:rsid w:val="000A7C78"/>
    <w:rsid w:val="000B3C4C"/>
    <w:rsid w:val="000B4D33"/>
    <w:rsid w:val="000B77C7"/>
    <w:rsid w:val="000C0215"/>
    <w:rsid w:val="000C27A8"/>
    <w:rsid w:val="000C2F6E"/>
    <w:rsid w:val="000C4F9A"/>
    <w:rsid w:val="000D1304"/>
    <w:rsid w:val="000D2895"/>
    <w:rsid w:val="000D6FD5"/>
    <w:rsid w:val="000E0960"/>
    <w:rsid w:val="000E17E4"/>
    <w:rsid w:val="000E342F"/>
    <w:rsid w:val="000E5F64"/>
    <w:rsid w:val="000F37AE"/>
    <w:rsid w:val="000F4B81"/>
    <w:rsid w:val="000F6979"/>
    <w:rsid w:val="000F69EB"/>
    <w:rsid w:val="00101ADD"/>
    <w:rsid w:val="00102B4D"/>
    <w:rsid w:val="0010321D"/>
    <w:rsid w:val="0010576B"/>
    <w:rsid w:val="00105A74"/>
    <w:rsid w:val="0010671A"/>
    <w:rsid w:val="00111856"/>
    <w:rsid w:val="00112F87"/>
    <w:rsid w:val="00113E22"/>
    <w:rsid w:val="00115554"/>
    <w:rsid w:val="00115C64"/>
    <w:rsid w:val="00117480"/>
    <w:rsid w:val="001174E6"/>
    <w:rsid w:val="00120F1C"/>
    <w:rsid w:val="00121F6F"/>
    <w:rsid w:val="00122B08"/>
    <w:rsid w:val="00125768"/>
    <w:rsid w:val="00126BD4"/>
    <w:rsid w:val="0013243B"/>
    <w:rsid w:val="001379D3"/>
    <w:rsid w:val="001418A6"/>
    <w:rsid w:val="0014285B"/>
    <w:rsid w:val="00143D47"/>
    <w:rsid w:val="00144B0F"/>
    <w:rsid w:val="0015110B"/>
    <w:rsid w:val="00152662"/>
    <w:rsid w:val="0015411B"/>
    <w:rsid w:val="00154D11"/>
    <w:rsid w:val="001551B5"/>
    <w:rsid w:val="00156FB7"/>
    <w:rsid w:val="00157A33"/>
    <w:rsid w:val="001606A5"/>
    <w:rsid w:val="001622A4"/>
    <w:rsid w:val="00163E25"/>
    <w:rsid w:val="00164B48"/>
    <w:rsid w:val="001679D2"/>
    <w:rsid w:val="00167CF2"/>
    <w:rsid w:val="00170AF0"/>
    <w:rsid w:val="00171E4A"/>
    <w:rsid w:val="00171F10"/>
    <w:rsid w:val="00172BC5"/>
    <w:rsid w:val="00172D33"/>
    <w:rsid w:val="00173EDE"/>
    <w:rsid w:val="00174136"/>
    <w:rsid w:val="0017581C"/>
    <w:rsid w:val="00176744"/>
    <w:rsid w:val="00176B42"/>
    <w:rsid w:val="00181512"/>
    <w:rsid w:val="00183178"/>
    <w:rsid w:val="00185034"/>
    <w:rsid w:val="00185F0A"/>
    <w:rsid w:val="00187599"/>
    <w:rsid w:val="00187F73"/>
    <w:rsid w:val="00190C9B"/>
    <w:rsid w:val="00195CAC"/>
    <w:rsid w:val="00197285"/>
    <w:rsid w:val="001972A8"/>
    <w:rsid w:val="001A007E"/>
    <w:rsid w:val="001A2127"/>
    <w:rsid w:val="001A354A"/>
    <w:rsid w:val="001A4C4F"/>
    <w:rsid w:val="001A5692"/>
    <w:rsid w:val="001B25FB"/>
    <w:rsid w:val="001C2D7D"/>
    <w:rsid w:val="001C4668"/>
    <w:rsid w:val="001C7794"/>
    <w:rsid w:val="001D06EE"/>
    <w:rsid w:val="001D2F8B"/>
    <w:rsid w:val="001D3B28"/>
    <w:rsid w:val="001D5497"/>
    <w:rsid w:val="001D5A18"/>
    <w:rsid w:val="001E09A2"/>
    <w:rsid w:val="001E1139"/>
    <w:rsid w:val="001E28E9"/>
    <w:rsid w:val="001E3DFA"/>
    <w:rsid w:val="001E4A38"/>
    <w:rsid w:val="001E4DE8"/>
    <w:rsid w:val="001E58F0"/>
    <w:rsid w:val="001E66F4"/>
    <w:rsid w:val="001E7C0F"/>
    <w:rsid w:val="001F165E"/>
    <w:rsid w:val="001F2429"/>
    <w:rsid w:val="001F3B9A"/>
    <w:rsid w:val="001F51F7"/>
    <w:rsid w:val="001F6916"/>
    <w:rsid w:val="001F7EC0"/>
    <w:rsid w:val="0020131F"/>
    <w:rsid w:val="00203A5D"/>
    <w:rsid w:val="0020657C"/>
    <w:rsid w:val="00207281"/>
    <w:rsid w:val="00207AEB"/>
    <w:rsid w:val="00207BD5"/>
    <w:rsid w:val="00210583"/>
    <w:rsid w:val="002160A9"/>
    <w:rsid w:val="0021664C"/>
    <w:rsid w:val="00222D12"/>
    <w:rsid w:val="002231F5"/>
    <w:rsid w:val="002236B4"/>
    <w:rsid w:val="0022420A"/>
    <w:rsid w:val="00225BB5"/>
    <w:rsid w:val="00230555"/>
    <w:rsid w:val="00231DCC"/>
    <w:rsid w:val="002337E1"/>
    <w:rsid w:val="00233D79"/>
    <w:rsid w:val="00235329"/>
    <w:rsid w:val="002353C3"/>
    <w:rsid w:val="002404F2"/>
    <w:rsid w:val="00246B35"/>
    <w:rsid w:val="00250843"/>
    <w:rsid w:val="00253DE2"/>
    <w:rsid w:val="00253F42"/>
    <w:rsid w:val="002576B9"/>
    <w:rsid w:val="002625CD"/>
    <w:rsid w:val="002639E4"/>
    <w:rsid w:val="002663A6"/>
    <w:rsid w:val="002677EF"/>
    <w:rsid w:val="002717F5"/>
    <w:rsid w:val="00272281"/>
    <w:rsid w:val="00273082"/>
    <w:rsid w:val="002749CD"/>
    <w:rsid w:val="002758AB"/>
    <w:rsid w:val="00277401"/>
    <w:rsid w:val="0028064C"/>
    <w:rsid w:val="00281A20"/>
    <w:rsid w:val="0028477D"/>
    <w:rsid w:val="00284B53"/>
    <w:rsid w:val="00287AA6"/>
    <w:rsid w:val="0029098B"/>
    <w:rsid w:val="00291E0E"/>
    <w:rsid w:val="00292592"/>
    <w:rsid w:val="00292A87"/>
    <w:rsid w:val="00294996"/>
    <w:rsid w:val="002960D1"/>
    <w:rsid w:val="00296978"/>
    <w:rsid w:val="0029724B"/>
    <w:rsid w:val="002978D6"/>
    <w:rsid w:val="00297DBE"/>
    <w:rsid w:val="002A057C"/>
    <w:rsid w:val="002A1A82"/>
    <w:rsid w:val="002A3078"/>
    <w:rsid w:val="002A3AA4"/>
    <w:rsid w:val="002A441C"/>
    <w:rsid w:val="002A7539"/>
    <w:rsid w:val="002A784D"/>
    <w:rsid w:val="002A7F5E"/>
    <w:rsid w:val="002B139D"/>
    <w:rsid w:val="002C2143"/>
    <w:rsid w:val="002C2E36"/>
    <w:rsid w:val="002C4B26"/>
    <w:rsid w:val="002C5F4F"/>
    <w:rsid w:val="002D2DF7"/>
    <w:rsid w:val="002D4A0F"/>
    <w:rsid w:val="002D507C"/>
    <w:rsid w:val="002D5427"/>
    <w:rsid w:val="002D66EE"/>
    <w:rsid w:val="002D7A14"/>
    <w:rsid w:val="002E28DE"/>
    <w:rsid w:val="002E3F1A"/>
    <w:rsid w:val="002E5255"/>
    <w:rsid w:val="002E5ACD"/>
    <w:rsid w:val="002E5D61"/>
    <w:rsid w:val="002E5E24"/>
    <w:rsid w:val="002E7FF0"/>
    <w:rsid w:val="002F19BD"/>
    <w:rsid w:val="002F40BF"/>
    <w:rsid w:val="002F5B89"/>
    <w:rsid w:val="002F67D8"/>
    <w:rsid w:val="002F7758"/>
    <w:rsid w:val="00301911"/>
    <w:rsid w:val="00302B73"/>
    <w:rsid w:val="003052AA"/>
    <w:rsid w:val="00305D48"/>
    <w:rsid w:val="00305E17"/>
    <w:rsid w:val="003060DA"/>
    <w:rsid w:val="0030639B"/>
    <w:rsid w:val="00306DF3"/>
    <w:rsid w:val="00310515"/>
    <w:rsid w:val="00311FF1"/>
    <w:rsid w:val="0031312E"/>
    <w:rsid w:val="00317D72"/>
    <w:rsid w:val="00317DE1"/>
    <w:rsid w:val="00320D0A"/>
    <w:rsid w:val="00320D25"/>
    <w:rsid w:val="003222B6"/>
    <w:rsid w:val="00323D5B"/>
    <w:rsid w:val="00324EAE"/>
    <w:rsid w:val="00326660"/>
    <w:rsid w:val="0032734E"/>
    <w:rsid w:val="0033258A"/>
    <w:rsid w:val="00332789"/>
    <w:rsid w:val="00333B9B"/>
    <w:rsid w:val="00334798"/>
    <w:rsid w:val="00335F4A"/>
    <w:rsid w:val="00340FC0"/>
    <w:rsid w:val="003474DD"/>
    <w:rsid w:val="0035015A"/>
    <w:rsid w:val="00352AFF"/>
    <w:rsid w:val="00352E07"/>
    <w:rsid w:val="003578C5"/>
    <w:rsid w:val="003611DC"/>
    <w:rsid w:val="0036182F"/>
    <w:rsid w:val="00361DCD"/>
    <w:rsid w:val="00362604"/>
    <w:rsid w:val="00362CDF"/>
    <w:rsid w:val="003630FE"/>
    <w:rsid w:val="003700B0"/>
    <w:rsid w:val="00372C0E"/>
    <w:rsid w:val="00373257"/>
    <w:rsid w:val="00377200"/>
    <w:rsid w:val="00381C64"/>
    <w:rsid w:val="003830D6"/>
    <w:rsid w:val="00384C30"/>
    <w:rsid w:val="0039085F"/>
    <w:rsid w:val="0039315F"/>
    <w:rsid w:val="003931B0"/>
    <w:rsid w:val="003936C6"/>
    <w:rsid w:val="00394284"/>
    <w:rsid w:val="00395E45"/>
    <w:rsid w:val="003960E8"/>
    <w:rsid w:val="0039795F"/>
    <w:rsid w:val="003A0416"/>
    <w:rsid w:val="003A0597"/>
    <w:rsid w:val="003A1E13"/>
    <w:rsid w:val="003A1EDD"/>
    <w:rsid w:val="003A40D2"/>
    <w:rsid w:val="003A4BD8"/>
    <w:rsid w:val="003A606B"/>
    <w:rsid w:val="003B0531"/>
    <w:rsid w:val="003B26E2"/>
    <w:rsid w:val="003B2F02"/>
    <w:rsid w:val="003B30C6"/>
    <w:rsid w:val="003B623C"/>
    <w:rsid w:val="003C0DB5"/>
    <w:rsid w:val="003C25E1"/>
    <w:rsid w:val="003C4FD0"/>
    <w:rsid w:val="003C5AA8"/>
    <w:rsid w:val="003D128A"/>
    <w:rsid w:val="003D2820"/>
    <w:rsid w:val="003D41D1"/>
    <w:rsid w:val="003D4D0D"/>
    <w:rsid w:val="003D52D9"/>
    <w:rsid w:val="003D52F0"/>
    <w:rsid w:val="003D6FD0"/>
    <w:rsid w:val="003D786E"/>
    <w:rsid w:val="003E5190"/>
    <w:rsid w:val="003E648D"/>
    <w:rsid w:val="003E66C7"/>
    <w:rsid w:val="003E7C44"/>
    <w:rsid w:val="003F1332"/>
    <w:rsid w:val="003F784C"/>
    <w:rsid w:val="00401557"/>
    <w:rsid w:val="004023A2"/>
    <w:rsid w:val="0040305E"/>
    <w:rsid w:val="0040433D"/>
    <w:rsid w:val="004105A8"/>
    <w:rsid w:val="004150F9"/>
    <w:rsid w:val="004216DD"/>
    <w:rsid w:val="00421D24"/>
    <w:rsid w:val="004226ED"/>
    <w:rsid w:val="00427220"/>
    <w:rsid w:val="00431669"/>
    <w:rsid w:val="004316ED"/>
    <w:rsid w:val="00434EF5"/>
    <w:rsid w:val="00435161"/>
    <w:rsid w:val="00436349"/>
    <w:rsid w:val="00436442"/>
    <w:rsid w:val="00436F2A"/>
    <w:rsid w:val="00442E9F"/>
    <w:rsid w:val="00444504"/>
    <w:rsid w:val="004450E9"/>
    <w:rsid w:val="00447144"/>
    <w:rsid w:val="00450555"/>
    <w:rsid w:val="00450EFB"/>
    <w:rsid w:val="00454317"/>
    <w:rsid w:val="00455201"/>
    <w:rsid w:val="00455986"/>
    <w:rsid w:val="004563D1"/>
    <w:rsid w:val="00456F31"/>
    <w:rsid w:val="00460BC4"/>
    <w:rsid w:val="0046198F"/>
    <w:rsid w:val="004644B8"/>
    <w:rsid w:val="00467E8D"/>
    <w:rsid w:val="00471467"/>
    <w:rsid w:val="00471545"/>
    <w:rsid w:val="00471A51"/>
    <w:rsid w:val="00471E3A"/>
    <w:rsid w:val="00474B7F"/>
    <w:rsid w:val="00476476"/>
    <w:rsid w:val="00480753"/>
    <w:rsid w:val="004808C5"/>
    <w:rsid w:val="00487BF3"/>
    <w:rsid w:val="00493C30"/>
    <w:rsid w:val="00496C77"/>
    <w:rsid w:val="004A1C2D"/>
    <w:rsid w:val="004A2208"/>
    <w:rsid w:val="004A348A"/>
    <w:rsid w:val="004A4254"/>
    <w:rsid w:val="004A5A07"/>
    <w:rsid w:val="004A6974"/>
    <w:rsid w:val="004A74EE"/>
    <w:rsid w:val="004A7839"/>
    <w:rsid w:val="004B2CD0"/>
    <w:rsid w:val="004B2EE5"/>
    <w:rsid w:val="004B3D30"/>
    <w:rsid w:val="004B4587"/>
    <w:rsid w:val="004B7F43"/>
    <w:rsid w:val="004C1456"/>
    <w:rsid w:val="004C306A"/>
    <w:rsid w:val="004C3994"/>
    <w:rsid w:val="004C47C9"/>
    <w:rsid w:val="004C6790"/>
    <w:rsid w:val="004C6928"/>
    <w:rsid w:val="004D128B"/>
    <w:rsid w:val="004D48F7"/>
    <w:rsid w:val="004D5CC5"/>
    <w:rsid w:val="004D6D9B"/>
    <w:rsid w:val="004D7DC2"/>
    <w:rsid w:val="004E1D3C"/>
    <w:rsid w:val="004E59B9"/>
    <w:rsid w:val="004E6072"/>
    <w:rsid w:val="004E60EE"/>
    <w:rsid w:val="004E7B00"/>
    <w:rsid w:val="004F3679"/>
    <w:rsid w:val="004F4D38"/>
    <w:rsid w:val="004F7A87"/>
    <w:rsid w:val="004F7CC8"/>
    <w:rsid w:val="0050027D"/>
    <w:rsid w:val="00500F20"/>
    <w:rsid w:val="00502691"/>
    <w:rsid w:val="005029A1"/>
    <w:rsid w:val="00506891"/>
    <w:rsid w:val="00507C9A"/>
    <w:rsid w:val="005100E5"/>
    <w:rsid w:val="00515788"/>
    <w:rsid w:val="005216E9"/>
    <w:rsid w:val="005218A9"/>
    <w:rsid w:val="00525505"/>
    <w:rsid w:val="00526434"/>
    <w:rsid w:val="005279AD"/>
    <w:rsid w:val="00527A51"/>
    <w:rsid w:val="00527EE8"/>
    <w:rsid w:val="005318AE"/>
    <w:rsid w:val="005332EB"/>
    <w:rsid w:val="005400EF"/>
    <w:rsid w:val="005420C7"/>
    <w:rsid w:val="0054211C"/>
    <w:rsid w:val="00544148"/>
    <w:rsid w:val="0054563E"/>
    <w:rsid w:val="00545EB8"/>
    <w:rsid w:val="005462E6"/>
    <w:rsid w:val="00547F1E"/>
    <w:rsid w:val="00552775"/>
    <w:rsid w:val="00553273"/>
    <w:rsid w:val="00557148"/>
    <w:rsid w:val="00565C1E"/>
    <w:rsid w:val="00567172"/>
    <w:rsid w:val="00567DB1"/>
    <w:rsid w:val="005732CD"/>
    <w:rsid w:val="00573437"/>
    <w:rsid w:val="005735D4"/>
    <w:rsid w:val="00575339"/>
    <w:rsid w:val="0058280E"/>
    <w:rsid w:val="00583B34"/>
    <w:rsid w:val="0058595D"/>
    <w:rsid w:val="00587360"/>
    <w:rsid w:val="0059048D"/>
    <w:rsid w:val="005921D7"/>
    <w:rsid w:val="00596A93"/>
    <w:rsid w:val="005A366A"/>
    <w:rsid w:val="005A540E"/>
    <w:rsid w:val="005B2E48"/>
    <w:rsid w:val="005C3112"/>
    <w:rsid w:val="005C395B"/>
    <w:rsid w:val="005C4074"/>
    <w:rsid w:val="005C5D7F"/>
    <w:rsid w:val="005D3DFB"/>
    <w:rsid w:val="005D45AF"/>
    <w:rsid w:val="005D4AB5"/>
    <w:rsid w:val="005D55FB"/>
    <w:rsid w:val="005D646B"/>
    <w:rsid w:val="005E1689"/>
    <w:rsid w:val="005E4B8F"/>
    <w:rsid w:val="005E50E9"/>
    <w:rsid w:val="005E67D3"/>
    <w:rsid w:val="005E7916"/>
    <w:rsid w:val="005F1666"/>
    <w:rsid w:val="005F3393"/>
    <w:rsid w:val="005F5DD4"/>
    <w:rsid w:val="005F7D6B"/>
    <w:rsid w:val="00601AD6"/>
    <w:rsid w:val="00604B74"/>
    <w:rsid w:val="0060574E"/>
    <w:rsid w:val="0060748D"/>
    <w:rsid w:val="0061118C"/>
    <w:rsid w:val="0061553C"/>
    <w:rsid w:val="00615F4F"/>
    <w:rsid w:val="00616F5F"/>
    <w:rsid w:val="00621823"/>
    <w:rsid w:val="0062204C"/>
    <w:rsid w:val="006225F2"/>
    <w:rsid w:val="00623727"/>
    <w:rsid w:val="00625E0F"/>
    <w:rsid w:val="00626E84"/>
    <w:rsid w:val="006274FE"/>
    <w:rsid w:val="00627A26"/>
    <w:rsid w:val="0063538D"/>
    <w:rsid w:val="00640612"/>
    <w:rsid w:val="00642BA3"/>
    <w:rsid w:val="00646FE8"/>
    <w:rsid w:val="0065337B"/>
    <w:rsid w:val="0065532A"/>
    <w:rsid w:val="0065796F"/>
    <w:rsid w:val="00660083"/>
    <w:rsid w:val="00660F5D"/>
    <w:rsid w:val="006612A8"/>
    <w:rsid w:val="00662302"/>
    <w:rsid w:val="00666BFE"/>
    <w:rsid w:val="00672E95"/>
    <w:rsid w:val="00674281"/>
    <w:rsid w:val="00677126"/>
    <w:rsid w:val="00680873"/>
    <w:rsid w:val="00680B08"/>
    <w:rsid w:val="00683B02"/>
    <w:rsid w:val="00685755"/>
    <w:rsid w:val="00686CF0"/>
    <w:rsid w:val="00687F09"/>
    <w:rsid w:val="0069001C"/>
    <w:rsid w:val="00690B72"/>
    <w:rsid w:val="00690FB1"/>
    <w:rsid w:val="00692653"/>
    <w:rsid w:val="0069504A"/>
    <w:rsid w:val="00696254"/>
    <w:rsid w:val="00696713"/>
    <w:rsid w:val="0069744F"/>
    <w:rsid w:val="006A0291"/>
    <w:rsid w:val="006A0BB9"/>
    <w:rsid w:val="006A0DD4"/>
    <w:rsid w:val="006A4266"/>
    <w:rsid w:val="006A7EB4"/>
    <w:rsid w:val="006B00E3"/>
    <w:rsid w:val="006B1E6B"/>
    <w:rsid w:val="006B2151"/>
    <w:rsid w:val="006B64A4"/>
    <w:rsid w:val="006C09E0"/>
    <w:rsid w:val="006C1697"/>
    <w:rsid w:val="006C26ED"/>
    <w:rsid w:val="006C3F9C"/>
    <w:rsid w:val="006C4172"/>
    <w:rsid w:val="006C4ACB"/>
    <w:rsid w:val="006E0153"/>
    <w:rsid w:val="006E0310"/>
    <w:rsid w:val="006E0525"/>
    <w:rsid w:val="006E10B4"/>
    <w:rsid w:val="006E1138"/>
    <w:rsid w:val="006E3A4E"/>
    <w:rsid w:val="006E3DDC"/>
    <w:rsid w:val="006E6657"/>
    <w:rsid w:val="006F1625"/>
    <w:rsid w:val="006F2BEF"/>
    <w:rsid w:val="006F4423"/>
    <w:rsid w:val="006F6E71"/>
    <w:rsid w:val="00701FBC"/>
    <w:rsid w:val="0070266E"/>
    <w:rsid w:val="00704B08"/>
    <w:rsid w:val="00706C9A"/>
    <w:rsid w:val="007109AD"/>
    <w:rsid w:val="00710B7C"/>
    <w:rsid w:val="0071321D"/>
    <w:rsid w:val="00713BFA"/>
    <w:rsid w:val="00714938"/>
    <w:rsid w:val="0071537F"/>
    <w:rsid w:val="00724226"/>
    <w:rsid w:val="00724661"/>
    <w:rsid w:val="00724835"/>
    <w:rsid w:val="00724D38"/>
    <w:rsid w:val="007304C6"/>
    <w:rsid w:val="00731D2F"/>
    <w:rsid w:val="00731FCA"/>
    <w:rsid w:val="007322A1"/>
    <w:rsid w:val="0073399A"/>
    <w:rsid w:val="00733A88"/>
    <w:rsid w:val="0073426C"/>
    <w:rsid w:val="00740C20"/>
    <w:rsid w:val="00740E9F"/>
    <w:rsid w:val="0074172B"/>
    <w:rsid w:val="00742380"/>
    <w:rsid w:val="007426EE"/>
    <w:rsid w:val="00742D94"/>
    <w:rsid w:val="00743CB3"/>
    <w:rsid w:val="00745076"/>
    <w:rsid w:val="0075010B"/>
    <w:rsid w:val="00750964"/>
    <w:rsid w:val="00751399"/>
    <w:rsid w:val="00751CA8"/>
    <w:rsid w:val="007552E1"/>
    <w:rsid w:val="00755F92"/>
    <w:rsid w:val="007619A7"/>
    <w:rsid w:val="00762531"/>
    <w:rsid w:val="007637F7"/>
    <w:rsid w:val="007651E4"/>
    <w:rsid w:val="00765CD3"/>
    <w:rsid w:val="007708EE"/>
    <w:rsid w:val="007719B0"/>
    <w:rsid w:val="007724FF"/>
    <w:rsid w:val="00772A8F"/>
    <w:rsid w:val="00772CDF"/>
    <w:rsid w:val="00775F9D"/>
    <w:rsid w:val="00777BB8"/>
    <w:rsid w:val="0078243E"/>
    <w:rsid w:val="00783D97"/>
    <w:rsid w:val="00784CBB"/>
    <w:rsid w:val="00784D03"/>
    <w:rsid w:val="00793BB4"/>
    <w:rsid w:val="00793DD3"/>
    <w:rsid w:val="00794EE2"/>
    <w:rsid w:val="007960A3"/>
    <w:rsid w:val="007A1119"/>
    <w:rsid w:val="007A639B"/>
    <w:rsid w:val="007A7B8E"/>
    <w:rsid w:val="007B6818"/>
    <w:rsid w:val="007B6F2A"/>
    <w:rsid w:val="007B7D09"/>
    <w:rsid w:val="007C1B67"/>
    <w:rsid w:val="007C3A8A"/>
    <w:rsid w:val="007C4A84"/>
    <w:rsid w:val="007C57C7"/>
    <w:rsid w:val="007D1207"/>
    <w:rsid w:val="007D4986"/>
    <w:rsid w:val="007D5FE4"/>
    <w:rsid w:val="007D6584"/>
    <w:rsid w:val="007E508F"/>
    <w:rsid w:val="007F0AB3"/>
    <w:rsid w:val="007F1011"/>
    <w:rsid w:val="007F1AC2"/>
    <w:rsid w:val="007F2972"/>
    <w:rsid w:val="007F5425"/>
    <w:rsid w:val="00800C7A"/>
    <w:rsid w:val="00801A90"/>
    <w:rsid w:val="00802DC0"/>
    <w:rsid w:val="008041B6"/>
    <w:rsid w:val="008060F9"/>
    <w:rsid w:val="00806DF9"/>
    <w:rsid w:val="00807D1E"/>
    <w:rsid w:val="00810A04"/>
    <w:rsid w:val="00810DFA"/>
    <w:rsid w:val="008110CA"/>
    <w:rsid w:val="008160BB"/>
    <w:rsid w:val="00816399"/>
    <w:rsid w:val="00820E66"/>
    <w:rsid w:val="00821D5C"/>
    <w:rsid w:val="00835557"/>
    <w:rsid w:val="00835F3E"/>
    <w:rsid w:val="00837931"/>
    <w:rsid w:val="00840D51"/>
    <w:rsid w:val="00844385"/>
    <w:rsid w:val="008444DF"/>
    <w:rsid w:val="008446D1"/>
    <w:rsid w:val="00845817"/>
    <w:rsid w:val="00847F61"/>
    <w:rsid w:val="00854CA4"/>
    <w:rsid w:val="00854DA3"/>
    <w:rsid w:val="0085606D"/>
    <w:rsid w:val="00856E9B"/>
    <w:rsid w:val="008605E5"/>
    <w:rsid w:val="00860E69"/>
    <w:rsid w:val="00861BC6"/>
    <w:rsid w:val="0086226E"/>
    <w:rsid w:val="00863103"/>
    <w:rsid w:val="008657D7"/>
    <w:rsid w:val="0087049F"/>
    <w:rsid w:val="00870969"/>
    <w:rsid w:val="00872F88"/>
    <w:rsid w:val="00877D07"/>
    <w:rsid w:val="00882503"/>
    <w:rsid w:val="00883D48"/>
    <w:rsid w:val="0088778B"/>
    <w:rsid w:val="008921C1"/>
    <w:rsid w:val="008925CE"/>
    <w:rsid w:val="00892AC7"/>
    <w:rsid w:val="00892CF4"/>
    <w:rsid w:val="008A2521"/>
    <w:rsid w:val="008A28BC"/>
    <w:rsid w:val="008A36C5"/>
    <w:rsid w:val="008B1019"/>
    <w:rsid w:val="008B37BC"/>
    <w:rsid w:val="008B7A6E"/>
    <w:rsid w:val="008C05F7"/>
    <w:rsid w:val="008C0BC2"/>
    <w:rsid w:val="008C191D"/>
    <w:rsid w:val="008C1F9F"/>
    <w:rsid w:val="008C2BC6"/>
    <w:rsid w:val="008C483D"/>
    <w:rsid w:val="008C58E5"/>
    <w:rsid w:val="008C6C6D"/>
    <w:rsid w:val="008D0CDF"/>
    <w:rsid w:val="008D1AE2"/>
    <w:rsid w:val="008D2664"/>
    <w:rsid w:val="008D2E17"/>
    <w:rsid w:val="008D4BDB"/>
    <w:rsid w:val="008D5A41"/>
    <w:rsid w:val="008D5D6B"/>
    <w:rsid w:val="008D736C"/>
    <w:rsid w:val="008E2283"/>
    <w:rsid w:val="008E2D0B"/>
    <w:rsid w:val="008E44C4"/>
    <w:rsid w:val="008E7F23"/>
    <w:rsid w:val="008F292A"/>
    <w:rsid w:val="008F5F3D"/>
    <w:rsid w:val="008F7D95"/>
    <w:rsid w:val="009030B3"/>
    <w:rsid w:val="00903CAC"/>
    <w:rsid w:val="00904193"/>
    <w:rsid w:val="00907003"/>
    <w:rsid w:val="0091059A"/>
    <w:rsid w:val="00913441"/>
    <w:rsid w:val="00914F60"/>
    <w:rsid w:val="00922D91"/>
    <w:rsid w:val="00922E99"/>
    <w:rsid w:val="009245F9"/>
    <w:rsid w:val="00927915"/>
    <w:rsid w:val="00927AEA"/>
    <w:rsid w:val="009305D5"/>
    <w:rsid w:val="009320A5"/>
    <w:rsid w:val="00932472"/>
    <w:rsid w:val="00934464"/>
    <w:rsid w:val="00935BB8"/>
    <w:rsid w:val="00936F0F"/>
    <w:rsid w:val="0094195C"/>
    <w:rsid w:val="00944B4A"/>
    <w:rsid w:val="00946406"/>
    <w:rsid w:val="00947089"/>
    <w:rsid w:val="00951ABC"/>
    <w:rsid w:val="00952BEC"/>
    <w:rsid w:val="00953851"/>
    <w:rsid w:val="00954063"/>
    <w:rsid w:val="00955501"/>
    <w:rsid w:val="00956C01"/>
    <w:rsid w:val="009570C9"/>
    <w:rsid w:val="00962CF8"/>
    <w:rsid w:val="0096308B"/>
    <w:rsid w:val="00966C87"/>
    <w:rsid w:val="009741EA"/>
    <w:rsid w:val="00976DFD"/>
    <w:rsid w:val="00980BB5"/>
    <w:rsid w:val="00981A63"/>
    <w:rsid w:val="00981CD4"/>
    <w:rsid w:val="009843FA"/>
    <w:rsid w:val="00986B99"/>
    <w:rsid w:val="00993D7F"/>
    <w:rsid w:val="0099667D"/>
    <w:rsid w:val="009A53CB"/>
    <w:rsid w:val="009A76F8"/>
    <w:rsid w:val="009B038D"/>
    <w:rsid w:val="009B38BF"/>
    <w:rsid w:val="009B4541"/>
    <w:rsid w:val="009B456C"/>
    <w:rsid w:val="009B79E6"/>
    <w:rsid w:val="009C2126"/>
    <w:rsid w:val="009C62AD"/>
    <w:rsid w:val="009D0BF9"/>
    <w:rsid w:val="009D2EB4"/>
    <w:rsid w:val="009D498A"/>
    <w:rsid w:val="009D59A6"/>
    <w:rsid w:val="009D6A55"/>
    <w:rsid w:val="009D78AF"/>
    <w:rsid w:val="009E031A"/>
    <w:rsid w:val="009E1DFB"/>
    <w:rsid w:val="009E386E"/>
    <w:rsid w:val="009E3C74"/>
    <w:rsid w:val="009F01AF"/>
    <w:rsid w:val="009F2793"/>
    <w:rsid w:val="009F512A"/>
    <w:rsid w:val="009F5319"/>
    <w:rsid w:val="009F79B8"/>
    <w:rsid w:val="00A00832"/>
    <w:rsid w:val="00A00FE9"/>
    <w:rsid w:val="00A02F7C"/>
    <w:rsid w:val="00A059F6"/>
    <w:rsid w:val="00A061EA"/>
    <w:rsid w:val="00A11721"/>
    <w:rsid w:val="00A125CA"/>
    <w:rsid w:val="00A12D1C"/>
    <w:rsid w:val="00A139FF"/>
    <w:rsid w:val="00A13A17"/>
    <w:rsid w:val="00A15107"/>
    <w:rsid w:val="00A151EB"/>
    <w:rsid w:val="00A1775C"/>
    <w:rsid w:val="00A2113F"/>
    <w:rsid w:val="00A21672"/>
    <w:rsid w:val="00A24B4F"/>
    <w:rsid w:val="00A2522A"/>
    <w:rsid w:val="00A25613"/>
    <w:rsid w:val="00A30173"/>
    <w:rsid w:val="00A3224A"/>
    <w:rsid w:val="00A343A8"/>
    <w:rsid w:val="00A36024"/>
    <w:rsid w:val="00A3668E"/>
    <w:rsid w:val="00A36EC3"/>
    <w:rsid w:val="00A4389A"/>
    <w:rsid w:val="00A44C84"/>
    <w:rsid w:val="00A46DA8"/>
    <w:rsid w:val="00A503D9"/>
    <w:rsid w:val="00A509FC"/>
    <w:rsid w:val="00A50D48"/>
    <w:rsid w:val="00A51A72"/>
    <w:rsid w:val="00A52A0C"/>
    <w:rsid w:val="00A5465A"/>
    <w:rsid w:val="00A556CA"/>
    <w:rsid w:val="00A56688"/>
    <w:rsid w:val="00A56986"/>
    <w:rsid w:val="00A600A5"/>
    <w:rsid w:val="00A60782"/>
    <w:rsid w:val="00A62E78"/>
    <w:rsid w:val="00A63772"/>
    <w:rsid w:val="00A63F38"/>
    <w:rsid w:val="00A654DD"/>
    <w:rsid w:val="00A73430"/>
    <w:rsid w:val="00A7397F"/>
    <w:rsid w:val="00A762D9"/>
    <w:rsid w:val="00A8048B"/>
    <w:rsid w:val="00A85ACC"/>
    <w:rsid w:val="00A85D31"/>
    <w:rsid w:val="00A91083"/>
    <w:rsid w:val="00A91364"/>
    <w:rsid w:val="00A92183"/>
    <w:rsid w:val="00A97350"/>
    <w:rsid w:val="00AA154A"/>
    <w:rsid w:val="00AA39CD"/>
    <w:rsid w:val="00AA5D05"/>
    <w:rsid w:val="00AA75B5"/>
    <w:rsid w:val="00AB09B8"/>
    <w:rsid w:val="00AB2E5B"/>
    <w:rsid w:val="00AB3339"/>
    <w:rsid w:val="00AB34F0"/>
    <w:rsid w:val="00AB5412"/>
    <w:rsid w:val="00AC07D7"/>
    <w:rsid w:val="00AC3DD3"/>
    <w:rsid w:val="00AC78A7"/>
    <w:rsid w:val="00AC7A81"/>
    <w:rsid w:val="00AD3027"/>
    <w:rsid w:val="00AD6171"/>
    <w:rsid w:val="00AD7B35"/>
    <w:rsid w:val="00AE21A0"/>
    <w:rsid w:val="00AE24F9"/>
    <w:rsid w:val="00AE2A57"/>
    <w:rsid w:val="00AE3164"/>
    <w:rsid w:val="00AE334F"/>
    <w:rsid w:val="00AE5EAE"/>
    <w:rsid w:val="00AE7DD5"/>
    <w:rsid w:val="00AF1EBF"/>
    <w:rsid w:val="00AF2E0A"/>
    <w:rsid w:val="00AF43E9"/>
    <w:rsid w:val="00AF5407"/>
    <w:rsid w:val="00AF67EC"/>
    <w:rsid w:val="00AF7711"/>
    <w:rsid w:val="00B02BDB"/>
    <w:rsid w:val="00B112D5"/>
    <w:rsid w:val="00B12A54"/>
    <w:rsid w:val="00B168EF"/>
    <w:rsid w:val="00B20456"/>
    <w:rsid w:val="00B20EA6"/>
    <w:rsid w:val="00B22447"/>
    <w:rsid w:val="00B22B0B"/>
    <w:rsid w:val="00B2490F"/>
    <w:rsid w:val="00B264F4"/>
    <w:rsid w:val="00B272BC"/>
    <w:rsid w:val="00B302B3"/>
    <w:rsid w:val="00B32968"/>
    <w:rsid w:val="00B335E6"/>
    <w:rsid w:val="00B357A7"/>
    <w:rsid w:val="00B37C59"/>
    <w:rsid w:val="00B417DC"/>
    <w:rsid w:val="00B428B9"/>
    <w:rsid w:val="00B43DBF"/>
    <w:rsid w:val="00B50020"/>
    <w:rsid w:val="00B521A8"/>
    <w:rsid w:val="00B530CE"/>
    <w:rsid w:val="00B57DB0"/>
    <w:rsid w:val="00B70FBF"/>
    <w:rsid w:val="00B71142"/>
    <w:rsid w:val="00B71BAB"/>
    <w:rsid w:val="00B75EFA"/>
    <w:rsid w:val="00B771DC"/>
    <w:rsid w:val="00B776E4"/>
    <w:rsid w:val="00B77871"/>
    <w:rsid w:val="00B779F8"/>
    <w:rsid w:val="00B81202"/>
    <w:rsid w:val="00B82B34"/>
    <w:rsid w:val="00B83CEF"/>
    <w:rsid w:val="00B851E8"/>
    <w:rsid w:val="00B85858"/>
    <w:rsid w:val="00B93A57"/>
    <w:rsid w:val="00B941BD"/>
    <w:rsid w:val="00B94B47"/>
    <w:rsid w:val="00B94D8B"/>
    <w:rsid w:val="00B95274"/>
    <w:rsid w:val="00B9624C"/>
    <w:rsid w:val="00BA06EF"/>
    <w:rsid w:val="00BA0A74"/>
    <w:rsid w:val="00BA2DC1"/>
    <w:rsid w:val="00BA2DF8"/>
    <w:rsid w:val="00BA3C3F"/>
    <w:rsid w:val="00BA3CE8"/>
    <w:rsid w:val="00BA5450"/>
    <w:rsid w:val="00BA7074"/>
    <w:rsid w:val="00BB01E6"/>
    <w:rsid w:val="00BB0622"/>
    <w:rsid w:val="00BB2B10"/>
    <w:rsid w:val="00BB3A0B"/>
    <w:rsid w:val="00BB40A2"/>
    <w:rsid w:val="00BB798D"/>
    <w:rsid w:val="00BC320B"/>
    <w:rsid w:val="00BC5030"/>
    <w:rsid w:val="00BD06D8"/>
    <w:rsid w:val="00BD1472"/>
    <w:rsid w:val="00BD1682"/>
    <w:rsid w:val="00BD3B22"/>
    <w:rsid w:val="00BD6BC0"/>
    <w:rsid w:val="00BE0517"/>
    <w:rsid w:val="00BE14B8"/>
    <w:rsid w:val="00BE1B62"/>
    <w:rsid w:val="00BE224D"/>
    <w:rsid w:val="00BE4C0B"/>
    <w:rsid w:val="00BE6C7C"/>
    <w:rsid w:val="00BF195D"/>
    <w:rsid w:val="00BF32BE"/>
    <w:rsid w:val="00C001D2"/>
    <w:rsid w:val="00C01AD1"/>
    <w:rsid w:val="00C03E5E"/>
    <w:rsid w:val="00C04F5E"/>
    <w:rsid w:val="00C13FD2"/>
    <w:rsid w:val="00C31EA8"/>
    <w:rsid w:val="00C32FEB"/>
    <w:rsid w:val="00C358F4"/>
    <w:rsid w:val="00C40324"/>
    <w:rsid w:val="00C40C47"/>
    <w:rsid w:val="00C4122E"/>
    <w:rsid w:val="00C4210D"/>
    <w:rsid w:val="00C4373C"/>
    <w:rsid w:val="00C466C6"/>
    <w:rsid w:val="00C51594"/>
    <w:rsid w:val="00C553AA"/>
    <w:rsid w:val="00C618BF"/>
    <w:rsid w:val="00C61AEB"/>
    <w:rsid w:val="00C62721"/>
    <w:rsid w:val="00C665A9"/>
    <w:rsid w:val="00C6717B"/>
    <w:rsid w:val="00C71099"/>
    <w:rsid w:val="00C71737"/>
    <w:rsid w:val="00C71F43"/>
    <w:rsid w:val="00C73EE7"/>
    <w:rsid w:val="00C757DB"/>
    <w:rsid w:val="00C762B7"/>
    <w:rsid w:val="00C76CB1"/>
    <w:rsid w:val="00C8116A"/>
    <w:rsid w:val="00C815DD"/>
    <w:rsid w:val="00C8596F"/>
    <w:rsid w:val="00C861E9"/>
    <w:rsid w:val="00C91E59"/>
    <w:rsid w:val="00C94F25"/>
    <w:rsid w:val="00C96B7E"/>
    <w:rsid w:val="00C96BF7"/>
    <w:rsid w:val="00C96C4C"/>
    <w:rsid w:val="00C97B4E"/>
    <w:rsid w:val="00CA07BD"/>
    <w:rsid w:val="00CA3CFE"/>
    <w:rsid w:val="00CB2A19"/>
    <w:rsid w:val="00CB32CF"/>
    <w:rsid w:val="00CB5146"/>
    <w:rsid w:val="00CB580F"/>
    <w:rsid w:val="00CB69F4"/>
    <w:rsid w:val="00CC1DD5"/>
    <w:rsid w:val="00CC2582"/>
    <w:rsid w:val="00CC7267"/>
    <w:rsid w:val="00CD313D"/>
    <w:rsid w:val="00CD3765"/>
    <w:rsid w:val="00CD3CDD"/>
    <w:rsid w:val="00CD7B19"/>
    <w:rsid w:val="00CE05B9"/>
    <w:rsid w:val="00CE5C8C"/>
    <w:rsid w:val="00CE74A2"/>
    <w:rsid w:val="00CF1386"/>
    <w:rsid w:val="00CF2DE0"/>
    <w:rsid w:val="00CF3975"/>
    <w:rsid w:val="00CF42F6"/>
    <w:rsid w:val="00CF5515"/>
    <w:rsid w:val="00CF5DC8"/>
    <w:rsid w:val="00CF6373"/>
    <w:rsid w:val="00D02194"/>
    <w:rsid w:val="00D023E3"/>
    <w:rsid w:val="00D06A25"/>
    <w:rsid w:val="00D100A7"/>
    <w:rsid w:val="00D10D3E"/>
    <w:rsid w:val="00D12DBF"/>
    <w:rsid w:val="00D142DE"/>
    <w:rsid w:val="00D15CCE"/>
    <w:rsid w:val="00D20D49"/>
    <w:rsid w:val="00D20EA6"/>
    <w:rsid w:val="00D22565"/>
    <w:rsid w:val="00D34545"/>
    <w:rsid w:val="00D353B9"/>
    <w:rsid w:val="00D3687F"/>
    <w:rsid w:val="00D37139"/>
    <w:rsid w:val="00D4143C"/>
    <w:rsid w:val="00D416EB"/>
    <w:rsid w:val="00D4240C"/>
    <w:rsid w:val="00D42E34"/>
    <w:rsid w:val="00D456C5"/>
    <w:rsid w:val="00D45993"/>
    <w:rsid w:val="00D46E7D"/>
    <w:rsid w:val="00D478AB"/>
    <w:rsid w:val="00D55AA7"/>
    <w:rsid w:val="00D55EAA"/>
    <w:rsid w:val="00D62BA1"/>
    <w:rsid w:val="00D70E63"/>
    <w:rsid w:val="00D7468D"/>
    <w:rsid w:val="00D7743D"/>
    <w:rsid w:val="00D77653"/>
    <w:rsid w:val="00D8028E"/>
    <w:rsid w:val="00D853A4"/>
    <w:rsid w:val="00D864AD"/>
    <w:rsid w:val="00D87628"/>
    <w:rsid w:val="00D9044A"/>
    <w:rsid w:val="00D90460"/>
    <w:rsid w:val="00D947D7"/>
    <w:rsid w:val="00D94B53"/>
    <w:rsid w:val="00D96D20"/>
    <w:rsid w:val="00D971F2"/>
    <w:rsid w:val="00DA3A05"/>
    <w:rsid w:val="00DA410B"/>
    <w:rsid w:val="00DA47E5"/>
    <w:rsid w:val="00DA4E43"/>
    <w:rsid w:val="00DB0496"/>
    <w:rsid w:val="00DB06D7"/>
    <w:rsid w:val="00DB08D0"/>
    <w:rsid w:val="00DB22C3"/>
    <w:rsid w:val="00DB53EF"/>
    <w:rsid w:val="00DB70EB"/>
    <w:rsid w:val="00DC0013"/>
    <w:rsid w:val="00DC07C0"/>
    <w:rsid w:val="00DC715C"/>
    <w:rsid w:val="00DD3F0E"/>
    <w:rsid w:val="00DD506D"/>
    <w:rsid w:val="00DE0BAB"/>
    <w:rsid w:val="00DE2060"/>
    <w:rsid w:val="00DE45F8"/>
    <w:rsid w:val="00DE5CE0"/>
    <w:rsid w:val="00DE61F1"/>
    <w:rsid w:val="00DF0264"/>
    <w:rsid w:val="00DF1DDE"/>
    <w:rsid w:val="00DF3A90"/>
    <w:rsid w:val="00E009E8"/>
    <w:rsid w:val="00E00A90"/>
    <w:rsid w:val="00E034B0"/>
    <w:rsid w:val="00E0526E"/>
    <w:rsid w:val="00E05E27"/>
    <w:rsid w:val="00E06BBE"/>
    <w:rsid w:val="00E1155C"/>
    <w:rsid w:val="00E13DD9"/>
    <w:rsid w:val="00E162AE"/>
    <w:rsid w:val="00E21D5B"/>
    <w:rsid w:val="00E21F8F"/>
    <w:rsid w:val="00E23B39"/>
    <w:rsid w:val="00E241AB"/>
    <w:rsid w:val="00E25C80"/>
    <w:rsid w:val="00E276A8"/>
    <w:rsid w:val="00E27BB7"/>
    <w:rsid w:val="00E3155D"/>
    <w:rsid w:val="00E32831"/>
    <w:rsid w:val="00E37035"/>
    <w:rsid w:val="00E377C7"/>
    <w:rsid w:val="00E445BB"/>
    <w:rsid w:val="00E447D0"/>
    <w:rsid w:val="00E464CD"/>
    <w:rsid w:val="00E5245C"/>
    <w:rsid w:val="00E56171"/>
    <w:rsid w:val="00E57F7B"/>
    <w:rsid w:val="00E6098B"/>
    <w:rsid w:val="00E60EBC"/>
    <w:rsid w:val="00E61460"/>
    <w:rsid w:val="00E61D32"/>
    <w:rsid w:val="00E646DA"/>
    <w:rsid w:val="00E66E56"/>
    <w:rsid w:val="00E675BC"/>
    <w:rsid w:val="00E67933"/>
    <w:rsid w:val="00E7000F"/>
    <w:rsid w:val="00E72885"/>
    <w:rsid w:val="00E81BB7"/>
    <w:rsid w:val="00E83976"/>
    <w:rsid w:val="00E91E59"/>
    <w:rsid w:val="00EA37AC"/>
    <w:rsid w:val="00EB0C3F"/>
    <w:rsid w:val="00EB167B"/>
    <w:rsid w:val="00EB5011"/>
    <w:rsid w:val="00EB6720"/>
    <w:rsid w:val="00EC2F0D"/>
    <w:rsid w:val="00EC3A53"/>
    <w:rsid w:val="00EC5531"/>
    <w:rsid w:val="00EC6338"/>
    <w:rsid w:val="00EC6441"/>
    <w:rsid w:val="00EC739E"/>
    <w:rsid w:val="00ED2C3E"/>
    <w:rsid w:val="00ED45EC"/>
    <w:rsid w:val="00ED6E9D"/>
    <w:rsid w:val="00EE6B4E"/>
    <w:rsid w:val="00EE72F0"/>
    <w:rsid w:val="00EF1CDE"/>
    <w:rsid w:val="00EF287A"/>
    <w:rsid w:val="00EF513B"/>
    <w:rsid w:val="00F003B9"/>
    <w:rsid w:val="00F02FC0"/>
    <w:rsid w:val="00F048BF"/>
    <w:rsid w:val="00F06C43"/>
    <w:rsid w:val="00F14A22"/>
    <w:rsid w:val="00F23745"/>
    <w:rsid w:val="00F23F19"/>
    <w:rsid w:val="00F30841"/>
    <w:rsid w:val="00F30D62"/>
    <w:rsid w:val="00F31A0A"/>
    <w:rsid w:val="00F33741"/>
    <w:rsid w:val="00F430BB"/>
    <w:rsid w:val="00F44504"/>
    <w:rsid w:val="00F45B1E"/>
    <w:rsid w:val="00F46A87"/>
    <w:rsid w:val="00F46BAF"/>
    <w:rsid w:val="00F46BC1"/>
    <w:rsid w:val="00F47FC8"/>
    <w:rsid w:val="00F50C5B"/>
    <w:rsid w:val="00F517DD"/>
    <w:rsid w:val="00F54ED1"/>
    <w:rsid w:val="00F55595"/>
    <w:rsid w:val="00F5687A"/>
    <w:rsid w:val="00F56C14"/>
    <w:rsid w:val="00F60993"/>
    <w:rsid w:val="00F62688"/>
    <w:rsid w:val="00F65AC4"/>
    <w:rsid w:val="00F6675E"/>
    <w:rsid w:val="00F67421"/>
    <w:rsid w:val="00F67A13"/>
    <w:rsid w:val="00F749CF"/>
    <w:rsid w:val="00F767E7"/>
    <w:rsid w:val="00F8007C"/>
    <w:rsid w:val="00F84E2D"/>
    <w:rsid w:val="00F879F1"/>
    <w:rsid w:val="00F9084E"/>
    <w:rsid w:val="00F9642F"/>
    <w:rsid w:val="00FA58AF"/>
    <w:rsid w:val="00FA5C41"/>
    <w:rsid w:val="00FA66AF"/>
    <w:rsid w:val="00FB067C"/>
    <w:rsid w:val="00FB1501"/>
    <w:rsid w:val="00FB187E"/>
    <w:rsid w:val="00FB3029"/>
    <w:rsid w:val="00FB5A10"/>
    <w:rsid w:val="00FB7B41"/>
    <w:rsid w:val="00FC2AC5"/>
    <w:rsid w:val="00FC2B45"/>
    <w:rsid w:val="00FC5F46"/>
    <w:rsid w:val="00FD29E7"/>
    <w:rsid w:val="00FD2FB2"/>
    <w:rsid w:val="00FD3205"/>
    <w:rsid w:val="00FD33BB"/>
    <w:rsid w:val="00FD7BD6"/>
    <w:rsid w:val="00FE141B"/>
    <w:rsid w:val="00FE6839"/>
    <w:rsid w:val="00FF02CE"/>
    <w:rsid w:val="00FF0B84"/>
    <w:rsid w:val="00FF0F59"/>
    <w:rsid w:val="00FF5F7B"/>
    <w:rsid w:val="00FF7CE0"/>
    <w:rsid w:val="016F8600"/>
    <w:rsid w:val="07076813"/>
    <w:rsid w:val="0EA134BF"/>
    <w:rsid w:val="16C593E1"/>
    <w:rsid w:val="2F163CAF"/>
    <w:rsid w:val="4AAD8DF5"/>
    <w:rsid w:val="5C66519C"/>
    <w:rsid w:val="65D9FBBB"/>
    <w:rsid w:val="7CFD3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93F43"/>
  <w15:chartTrackingRefBased/>
  <w15:docId w15:val="{D4D626B2-498E-334C-96D8-02EDAAC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annotation text" w:uiPriority="99"/>
    <w:lsdException w:name="caption" w:semiHidden="1" w:unhideWhenUsed="1" w:qFormat="1"/>
    <w:lsdException w:name="annotation reference" w:uiPriority="99"/>
    <w:lsdException w:name="page number" w:uiPriority="99"/>
    <w:lsdException w:name="List Bullet" w:uiPriority="99" w:qFormat="1"/>
    <w:lsdException w:name="Title" w:uiPriority="10" w:qFormat="1"/>
    <w:lsdException w:name="Default Paragraph Font" w:uiPriority="1"/>
    <w:lsdException w:name="Body Text" w:qFormat="1"/>
    <w:lsdException w:name="Subtitle" w:uiPriority="11" w:qFormat="1"/>
    <w:lsdException w:name="Hyperlink" w:uiPriority="99"/>
    <w:lsdException w:name="Strong" w:uiPriority="22"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41"/>
    <w:lsdException w:name="Plain Table 2" w:uiPriority="73"/>
    <w:lsdException w:name="Plain Table 3" w:uiPriority="19" w:qFormat="1"/>
    <w:lsdException w:name="Plain Table 4" w:uiPriority="44"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BB01E6"/>
    <w:rPr>
      <w:sz w:val="24"/>
      <w:szCs w:val="24"/>
    </w:rPr>
  </w:style>
  <w:style w:type="paragraph" w:styleId="Heading1">
    <w:name w:val="heading 1"/>
    <w:basedOn w:val="CNHead1"/>
    <w:next w:val="BodyText"/>
    <w:qFormat/>
    <w:rsid w:val="00253DE2"/>
    <w:pPr>
      <w:numPr>
        <w:numId w:val="18"/>
      </w:numPr>
      <w:spacing w:before="240"/>
      <w:ind w:left="360"/>
    </w:pPr>
  </w:style>
  <w:style w:type="paragraph" w:styleId="Heading2">
    <w:name w:val="heading 2"/>
    <w:basedOn w:val="CNHead2"/>
    <w:next w:val="BodyText"/>
    <w:autoRedefine/>
    <w:qFormat/>
    <w:rsid w:val="00A73430"/>
    <w:pPr>
      <w:outlineLvl w:val="1"/>
    </w:pPr>
    <w:rPr>
      <w:color w:val="000000" w:themeColor="text1"/>
    </w:rPr>
  </w:style>
  <w:style w:type="paragraph" w:styleId="Heading3">
    <w:name w:val="heading 3"/>
    <w:basedOn w:val="Normal"/>
    <w:next w:val="Normal"/>
    <w:link w:val="Heading3Char"/>
    <w:autoRedefine/>
    <w:rsid w:val="008D0CDF"/>
    <w:pPr>
      <w:keepNext/>
      <w:overflowPunct w:val="0"/>
      <w:autoSpaceDE w:val="0"/>
      <w:autoSpaceDN w:val="0"/>
      <w:adjustRightInd w:val="0"/>
      <w:textAlignment w:val="baseline"/>
      <w:outlineLvl w:val="2"/>
    </w:pPr>
    <w:rPr>
      <w:rFonts w:ascii="Arial" w:eastAsia="Calibri" w:hAnsi="Arial" w:cs="Arial"/>
      <w:bCs/>
      <w:sz w:val="20"/>
      <w:szCs w:val="26"/>
    </w:rPr>
  </w:style>
  <w:style w:type="paragraph" w:styleId="Heading4">
    <w:name w:val="heading 4"/>
    <w:basedOn w:val="Normal"/>
    <w:next w:val="Normal"/>
    <w:autoRedefine/>
    <w:rsid w:val="008D0CDF"/>
    <w:pPr>
      <w:keepNext/>
      <w:overflowPunct w:val="0"/>
      <w:autoSpaceDE w:val="0"/>
      <w:autoSpaceDN w:val="0"/>
      <w:adjustRightInd w:val="0"/>
      <w:textAlignment w:val="baseline"/>
      <w:outlineLvl w:val="3"/>
    </w:pPr>
    <w:rPr>
      <w:rFonts w:ascii="Arial" w:eastAsia="Calibri" w:hAnsi="Arial" w:cs="Arial"/>
      <w:bCs/>
      <w:sz w:val="20"/>
      <w:szCs w:val="28"/>
    </w:rPr>
  </w:style>
  <w:style w:type="paragraph" w:styleId="Heading5">
    <w:name w:val="heading 5"/>
    <w:basedOn w:val="Normal"/>
    <w:next w:val="Normal"/>
    <w:autoRedefine/>
    <w:rsid w:val="008D0CDF"/>
    <w:pPr>
      <w:overflowPunct w:val="0"/>
      <w:autoSpaceDE w:val="0"/>
      <w:autoSpaceDN w:val="0"/>
      <w:adjustRightInd w:val="0"/>
      <w:textAlignment w:val="baseline"/>
      <w:outlineLvl w:val="4"/>
    </w:pPr>
    <w:rPr>
      <w:rFonts w:ascii="Arial" w:eastAsia="Calibri" w:hAnsi="Arial" w:cs="Arial"/>
      <w:bCs/>
      <w:iCs/>
      <w:sz w:val="20"/>
      <w:szCs w:val="26"/>
    </w:rPr>
  </w:style>
  <w:style w:type="paragraph" w:styleId="Heading6">
    <w:name w:val="heading 6"/>
    <w:basedOn w:val="Normal"/>
    <w:next w:val="Normal"/>
    <w:autoRedefine/>
    <w:rsid w:val="008D0CDF"/>
    <w:pPr>
      <w:overflowPunct w:val="0"/>
      <w:autoSpaceDE w:val="0"/>
      <w:autoSpaceDN w:val="0"/>
      <w:adjustRightInd w:val="0"/>
      <w:spacing w:before="240" w:after="60"/>
      <w:textAlignment w:val="baseline"/>
      <w:outlineLvl w:val="5"/>
    </w:pPr>
    <w:rPr>
      <w:rFonts w:ascii="Arial" w:eastAsia="Calibri" w:hAnsi="Arial" w:cs="Arial"/>
      <w:bCs/>
      <w:sz w:val="20"/>
      <w:szCs w:val="22"/>
    </w:rPr>
  </w:style>
  <w:style w:type="paragraph" w:styleId="Heading7">
    <w:name w:val="heading 7"/>
    <w:basedOn w:val="Normal"/>
    <w:next w:val="Normal"/>
    <w:autoRedefine/>
    <w:rsid w:val="008D0CDF"/>
    <w:pPr>
      <w:overflowPunct w:val="0"/>
      <w:autoSpaceDE w:val="0"/>
      <w:autoSpaceDN w:val="0"/>
      <w:adjustRightInd w:val="0"/>
      <w:textAlignment w:val="baseline"/>
      <w:outlineLvl w:val="6"/>
    </w:pPr>
    <w:rPr>
      <w:rFonts w:ascii="Arial" w:eastAsia="Calibri" w:hAnsi="Arial" w:cs="Arial"/>
      <w:sz w:val="20"/>
      <w:szCs w:val="20"/>
    </w:rPr>
  </w:style>
  <w:style w:type="paragraph" w:styleId="Heading8">
    <w:name w:val="heading 8"/>
    <w:basedOn w:val="Normal"/>
    <w:next w:val="Normal"/>
    <w:autoRedefine/>
    <w:rsid w:val="008D0CDF"/>
    <w:pPr>
      <w:overflowPunct w:val="0"/>
      <w:autoSpaceDE w:val="0"/>
      <w:autoSpaceDN w:val="0"/>
      <w:adjustRightInd w:val="0"/>
      <w:textAlignment w:val="baseline"/>
      <w:outlineLvl w:val="7"/>
    </w:pPr>
    <w:rPr>
      <w:rFonts w:ascii="Arial" w:eastAsia="Calibri" w:hAnsi="Arial" w:cs="Arial"/>
      <w:iCs/>
      <w:sz w:val="20"/>
      <w:szCs w:val="20"/>
    </w:rPr>
  </w:style>
  <w:style w:type="paragraph" w:styleId="Heading9">
    <w:name w:val="heading 9"/>
    <w:basedOn w:val="Normal"/>
    <w:next w:val="Normal"/>
    <w:autoRedefine/>
    <w:rsid w:val="008D0CDF"/>
    <w:pPr>
      <w:overflowPunct w:val="0"/>
      <w:autoSpaceDE w:val="0"/>
      <w:autoSpaceDN w:val="0"/>
      <w:adjustRightInd w:val="0"/>
      <w:textAlignment w:val="baseline"/>
      <w:outlineLvl w:val="8"/>
    </w:pPr>
    <w:rPr>
      <w:rFonts w:ascii="Arial" w:eastAsia="Calibri"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Paragraph">
    <w:name w:val="CN Paragraph"/>
    <w:link w:val="CNParagraphChar"/>
    <w:qFormat/>
    <w:rsid w:val="000F69EB"/>
    <w:pPr>
      <w:spacing w:after="120"/>
      <w:ind w:left="720"/>
    </w:pPr>
    <w:rPr>
      <w:rFonts w:ascii="Arial" w:hAnsi="Arial"/>
      <w:szCs w:val="18"/>
    </w:rPr>
  </w:style>
  <w:style w:type="paragraph" w:customStyle="1" w:styleId="CNHead1">
    <w:name w:val="CN Head 1"/>
    <w:basedOn w:val="CNParagraph"/>
    <w:next w:val="CNParagraph"/>
    <w:link w:val="CNHead1Char"/>
    <w:rsid w:val="008D0CDF"/>
    <w:pPr>
      <w:keepNext/>
      <w:keepLines/>
      <w:ind w:left="0"/>
      <w:outlineLvl w:val="0"/>
    </w:pPr>
    <w:rPr>
      <w:b/>
      <w:sz w:val="24"/>
    </w:rPr>
  </w:style>
  <w:style w:type="paragraph" w:customStyle="1" w:styleId="CNHead2">
    <w:name w:val="CN Head 2"/>
    <w:basedOn w:val="CNParagraphLeft"/>
    <w:next w:val="CNParagraph"/>
    <w:rsid w:val="0088778B"/>
    <w:pPr>
      <w:keepNext/>
      <w:spacing w:after="0"/>
    </w:pPr>
    <w:rPr>
      <w:rFonts w:eastAsia="MS Mincho" w:cs="Arial"/>
      <w:b/>
      <w:szCs w:val="20"/>
      <w:lang w:eastAsia="ja-JP"/>
    </w:rPr>
  </w:style>
  <w:style w:type="paragraph" w:customStyle="1" w:styleId="CNHead3">
    <w:name w:val="CN Head 3"/>
    <w:basedOn w:val="CNParagraph"/>
    <w:next w:val="CNParagraph"/>
    <w:link w:val="CNHead3Char"/>
    <w:rsid w:val="008D0CDF"/>
    <w:pPr>
      <w:keepNext/>
      <w:keepLines/>
      <w:ind w:left="0"/>
    </w:pPr>
    <w:rPr>
      <w:b/>
    </w:rPr>
  </w:style>
  <w:style w:type="paragraph" w:customStyle="1" w:styleId="CNLevel1List">
    <w:name w:val="CN Level 1 List"/>
    <w:basedOn w:val="CNParagraph"/>
    <w:link w:val="CNLevel1ListChar"/>
    <w:rsid w:val="008D0CDF"/>
    <w:pPr>
      <w:ind w:left="0"/>
    </w:pPr>
  </w:style>
  <w:style w:type="character" w:customStyle="1" w:styleId="CNParagraphChar">
    <w:name w:val="CN Paragraph Char"/>
    <w:link w:val="CNParagraph"/>
    <w:uiPriority w:val="99"/>
    <w:rsid w:val="000F69EB"/>
    <w:rPr>
      <w:rFonts w:ascii="Arial" w:hAnsi="Arial"/>
      <w:szCs w:val="18"/>
    </w:rPr>
  </w:style>
  <w:style w:type="paragraph" w:styleId="BalloonText">
    <w:name w:val="Balloon Text"/>
    <w:basedOn w:val="Normal"/>
    <w:semiHidden/>
    <w:rsid w:val="008D0CDF"/>
    <w:pPr>
      <w:overflowPunct w:val="0"/>
      <w:autoSpaceDE w:val="0"/>
      <w:autoSpaceDN w:val="0"/>
      <w:adjustRightInd w:val="0"/>
      <w:textAlignment w:val="baseline"/>
    </w:pPr>
    <w:rPr>
      <w:rFonts w:ascii="Tahoma" w:eastAsia="Calibri" w:hAnsi="Tahoma" w:cs="Tahoma"/>
      <w:sz w:val="16"/>
      <w:szCs w:val="16"/>
    </w:rPr>
  </w:style>
  <w:style w:type="paragraph" w:styleId="TOC2">
    <w:name w:val="toc 2"/>
    <w:basedOn w:val="Normal"/>
    <w:semiHidden/>
    <w:rsid w:val="0029724B"/>
    <w:pPr>
      <w:tabs>
        <w:tab w:val="right" w:leader="dot" w:pos="10080"/>
      </w:tabs>
      <w:spacing w:after="80"/>
      <w:ind w:left="1008" w:hanging="504"/>
    </w:pPr>
    <w:rPr>
      <w:b/>
      <w:sz w:val="18"/>
      <w:szCs w:val="18"/>
    </w:rPr>
  </w:style>
  <w:style w:type="paragraph" w:styleId="TOC1">
    <w:name w:val="toc 1"/>
    <w:basedOn w:val="Normal"/>
    <w:semiHidden/>
    <w:rsid w:val="0029724B"/>
    <w:pPr>
      <w:tabs>
        <w:tab w:val="right" w:leader="dot" w:pos="10080"/>
      </w:tabs>
      <w:spacing w:after="80"/>
    </w:pPr>
    <w:rPr>
      <w:rFonts w:ascii="Arial" w:eastAsia="Calibri" w:hAnsi="Arial" w:cs="Arial"/>
      <w:b/>
      <w:i/>
      <w:sz w:val="18"/>
      <w:szCs w:val="18"/>
    </w:rPr>
  </w:style>
  <w:style w:type="paragraph" w:styleId="TOC3">
    <w:name w:val="toc 3"/>
    <w:basedOn w:val="Normal"/>
    <w:semiHidden/>
    <w:rsid w:val="0029724B"/>
    <w:pPr>
      <w:tabs>
        <w:tab w:val="right" w:leader="dot" w:pos="10080"/>
      </w:tabs>
      <w:spacing w:after="80"/>
      <w:ind w:left="1512" w:hanging="504"/>
    </w:pPr>
    <w:rPr>
      <w:sz w:val="18"/>
      <w:szCs w:val="18"/>
    </w:rPr>
  </w:style>
  <w:style w:type="paragraph" w:styleId="TOC4">
    <w:name w:val="toc 4"/>
    <w:basedOn w:val="Normal"/>
    <w:semiHidden/>
    <w:rsid w:val="0029724B"/>
    <w:pPr>
      <w:tabs>
        <w:tab w:val="right" w:leader="dot" w:pos="10080"/>
      </w:tabs>
      <w:spacing w:after="80"/>
      <w:ind w:left="2016" w:hanging="504"/>
    </w:pPr>
    <w:rPr>
      <w:sz w:val="18"/>
      <w:szCs w:val="18"/>
    </w:rPr>
  </w:style>
  <w:style w:type="paragraph" w:styleId="TOC5">
    <w:name w:val="toc 5"/>
    <w:basedOn w:val="Normal"/>
    <w:semiHidden/>
    <w:rsid w:val="0029724B"/>
    <w:pPr>
      <w:tabs>
        <w:tab w:val="right" w:leader="dot" w:pos="10080"/>
      </w:tabs>
      <w:spacing w:after="80"/>
      <w:ind w:left="2520" w:hanging="504"/>
    </w:pPr>
    <w:rPr>
      <w:sz w:val="18"/>
      <w:szCs w:val="18"/>
    </w:rPr>
  </w:style>
  <w:style w:type="paragraph" w:styleId="TOC6">
    <w:name w:val="toc 6"/>
    <w:basedOn w:val="Normal"/>
    <w:semiHidden/>
    <w:rsid w:val="0029724B"/>
    <w:pPr>
      <w:tabs>
        <w:tab w:val="right" w:leader="dot" w:pos="10080"/>
      </w:tabs>
      <w:spacing w:after="80"/>
      <w:ind w:left="3024" w:hanging="504"/>
    </w:pPr>
    <w:rPr>
      <w:sz w:val="18"/>
      <w:szCs w:val="18"/>
    </w:rPr>
  </w:style>
  <w:style w:type="paragraph" w:styleId="TOC7">
    <w:name w:val="toc 7"/>
    <w:basedOn w:val="Normal"/>
    <w:semiHidden/>
    <w:rsid w:val="0029724B"/>
    <w:pPr>
      <w:tabs>
        <w:tab w:val="right" w:leader="dot" w:pos="10080"/>
      </w:tabs>
      <w:spacing w:after="80"/>
      <w:ind w:left="3528" w:hanging="504"/>
    </w:pPr>
    <w:rPr>
      <w:sz w:val="18"/>
      <w:szCs w:val="18"/>
    </w:rPr>
  </w:style>
  <w:style w:type="paragraph" w:styleId="TOC8">
    <w:name w:val="toc 8"/>
    <w:basedOn w:val="Normal"/>
    <w:semiHidden/>
    <w:rsid w:val="0029724B"/>
    <w:pPr>
      <w:tabs>
        <w:tab w:val="right" w:leader="dot" w:pos="10080"/>
      </w:tabs>
      <w:spacing w:after="80"/>
      <w:ind w:left="4032" w:hanging="504"/>
    </w:pPr>
    <w:rPr>
      <w:sz w:val="18"/>
      <w:szCs w:val="18"/>
    </w:rPr>
  </w:style>
  <w:style w:type="paragraph" w:styleId="TOC9">
    <w:name w:val="toc 9"/>
    <w:basedOn w:val="Normal"/>
    <w:semiHidden/>
    <w:rsid w:val="0029724B"/>
    <w:pPr>
      <w:tabs>
        <w:tab w:val="right" w:leader="dot" w:pos="10080"/>
      </w:tabs>
      <w:spacing w:after="80"/>
      <w:ind w:left="4536" w:hanging="504"/>
    </w:pPr>
    <w:rPr>
      <w:sz w:val="18"/>
      <w:szCs w:val="18"/>
    </w:rPr>
  </w:style>
  <w:style w:type="paragraph" w:customStyle="1" w:styleId="CNFooter">
    <w:name w:val="CN Footer"/>
    <w:basedOn w:val="CNParagraph"/>
    <w:rsid w:val="008D0CDF"/>
    <w:pPr>
      <w:tabs>
        <w:tab w:val="center" w:pos="5040"/>
        <w:tab w:val="right" w:pos="10080"/>
      </w:tabs>
      <w:ind w:left="0"/>
    </w:pPr>
    <w:rPr>
      <w:sz w:val="16"/>
    </w:rPr>
  </w:style>
  <w:style w:type="paragraph" w:styleId="Footer">
    <w:name w:val="footer"/>
    <w:basedOn w:val="Normal"/>
    <w:semiHidden/>
    <w:rsid w:val="008D0CDF"/>
    <w:pPr>
      <w:tabs>
        <w:tab w:val="center" w:pos="4320"/>
        <w:tab w:val="right" w:pos="8640"/>
      </w:tabs>
    </w:pPr>
  </w:style>
  <w:style w:type="paragraph" w:styleId="Header">
    <w:name w:val="header"/>
    <w:basedOn w:val="Normal"/>
    <w:semiHidden/>
    <w:rsid w:val="008D0CDF"/>
    <w:pPr>
      <w:tabs>
        <w:tab w:val="center" w:pos="4320"/>
        <w:tab w:val="right" w:pos="8640"/>
      </w:tabs>
    </w:pPr>
  </w:style>
  <w:style w:type="character" w:styleId="Hyperlink">
    <w:name w:val="Hyperlink"/>
    <w:uiPriority w:val="99"/>
    <w:rsid w:val="008D0CDF"/>
    <w:rPr>
      <w:color w:val="0000FF"/>
      <w:u w:val="single"/>
    </w:rPr>
  </w:style>
  <w:style w:type="table" w:styleId="TableGrid">
    <w:name w:val="Table Grid"/>
    <w:basedOn w:val="TableNormal"/>
    <w:semiHidden/>
    <w:rsid w:val="008D0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ParagraphLeft">
    <w:name w:val="CN Paragraph Left"/>
    <w:basedOn w:val="CNParagraph"/>
    <w:link w:val="CNParagraphLeftChar"/>
    <w:rsid w:val="008D0CDF"/>
    <w:pPr>
      <w:ind w:left="0"/>
    </w:pPr>
  </w:style>
  <w:style w:type="character" w:styleId="FollowedHyperlink">
    <w:name w:val="FollowedHyperlink"/>
    <w:basedOn w:val="DefaultParagraphFont"/>
    <w:rsid w:val="007708EE"/>
    <w:rPr>
      <w:color w:val="954F72" w:themeColor="followedHyperlink"/>
      <w:u w:val="single"/>
    </w:rPr>
  </w:style>
  <w:style w:type="character" w:styleId="PageNumber">
    <w:name w:val="page number"/>
    <w:uiPriority w:val="99"/>
    <w:rsid w:val="00122B08"/>
    <w:rPr>
      <w:rFonts w:ascii="Times New Roman" w:hAnsi="Times New Roman" w:cs="Times New Roman"/>
      <w:sz w:val="24"/>
    </w:rPr>
  </w:style>
  <w:style w:type="paragraph" w:customStyle="1" w:styleId="CNParagraphLeftBold">
    <w:name w:val="CN Paragraph Left Bold"/>
    <w:basedOn w:val="CNParagraphLeft"/>
    <w:link w:val="CNParagraphLeftBoldChar"/>
    <w:rsid w:val="008D0CDF"/>
    <w:rPr>
      <w:b/>
    </w:rPr>
  </w:style>
  <w:style w:type="paragraph" w:customStyle="1" w:styleId="CNDefinitionList">
    <w:name w:val="CN Definition List"/>
    <w:basedOn w:val="CNParagraph"/>
    <w:rsid w:val="008D0CDF"/>
  </w:style>
  <w:style w:type="paragraph" w:customStyle="1" w:styleId="CNPreamble">
    <w:name w:val="CN Preamble"/>
    <w:basedOn w:val="CNParagraphLeft"/>
    <w:link w:val="CNPreambleChar"/>
    <w:uiPriority w:val="99"/>
    <w:rsid w:val="002960D1"/>
    <w:pPr>
      <w:spacing w:after="80"/>
    </w:pPr>
    <w:rPr>
      <w:rFonts w:eastAsia="MS Mincho" w:cs="Arial"/>
      <w:szCs w:val="20"/>
    </w:rPr>
  </w:style>
  <w:style w:type="paragraph" w:customStyle="1" w:styleId="CNTitleUnderscore">
    <w:name w:val="CN Title Underscore"/>
    <w:basedOn w:val="Normal"/>
    <w:next w:val="CNParagraphLeft"/>
    <w:rsid w:val="0029724B"/>
    <w:pPr>
      <w:keepNext/>
      <w:keepLines/>
      <w:pBdr>
        <w:bottom w:val="single" w:sz="12" w:space="2" w:color="auto"/>
      </w:pBdr>
      <w:spacing w:before="80" w:after="160"/>
    </w:pPr>
    <w:rPr>
      <w:rFonts w:ascii="Arial" w:eastAsia="Calibri" w:hAnsi="Arial" w:cs="Arial"/>
      <w:b/>
      <w:sz w:val="28"/>
      <w:szCs w:val="18"/>
    </w:rPr>
  </w:style>
  <w:style w:type="paragraph" w:customStyle="1" w:styleId="TableTextCharChar">
    <w:name w:val="Table Text Char Char"/>
    <w:basedOn w:val="Normal"/>
    <w:link w:val="TableTextCharCharChar"/>
    <w:rsid w:val="0029724B"/>
    <w:pPr>
      <w:spacing w:before="60"/>
    </w:pPr>
    <w:rPr>
      <w:rFonts w:ascii="Arial" w:eastAsia="Arial Unicode MS" w:hAnsi="Arial" w:cs="Arial"/>
      <w:sz w:val="19"/>
      <w:szCs w:val="21"/>
      <w:lang w:eastAsia="ja-JP"/>
    </w:rPr>
  </w:style>
  <w:style w:type="character" w:customStyle="1" w:styleId="TableTextCharCharChar">
    <w:name w:val="Table Text Char Char Char"/>
    <w:link w:val="TableTextCharChar"/>
    <w:rsid w:val="003630FE"/>
    <w:rPr>
      <w:rFonts w:ascii="Arial" w:eastAsia="Arial Unicode MS" w:hAnsi="Arial"/>
      <w:sz w:val="19"/>
      <w:szCs w:val="21"/>
      <w:lang w:val="en-US" w:eastAsia="ja-JP" w:bidi="ar-SA"/>
    </w:rPr>
  </w:style>
  <w:style w:type="paragraph" w:customStyle="1" w:styleId="TableTitle">
    <w:name w:val="Table Title"/>
    <w:basedOn w:val="TableTextCharChar"/>
    <w:next w:val="TableTextCharChar"/>
    <w:rsid w:val="003630FE"/>
    <w:pPr>
      <w:spacing w:after="60"/>
    </w:pPr>
    <w:rPr>
      <w:b/>
    </w:rPr>
  </w:style>
  <w:style w:type="paragraph" w:customStyle="1" w:styleId="DefaultText">
    <w:name w:val="Default Text"/>
    <w:basedOn w:val="Normal"/>
    <w:link w:val="DefaultTextChar"/>
    <w:rsid w:val="00A00832"/>
    <w:pPr>
      <w:overflowPunct w:val="0"/>
      <w:autoSpaceDE w:val="0"/>
      <w:autoSpaceDN w:val="0"/>
      <w:adjustRightInd w:val="0"/>
      <w:textAlignment w:val="baseline"/>
    </w:pPr>
    <w:rPr>
      <w:rFonts w:ascii="Arial" w:eastAsia="Calibri" w:hAnsi="Arial" w:cs="Arial"/>
      <w:szCs w:val="20"/>
    </w:rPr>
  </w:style>
  <w:style w:type="character" w:customStyle="1" w:styleId="Heading3Char">
    <w:name w:val="Heading 3 Char"/>
    <w:link w:val="Heading3"/>
    <w:rsid w:val="00687F09"/>
    <w:rPr>
      <w:rFonts w:ascii="Arial" w:hAnsi="Arial" w:cs="Arial"/>
      <w:bCs/>
      <w:szCs w:val="26"/>
      <w:lang w:val="en-US" w:eastAsia="en-US" w:bidi="ar-SA"/>
    </w:rPr>
  </w:style>
  <w:style w:type="character" w:customStyle="1" w:styleId="InitialStyle">
    <w:name w:val="InitialStyle"/>
    <w:rsid w:val="00687F09"/>
    <w:rPr>
      <w:rFonts w:ascii="Courier New" w:hAnsi="Courier New" w:cs="Courier New"/>
      <w:color w:val="000000"/>
      <w:spacing w:val="0"/>
      <w:sz w:val="24"/>
      <w:szCs w:val="24"/>
    </w:rPr>
  </w:style>
  <w:style w:type="paragraph" w:customStyle="1" w:styleId="DefinitionChar">
    <w:name w:val="Definition Char"/>
    <w:basedOn w:val="Normal"/>
    <w:rsid w:val="00687F09"/>
    <w:pPr>
      <w:tabs>
        <w:tab w:val="num" w:pos="360"/>
      </w:tabs>
      <w:overflowPunct w:val="0"/>
      <w:autoSpaceDE w:val="0"/>
      <w:autoSpaceDN w:val="0"/>
      <w:adjustRightInd w:val="0"/>
      <w:jc w:val="both"/>
      <w:textAlignment w:val="baseline"/>
    </w:pPr>
    <w:rPr>
      <w:rFonts w:ascii="Arial" w:eastAsia="Calibri" w:hAnsi="Arial" w:cs="Arial"/>
      <w:color w:val="000000"/>
      <w:lang w:eastAsia="ja-JP"/>
    </w:rPr>
  </w:style>
  <w:style w:type="character" w:customStyle="1" w:styleId="CNLevel1ListChar">
    <w:name w:val="CN Level 1 List Char"/>
    <w:link w:val="CNLevel1List"/>
    <w:uiPriority w:val="99"/>
    <w:rsid w:val="00EC6441"/>
    <w:rPr>
      <w:rFonts w:ascii="Arial" w:hAnsi="Arial"/>
      <w:szCs w:val="18"/>
    </w:rPr>
  </w:style>
  <w:style w:type="character" w:customStyle="1" w:styleId="CNParagraphLeftChar">
    <w:name w:val="CN Paragraph Left Char"/>
    <w:link w:val="CNParagraphLeft"/>
    <w:qFormat/>
    <w:rsid w:val="00692653"/>
    <w:rPr>
      <w:rFonts w:ascii="Arial" w:hAnsi="Arial"/>
      <w:szCs w:val="18"/>
      <w:lang w:val="en-US" w:eastAsia="en-US" w:bidi="ar-SA"/>
    </w:rPr>
  </w:style>
  <w:style w:type="paragraph" w:styleId="NormalWeb">
    <w:name w:val="Normal (Web)"/>
    <w:basedOn w:val="Normal"/>
    <w:uiPriority w:val="99"/>
    <w:unhideWhenUsed/>
    <w:rsid w:val="003D4D0D"/>
    <w:pPr>
      <w:spacing w:before="100" w:beforeAutospacing="1" w:after="100" w:afterAutospacing="1"/>
    </w:pPr>
    <w:rPr>
      <w:rFonts w:ascii="Arial" w:eastAsia="Calibri" w:hAnsi="Arial" w:cs="Arial"/>
    </w:rPr>
  </w:style>
  <w:style w:type="paragraph" w:styleId="ListBullet">
    <w:name w:val="List Bullet"/>
    <w:basedOn w:val="BodyText"/>
    <w:uiPriority w:val="99"/>
    <w:unhideWhenUsed/>
    <w:qFormat/>
    <w:rsid w:val="007109AD"/>
    <w:pPr>
      <w:numPr>
        <w:numId w:val="9"/>
      </w:numPr>
      <w:contextualSpacing/>
    </w:pPr>
  </w:style>
  <w:style w:type="table" w:styleId="PlainTable1">
    <w:name w:val="Plain Table 1"/>
    <w:basedOn w:val="TableNormal"/>
    <w:uiPriority w:val="41"/>
    <w:rsid w:val="006C4172"/>
    <w:rPr>
      <w:rFonts w:ascii="Calibri" w:eastAsia="Calibri" w:hAnsi="Calibri" w:cs="Calibri"/>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StylePr>
    <w:tblStylePr w:type="lastRow">
      <w:rPr>
        <w:b/>
        <w:bCs/>
      </w:rPr>
      <w:tblPr/>
      <w:tcPr>
        <w:tcBorders>
          <w:top w:val="double" w:sz="4" w:space="0" w:color="FFFFF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uiPriority w:val="47"/>
    <w:rsid w:val="006C4172"/>
    <w:rPr>
      <w:color w:val="808080"/>
      <w:shd w:val="clear" w:color="auto" w:fill="E6E6E6"/>
    </w:rPr>
  </w:style>
  <w:style w:type="table" w:styleId="PlainTable4">
    <w:name w:val="Plain Table 4"/>
    <w:basedOn w:val="TableNormal"/>
    <w:uiPriority w:val="44"/>
    <w:rsid w:val="00AB2E5B"/>
    <w:rPr>
      <w:rFonts w:ascii="Calibri" w:eastAsia="Calibri" w:hAnsi="Calibri" w:cs="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NHead3Char">
    <w:name w:val="CN Head 3 Char"/>
    <w:link w:val="CNHead3"/>
    <w:uiPriority w:val="99"/>
    <w:locked/>
    <w:rsid w:val="008657D7"/>
    <w:rPr>
      <w:rFonts w:ascii="Arial" w:hAnsi="Arial"/>
      <w:b/>
      <w:szCs w:val="18"/>
    </w:rPr>
  </w:style>
  <w:style w:type="character" w:customStyle="1" w:styleId="CNPreambleChar">
    <w:name w:val="CN Preamble Char"/>
    <w:link w:val="CNPreamble"/>
    <w:uiPriority w:val="99"/>
    <w:locked/>
    <w:rsid w:val="002960D1"/>
    <w:rPr>
      <w:rFonts w:ascii="Arial" w:eastAsia="MS Mincho" w:hAnsi="Arial" w:cs="Arial"/>
    </w:rPr>
  </w:style>
  <w:style w:type="character" w:customStyle="1" w:styleId="CNHead1Char">
    <w:name w:val="CN Head 1 Char"/>
    <w:link w:val="CNHead1"/>
    <w:uiPriority w:val="99"/>
    <w:locked/>
    <w:rsid w:val="008657D7"/>
    <w:rPr>
      <w:rFonts w:ascii="Arial" w:hAnsi="Arial"/>
      <w:b/>
      <w:sz w:val="24"/>
      <w:szCs w:val="18"/>
    </w:rPr>
  </w:style>
  <w:style w:type="character" w:customStyle="1" w:styleId="CNParagraphLeftBoldChar">
    <w:name w:val="CN Paragraph Left Bold Char"/>
    <w:link w:val="CNParagraphLeftBold"/>
    <w:qFormat/>
    <w:rsid w:val="008657D7"/>
    <w:rPr>
      <w:rFonts w:ascii="Arial" w:hAnsi="Arial"/>
      <w:b/>
      <w:szCs w:val="18"/>
    </w:rPr>
  </w:style>
  <w:style w:type="paragraph" w:styleId="BodyText">
    <w:name w:val="Body Text"/>
    <w:basedOn w:val="Normal"/>
    <w:link w:val="BodyTextChar"/>
    <w:qFormat/>
    <w:rsid w:val="003D52D9"/>
    <w:pPr>
      <w:overflowPunct w:val="0"/>
      <w:autoSpaceDE w:val="0"/>
      <w:autoSpaceDN w:val="0"/>
      <w:adjustRightInd w:val="0"/>
      <w:spacing w:after="120"/>
      <w:textAlignment w:val="baseline"/>
    </w:pPr>
    <w:rPr>
      <w:rFonts w:ascii="Arial" w:eastAsia="Calibri" w:hAnsi="Arial" w:cs="Arial"/>
      <w:sz w:val="20"/>
      <w:szCs w:val="20"/>
    </w:rPr>
  </w:style>
  <w:style w:type="character" w:customStyle="1" w:styleId="BodyTextChar">
    <w:name w:val="Body Text Char"/>
    <w:basedOn w:val="DefaultParagraphFont"/>
    <w:link w:val="BodyText"/>
    <w:rsid w:val="003D52D9"/>
    <w:rPr>
      <w:rFonts w:ascii="Arial" w:eastAsia="Calibri" w:hAnsi="Arial" w:cs="Arial"/>
    </w:rPr>
  </w:style>
  <w:style w:type="paragraph" w:styleId="ListNumber3">
    <w:name w:val="List Number 3"/>
    <w:basedOn w:val="CNLevel1List"/>
    <w:rsid w:val="00157A33"/>
    <w:pPr>
      <w:numPr>
        <w:numId w:val="19"/>
      </w:numPr>
      <w:contextualSpacing/>
    </w:pPr>
  </w:style>
  <w:style w:type="paragraph" w:styleId="ListNumber">
    <w:name w:val="List Number"/>
    <w:basedOn w:val="Normal"/>
    <w:rsid w:val="004D128B"/>
    <w:pPr>
      <w:numPr>
        <w:numId w:val="7"/>
      </w:numPr>
      <w:overflowPunct w:val="0"/>
      <w:autoSpaceDE w:val="0"/>
      <w:autoSpaceDN w:val="0"/>
      <w:adjustRightInd w:val="0"/>
      <w:contextualSpacing/>
      <w:textAlignment w:val="baseline"/>
    </w:pPr>
    <w:rPr>
      <w:rFonts w:ascii="Arial" w:eastAsia="Calibri" w:hAnsi="Arial" w:cs="Arial"/>
      <w:sz w:val="20"/>
      <w:szCs w:val="20"/>
    </w:rPr>
  </w:style>
  <w:style w:type="paragraph" w:styleId="ListNumber2">
    <w:name w:val="List Number 2"/>
    <w:basedOn w:val="Normal"/>
    <w:rsid w:val="004D128B"/>
    <w:pPr>
      <w:numPr>
        <w:numId w:val="6"/>
      </w:numPr>
      <w:overflowPunct w:val="0"/>
      <w:autoSpaceDE w:val="0"/>
      <w:autoSpaceDN w:val="0"/>
      <w:adjustRightInd w:val="0"/>
      <w:contextualSpacing/>
      <w:textAlignment w:val="baseline"/>
    </w:pPr>
    <w:rPr>
      <w:rFonts w:ascii="Arial" w:eastAsia="Calibri" w:hAnsi="Arial" w:cs="Arial"/>
      <w:sz w:val="20"/>
      <w:szCs w:val="20"/>
    </w:rPr>
  </w:style>
  <w:style w:type="paragraph" w:customStyle="1" w:styleId="TableText">
    <w:name w:val="Table Text"/>
    <w:basedOn w:val="BodyText"/>
    <w:link w:val="TableTextChar"/>
    <w:qFormat/>
    <w:rsid w:val="00DC07C0"/>
    <w:pPr>
      <w:spacing w:before="80" w:after="80"/>
    </w:pPr>
  </w:style>
  <w:style w:type="character" w:customStyle="1" w:styleId="TableTextChar">
    <w:name w:val="Table Text Char"/>
    <w:basedOn w:val="BodyTextChar"/>
    <w:link w:val="TableText"/>
    <w:rsid w:val="00DC07C0"/>
    <w:rPr>
      <w:rFonts w:ascii="Arial" w:eastAsia="Calibri" w:hAnsi="Arial" w:cs="Arial"/>
      <w:szCs w:val="18"/>
    </w:rPr>
  </w:style>
  <w:style w:type="paragraph" w:customStyle="1" w:styleId="TableHeader">
    <w:name w:val="Table Header"/>
    <w:basedOn w:val="TableText"/>
    <w:link w:val="TableHeaderChar"/>
    <w:qFormat/>
    <w:rsid w:val="004C306A"/>
    <w:rPr>
      <w:b/>
      <w:bCs/>
    </w:rPr>
  </w:style>
  <w:style w:type="table" w:styleId="PlainTable3">
    <w:name w:val="Plain Table 3"/>
    <w:basedOn w:val="TableNormal"/>
    <w:uiPriority w:val="19"/>
    <w:qFormat/>
    <w:rsid w:val="004C306A"/>
    <w:rPr>
      <w:rFonts w:ascii="Arial" w:hAnsi="Arial"/>
    </w:rPr>
    <w:tblPr>
      <w:tblStyleRowBandSize w:val="1"/>
      <w:tblStyleColBandSize w:val="1"/>
      <w:tblBorders>
        <w:top w:val="single" w:sz="4" w:space="0" w:color="auto"/>
        <w:left w:val="single" w:sz="4" w:space="0" w:color="auto"/>
        <w:bottom w:val="single" w:sz="4" w:space="0" w:color="auto"/>
        <w:right w:val="single" w:sz="4" w:space="0" w:color="auto"/>
      </w:tblBorders>
    </w:tblPr>
    <w:tcPr>
      <w:shd w:val="clear" w:color="auto" w:fill="auto"/>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ableHeaderChar">
    <w:name w:val="Table Header Char"/>
    <w:basedOn w:val="TableTextChar"/>
    <w:link w:val="TableHeader"/>
    <w:rsid w:val="004C306A"/>
    <w:rPr>
      <w:rFonts w:ascii="Arial" w:eastAsia="Calibri" w:hAnsi="Arial" w:cs="Arial"/>
      <w:b/>
      <w:bCs/>
      <w:szCs w:val="18"/>
    </w:rPr>
  </w:style>
  <w:style w:type="table" w:styleId="PlainTable5">
    <w:name w:val="Plain Table 5"/>
    <w:basedOn w:val="TableNormal"/>
    <w:uiPriority w:val="31"/>
    <w:qFormat/>
    <w:rsid w:val="000C27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Professional">
    <w:name w:val="Table Professional"/>
    <w:basedOn w:val="TableNormal"/>
    <w:semiHidden/>
    <w:unhideWhenUsed/>
    <w:rsid w:val="00F06C43"/>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rsid w:val="001606A5"/>
    <w:rPr>
      <w:sz w:val="16"/>
      <w:szCs w:val="16"/>
    </w:rPr>
  </w:style>
  <w:style w:type="paragraph" w:styleId="CommentText">
    <w:name w:val="annotation text"/>
    <w:basedOn w:val="Normal"/>
    <w:link w:val="CommentTextChar"/>
    <w:uiPriority w:val="99"/>
    <w:rsid w:val="001606A5"/>
    <w:pPr>
      <w:overflowPunct w:val="0"/>
      <w:autoSpaceDE w:val="0"/>
      <w:autoSpaceDN w:val="0"/>
      <w:adjustRightInd w:val="0"/>
      <w:textAlignment w:val="baseline"/>
    </w:pPr>
    <w:rPr>
      <w:rFonts w:ascii="Arial" w:eastAsia="Calibri" w:hAnsi="Arial" w:cs="Arial"/>
      <w:sz w:val="20"/>
      <w:szCs w:val="20"/>
    </w:rPr>
  </w:style>
  <w:style w:type="character" w:customStyle="1" w:styleId="CommentTextChar">
    <w:name w:val="Comment Text Char"/>
    <w:basedOn w:val="DefaultParagraphFont"/>
    <w:link w:val="CommentText"/>
    <w:uiPriority w:val="99"/>
    <w:rsid w:val="001606A5"/>
    <w:rPr>
      <w:rFonts w:ascii="Arial" w:eastAsia="Calibri" w:hAnsi="Arial" w:cs="Arial"/>
    </w:rPr>
  </w:style>
  <w:style w:type="paragraph" w:styleId="CommentSubject">
    <w:name w:val="annotation subject"/>
    <w:basedOn w:val="CommentText"/>
    <w:next w:val="CommentText"/>
    <w:link w:val="CommentSubjectChar"/>
    <w:rsid w:val="001606A5"/>
    <w:rPr>
      <w:b/>
      <w:bCs/>
    </w:rPr>
  </w:style>
  <w:style w:type="character" w:customStyle="1" w:styleId="CommentSubjectChar">
    <w:name w:val="Comment Subject Char"/>
    <w:basedOn w:val="CommentTextChar"/>
    <w:link w:val="CommentSubject"/>
    <w:rsid w:val="001606A5"/>
    <w:rPr>
      <w:rFonts w:ascii="Arial" w:eastAsia="Calibri" w:hAnsi="Arial" w:cs="Arial"/>
      <w:b/>
      <w:bCs/>
    </w:rPr>
  </w:style>
  <w:style w:type="paragraph" w:styleId="Title">
    <w:name w:val="Title"/>
    <w:basedOn w:val="Normal"/>
    <w:next w:val="Subtitle"/>
    <w:link w:val="TitleChar"/>
    <w:uiPriority w:val="10"/>
    <w:qFormat/>
    <w:rsid w:val="007322A1"/>
    <w:pPr>
      <w:spacing w:before="280" w:after="560"/>
      <w:jc w:val="center"/>
    </w:pPr>
    <w:rPr>
      <w:rFonts w:ascii="Arial" w:eastAsiaTheme="minorHAnsi" w:hAnsi="Arial" w:cs="Arial"/>
      <w:sz w:val="48"/>
      <w:szCs w:val="48"/>
    </w:rPr>
  </w:style>
  <w:style w:type="character" w:customStyle="1" w:styleId="TitleChar">
    <w:name w:val="Title Char"/>
    <w:basedOn w:val="DefaultParagraphFont"/>
    <w:link w:val="Title"/>
    <w:uiPriority w:val="10"/>
    <w:rsid w:val="007322A1"/>
    <w:rPr>
      <w:rFonts w:ascii="Arial" w:eastAsiaTheme="minorHAnsi" w:hAnsi="Arial" w:cs="Arial"/>
      <w:sz w:val="48"/>
      <w:szCs w:val="48"/>
    </w:rPr>
  </w:style>
  <w:style w:type="paragraph" w:styleId="Subtitle">
    <w:name w:val="Subtitle"/>
    <w:basedOn w:val="Normal"/>
    <w:next w:val="Normal"/>
    <w:link w:val="SubtitleChar"/>
    <w:uiPriority w:val="11"/>
    <w:qFormat/>
    <w:rsid w:val="007322A1"/>
    <w:pPr>
      <w:jc w:val="center"/>
    </w:pPr>
    <w:rPr>
      <w:rFonts w:ascii="Arial" w:eastAsiaTheme="minorHAnsi" w:hAnsi="Arial" w:cs="Arial"/>
      <w:sz w:val="36"/>
      <w:szCs w:val="36"/>
    </w:rPr>
  </w:style>
  <w:style w:type="character" w:customStyle="1" w:styleId="SubtitleChar">
    <w:name w:val="Subtitle Char"/>
    <w:basedOn w:val="DefaultParagraphFont"/>
    <w:link w:val="Subtitle"/>
    <w:uiPriority w:val="11"/>
    <w:qFormat/>
    <w:rsid w:val="007322A1"/>
    <w:rPr>
      <w:rFonts w:ascii="Arial" w:eastAsiaTheme="minorHAnsi" w:hAnsi="Arial" w:cs="Arial"/>
      <w:sz w:val="36"/>
      <w:szCs w:val="36"/>
    </w:rPr>
  </w:style>
  <w:style w:type="paragraph" w:customStyle="1" w:styleId="CNSignatureBlockBegin">
    <w:name w:val="CN Signature Block Begin"/>
    <w:basedOn w:val="Normal"/>
    <w:next w:val="Normal"/>
    <w:rsid w:val="00AE5EAE"/>
    <w:pPr>
      <w:pBdr>
        <w:top w:val="single" w:sz="8" w:space="1" w:color="auto"/>
      </w:pBdr>
      <w:spacing w:after="120"/>
    </w:pPr>
    <w:rPr>
      <w:rFonts w:ascii="Arial" w:hAnsi="Arial"/>
      <w:sz w:val="20"/>
      <w:szCs w:val="18"/>
    </w:rPr>
  </w:style>
  <w:style w:type="paragraph" w:customStyle="1" w:styleId="CNLevel2List">
    <w:name w:val="CN Level 2 List"/>
    <w:basedOn w:val="CNParagraph"/>
    <w:rsid w:val="00D142DE"/>
    <w:pPr>
      <w:tabs>
        <w:tab w:val="num" w:pos="1728"/>
      </w:tabs>
      <w:spacing w:before="80" w:after="80"/>
      <w:ind w:left="1728" w:hanging="504"/>
    </w:pPr>
  </w:style>
  <w:style w:type="paragraph" w:customStyle="1" w:styleId="CNLevel3List">
    <w:name w:val="CN Level 3 List"/>
    <w:basedOn w:val="CNParagraph"/>
    <w:rsid w:val="00D142DE"/>
    <w:pPr>
      <w:tabs>
        <w:tab w:val="num" w:pos="2232"/>
      </w:tabs>
      <w:spacing w:before="80" w:after="80"/>
      <w:ind w:left="2232" w:hanging="504"/>
    </w:pPr>
  </w:style>
  <w:style w:type="paragraph" w:customStyle="1" w:styleId="CNLevel4List">
    <w:name w:val="CN Level 4 List"/>
    <w:basedOn w:val="CNParagraph"/>
    <w:rsid w:val="00D142DE"/>
    <w:pPr>
      <w:tabs>
        <w:tab w:val="num" w:pos="2736"/>
      </w:tabs>
      <w:spacing w:before="80" w:after="80"/>
      <w:ind w:left="2736" w:hanging="504"/>
    </w:pPr>
  </w:style>
  <w:style w:type="paragraph" w:customStyle="1" w:styleId="CNLevel5List">
    <w:name w:val="CN Level 5 List"/>
    <w:basedOn w:val="CNParagraph"/>
    <w:rsid w:val="00D142DE"/>
    <w:pPr>
      <w:tabs>
        <w:tab w:val="num" w:pos="3240"/>
      </w:tabs>
      <w:spacing w:before="80" w:after="80"/>
      <w:ind w:left="3240" w:hanging="504"/>
    </w:pPr>
  </w:style>
  <w:style w:type="paragraph" w:customStyle="1" w:styleId="CNTitle">
    <w:name w:val="CN Title"/>
    <w:basedOn w:val="CNParagraph"/>
    <w:rsid w:val="00D142DE"/>
    <w:pPr>
      <w:keepNext/>
      <w:keepLines/>
      <w:spacing w:before="80" w:after="160"/>
      <w:ind w:left="0"/>
      <w:jc w:val="center"/>
    </w:pPr>
    <w:rPr>
      <w:b/>
      <w:sz w:val="28"/>
    </w:rPr>
  </w:style>
  <w:style w:type="paragraph" w:styleId="ListParagraph">
    <w:name w:val="List Paragraph"/>
    <w:basedOn w:val="Normal"/>
    <w:uiPriority w:val="34"/>
    <w:qFormat/>
    <w:rsid w:val="00A60782"/>
    <w:pPr>
      <w:overflowPunct w:val="0"/>
      <w:autoSpaceDE w:val="0"/>
      <w:autoSpaceDN w:val="0"/>
      <w:adjustRightInd w:val="0"/>
      <w:ind w:left="720"/>
      <w:contextualSpacing/>
      <w:textAlignment w:val="baseline"/>
    </w:pPr>
    <w:rPr>
      <w:rFonts w:ascii="Arial" w:eastAsia="Calibri" w:hAnsi="Arial" w:cs="Arial"/>
      <w:sz w:val="20"/>
      <w:szCs w:val="20"/>
    </w:rPr>
  </w:style>
  <w:style w:type="character" w:styleId="Strong">
    <w:name w:val="Strong"/>
    <w:basedOn w:val="DefaultParagraphFont"/>
    <w:uiPriority w:val="22"/>
    <w:qFormat/>
    <w:rsid w:val="00F23745"/>
    <w:rPr>
      <w:b/>
      <w:bCs/>
    </w:rPr>
  </w:style>
  <w:style w:type="character" w:customStyle="1" w:styleId="DefaultTextChar">
    <w:name w:val="Default Text Char"/>
    <w:link w:val="DefaultText"/>
    <w:rsid w:val="00143D47"/>
    <w:rPr>
      <w:rFonts w:ascii="Arial" w:eastAsia="Calibri" w:hAnsi="Arial" w:cs="Arial"/>
      <w:sz w:val="24"/>
    </w:rPr>
  </w:style>
  <w:style w:type="paragraph" w:customStyle="1" w:styleId="CNAppendixRestartNumbering">
    <w:name w:val="CN Appendix Restart Numbering"/>
    <w:basedOn w:val="CNParagraph"/>
    <w:next w:val="CNParagraphLeft"/>
    <w:rsid w:val="0058595D"/>
    <w:pPr>
      <w:numPr>
        <w:numId w:val="44"/>
      </w:numPr>
      <w:spacing w:before="80" w:after="0"/>
    </w:pPr>
    <w:rPr>
      <w:sz w:val="2"/>
      <w:szCs w:val="2"/>
    </w:rPr>
  </w:style>
  <w:style w:type="paragraph" w:customStyle="1" w:styleId="CNAppendixTitle">
    <w:name w:val="CN Appendix Title"/>
    <w:basedOn w:val="CNTitle"/>
    <w:next w:val="CNParagraph"/>
    <w:rsid w:val="0058595D"/>
    <w:pPr>
      <w:numPr>
        <w:ilvl w:val="1"/>
        <w:numId w:val="44"/>
      </w:numPr>
    </w:pPr>
  </w:style>
  <w:style w:type="paragraph" w:customStyle="1" w:styleId="CNAppendixItem">
    <w:name w:val="CN Appendix Item"/>
    <w:basedOn w:val="CNParagraph"/>
    <w:next w:val="Normal"/>
    <w:rsid w:val="0058595D"/>
    <w:pPr>
      <w:keepNext/>
      <w:keepLines/>
      <w:numPr>
        <w:ilvl w:val="2"/>
        <w:numId w:val="44"/>
      </w:numPr>
      <w:spacing w:before="120" w:after="80"/>
    </w:pPr>
    <w:rPr>
      <w:b/>
      <w:sz w:val="22"/>
    </w:rPr>
  </w:style>
  <w:style w:type="paragraph" w:styleId="Caption">
    <w:name w:val="caption"/>
    <w:basedOn w:val="Normal"/>
    <w:next w:val="Normal"/>
    <w:unhideWhenUsed/>
    <w:qFormat/>
    <w:rsid w:val="0058595D"/>
    <w:pPr>
      <w:widowControl w:val="0"/>
      <w:suppressAutoHyphens/>
      <w:autoSpaceDE w:val="0"/>
      <w:spacing w:before="200" w:after="60"/>
      <w:jc w:val="center"/>
    </w:pPr>
    <w:rPr>
      <w:rFonts w:ascii="Arial Narrow" w:hAnsi="Arial Narrow"/>
      <w:b/>
      <w:i/>
      <w:iCs/>
      <w:color w:val="44546A" w:themeColor="text2"/>
      <w:sz w:val="20"/>
      <w:szCs w:val="18"/>
      <w:lang w:val="en-GB" w:eastAsia="ar-SA"/>
    </w:rPr>
  </w:style>
  <w:style w:type="paragraph" w:styleId="Revision">
    <w:name w:val="Revision"/>
    <w:hidden/>
    <w:uiPriority w:val="71"/>
    <w:unhideWhenUsed/>
    <w:rsid w:val="00740E9F"/>
    <w:rPr>
      <w:rFonts w:ascii="Arial" w:eastAsia="Calibr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5327">
      <w:bodyDiv w:val="1"/>
      <w:marLeft w:val="0"/>
      <w:marRight w:val="0"/>
      <w:marTop w:val="0"/>
      <w:marBottom w:val="0"/>
      <w:divBdr>
        <w:top w:val="none" w:sz="0" w:space="0" w:color="auto"/>
        <w:left w:val="none" w:sz="0" w:space="0" w:color="auto"/>
        <w:bottom w:val="none" w:sz="0" w:space="0" w:color="auto"/>
        <w:right w:val="none" w:sz="0" w:space="0" w:color="auto"/>
      </w:divBdr>
    </w:div>
    <w:div w:id="208224786">
      <w:bodyDiv w:val="1"/>
      <w:marLeft w:val="0"/>
      <w:marRight w:val="0"/>
      <w:marTop w:val="0"/>
      <w:marBottom w:val="0"/>
      <w:divBdr>
        <w:top w:val="none" w:sz="0" w:space="0" w:color="auto"/>
        <w:left w:val="none" w:sz="0" w:space="0" w:color="auto"/>
        <w:bottom w:val="none" w:sz="0" w:space="0" w:color="auto"/>
        <w:right w:val="none" w:sz="0" w:space="0" w:color="auto"/>
      </w:divBdr>
    </w:div>
    <w:div w:id="231627758">
      <w:bodyDiv w:val="1"/>
      <w:marLeft w:val="0"/>
      <w:marRight w:val="0"/>
      <w:marTop w:val="0"/>
      <w:marBottom w:val="0"/>
      <w:divBdr>
        <w:top w:val="none" w:sz="0" w:space="0" w:color="auto"/>
        <w:left w:val="none" w:sz="0" w:space="0" w:color="auto"/>
        <w:bottom w:val="none" w:sz="0" w:space="0" w:color="auto"/>
        <w:right w:val="none" w:sz="0" w:space="0" w:color="auto"/>
      </w:divBdr>
    </w:div>
    <w:div w:id="343944604">
      <w:bodyDiv w:val="1"/>
      <w:marLeft w:val="0"/>
      <w:marRight w:val="0"/>
      <w:marTop w:val="0"/>
      <w:marBottom w:val="0"/>
      <w:divBdr>
        <w:top w:val="none" w:sz="0" w:space="0" w:color="auto"/>
        <w:left w:val="none" w:sz="0" w:space="0" w:color="auto"/>
        <w:bottom w:val="none" w:sz="0" w:space="0" w:color="auto"/>
        <w:right w:val="none" w:sz="0" w:space="0" w:color="auto"/>
      </w:divBdr>
    </w:div>
    <w:div w:id="437529560">
      <w:bodyDiv w:val="1"/>
      <w:marLeft w:val="0"/>
      <w:marRight w:val="0"/>
      <w:marTop w:val="0"/>
      <w:marBottom w:val="0"/>
      <w:divBdr>
        <w:top w:val="none" w:sz="0" w:space="0" w:color="auto"/>
        <w:left w:val="none" w:sz="0" w:space="0" w:color="auto"/>
        <w:bottom w:val="none" w:sz="0" w:space="0" w:color="auto"/>
        <w:right w:val="none" w:sz="0" w:space="0" w:color="auto"/>
      </w:divBdr>
    </w:div>
    <w:div w:id="500389050">
      <w:bodyDiv w:val="1"/>
      <w:marLeft w:val="0"/>
      <w:marRight w:val="0"/>
      <w:marTop w:val="0"/>
      <w:marBottom w:val="0"/>
      <w:divBdr>
        <w:top w:val="none" w:sz="0" w:space="0" w:color="auto"/>
        <w:left w:val="none" w:sz="0" w:space="0" w:color="auto"/>
        <w:bottom w:val="none" w:sz="0" w:space="0" w:color="auto"/>
        <w:right w:val="none" w:sz="0" w:space="0" w:color="auto"/>
      </w:divBdr>
    </w:div>
    <w:div w:id="721713872">
      <w:bodyDiv w:val="1"/>
      <w:marLeft w:val="0"/>
      <w:marRight w:val="0"/>
      <w:marTop w:val="0"/>
      <w:marBottom w:val="0"/>
      <w:divBdr>
        <w:top w:val="none" w:sz="0" w:space="0" w:color="auto"/>
        <w:left w:val="none" w:sz="0" w:space="0" w:color="auto"/>
        <w:bottom w:val="none" w:sz="0" w:space="0" w:color="auto"/>
        <w:right w:val="none" w:sz="0" w:space="0" w:color="auto"/>
      </w:divBdr>
      <w:divsChild>
        <w:div w:id="510337254">
          <w:marLeft w:val="0"/>
          <w:marRight w:val="0"/>
          <w:marTop w:val="0"/>
          <w:marBottom w:val="0"/>
          <w:divBdr>
            <w:top w:val="none" w:sz="0" w:space="0" w:color="auto"/>
            <w:left w:val="none" w:sz="0" w:space="0" w:color="auto"/>
            <w:bottom w:val="none" w:sz="0" w:space="0" w:color="auto"/>
            <w:right w:val="none" w:sz="0" w:space="0" w:color="auto"/>
          </w:divBdr>
          <w:divsChild>
            <w:div w:id="1564172315">
              <w:marLeft w:val="0"/>
              <w:marRight w:val="0"/>
              <w:marTop w:val="0"/>
              <w:marBottom w:val="0"/>
              <w:divBdr>
                <w:top w:val="none" w:sz="0" w:space="0" w:color="auto"/>
                <w:left w:val="none" w:sz="0" w:space="0" w:color="auto"/>
                <w:bottom w:val="none" w:sz="0" w:space="0" w:color="auto"/>
                <w:right w:val="none" w:sz="0" w:space="0" w:color="auto"/>
              </w:divBdr>
            </w:div>
            <w:div w:id="1067722764">
              <w:marLeft w:val="0"/>
              <w:marRight w:val="0"/>
              <w:marTop w:val="120"/>
              <w:marBottom w:val="0"/>
              <w:divBdr>
                <w:top w:val="none" w:sz="0" w:space="0" w:color="auto"/>
                <w:left w:val="none" w:sz="0" w:space="0" w:color="auto"/>
                <w:bottom w:val="none" w:sz="0" w:space="0" w:color="auto"/>
                <w:right w:val="none" w:sz="0" w:space="0" w:color="auto"/>
              </w:divBdr>
            </w:div>
            <w:div w:id="410007123">
              <w:marLeft w:val="0"/>
              <w:marRight w:val="0"/>
              <w:marTop w:val="120"/>
              <w:marBottom w:val="0"/>
              <w:divBdr>
                <w:top w:val="none" w:sz="0" w:space="0" w:color="auto"/>
                <w:left w:val="none" w:sz="0" w:space="0" w:color="auto"/>
                <w:bottom w:val="none" w:sz="0" w:space="0" w:color="auto"/>
                <w:right w:val="none" w:sz="0" w:space="0" w:color="auto"/>
              </w:divBdr>
              <w:divsChild>
                <w:div w:id="1593512599">
                  <w:marLeft w:val="0"/>
                  <w:marRight w:val="0"/>
                  <w:marTop w:val="0"/>
                  <w:marBottom w:val="0"/>
                  <w:divBdr>
                    <w:top w:val="none" w:sz="0" w:space="0" w:color="auto"/>
                    <w:left w:val="none" w:sz="0" w:space="0" w:color="auto"/>
                    <w:bottom w:val="none" w:sz="0" w:space="0" w:color="auto"/>
                    <w:right w:val="none" w:sz="0" w:space="0" w:color="auto"/>
                  </w:divBdr>
                </w:div>
                <w:div w:id="1120421579">
                  <w:marLeft w:val="0"/>
                  <w:marRight w:val="0"/>
                  <w:marTop w:val="0"/>
                  <w:marBottom w:val="0"/>
                  <w:divBdr>
                    <w:top w:val="none" w:sz="0" w:space="0" w:color="auto"/>
                    <w:left w:val="none" w:sz="0" w:space="0" w:color="auto"/>
                    <w:bottom w:val="none" w:sz="0" w:space="0" w:color="auto"/>
                    <w:right w:val="none" w:sz="0" w:space="0" w:color="auto"/>
                  </w:divBdr>
                </w:div>
                <w:div w:id="928467608">
                  <w:marLeft w:val="0"/>
                  <w:marRight w:val="0"/>
                  <w:marTop w:val="0"/>
                  <w:marBottom w:val="0"/>
                  <w:divBdr>
                    <w:top w:val="none" w:sz="0" w:space="0" w:color="auto"/>
                    <w:left w:val="none" w:sz="0" w:space="0" w:color="auto"/>
                    <w:bottom w:val="none" w:sz="0" w:space="0" w:color="auto"/>
                    <w:right w:val="none" w:sz="0" w:space="0" w:color="auto"/>
                  </w:divBdr>
                  <w:divsChild>
                    <w:div w:id="1776558307">
                      <w:marLeft w:val="0"/>
                      <w:marRight w:val="0"/>
                      <w:marTop w:val="0"/>
                      <w:marBottom w:val="0"/>
                      <w:divBdr>
                        <w:top w:val="none" w:sz="0" w:space="0" w:color="auto"/>
                        <w:left w:val="none" w:sz="0" w:space="0" w:color="auto"/>
                        <w:bottom w:val="none" w:sz="0" w:space="0" w:color="auto"/>
                        <w:right w:val="none" w:sz="0" w:space="0" w:color="auto"/>
                      </w:divBdr>
                    </w:div>
                  </w:divsChild>
                </w:div>
                <w:div w:id="1508442369">
                  <w:marLeft w:val="0"/>
                  <w:marRight w:val="0"/>
                  <w:marTop w:val="0"/>
                  <w:marBottom w:val="0"/>
                  <w:divBdr>
                    <w:top w:val="none" w:sz="0" w:space="0" w:color="auto"/>
                    <w:left w:val="none" w:sz="0" w:space="0" w:color="auto"/>
                    <w:bottom w:val="none" w:sz="0" w:space="0" w:color="auto"/>
                    <w:right w:val="none" w:sz="0" w:space="0" w:color="auto"/>
                  </w:divBdr>
                </w:div>
                <w:div w:id="510416808">
                  <w:marLeft w:val="0"/>
                  <w:marRight w:val="0"/>
                  <w:marTop w:val="0"/>
                  <w:marBottom w:val="0"/>
                  <w:divBdr>
                    <w:top w:val="none" w:sz="0" w:space="0" w:color="auto"/>
                    <w:left w:val="none" w:sz="0" w:space="0" w:color="auto"/>
                    <w:bottom w:val="none" w:sz="0" w:space="0" w:color="auto"/>
                    <w:right w:val="none" w:sz="0" w:space="0" w:color="auto"/>
                  </w:divBdr>
                </w:div>
                <w:div w:id="1832519536">
                  <w:marLeft w:val="0"/>
                  <w:marRight w:val="0"/>
                  <w:marTop w:val="0"/>
                  <w:marBottom w:val="0"/>
                  <w:divBdr>
                    <w:top w:val="none" w:sz="0" w:space="0" w:color="auto"/>
                    <w:left w:val="none" w:sz="0" w:space="0" w:color="auto"/>
                    <w:bottom w:val="none" w:sz="0" w:space="0" w:color="auto"/>
                    <w:right w:val="none" w:sz="0" w:space="0" w:color="auto"/>
                  </w:divBdr>
                </w:div>
                <w:div w:id="1598169423">
                  <w:marLeft w:val="0"/>
                  <w:marRight w:val="0"/>
                  <w:marTop w:val="0"/>
                  <w:marBottom w:val="0"/>
                  <w:divBdr>
                    <w:top w:val="none" w:sz="0" w:space="0" w:color="auto"/>
                    <w:left w:val="none" w:sz="0" w:space="0" w:color="auto"/>
                    <w:bottom w:val="none" w:sz="0" w:space="0" w:color="auto"/>
                    <w:right w:val="none" w:sz="0" w:space="0" w:color="auto"/>
                  </w:divBdr>
                </w:div>
                <w:div w:id="1745372840">
                  <w:marLeft w:val="0"/>
                  <w:marRight w:val="0"/>
                  <w:marTop w:val="0"/>
                  <w:marBottom w:val="0"/>
                  <w:divBdr>
                    <w:top w:val="none" w:sz="0" w:space="0" w:color="auto"/>
                    <w:left w:val="none" w:sz="0" w:space="0" w:color="auto"/>
                    <w:bottom w:val="none" w:sz="0" w:space="0" w:color="auto"/>
                    <w:right w:val="none" w:sz="0" w:space="0" w:color="auto"/>
                  </w:divBdr>
                </w:div>
                <w:div w:id="1154295763">
                  <w:marLeft w:val="0"/>
                  <w:marRight w:val="0"/>
                  <w:marTop w:val="0"/>
                  <w:marBottom w:val="0"/>
                  <w:divBdr>
                    <w:top w:val="none" w:sz="0" w:space="0" w:color="auto"/>
                    <w:left w:val="none" w:sz="0" w:space="0" w:color="auto"/>
                    <w:bottom w:val="none" w:sz="0" w:space="0" w:color="auto"/>
                    <w:right w:val="none" w:sz="0" w:space="0" w:color="auto"/>
                  </w:divBdr>
                </w:div>
                <w:div w:id="1437991355">
                  <w:marLeft w:val="0"/>
                  <w:marRight w:val="0"/>
                  <w:marTop w:val="0"/>
                  <w:marBottom w:val="0"/>
                  <w:divBdr>
                    <w:top w:val="none" w:sz="0" w:space="0" w:color="auto"/>
                    <w:left w:val="none" w:sz="0" w:space="0" w:color="auto"/>
                    <w:bottom w:val="none" w:sz="0" w:space="0" w:color="auto"/>
                    <w:right w:val="none" w:sz="0" w:space="0" w:color="auto"/>
                  </w:divBdr>
                </w:div>
                <w:div w:id="2031955471">
                  <w:marLeft w:val="0"/>
                  <w:marRight w:val="0"/>
                  <w:marTop w:val="0"/>
                  <w:marBottom w:val="0"/>
                  <w:divBdr>
                    <w:top w:val="none" w:sz="0" w:space="0" w:color="auto"/>
                    <w:left w:val="none" w:sz="0" w:space="0" w:color="auto"/>
                    <w:bottom w:val="none" w:sz="0" w:space="0" w:color="auto"/>
                    <w:right w:val="none" w:sz="0" w:space="0" w:color="auto"/>
                  </w:divBdr>
                </w:div>
                <w:div w:id="472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6758">
      <w:bodyDiv w:val="1"/>
      <w:marLeft w:val="0"/>
      <w:marRight w:val="0"/>
      <w:marTop w:val="0"/>
      <w:marBottom w:val="0"/>
      <w:divBdr>
        <w:top w:val="none" w:sz="0" w:space="0" w:color="auto"/>
        <w:left w:val="none" w:sz="0" w:space="0" w:color="auto"/>
        <w:bottom w:val="none" w:sz="0" w:space="0" w:color="auto"/>
        <w:right w:val="none" w:sz="0" w:space="0" w:color="auto"/>
      </w:divBdr>
    </w:div>
    <w:div w:id="1191843676">
      <w:bodyDiv w:val="1"/>
      <w:marLeft w:val="0"/>
      <w:marRight w:val="0"/>
      <w:marTop w:val="0"/>
      <w:marBottom w:val="0"/>
      <w:divBdr>
        <w:top w:val="none" w:sz="0" w:space="0" w:color="auto"/>
        <w:left w:val="none" w:sz="0" w:space="0" w:color="auto"/>
        <w:bottom w:val="none" w:sz="0" w:space="0" w:color="auto"/>
        <w:right w:val="none" w:sz="0" w:space="0" w:color="auto"/>
      </w:divBdr>
    </w:div>
    <w:div w:id="1208444444">
      <w:bodyDiv w:val="1"/>
      <w:marLeft w:val="0"/>
      <w:marRight w:val="0"/>
      <w:marTop w:val="0"/>
      <w:marBottom w:val="0"/>
      <w:divBdr>
        <w:top w:val="none" w:sz="0" w:space="0" w:color="auto"/>
        <w:left w:val="none" w:sz="0" w:space="0" w:color="auto"/>
        <w:bottom w:val="none" w:sz="0" w:space="0" w:color="auto"/>
        <w:right w:val="none" w:sz="0" w:space="0" w:color="auto"/>
      </w:divBdr>
      <w:divsChild>
        <w:div w:id="1244532596">
          <w:marLeft w:val="0"/>
          <w:marRight w:val="0"/>
          <w:marTop w:val="0"/>
          <w:marBottom w:val="0"/>
          <w:divBdr>
            <w:top w:val="none" w:sz="0" w:space="0" w:color="auto"/>
            <w:left w:val="none" w:sz="0" w:space="0" w:color="auto"/>
            <w:bottom w:val="none" w:sz="0" w:space="0" w:color="auto"/>
            <w:right w:val="none" w:sz="0" w:space="0" w:color="auto"/>
          </w:divBdr>
          <w:divsChild>
            <w:div w:id="954404475">
              <w:marLeft w:val="0"/>
              <w:marRight w:val="0"/>
              <w:marTop w:val="0"/>
              <w:marBottom w:val="0"/>
              <w:divBdr>
                <w:top w:val="none" w:sz="0" w:space="0" w:color="auto"/>
                <w:left w:val="none" w:sz="0" w:space="0" w:color="auto"/>
                <w:bottom w:val="none" w:sz="0" w:space="0" w:color="auto"/>
                <w:right w:val="none" w:sz="0" w:space="0" w:color="auto"/>
              </w:divBdr>
              <w:divsChild>
                <w:div w:id="1952055905">
                  <w:marLeft w:val="0"/>
                  <w:marRight w:val="0"/>
                  <w:marTop w:val="0"/>
                  <w:marBottom w:val="0"/>
                  <w:divBdr>
                    <w:top w:val="none" w:sz="0" w:space="0" w:color="auto"/>
                    <w:left w:val="none" w:sz="0" w:space="0" w:color="auto"/>
                    <w:bottom w:val="none" w:sz="0" w:space="0" w:color="auto"/>
                    <w:right w:val="none" w:sz="0" w:space="0" w:color="auto"/>
                  </w:divBdr>
                </w:div>
              </w:divsChild>
            </w:div>
            <w:div w:id="1515918817">
              <w:marLeft w:val="0"/>
              <w:marRight w:val="0"/>
              <w:marTop w:val="0"/>
              <w:marBottom w:val="0"/>
              <w:divBdr>
                <w:top w:val="none" w:sz="0" w:space="0" w:color="auto"/>
                <w:left w:val="none" w:sz="0" w:space="0" w:color="auto"/>
                <w:bottom w:val="none" w:sz="0" w:space="0" w:color="auto"/>
                <w:right w:val="none" w:sz="0" w:space="0" w:color="auto"/>
              </w:divBdr>
              <w:divsChild>
                <w:div w:id="39985730">
                  <w:marLeft w:val="0"/>
                  <w:marRight w:val="0"/>
                  <w:marTop w:val="0"/>
                  <w:marBottom w:val="0"/>
                  <w:divBdr>
                    <w:top w:val="none" w:sz="0" w:space="0" w:color="auto"/>
                    <w:left w:val="none" w:sz="0" w:space="0" w:color="auto"/>
                    <w:bottom w:val="none" w:sz="0" w:space="0" w:color="auto"/>
                    <w:right w:val="none" w:sz="0" w:space="0" w:color="auto"/>
                  </w:divBdr>
                </w:div>
              </w:divsChild>
            </w:div>
            <w:div w:id="399063620">
              <w:marLeft w:val="0"/>
              <w:marRight w:val="0"/>
              <w:marTop w:val="0"/>
              <w:marBottom w:val="0"/>
              <w:divBdr>
                <w:top w:val="none" w:sz="0" w:space="0" w:color="auto"/>
                <w:left w:val="none" w:sz="0" w:space="0" w:color="auto"/>
                <w:bottom w:val="none" w:sz="0" w:space="0" w:color="auto"/>
                <w:right w:val="none" w:sz="0" w:space="0" w:color="auto"/>
              </w:divBdr>
              <w:divsChild>
                <w:div w:id="16466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0707">
          <w:marLeft w:val="0"/>
          <w:marRight w:val="0"/>
          <w:marTop w:val="0"/>
          <w:marBottom w:val="0"/>
          <w:divBdr>
            <w:top w:val="none" w:sz="0" w:space="0" w:color="auto"/>
            <w:left w:val="none" w:sz="0" w:space="0" w:color="auto"/>
            <w:bottom w:val="none" w:sz="0" w:space="0" w:color="auto"/>
            <w:right w:val="none" w:sz="0" w:space="0" w:color="auto"/>
          </w:divBdr>
          <w:divsChild>
            <w:div w:id="1429812081">
              <w:marLeft w:val="0"/>
              <w:marRight w:val="0"/>
              <w:marTop w:val="0"/>
              <w:marBottom w:val="0"/>
              <w:divBdr>
                <w:top w:val="none" w:sz="0" w:space="0" w:color="auto"/>
                <w:left w:val="none" w:sz="0" w:space="0" w:color="auto"/>
                <w:bottom w:val="none" w:sz="0" w:space="0" w:color="auto"/>
                <w:right w:val="none" w:sz="0" w:space="0" w:color="auto"/>
              </w:divBdr>
              <w:divsChild>
                <w:div w:id="14122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6563">
      <w:bodyDiv w:val="1"/>
      <w:marLeft w:val="0"/>
      <w:marRight w:val="0"/>
      <w:marTop w:val="0"/>
      <w:marBottom w:val="0"/>
      <w:divBdr>
        <w:top w:val="none" w:sz="0" w:space="0" w:color="auto"/>
        <w:left w:val="none" w:sz="0" w:space="0" w:color="auto"/>
        <w:bottom w:val="none" w:sz="0" w:space="0" w:color="auto"/>
        <w:right w:val="none" w:sz="0" w:space="0" w:color="auto"/>
      </w:divBdr>
    </w:div>
    <w:div w:id="1386101539">
      <w:bodyDiv w:val="1"/>
      <w:marLeft w:val="0"/>
      <w:marRight w:val="0"/>
      <w:marTop w:val="0"/>
      <w:marBottom w:val="0"/>
      <w:divBdr>
        <w:top w:val="none" w:sz="0" w:space="0" w:color="auto"/>
        <w:left w:val="none" w:sz="0" w:space="0" w:color="auto"/>
        <w:bottom w:val="none" w:sz="0" w:space="0" w:color="auto"/>
        <w:right w:val="none" w:sz="0" w:space="0" w:color="auto"/>
      </w:divBdr>
    </w:div>
    <w:div w:id="1410494302">
      <w:bodyDiv w:val="1"/>
      <w:marLeft w:val="0"/>
      <w:marRight w:val="0"/>
      <w:marTop w:val="0"/>
      <w:marBottom w:val="0"/>
      <w:divBdr>
        <w:top w:val="none" w:sz="0" w:space="0" w:color="auto"/>
        <w:left w:val="none" w:sz="0" w:space="0" w:color="auto"/>
        <w:bottom w:val="none" w:sz="0" w:space="0" w:color="auto"/>
        <w:right w:val="none" w:sz="0" w:space="0" w:color="auto"/>
      </w:divBdr>
    </w:div>
    <w:div w:id="1539584667">
      <w:bodyDiv w:val="1"/>
      <w:marLeft w:val="0"/>
      <w:marRight w:val="0"/>
      <w:marTop w:val="0"/>
      <w:marBottom w:val="0"/>
      <w:divBdr>
        <w:top w:val="none" w:sz="0" w:space="0" w:color="auto"/>
        <w:left w:val="none" w:sz="0" w:space="0" w:color="auto"/>
        <w:bottom w:val="none" w:sz="0" w:space="0" w:color="auto"/>
        <w:right w:val="none" w:sz="0" w:space="0" w:color="auto"/>
      </w:divBdr>
      <w:divsChild>
        <w:div w:id="370420418">
          <w:marLeft w:val="0"/>
          <w:marRight w:val="0"/>
          <w:marTop w:val="0"/>
          <w:marBottom w:val="0"/>
          <w:divBdr>
            <w:top w:val="none" w:sz="0" w:space="0" w:color="auto"/>
            <w:left w:val="none" w:sz="0" w:space="0" w:color="auto"/>
            <w:bottom w:val="none" w:sz="0" w:space="0" w:color="auto"/>
            <w:right w:val="none" w:sz="0" w:space="0" w:color="auto"/>
          </w:divBdr>
        </w:div>
      </w:divsChild>
    </w:div>
    <w:div w:id="1550724026">
      <w:bodyDiv w:val="1"/>
      <w:marLeft w:val="0"/>
      <w:marRight w:val="0"/>
      <w:marTop w:val="0"/>
      <w:marBottom w:val="0"/>
      <w:divBdr>
        <w:top w:val="none" w:sz="0" w:space="0" w:color="auto"/>
        <w:left w:val="none" w:sz="0" w:space="0" w:color="auto"/>
        <w:bottom w:val="none" w:sz="0" w:space="0" w:color="auto"/>
        <w:right w:val="none" w:sz="0" w:space="0" w:color="auto"/>
      </w:divBdr>
    </w:div>
    <w:div w:id="1615136573">
      <w:bodyDiv w:val="1"/>
      <w:marLeft w:val="0"/>
      <w:marRight w:val="0"/>
      <w:marTop w:val="0"/>
      <w:marBottom w:val="0"/>
      <w:divBdr>
        <w:top w:val="none" w:sz="0" w:space="0" w:color="auto"/>
        <w:left w:val="none" w:sz="0" w:space="0" w:color="auto"/>
        <w:bottom w:val="none" w:sz="0" w:space="0" w:color="auto"/>
        <w:right w:val="none" w:sz="0" w:space="0" w:color="auto"/>
      </w:divBdr>
    </w:div>
    <w:div w:id="214211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C&amp;N%20Standard%20Style%20Template%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3F808-574C-490E-BF58-7D2BDCD5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C&amp;N Standard Style Template V3.dot</Template>
  <TotalTime>69</TotalTime>
  <Pages>4</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Style Sample for C&amp;N Word Style Sheet 120202</vt:lpstr>
    </vt:vector>
  </TitlesOfParts>
  <Company>IBM</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Sample for C&amp;N Word Style Sheet 120202</dc:title>
  <dc:subject/>
  <dc:creator>IBM_USER</dc:creator>
  <cp:keywords/>
  <dc:description/>
  <cp:lastModifiedBy>Addison Goering</cp:lastModifiedBy>
  <cp:revision>7</cp:revision>
  <cp:lastPrinted>2018-05-15T03:02:00Z</cp:lastPrinted>
  <dcterms:created xsi:type="dcterms:W3CDTF">2022-06-08T16:32:00Z</dcterms:created>
  <dcterms:modified xsi:type="dcterms:W3CDTF">2022-06-09T19:17:00Z</dcterms:modified>
</cp:coreProperties>
</file>