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E1E3C" w:rsidRPr="00E93D3D" w:rsidRDefault="005E1E3C" w:rsidP="00E93D3D">
      <w:pPr>
        <w:spacing w:before="240" w:line="271" w:lineRule="auto"/>
        <w:rPr>
          <w:rFonts w:ascii="Myriad Pro" w:hAnsi="Myriad Pro" w:cs="Myanmar Text"/>
          <w:b/>
          <w:i/>
          <w:sz w:val="22"/>
          <w:szCs w:val="22"/>
        </w:rPr>
      </w:pPr>
      <w:bookmarkStart w:id="0" w:name="OLE_LINK34"/>
      <w:bookmarkStart w:id="1" w:name="OLE_LINK35"/>
      <w:r w:rsidRPr="00E93D3D">
        <w:rPr>
          <w:rFonts w:ascii="Myriad Pro" w:hAnsi="Myriad Pro" w:cs="Myanmar Text"/>
          <w:b/>
          <w:i/>
          <w:sz w:val="22"/>
          <w:szCs w:val="22"/>
        </w:rPr>
        <w:t>The Western Han Dynasty (90 BCE–8 CE)</w:t>
      </w:r>
    </w:p>
    <w:bookmarkEnd w:id="0"/>
    <w:bookmarkEnd w:id="1"/>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1: Data Collection and Policy Classification</w:t>
      </w:r>
    </w:p>
    <w:p w:rsidR="005E1E3C" w:rsidRDefault="005E1E3C" w:rsidP="000D55E7">
      <w:pPr>
        <w:spacing w:after="220"/>
        <w:ind w:firstLineChars="200" w:firstLine="440"/>
        <w:jc w:val="both"/>
        <w:rPr>
          <w:rFonts w:ascii="Myriad Pro" w:hAnsi="Myriad Pro" w:cs="Myanmar Text"/>
          <w:sz w:val="22"/>
          <w:szCs w:val="22"/>
        </w:rPr>
      </w:pPr>
      <w:r w:rsidRPr="000D55E7">
        <w:rPr>
          <w:rFonts w:ascii="Myriad Pro" w:hAnsi="Myriad Pro" w:cs="Myanmar Text"/>
          <w:sz w:val="22"/>
          <w:szCs w:val="22"/>
        </w:rPr>
        <w:t xml:space="preserve">Based on evidence from the </w:t>
      </w:r>
      <w:r w:rsidRPr="000D55E7">
        <w:rPr>
          <w:rFonts w:ascii="Myriad Pro" w:hAnsi="Myriad Pro" w:cs="Myanmar Text"/>
          <w:i/>
          <w:sz w:val="22"/>
          <w:szCs w:val="22"/>
        </w:rPr>
        <w:t>Book of Han</w:t>
      </w:r>
      <w:r w:rsidRPr="000D55E7">
        <w:rPr>
          <w:rFonts w:ascii="Myriad Pro" w:hAnsi="Myriad Pro" w:cs="Myanmar Text"/>
          <w:sz w:val="22"/>
          <w:szCs w:val="22"/>
        </w:rPr>
        <w:t>, the “</w:t>
      </w:r>
      <w:r w:rsidRPr="000D55E7">
        <w:rPr>
          <w:rFonts w:ascii="Myriad Pro" w:hAnsi="Myriad Pro" w:cs="Myanmar Text"/>
          <w:i/>
          <w:sz w:val="22"/>
          <w:szCs w:val="22"/>
        </w:rPr>
        <w:t>Western Regions</w:t>
      </w:r>
      <w:r w:rsidRPr="000D55E7">
        <w:rPr>
          <w:rFonts w:ascii="Myriad Pro" w:hAnsi="Myriad Pro" w:cs="Myanmar Text"/>
          <w:sz w:val="22"/>
          <w:szCs w:val="22"/>
        </w:rPr>
        <w:t xml:space="preserve">” chapter of the </w:t>
      </w:r>
      <w:r w:rsidRPr="000D55E7">
        <w:rPr>
          <w:rFonts w:ascii="Myriad Pro" w:hAnsi="Myriad Pro" w:cs="Myanmar Text"/>
          <w:i/>
          <w:sz w:val="22"/>
          <w:szCs w:val="22"/>
        </w:rPr>
        <w:t>Discourses on Salt and Iron</w:t>
      </w:r>
      <w:r w:rsidRPr="000D55E7">
        <w:rPr>
          <w:rFonts w:ascii="Myriad Pro" w:hAnsi="Myriad Pro" w:cs="Myanmar Text"/>
          <w:sz w:val="22"/>
          <w:szCs w:val="22"/>
        </w:rPr>
        <w:t xml:space="preserve">, the </w:t>
      </w:r>
      <w:r w:rsidRPr="000D55E7">
        <w:rPr>
          <w:rFonts w:ascii="Myriad Pro" w:hAnsi="Myriad Pro" w:cs="Myanmar Text"/>
          <w:i/>
          <w:sz w:val="22"/>
          <w:szCs w:val="22"/>
        </w:rPr>
        <w:t>Book of Fan Shengzhi</w:t>
      </w:r>
      <w:r w:rsidRPr="000D55E7">
        <w:rPr>
          <w:rFonts w:ascii="Myriad Pro" w:hAnsi="Myriad Pro" w:cs="Myanmar Text"/>
          <w:sz w:val="22"/>
          <w:szCs w:val="22"/>
        </w:rPr>
        <w:t xml:space="preserve">, the </w:t>
      </w:r>
      <w:r w:rsidRPr="000D55E7">
        <w:rPr>
          <w:rFonts w:ascii="Myriad Pro" w:hAnsi="Myriad Pro" w:cs="Myanmar Text"/>
          <w:i/>
          <w:sz w:val="22"/>
          <w:szCs w:val="22"/>
        </w:rPr>
        <w:t>Sanfu jiushi</w:t>
      </w:r>
      <w:r w:rsidRPr="000D55E7">
        <w:rPr>
          <w:rFonts w:ascii="Myriad Pro" w:hAnsi="Myriad Pro" w:cs="Myanmar Text"/>
          <w:sz w:val="22"/>
          <w:szCs w:val="22"/>
        </w:rPr>
        <w:t xml:space="preserve">, the </w:t>
      </w:r>
      <w:r w:rsidRPr="000D55E7">
        <w:rPr>
          <w:rFonts w:ascii="Myriad Pro" w:hAnsi="Myriad Pro" w:cs="Myanmar Text"/>
          <w:i/>
          <w:sz w:val="22"/>
          <w:szCs w:val="22"/>
        </w:rPr>
        <w:t>Han jiuyi</w:t>
      </w:r>
      <w:r w:rsidRPr="000D55E7">
        <w:rPr>
          <w:rFonts w:ascii="Myriad Pro" w:hAnsi="Myriad Pro" w:cs="Myanmar Text"/>
          <w:sz w:val="22"/>
          <w:szCs w:val="22"/>
        </w:rPr>
        <w:t xml:space="preserve">, and the </w:t>
      </w:r>
      <w:r w:rsidRPr="000D55E7">
        <w:rPr>
          <w:rFonts w:ascii="Myriad Pro" w:hAnsi="Myriad Pro" w:cs="Myanmar Text"/>
          <w:i/>
          <w:sz w:val="22"/>
          <w:szCs w:val="22"/>
        </w:rPr>
        <w:t>Fifty Articles on Monthly Ordinances for the Four Seasons</w:t>
      </w:r>
      <w:r w:rsidRPr="000D55E7">
        <w:rPr>
          <w:rFonts w:ascii="Myriad Pro" w:hAnsi="Myriad Pro" w:cs="Myanmar Text"/>
          <w:sz w:val="22"/>
          <w:szCs w:val="22"/>
        </w:rPr>
        <w:t>, this article identifies the major policies governing the Loess Plateau in the middle and late Western Han period (90 BCE - 8 CE).</w:t>
      </w:r>
      <w:r w:rsidRPr="00E630C6">
        <w:rPr>
          <w:rFonts w:ascii="Myriad Pro" w:hAnsi="Myriad Pro" w:cstheme="minorHAnsi"/>
          <w:sz w:val="22"/>
          <w:szCs w:val="22"/>
        </w:rPr>
        <w:t xml:space="preserve"> As shown in Table </w:t>
      </w:r>
      <w:r>
        <w:rPr>
          <w:rFonts w:ascii="Myriad Pro" w:hAnsi="Myriad Pro" w:cstheme="minorHAnsi"/>
          <w:sz w:val="22"/>
          <w:szCs w:val="22"/>
        </w:rPr>
        <w:t>S</w:t>
      </w:r>
      <w:r w:rsidRPr="00E630C6">
        <w:rPr>
          <w:rFonts w:ascii="Myriad Pro" w:hAnsi="Myriad Pro" w:cstheme="minorHAnsi"/>
          <w:sz w:val="22"/>
          <w:szCs w:val="22"/>
        </w:rPr>
        <w:t>1</w:t>
      </w:r>
      <w:r>
        <w:rPr>
          <w:rFonts w:ascii="Myriad Pro" w:hAnsi="Myriad Pro" w:cstheme="minorHAnsi"/>
          <w:sz w:val="22"/>
          <w:szCs w:val="22"/>
        </w:rPr>
        <w:t>:</w:t>
      </w:r>
    </w:p>
    <w:p w:rsidR="005E1E3C" w:rsidRPr="000D55E7" w:rsidRDefault="005E1E3C" w:rsidP="003B4BEB">
      <w:pPr>
        <w:pStyle w:val="Heading-Main"/>
        <w:jc w:val="both"/>
        <w:rPr>
          <w:rFonts w:ascii="Myriad Pro" w:hAnsi="Myriad Pro" w:cs="Myanmar Text"/>
          <w:sz w:val="22"/>
          <w:szCs w:val="22"/>
        </w:rPr>
      </w:pPr>
      <w:r w:rsidRPr="00AA61C2">
        <w:rPr>
          <w:rFonts w:ascii="Myriad Pro" w:hAnsi="Myriad Pro" w:cstheme="minorHAnsi"/>
          <w:sz w:val="22"/>
          <w:szCs w:val="22"/>
        </w:rPr>
        <w:t>Table</w:t>
      </w:r>
      <w:r w:rsidRPr="00AA61C2">
        <w:rPr>
          <w:rFonts w:ascii="Myriad Pro" w:hAnsi="Myriad Pro" w:cstheme="minorHAnsi"/>
          <w:b w:val="0"/>
          <w:bCs w:val="0"/>
          <w:sz w:val="22"/>
          <w:szCs w:val="22"/>
        </w:rPr>
        <w:t xml:space="preserve"> </w:t>
      </w:r>
      <w:r w:rsidRPr="00AA61C2">
        <w:rPr>
          <w:rFonts w:ascii="Myriad Pro" w:hAnsi="Myriad Pro" w:cstheme="minorHAnsi"/>
          <w:sz w:val="22"/>
          <w:szCs w:val="22"/>
        </w:rPr>
        <w:t>S1</w:t>
      </w:r>
      <w:r w:rsidRPr="00AA61C2">
        <w:rPr>
          <w:rFonts w:ascii="Myriad Pro" w:hAnsi="Myriad Pro" w:cstheme="minorHAnsi"/>
          <w:b w:val="0"/>
          <w:bCs w:val="0"/>
          <w:sz w:val="22"/>
          <w:szCs w:val="22"/>
        </w:rPr>
        <w:t xml:space="preserve"> </w:t>
      </w:r>
      <w:r w:rsidRPr="00AA61C2">
        <w:rPr>
          <w:rFonts w:ascii="Myriad Pro" w:hAnsi="Myriad Pro" w:cstheme="minorHAnsi"/>
          <w:b w:val="0"/>
          <w:sz w:val="22"/>
          <w:szCs w:val="22"/>
        </w:rPr>
        <w:t>Various specific policies during the Western Han Dynasty, as well as the implementation time, coverage and intensity basis of the policies.</w:t>
      </w:r>
      <w:r w:rsidRPr="00E630C6">
        <w:t xml:space="preserve"> </w:t>
      </w:r>
    </w:p>
    <w:tbl>
      <w:tblPr>
        <w:tblStyle w:val="affffc"/>
        <w:tblW w:w="5137" w:type="pct"/>
        <w:tblLayout w:type="fixed"/>
        <w:tblLook w:val="04A0" w:firstRow="1" w:lastRow="0" w:firstColumn="1" w:lastColumn="0" w:noHBand="0" w:noVBand="1"/>
      </w:tblPr>
      <w:tblGrid>
        <w:gridCol w:w="816"/>
        <w:gridCol w:w="1224"/>
        <w:gridCol w:w="1362"/>
        <w:gridCol w:w="1364"/>
        <w:gridCol w:w="3757"/>
      </w:tblGrid>
      <w:tr w:rsidR="005E1E3C" w:rsidRPr="000D55E7" w:rsidTr="00BE6C7A">
        <w:tc>
          <w:tcPr>
            <w:tcW w:w="479" w:type="pct"/>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Policy Type</w:t>
            </w:r>
          </w:p>
        </w:tc>
        <w:tc>
          <w:tcPr>
            <w:tcW w:w="718" w:type="pct"/>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Specific Policies</w:t>
            </w:r>
          </w:p>
        </w:tc>
        <w:tc>
          <w:tcPr>
            <w:tcW w:w="799" w:type="pct"/>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Implementation Date</w:t>
            </w:r>
          </w:p>
        </w:tc>
        <w:tc>
          <w:tcPr>
            <w:tcW w:w="800" w:type="pct"/>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Coverage</w:t>
            </w:r>
          </w:p>
        </w:tc>
        <w:tc>
          <w:tcPr>
            <w:tcW w:w="2204" w:type="pct"/>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Intensity Basis</w:t>
            </w:r>
          </w:p>
        </w:tc>
      </w:tr>
      <w:tr w:rsidR="005E1E3C" w:rsidRPr="000D55E7" w:rsidTr="00BE6C7A">
        <w:tc>
          <w:tcPr>
            <w:tcW w:w="479" w:type="pct"/>
            <w:vMerge w:val="restart"/>
            <w:vAlign w:val="center"/>
          </w:tcPr>
          <w:p w:rsidR="005E1E3C" w:rsidRPr="000D55E7" w:rsidRDefault="005E1E3C" w:rsidP="00254F01">
            <w:pPr>
              <w:jc w:val="center"/>
              <w:rPr>
                <w:rFonts w:ascii="Myriad Pro" w:hAnsi="Myriad Pro" w:cs="Myanmar Text"/>
                <w:sz w:val="22"/>
                <w:szCs w:val="22"/>
              </w:rPr>
            </w:pPr>
            <w:bookmarkStart w:id="2" w:name="OLE_LINK1"/>
            <w:bookmarkStart w:id="3" w:name="OLE_LINK2"/>
            <w:r w:rsidRPr="000D55E7">
              <w:rPr>
                <w:rFonts w:ascii="Myriad Pro" w:hAnsi="Myriad Pro" w:cs="Myanmar Text"/>
                <w:b/>
                <w:sz w:val="22"/>
                <w:szCs w:val="22"/>
              </w:rPr>
              <w:t>Land Policy (L)</w:t>
            </w:r>
            <w:bookmarkEnd w:id="2"/>
            <w:bookmarkEnd w:id="3"/>
          </w:p>
        </w:tc>
        <w:tc>
          <w:tcPr>
            <w:tcW w:w="718" w:type="pct"/>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1.Military Farming System</w:t>
            </w:r>
          </w:p>
        </w:tc>
        <w:tc>
          <w:tcPr>
            <w:tcW w:w="799" w:type="pct"/>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90 BCE -8 CE</w:t>
            </w:r>
          </w:p>
        </w:tc>
        <w:tc>
          <w:tcPr>
            <w:tcW w:w="800" w:type="pct"/>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Northern Loess Plateau (e.g., Ningxia, Eastern Gansu)</w:t>
            </w:r>
          </w:p>
        </w:tc>
        <w:tc>
          <w:tcPr>
            <w:tcW w:w="2204" w:type="pct"/>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The </w:t>
            </w:r>
            <w:r w:rsidRPr="000D55E7">
              <w:rPr>
                <w:rFonts w:ascii="Myriad Pro" w:hAnsi="Myriad Pro" w:cs="Myanmar Text"/>
                <w:i/>
                <w:sz w:val="22"/>
                <w:szCs w:val="22"/>
              </w:rPr>
              <w:t>Book of Han</w:t>
            </w:r>
            <w:r w:rsidRPr="000D55E7">
              <w:rPr>
                <w:rFonts w:ascii="Myriad Pro" w:hAnsi="Myriad Pro" w:cs="Myanmar Text"/>
                <w:sz w:val="22"/>
                <w:szCs w:val="22"/>
              </w:rPr>
              <w:t xml:space="preserve"> (Volume 69, Biography of Zhao Chongguo and Xin Qingji, No. 39) </w:t>
            </w:r>
            <w:r>
              <w:rPr>
                <w:noProof/>
              </w:rPr>
              <w:t>(Ban, 1962)</w:t>
            </w:r>
            <w:r>
              <w:t xml:space="preserve"> </w:t>
            </w:r>
            <w:r w:rsidRPr="000D55E7">
              <w:rPr>
                <w:rFonts w:ascii="Myriad Pro" w:hAnsi="Myriad Pro" w:cs="Myanmar Text"/>
                <w:sz w:val="22"/>
                <w:szCs w:val="22"/>
              </w:rPr>
              <w:t xml:space="preserve">records: “When the farming season began, each person was allotted twenty mu of land. By April, when the grass had grown, a thousand sturdy cavalrymen from the commandery and a thousand from the subject states were mobilised, along with twenty-two horses per man, to graze on the grasslands and serve as mobile troops for the farmers. They were stationed in Jincheng Commandery to increase livestock stocks and reduce major expenses.” The </w:t>
            </w:r>
            <w:r w:rsidRPr="000D55E7">
              <w:rPr>
                <w:rFonts w:ascii="Myriad Pro" w:hAnsi="Myriad Pro" w:cs="Myanmar Text"/>
                <w:i/>
                <w:sz w:val="22"/>
                <w:szCs w:val="22"/>
              </w:rPr>
              <w:t>Discussions on Salt and Iron</w:t>
            </w:r>
            <w:r w:rsidRPr="000D55E7">
              <w:rPr>
                <w:rFonts w:ascii="Myriad Pro" w:hAnsi="Myriad Pro" w:cs="Myanmar Text"/>
                <w:sz w:val="22"/>
                <w:szCs w:val="22"/>
              </w:rPr>
              <w:t xml:space="preserve"> (Volume 8, Chapter 46: The Western Regions) </w:t>
            </w:r>
            <w:r>
              <w:rPr>
                <w:noProof/>
              </w:rPr>
              <w:t>(Huan, 1992)</w:t>
            </w:r>
            <w:r>
              <w:t xml:space="preserve"> </w:t>
            </w:r>
            <w:r w:rsidRPr="000D55E7">
              <w:rPr>
                <w:rFonts w:ascii="Myriad Pro" w:hAnsi="Myriad Pro" w:cs="Myanmar Text"/>
                <w:sz w:val="22"/>
                <w:szCs w:val="22"/>
              </w:rPr>
              <w:t>records: “Therefore, people were recruited to cultivate the land and raise livestock to expand resources. South of the Great Wall, in the border commanderies, horses and cattle roamed freely, their herds spreading across the countryside.”</w:t>
            </w:r>
          </w:p>
        </w:tc>
      </w:tr>
      <w:tr w:rsidR="005E1E3C" w:rsidRPr="000D55E7" w:rsidTr="00BE6C7A">
        <w:tc>
          <w:tcPr>
            <w:tcW w:w="479" w:type="pct"/>
            <w:vMerge/>
            <w:vAlign w:val="center"/>
          </w:tcPr>
          <w:p w:rsidR="005E1E3C" w:rsidRPr="000D55E7" w:rsidRDefault="005E1E3C" w:rsidP="00254F01">
            <w:pPr>
              <w:jc w:val="center"/>
              <w:rPr>
                <w:rFonts w:ascii="Myriad Pro" w:hAnsi="Myriad Pro" w:cs="Myanmar Text"/>
                <w:sz w:val="22"/>
                <w:szCs w:val="22"/>
              </w:rPr>
            </w:pPr>
          </w:p>
        </w:tc>
        <w:tc>
          <w:tcPr>
            <w:tcW w:w="718" w:type="pct"/>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2.Field Generation Method</w:t>
            </w:r>
          </w:p>
        </w:tc>
        <w:tc>
          <w:tcPr>
            <w:tcW w:w="799" w:type="pct"/>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90 BCE -8 CE</w:t>
            </w:r>
          </w:p>
        </w:tc>
        <w:tc>
          <w:tcPr>
            <w:tcW w:w="800" w:type="pct"/>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Nationwide</w:t>
            </w:r>
          </w:p>
        </w:tc>
        <w:tc>
          <w:tcPr>
            <w:tcW w:w="2204" w:type="pct"/>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The </w:t>
            </w:r>
            <w:r w:rsidRPr="000D55E7">
              <w:rPr>
                <w:rFonts w:ascii="Myriad Pro" w:hAnsi="Myriad Pro" w:cs="Myanmar Text"/>
                <w:i/>
                <w:sz w:val="22"/>
                <w:szCs w:val="22"/>
              </w:rPr>
              <w:t>Book of Han</w:t>
            </w:r>
            <w:r w:rsidRPr="000D55E7">
              <w:rPr>
                <w:rFonts w:ascii="Myriad Pro" w:hAnsi="Myriad Pro" w:cs="Myanmar Text"/>
                <w:sz w:val="22"/>
                <w:szCs w:val="22"/>
              </w:rPr>
              <w:t xml:space="preserve">: </w:t>
            </w:r>
            <w:r w:rsidRPr="000D55E7">
              <w:rPr>
                <w:rFonts w:ascii="Myriad Pro" w:hAnsi="Myriad Pro" w:cs="Myanmar Text"/>
                <w:i/>
                <w:sz w:val="22"/>
                <w:szCs w:val="22"/>
              </w:rPr>
              <w:t>Treatise on Food and Goods</w:t>
            </w:r>
            <w:r w:rsidRPr="000D55E7">
              <w:rPr>
                <w:rFonts w:ascii="Myriad Pro" w:hAnsi="Myriad Pro" w:cs="Myanmar Text"/>
                <w:sz w:val="22"/>
                <w:szCs w:val="22"/>
              </w:rPr>
              <w:t xml:space="preserve"> (Volume 24, Treatise 4) </w:t>
            </w:r>
            <w:r>
              <w:rPr>
                <w:noProof/>
              </w:rPr>
              <w:t>(Ban, 1962)</w:t>
            </w:r>
            <w:r>
              <w:t xml:space="preserve"> </w:t>
            </w:r>
            <w:r w:rsidRPr="000D55E7">
              <w:rPr>
                <w:rFonts w:ascii="Myriad Pro" w:hAnsi="Myriad Pro" w:cs="Myanmar Text"/>
                <w:sz w:val="22"/>
                <w:szCs w:val="22"/>
              </w:rPr>
              <w:t xml:space="preserve">records: “An edict was </w:t>
            </w:r>
            <w:r w:rsidRPr="000D55E7">
              <w:rPr>
                <w:rFonts w:ascii="Myriad Pro" w:hAnsi="Myriad Pro" w:cs="Myanmar Text"/>
                <w:sz w:val="22"/>
                <w:szCs w:val="22"/>
              </w:rPr>
              <w:lastRenderedPageBreak/>
              <w:t>issued ordering households to cultivate public lands in the Three Auxiliaries, and the method was also taught in the frontier commanderies and at Juyan City. Thereafter, the people of the frontier cities, Hedong, Hongnong, the Three Auxiliaries and the Grand Master’s jurisdiction all found the alternating-field system advantageous, obtaining abundant grain with little labour.”</w:t>
            </w:r>
          </w:p>
        </w:tc>
      </w:tr>
      <w:tr w:rsidR="005E1E3C" w:rsidRPr="000D55E7" w:rsidTr="00BE6C7A">
        <w:tc>
          <w:tcPr>
            <w:tcW w:w="479" w:type="pct"/>
            <w:vMerge/>
            <w:vAlign w:val="center"/>
          </w:tcPr>
          <w:p w:rsidR="005E1E3C" w:rsidRPr="000D55E7" w:rsidRDefault="005E1E3C" w:rsidP="00254F01">
            <w:pPr>
              <w:jc w:val="center"/>
              <w:rPr>
                <w:rFonts w:ascii="Myriad Pro" w:hAnsi="Myriad Pro" w:cs="Myanmar Text"/>
                <w:sz w:val="22"/>
                <w:szCs w:val="22"/>
              </w:rPr>
            </w:pPr>
          </w:p>
        </w:tc>
        <w:tc>
          <w:tcPr>
            <w:tcW w:w="718" w:type="pct"/>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3. </w:t>
            </w:r>
            <w:bookmarkStart w:id="4" w:name="_Hlk212039610"/>
            <w:r w:rsidRPr="000D55E7">
              <w:rPr>
                <w:rFonts w:ascii="Myriad Pro" w:hAnsi="Myriad Pro" w:cs="Myanmar Text"/>
                <w:sz w:val="22"/>
                <w:szCs w:val="22"/>
              </w:rPr>
              <w:t>District Field Method</w:t>
            </w:r>
            <w:bookmarkEnd w:id="4"/>
          </w:p>
        </w:tc>
        <w:tc>
          <w:tcPr>
            <w:tcW w:w="799" w:type="pct"/>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32 BCE -8 CE</w:t>
            </w:r>
          </w:p>
        </w:tc>
        <w:tc>
          <w:tcPr>
            <w:tcW w:w="800" w:type="pct"/>
            <w:vAlign w:val="center"/>
          </w:tcPr>
          <w:p w:rsidR="005E1E3C" w:rsidRPr="000D55E7" w:rsidRDefault="005E1E3C" w:rsidP="00254F01">
            <w:pPr>
              <w:rPr>
                <w:rFonts w:ascii="Myriad Pro" w:hAnsi="Myriad Pro" w:cs="Myanmar Text"/>
                <w:sz w:val="22"/>
                <w:szCs w:val="22"/>
              </w:rPr>
            </w:pPr>
            <w:r w:rsidRPr="000D55E7">
              <w:rPr>
                <w:rFonts w:ascii="Myriad Pro" w:hAnsi="Myriad Pro" w:cs="Myanmar Text"/>
                <w:sz w:val="22"/>
                <w:szCs w:val="22"/>
              </w:rPr>
              <w:t>Nationwide</w:t>
            </w:r>
          </w:p>
        </w:tc>
        <w:tc>
          <w:tcPr>
            <w:tcW w:w="2204" w:type="pct"/>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The </w:t>
            </w:r>
            <w:r w:rsidRPr="000D55E7">
              <w:rPr>
                <w:rFonts w:ascii="Myriad Pro" w:hAnsi="Myriad Pro" w:cs="Myanmar Text"/>
                <w:i/>
                <w:sz w:val="22"/>
                <w:szCs w:val="22"/>
              </w:rPr>
              <w:t xml:space="preserve">Fan Shengzhi shu </w:t>
            </w:r>
            <w:r w:rsidRPr="000D55E7">
              <w:rPr>
                <w:rFonts w:ascii="Myriad Pro" w:hAnsi="Myriad Pro" w:cs="Myanmar Text"/>
                <w:sz w:val="22"/>
                <w:szCs w:val="22"/>
              </w:rPr>
              <w:t xml:space="preserve">(Section 4: The Pit-field Method) </w:t>
            </w:r>
            <w:r>
              <w:rPr>
                <w:rFonts w:cs="宋体"/>
                <w:noProof/>
              </w:rPr>
              <w:t>(Fan, 1956)</w:t>
            </w:r>
            <w:r>
              <w:rPr>
                <w:rFonts w:cs="宋体"/>
              </w:rPr>
              <w:t xml:space="preserve"> </w:t>
            </w:r>
            <w:r w:rsidRPr="000D55E7">
              <w:rPr>
                <w:rFonts w:ascii="Myriad Pro" w:hAnsi="Myriad Pro" w:cs="Myanmar Text"/>
                <w:sz w:val="22"/>
                <w:szCs w:val="22"/>
              </w:rPr>
              <w:t>records: “Pit-field cultivation relies on the enriching effect of manure and need not be carried out on fertile land. Mountains, hills, areas near settlements, high and precipitous slopes, inclined ground, mounds, and even the tops of city walls may all be used for pit-field cultivation.”</w:t>
            </w:r>
          </w:p>
        </w:tc>
      </w:tr>
      <w:tr w:rsidR="005E1E3C" w:rsidRPr="000D55E7" w:rsidTr="00BE6C7A">
        <w:tc>
          <w:tcPr>
            <w:tcW w:w="479" w:type="pct"/>
            <w:vMerge w:val="restart"/>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Ecological Policy (E)</w:t>
            </w:r>
          </w:p>
        </w:tc>
        <w:tc>
          <w:tcPr>
            <w:tcW w:w="718" w:type="pct"/>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1. Protection of Imperial Gardens</w:t>
            </w:r>
          </w:p>
        </w:tc>
        <w:tc>
          <w:tcPr>
            <w:tcW w:w="799" w:type="pct"/>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90 BCE -8 CE</w:t>
            </w:r>
          </w:p>
        </w:tc>
        <w:tc>
          <w:tcPr>
            <w:tcW w:w="800" w:type="pct"/>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Loess Plateau</w:t>
            </w:r>
          </w:p>
        </w:tc>
        <w:tc>
          <w:tcPr>
            <w:tcW w:w="2204" w:type="pct"/>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The </w:t>
            </w:r>
            <w:r w:rsidRPr="000D55E7">
              <w:rPr>
                <w:rFonts w:ascii="Myriad Pro" w:hAnsi="Myriad Pro" w:cs="Myanmar Text"/>
                <w:i/>
                <w:sz w:val="22"/>
                <w:szCs w:val="22"/>
              </w:rPr>
              <w:t>Sanfu jiushi</w:t>
            </w:r>
            <w:r w:rsidRPr="000D55E7">
              <w:rPr>
                <w:rFonts w:ascii="Myriad Pro" w:hAnsi="Myriad Pro" w:cs="Myanmar Text"/>
                <w:sz w:val="22"/>
                <w:szCs w:val="22"/>
              </w:rPr>
              <w:t xml:space="preserve"> </w:t>
            </w:r>
            <w:r>
              <w:rPr>
                <w:rFonts w:cs="宋体"/>
                <w:noProof/>
              </w:rPr>
              <w:t>(Zhang, 1985)</w:t>
            </w:r>
            <w:r>
              <w:rPr>
                <w:rFonts w:cs="宋体"/>
              </w:rPr>
              <w:t xml:space="preserve"> </w:t>
            </w:r>
            <w:r w:rsidRPr="000D55E7">
              <w:rPr>
                <w:rFonts w:ascii="Myriad Pro" w:hAnsi="Myriad Pro" w:cs="Myanmar Text"/>
                <w:sz w:val="22"/>
                <w:szCs w:val="22"/>
              </w:rPr>
              <w:t xml:space="preserve">records: “All the imperial mausoleums of the Han were under the jurisdiction of the Grand Master of Ceremonies, rather than that of the commanderies and counties. Anyone who stole cypress trees from them was executed in the marketplace.” </w:t>
            </w:r>
          </w:p>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The </w:t>
            </w:r>
            <w:r w:rsidRPr="000D55E7">
              <w:rPr>
                <w:rFonts w:ascii="Myriad Pro" w:hAnsi="Myriad Pro" w:cs="Myanmar Text"/>
                <w:i/>
                <w:sz w:val="22"/>
                <w:szCs w:val="22"/>
              </w:rPr>
              <w:t>Han jiuyi</w:t>
            </w:r>
            <w:r w:rsidRPr="000D55E7">
              <w:rPr>
                <w:rFonts w:ascii="Myriad Pro" w:hAnsi="Myriad Pro" w:cs="Myanmar Text"/>
                <w:sz w:val="22"/>
                <w:szCs w:val="22"/>
              </w:rPr>
              <w:t xml:space="preserve"> </w:t>
            </w:r>
            <w:r>
              <w:rPr>
                <w:rFonts w:ascii="Myriad Pro" w:hAnsi="Myriad Pro" w:cs="Myanmar Text"/>
                <w:noProof/>
                <w:sz w:val="22"/>
                <w:szCs w:val="22"/>
              </w:rPr>
              <w:t xml:space="preserve">(Wei, </w:t>
            </w:r>
            <w:proofErr w:type="gramStart"/>
            <w:r>
              <w:rPr>
                <w:rFonts w:ascii="Myriad Pro" w:hAnsi="Myriad Pro" w:cs="Myanmar Text"/>
                <w:noProof/>
                <w:sz w:val="22"/>
                <w:szCs w:val="22"/>
              </w:rPr>
              <w:t>1985)</w:t>
            </w:r>
            <w:r w:rsidRPr="000D55E7">
              <w:rPr>
                <w:rFonts w:ascii="Myriad Pro" w:hAnsi="Myriad Pro" w:cs="Myanmar Text"/>
                <w:sz w:val="22"/>
                <w:szCs w:val="22"/>
              </w:rPr>
              <w:t>records</w:t>
            </w:r>
            <w:proofErr w:type="gramEnd"/>
            <w:r w:rsidRPr="000D55E7">
              <w:rPr>
                <w:rFonts w:ascii="Myriad Pro" w:hAnsi="Myriad Pro" w:cs="Myanmar Text"/>
                <w:sz w:val="22"/>
                <w:szCs w:val="22"/>
              </w:rPr>
              <w:t xml:space="preserve">: “Shanglin Park extended over an area of three hundred </w:t>
            </w:r>
            <w:r w:rsidRPr="000D55E7">
              <w:rPr>
                <w:rFonts w:ascii="Myriad Pro" w:hAnsi="Myriad Pro" w:cs="Myanmar Text"/>
                <w:i/>
                <w:sz w:val="22"/>
                <w:szCs w:val="22"/>
              </w:rPr>
              <w:t>li</w:t>
            </w:r>
            <w:r w:rsidRPr="000D55E7">
              <w:rPr>
                <w:rFonts w:ascii="Myriad Pro" w:hAnsi="Myriad Pro" w:cs="Myanmar Text"/>
                <w:sz w:val="22"/>
                <w:szCs w:val="22"/>
              </w:rPr>
              <w:t xml:space="preserve"> square. A director, assistant and commandant were appointed, and armed patrols were maintained to prohibit commoners from entering.”</w:t>
            </w:r>
          </w:p>
        </w:tc>
      </w:tr>
      <w:tr w:rsidR="005E1E3C" w:rsidRPr="000D55E7" w:rsidTr="00BE6C7A">
        <w:tc>
          <w:tcPr>
            <w:tcW w:w="479" w:type="pct"/>
            <w:vMerge/>
            <w:vAlign w:val="center"/>
          </w:tcPr>
          <w:p w:rsidR="005E1E3C" w:rsidRPr="000D55E7" w:rsidRDefault="005E1E3C" w:rsidP="00254F01">
            <w:pPr>
              <w:jc w:val="center"/>
              <w:rPr>
                <w:rFonts w:ascii="Myriad Pro" w:hAnsi="Myriad Pro" w:cs="Myanmar Text"/>
                <w:b/>
                <w:sz w:val="22"/>
                <w:szCs w:val="22"/>
              </w:rPr>
            </w:pPr>
          </w:p>
        </w:tc>
        <w:tc>
          <w:tcPr>
            <w:tcW w:w="718" w:type="pct"/>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2. Restricting Logging</w:t>
            </w:r>
          </w:p>
        </w:tc>
        <w:tc>
          <w:tcPr>
            <w:tcW w:w="799" w:type="pct"/>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50 BCE -8 CE</w:t>
            </w:r>
          </w:p>
        </w:tc>
        <w:tc>
          <w:tcPr>
            <w:tcW w:w="800" w:type="pct"/>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Nationwide</w:t>
            </w:r>
          </w:p>
        </w:tc>
        <w:tc>
          <w:tcPr>
            <w:tcW w:w="2204" w:type="pct"/>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The </w:t>
            </w:r>
            <w:r w:rsidRPr="000D55E7">
              <w:rPr>
                <w:rFonts w:ascii="Myriad Pro" w:hAnsi="Myriad Pro" w:cs="Myanmar Text"/>
                <w:i/>
                <w:sz w:val="22"/>
                <w:szCs w:val="22"/>
              </w:rPr>
              <w:t>Fifty Articles on Monthly Ordinances for the Four Seasons</w:t>
            </w:r>
            <w:r w:rsidRPr="000D55E7">
              <w:rPr>
                <w:rFonts w:ascii="Myriad Pro" w:hAnsi="Myriad Pro" w:cs="Myanmar Text"/>
                <w:sz w:val="22"/>
                <w:szCs w:val="22"/>
              </w:rPr>
              <w:t xml:space="preserve"> </w:t>
            </w:r>
            <w:r>
              <w:rPr>
                <w:rFonts w:cs="宋体"/>
                <w:noProof/>
              </w:rPr>
              <w:t>(Gansu Provincial Institute of Cultural Relics and Archaeology, 1985)</w:t>
            </w:r>
            <w:r>
              <w:rPr>
                <w:rFonts w:cs="宋体"/>
              </w:rPr>
              <w:t xml:space="preserve"> </w:t>
            </w:r>
            <w:r w:rsidRPr="000D55E7">
              <w:rPr>
                <w:rFonts w:ascii="Myriad Pro" w:hAnsi="Myriad Pro" w:cs="Myanmar Text"/>
                <w:sz w:val="22"/>
                <w:szCs w:val="22"/>
              </w:rPr>
              <w:t xml:space="preserve">explicitly stipulates: “In the </w:t>
            </w:r>
            <w:r w:rsidRPr="000D55E7">
              <w:rPr>
                <w:rFonts w:ascii="Myriad Pro" w:hAnsi="Myriad Pro" w:cs="Myanmar Text"/>
                <w:sz w:val="22"/>
                <w:szCs w:val="22"/>
              </w:rPr>
              <w:lastRenderedPageBreak/>
              <w:t>first month of spring, no one shall dare to fell trees in the mountains and forests, or to obstruct dikes, waters, and springs. In the fourth month of summer, no one shall dare to cut timber in the mountains and forests, or to burn them for ash. In the seventh month of autumn, no one shall dare to fish at night, poison fish, set traps, or burn the mountains and forests. In the tenth month, the first month of winter, no one shall dare to destroy or cut rushes and reeds, drain marshes, or burn thickets and wetlands.” These regulations prohibited, in different months of the four seasons, such activities as felling mountain forests and burning woodland, thereby serving to protect the natural ecology.</w:t>
            </w:r>
          </w:p>
        </w:tc>
      </w:tr>
    </w:tbl>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lastRenderedPageBreak/>
        <w:t>Step 2: Establish Scoring Criteria and Weighting</w:t>
      </w:r>
    </w:p>
    <w:p w:rsidR="005E1E3C" w:rsidRPr="000D55E7" w:rsidRDefault="005E1E3C" w:rsidP="000D55E7">
      <w:pPr>
        <w:spacing w:after="220"/>
        <w:ind w:firstLineChars="200" w:firstLine="440"/>
        <w:jc w:val="both"/>
        <w:rPr>
          <w:rFonts w:ascii="Myriad Pro" w:hAnsi="Myriad Pro" w:cs="Myanmar Text"/>
          <w:sz w:val="22"/>
          <w:szCs w:val="22"/>
        </w:rPr>
      </w:pPr>
      <w:r w:rsidRPr="000D55E7">
        <w:rPr>
          <w:rFonts w:ascii="Myriad Pro" w:hAnsi="Myriad Pro" w:cs="Myanmar Text"/>
          <w:sz w:val="22"/>
          <w:szCs w:val="22"/>
        </w:rPr>
        <w:t>Scoring is based on three dimensions: policy intensity (0-10 points), duration (as a proportion of the 98-year span of the Western Han Dynasty's middle and late periods), and environmental/economic impact (0-10 points). The respective weights are 0.4, 0.3, and 0.3.</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3: Policy Scoring and Weighted Calculation</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1. Land Policies (L)</w:t>
      </w:r>
    </w:p>
    <w:p w:rsidR="005E1E3C" w:rsidRPr="000D55E7" w:rsidRDefault="005E1E3C" w:rsidP="0012209B">
      <w:pPr>
        <w:numPr>
          <w:ilvl w:val="0"/>
          <w:numId w:val="11"/>
        </w:numPr>
        <w:spacing w:after="220" w:line="240" w:lineRule="atLeast"/>
        <w:rPr>
          <w:rFonts w:ascii="Myriad Pro" w:hAnsi="Myriad Pro" w:cs="Myanmar Text"/>
          <w:sz w:val="22"/>
          <w:szCs w:val="22"/>
        </w:rPr>
      </w:pPr>
      <w:r w:rsidRPr="000D55E7">
        <w:rPr>
          <w:rFonts w:ascii="Myriad Pro" w:hAnsi="Myriad Pro" w:cs="Myanmar Text"/>
          <w:b/>
          <w:sz w:val="22"/>
          <w:szCs w:val="22"/>
        </w:rPr>
        <w:t>Military Farming System</w:t>
      </w:r>
    </w:p>
    <w:p w:rsidR="005E1E3C" w:rsidRPr="000D55E7" w:rsidRDefault="005E1E3C" w:rsidP="0012209B">
      <w:pPr>
        <w:numPr>
          <w:ilvl w:val="1"/>
          <w:numId w:val="11"/>
        </w:numPr>
        <w:spacing w:after="120" w:line="240" w:lineRule="atLeast"/>
        <w:rPr>
          <w:rFonts w:ascii="Myriad Pro" w:hAnsi="Myriad Pro" w:cs="Myanmar Text"/>
          <w:sz w:val="22"/>
          <w:szCs w:val="22"/>
        </w:rPr>
      </w:pPr>
      <w:r w:rsidRPr="000D55E7">
        <w:rPr>
          <w:rFonts w:ascii="Myriad Pro" w:hAnsi="Myriad Pro" w:cs="Myanmar Text"/>
          <w:sz w:val="22"/>
          <w:szCs w:val="22"/>
        </w:rPr>
        <w:t>Intensity: 4 points (large-scale military farming settlements directly promoted arable land development)</w:t>
      </w:r>
    </w:p>
    <w:p w:rsidR="005E1E3C" w:rsidRPr="000D55E7" w:rsidRDefault="005E1E3C" w:rsidP="0012209B">
      <w:pPr>
        <w:numPr>
          <w:ilvl w:val="1"/>
          <w:numId w:val="11"/>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Duration: 98 years (90 BCE - 8 CE)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=98/210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0.47</w:t>
      </w:r>
    </w:p>
    <w:p w:rsidR="005E1E3C" w:rsidRPr="000D55E7" w:rsidRDefault="005E1E3C" w:rsidP="0012209B">
      <w:pPr>
        <w:numPr>
          <w:ilvl w:val="1"/>
          <w:numId w:val="11"/>
        </w:numPr>
        <w:spacing w:after="120" w:line="240" w:lineRule="atLeast"/>
        <w:jc w:val="both"/>
        <w:rPr>
          <w:rFonts w:ascii="Myriad Pro" w:hAnsi="Myriad Pro" w:cs="Myanmar Text"/>
          <w:sz w:val="22"/>
          <w:szCs w:val="22"/>
        </w:rPr>
      </w:pPr>
      <w:r w:rsidRPr="000D55E7">
        <w:rPr>
          <w:rFonts w:ascii="Myriad Pro" w:hAnsi="Myriad Pro" w:cs="Myanmar Text"/>
          <w:sz w:val="22"/>
          <w:szCs w:val="22"/>
        </w:rPr>
        <w:t xml:space="preserve">Impact: 3 points (Short-term increase in grain production, but excessive cultivation led to soil erosion, as documented in the </w:t>
      </w:r>
      <w:r w:rsidRPr="000D55E7">
        <w:rPr>
          <w:rFonts w:ascii="Myriad Pro" w:hAnsi="Myriad Pro" w:cs="Myanmar Text"/>
          <w:i/>
          <w:sz w:val="22"/>
          <w:szCs w:val="22"/>
        </w:rPr>
        <w:t>Shuijing zhu</w:t>
      </w:r>
      <w:r w:rsidRPr="000D55E7">
        <w:rPr>
          <w:rFonts w:ascii="Myriad Pro" w:hAnsi="Myriad Pro" w:cs="Myanmar Text"/>
          <w:sz w:val="22"/>
          <w:szCs w:val="22"/>
        </w:rPr>
        <w:t xml:space="preserve"> regarding vegetation destruction on the Loess Plateau)</w:t>
      </w:r>
    </w:p>
    <w:p w:rsidR="005E1E3C" w:rsidRPr="000D55E7" w:rsidRDefault="005E1E3C" w:rsidP="0012209B">
      <w:pPr>
        <w:numPr>
          <w:ilvl w:val="1"/>
          <w:numId w:val="11"/>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Weighted Score: </w:t>
      </w:r>
      <m:oMath>
        <m:d>
          <m:dPr>
            <m:ctrlPr>
              <w:rPr>
                <w:rFonts w:ascii="Cambria Math" w:hAnsi="Cambria Math" w:cs="Myanmar Text"/>
                <w:sz w:val="22"/>
                <w:szCs w:val="22"/>
              </w:rPr>
            </m:ctrlPr>
          </m:dPr>
          <m:e>
            <m:r>
              <m:rPr>
                <m:sty m:val="p"/>
              </m:rPr>
              <w:rPr>
                <w:rFonts w:ascii="Cambria Math" w:hAnsi="Cambria Math" w:cs="Myanmar Text"/>
                <w:sz w:val="22"/>
                <w:szCs w:val="22"/>
              </w:rPr>
              <m:t>4</m:t>
            </m:r>
            <m:r>
              <w:rPr>
                <w:rFonts w:ascii="Cambria Math" w:hAnsi="Cambria Math" w:cs="Myanmar Text"/>
                <w:sz w:val="22"/>
                <w:szCs w:val="22"/>
              </w:rPr>
              <m:t>×</m:t>
            </m:r>
            <m:r>
              <m:rPr>
                <m:sty m:val="p"/>
              </m:rPr>
              <w:rPr>
                <w:rFonts w:ascii="Cambria Math" w:hAnsi="Cambria Math" w:cs="Myanmar Text"/>
                <w:sz w:val="22"/>
                <w:szCs w:val="22"/>
              </w:rPr>
              <m:t>0.4</m:t>
            </m:r>
          </m:e>
        </m:d>
        <m:r>
          <m:rPr>
            <m:sty m:val="p"/>
          </m:rPr>
          <w:rPr>
            <w:rFonts w:ascii="Cambria Math" w:hAnsi="Cambria Math" w:cs="Myanmar Text"/>
            <w:sz w:val="22"/>
            <w:szCs w:val="22"/>
          </w:rPr>
          <m:t>+</m:t>
        </m:r>
        <m:d>
          <m:dPr>
            <m:ctrlPr>
              <w:rPr>
                <w:rFonts w:ascii="Cambria Math" w:hAnsi="Cambria Math" w:cs="Myanmar Text"/>
                <w:sz w:val="22"/>
                <w:szCs w:val="22"/>
              </w:rPr>
            </m:ctrlPr>
          </m:dPr>
          <m:e>
            <m:r>
              <m:rPr>
                <m:sty m:val="p"/>
              </m:rPr>
              <w:rPr>
                <w:rFonts w:ascii="Cambria Math" w:hAnsi="Cambria Math" w:cs="Myanmar Text"/>
                <w:sz w:val="22"/>
                <w:szCs w:val="22"/>
              </w:rPr>
              <m:t>0.47</m:t>
            </m:r>
            <m:r>
              <w:rPr>
                <w:rFonts w:ascii="Cambria Math" w:hAnsi="Cambria Math" w:cs="Myanmar Text"/>
                <w:sz w:val="22"/>
                <w:szCs w:val="22"/>
              </w:rPr>
              <m:t>×</m:t>
            </m:r>
            <m:r>
              <m:rPr>
                <m:sty m:val="p"/>
              </m:rPr>
              <w:rPr>
                <w:rFonts w:ascii="Cambria Math" w:hAnsi="Cambria Math" w:cs="Myanmar Text"/>
                <w:sz w:val="22"/>
                <w:szCs w:val="22"/>
              </w:rPr>
              <m:t>0.3</m:t>
            </m:r>
          </m:e>
        </m:d>
        <m:r>
          <m:rPr>
            <m:sty m:val="p"/>
          </m:rPr>
          <w:rPr>
            <w:rFonts w:ascii="Cambria Math" w:hAnsi="Cambria Math" w:cs="Myanmar Text"/>
            <w:sz w:val="22"/>
            <w:szCs w:val="22"/>
          </w:rPr>
          <m:t>+</m:t>
        </m:r>
        <m:d>
          <m:dPr>
            <m:ctrlPr>
              <w:rPr>
                <w:rFonts w:ascii="Cambria Math" w:hAnsi="Cambria Math" w:cs="Myanmar Text"/>
                <w:sz w:val="22"/>
                <w:szCs w:val="22"/>
              </w:rPr>
            </m:ctrlPr>
          </m:dPr>
          <m:e>
            <m:r>
              <m:rPr>
                <m:sty m:val="p"/>
              </m:rPr>
              <w:rPr>
                <w:rFonts w:ascii="Cambria Math" w:hAnsi="Cambria Math" w:cs="Myanmar Text"/>
                <w:sz w:val="22"/>
                <w:szCs w:val="22"/>
              </w:rPr>
              <m:t>3</m:t>
            </m:r>
            <m:r>
              <w:rPr>
                <w:rFonts w:ascii="Cambria Math" w:hAnsi="Cambria Math" w:cs="Myanmar Text"/>
                <w:sz w:val="22"/>
                <w:szCs w:val="22"/>
              </w:rPr>
              <m:t>×</m:t>
            </m:r>
            <m:r>
              <m:rPr>
                <m:sty m:val="p"/>
              </m:rPr>
              <w:rPr>
                <w:rFonts w:ascii="Cambria Math" w:hAnsi="Cambria Math" w:cs="Myanmar Text"/>
                <w:sz w:val="22"/>
                <w:szCs w:val="22"/>
              </w:rPr>
              <m:t>0.3</m:t>
            </m:r>
          </m:e>
        </m:d>
        <m:r>
          <m:rPr>
            <m:sty m:val="p"/>
          </m:rPr>
          <w:rPr>
            <w:rFonts w:ascii="Cambria Math" w:hAnsi="Cambria Math" w:cs="Myanmar Text"/>
            <w:sz w:val="22"/>
            <w:szCs w:val="22"/>
          </w:rPr>
          <m:t>=1.6+0.141+0.9=2.64</m:t>
        </m:r>
      </m:oMath>
    </w:p>
    <w:p w:rsidR="005E1E3C" w:rsidRPr="000D55E7" w:rsidRDefault="005E1E3C" w:rsidP="0012209B">
      <w:pPr>
        <w:numPr>
          <w:ilvl w:val="0"/>
          <w:numId w:val="11"/>
        </w:numPr>
        <w:spacing w:after="220" w:line="240" w:lineRule="atLeast"/>
        <w:rPr>
          <w:rFonts w:ascii="Myriad Pro" w:hAnsi="Myriad Pro" w:cs="Myanmar Text"/>
          <w:sz w:val="22"/>
          <w:szCs w:val="22"/>
        </w:rPr>
      </w:pPr>
      <w:r w:rsidRPr="000D55E7">
        <w:rPr>
          <w:rFonts w:ascii="Myriad Pro" w:hAnsi="Myriad Pro" w:cs="Myanmar Text"/>
          <w:b/>
          <w:sz w:val="22"/>
          <w:szCs w:val="22"/>
        </w:rPr>
        <w:t>Field Generation Method</w:t>
      </w:r>
    </w:p>
    <w:p w:rsidR="005E1E3C" w:rsidRPr="000D55E7" w:rsidRDefault="005E1E3C" w:rsidP="0012209B">
      <w:pPr>
        <w:numPr>
          <w:ilvl w:val="1"/>
          <w:numId w:val="11"/>
        </w:numPr>
        <w:spacing w:after="120" w:line="240" w:lineRule="atLeast"/>
        <w:contextualSpacing/>
        <w:rPr>
          <w:rFonts w:ascii="Myriad Pro" w:hAnsi="Myriad Pro" w:cs="Myanmar Text"/>
          <w:sz w:val="22"/>
          <w:szCs w:val="22"/>
        </w:rPr>
      </w:pPr>
      <w:r w:rsidRPr="000D55E7">
        <w:rPr>
          <w:rFonts w:ascii="Myriad Pro" w:hAnsi="Myriad Pro" w:cs="Myanmar Text"/>
          <w:sz w:val="22"/>
          <w:szCs w:val="22"/>
        </w:rPr>
        <w:t>Intensity: 4 points (mid-to-late period)</w:t>
      </w:r>
    </w:p>
    <w:p w:rsidR="005E1E3C" w:rsidRPr="000D55E7" w:rsidRDefault="005E1E3C" w:rsidP="0012209B">
      <w:pPr>
        <w:numPr>
          <w:ilvl w:val="1"/>
          <w:numId w:val="11"/>
        </w:numPr>
        <w:spacing w:after="120" w:line="240" w:lineRule="atLeast"/>
        <w:rPr>
          <w:rFonts w:ascii="Myriad Pro" w:hAnsi="Myriad Pro" w:cs="Myanmar Text"/>
          <w:sz w:val="22"/>
          <w:szCs w:val="22"/>
        </w:rPr>
      </w:pPr>
      <w:r w:rsidRPr="000D55E7">
        <w:rPr>
          <w:rFonts w:ascii="Myriad Pro" w:hAnsi="Myriad Pro" w:cs="Myanmar Text"/>
          <w:sz w:val="22"/>
          <w:szCs w:val="22"/>
        </w:rPr>
        <w:lastRenderedPageBreak/>
        <w:t xml:space="preserve">Duration: 98 years (90 BCE - 8 CE)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 98/210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0.47</w:t>
      </w:r>
    </w:p>
    <w:p w:rsidR="005E1E3C" w:rsidRPr="000D55E7" w:rsidRDefault="005E1E3C" w:rsidP="0012209B">
      <w:pPr>
        <w:numPr>
          <w:ilvl w:val="1"/>
          <w:numId w:val="11"/>
        </w:numPr>
        <w:spacing w:after="120" w:line="240" w:lineRule="atLeast"/>
        <w:rPr>
          <w:rFonts w:ascii="Myriad Pro" w:hAnsi="Myriad Pro" w:cs="Myanmar Text"/>
          <w:sz w:val="22"/>
          <w:szCs w:val="22"/>
        </w:rPr>
      </w:pPr>
      <w:r w:rsidRPr="000D55E7">
        <w:rPr>
          <w:rFonts w:ascii="Myriad Pro" w:hAnsi="Myriad Pro" w:cs="Myanmar Text"/>
          <w:sz w:val="22"/>
          <w:szCs w:val="22"/>
        </w:rPr>
        <w:t>Impact:</w:t>
      </w:r>
      <w:r w:rsidRPr="000D55E7">
        <w:rPr>
          <w:rFonts w:ascii="Myriad Pro" w:hAnsi="Myriad Pro" w:cs="Myanmar Text"/>
          <w:spacing w:val="-4"/>
          <w:sz w:val="22"/>
          <w:szCs w:val="22"/>
        </w:rPr>
        <w:t xml:space="preserve"> </w:t>
      </w:r>
      <w:r w:rsidRPr="000D55E7">
        <w:rPr>
          <w:rFonts w:ascii="Myriad Pro" w:hAnsi="Myriad Pro" w:cs="Myanmar Text"/>
          <w:sz w:val="22"/>
          <w:szCs w:val="22"/>
        </w:rPr>
        <w:t>2.5</w:t>
      </w:r>
      <w:r w:rsidRPr="000D55E7">
        <w:rPr>
          <w:rFonts w:ascii="Myriad Pro" w:hAnsi="Myriad Pro" w:cs="Myanmar Text"/>
          <w:spacing w:val="-2"/>
          <w:sz w:val="22"/>
          <w:szCs w:val="22"/>
        </w:rPr>
        <w:t xml:space="preserve"> </w:t>
      </w:r>
      <w:r w:rsidRPr="000D55E7">
        <w:rPr>
          <w:rFonts w:ascii="Myriad Pro" w:hAnsi="Myriad Pro" w:cs="Myanmar Text"/>
          <w:sz w:val="22"/>
          <w:szCs w:val="22"/>
        </w:rPr>
        <w:t>points</w:t>
      </w:r>
      <w:r w:rsidRPr="000D55E7">
        <w:rPr>
          <w:rFonts w:ascii="Myriad Pro" w:hAnsi="Myriad Pro" w:cs="Myanmar Text"/>
          <w:spacing w:val="-2"/>
          <w:sz w:val="22"/>
          <w:szCs w:val="22"/>
        </w:rPr>
        <w:t xml:space="preserve"> </w:t>
      </w:r>
      <w:r w:rsidRPr="000D55E7">
        <w:rPr>
          <w:rFonts w:ascii="Myriad Pro" w:hAnsi="Myriad Pro" w:cs="Myanmar Text"/>
          <w:sz w:val="22"/>
          <w:szCs w:val="22"/>
        </w:rPr>
        <w:t>(rapid</w:t>
      </w:r>
      <w:r w:rsidRPr="000D55E7">
        <w:rPr>
          <w:rFonts w:ascii="Myriad Pro" w:hAnsi="Myriad Pro" w:cs="Myanmar Text"/>
          <w:spacing w:val="-2"/>
          <w:sz w:val="22"/>
          <w:szCs w:val="22"/>
        </w:rPr>
        <w:t xml:space="preserve"> </w:t>
      </w:r>
      <w:r w:rsidRPr="000D55E7">
        <w:rPr>
          <w:rFonts w:ascii="Myriad Pro" w:hAnsi="Myriad Pro" w:cs="Myanmar Text"/>
          <w:sz w:val="22"/>
          <w:szCs w:val="22"/>
        </w:rPr>
        <w:t>adoption,</w:t>
      </w:r>
      <w:r w:rsidRPr="000D55E7">
        <w:rPr>
          <w:rFonts w:ascii="Myriad Pro" w:hAnsi="Myriad Pro" w:cs="Myanmar Text"/>
          <w:spacing w:val="-2"/>
          <w:sz w:val="22"/>
          <w:szCs w:val="22"/>
        </w:rPr>
        <w:t xml:space="preserve"> </w:t>
      </w:r>
      <w:r w:rsidRPr="000D55E7">
        <w:rPr>
          <w:rFonts w:ascii="Myriad Pro" w:hAnsi="Myriad Pro" w:cs="Myanmar Text"/>
          <w:sz w:val="22"/>
          <w:szCs w:val="22"/>
        </w:rPr>
        <w:t>increased grain</w:t>
      </w:r>
      <w:r w:rsidRPr="000D55E7">
        <w:rPr>
          <w:rFonts w:ascii="Myriad Pro" w:hAnsi="Myriad Pro" w:cs="Myanmar Text"/>
          <w:spacing w:val="-2"/>
          <w:sz w:val="22"/>
          <w:szCs w:val="22"/>
        </w:rPr>
        <w:t xml:space="preserve"> production)</w:t>
      </w:r>
    </w:p>
    <w:p w:rsidR="005E1E3C" w:rsidRPr="000D55E7" w:rsidRDefault="005E1E3C" w:rsidP="0012209B">
      <w:pPr>
        <w:numPr>
          <w:ilvl w:val="1"/>
          <w:numId w:val="11"/>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Weighted Score: </w:t>
      </w:r>
      <m:oMath>
        <m:d>
          <m:dPr>
            <m:ctrlPr>
              <w:rPr>
                <w:rFonts w:ascii="Cambria Math" w:hAnsi="Cambria Math" w:cs="Myanmar Text"/>
                <w:sz w:val="22"/>
                <w:szCs w:val="22"/>
              </w:rPr>
            </m:ctrlPr>
          </m:dPr>
          <m:e>
            <m:r>
              <m:rPr>
                <m:sty m:val="p"/>
              </m:rPr>
              <w:rPr>
                <w:rFonts w:ascii="Cambria Math" w:hAnsi="Cambria Math" w:cs="Myanmar Text"/>
                <w:sz w:val="22"/>
                <w:szCs w:val="22"/>
              </w:rPr>
              <m:t>4</m:t>
            </m:r>
            <m:r>
              <w:rPr>
                <w:rFonts w:ascii="Cambria Math" w:hAnsi="Cambria Math" w:cs="Myanmar Text"/>
                <w:sz w:val="22"/>
                <w:szCs w:val="22"/>
              </w:rPr>
              <m:t>×</m:t>
            </m:r>
            <m:r>
              <m:rPr>
                <m:sty m:val="p"/>
              </m:rPr>
              <w:rPr>
                <w:rFonts w:ascii="Cambria Math" w:hAnsi="Cambria Math" w:cs="Myanmar Text"/>
                <w:sz w:val="22"/>
                <w:szCs w:val="22"/>
              </w:rPr>
              <m:t>0.4</m:t>
            </m:r>
          </m:e>
        </m:d>
        <m:r>
          <m:rPr>
            <m:sty m:val="p"/>
          </m:rPr>
          <w:rPr>
            <w:rFonts w:ascii="Cambria Math" w:hAnsi="Cambria Math" w:cs="Myanmar Text"/>
            <w:sz w:val="22"/>
            <w:szCs w:val="22"/>
          </w:rPr>
          <m:t>+</m:t>
        </m:r>
        <m:d>
          <m:dPr>
            <m:ctrlPr>
              <w:rPr>
                <w:rFonts w:ascii="Cambria Math" w:hAnsi="Cambria Math" w:cs="Myanmar Text"/>
                <w:sz w:val="22"/>
                <w:szCs w:val="22"/>
              </w:rPr>
            </m:ctrlPr>
          </m:dPr>
          <m:e>
            <m:r>
              <m:rPr>
                <m:sty m:val="p"/>
              </m:rPr>
              <w:rPr>
                <w:rFonts w:ascii="Cambria Math" w:hAnsi="Cambria Math" w:cs="Myanmar Text"/>
                <w:sz w:val="22"/>
                <w:szCs w:val="22"/>
              </w:rPr>
              <m:t>0.47</m:t>
            </m:r>
            <m:r>
              <w:rPr>
                <w:rFonts w:ascii="Cambria Math" w:hAnsi="Cambria Math" w:cs="Myanmar Text"/>
                <w:sz w:val="22"/>
                <w:szCs w:val="22"/>
              </w:rPr>
              <m:t>×</m:t>
            </m:r>
            <m:r>
              <m:rPr>
                <m:sty m:val="p"/>
              </m:rPr>
              <w:rPr>
                <w:rFonts w:ascii="Cambria Math" w:hAnsi="Cambria Math" w:cs="Myanmar Text"/>
                <w:sz w:val="22"/>
                <w:szCs w:val="22"/>
              </w:rPr>
              <m:t>0.3</m:t>
            </m:r>
          </m:e>
        </m:d>
        <m:r>
          <m:rPr>
            <m:sty m:val="p"/>
          </m:rPr>
          <w:rPr>
            <w:rFonts w:ascii="Cambria Math" w:hAnsi="Cambria Math" w:cs="Myanmar Text"/>
            <w:sz w:val="22"/>
            <w:szCs w:val="22"/>
          </w:rPr>
          <m:t>+</m:t>
        </m:r>
        <m:d>
          <m:dPr>
            <m:ctrlPr>
              <w:rPr>
                <w:rFonts w:ascii="Cambria Math" w:hAnsi="Cambria Math" w:cs="Myanmar Text"/>
                <w:sz w:val="22"/>
                <w:szCs w:val="22"/>
              </w:rPr>
            </m:ctrlPr>
          </m:dPr>
          <m:e>
            <m:r>
              <m:rPr>
                <m:sty m:val="p"/>
              </m:rPr>
              <w:rPr>
                <w:rFonts w:ascii="Cambria Math" w:hAnsi="Cambria Math" w:cs="Myanmar Text"/>
                <w:sz w:val="22"/>
                <w:szCs w:val="22"/>
              </w:rPr>
              <m:t>2.5</m:t>
            </m:r>
            <m:r>
              <w:rPr>
                <w:rFonts w:ascii="Cambria Math" w:hAnsi="Cambria Math" w:cs="Myanmar Text"/>
                <w:sz w:val="22"/>
                <w:szCs w:val="22"/>
              </w:rPr>
              <m:t>×</m:t>
            </m:r>
            <m:r>
              <m:rPr>
                <m:sty m:val="p"/>
              </m:rPr>
              <w:rPr>
                <w:rFonts w:ascii="Cambria Math" w:hAnsi="Cambria Math" w:cs="Myanmar Text"/>
                <w:sz w:val="22"/>
                <w:szCs w:val="22"/>
              </w:rPr>
              <m:t>0.3</m:t>
            </m:r>
          </m:e>
        </m:d>
        <m:r>
          <m:rPr>
            <m:sty m:val="p"/>
          </m:rPr>
          <w:rPr>
            <w:rFonts w:ascii="Cambria Math" w:hAnsi="Cambria Math" w:cs="Myanmar Text"/>
            <w:sz w:val="22"/>
            <w:szCs w:val="22"/>
          </w:rPr>
          <m:t>=1.6+0.141+0.75=2.49</m:t>
        </m:r>
      </m:oMath>
    </w:p>
    <w:p w:rsidR="005E1E3C" w:rsidRPr="000D55E7" w:rsidRDefault="005E1E3C" w:rsidP="0012209B">
      <w:pPr>
        <w:numPr>
          <w:ilvl w:val="0"/>
          <w:numId w:val="11"/>
        </w:numPr>
        <w:spacing w:after="220" w:line="240" w:lineRule="atLeast"/>
        <w:rPr>
          <w:rFonts w:ascii="Myriad Pro" w:hAnsi="Myriad Pro" w:cs="Myanmar Text"/>
          <w:sz w:val="22"/>
          <w:szCs w:val="22"/>
        </w:rPr>
      </w:pPr>
      <w:r w:rsidRPr="000D55E7">
        <w:rPr>
          <w:rFonts w:ascii="Myriad Pro" w:hAnsi="Myriad Pro" w:cs="Myanmar Text"/>
          <w:b/>
          <w:sz w:val="22"/>
          <w:szCs w:val="22"/>
        </w:rPr>
        <w:t>District Field Method</w:t>
      </w:r>
    </w:p>
    <w:p w:rsidR="005E1E3C" w:rsidRPr="000D55E7" w:rsidRDefault="005E1E3C" w:rsidP="0012209B">
      <w:pPr>
        <w:numPr>
          <w:ilvl w:val="1"/>
          <w:numId w:val="11"/>
        </w:numPr>
        <w:spacing w:after="120" w:line="240" w:lineRule="atLeast"/>
        <w:rPr>
          <w:rFonts w:ascii="Myriad Pro" w:hAnsi="Myriad Pro" w:cs="Myanmar Text"/>
          <w:sz w:val="22"/>
          <w:szCs w:val="22"/>
        </w:rPr>
      </w:pPr>
      <w:r w:rsidRPr="000D55E7">
        <w:rPr>
          <w:rFonts w:ascii="Myriad Pro" w:hAnsi="Myriad Pro" w:cs="Myanmar Text"/>
          <w:sz w:val="22"/>
          <w:szCs w:val="22"/>
        </w:rPr>
        <w:t>Intensity: 3.5 points (late period)</w:t>
      </w:r>
    </w:p>
    <w:p w:rsidR="005E1E3C" w:rsidRPr="000D55E7" w:rsidRDefault="005E1E3C" w:rsidP="0012209B">
      <w:pPr>
        <w:numPr>
          <w:ilvl w:val="1"/>
          <w:numId w:val="11"/>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Duration: 40 years (32 BCE - 8 CE)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=40/210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0.2</w:t>
      </w:r>
    </w:p>
    <w:p w:rsidR="005E1E3C" w:rsidRPr="000D55E7" w:rsidRDefault="005E1E3C" w:rsidP="0012209B">
      <w:pPr>
        <w:numPr>
          <w:ilvl w:val="1"/>
          <w:numId w:val="11"/>
        </w:numPr>
        <w:spacing w:after="120" w:line="240" w:lineRule="atLeast"/>
        <w:jc w:val="both"/>
        <w:rPr>
          <w:rFonts w:ascii="Myriad Pro" w:hAnsi="Myriad Pro" w:cs="Myanmar Text"/>
          <w:sz w:val="22"/>
          <w:szCs w:val="22"/>
        </w:rPr>
      </w:pPr>
      <w:r w:rsidRPr="000D55E7">
        <w:rPr>
          <w:rFonts w:ascii="Myriad Pro" w:hAnsi="Myriad Pro" w:cs="Myanmar Text"/>
          <w:sz w:val="22"/>
          <w:szCs w:val="22"/>
        </w:rPr>
        <w:t>Impact: 2 points (Promotion enabled abundant harvests in the Guanzhong region, securing grain supplies for the Han imperial capital and facilitating adoption in other areas.)</w:t>
      </w:r>
    </w:p>
    <w:p w:rsidR="005E1E3C" w:rsidRPr="000D55E7" w:rsidRDefault="005E1E3C" w:rsidP="0012209B">
      <w:pPr>
        <w:numPr>
          <w:ilvl w:val="1"/>
          <w:numId w:val="11"/>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Weighted Score: </w:t>
      </w:r>
      <m:oMath>
        <m:d>
          <m:dPr>
            <m:ctrlPr>
              <w:rPr>
                <w:rFonts w:ascii="Cambria Math" w:hAnsi="Cambria Math" w:cs="Myanmar Text"/>
                <w:sz w:val="22"/>
                <w:szCs w:val="22"/>
              </w:rPr>
            </m:ctrlPr>
          </m:dPr>
          <m:e>
            <m:r>
              <m:rPr>
                <m:sty m:val="p"/>
              </m:rPr>
              <w:rPr>
                <w:rFonts w:ascii="Cambria Math" w:hAnsi="Cambria Math" w:cs="Myanmar Text"/>
                <w:sz w:val="22"/>
                <w:szCs w:val="22"/>
              </w:rPr>
              <m:t>3.5</m:t>
            </m:r>
            <m:r>
              <w:rPr>
                <w:rFonts w:ascii="Cambria Math" w:hAnsi="Cambria Math" w:cs="Myanmar Text"/>
                <w:sz w:val="22"/>
                <w:szCs w:val="22"/>
              </w:rPr>
              <m:t>×</m:t>
            </m:r>
            <m:r>
              <m:rPr>
                <m:sty m:val="p"/>
              </m:rPr>
              <w:rPr>
                <w:rFonts w:ascii="Cambria Math" w:hAnsi="Cambria Math" w:cs="Myanmar Text"/>
                <w:sz w:val="22"/>
                <w:szCs w:val="22"/>
              </w:rPr>
              <m:t>0.4</m:t>
            </m:r>
          </m:e>
        </m:d>
        <m:r>
          <m:rPr>
            <m:sty m:val="p"/>
          </m:rPr>
          <w:rPr>
            <w:rFonts w:ascii="Cambria Math" w:hAnsi="Cambria Math" w:cs="Myanmar Text"/>
            <w:sz w:val="22"/>
            <w:szCs w:val="22"/>
          </w:rPr>
          <m:t>+</m:t>
        </m:r>
        <m:d>
          <m:dPr>
            <m:ctrlPr>
              <w:rPr>
                <w:rFonts w:ascii="Cambria Math" w:hAnsi="Cambria Math" w:cs="Myanmar Text"/>
                <w:sz w:val="22"/>
                <w:szCs w:val="22"/>
              </w:rPr>
            </m:ctrlPr>
          </m:dPr>
          <m:e>
            <m:r>
              <m:rPr>
                <m:sty m:val="p"/>
              </m:rPr>
              <w:rPr>
                <w:rFonts w:ascii="Cambria Math" w:hAnsi="Cambria Math" w:cs="Myanmar Text"/>
                <w:sz w:val="22"/>
                <w:szCs w:val="22"/>
              </w:rPr>
              <m:t>0.2</m:t>
            </m:r>
            <m:r>
              <w:rPr>
                <w:rFonts w:ascii="Cambria Math" w:hAnsi="Cambria Math" w:cs="Myanmar Text"/>
                <w:sz w:val="22"/>
                <w:szCs w:val="22"/>
              </w:rPr>
              <m:t>×</m:t>
            </m:r>
            <m:r>
              <m:rPr>
                <m:sty m:val="p"/>
              </m:rPr>
              <w:rPr>
                <w:rFonts w:ascii="Cambria Math" w:hAnsi="Cambria Math" w:cs="Myanmar Text"/>
                <w:sz w:val="22"/>
                <w:szCs w:val="22"/>
              </w:rPr>
              <m:t>0.3</m:t>
            </m:r>
          </m:e>
        </m:d>
        <m:r>
          <m:rPr>
            <m:sty m:val="p"/>
          </m:rPr>
          <w:rPr>
            <w:rFonts w:ascii="Cambria Math" w:hAnsi="Cambria Math" w:cs="Myanmar Text"/>
            <w:sz w:val="22"/>
            <w:szCs w:val="22"/>
          </w:rPr>
          <m:t>+</m:t>
        </m:r>
        <m:d>
          <m:dPr>
            <m:ctrlPr>
              <w:rPr>
                <w:rFonts w:ascii="Cambria Math" w:hAnsi="Cambria Math" w:cs="Myanmar Text"/>
                <w:sz w:val="22"/>
                <w:szCs w:val="22"/>
              </w:rPr>
            </m:ctrlPr>
          </m:dPr>
          <m:e>
            <m:r>
              <m:rPr>
                <m:sty m:val="p"/>
              </m:rPr>
              <w:rPr>
                <w:rFonts w:ascii="Cambria Math" w:hAnsi="Cambria Math" w:cs="Myanmar Text"/>
                <w:sz w:val="22"/>
                <w:szCs w:val="22"/>
              </w:rPr>
              <m:t>2</m:t>
            </m:r>
            <m:r>
              <w:rPr>
                <w:rFonts w:ascii="Cambria Math" w:hAnsi="Cambria Math" w:cs="Myanmar Text"/>
                <w:sz w:val="22"/>
                <w:szCs w:val="22"/>
              </w:rPr>
              <m:t>×</m:t>
            </m:r>
            <m:r>
              <m:rPr>
                <m:sty m:val="p"/>
              </m:rPr>
              <w:rPr>
                <w:rFonts w:ascii="Cambria Math" w:hAnsi="Cambria Math" w:cs="Myanmar Text"/>
                <w:sz w:val="22"/>
                <w:szCs w:val="22"/>
              </w:rPr>
              <m:t>0.3</m:t>
            </m:r>
          </m:e>
        </m:d>
        <m:r>
          <m:rPr>
            <m:sty m:val="p"/>
          </m:rPr>
          <w:rPr>
            <w:rFonts w:ascii="Cambria Math" w:hAnsi="Cambria Math" w:cs="Myanmar Text"/>
            <w:sz w:val="22"/>
            <w:szCs w:val="22"/>
          </w:rPr>
          <m:t>=1.4+0.06+0.6=2.01</m:t>
        </m:r>
      </m:oMath>
    </w:p>
    <w:p w:rsidR="005E1E3C" w:rsidRPr="000D55E7" w:rsidRDefault="005E1E3C" w:rsidP="0012209B">
      <w:pPr>
        <w:numPr>
          <w:ilvl w:val="0"/>
          <w:numId w:val="11"/>
        </w:numPr>
        <w:spacing w:after="220" w:line="240" w:lineRule="atLeast"/>
        <w:rPr>
          <w:rFonts w:ascii="Myriad Pro" w:hAnsi="Myriad Pro" w:cs="Myanmar Text"/>
          <w:sz w:val="22"/>
          <w:szCs w:val="22"/>
        </w:rPr>
      </w:pPr>
      <w:r w:rsidRPr="000D55E7">
        <w:rPr>
          <w:rFonts w:ascii="Myriad Pro" w:hAnsi="Myriad Pro" w:cs="Myanmar Text"/>
          <w:b/>
          <w:sz w:val="22"/>
          <w:szCs w:val="22"/>
        </w:rPr>
        <w:t>Total Land Policy Score:</w:t>
      </w:r>
      <w:r w:rsidRPr="000D55E7">
        <w:rPr>
          <w:rFonts w:ascii="Myriad Pro" w:hAnsi="Myriad Pro" w:cs="Myanmar Text"/>
          <w:sz w:val="22"/>
          <w:szCs w:val="22"/>
        </w:rPr>
        <w:t xml:space="preserve"> </w:t>
      </w:r>
      <m:oMath>
        <m:nary>
          <m:naryPr>
            <m:chr m:val="∑"/>
            <m:limLoc m:val="undOvr"/>
            <m:subHide m:val="1"/>
            <m:supHide m:val="1"/>
            <m:ctrlPr>
              <w:rPr>
                <w:rFonts w:ascii="Cambria Math" w:hAnsi="Cambria Math" w:cs="Myanmar Text"/>
                <w:sz w:val="22"/>
                <w:szCs w:val="22"/>
              </w:rPr>
            </m:ctrlPr>
          </m:naryPr>
          <m:sub/>
          <m:sup/>
          <m:e>
            <m:r>
              <w:rPr>
                <w:rFonts w:ascii="Cambria Math" w:hAnsi="Cambria Math" w:cs="Myanmar Text"/>
                <w:sz w:val="22"/>
                <w:szCs w:val="22"/>
              </w:rPr>
              <m:t xml:space="preserve"> </m:t>
            </m:r>
          </m:e>
        </m:nary>
        <m:r>
          <w:rPr>
            <w:rFonts w:ascii="Cambria Math" w:hAnsi="Cambria Math" w:cs="Myanmar Text"/>
            <w:sz w:val="22"/>
            <w:szCs w:val="22"/>
          </w:rPr>
          <m:t>L</m:t>
        </m:r>
        <m:r>
          <m:rPr>
            <m:sty m:val="p"/>
          </m:rPr>
          <w:rPr>
            <w:rFonts w:ascii="Cambria Math" w:hAnsi="Cambria Math" w:cs="Myanmar Text"/>
            <w:sz w:val="22"/>
            <w:szCs w:val="22"/>
          </w:rPr>
          <m:t>=</m:t>
        </m:r>
        <m:f>
          <m:fPr>
            <m:ctrlPr>
              <w:rPr>
                <w:rFonts w:ascii="Cambria Math" w:hAnsi="Cambria Math" w:cs="Myanmar Text"/>
                <w:sz w:val="22"/>
                <w:szCs w:val="22"/>
              </w:rPr>
            </m:ctrlPr>
          </m:fPr>
          <m:num>
            <m:r>
              <m:rPr>
                <m:sty m:val="p"/>
              </m:rPr>
              <w:rPr>
                <w:rFonts w:ascii="Cambria Math" w:hAnsi="Cambria Math" w:cs="Myanmar Text"/>
                <w:sz w:val="22"/>
                <w:szCs w:val="22"/>
              </w:rPr>
              <m:t>2.64+2.49+2.01</m:t>
            </m:r>
          </m:num>
          <m:den>
            <m:r>
              <m:rPr>
                <m:sty m:val="p"/>
              </m:rPr>
              <w:rPr>
                <w:rFonts w:ascii="Cambria Math" w:hAnsi="Cambria Math" w:cs="Myanmar Text"/>
                <w:sz w:val="22"/>
                <w:szCs w:val="22"/>
              </w:rPr>
              <m:t>3</m:t>
            </m:r>
          </m:den>
        </m:f>
        <m:r>
          <m:rPr>
            <m:sty m:val="p"/>
          </m:rPr>
          <w:rPr>
            <w:rFonts w:ascii="Cambria Math" w:hAnsi="Cambria Math" w:cs="Myanmar Text"/>
            <w:sz w:val="22"/>
            <w:szCs w:val="22"/>
          </w:rPr>
          <m:t>=2.38</m:t>
        </m:r>
      </m:oMath>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2. Ecological Policies (E)</w:t>
      </w:r>
    </w:p>
    <w:p w:rsidR="005E1E3C" w:rsidRPr="000D55E7" w:rsidRDefault="005E1E3C" w:rsidP="0012209B">
      <w:pPr>
        <w:numPr>
          <w:ilvl w:val="0"/>
          <w:numId w:val="12"/>
        </w:numPr>
        <w:spacing w:after="120" w:line="240" w:lineRule="atLeast"/>
        <w:contextualSpacing/>
        <w:rPr>
          <w:rFonts w:ascii="Myriad Pro" w:hAnsi="Myriad Pro" w:cs="Myanmar Text"/>
          <w:b/>
          <w:sz w:val="22"/>
          <w:szCs w:val="22"/>
        </w:rPr>
      </w:pPr>
      <w:r w:rsidRPr="000D55E7">
        <w:rPr>
          <w:rFonts w:ascii="Myriad Pro" w:hAnsi="Myriad Pro" w:cs="Myanmar Text"/>
          <w:b/>
          <w:sz w:val="22"/>
          <w:szCs w:val="22"/>
        </w:rPr>
        <w:t>Ecological Policies (E)</w:t>
      </w:r>
    </w:p>
    <w:p w:rsidR="005E1E3C" w:rsidRPr="000D55E7" w:rsidRDefault="005E1E3C" w:rsidP="0012209B">
      <w:pPr>
        <w:numPr>
          <w:ilvl w:val="1"/>
          <w:numId w:val="12"/>
        </w:numPr>
        <w:spacing w:after="120" w:line="240" w:lineRule="atLeast"/>
        <w:jc w:val="both"/>
        <w:rPr>
          <w:rFonts w:ascii="Myriad Pro" w:hAnsi="Myriad Pro" w:cs="Myanmar Text"/>
          <w:sz w:val="22"/>
          <w:szCs w:val="22"/>
        </w:rPr>
      </w:pPr>
      <w:r w:rsidRPr="000D55E7">
        <w:rPr>
          <w:rFonts w:ascii="Myriad Pro" w:hAnsi="Myriad Pro" w:cs="Myanmar Text"/>
          <w:sz w:val="22"/>
          <w:szCs w:val="22"/>
        </w:rPr>
        <w:t>Intensity: 2.5 points (Imperial gardens enclosed vast forested areas, prohibiting logging to prevent overexploitation)</w:t>
      </w:r>
    </w:p>
    <w:p w:rsidR="005E1E3C" w:rsidRPr="000D55E7" w:rsidRDefault="005E1E3C" w:rsidP="0012209B">
      <w:pPr>
        <w:numPr>
          <w:ilvl w:val="1"/>
          <w:numId w:val="12"/>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Duration: 30 years (90 BCE - 8 CE)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 98/210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0.47</w:t>
      </w:r>
    </w:p>
    <w:p w:rsidR="005E1E3C" w:rsidRPr="000D55E7" w:rsidRDefault="005E1E3C" w:rsidP="0012209B">
      <w:pPr>
        <w:numPr>
          <w:ilvl w:val="1"/>
          <w:numId w:val="12"/>
        </w:numPr>
        <w:spacing w:after="120" w:line="240" w:lineRule="atLeast"/>
        <w:rPr>
          <w:rFonts w:ascii="Myriad Pro" w:hAnsi="Myriad Pro" w:cs="Myanmar Text"/>
          <w:sz w:val="22"/>
          <w:szCs w:val="22"/>
        </w:rPr>
      </w:pPr>
      <w:r w:rsidRPr="000D55E7">
        <w:rPr>
          <w:rFonts w:ascii="Myriad Pro" w:hAnsi="Myriad Pro" w:cs="Myanmar Text"/>
          <w:sz w:val="22"/>
          <w:szCs w:val="22"/>
        </w:rPr>
        <w:t>Impact: 0.5 points (limited to small-scale imperial garden conservation)</w:t>
      </w:r>
    </w:p>
    <w:p w:rsidR="005E1E3C" w:rsidRPr="000D55E7" w:rsidRDefault="005E1E3C" w:rsidP="0012209B">
      <w:pPr>
        <w:numPr>
          <w:ilvl w:val="1"/>
          <w:numId w:val="12"/>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Weighted Score: </w:t>
      </w:r>
      <m:oMath>
        <m:d>
          <m:dPr>
            <m:ctrlPr>
              <w:rPr>
                <w:rFonts w:ascii="Cambria Math" w:hAnsi="Cambria Math" w:cs="Myanmar Text"/>
                <w:sz w:val="22"/>
                <w:szCs w:val="22"/>
              </w:rPr>
            </m:ctrlPr>
          </m:dPr>
          <m:e>
            <m:r>
              <m:rPr>
                <m:sty m:val="p"/>
              </m:rPr>
              <w:rPr>
                <w:rFonts w:ascii="Cambria Math" w:hAnsi="Cambria Math" w:cs="Myanmar Text"/>
                <w:sz w:val="22"/>
                <w:szCs w:val="22"/>
              </w:rPr>
              <m:t>2.5</m:t>
            </m:r>
            <m:r>
              <w:rPr>
                <w:rFonts w:ascii="Cambria Math" w:hAnsi="Cambria Math" w:cs="Myanmar Text"/>
                <w:sz w:val="22"/>
                <w:szCs w:val="22"/>
              </w:rPr>
              <m:t>×</m:t>
            </m:r>
            <m:r>
              <m:rPr>
                <m:sty m:val="p"/>
              </m:rPr>
              <w:rPr>
                <w:rFonts w:ascii="Cambria Math" w:hAnsi="Cambria Math" w:cs="Myanmar Text"/>
                <w:sz w:val="22"/>
                <w:szCs w:val="22"/>
              </w:rPr>
              <m:t>0.4</m:t>
            </m:r>
          </m:e>
        </m:d>
        <m:r>
          <m:rPr>
            <m:sty m:val="p"/>
          </m:rPr>
          <w:rPr>
            <w:rFonts w:ascii="Cambria Math" w:hAnsi="Cambria Math" w:cs="Myanmar Text"/>
            <w:sz w:val="22"/>
            <w:szCs w:val="22"/>
          </w:rPr>
          <m:t>+</m:t>
        </m:r>
        <m:d>
          <m:dPr>
            <m:ctrlPr>
              <w:rPr>
                <w:rFonts w:ascii="Cambria Math" w:hAnsi="Cambria Math" w:cs="Myanmar Text"/>
                <w:sz w:val="22"/>
                <w:szCs w:val="22"/>
              </w:rPr>
            </m:ctrlPr>
          </m:dPr>
          <m:e>
            <m:r>
              <m:rPr>
                <m:sty m:val="p"/>
              </m:rPr>
              <w:rPr>
                <w:rFonts w:ascii="Cambria Math" w:hAnsi="Cambria Math" w:cs="Myanmar Text"/>
                <w:sz w:val="22"/>
                <w:szCs w:val="22"/>
              </w:rPr>
              <m:t>0.47</m:t>
            </m:r>
            <m:r>
              <w:rPr>
                <w:rFonts w:ascii="Cambria Math" w:hAnsi="Cambria Math" w:cs="Myanmar Text"/>
                <w:sz w:val="22"/>
                <w:szCs w:val="22"/>
              </w:rPr>
              <m:t>×</m:t>
            </m:r>
            <m:r>
              <m:rPr>
                <m:sty m:val="p"/>
              </m:rPr>
              <w:rPr>
                <w:rFonts w:ascii="Cambria Math" w:hAnsi="Cambria Math" w:cs="Myanmar Text"/>
                <w:sz w:val="22"/>
                <w:szCs w:val="22"/>
              </w:rPr>
              <m:t>0.3</m:t>
            </m:r>
          </m:e>
        </m:d>
        <m:r>
          <m:rPr>
            <m:sty m:val="p"/>
          </m:rPr>
          <w:rPr>
            <w:rFonts w:ascii="Cambria Math" w:hAnsi="Cambria Math" w:cs="Myanmar Text"/>
            <w:sz w:val="22"/>
            <w:szCs w:val="22"/>
          </w:rPr>
          <m:t>+</m:t>
        </m:r>
        <m:d>
          <m:dPr>
            <m:ctrlPr>
              <w:rPr>
                <w:rFonts w:ascii="Cambria Math" w:hAnsi="Cambria Math" w:cs="Myanmar Text"/>
                <w:sz w:val="22"/>
                <w:szCs w:val="22"/>
              </w:rPr>
            </m:ctrlPr>
          </m:dPr>
          <m:e>
            <m:r>
              <m:rPr>
                <m:sty m:val="p"/>
              </m:rPr>
              <w:rPr>
                <w:rFonts w:ascii="Cambria Math" w:hAnsi="Cambria Math" w:cs="Myanmar Text"/>
                <w:sz w:val="22"/>
                <w:szCs w:val="22"/>
              </w:rPr>
              <m:t>0.5</m:t>
            </m:r>
            <m:r>
              <w:rPr>
                <w:rFonts w:ascii="Cambria Math" w:hAnsi="Cambria Math" w:cs="Myanmar Text"/>
                <w:sz w:val="22"/>
                <w:szCs w:val="22"/>
              </w:rPr>
              <m:t>×</m:t>
            </m:r>
            <m:r>
              <m:rPr>
                <m:sty m:val="p"/>
              </m:rPr>
              <w:rPr>
                <w:rFonts w:ascii="Cambria Math" w:hAnsi="Cambria Math" w:cs="Myanmar Text"/>
                <w:sz w:val="22"/>
                <w:szCs w:val="22"/>
              </w:rPr>
              <m:t>0.3</m:t>
            </m:r>
          </m:e>
        </m:d>
        <m:r>
          <m:rPr>
            <m:sty m:val="p"/>
          </m:rPr>
          <w:rPr>
            <w:rFonts w:ascii="Cambria Math" w:hAnsi="Cambria Math" w:cs="Myanmar Text"/>
            <w:sz w:val="22"/>
            <w:szCs w:val="22"/>
          </w:rPr>
          <m:t>=1+0.141+0.15=1.29</m:t>
        </m:r>
      </m:oMath>
    </w:p>
    <w:p w:rsidR="005E1E3C" w:rsidRPr="000D55E7" w:rsidRDefault="005E1E3C" w:rsidP="0012209B">
      <w:pPr>
        <w:numPr>
          <w:ilvl w:val="0"/>
          <w:numId w:val="12"/>
        </w:numPr>
        <w:spacing w:after="120" w:line="240" w:lineRule="atLeast"/>
        <w:contextualSpacing/>
        <w:rPr>
          <w:rFonts w:ascii="Myriad Pro" w:hAnsi="Myriad Pro" w:cs="Myanmar Text"/>
          <w:b/>
          <w:sz w:val="22"/>
          <w:szCs w:val="22"/>
        </w:rPr>
      </w:pPr>
      <w:r w:rsidRPr="000D55E7">
        <w:rPr>
          <w:rFonts w:ascii="Myriad Pro" w:hAnsi="Myriad Pro" w:cs="Myanmar Text"/>
          <w:b/>
          <w:sz w:val="22"/>
          <w:szCs w:val="22"/>
        </w:rPr>
        <w:t>Restricting Logging</w:t>
      </w:r>
    </w:p>
    <w:p w:rsidR="005E1E3C" w:rsidRPr="000D55E7" w:rsidRDefault="005E1E3C" w:rsidP="0012209B">
      <w:pPr>
        <w:numPr>
          <w:ilvl w:val="1"/>
          <w:numId w:val="12"/>
        </w:numPr>
        <w:spacing w:after="120" w:line="240" w:lineRule="atLeast"/>
        <w:rPr>
          <w:rFonts w:ascii="Myriad Pro" w:hAnsi="Myriad Pro" w:cs="Myanmar Text"/>
          <w:sz w:val="22"/>
          <w:szCs w:val="22"/>
        </w:rPr>
      </w:pPr>
      <w:r w:rsidRPr="000D55E7">
        <w:rPr>
          <w:rFonts w:ascii="Myriad Pro" w:hAnsi="Myriad Pro" w:cs="Myanmar Text"/>
          <w:sz w:val="22"/>
          <w:szCs w:val="22"/>
        </w:rPr>
        <w:t>Intensity: 1 point (Low enforcement to meet population needs)</w:t>
      </w:r>
    </w:p>
    <w:p w:rsidR="005E1E3C" w:rsidRPr="000D55E7" w:rsidRDefault="005E1E3C" w:rsidP="0012209B">
      <w:pPr>
        <w:numPr>
          <w:ilvl w:val="1"/>
          <w:numId w:val="12"/>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Duration: 58 years (50 BCE - 8 CE)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 58/98 = 0.59</w:t>
      </w:r>
    </w:p>
    <w:p w:rsidR="005E1E3C" w:rsidRPr="000D55E7" w:rsidRDefault="005E1E3C" w:rsidP="0012209B">
      <w:pPr>
        <w:numPr>
          <w:ilvl w:val="1"/>
          <w:numId w:val="12"/>
        </w:numPr>
        <w:spacing w:after="120" w:line="240" w:lineRule="atLeast"/>
        <w:rPr>
          <w:rFonts w:ascii="Myriad Pro" w:hAnsi="Myriad Pro" w:cs="Myanmar Text"/>
          <w:sz w:val="22"/>
          <w:szCs w:val="22"/>
        </w:rPr>
      </w:pPr>
      <w:r w:rsidRPr="000D55E7">
        <w:rPr>
          <w:rFonts w:ascii="Myriad Pro" w:hAnsi="Myriad Pro" w:cs="Myanmar Text"/>
          <w:sz w:val="22"/>
          <w:szCs w:val="22"/>
        </w:rPr>
        <w:t>Impact: 1 point (limited effectiveness)</w:t>
      </w:r>
    </w:p>
    <w:p w:rsidR="005E1E3C" w:rsidRPr="000D55E7" w:rsidRDefault="005E1E3C" w:rsidP="0012209B">
      <w:pPr>
        <w:numPr>
          <w:ilvl w:val="1"/>
          <w:numId w:val="12"/>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Weighted Score: </w:t>
      </w:r>
      <m:oMath>
        <m:d>
          <m:dPr>
            <m:ctrlPr>
              <w:rPr>
                <w:rFonts w:ascii="Cambria Math" w:hAnsi="Cambria Math" w:cs="Myanmar Text"/>
                <w:sz w:val="22"/>
                <w:szCs w:val="22"/>
              </w:rPr>
            </m:ctrlPr>
          </m:dPr>
          <m:e>
            <m:r>
              <m:rPr>
                <m:sty m:val="p"/>
              </m:rPr>
              <w:rPr>
                <w:rFonts w:ascii="Cambria Math" w:hAnsi="Cambria Math" w:cs="Myanmar Text"/>
                <w:sz w:val="22"/>
                <w:szCs w:val="22"/>
              </w:rPr>
              <m:t>1</m:t>
            </m:r>
            <m:r>
              <w:rPr>
                <w:rFonts w:ascii="Cambria Math" w:hAnsi="Cambria Math" w:cs="Myanmar Text"/>
                <w:sz w:val="22"/>
                <w:szCs w:val="22"/>
              </w:rPr>
              <m:t>×</m:t>
            </m:r>
            <m:r>
              <m:rPr>
                <m:sty m:val="p"/>
              </m:rPr>
              <w:rPr>
                <w:rFonts w:ascii="Cambria Math" w:hAnsi="Cambria Math" w:cs="Myanmar Text"/>
                <w:sz w:val="22"/>
                <w:szCs w:val="22"/>
              </w:rPr>
              <m:t>0.4</m:t>
            </m:r>
          </m:e>
        </m:d>
        <m:r>
          <m:rPr>
            <m:sty m:val="p"/>
          </m:rPr>
          <w:rPr>
            <w:rFonts w:ascii="Cambria Math" w:hAnsi="Cambria Math" w:cs="Myanmar Text"/>
            <w:sz w:val="22"/>
            <w:szCs w:val="22"/>
          </w:rPr>
          <m:t>+</m:t>
        </m:r>
        <m:d>
          <m:dPr>
            <m:ctrlPr>
              <w:rPr>
                <w:rFonts w:ascii="Cambria Math" w:hAnsi="Cambria Math" w:cs="Myanmar Text"/>
                <w:sz w:val="22"/>
                <w:szCs w:val="22"/>
              </w:rPr>
            </m:ctrlPr>
          </m:dPr>
          <m:e>
            <m:r>
              <m:rPr>
                <m:sty m:val="p"/>
              </m:rPr>
              <w:rPr>
                <w:rFonts w:ascii="Cambria Math" w:hAnsi="Cambria Math" w:cs="Myanmar Text"/>
                <w:sz w:val="22"/>
                <w:szCs w:val="22"/>
              </w:rPr>
              <m:t>1</m:t>
            </m:r>
            <m:r>
              <w:rPr>
                <w:rFonts w:ascii="Cambria Math" w:hAnsi="Cambria Math" w:cs="Myanmar Text"/>
                <w:sz w:val="22"/>
                <w:szCs w:val="22"/>
              </w:rPr>
              <m:t>×</m:t>
            </m:r>
            <m:r>
              <m:rPr>
                <m:sty m:val="p"/>
              </m:rPr>
              <w:rPr>
                <w:rFonts w:ascii="Cambria Math" w:hAnsi="Cambria Math" w:cs="Myanmar Text"/>
                <w:sz w:val="22"/>
                <w:szCs w:val="22"/>
              </w:rPr>
              <m:t>0.3</m:t>
            </m:r>
          </m:e>
        </m:d>
        <m:r>
          <m:rPr>
            <m:sty m:val="p"/>
          </m:rPr>
          <w:rPr>
            <w:rFonts w:ascii="Cambria Math" w:hAnsi="Cambria Math" w:cs="Myanmar Text"/>
            <w:sz w:val="22"/>
            <w:szCs w:val="22"/>
          </w:rPr>
          <m:t>+</m:t>
        </m:r>
        <m:d>
          <m:dPr>
            <m:ctrlPr>
              <w:rPr>
                <w:rFonts w:ascii="Cambria Math" w:hAnsi="Cambria Math" w:cs="Myanmar Text"/>
                <w:sz w:val="22"/>
                <w:szCs w:val="22"/>
              </w:rPr>
            </m:ctrlPr>
          </m:dPr>
          <m:e>
            <m:r>
              <m:rPr>
                <m:sty m:val="p"/>
              </m:rPr>
              <w:rPr>
                <w:rFonts w:ascii="Cambria Math" w:hAnsi="Cambria Math" w:cs="Myanmar Text"/>
                <w:sz w:val="22"/>
                <w:szCs w:val="22"/>
              </w:rPr>
              <m:t>1</m:t>
            </m:r>
            <m:r>
              <w:rPr>
                <w:rFonts w:ascii="Cambria Math" w:hAnsi="Cambria Math" w:cs="Myanmar Text"/>
                <w:sz w:val="22"/>
                <w:szCs w:val="22"/>
              </w:rPr>
              <m:t>×</m:t>
            </m:r>
            <m:r>
              <m:rPr>
                <m:sty m:val="p"/>
              </m:rPr>
              <w:rPr>
                <w:rFonts w:ascii="Cambria Math" w:hAnsi="Cambria Math" w:cs="Myanmar Text"/>
                <w:sz w:val="22"/>
                <w:szCs w:val="22"/>
              </w:rPr>
              <m:t>0.3</m:t>
            </m:r>
          </m:e>
        </m:d>
        <m:r>
          <m:rPr>
            <m:sty m:val="p"/>
          </m:rPr>
          <w:rPr>
            <w:rFonts w:ascii="Cambria Math" w:hAnsi="Cambria Math" w:cs="Myanmar Text"/>
            <w:sz w:val="22"/>
            <w:szCs w:val="22"/>
          </w:rPr>
          <m:t>=0.4+0.3+0.3=1</m:t>
        </m:r>
      </m:oMath>
    </w:p>
    <w:p w:rsidR="005E1E3C" w:rsidRPr="000D55E7" w:rsidRDefault="005E1E3C" w:rsidP="0012209B">
      <w:pPr>
        <w:numPr>
          <w:ilvl w:val="0"/>
          <w:numId w:val="12"/>
        </w:numPr>
        <w:spacing w:after="220" w:line="240" w:lineRule="atLeast"/>
        <w:rPr>
          <w:rFonts w:ascii="Myriad Pro" w:hAnsi="Myriad Pro" w:cs="Myanmar Text"/>
          <w:sz w:val="22"/>
          <w:szCs w:val="22"/>
        </w:rPr>
      </w:pPr>
      <w:r w:rsidRPr="000D55E7">
        <w:rPr>
          <w:rFonts w:ascii="Myriad Pro" w:hAnsi="Myriad Pro" w:cs="Myanmar Text"/>
          <w:b/>
          <w:sz w:val="22"/>
          <w:szCs w:val="22"/>
        </w:rPr>
        <w:t>Total Ecological Policy Score</w:t>
      </w:r>
      <w:r w:rsidRPr="000D55E7">
        <w:rPr>
          <w:rFonts w:ascii="Myriad Pro" w:hAnsi="Myriad Pro" w:cs="Myanmar Text"/>
          <w:sz w:val="22"/>
          <w:szCs w:val="22"/>
        </w:rPr>
        <w:t>：</w:t>
      </w:r>
      <m:oMath>
        <m:nary>
          <m:naryPr>
            <m:chr m:val="∑"/>
            <m:limLoc m:val="undOvr"/>
            <m:subHide m:val="1"/>
            <m:supHide m:val="1"/>
            <m:ctrlPr>
              <w:rPr>
                <w:rFonts w:ascii="Cambria Math" w:hAnsi="Cambria Math" w:cs="Myanmar Text"/>
                <w:sz w:val="22"/>
                <w:szCs w:val="22"/>
              </w:rPr>
            </m:ctrlPr>
          </m:naryPr>
          <m:sub/>
          <m:sup/>
          <m:e>
            <m:r>
              <w:rPr>
                <w:rFonts w:ascii="Cambria Math" w:hAnsi="Cambria Math" w:cs="Myanmar Text"/>
                <w:sz w:val="22"/>
                <w:szCs w:val="22"/>
              </w:rPr>
              <m:t xml:space="preserve"> </m:t>
            </m:r>
          </m:e>
        </m:nary>
        <m:r>
          <w:rPr>
            <w:rFonts w:ascii="Cambria Math" w:hAnsi="Cambria Math" w:cs="Myanmar Text"/>
            <w:sz w:val="22"/>
            <w:szCs w:val="22"/>
          </w:rPr>
          <m:t>E</m:t>
        </m:r>
        <m:r>
          <m:rPr>
            <m:sty m:val="p"/>
          </m:rPr>
          <w:rPr>
            <w:rFonts w:ascii="Cambria Math" w:hAnsi="Cambria Math" w:cs="Myanmar Text"/>
            <w:sz w:val="22"/>
            <w:szCs w:val="22"/>
          </w:rPr>
          <m:t>=</m:t>
        </m:r>
        <m:f>
          <m:fPr>
            <m:ctrlPr>
              <w:rPr>
                <w:rFonts w:ascii="Cambria Math" w:hAnsi="Cambria Math" w:cs="Myanmar Text"/>
                <w:sz w:val="22"/>
                <w:szCs w:val="22"/>
              </w:rPr>
            </m:ctrlPr>
          </m:fPr>
          <m:num>
            <m:r>
              <m:rPr>
                <m:sty m:val="p"/>
              </m:rPr>
              <w:rPr>
                <w:rFonts w:ascii="Cambria Math" w:hAnsi="Cambria Math" w:cs="Myanmar Text"/>
                <w:sz w:val="22"/>
                <w:szCs w:val="22"/>
              </w:rPr>
              <m:t>1.29+1</m:t>
            </m:r>
          </m:num>
          <m:den>
            <m:r>
              <m:rPr>
                <m:sty m:val="p"/>
              </m:rPr>
              <w:rPr>
                <w:rFonts w:ascii="Cambria Math" w:hAnsi="Cambria Math" w:cs="Myanmar Text"/>
                <w:sz w:val="22"/>
                <w:szCs w:val="22"/>
              </w:rPr>
              <m:t>2</m:t>
            </m:r>
          </m:den>
        </m:f>
        <m:r>
          <m:rPr>
            <m:sty m:val="p"/>
          </m:rPr>
          <w:rPr>
            <w:rFonts w:ascii="Cambria Math" w:hAnsi="Cambria Math" w:cs="Myanmar Text"/>
            <w:sz w:val="22"/>
            <w:szCs w:val="22"/>
          </w:rPr>
          <m:t>=1.15</m:t>
        </m:r>
      </m:oMath>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4: Policy Index Calculation</w:t>
      </w:r>
    </w:p>
    <w:p w:rsidR="005E1E3C" w:rsidRPr="000D55E7" w:rsidRDefault="005E1E3C" w:rsidP="000D55E7">
      <w:pPr>
        <w:spacing w:before="240" w:line="271" w:lineRule="auto"/>
        <w:ind w:firstLineChars="200" w:firstLine="440"/>
        <w:jc w:val="both"/>
        <w:rPr>
          <w:rFonts w:ascii="Myriad Pro" w:hAnsi="Myriad Pro" w:cs="Myanmar Text"/>
          <w:sz w:val="22"/>
          <w:szCs w:val="22"/>
          <w:lang w:eastAsia="zh-CN"/>
        </w:rPr>
      </w:pPr>
      <w:r w:rsidRPr="000D55E7">
        <w:rPr>
          <w:rFonts w:ascii="Myriad Pro" w:hAnsi="Myriad Pro" w:cs="Myanmar Text"/>
          <w:sz w:val="22"/>
          <w:szCs w:val="22"/>
        </w:rPr>
        <w:t>Based on the Western Han dynasty's emphasis on agriculture over commerce, weights are set as follows:</w:t>
      </w:r>
      <m:oMath>
        <m:r>
          <w:rPr>
            <w:rFonts w:ascii="Cambria Math" w:hAnsi="Cambria Math" w:cs="Myanmar Text"/>
            <w:sz w:val="22"/>
            <w:szCs w:val="22"/>
          </w:rPr>
          <m:t xml:space="preserve"> α</m:t>
        </m:r>
        <m:r>
          <m:rPr>
            <m:sty m:val="p"/>
          </m:rPr>
          <w:rPr>
            <w:rFonts w:ascii="Cambria Math" w:hAnsi="Cambria Math" w:cs="Myanmar Text"/>
            <w:sz w:val="22"/>
            <w:szCs w:val="22"/>
          </w:rPr>
          <m:t>=0.7</m:t>
        </m:r>
      </m:oMath>
      <w:r w:rsidRPr="000D55E7">
        <w:rPr>
          <w:rFonts w:ascii="Myriad Pro" w:hAnsi="Myriad Pro" w:cs="Myanmar Text"/>
          <w:sz w:val="22"/>
          <w:szCs w:val="22"/>
        </w:rPr>
        <w:t xml:space="preserve"> (land development dominance) </w:t>
      </w:r>
      <m:oMath>
        <m:r>
          <w:rPr>
            <w:rFonts w:ascii="Cambria Math" w:hAnsi="Cambria Math" w:cs="Myanmar Text"/>
            <w:sz w:val="22"/>
            <w:szCs w:val="22"/>
          </w:rPr>
          <m:t>β</m:t>
        </m:r>
        <m:r>
          <m:rPr>
            <m:sty m:val="p"/>
          </m:rPr>
          <w:rPr>
            <w:rFonts w:ascii="Cambria Math" w:hAnsi="Cambria Math" w:cs="Myanmar Text"/>
            <w:sz w:val="22"/>
            <w:szCs w:val="22"/>
          </w:rPr>
          <m:t>=0.3</m:t>
        </m:r>
      </m:oMath>
      <w:r w:rsidRPr="000D55E7">
        <w:rPr>
          <w:rFonts w:ascii="Myriad Pro" w:hAnsi="Myriad Pro" w:cs="Myanmar Text"/>
          <w:sz w:val="22"/>
          <w:szCs w:val="22"/>
        </w:rPr>
        <w:t xml:space="preserve"> (lower importance of ecological policies)</w:t>
      </w:r>
      <w:r>
        <w:rPr>
          <w:rFonts w:ascii="Myriad Pro" w:hAnsi="Myriad Pro" w:cs="Myanmar Text" w:hint="eastAsia"/>
          <w:sz w:val="22"/>
          <w:szCs w:val="22"/>
          <w:lang w:eastAsia="zh-CN"/>
        </w:rPr>
        <w:t>.</w:t>
      </w:r>
    </w:p>
    <w:p w:rsidR="005E1E3C" w:rsidRPr="000D55E7" w:rsidRDefault="005E1E3C" w:rsidP="000D55E7">
      <w:pPr>
        <w:spacing w:after="220"/>
        <w:rPr>
          <w:rFonts w:ascii="Myriad Pro" w:hAnsi="Myriad Pro" w:cs="Myanmar Text"/>
          <w:sz w:val="22"/>
          <w:szCs w:val="22"/>
        </w:rPr>
      </w:pPr>
      <m:oMathPara>
        <m:oMath>
          <m:sSub>
            <m:sSubPr>
              <m:ctrlPr>
                <w:rPr>
                  <w:rFonts w:ascii="Cambria Math" w:hAnsi="Cambria Math" w:cs="Myanmar Text"/>
                  <w:sz w:val="22"/>
                  <w:szCs w:val="22"/>
                </w:rPr>
              </m:ctrlPr>
            </m:sSubPr>
            <m:e>
              <m:r>
                <w:rPr>
                  <w:rFonts w:ascii="Cambria Math" w:hAnsi="Cambria Math" w:cs="Myanmar Text"/>
                  <w:sz w:val="22"/>
                  <w:szCs w:val="22"/>
                </w:rPr>
                <m:t>P</m:t>
              </m:r>
            </m:e>
            <m:sub>
              <m:r>
                <w:rPr>
                  <w:rFonts w:ascii="Cambria Math" w:hAnsi="Cambria Math" w:cs="Myanmar Text"/>
                  <w:sz w:val="22"/>
                  <w:szCs w:val="22"/>
                </w:rPr>
                <m:t>i</m:t>
              </m:r>
            </m:sub>
          </m:sSub>
          <m:r>
            <m:rPr>
              <m:sty m:val="p"/>
            </m:rPr>
            <w:rPr>
              <w:rFonts w:ascii="Cambria Math" w:hAnsi="Cambria Math" w:cs="Myanmar Text"/>
              <w:sz w:val="22"/>
              <w:szCs w:val="22"/>
            </w:rPr>
            <m:t>=0.7</m:t>
          </m:r>
          <m:r>
            <w:rPr>
              <w:rFonts w:ascii="Cambria Math" w:hAnsi="Cambria Math" w:cs="Myanmar Text"/>
              <w:sz w:val="22"/>
              <w:szCs w:val="22"/>
            </w:rPr>
            <m:t>×</m:t>
          </m:r>
          <m:r>
            <m:rPr>
              <m:sty m:val="p"/>
            </m:rPr>
            <w:rPr>
              <w:rFonts w:ascii="Cambria Math" w:hAnsi="Cambria Math" w:cs="Myanmar Text"/>
              <w:sz w:val="22"/>
              <w:szCs w:val="22"/>
            </w:rPr>
            <m:t>2.38-0.3</m:t>
          </m:r>
          <m:r>
            <w:rPr>
              <w:rFonts w:ascii="Cambria Math" w:hAnsi="Cambria Math" w:cs="Myanmar Text"/>
              <w:sz w:val="22"/>
              <w:szCs w:val="22"/>
            </w:rPr>
            <m:t>×</m:t>
          </m:r>
          <m:r>
            <m:rPr>
              <m:sty m:val="p"/>
            </m:rPr>
            <w:rPr>
              <w:rFonts w:ascii="Cambria Math" w:hAnsi="Cambria Math" w:cs="Myanmar Text"/>
              <w:sz w:val="22"/>
              <w:szCs w:val="22"/>
            </w:rPr>
            <m:t>1.15=1.666-0.345=+1.321</m:t>
          </m:r>
        </m:oMath>
      </m:oMathPara>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lastRenderedPageBreak/>
        <w:t>Step 5: Policy Sources and Basis</w:t>
      </w:r>
    </w:p>
    <w:p w:rsidR="005E1E3C" w:rsidRPr="000D55E7" w:rsidRDefault="005E1E3C" w:rsidP="000D55E7">
      <w:pPr>
        <w:ind w:firstLineChars="200" w:firstLine="442"/>
        <w:jc w:val="both"/>
        <w:rPr>
          <w:rFonts w:ascii="Myriad Pro" w:hAnsi="Myriad Pro" w:cs="Myanmar Text"/>
          <w:sz w:val="22"/>
          <w:szCs w:val="22"/>
        </w:rPr>
      </w:pPr>
      <w:r w:rsidRPr="000D55E7">
        <w:rPr>
          <w:rFonts w:ascii="Myriad Pro" w:hAnsi="Myriad Pro" w:cs="Myanmar Text"/>
          <w:b/>
          <w:sz w:val="22"/>
          <w:szCs w:val="22"/>
        </w:rPr>
        <w:t>1. Military Farming System</w:t>
      </w:r>
      <w:r w:rsidRPr="000D55E7">
        <w:rPr>
          <w:rFonts w:ascii="Myriad Pro" w:hAnsi="Myriad Pro" w:cs="Myanmar Text"/>
          <w:sz w:val="22"/>
          <w:szCs w:val="22"/>
        </w:rPr>
        <w:t xml:space="preserve">: The </w:t>
      </w:r>
      <w:r w:rsidRPr="000D55E7">
        <w:rPr>
          <w:rFonts w:ascii="Myriad Pro" w:hAnsi="Myriad Pro" w:cs="Myanmar Text"/>
          <w:i/>
          <w:sz w:val="22"/>
          <w:szCs w:val="22"/>
        </w:rPr>
        <w:t>Biography of Zhao Chongguo and Xin Qingji</w:t>
      </w:r>
      <w:r w:rsidRPr="000D55E7">
        <w:rPr>
          <w:rFonts w:ascii="Myriad Pro" w:hAnsi="Myriad Pro" w:cs="Myanmar Text"/>
          <w:sz w:val="22"/>
          <w:szCs w:val="22"/>
        </w:rPr>
        <w:t xml:space="preserve"> and the “</w:t>
      </w:r>
      <w:r w:rsidRPr="000D55E7">
        <w:rPr>
          <w:rFonts w:ascii="Myriad Pro" w:hAnsi="Myriad Pro" w:cs="Myanmar Text"/>
          <w:i/>
          <w:sz w:val="22"/>
          <w:szCs w:val="22"/>
        </w:rPr>
        <w:t>Western Regions</w:t>
      </w:r>
      <w:r w:rsidRPr="000D55E7">
        <w:rPr>
          <w:rFonts w:ascii="Myriad Pro" w:hAnsi="Myriad Pro" w:cs="Myanmar Text"/>
          <w:sz w:val="22"/>
          <w:szCs w:val="22"/>
        </w:rPr>
        <w:t xml:space="preserve">” chapter of the </w:t>
      </w:r>
      <w:r w:rsidRPr="000D55E7">
        <w:rPr>
          <w:rFonts w:ascii="Myriad Pro" w:hAnsi="Myriad Pro" w:cs="Myanmar Text"/>
          <w:i/>
          <w:sz w:val="22"/>
          <w:szCs w:val="22"/>
        </w:rPr>
        <w:t>Discussions on Salt and Iron</w:t>
      </w:r>
      <w:r w:rsidRPr="000D55E7">
        <w:rPr>
          <w:rFonts w:ascii="Myriad Pro" w:hAnsi="Myriad Pro" w:cs="Myanmar Text"/>
          <w:sz w:val="22"/>
          <w:szCs w:val="22"/>
        </w:rPr>
        <w:t xml:space="preserve"> record the large-scale establishment of military-agricultural colonies south of the Great Wall.</w:t>
      </w:r>
    </w:p>
    <w:p w:rsidR="005E1E3C" w:rsidRPr="000D55E7" w:rsidRDefault="005E1E3C" w:rsidP="000D55E7">
      <w:pPr>
        <w:ind w:firstLineChars="200" w:firstLine="442"/>
        <w:jc w:val="both"/>
        <w:rPr>
          <w:rFonts w:ascii="Myriad Pro" w:hAnsi="Myriad Pro" w:cs="Myanmar Text"/>
          <w:sz w:val="22"/>
          <w:szCs w:val="22"/>
        </w:rPr>
      </w:pPr>
      <w:r w:rsidRPr="000D55E7">
        <w:rPr>
          <w:rFonts w:ascii="Myriad Pro" w:hAnsi="Myriad Pro" w:cs="Myanmar Text"/>
          <w:b/>
          <w:sz w:val="22"/>
          <w:szCs w:val="22"/>
        </w:rPr>
        <w:t xml:space="preserve">2. Field Generation Method: </w:t>
      </w:r>
      <w:r w:rsidRPr="000D55E7">
        <w:rPr>
          <w:rFonts w:ascii="Myriad Pro" w:hAnsi="Myriad Pro" w:cs="Myanmar Text"/>
          <w:i/>
          <w:sz w:val="22"/>
          <w:szCs w:val="22"/>
        </w:rPr>
        <w:t>The Book of Han, Food and Goods</w:t>
      </w:r>
      <w:r w:rsidRPr="000D55E7">
        <w:rPr>
          <w:rFonts w:ascii="Myriad Pro" w:hAnsi="Myriad Pro" w:cs="Myanmar Text"/>
          <w:sz w:val="22"/>
          <w:szCs w:val="22"/>
        </w:rPr>
        <w:t xml:space="preserve"> Records states, “All adopted the shifting-field system, requiring less labor while yielding abundant grain.”</w:t>
      </w:r>
    </w:p>
    <w:p w:rsidR="005E1E3C" w:rsidRPr="000D55E7" w:rsidRDefault="005E1E3C" w:rsidP="000D55E7">
      <w:pPr>
        <w:ind w:firstLineChars="200" w:firstLine="442"/>
        <w:jc w:val="both"/>
        <w:rPr>
          <w:rFonts w:ascii="Myriad Pro" w:hAnsi="Myriad Pro" w:cs="Myanmar Text"/>
          <w:sz w:val="22"/>
          <w:szCs w:val="22"/>
        </w:rPr>
      </w:pPr>
      <w:r w:rsidRPr="000D55E7">
        <w:rPr>
          <w:rFonts w:ascii="Myriad Pro" w:hAnsi="Myriad Pro" w:cs="Myanmar Text"/>
          <w:b/>
          <w:sz w:val="22"/>
          <w:szCs w:val="22"/>
        </w:rPr>
        <w:t xml:space="preserve">3. District Field Method: </w:t>
      </w:r>
      <w:r w:rsidRPr="000D55E7">
        <w:rPr>
          <w:rFonts w:ascii="Myriad Pro" w:hAnsi="Myriad Pro" w:cs="Myanmar Text"/>
          <w:i/>
          <w:sz w:val="22"/>
          <w:szCs w:val="22"/>
        </w:rPr>
        <w:t>Fan Shengzhi's Treatise</w:t>
      </w:r>
      <w:r w:rsidRPr="000D55E7">
        <w:rPr>
          <w:rFonts w:ascii="Myriad Pro" w:hAnsi="Myriad Pro" w:cs="Myanmar Text"/>
          <w:sz w:val="22"/>
          <w:szCs w:val="22"/>
        </w:rPr>
        <w:t xml:space="preserve"> records, “All mountain ridges, areas near towns, steep slopes, and hilltop fortresses can be used for contour fields,” and vigorously promoted this method.</w:t>
      </w:r>
    </w:p>
    <w:p w:rsidR="005E1E3C" w:rsidRPr="000D55E7" w:rsidRDefault="005E1E3C" w:rsidP="000D55E7">
      <w:pPr>
        <w:ind w:firstLineChars="200" w:firstLine="442"/>
        <w:jc w:val="both"/>
        <w:rPr>
          <w:rFonts w:ascii="Myriad Pro" w:hAnsi="Myriad Pro" w:cs="Myanmar Text"/>
          <w:sz w:val="22"/>
          <w:szCs w:val="22"/>
        </w:rPr>
      </w:pPr>
      <w:r w:rsidRPr="000D55E7">
        <w:rPr>
          <w:rFonts w:ascii="Myriad Pro" w:hAnsi="Myriad Pro" w:cs="Myanmar Text"/>
          <w:b/>
          <w:sz w:val="22"/>
          <w:szCs w:val="22"/>
        </w:rPr>
        <w:t>4. Protection of Imperial Gardens:</w:t>
      </w:r>
      <w:r w:rsidRPr="000D55E7">
        <w:rPr>
          <w:rFonts w:ascii="Myriad Pro" w:hAnsi="Myriad Pro" w:cs="Myanmar Text"/>
          <w:sz w:val="22"/>
          <w:szCs w:val="22"/>
        </w:rPr>
        <w:t xml:space="preserve"> The </w:t>
      </w:r>
      <w:r w:rsidRPr="000D55E7">
        <w:rPr>
          <w:rFonts w:ascii="Myriad Pro" w:hAnsi="Myriad Pro" w:cs="Myanmar Text"/>
          <w:i/>
          <w:sz w:val="22"/>
          <w:szCs w:val="22"/>
        </w:rPr>
        <w:t>Sanfu jiushi</w:t>
      </w:r>
      <w:r w:rsidRPr="000D55E7">
        <w:rPr>
          <w:rFonts w:ascii="Myriad Pro" w:hAnsi="Myriad Pro" w:cs="Myanmar Text"/>
          <w:sz w:val="22"/>
          <w:szCs w:val="22"/>
        </w:rPr>
        <w:t xml:space="preserve"> and the </w:t>
      </w:r>
      <w:r w:rsidRPr="000D55E7">
        <w:rPr>
          <w:rFonts w:ascii="Myriad Pro" w:hAnsi="Myriad Pro" w:cs="Myanmar Text"/>
          <w:i/>
          <w:sz w:val="22"/>
          <w:szCs w:val="22"/>
        </w:rPr>
        <w:t>Han jiuyi</w:t>
      </w:r>
      <w:r w:rsidRPr="000D55E7">
        <w:rPr>
          <w:rFonts w:ascii="Myriad Pro" w:hAnsi="Myriad Pro" w:cs="Myanmar Text"/>
          <w:sz w:val="22"/>
          <w:szCs w:val="22"/>
        </w:rPr>
        <w:t xml:space="preserve"> both record measures for the protection of imperial parks and gardens.</w:t>
      </w:r>
    </w:p>
    <w:p w:rsidR="005E1E3C" w:rsidRPr="000D55E7" w:rsidRDefault="005E1E3C" w:rsidP="000D55E7">
      <w:pPr>
        <w:ind w:firstLineChars="200" w:firstLine="442"/>
        <w:jc w:val="both"/>
        <w:rPr>
          <w:rFonts w:ascii="Myriad Pro" w:hAnsi="Myriad Pro" w:cs="Myanmar Text"/>
          <w:sz w:val="22"/>
          <w:szCs w:val="22"/>
        </w:rPr>
      </w:pPr>
      <w:r w:rsidRPr="000D55E7">
        <w:rPr>
          <w:rFonts w:ascii="Myriad Pro" w:hAnsi="Myriad Pro" w:cs="Myanmar Text"/>
          <w:b/>
          <w:sz w:val="22"/>
          <w:szCs w:val="22"/>
        </w:rPr>
        <w:t>5.</w:t>
      </w:r>
      <w:r w:rsidRPr="000D55E7">
        <w:rPr>
          <w:rFonts w:ascii="Myriad Pro" w:hAnsi="Myriad Pro" w:cs="Myanmar Text"/>
          <w:sz w:val="22"/>
          <w:szCs w:val="22"/>
        </w:rPr>
        <w:t xml:space="preserve"> </w:t>
      </w:r>
      <w:r w:rsidRPr="000D55E7">
        <w:rPr>
          <w:rFonts w:ascii="Myriad Pro" w:hAnsi="Myriad Pro" w:cs="Myanmar Text"/>
          <w:b/>
          <w:sz w:val="22"/>
          <w:szCs w:val="22"/>
        </w:rPr>
        <w:t xml:space="preserve">Restricting Deforestation: </w:t>
      </w:r>
      <w:r w:rsidRPr="000D55E7">
        <w:rPr>
          <w:rFonts w:ascii="Myriad Pro" w:hAnsi="Myriad Pro" w:cs="Myanmar Text"/>
          <w:sz w:val="22"/>
          <w:szCs w:val="22"/>
        </w:rPr>
        <w:t>The</w:t>
      </w:r>
      <w:r w:rsidRPr="000D55E7">
        <w:rPr>
          <w:rFonts w:ascii="Myriad Pro" w:hAnsi="Myriad Pro" w:cs="Myanmar Text"/>
          <w:i/>
          <w:sz w:val="22"/>
          <w:szCs w:val="22"/>
        </w:rPr>
        <w:t xml:space="preserve"> Forty-Five Articles of the Four Seasons Monthly</w:t>
      </w:r>
      <w:r w:rsidRPr="000D55E7">
        <w:rPr>
          <w:rFonts w:ascii="Myriad Pro" w:hAnsi="Myriad Pro" w:cs="Myanmar Text"/>
          <w:sz w:val="22"/>
          <w:szCs w:val="22"/>
        </w:rPr>
        <w:t xml:space="preserve"> Ordinances prohibited logging and forest burning during specific months throughout the year to protect natural ecosystems. The </w:t>
      </w:r>
      <w:r w:rsidRPr="000D55E7">
        <w:rPr>
          <w:rFonts w:ascii="Myriad Pro" w:hAnsi="Myriad Pro" w:cs="Myanmar Text"/>
          <w:i/>
          <w:sz w:val="22"/>
          <w:szCs w:val="22"/>
        </w:rPr>
        <w:t>Book of Han: Annals of Emperor Yuan</w:t>
      </w:r>
      <w:r w:rsidRPr="000D55E7">
        <w:rPr>
          <w:rFonts w:ascii="Myriad Pro" w:hAnsi="Myriad Pro" w:cs="Myanmar Text"/>
          <w:sz w:val="22"/>
          <w:szCs w:val="22"/>
        </w:rPr>
        <w:t xml:space="preserve"> records: “Current statutes impose prohibitions; these may be lifted to allow commoners to plant more trees, cultivate fruit trees, and raise livestock.”</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6: Conclusion</w:t>
      </w:r>
    </w:p>
    <w:p w:rsidR="005E1E3C" w:rsidRPr="000D55E7" w:rsidRDefault="005E1E3C" w:rsidP="000D55E7">
      <w:pPr>
        <w:spacing w:after="220"/>
        <w:ind w:firstLineChars="200" w:firstLine="440"/>
        <w:jc w:val="both"/>
        <w:rPr>
          <w:rFonts w:ascii="Myriad Pro" w:hAnsi="Myriad Pro" w:cs="Myanmar Text"/>
          <w:sz w:val="22"/>
          <w:szCs w:val="22"/>
        </w:rPr>
      </w:pPr>
      <w:r w:rsidRPr="000D55E7">
        <w:rPr>
          <w:rFonts w:ascii="Myriad Pro" w:hAnsi="Myriad Pro" w:cs="Myanmar Text"/>
          <w:sz w:val="22"/>
          <w:szCs w:val="22"/>
        </w:rPr>
        <w:t>The policy index for the Loess Plateau during the Western Han Dynasty is +1.321, indicating an overall policy orientation toward arable land development. Although laws restricting logging existed, the large population led to increased grain demand, resulting in low enforcement effectiveness. The index has a medium level of confidence.</w:t>
      </w:r>
    </w:p>
    <w:p w:rsidR="005E1E3C" w:rsidRPr="000D55E7" w:rsidRDefault="005E1E3C" w:rsidP="000D55E7">
      <w:pPr>
        <w:spacing w:after="220"/>
        <w:ind w:firstLineChars="200" w:firstLine="442"/>
        <w:jc w:val="both"/>
        <w:rPr>
          <w:rFonts w:ascii="Myriad Pro" w:hAnsi="Myriad Pro" w:cs="Myanmar Text"/>
          <w:sz w:val="22"/>
          <w:szCs w:val="22"/>
        </w:rPr>
      </w:pPr>
      <w:r w:rsidRPr="000D55E7">
        <w:rPr>
          <w:rFonts w:ascii="Myriad Pro" w:hAnsi="Myriad Pro" w:cs="Myanmar Text"/>
          <w:b/>
          <w:sz w:val="22"/>
          <w:szCs w:val="22"/>
        </w:rPr>
        <w:t>Policy Orientation:</w:t>
      </w:r>
      <w:r w:rsidRPr="000D55E7">
        <w:rPr>
          <w:rFonts w:ascii="Myriad Pro" w:hAnsi="Myriad Pro" w:cs="Myanmar Text"/>
          <w:sz w:val="22"/>
          <w:szCs w:val="22"/>
        </w:rPr>
        <w:t xml:space="preserve"> Primarily land development, with localized effectiveness in ecological conservation.</w:t>
      </w:r>
    </w:p>
    <w:p w:rsidR="005E1E3C" w:rsidRDefault="005E1E3C" w:rsidP="000D55E7">
      <w:pPr>
        <w:spacing w:after="220"/>
        <w:ind w:firstLineChars="200" w:firstLine="442"/>
        <w:jc w:val="both"/>
        <w:rPr>
          <w:rFonts w:ascii="Myriad Pro" w:hAnsi="Myriad Pro" w:cs="Myanmar Text"/>
          <w:sz w:val="22"/>
          <w:szCs w:val="22"/>
        </w:rPr>
      </w:pPr>
      <w:r w:rsidRPr="000D55E7">
        <w:rPr>
          <w:rFonts w:ascii="Myriad Pro" w:hAnsi="Myriad Pro" w:cs="Myanmar Text"/>
          <w:b/>
          <w:sz w:val="22"/>
          <w:szCs w:val="22"/>
        </w:rPr>
        <w:t>Sources:</w:t>
      </w:r>
      <w:r w:rsidRPr="000D55E7">
        <w:rPr>
          <w:rFonts w:ascii="Myriad Pro" w:hAnsi="Myriad Pro" w:cs="Myanmar Text"/>
          <w:sz w:val="22"/>
          <w:szCs w:val="22"/>
        </w:rPr>
        <w:t xml:space="preserve"> The </w:t>
      </w:r>
      <w:r w:rsidRPr="000D55E7">
        <w:rPr>
          <w:rFonts w:ascii="Myriad Pro" w:hAnsi="Myriad Pro" w:cs="Myanmar Text"/>
          <w:i/>
          <w:sz w:val="22"/>
          <w:szCs w:val="22"/>
        </w:rPr>
        <w:t>Biography of Zhao Chongguo and Xin Qingji</w:t>
      </w:r>
      <w:r w:rsidRPr="000D55E7">
        <w:rPr>
          <w:rFonts w:ascii="Myriad Pro" w:hAnsi="Myriad Pro" w:cs="Myanmar Text"/>
          <w:sz w:val="22"/>
          <w:szCs w:val="22"/>
        </w:rPr>
        <w:t>, the “</w:t>
      </w:r>
      <w:r w:rsidRPr="000D55E7">
        <w:rPr>
          <w:rFonts w:ascii="Myriad Pro" w:hAnsi="Myriad Pro" w:cs="Myanmar Text"/>
          <w:i/>
          <w:sz w:val="22"/>
          <w:szCs w:val="22"/>
        </w:rPr>
        <w:t>Western Regions</w:t>
      </w:r>
      <w:r w:rsidRPr="000D55E7">
        <w:rPr>
          <w:rFonts w:ascii="Myriad Pro" w:hAnsi="Myriad Pro" w:cs="Myanmar Text"/>
          <w:sz w:val="22"/>
          <w:szCs w:val="22"/>
        </w:rPr>
        <w:t xml:space="preserve">” chapter of the </w:t>
      </w:r>
      <w:r w:rsidRPr="000D55E7">
        <w:rPr>
          <w:rFonts w:ascii="Myriad Pro" w:hAnsi="Myriad Pro" w:cs="Myanmar Text"/>
          <w:i/>
          <w:sz w:val="22"/>
          <w:szCs w:val="22"/>
        </w:rPr>
        <w:t>Discussions on Salt and Iron</w:t>
      </w:r>
      <w:r w:rsidRPr="000D55E7">
        <w:rPr>
          <w:rFonts w:ascii="Myriad Pro" w:hAnsi="Myriad Pro" w:cs="Myanmar Text"/>
          <w:sz w:val="22"/>
          <w:szCs w:val="22"/>
        </w:rPr>
        <w:t xml:space="preserve">, the </w:t>
      </w:r>
      <w:r w:rsidRPr="000D55E7">
        <w:rPr>
          <w:rFonts w:ascii="Myriad Pro" w:hAnsi="Myriad Pro" w:cs="Myanmar Text"/>
          <w:i/>
          <w:sz w:val="22"/>
          <w:szCs w:val="22"/>
        </w:rPr>
        <w:t>Book of Han</w:t>
      </w:r>
      <w:r w:rsidRPr="000D55E7">
        <w:rPr>
          <w:rFonts w:ascii="Myriad Pro" w:hAnsi="Myriad Pro" w:cs="Myanmar Text"/>
          <w:sz w:val="22"/>
          <w:szCs w:val="22"/>
        </w:rPr>
        <w:t>: “</w:t>
      </w:r>
      <w:r w:rsidRPr="000D55E7">
        <w:rPr>
          <w:rFonts w:ascii="Myriad Pro" w:hAnsi="Myriad Pro" w:cs="Myanmar Text"/>
          <w:i/>
          <w:sz w:val="22"/>
          <w:szCs w:val="22"/>
        </w:rPr>
        <w:t>Treatise on Food and Goods</w:t>
      </w:r>
      <w:r w:rsidRPr="000D55E7">
        <w:rPr>
          <w:rFonts w:ascii="Myriad Pro" w:hAnsi="Myriad Pro" w:cs="Myanmar Text"/>
          <w:sz w:val="22"/>
          <w:szCs w:val="22"/>
        </w:rPr>
        <w:t xml:space="preserve">”, the </w:t>
      </w:r>
      <w:r w:rsidRPr="000D55E7">
        <w:rPr>
          <w:rFonts w:ascii="Myriad Pro" w:hAnsi="Myriad Pro" w:cs="Myanmar Text"/>
          <w:i/>
          <w:sz w:val="22"/>
          <w:szCs w:val="22"/>
        </w:rPr>
        <w:t>Fan Shengzhi shu</w:t>
      </w:r>
      <w:r w:rsidRPr="000D55E7">
        <w:rPr>
          <w:rFonts w:ascii="Myriad Pro" w:hAnsi="Myriad Pro" w:cs="Myanmar Text"/>
          <w:sz w:val="22"/>
          <w:szCs w:val="22"/>
        </w:rPr>
        <w:t xml:space="preserve">, the </w:t>
      </w:r>
      <w:r w:rsidRPr="000D55E7">
        <w:rPr>
          <w:rFonts w:ascii="Myriad Pro" w:hAnsi="Myriad Pro" w:cs="Myanmar Text"/>
          <w:i/>
          <w:sz w:val="22"/>
          <w:szCs w:val="22"/>
        </w:rPr>
        <w:t>Sanfu jiushi</w:t>
      </w:r>
      <w:r w:rsidRPr="000D55E7">
        <w:rPr>
          <w:rFonts w:ascii="Myriad Pro" w:hAnsi="Myriad Pro" w:cs="Myanmar Text"/>
          <w:sz w:val="22"/>
          <w:szCs w:val="22"/>
        </w:rPr>
        <w:t xml:space="preserve">, the </w:t>
      </w:r>
      <w:r w:rsidRPr="000D55E7">
        <w:rPr>
          <w:rFonts w:ascii="Myriad Pro" w:hAnsi="Myriad Pro" w:cs="Myanmar Text"/>
          <w:i/>
          <w:sz w:val="22"/>
          <w:szCs w:val="22"/>
        </w:rPr>
        <w:t>Han jiuyi</w:t>
      </w:r>
      <w:r w:rsidRPr="000D55E7">
        <w:rPr>
          <w:rFonts w:ascii="Myriad Pro" w:hAnsi="Myriad Pro" w:cs="Myanmar Text"/>
          <w:sz w:val="22"/>
          <w:szCs w:val="22"/>
        </w:rPr>
        <w:t xml:space="preserve">, and the </w:t>
      </w:r>
      <w:r w:rsidRPr="000D55E7">
        <w:rPr>
          <w:rFonts w:ascii="Myriad Pro" w:hAnsi="Myriad Pro" w:cs="Myanmar Text"/>
          <w:i/>
          <w:sz w:val="22"/>
          <w:szCs w:val="22"/>
        </w:rPr>
        <w:t>Fifty Articles on Monthly Ordinances for the Four Seasons</w:t>
      </w:r>
      <w:r w:rsidRPr="000D55E7">
        <w:rPr>
          <w:rFonts w:ascii="Myriad Pro" w:hAnsi="Myriad Pro" w:cs="Myanmar Text"/>
          <w:sz w:val="22"/>
          <w:szCs w:val="22"/>
        </w:rPr>
        <w:t>.</w:t>
      </w:r>
    </w:p>
    <w:p w:rsidR="005E1E3C" w:rsidRPr="000D55E7" w:rsidRDefault="005E1E3C" w:rsidP="001B3E74">
      <w:pPr>
        <w:spacing w:after="220"/>
        <w:jc w:val="both"/>
        <w:rPr>
          <w:rFonts w:ascii="Myriad Pro" w:hAnsi="Myriad Pro" w:cs="Myanmar Text"/>
          <w:sz w:val="22"/>
          <w:szCs w:val="22"/>
        </w:rPr>
      </w:pPr>
    </w:p>
    <w:p w:rsidR="005E1E3C" w:rsidRPr="001B3E74" w:rsidRDefault="005E1E3C" w:rsidP="001B3E74">
      <w:pPr>
        <w:spacing w:before="240" w:line="271" w:lineRule="auto"/>
        <w:rPr>
          <w:rFonts w:ascii="Myriad Pro" w:hAnsi="Myriad Pro" w:cs="Myanmar Text"/>
          <w:b/>
          <w:i/>
          <w:sz w:val="22"/>
          <w:szCs w:val="22"/>
        </w:rPr>
      </w:pPr>
      <w:r w:rsidRPr="001B3E74">
        <w:rPr>
          <w:rFonts w:ascii="Myriad Pro" w:hAnsi="Myriad Pro" w:cs="Myanmar Text"/>
          <w:b/>
          <w:i/>
          <w:sz w:val="22"/>
          <w:szCs w:val="22"/>
        </w:rPr>
        <w:t>The Early Eastern Han Dynasty (25-110 CE)</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1: Data Collection and Policy Classification</w:t>
      </w:r>
    </w:p>
    <w:p w:rsidR="005E1E3C" w:rsidRDefault="005E1E3C" w:rsidP="000D55E7">
      <w:pPr>
        <w:spacing w:after="220"/>
        <w:ind w:firstLineChars="200" w:firstLine="440"/>
        <w:jc w:val="both"/>
        <w:rPr>
          <w:rFonts w:ascii="Myriad Pro" w:hAnsi="Myriad Pro" w:cs="Myanmar Text"/>
          <w:sz w:val="22"/>
          <w:szCs w:val="22"/>
          <w:lang w:eastAsia="zh-CN"/>
        </w:rPr>
      </w:pPr>
      <w:r w:rsidRPr="000D55E7">
        <w:rPr>
          <w:rFonts w:ascii="Myriad Pro" w:hAnsi="Myriad Pro" w:cs="Myanmar Text"/>
          <w:sz w:val="22"/>
          <w:szCs w:val="22"/>
        </w:rPr>
        <w:t xml:space="preserve">Based on the </w:t>
      </w:r>
      <w:r w:rsidRPr="000D55E7">
        <w:rPr>
          <w:rFonts w:ascii="Myriad Pro" w:hAnsi="Myriad Pro" w:cs="Myanmar Text"/>
          <w:i/>
          <w:sz w:val="22"/>
          <w:szCs w:val="22"/>
        </w:rPr>
        <w:t>Book of the Later Han</w:t>
      </w:r>
      <w:r w:rsidRPr="000D55E7">
        <w:rPr>
          <w:rFonts w:ascii="Myriad Pro" w:hAnsi="Myriad Pro" w:cs="Myanmar Text"/>
          <w:sz w:val="22"/>
          <w:szCs w:val="22"/>
        </w:rPr>
        <w:t xml:space="preserve"> and archaeological research in the Yellow River basin, the primary policies for the Loess Plateau region during the Eastern Han period (25-110 CE) were extracted</w:t>
      </w:r>
      <w:r>
        <w:rPr>
          <w:rFonts w:ascii="Myriad Pro" w:hAnsi="Myriad Pro" w:cs="Myanmar Text" w:hint="eastAsia"/>
          <w:sz w:val="22"/>
          <w:szCs w:val="22"/>
          <w:lang w:eastAsia="zh-CN"/>
        </w:rPr>
        <w:t>.</w:t>
      </w:r>
      <w:r w:rsidRPr="00B146BD">
        <w:t xml:space="preserve"> </w:t>
      </w:r>
      <w:bookmarkStart w:id="5" w:name="_Hlk232978343"/>
      <w:r w:rsidRPr="00B146BD">
        <w:rPr>
          <w:rFonts w:ascii="Myriad Pro" w:hAnsi="Myriad Pro" w:cs="Myanmar Text"/>
          <w:sz w:val="22"/>
          <w:szCs w:val="22"/>
          <w:lang w:eastAsia="zh-CN"/>
        </w:rPr>
        <w:t>As shown in Table S</w:t>
      </w:r>
      <w:r>
        <w:rPr>
          <w:rFonts w:ascii="Myriad Pro" w:hAnsi="Myriad Pro" w:cs="Myanmar Text"/>
          <w:sz w:val="22"/>
          <w:szCs w:val="22"/>
          <w:lang w:eastAsia="zh-CN"/>
        </w:rPr>
        <w:t>2</w:t>
      </w:r>
      <w:r w:rsidRPr="00B146BD">
        <w:rPr>
          <w:rFonts w:ascii="Myriad Pro" w:hAnsi="Myriad Pro" w:cs="Myanmar Text"/>
          <w:sz w:val="22"/>
          <w:szCs w:val="22"/>
          <w:lang w:eastAsia="zh-CN"/>
        </w:rPr>
        <w:t>:</w:t>
      </w:r>
      <w:bookmarkEnd w:id="5"/>
    </w:p>
    <w:p w:rsidR="005E1E3C" w:rsidRPr="000D55E7" w:rsidRDefault="005E1E3C" w:rsidP="00B146BD">
      <w:pPr>
        <w:pStyle w:val="Heading-Main"/>
        <w:jc w:val="both"/>
        <w:rPr>
          <w:rFonts w:ascii="Myriad Pro" w:hAnsi="Myriad Pro" w:cs="Myanmar Text"/>
          <w:sz w:val="22"/>
          <w:szCs w:val="22"/>
        </w:rPr>
      </w:pPr>
      <w:r w:rsidRPr="0037611A">
        <w:rPr>
          <w:rFonts w:ascii="Myriad Pro" w:hAnsi="Myriad Pro" w:cstheme="minorHAnsi"/>
          <w:sz w:val="22"/>
          <w:szCs w:val="22"/>
        </w:rPr>
        <w:t>Table S2</w:t>
      </w:r>
      <w:r>
        <w:rPr>
          <w:rFonts w:ascii="Myriad Pro" w:hAnsi="Myriad Pro" w:cs="Myanmar Text"/>
          <w:sz w:val="22"/>
          <w:szCs w:val="22"/>
        </w:rPr>
        <w:t xml:space="preserve"> </w:t>
      </w:r>
      <w:r w:rsidRPr="0037611A">
        <w:rPr>
          <w:rFonts w:ascii="Myriad Pro" w:hAnsi="Myriad Pro" w:cstheme="minorHAnsi"/>
          <w:b w:val="0"/>
          <w:sz w:val="22"/>
          <w:szCs w:val="22"/>
        </w:rPr>
        <w:t>Various specific policies during the Early Eastern Han Dynasty, as well as the implementation time, coverage and intensity basis of the policies.</w:t>
      </w:r>
    </w:p>
    <w:tbl>
      <w:tblPr>
        <w:tblStyle w:val="affffc"/>
        <w:tblW w:w="0" w:type="auto"/>
        <w:tblLayout w:type="fixed"/>
        <w:tblLook w:val="04A0" w:firstRow="1" w:lastRow="0" w:firstColumn="1" w:lastColumn="0" w:noHBand="0" w:noVBand="1"/>
      </w:tblPr>
      <w:tblGrid>
        <w:gridCol w:w="846"/>
        <w:gridCol w:w="1276"/>
        <w:gridCol w:w="1842"/>
        <w:gridCol w:w="1276"/>
        <w:gridCol w:w="3390"/>
      </w:tblGrid>
      <w:tr w:rsidR="005E1E3C" w:rsidRPr="000D55E7" w:rsidTr="00254F01">
        <w:tc>
          <w:tcPr>
            <w:tcW w:w="846" w:type="dxa"/>
            <w:vAlign w:val="center"/>
          </w:tcPr>
          <w:p w:rsidR="005E1E3C" w:rsidRPr="000D55E7" w:rsidRDefault="005E1E3C" w:rsidP="00254F01">
            <w:pPr>
              <w:jc w:val="center"/>
              <w:rPr>
                <w:rFonts w:ascii="Myriad Pro" w:hAnsi="Myriad Pro" w:cs="Myanmar Text"/>
                <w:sz w:val="22"/>
                <w:szCs w:val="22"/>
              </w:rPr>
            </w:pPr>
            <w:bookmarkStart w:id="6" w:name="_Hlk198796017"/>
            <w:r w:rsidRPr="000D55E7">
              <w:rPr>
                <w:rFonts w:ascii="Myriad Pro" w:hAnsi="Myriad Pro" w:cs="Myanmar Text"/>
                <w:b/>
                <w:sz w:val="22"/>
                <w:szCs w:val="22"/>
              </w:rPr>
              <w:t>Policy Type</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Specific Policies</w:t>
            </w:r>
          </w:p>
        </w:tc>
        <w:tc>
          <w:tcPr>
            <w:tcW w:w="1842"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Implementation Date</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Coverage</w:t>
            </w:r>
          </w:p>
        </w:tc>
        <w:tc>
          <w:tcPr>
            <w:tcW w:w="3390"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Intensity Basis</w:t>
            </w:r>
          </w:p>
        </w:tc>
      </w:tr>
      <w:tr w:rsidR="005E1E3C" w:rsidRPr="000D55E7" w:rsidTr="00254F01">
        <w:tc>
          <w:tcPr>
            <w:tcW w:w="846" w:type="dxa"/>
            <w:vMerge w:val="restart"/>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lastRenderedPageBreak/>
              <w:t>Land Policy (L)</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1. Military Farming System (primarily military farming)</w:t>
            </w:r>
          </w:p>
        </w:tc>
        <w:tc>
          <w:tcPr>
            <w:tcW w:w="1842"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50-110 CE</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Northern Loess Plateau (e.g., Ningxia, eastern Gansu)</w:t>
            </w:r>
          </w:p>
        </w:tc>
        <w:tc>
          <w:tcPr>
            <w:tcW w:w="3390"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The </w:t>
            </w:r>
            <w:r w:rsidRPr="000D55E7">
              <w:rPr>
                <w:rFonts w:ascii="Myriad Pro" w:hAnsi="Myriad Pro" w:cs="Myanmar Text"/>
                <w:i/>
                <w:sz w:val="22"/>
                <w:szCs w:val="22"/>
              </w:rPr>
              <w:t>Book of the Later Han</w:t>
            </w:r>
            <w:r w:rsidRPr="000D55E7">
              <w:rPr>
                <w:rFonts w:ascii="Myriad Pro" w:hAnsi="Myriad Pro" w:cs="Myanmar Text"/>
                <w:sz w:val="22"/>
                <w:szCs w:val="22"/>
              </w:rPr>
              <w:t xml:space="preserve"> (Volume 118) </w:t>
            </w:r>
            <w:r>
              <w:rPr>
                <w:rFonts w:cs="宋体"/>
                <w:noProof/>
              </w:rPr>
              <w:t>(Fan, 1965)</w:t>
            </w:r>
            <w:r>
              <w:rPr>
                <w:rFonts w:cs="宋体"/>
              </w:rPr>
              <w:t xml:space="preserve"> </w:t>
            </w:r>
            <w:r w:rsidRPr="000D55E7">
              <w:rPr>
                <w:rFonts w:ascii="Myriad Pro" w:hAnsi="Myriad Pro" w:cs="Myanmar Text"/>
                <w:sz w:val="22"/>
                <w:szCs w:val="22"/>
              </w:rPr>
              <w:t>records: “In the sixteenth year, Emperor Ming ordered his generals to launch a northern expedition against the Xiongnu and to seize the territory of Yiwulu, located in present-day Yiwu County, Yizhou. He established the Commandant of Yihe there to carry out military-agricultural colonisation, thereby reopening communications with the Western Regions.”</w:t>
            </w:r>
          </w:p>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The </w:t>
            </w:r>
            <w:r w:rsidRPr="000D55E7">
              <w:rPr>
                <w:rFonts w:ascii="Myriad Pro" w:hAnsi="Myriad Pro" w:cs="Myanmar Text"/>
                <w:i/>
                <w:sz w:val="22"/>
                <w:szCs w:val="22"/>
              </w:rPr>
              <w:t>Book of the Later Han</w:t>
            </w:r>
            <w:r w:rsidRPr="000D55E7">
              <w:rPr>
                <w:rFonts w:ascii="Myriad Pro" w:hAnsi="Myriad Pro" w:cs="Myanmar Text"/>
                <w:sz w:val="22"/>
                <w:szCs w:val="22"/>
              </w:rPr>
              <w:t xml:space="preserve"> (Volume 87, Biography of the Western Qiang, No. 77) </w:t>
            </w:r>
            <w:r>
              <w:rPr>
                <w:rFonts w:cs="宋体"/>
                <w:noProof/>
              </w:rPr>
              <w:t>(Fan, 1965)</w:t>
            </w:r>
            <w:r>
              <w:rPr>
                <w:rFonts w:cs="宋体"/>
              </w:rPr>
              <w:t xml:space="preserve"> </w:t>
            </w:r>
            <w:r w:rsidRPr="000D55E7">
              <w:rPr>
                <w:rFonts w:ascii="Myriad Pro" w:hAnsi="Myriad Pro" w:cs="Myanmar Text"/>
                <w:sz w:val="22"/>
                <w:szCs w:val="22"/>
              </w:rPr>
              <w:t>records: “The emperor then restored the three commanderies of Shuofang, Xihe and Shangjun. He dispatched the court envoy Guo Huang to supervise the resettled population, ordering them each to return to their former counties, repair city walls and establish beacon posts and relay stations. Thereafter, the Yellow River was diverted and canals were dredged for military-agricultural colonisation, saving the inner commanderies annual expenses amounting to one hundred million cash. Accordingly, Anding, Beidi, Shangjun, Longxi and Jincheng were ordered to maintain regular stores of grain and millet sufficient to last several years.”</w:t>
            </w:r>
          </w:p>
        </w:tc>
      </w:tr>
      <w:tr w:rsidR="005E1E3C" w:rsidRPr="000D55E7" w:rsidTr="00254F01">
        <w:tc>
          <w:tcPr>
            <w:tcW w:w="846" w:type="dxa"/>
            <w:vMerge/>
            <w:vAlign w:val="center"/>
          </w:tcPr>
          <w:p w:rsidR="005E1E3C" w:rsidRPr="000D55E7" w:rsidRDefault="005E1E3C" w:rsidP="00254F01">
            <w:pPr>
              <w:jc w:val="center"/>
              <w:rPr>
                <w:rFonts w:ascii="Myriad Pro" w:hAnsi="Myriad Pro" w:cs="Myanmar Text"/>
                <w:sz w:val="22"/>
                <w:szCs w:val="22"/>
              </w:rPr>
            </w:pP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2. Land Survey Decree (verifying </w:t>
            </w:r>
            <w:r w:rsidRPr="000D55E7">
              <w:rPr>
                <w:rFonts w:ascii="Myriad Pro" w:hAnsi="Myriad Pro" w:cs="Myanmar Text"/>
                <w:sz w:val="22"/>
                <w:szCs w:val="22"/>
              </w:rPr>
              <w:lastRenderedPageBreak/>
              <w:t>land holdings and</w:t>
            </w:r>
          </w:p>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population)</w:t>
            </w:r>
          </w:p>
        </w:tc>
        <w:tc>
          <w:tcPr>
            <w:tcW w:w="1842"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lastRenderedPageBreak/>
              <w:t>39-58 CE (initially strict)</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Nationwide (including </w:t>
            </w:r>
            <w:r w:rsidRPr="000D55E7">
              <w:rPr>
                <w:rFonts w:ascii="Myriad Pro" w:hAnsi="Myriad Pro" w:cs="Myanmar Text"/>
                <w:sz w:val="22"/>
                <w:szCs w:val="22"/>
              </w:rPr>
              <w:lastRenderedPageBreak/>
              <w:t>Loess Plateau)</w:t>
            </w:r>
          </w:p>
        </w:tc>
        <w:tc>
          <w:tcPr>
            <w:tcW w:w="3390"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lastRenderedPageBreak/>
              <w:t xml:space="preserve">Initially curbed land consolidation (as recorded in the Annals of </w:t>
            </w:r>
            <w:r w:rsidRPr="000D55E7">
              <w:rPr>
                <w:rFonts w:ascii="Myriad Pro" w:hAnsi="Myriad Pro" w:cs="Myanmar Text"/>
                <w:i/>
                <w:sz w:val="22"/>
                <w:szCs w:val="22"/>
              </w:rPr>
              <w:t>Emperor Guangwu in the Book of the Later Han</w:t>
            </w:r>
            <w:r w:rsidRPr="000D55E7">
              <w:rPr>
                <w:rFonts w:ascii="Myriad Pro" w:hAnsi="Myriad Pro" w:cs="Myanmar Text"/>
                <w:sz w:val="22"/>
                <w:szCs w:val="22"/>
              </w:rPr>
              <w:t xml:space="preserve">), </w:t>
            </w:r>
            <w:r w:rsidRPr="000D55E7">
              <w:rPr>
                <w:rFonts w:ascii="Myriad Pro" w:hAnsi="Myriad Pro" w:cs="Myanmar Text"/>
                <w:sz w:val="22"/>
                <w:szCs w:val="22"/>
              </w:rPr>
              <w:lastRenderedPageBreak/>
              <w:t>but later became ineffective due to resistance from powerful landowners, achieving only short-term suppression of land concentration</w:t>
            </w:r>
            <w:r>
              <w:rPr>
                <w:rFonts w:ascii="Myriad Pro" w:hAnsi="Myriad Pro" w:cs="Myanmar Text"/>
                <w:sz w:val="22"/>
                <w:szCs w:val="22"/>
              </w:rPr>
              <w:t xml:space="preserve"> </w:t>
            </w:r>
            <w:r>
              <w:rPr>
                <w:rFonts w:cs="宋体"/>
                <w:noProof/>
              </w:rPr>
              <w:t>(Fan, 1965)</w:t>
            </w:r>
            <w:r w:rsidRPr="000D55E7">
              <w:rPr>
                <w:rFonts w:ascii="Myriad Pro" w:hAnsi="Myriad Pro" w:cs="Myanmar Text"/>
                <w:sz w:val="22"/>
                <w:szCs w:val="22"/>
              </w:rPr>
              <w:t>.</w:t>
            </w:r>
          </w:p>
        </w:tc>
      </w:tr>
      <w:tr w:rsidR="005E1E3C" w:rsidRPr="000D55E7" w:rsidTr="00254F01">
        <w:tc>
          <w:tcPr>
            <w:tcW w:w="84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lastRenderedPageBreak/>
              <w:t>Ecological Policies (E)</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1. Forest Prohibition (Restricting Deforestation)</w:t>
            </w:r>
          </w:p>
        </w:tc>
        <w:tc>
          <w:tcPr>
            <w:tcW w:w="1842"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25-110 CE (Loosely enforced)</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Loess Plateau forest regions (e.g., Guanzhong, Hedong)</w:t>
            </w:r>
          </w:p>
        </w:tc>
        <w:tc>
          <w:tcPr>
            <w:tcW w:w="3390"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The </w:t>
            </w:r>
            <w:r w:rsidRPr="000D55E7">
              <w:rPr>
                <w:rFonts w:ascii="Myriad Pro" w:hAnsi="Myriad Pro" w:cs="Myanmar Text"/>
                <w:i/>
                <w:sz w:val="22"/>
                <w:szCs w:val="22"/>
              </w:rPr>
              <w:t>Book of the Later Han</w:t>
            </w:r>
            <w:r w:rsidRPr="000D55E7">
              <w:rPr>
                <w:rFonts w:ascii="Myriad Pro" w:hAnsi="Myriad Pro" w:cs="Myanmar Text"/>
                <w:sz w:val="22"/>
                <w:szCs w:val="22"/>
              </w:rPr>
              <w:t xml:space="preserve">: “Biographies of Model Officials” (Volume 76, Biographies 66) </w:t>
            </w:r>
            <w:r>
              <w:rPr>
                <w:rFonts w:cs="宋体"/>
                <w:noProof/>
              </w:rPr>
              <w:t>(Fan, 1965)</w:t>
            </w:r>
            <w:r>
              <w:rPr>
                <w:rFonts w:cs="宋体"/>
              </w:rPr>
              <w:t xml:space="preserve"> </w:t>
            </w:r>
            <w:r w:rsidRPr="000D55E7">
              <w:rPr>
                <w:rFonts w:ascii="Myriad Pro" w:hAnsi="Myriad Pro" w:cs="Myanmar Text"/>
                <w:sz w:val="22"/>
                <w:szCs w:val="22"/>
              </w:rPr>
              <w:t>records: “They encouraged the people to pursue their livelihoods and established regulations and ordinances, extending even to limits on fruit trees and vegetables and fixed numbers of chickens and pigs.” Local officials issued prohibitory regulations, but enforcement lacked uniformity; only scattered records survive concerning restrictions on felling trees.</w:t>
            </w:r>
          </w:p>
        </w:tc>
      </w:tr>
    </w:tbl>
    <w:bookmarkEnd w:id="6"/>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2: Establish Scoring Criteria and Weightings</w:t>
      </w:r>
    </w:p>
    <w:p w:rsidR="005E1E3C" w:rsidRPr="000D55E7" w:rsidRDefault="005E1E3C" w:rsidP="000D55E7">
      <w:pPr>
        <w:spacing w:after="220"/>
        <w:ind w:firstLineChars="200" w:firstLine="440"/>
        <w:jc w:val="both"/>
        <w:rPr>
          <w:rFonts w:ascii="Myriad Pro" w:hAnsi="Myriad Pro" w:cs="Myanmar Text"/>
          <w:sz w:val="22"/>
          <w:szCs w:val="22"/>
        </w:rPr>
      </w:pPr>
      <w:r w:rsidRPr="000D55E7">
        <w:rPr>
          <w:rFonts w:ascii="Myriad Pro" w:hAnsi="Myriad Pro" w:cs="Myanmar Text"/>
          <w:sz w:val="22"/>
          <w:szCs w:val="22"/>
        </w:rPr>
        <w:t>Score based on three dimensions: Policy Intensity (0-10 points), Duration (as a proportion of the 85-year period in the early Eastern Han Dynasty), and Environmental/Economic Impact (0-10 points). The respective weights are 0.4, 0.3, and 0.3.</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3: Policy Scoring and Weighted Calculation</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1. Land Policies (L)</w:t>
      </w:r>
    </w:p>
    <w:p w:rsidR="005E1E3C" w:rsidRPr="000D55E7" w:rsidRDefault="005E1E3C" w:rsidP="0012209B">
      <w:pPr>
        <w:numPr>
          <w:ilvl w:val="0"/>
          <w:numId w:val="11"/>
        </w:numPr>
        <w:spacing w:after="120" w:line="240" w:lineRule="atLeast"/>
        <w:contextualSpacing/>
        <w:rPr>
          <w:rFonts w:ascii="Myriad Pro" w:hAnsi="Myriad Pro" w:cs="Myanmar Text"/>
          <w:b/>
          <w:sz w:val="22"/>
          <w:szCs w:val="22"/>
        </w:rPr>
      </w:pPr>
      <w:r w:rsidRPr="000D55E7">
        <w:rPr>
          <w:rFonts w:ascii="Myriad Pro" w:hAnsi="Myriad Pro" w:cs="Myanmar Text"/>
          <w:b/>
          <w:sz w:val="22"/>
          <w:szCs w:val="22"/>
        </w:rPr>
        <w:t>Military Farming System</w:t>
      </w:r>
    </w:p>
    <w:p w:rsidR="005E1E3C" w:rsidRPr="000D55E7" w:rsidRDefault="005E1E3C" w:rsidP="0012209B">
      <w:pPr>
        <w:numPr>
          <w:ilvl w:val="1"/>
          <w:numId w:val="11"/>
        </w:numPr>
        <w:spacing w:after="120" w:line="240" w:lineRule="atLeast"/>
        <w:jc w:val="both"/>
        <w:rPr>
          <w:rFonts w:ascii="Myriad Pro" w:hAnsi="Myriad Pro" w:cs="Myanmar Text"/>
          <w:sz w:val="22"/>
          <w:szCs w:val="22"/>
        </w:rPr>
      </w:pPr>
      <w:r w:rsidRPr="000D55E7">
        <w:rPr>
          <w:rFonts w:ascii="Myriad Pro" w:hAnsi="Myriad Pro" w:cs="Myanmar Text"/>
          <w:sz w:val="22"/>
          <w:szCs w:val="22"/>
        </w:rPr>
        <w:t>Intensity: 5 points (Large-scale military farming settlements directly promoted arable land development)</w:t>
      </w:r>
    </w:p>
    <w:p w:rsidR="005E1E3C" w:rsidRPr="000D55E7" w:rsidRDefault="005E1E3C" w:rsidP="0012209B">
      <w:pPr>
        <w:numPr>
          <w:ilvl w:val="1"/>
          <w:numId w:val="11"/>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Duration: 70 years (50-125 CE)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 75/85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0.88</w:t>
      </w:r>
    </w:p>
    <w:p w:rsidR="005E1E3C" w:rsidRPr="000D55E7" w:rsidRDefault="005E1E3C" w:rsidP="0012209B">
      <w:pPr>
        <w:numPr>
          <w:ilvl w:val="1"/>
          <w:numId w:val="11"/>
        </w:numPr>
        <w:spacing w:after="120" w:line="240" w:lineRule="atLeast"/>
        <w:jc w:val="both"/>
        <w:rPr>
          <w:rFonts w:ascii="Myriad Pro" w:hAnsi="Myriad Pro" w:cs="Myanmar Text"/>
          <w:sz w:val="22"/>
          <w:szCs w:val="22"/>
        </w:rPr>
      </w:pPr>
      <w:r w:rsidRPr="000D55E7">
        <w:rPr>
          <w:rFonts w:ascii="Myriad Pro" w:hAnsi="Myriad Pro" w:cs="Myanmar Text"/>
          <w:sz w:val="22"/>
          <w:szCs w:val="22"/>
        </w:rPr>
        <w:t xml:space="preserve">Impact: 2 points (short-term grain yield increase, but excessive cultivation caused soil erosion, as documented in </w:t>
      </w:r>
      <w:r w:rsidRPr="000D55E7">
        <w:rPr>
          <w:rFonts w:ascii="Myriad Pro" w:hAnsi="Myriad Pro" w:cs="Myanmar Text"/>
          <w:i/>
          <w:sz w:val="22"/>
          <w:szCs w:val="22"/>
        </w:rPr>
        <w:t>Shuijing zhu</w:t>
      </w:r>
      <w:r w:rsidRPr="000D55E7">
        <w:rPr>
          <w:rFonts w:ascii="Myriad Pro" w:hAnsi="Myriad Pro" w:cs="Myanmar Text"/>
          <w:sz w:val="22"/>
          <w:szCs w:val="22"/>
        </w:rPr>
        <w:t xml:space="preserve"> regarding vegetation destruction on the Loess Plateau)</w:t>
      </w:r>
    </w:p>
    <w:p w:rsidR="005E1E3C" w:rsidRPr="000D55E7" w:rsidRDefault="005E1E3C" w:rsidP="0012209B">
      <w:pPr>
        <w:numPr>
          <w:ilvl w:val="1"/>
          <w:numId w:val="11"/>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Weighted Score: </w:t>
      </w:r>
      <m:oMath>
        <m:r>
          <m:rPr>
            <m:sty m:val="p"/>
          </m:rPr>
          <w:rPr>
            <w:rFonts w:ascii="Cambria Math" w:hAnsi="Cambria Math" w:cs="Myanmar Text"/>
            <w:sz w:val="22"/>
            <w:szCs w:val="22"/>
          </w:rPr>
          <m:t>(5</m:t>
        </m:r>
        <m:r>
          <w:rPr>
            <w:rFonts w:ascii="Cambria Math" w:hAnsi="Cambria Math" w:cs="Myanmar Text"/>
            <w:sz w:val="22"/>
            <w:szCs w:val="22"/>
          </w:rPr>
          <m:t>×</m:t>
        </m:r>
        <m:r>
          <m:rPr>
            <m:sty m:val="p"/>
          </m:rPr>
          <w:rPr>
            <w:rFonts w:ascii="Cambria Math" w:hAnsi="Cambria Math" w:cs="Myanmar Text"/>
            <w:sz w:val="22"/>
            <w:szCs w:val="22"/>
          </w:rPr>
          <m:t>0.4)+(0.88</m:t>
        </m:r>
        <m:r>
          <w:rPr>
            <w:rFonts w:ascii="Cambria Math" w:hAnsi="Cambria Math" w:cs="Myanmar Text"/>
            <w:sz w:val="22"/>
            <w:szCs w:val="22"/>
          </w:rPr>
          <m:t>×</m:t>
        </m:r>
        <m:r>
          <m:rPr>
            <m:sty m:val="p"/>
          </m:rPr>
          <w:rPr>
            <w:rFonts w:ascii="Cambria Math" w:hAnsi="Cambria Math" w:cs="Myanmar Text"/>
            <w:sz w:val="22"/>
            <w:szCs w:val="22"/>
          </w:rPr>
          <m:t>0.3)+(2</m:t>
        </m:r>
        <m:r>
          <w:rPr>
            <w:rFonts w:ascii="Cambria Math" w:hAnsi="Cambria Math" w:cs="Myanmar Text"/>
            <w:sz w:val="22"/>
            <w:szCs w:val="22"/>
          </w:rPr>
          <m:t>×</m:t>
        </m:r>
        <m:r>
          <m:rPr>
            <m:sty m:val="p"/>
          </m:rPr>
          <w:rPr>
            <w:rFonts w:ascii="Cambria Math" w:hAnsi="Cambria Math" w:cs="Myanmar Text"/>
            <w:sz w:val="22"/>
            <w:szCs w:val="22"/>
          </w:rPr>
          <m:t>0.3)=2+0.264+0.6=2.864</m:t>
        </m:r>
      </m:oMath>
    </w:p>
    <w:p w:rsidR="005E1E3C" w:rsidRPr="000D55E7" w:rsidRDefault="005E1E3C" w:rsidP="0012209B">
      <w:pPr>
        <w:numPr>
          <w:ilvl w:val="0"/>
          <w:numId w:val="11"/>
        </w:numPr>
        <w:spacing w:after="120" w:line="240" w:lineRule="atLeast"/>
        <w:contextualSpacing/>
        <w:rPr>
          <w:rFonts w:ascii="Myriad Pro" w:hAnsi="Myriad Pro" w:cs="Myanmar Text"/>
          <w:b/>
          <w:sz w:val="22"/>
          <w:szCs w:val="22"/>
        </w:rPr>
      </w:pPr>
      <w:r w:rsidRPr="000D55E7">
        <w:rPr>
          <w:rFonts w:ascii="Myriad Pro" w:hAnsi="Myriad Pro" w:cs="Myanmar Text"/>
          <w:b/>
          <w:sz w:val="22"/>
          <w:szCs w:val="22"/>
        </w:rPr>
        <w:t>Field Survey Decree</w:t>
      </w:r>
    </w:p>
    <w:p w:rsidR="005E1E3C" w:rsidRPr="000D55E7" w:rsidRDefault="005E1E3C" w:rsidP="0012209B">
      <w:pPr>
        <w:numPr>
          <w:ilvl w:val="1"/>
          <w:numId w:val="11"/>
        </w:numPr>
        <w:spacing w:after="120" w:line="240" w:lineRule="atLeast"/>
        <w:rPr>
          <w:rFonts w:ascii="Myriad Pro" w:hAnsi="Myriad Pro" w:cs="Myanmar Text"/>
          <w:sz w:val="22"/>
          <w:szCs w:val="22"/>
        </w:rPr>
      </w:pPr>
      <w:r w:rsidRPr="000D55E7">
        <w:rPr>
          <w:rFonts w:ascii="Myriad Pro" w:hAnsi="Myriad Pro" w:cs="Myanmar Text"/>
          <w:sz w:val="22"/>
          <w:szCs w:val="22"/>
        </w:rPr>
        <w:t>Intensity: 3 points (strictly enforced initially, later ineffective)</w:t>
      </w:r>
    </w:p>
    <w:p w:rsidR="005E1E3C" w:rsidRPr="000D55E7" w:rsidRDefault="005E1E3C" w:rsidP="0012209B">
      <w:pPr>
        <w:numPr>
          <w:ilvl w:val="1"/>
          <w:numId w:val="11"/>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Duration: 20 years (39-58 CE)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 20/85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0.24</w:t>
      </w:r>
    </w:p>
    <w:p w:rsidR="005E1E3C" w:rsidRPr="000D55E7" w:rsidRDefault="005E1E3C" w:rsidP="0012209B">
      <w:pPr>
        <w:numPr>
          <w:ilvl w:val="1"/>
          <w:numId w:val="11"/>
        </w:numPr>
        <w:spacing w:after="120" w:line="240" w:lineRule="atLeast"/>
        <w:jc w:val="both"/>
        <w:rPr>
          <w:rFonts w:ascii="Myriad Pro" w:hAnsi="Myriad Pro" w:cs="Myanmar Text"/>
          <w:sz w:val="22"/>
          <w:szCs w:val="22"/>
        </w:rPr>
      </w:pPr>
      <w:r w:rsidRPr="000D55E7">
        <w:rPr>
          <w:rFonts w:ascii="Myriad Pro" w:hAnsi="Myriad Pro" w:cs="Myanmar Text"/>
          <w:sz w:val="22"/>
          <w:szCs w:val="22"/>
        </w:rPr>
        <w:lastRenderedPageBreak/>
        <w:t>Impact: 1 point (Short-term suppression of land consolidation; long-term failure to resolve the issue of powerful landowners)</w:t>
      </w:r>
    </w:p>
    <w:p w:rsidR="005E1E3C" w:rsidRPr="000D55E7" w:rsidRDefault="005E1E3C" w:rsidP="0012209B">
      <w:pPr>
        <w:numPr>
          <w:ilvl w:val="1"/>
          <w:numId w:val="11"/>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Weighted Score: </w:t>
      </w:r>
      <m:oMath>
        <m:r>
          <m:rPr>
            <m:sty m:val="p"/>
          </m:rPr>
          <w:rPr>
            <w:rFonts w:ascii="Cambria Math" w:hAnsi="Cambria Math" w:cs="Myanmar Text"/>
            <w:sz w:val="22"/>
            <w:szCs w:val="22"/>
          </w:rPr>
          <m:t>(3</m:t>
        </m:r>
        <m:r>
          <w:rPr>
            <w:rFonts w:ascii="Cambria Math" w:hAnsi="Cambria Math" w:cs="Myanmar Text"/>
            <w:sz w:val="22"/>
            <w:szCs w:val="22"/>
          </w:rPr>
          <m:t>×</m:t>
        </m:r>
        <m:r>
          <m:rPr>
            <m:sty m:val="p"/>
          </m:rPr>
          <w:rPr>
            <w:rFonts w:ascii="Cambria Math" w:hAnsi="Cambria Math" w:cs="Myanmar Text"/>
            <w:sz w:val="22"/>
            <w:szCs w:val="22"/>
          </w:rPr>
          <m:t>0.4)+(0.24</m:t>
        </m:r>
        <m:r>
          <w:rPr>
            <w:rFonts w:ascii="Cambria Math" w:hAnsi="Cambria Math" w:cs="Myanmar Text"/>
            <w:sz w:val="22"/>
            <w:szCs w:val="22"/>
          </w:rPr>
          <m:t>×</m:t>
        </m:r>
        <m:r>
          <m:rPr>
            <m:sty m:val="p"/>
          </m:rPr>
          <w:rPr>
            <w:rFonts w:ascii="Cambria Math" w:hAnsi="Cambria Math" w:cs="Myanmar Text"/>
            <w:sz w:val="22"/>
            <w:szCs w:val="22"/>
          </w:rPr>
          <m:t>0.3)+(1</m:t>
        </m:r>
        <m:r>
          <w:rPr>
            <w:rFonts w:ascii="Cambria Math" w:hAnsi="Cambria Math" w:cs="Myanmar Text"/>
            <w:sz w:val="22"/>
            <w:szCs w:val="22"/>
          </w:rPr>
          <m:t>×</m:t>
        </m:r>
        <m:r>
          <m:rPr>
            <m:sty m:val="p"/>
          </m:rPr>
          <w:rPr>
            <w:rFonts w:ascii="Cambria Math" w:hAnsi="Cambria Math" w:cs="Myanmar Text"/>
            <w:sz w:val="22"/>
            <w:szCs w:val="22"/>
          </w:rPr>
          <m:t>0.3)=1.2+0.07+0.3=1.57</m:t>
        </m:r>
      </m:oMath>
    </w:p>
    <w:p w:rsidR="005E1E3C" w:rsidRPr="000D55E7" w:rsidRDefault="005E1E3C" w:rsidP="0012209B">
      <w:pPr>
        <w:numPr>
          <w:ilvl w:val="0"/>
          <w:numId w:val="11"/>
        </w:numPr>
        <w:spacing w:after="220" w:line="240" w:lineRule="atLeast"/>
        <w:rPr>
          <w:rFonts w:ascii="Myriad Pro" w:hAnsi="Myriad Pro" w:cs="Myanmar Text"/>
          <w:sz w:val="22"/>
          <w:szCs w:val="22"/>
        </w:rPr>
      </w:pPr>
      <w:r w:rsidRPr="000D55E7">
        <w:rPr>
          <w:rFonts w:ascii="Myriad Pro" w:hAnsi="Myriad Pro" w:cs="Myanmar Text"/>
          <w:b/>
          <w:sz w:val="22"/>
          <w:szCs w:val="22"/>
        </w:rPr>
        <w:t>Total Land Policy Score:</w:t>
      </w:r>
      <w:r w:rsidRPr="000D55E7">
        <w:rPr>
          <w:rFonts w:ascii="Myriad Pro" w:hAnsi="Myriad Pro" w:cs="Myanmar Text"/>
          <w:sz w:val="22"/>
          <w:szCs w:val="22"/>
        </w:rPr>
        <w:t xml:space="preserve"> </w:t>
      </w:r>
      <m:oMath>
        <m:nary>
          <m:naryPr>
            <m:chr m:val="∑"/>
            <m:limLoc m:val="undOvr"/>
            <m:subHide m:val="1"/>
            <m:supHide m:val="1"/>
            <m:ctrlPr>
              <w:rPr>
                <w:rFonts w:ascii="Cambria Math" w:hAnsi="Cambria Math" w:cs="Myanmar Text"/>
                <w:sz w:val="22"/>
                <w:szCs w:val="22"/>
              </w:rPr>
            </m:ctrlPr>
          </m:naryPr>
          <m:sub/>
          <m:sup/>
          <m:e>
            <m:r>
              <w:rPr>
                <w:rFonts w:ascii="Cambria Math" w:hAnsi="Cambria Math" w:cs="Myanmar Text"/>
                <w:sz w:val="22"/>
                <w:szCs w:val="22"/>
              </w:rPr>
              <m:t xml:space="preserve"> </m:t>
            </m:r>
          </m:e>
        </m:nary>
        <m:r>
          <w:rPr>
            <w:rFonts w:ascii="Cambria Math" w:hAnsi="Cambria Math" w:cs="Myanmar Text"/>
            <w:sz w:val="22"/>
            <w:szCs w:val="22"/>
          </w:rPr>
          <m:t>L</m:t>
        </m:r>
        <m:r>
          <m:rPr>
            <m:sty m:val="p"/>
          </m:rPr>
          <w:rPr>
            <w:rFonts w:ascii="Cambria Math" w:hAnsi="Cambria Math" w:cs="Myanmar Text"/>
            <w:sz w:val="22"/>
            <w:szCs w:val="22"/>
          </w:rPr>
          <m:t>=</m:t>
        </m:r>
        <m:f>
          <m:fPr>
            <m:ctrlPr>
              <w:rPr>
                <w:rFonts w:ascii="Cambria Math" w:hAnsi="Cambria Math" w:cs="Myanmar Text"/>
                <w:sz w:val="22"/>
                <w:szCs w:val="22"/>
              </w:rPr>
            </m:ctrlPr>
          </m:fPr>
          <m:num>
            <m:r>
              <m:rPr>
                <m:sty m:val="p"/>
              </m:rPr>
              <w:rPr>
                <w:rFonts w:ascii="Cambria Math" w:hAnsi="Cambria Math" w:cs="Myanmar Text"/>
                <w:sz w:val="22"/>
                <w:szCs w:val="22"/>
              </w:rPr>
              <m:t>2.864+1.57</m:t>
            </m:r>
          </m:num>
          <m:den>
            <m:r>
              <m:rPr>
                <m:sty m:val="p"/>
              </m:rPr>
              <w:rPr>
                <w:rFonts w:ascii="Cambria Math" w:hAnsi="Cambria Math" w:cs="Myanmar Text"/>
                <w:sz w:val="22"/>
                <w:szCs w:val="22"/>
              </w:rPr>
              <m:t>2</m:t>
            </m:r>
          </m:den>
        </m:f>
        <m:r>
          <m:rPr>
            <m:sty m:val="p"/>
          </m:rPr>
          <w:rPr>
            <w:rFonts w:ascii="Cambria Math" w:hAnsi="Cambria Math" w:cs="Myanmar Text"/>
            <w:sz w:val="22"/>
            <w:szCs w:val="22"/>
          </w:rPr>
          <m:t>=2.217</m:t>
        </m:r>
      </m:oMath>
      <w:r w:rsidRPr="000D55E7">
        <w:rPr>
          <w:rFonts w:ascii="Myriad Pro" w:hAnsi="Myriad Pro" w:cs="Myanmar Text"/>
          <w:sz w:val="22"/>
          <w:szCs w:val="22"/>
        </w:rPr>
        <w:t xml:space="preserve"> (Both policies of comparable importance; simple average applied)</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2. Ecological Policy (E)</w:t>
      </w:r>
    </w:p>
    <w:p w:rsidR="005E1E3C" w:rsidRPr="000D55E7" w:rsidRDefault="005E1E3C" w:rsidP="0012209B">
      <w:pPr>
        <w:numPr>
          <w:ilvl w:val="0"/>
          <w:numId w:val="12"/>
        </w:numPr>
        <w:spacing w:after="220" w:line="240" w:lineRule="atLeast"/>
        <w:rPr>
          <w:rFonts w:ascii="Myriad Pro" w:hAnsi="Myriad Pro" w:cs="Myanmar Text"/>
          <w:sz w:val="22"/>
          <w:szCs w:val="22"/>
        </w:rPr>
      </w:pPr>
      <w:r w:rsidRPr="000D55E7">
        <w:rPr>
          <w:rFonts w:ascii="Myriad Pro" w:hAnsi="Myriad Pro" w:cs="Myanmar Text"/>
          <w:b/>
          <w:sz w:val="22"/>
          <w:szCs w:val="22"/>
        </w:rPr>
        <w:t>Mountain and Forest Prohibition</w:t>
      </w:r>
    </w:p>
    <w:p w:rsidR="005E1E3C" w:rsidRPr="000D55E7" w:rsidRDefault="005E1E3C" w:rsidP="0012209B">
      <w:pPr>
        <w:numPr>
          <w:ilvl w:val="1"/>
          <w:numId w:val="12"/>
        </w:numPr>
        <w:spacing w:after="120" w:line="240" w:lineRule="atLeast"/>
        <w:rPr>
          <w:rFonts w:ascii="Myriad Pro" w:hAnsi="Myriad Pro" w:cs="Myanmar Text"/>
          <w:sz w:val="22"/>
          <w:szCs w:val="22"/>
        </w:rPr>
      </w:pPr>
      <w:r w:rsidRPr="000D55E7">
        <w:rPr>
          <w:rFonts w:ascii="Myriad Pro" w:hAnsi="Myriad Pro" w:cs="Myanmar Text"/>
          <w:sz w:val="22"/>
          <w:szCs w:val="22"/>
        </w:rPr>
        <w:t>Intensity: 1 point (only scattered local prohibitions, no national legal backing)</w:t>
      </w:r>
    </w:p>
    <w:p w:rsidR="005E1E3C" w:rsidRPr="000D55E7" w:rsidRDefault="005E1E3C" w:rsidP="0012209B">
      <w:pPr>
        <w:numPr>
          <w:ilvl w:val="1"/>
          <w:numId w:val="12"/>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Duration: 85 years (25-110 CE)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 1</w:t>
      </w:r>
    </w:p>
    <w:p w:rsidR="005E1E3C" w:rsidRPr="000D55E7" w:rsidRDefault="005E1E3C" w:rsidP="0012209B">
      <w:pPr>
        <w:numPr>
          <w:ilvl w:val="1"/>
          <w:numId w:val="12"/>
        </w:numPr>
        <w:spacing w:after="120" w:line="240" w:lineRule="atLeast"/>
        <w:rPr>
          <w:rFonts w:ascii="Myriad Pro" w:hAnsi="Myriad Pro" w:cs="Myanmar Text"/>
          <w:sz w:val="22"/>
          <w:szCs w:val="22"/>
        </w:rPr>
      </w:pPr>
      <w:r w:rsidRPr="000D55E7">
        <w:rPr>
          <w:rFonts w:ascii="Myriad Pro" w:hAnsi="Myriad Pro" w:cs="Myanmar Text"/>
          <w:sz w:val="22"/>
          <w:szCs w:val="22"/>
        </w:rPr>
        <w:t>Impact: 0.1 points (Limited enforcement effectiveness; only a few cases recorded in the Book of the Later Han)</w:t>
      </w:r>
    </w:p>
    <w:p w:rsidR="005E1E3C" w:rsidRPr="000D55E7" w:rsidRDefault="005E1E3C" w:rsidP="0012209B">
      <w:pPr>
        <w:numPr>
          <w:ilvl w:val="1"/>
          <w:numId w:val="12"/>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Weighted Score: </w:t>
      </w:r>
      <m:oMath>
        <m:r>
          <m:rPr>
            <m:sty m:val="p"/>
          </m:rPr>
          <w:rPr>
            <w:rFonts w:ascii="Cambria Math" w:hAnsi="Cambria Math" w:cs="Myanmar Text"/>
            <w:sz w:val="22"/>
            <w:szCs w:val="22"/>
          </w:rPr>
          <m:t>(1</m:t>
        </m:r>
        <m:r>
          <w:rPr>
            <w:rFonts w:ascii="Cambria Math" w:hAnsi="Cambria Math" w:cs="Myanmar Text"/>
            <w:sz w:val="22"/>
            <w:szCs w:val="22"/>
          </w:rPr>
          <m:t>×</m:t>
        </m:r>
        <m:r>
          <m:rPr>
            <m:sty m:val="p"/>
          </m:rPr>
          <w:rPr>
            <w:rFonts w:ascii="Cambria Math" w:hAnsi="Cambria Math" w:cs="Myanmar Text"/>
            <w:sz w:val="22"/>
            <w:szCs w:val="22"/>
          </w:rPr>
          <m:t>0.4)+(1</m:t>
        </m:r>
        <m:r>
          <w:rPr>
            <w:rFonts w:ascii="Cambria Math" w:hAnsi="Cambria Math" w:cs="Myanmar Text"/>
            <w:sz w:val="22"/>
            <w:szCs w:val="22"/>
          </w:rPr>
          <m:t>×</m:t>
        </m:r>
        <m:r>
          <m:rPr>
            <m:sty m:val="p"/>
          </m:rPr>
          <w:rPr>
            <w:rFonts w:ascii="Cambria Math" w:hAnsi="Cambria Math" w:cs="Myanmar Text"/>
            <w:sz w:val="22"/>
            <w:szCs w:val="22"/>
          </w:rPr>
          <m:t>0.3)+(0.1</m:t>
        </m:r>
        <m:r>
          <w:rPr>
            <w:rFonts w:ascii="Cambria Math" w:hAnsi="Cambria Math" w:cs="Myanmar Text"/>
            <w:sz w:val="22"/>
            <w:szCs w:val="22"/>
          </w:rPr>
          <m:t>×</m:t>
        </m:r>
        <m:r>
          <m:rPr>
            <m:sty m:val="p"/>
          </m:rPr>
          <w:rPr>
            <w:rFonts w:ascii="Cambria Math" w:hAnsi="Cambria Math" w:cs="Myanmar Text"/>
            <w:sz w:val="22"/>
            <w:szCs w:val="22"/>
          </w:rPr>
          <m:t>0.3)=0.4+0.3+0.03=0.73</m:t>
        </m:r>
      </m:oMath>
    </w:p>
    <w:p w:rsidR="005E1E3C" w:rsidRPr="000D55E7" w:rsidRDefault="005E1E3C" w:rsidP="0012209B">
      <w:pPr>
        <w:numPr>
          <w:ilvl w:val="0"/>
          <w:numId w:val="12"/>
        </w:numPr>
        <w:spacing w:after="220" w:line="240" w:lineRule="atLeast"/>
        <w:rPr>
          <w:rFonts w:ascii="Myriad Pro" w:hAnsi="Myriad Pro" w:cs="Myanmar Text"/>
          <w:sz w:val="22"/>
          <w:szCs w:val="22"/>
        </w:rPr>
      </w:pPr>
      <w:r w:rsidRPr="000D55E7">
        <w:rPr>
          <w:rFonts w:ascii="Myriad Pro" w:hAnsi="Myriad Pro" w:cs="Myanmar Text"/>
          <w:b/>
          <w:sz w:val="22"/>
          <w:szCs w:val="22"/>
        </w:rPr>
        <w:t>Total Ecological Policy Score:</w:t>
      </w:r>
      <w:r w:rsidRPr="000D55E7">
        <w:rPr>
          <w:rFonts w:ascii="Myriad Pro" w:hAnsi="Myriad Pro" w:cs="Myanmar Text"/>
          <w:sz w:val="22"/>
          <w:szCs w:val="22"/>
        </w:rPr>
        <w:t xml:space="preserve"> 0.73</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4: Policy Index Calculation</w:t>
      </w:r>
    </w:p>
    <w:p w:rsidR="005E1E3C" w:rsidRPr="000D55E7" w:rsidRDefault="005E1E3C" w:rsidP="000D55E7">
      <w:pPr>
        <w:spacing w:after="220"/>
        <w:ind w:firstLineChars="200" w:firstLine="440"/>
        <w:jc w:val="both"/>
        <w:rPr>
          <w:rFonts w:ascii="Myriad Pro" w:hAnsi="Myriad Pro" w:cs="Myanmar Text"/>
          <w:sz w:val="22"/>
          <w:szCs w:val="22"/>
          <w:lang w:eastAsia="zh-CN"/>
        </w:rPr>
      </w:pPr>
      <w:r w:rsidRPr="000D55E7">
        <w:rPr>
          <w:rFonts w:ascii="Myriad Pro" w:hAnsi="Myriad Pro" w:cs="Myanmar Text"/>
          <w:sz w:val="22"/>
          <w:szCs w:val="22"/>
        </w:rPr>
        <w:t xml:space="preserve">Weights assigned based on the Eastern Han dynasty's “prioritizing agriculture over commerce” characteristic: </w:t>
      </w:r>
      <m:oMath>
        <m:r>
          <w:rPr>
            <w:rFonts w:ascii="Cambria Math" w:hAnsi="Cambria Math" w:cs="Myanmar Text"/>
            <w:sz w:val="22"/>
            <w:szCs w:val="22"/>
          </w:rPr>
          <m:t>α</m:t>
        </m:r>
        <m:r>
          <m:rPr>
            <m:sty m:val="p"/>
          </m:rPr>
          <w:rPr>
            <w:rFonts w:ascii="Cambria Math" w:hAnsi="Cambria Math" w:cs="Myanmar Text"/>
            <w:sz w:val="22"/>
            <w:szCs w:val="22"/>
          </w:rPr>
          <m:t>=0.65</m:t>
        </m:r>
      </m:oMath>
      <w:r w:rsidRPr="000D55E7">
        <w:rPr>
          <w:rFonts w:ascii="Myriad Pro" w:hAnsi="Myriad Pro" w:cs="Myanmar Text"/>
          <w:sz w:val="22"/>
          <w:szCs w:val="22"/>
        </w:rPr>
        <w:t xml:space="preserve"> (land development dominance), </w:t>
      </w:r>
      <m:oMath>
        <m:r>
          <w:rPr>
            <w:rFonts w:ascii="Cambria Math" w:hAnsi="Cambria Math" w:cs="Myanmar Text"/>
            <w:sz w:val="22"/>
            <w:szCs w:val="22"/>
          </w:rPr>
          <m:t>β</m:t>
        </m:r>
        <m:r>
          <m:rPr>
            <m:sty m:val="p"/>
          </m:rPr>
          <w:rPr>
            <w:rFonts w:ascii="Cambria Math" w:hAnsi="Cambria Math" w:cs="Myanmar Text"/>
            <w:sz w:val="22"/>
            <w:szCs w:val="22"/>
          </w:rPr>
          <m:t>=0.35</m:t>
        </m:r>
      </m:oMath>
      <w:r w:rsidRPr="000D55E7">
        <w:rPr>
          <w:rFonts w:ascii="Myriad Pro" w:hAnsi="Myriad Pro" w:cs="Myanmar Text"/>
          <w:sz w:val="22"/>
          <w:szCs w:val="22"/>
        </w:rPr>
        <w:t xml:space="preserve"> (lower ecological policy importance)</w:t>
      </w:r>
      <w:r>
        <w:rPr>
          <w:rFonts w:ascii="Myriad Pro" w:hAnsi="Myriad Pro" w:cs="Myanmar Text" w:hint="eastAsia"/>
          <w:sz w:val="22"/>
          <w:szCs w:val="22"/>
          <w:lang w:eastAsia="zh-CN"/>
        </w:rPr>
        <w:t>.</w:t>
      </w:r>
    </w:p>
    <w:p w:rsidR="005E1E3C" w:rsidRPr="000D55E7" w:rsidRDefault="005E1E3C" w:rsidP="000D55E7">
      <w:pPr>
        <w:spacing w:after="220"/>
        <w:rPr>
          <w:rFonts w:ascii="Myriad Pro" w:hAnsi="Myriad Pro" w:cs="Myanmar Text"/>
          <w:sz w:val="22"/>
          <w:szCs w:val="22"/>
        </w:rPr>
      </w:pPr>
      <m:oMathPara>
        <m:oMath>
          <m:sSub>
            <m:sSubPr>
              <m:ctrlPr>
                <w:rPr>
                  <w:rFonts w:ascii="Cambria Math" w:hAnsi="Cambria Math" w:cs="Myanmar Text"/>
                  <w:sz w:val="22"/>
                  <w:szCs w:val="22"/>
                </w:rPr>
              </m:ctrlPr>
            </m:sSubPr>
            <m:e>
              <m:r>
                <w:rPr>
                  <w:rFonts w:ascii="Cambria Math" w:hAnsi="Cambria Math" w:cs="Myanmar Text"/>
                  <w:sz w:val="22"/>
                  <w:szCs w:val="22"/>
                </w:rPr>
                <m:t>P</m:t>
              </m:r>
            </m:e>
            <m:sub>
              <m:r>
                <w:rPr>
                  <w:rFonts w:ascii="Cambria Math" w:hAnsi="Cambria Math" w:cs="Myanmar Text"/>
                  <w:sz w:val="22"/>
                  <w:szCs w:val="22"/>
                </w:rPr>
                <m:t>i</m:t>
              </m:r>
            </m:sub>
          </m:sSub>
          <m:r>
            <m:rPr>
              <m:sty m:val="p"/>
            </m:rPr>
            <w:rPr>
              <w:rFonts w:ascii="Cambria Math" w:hAnsi="Cambria Math" w:cs="Myanmar Text"/>
              <w:sz w:val="22"/>
              <w:szCs w:val="22"/>
            </w:rPr>
            <m:t>=0.65</m:t>
          </m:r>
          <m:r>
            <w:rPr>
              <w:rFonts w:ascii="Cambria Math" w:hAnsi="Cambria Math" w:cs="Myanmar Text"/>
              <w:sz w:val="22"/>
              <w:szCs w:val="22"/>
            </w:rPr>
            <m:t>×</m:t>
          </m:r>
          <m:r>
            <m:rPr>
              <m:sty m:val="p"/>
            </m:rPr>
            <w:rPr>
              <w:rFonts w:ascii="Cambria Math" w:hAnsi="Cambria Math" w:cs="Myanmar Text"/>
              <w:sz w:val="22"/>
              <w:szCs w:val="22"/>
            </w:rPr>
            <m:t>1.817-0.35</m:t>
          </m:r>
          <m:r>
            <w:rPr>
              <w:rFonts w:ascii="Cambria Math" w:hAnsi="Cambria Math" w:cs="Myanmar Text"/>
              <w:sz w:val="22"/>
              <w:szCs w:val="22"/>
            </w:rPr>
            <m:t>×</m:t>
          </m:r>
          <m:r>
            <m:rPr>
              <m:sty m:val="p"/>
            </m:rPr>
            <w:rPr>
              <w:rFonts w:ascii="Cambria Math" w:hAnsi="Cambria Math" w:cs="Myanmar Text"/>
              <w:sz w:val="22"/>
              <w:szCs w:val="22"/>
            </w:rPr>
            <m:t>0.73=+1.186</m:t>
          </m:r>
        </m:oMath>
      </m:oMathPara>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5: Policy Sources and Basis</w:t>
      </w:r>
    </w:p>
    <w:p w:rsidR="005E1E3C" w:rsidRPr="000D55E7" w:rsidRDefault="005E1E3C" w:rsidP="000D55E7">
      <w:pPr>
        <w:ind w:firstLineChars="200" w:firstLine="442"/>
        <w:jc w:val="both"/>
        <w:rPr>
          <w:rFonts w:ascii="Myriad Pro" w:hAnsi="Myriad Pro" w:cs="Myanmar Text"/>
          <w:sz w:val="22"/>
          <w:szCs w:val="22"/>
        </w:rPr>
      </w:pPr>
      <w:r w:rsidRPr="000D55E7">
        <w:rPr>
          <w:rFonts w:ascii="Myriad Pro" w:hAnsi="Myriad Pro" w:cs="Myanmar Text"/>
          <w:b/>
          <w:sz w:val="22"/>
          <w:szCs w:val="22"/>
        </w:rPr>
        <w:t>1. Military Farming System:</w:t>
      </w:r>
      <w:r w:rsidRPr="000D55E7">
        <w:rPr>
          <w:rFonts w:ascii="Myriad Pro" w:hAnsi="Myriad Pro" w:cs="Myanmar Text"/>
          <w:sz w:val="22"/>
          <w:szCs w:val="22"/>
        </w:rPr>
        <w:t xml:space="preserve"> The </w:t>
      </w:r>
      <w:r w:rsidRPr="000D55E7">
        <w:rPr>
          <w:rFonts w:ascii="Myriad Pro" w:hAnsi="Myriad Pro" w:cs="Myanmar Text"/>
          <w:i/>
          <w:sz w:val="22"/>
          <w:szCs w:val="22"/>
        </w:rPr>
        <w:t>Book of the Later Han</w:t>
      </w:r>
      <w:r w:rsidRPr="000D55E7">
        <w:rPr>
          <w:rFonts w:ascii="Myriad Pro" w:hAnsi="Myriad Pro" w:cs="Myanmar Text"/>
          <w:sz w:val="22"/>
          <w:szCs w:val="22"/>
        </w:rPr>
        <w:t>, Chapter on the Western Regions, records large-scale military farming in Liangzhou (present-day Gansu) and Shuofang (present-day Ningxia) during the Eastern Han Dynasty.</w:t>
      </w:r>
    </w:p>
    <w:p w:rsidR="005E1E3C" w:rsidRPr="000D55E7" w:rsidRDefault="005E1E3C" w:rsidP="000D55E7">
      <w:pPr>
        <w:ind w:firstLineChars="200" w:firstLine="442"/>
        <w:jc w:val="both"/>
        <w:rPr>
          <w:rFonts w:ascii="Myriad Pro" w:hAnsi="Myriad Pro" w:cs="Myanmar Text"/>
          <w:sz w:val="22"/>
          <w:szCs w:val="22"/>
        </w:rPr>
      </w:pPr>
      <w:r w:rsidRPr="000D55E7">
        <w:rPr>
          <w:rFonts w:ascii="Myriad Pro" w:hAnsi="Myriad Pro" w:cs="Myanmar Text"/>
          <w:b/>
          <w:sz w:val="22"/>
          <w:szCs w:val="22"/>
        </w:rPr>
        <w:t>2. Land Survey Edict:</w:t>
      </w:r>
      <w:r w:rsidRPr="000D55E7">
        <w:rPr>
          <w:rFonts w:ascii="Myriad Pro" w:hAnsi="Myriad Pro" w:cs="Myanmar Text"/>
          <w:sz w:val="22"/>
          <w:szCs w:val="22"/>
        </w:rPr>
        <w:t xml:space="preserve"> The </w:t>
      </w:r>
      <w:r w:rsidRPr="000D55E7">
        <w:rPr>
          <w:rFonts w:ascii="Myriad Pro" w:hAnsi="Myriad Pro" w:cs="Myanmar Text"/>
          <w:i/>
          <w:sz w:val="22"/>
          <w:szCs w:val="22"/>
        </w:rPr>
        <w:t>Book of the Later Han</w:t>
      </w:r>
      <w:r w:rsidRPr="000D55E7">
        <w:rPr>
          <w:rFonts w:ascii="Myriad Pro" w:hAnsi="Myriad Pro" w:cs="Myanmar Text"/>
          <w:sz w:val="22"/>
          <w:szCs w:val="22"/>
        </w:rPr>
        <w:t>, Annals of Emperor Guangwu records that in the 39th year, “an edict was issued to the provinces and commanderies to verify cropland and household registrations.”</w:t>
      </w:r>
    </w:p>
    <w:p w:rsidR="005E1E3C" w:rsidRPr="000D55E7" w:rsidRDefault="005E1E3C" w:rsidP="000D55E7">
      <w:pPr>
        <w:ind w:firstLineChars="200" w:firstLine="442"/>
        <w:jc w:val="both"/>
        <w:rPr>
          <w:rFonts w:ascii="Myriad Pro" w:hAnsi="Myriad Pro" w:cs="Myanmar Text"/>
          <w:sz w:val="22"/>
          <w:szCs w:val="22"/>
        </w:rPr>
      </w:pPr>
      <w:r w:rsidRPr="000D55E7">
        <w:rPr>
          <w:rFonts w:ascii="Myriad Pro" w:hAnsi="Myriad Pro" w:cs="Myanmar Text"/>
          <w:b/>
          <w:sz w:val="22"/>
          <w:szCs w:val="22"/>
        </w:rPr>
        <w:t>3. Forest Prohibition Edict:</w:t>
      </w:r>
      <w:r w:rsidRPr="000D55E7">
        <w:rPr>
          <w:rFonts w:ascii="Myriad Pro" w:hAnsi="Myriad Pro" w:cs="Myanmar Text"/>
          <w:sz w:val="22"/>
          <w:szCs w:val="22"/>
        </w:rPr>
        <w:t xml:space="preserve"> The </w:t>
      </w:r>
      <w:r w:rsidRPr="000D55E7">
        <w:rPr>
          <w:rFonts w:ascii="Myriad Pro" w:hAnsi="Myriad Pro" w:cs="Myanmar Text"/>
          <w:i/>
          <w:sz w:val="22"/>
          <w:szCs w:val="22"/>
        </w:rPr>
        <w:t>Book of the Later Han, Biographies of Model Officials</w:t>
      </w:r>
      <w:r w:rsidRPr="000D55E7">
        <w:rPr>
          <w:rFonts w:ascii="Myriad Pro" w:hAnsi="Myriad Pro" w:cs="Myanmar Text"/>
          <w:sz w:val="22"/>
          <w:szCs w:val="22"/>
        </w:rPr>
        <w:t xml:space="preserve"> (e.g., the Biography of Wei Sa records that Guiyang Commandery “prohibited citizens from cutting down trees in the mountains”), though records for the Loess Plateau region are scarce; refer to contemporary local ecological measures.</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6: Conclusion</w:t>
      </w:r>
    </w:p>
    <w:p w:rsidR="005E1E3C" w:rsidRPr="000D55E7" w:rsidRDefault="005E1E3C" w:rsidP="000D55E7">
      <w:pPr>
        <w:ind w:firstLineChars="200" w:firstLine="440"/>
        <w:jc w:val="both"/>
        <w:rPr>
          <w:rFonts w:ascii="Myriad Pro" w:hAnsi="Myriad Pro" w:cs="Myanmar Text"/>
          <w:sz w:val="22"/>
          <w:szCs w:val="22"/>
        </w:rPr>
      </w:pPr>
      <w:r w:rsidRPr="000D55E7">
        <w:rPr>
          <w:rFonts w:ascii="Myriad Pro" w:hAnsi="Myriad Pro" w:cs="Myanmar Text"/>
          <w:sz w:val="22"/>
          <w:szCs w:val="22"/>
        </w:rPr>
        <w:t xml:space="preserve">The policy index for the Loess Plateau during the early Eastern Han Dynasty is+1.186, indicating an overall policy orientation toward cropland development </w:t>
      </w:r>
      <w:r w:rsidRPr="000D55E7">
        <w:rPr>
          <w:rFonts w:ascii="Myriad Pro" w:hAnsi="Myriad Pro" w:cs="Myanmar Text"/>
          <w:sz w:val="22"/>
          <w:szCs w:val="22"/>
        </w:rPr>
        <w:lastRenderedPageBreak/>
        <w:t>(primarily through the military farming system) with insufficient policy support for ecological conservation. The index has a medium level of confidence.</w:t>
      </w:r>
    </w:p>
    <w:p w:rsidR="005E1E3C" w:rsidRPr="000D55E7" w:rsidRDefault="005E1E3C" w:rsidP="000D55E7">
      <w:pPr>
        <w:spacing w:after="220"/>
        <w:ind w:firstLineChars="200" w:firstLine="442"/>
        <w:jc w:val="both"/>
        <w:rPr>
          <w:rFonts w:ascii="Myriad Pro" w:hAnsi="Myriad Pro" w:cs="Myanmar Text"/>
          <w:sz w:val="22"/>
          <w:szCs w:val="22"/>
        </w:rPr>
      </w:pPr>
      <w:r w:rsidRPr="000D55E7">
        <w:rPr>
          <w:rFonts w:ascii="Myriad Pro" w:hAnsi="Myriad Pro" w:cs="Myanmar Text"/>
          <w:b/>
          <w:sz w:val="22"/>
          <w:szCs w:val="22"/>
        </w:rPr>
        <w:t>Policy Orientation:</w:t>
      </w:r>
      <w:r w:rsidRPr="000D55E7">
        <w:rPr>
          <w:rFonts w:ascii="Myriad Pro" w:hAnsi="Myriad Pro" w:cs="Myanmar Text"/>
          <w:sz w:val="22"/>
          <w:szCs w:val="22"/>
        </w:rPr>
        <w:t xml:space="preserve"> Primarily focused on land development, with localized effectiveness in ecological conservation.</w:t>
      </w:r>
    </w:p>
    <w:p w:rsidR="005E1E3C" w:rsidRDefault="005E1E3C" w:rsidP="000D55E7">
      <w:pPr>
        <w:spacing w:after="220"/>
        <w:ind w:firstLineChars="200" w:firstLine="442"/>
        <w:jc w:val="both"/>
        <w:rPr>
          <w:rFonts w:ascii="Myriad Pro" w:hAnsi="Myriad Pro" w:cs="Myanmar Text"/>
          <w:i/>
          <w:sz w:val="22"/>
          <w:szCs w:val="22"/>
        </w:rPr>
      </w:pPr>
      <w:r w:rsidRPr="000D55E7">
        <w:rPr>
          <w:rFonts w:ascii="Myriad Pro" w:hAnsi="Myriad Pro" w:cs="Myanmar Text"/>
          <w:b/>
          <w:sz w:val="22"/>
          <w:szCs w:val="22"/>
        </w:rPr>
        <w:t>Sources:</w:t>
      </w:r>
      <w:r w:rsidRPr="000D55E7">
        <w:rPr>
          <w:rFonts w:ascii="Myriad Pro" w:hAnsi="Myriad Pro" w:cs="Myanmar Text"/>
          <w:sz w:val="22"/>
          <w:szCs w:val="22"/>
        </w:rPr>
        <w:t xml:space="preserve"> </w:t>
      </w:r>
      <w:r w:rsidRPr="000D55E7">
        <w:rPr>
          <w:rFonts w:ascii="Myriad Pro" w:hAnsi="Myriad Pro" w:cs="Myanmar Text"/>
          <w:i/>
          <w:sz w:val="22"/>
          <w:szCs w:val="22"/>
        </w:rPr>
        <w:t>Book of the Later Han</w:t>
      </w:r>
    </w:p>
    <w:p w:rsidR="005E1E3C" w:rsidRPr="000D55E7" w:rsidRDefault="005E1E3C" w:rsidP="001B3E74">
      <w:pPr>
        <w:spacing w:after="220"/>
        <w:jc w:val="both"/>
        <w:rPr>
          <w:rFonts w:ascii="Myriad Pro" w:hAnsi="Myriad Pro" w:cs="Myanmar Text"/>
          <w:sz w:val="22"/>
          <w:szCs w:val="22"/>
        </w:rPr>
      </w:pPr>
    </w:p>
    <w:p w:rsidR="005E1E3C" w:rsidRPr="001B3E74" w:rsidRDefault="005E1E3C" w:rsidP="001B3E74">
      <w:pPr>
        <w:spacing w:before="240" w:line="271" w:lineRule="auto"/>
        <w:rPr>
          <w:rFonts w:ascii="Myriad Pro" w:hAnsi="Myriad Pro" w:cs="Myanmar Text"/>
          <w:b/>
          <w:i/>
          <w:sz w:val="22"/>
          <w:szCs w:val="22"/>
        </w:rPr>
      </w:pPr>
      <w:r w:rsidRPr="001B3E74">
        <w:rPr>
          <w:rFonts w:ascii="Myriad Pro" w:hAnsi="Myriad Pro" w:cs="Myanmar Text"/>
          <w:b/>
          <w:i/>
          <w:sz w:val="22"/>
          <w:szCs w:val="22"/>
        </w:rPr>
        <w:t>The Mid-Eastern Han Dynasty (110-160 CE)</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1: Data Collection and Policy Classification</w:t>
      </w:r>
    </w:p>
    <w:p w:rsidR="005E1E3C" w:rsidRDefault="005E1E3C" w:rsidP="001B6A01">
      <w:pPr>
        <w:spacing w:after="220"/>
        <w:ind w:firstLineChars="200" w:firstLine="440"/>
        <w:jc w:val="both"/>
        <w:rPr>
          <w:rFonts w:ascii="Myriad Pro" w:hAnsi="Myriad Pro" w:cs="Myanmar Text"/>
          <w:sz w:val="22"/>
          <w:szCs w:val="22"/>
        </w:rPr>
      </w:pPr>
      <w:r w:rsidRPr="000D55E7">
        <w:rPr>
          <w:rFonts w:ascii="Myriad Pro" w:hAnsi="Myriad Pro" w:cs="Myanmar Text"/>
          <w:sz w:val="22"/>
          <w:szCs w:val="22"/>
        </w:rPr>
        <w:t xml:space="preserve">Drawing on the </w:t>
      </w:r>
      <w:r w:rsidRPr="000D55E7">
        <w:rPr>
          <w:rFonts w:ascii="Myriad Pro" w:hAnsi="Myriad Pro" w:cs="Myanmar Text"/>
          <w:i/>
          <w:sz w:val="22"/>
          <w:szCs w:val="22"/>
        </w:rPr>
        <w:t>Book of the Later Han</w:t>
      </w:r>
      <w:r w:rsidRPr="000D55E7">
        <w:rPr>
          <w:rFonts w:ascii="Myriad Pro" w:hAnsi="Myriad Pro" w:cs="Myanmar Text"/>
          <w:sz w:val="22"/>
          <w:szCs w:val="22"/>
        </w:rPr>
        <w:t>, this study identifies the principal policies implemented in the Loess Plateau during the Eastern Han period (110–160 CE)</w:t>
      </w:r>
      <w:r>
        <w:rPr>
          <w:rFonts w:ascii="Myriad Pro" w:hAnsi="Myriad Pro" w:cs="Myanmar Text"/>
          <w:sz w:val="22"/>
          <w:szCs w:val="22"/>
        </w:rPr>
        <w:t>.</w:t>
      </w:r>
      <w:r w:rsidRPr="00B146BD">
        <w:t xml:space="preserve"> </w:t>
      </w:r>
      <w:r w:rsidRPr="00B146BD">
        <w:rPr>
          <w:rFonts w:ascii="Myriad Pro" w:hAnsi="Myriad Pro" w:cs="Myanmar Text"/>
          <w:sz w:val="22"/>
          <w:szCs w:val="22"/>
        </w:rPr>
        <w:t>As shown in Table S</w:t>
      </w:r>
      <w:r>
        <w:rPr>
          <w:rFonts w:ascii="Myriad Pro" w:hAnsi="Myriad Pro" w:cs="Myanmar Text"/>
          <w:sz w:val="22"/>
          <w:szCs w:val="22"/>
        </w:rPr>
        <w:t>3</w:t>
      </w:r>
      <w:r w:rsidRPr="00B146BD">
        <w:rPr>
          <w:rFonts w:ascii="Myriad Pro" w:hAnsi="Myriad Pro" w:cs="Myanmar Text"/>
          <w:sz w:val="22"/>
          <w:szCs w:val="22"/>
        </w:rPr>
        <w:t>:</w:t>
      </w:r>
    </w:p>
    <w:p w:rsidR="005E1E3C" w:rsidRPr="0037611A" w:rsidRDefault="005E1E3C" w:rsidP="00B146BD">
      <w:pPr>
        <w:pStyle w:val="Heading-Main"/>
        <w:jc w:val="both"/>
        <w:rPr>
          <w:rFonts w:ascii="Myriad Pro" w:hAnsi="Myriad Pro" w:cstheme="minorHAnsi"/>
          <w:sz w:val="22"/>
          <w:szCs w:val="22"/>
        </w:rPr>
      </w:pPr>
      <w:r w:rsidRPr="0037611A">
        <w:rPr>
          <w:rFonts w:ascii="Myriad Pro" w:hAnsi="Myriad Pro" w:cstheme="minorHAnsi"/>
          <w:sz w:val="22"/>
          <w:szCs w:val="22"/>
        </w:rPr>
        <w:t xml:space="preserve">Table S3 </w:t>
      </w:r>
      <w:r w:rsidRPr="009B3D8C">
        <w:rPr>
          <w:rFonts w:ascii="Myriad Pro" w:hAnsi="Myriad Pro" w:cstheme="minorHAnsi"/>
          <w:b w:val="0"/>
          <w:sz w:val="22"/>
          <w:szCs w:val="22"/>
        </w:rPr>
        <w:t>Various specific policies during the Mid-Eastern Han Dynasty, as well as the implementation time, coverage and intensity basis of the policies.</w:t>
      </w:r>
    </w:p>
    <w:tbl>
      <w:tblPr>
        <w:tblStyle w:val="affffc"/>
        <w:tblW w:w="0" w:type="auto"/>
        <w:tblLayout w:type="fixed"/>
        <w:tblLook w:val="06A0" w:firstRow="1" w:lastRow="0" w:firstColumn="1" w:lastColumn="0" w:noHBand="1" w:noVBand="1"/>
      </w:tblPr>
      <w:tblGrid>
        <w:gridCol w:w="846"/>
        <w:gridCol w:w="1276"/>
        <w:gridCol w:w="1275"/>
        <w:gridCol w:w="1276"/>
        <w:gridCol w:w="3957"/>
      </w:tblGrid>
      <w:tr w:rsidR="005E1E3C" w:rsidRPr="000D55E7" w:rsidTr="00254F01">
        <w:tc>
          <w:tcPr>
            <w:tcW w:w="84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Policy Type</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Specific Policies</w:t>
            </w:r>
          </w:p>
        </w:tc>
        <w:tc>
          <w:tcPr>
            <w:tcW w:w="1275"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Implementation Date</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Coverage</w:t>
            </w:r>
          </w:p>
        </w:tc>
        <w:tc>
          <w:tcPr>
            <w:tcW w:w="3957"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Intensity Basis</w:t>
            </w:r>
          </w:p>
        </w:tc>
      </w:tr>
      <w:tr w:rsidR="005E1E3C" w:rsidRPr="000D55E7" w:rsidTr="00254F01">
        <w:tc>
          <w:tcPr>
            <w:tcW w:w="84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Land Policy (L)</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1. Military Farming System (primarily military farming)</w:t>
            </w:r>
          </w:p>
        </w:tc>
        <w:tc>
          <w:tcPr>
            <w:tcW w:w="1275"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110-160 CE</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Northern Loess Plateau</w:t>
            </w:r>
          </w:p>
        </w:tc>
        <w:tc>
          <w:tcPr>
            <w:tcW w:w="3957"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The </w:t>
            </w:r>
            <w:r w:rsidRPr="000D55E7">
              <w:rPr>
                <w:rFonts w:ascii="Myriad Pro" w:hAnsi="Myriad Pro" w:cs="Myanmar Text"/>
                <w:i/>
                <w:sz w:val="22"/>
                <w:szCs w:val="22"/>
              </w:rPr>
              <w:t>Book of the Later Han</w:t>
            </w:r>
            <w:r w:rsidRPr="000D55E7">
              <w:rPr>
                <w:rFonts w:ascii="Myriad Pro" w:hAnsi="Myriad Pro" w:cs="Myanmar Text"/>
                <w:sz w:val="22"/>
                <w:szCs w:val="22"/>
              </w:rPr>
              <w:t xml:space="preserve"> (Volume 118) </w:t>
            </w:r>
            <w:r>
              <w:rPr>
                <w:rFonts w:cs="宋体"/>
                <w:noProof/>
              </w:rPr>
              <w:t>(Fan, 1965)</w:t>
            </w:r>
            <w:r>
              <w:rPr>
                <w:rFonts w:cs="宋体"/>
              </w:rPr>
              <w:t xml:space="preserve"> </w:t>
            </w:r>
            <w:r w:rsidRPr="000D55E7">
              <w:rPr>
                <w:rFonts w:ascii="Myriad Pro" w:hAnsi="Myriad Pro" w:cs="Myanmar Text"/>
                <w:sz w:val="22"/>
                <w:szCs w:val="22"/>
              </w:rPr>
              <w:t>records: “In the sixteenth year, Emperor Ming ordered his generals to launch a northern expedition against the Xiongnu and seized the territory of Yiwulu, located in present-day Yiwu County, Yizhou. There he established the Commandant of Yihe to carry out military-agricultural colonisation, thereby reopening communications with the Western Regions.”</w:t>
            </w:r>
          </w:p>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The </w:t>
            </w:r>
            <w:r w:rsidRPr="000D55E7">
              <w:rPr>
                <w:rFonts w:ascii="Myriad Pro" w:hAnsi="Myriad Pro" w:cs="Myanmar Text"/>
                <w:i/>
                <w:sz w:val="22"/>
                <w:szCs w:val="22"/>
              </w:rPr>
              <w:t>Book of the Later Han</w:t>
            </w:r>
            <w:r w:rsidRPr="000D55E7">
              <w:rPr>
                <w:rFonts w:ascii="Myriad Pro" w:hAnsi="Myriad Pro" w:cs="Myanmar Text"/>
                <w:sz w:val="22"/>
                <w:szCs w:val="22"/>
              </w:rPr>
              <w:t xml:space="preserve">: “Biography of the Western Qiang” (Volume 87, Biography 77) </w:t>
            </w:r>
            <w:r>
              <w:rPr>
                <w:rFonts w:cs="宋体"/>
                <w:noProof/>
              </w:rPr>
              <w:t>(Fan, 1965)</w:t>
            </w:r>
            <w:r>
              <w:rPr>
                <w:rFonts w:cs="宋体"/>
              </w:rPr>
              <w:t xml:space="preserve"> </w:t>
            </w:r>
            <w:r w:rsidRPr="000D55E7">
              <w:rPr>
                <w:rFonts w:ascii="Myriad Pro" w:hAnsi="Myriad Pro" w:cs="Myanmar Text"/>
                <w:sz w:val="22"/>
                <w:szCs w:val="22"/>
              </w:rPr>
              <w:t xml:space="preserve">records: “The emperor then restored the three commanderies of Shuofang, Xihe and Shangjun. He dispatched the court envoy Guo Huang to supervise the resettled population, ordering them each to return to their former counties, repair city walls, and establish beacon posts and relay stations. Thereafter, the Yellow River </w:t>
            </w:r>
            <w:r w:rsidRPr="000D55E7">
              <w:rPr>
                <w:rFonts w:ascii="Myriad Pro" w:hAnsi="Myriad Pro" w:cs="Myanmar Text"/>
                <w:sz w:val="22"/>
                <w:szCs w:val="22"/>
              </w:rPr>
              <w:lastRenderedPageBreak/>
              <w:t>was diverted and canals were dredged for military-agricultural colonisation, saving the inner commanderies annual expenses amounting to one hundred million cash. Accordingly, Anding, Beidi, Shangjun, Longxi and Jincheng were ordered to maintain regular stores of grain and millet sufficient to last several years.”</w:t>
            </w:r>
          </w:p>
        </w:tc>
      </w:tr>
      <w:tr w:rsidR="005E1E3C" w:rsidRPr="000D55E7" w:rsidTr="00254F01">
        <w:tc>
          <w:tcPr>
            <w:tcW w:w="846" w:type="dxa"/>
            <w:vMerge w:val="restart"/>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lastRenderedPageBreak/>
              <w:t>Ecological Policies (E)</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1. Yellow River Management Project (Wang Jing's River Regulation)</w:t>
            </w:r>
          </w:p>
        </w:tc>
        <w:tc>
          <w:tcPr>
            <w:tcW w:w="1275"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110-160 CE</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Middle Yellow River (Loess Plateau section)</w:t>
            </w:r>
          </w:p>
        </w:tc>
        <w:tc>
          <w:tcPr>
            <w:tcW w:w="3957"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Construction of embankments and channel diversion (as recorded in the </w:t>
            </w:r>
            <w:r w:rsidRPr="000D55E7">
              <w:rPr>
                <w:rFonts w:ascii="Myriad Pro" w:hAnsi="Myriad Pro" w:cs="Myanmar Text"/>
                <w:i/>
                <w:sz w:val="22"/>
                <w:szCs w:val="22"/>
              </w:rPr>
              <w:t>Shuijing zhu</w:t>
            </w:r>
            <w:r w:rsidRPr="000D55E7">
              <w:rPr>
                <w:rFonts w:ascii="Myriad Pro" w:hAnsi="Myriad Pro" w:cs="Myanmar Text"/>
                <w:sz w:val="22"/>
                <w:szCs w:val="22"/>
              </w:rPr>
              <w:t>) stabilized the Yellow River for nearly 800 years, reducing sedimentation and flooding</w:t>
            </w:r>
            <w:r>
              <w:rPr>
                <w:rFonts w:ascii="Myriad Pro" w:hAnsi="Myriad Pro" w:cs="Myanmar Text"/>
                <w:sz w:val="22"/>
                <w:szCs w:val="22"/>
              </w:rPr>
              <w:t xml:space="preserve"> </w:t>
            </w:r>
            <w:r>
              <w:rPr>
                <w:rFonts w:cs="宋体"/>
                <w:noProof/>
              </w:rPr>
              <w:t>(Li, 1955)</w:t>
            </w:r>
            <w:r w:rsidRPr="000D55E7">
              <w:rPr>
                <w:rFonts w:ascii="Myriad Pro" w:hAnsi="Myriad Pro" w:cs="Myanmar Text"/>
                <w:sz w:val="22"/>
                <w:szCs w:val="22"/>
              </w:rPr>
              <w:t>.</w:t>
            </w:r>
          </w:p>
        </w:tc>
      </w:tr>
      <w:tr w:rsidR="005E1E3C" w:rsidRPr="000D55E7" w:rsidTr="00254F01">
        <w:tc>
          <w:tcPr>
            <w:tcW w:w="846" w:type="dxa"/>
            <w:vMerge/>
            <w:vAlign w:val="center"/>
          </w:tcPr>
          <w:p w:rsidR="005E1E3C" w:rsidRPr="000D55E7" w:rsidRDefault="005E1E3C" w:rsidP="00254F01">
            <w:pPr>
              <w:jc w:val="center"/>
              <w:rPr>
                <w:rFonts w:ascii="Myriad Pro" w:hAnsi="Myriad Pro" w:cs="Myanmar Text"/>
                <w:sz w:val="22"/>
                <w:szCs w:val="22"/>
              </w:rPr>
            </w:pP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2. Forest </w:t>
            </w:r>
            <w:r w:rsidRPr="000D55E7">
              <w:rPr>
                <w:rFonts w:ascii="Myriad Pro" w:hAnsi="Myriad Pro" w:cs="Myanmar Text"/>
                <w:spacing w:val="-2"/>
                <w:sz w:val="22"/>
                <w:szCs w:val="22"/>
              </w:rPr>
              <w:t>Prohibition (Restricting Deforestation)</w:t>
            </w:r>
            <w:r w:rsidRPr="000D55E7">
              <w:rPr>
                <w:rFonts w:ascii="Myriad Pro" w:hAnsi="Myriad Pro" w:cs="Myanmar Text"/>
                <w:sz w:val="22"/>
                <w:szCs w:val="22"/>
              </w:rPr>
              <w:t xml:space="preserve"> </w:t>
            </w:r>
          </w:p>
        </w:tc>
        <w:tc>
          <w:tcPr>
            <w:tcW w:w="1275"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125-160 CE</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pacing w:val="-2"/>
                <w:sz w:val="22"/>
                <w:szCs w:val="22"/>
              </w:rPr>
              <w:t xml:space="preserve">Forest </w:t>
            </w:r>
            <w:r w:rsidRPr="000D55E7">
              <w:rPr>
                <w:rFonts w:ascii="Myriad Pro" w:hAnsi="Myriad Pro" w:cs="Myanmar Text"/>
                <w:sz w:val="22"/>
                <w:szCs w:val="22"/>
              </w:rPr>
              <w:t>regions of the Loess Plateau</w:t>
            </w:r>
            <w:r w:rsidRPr="000D55E7">
              <w:rPr>
                <w:rFonts w:ascii="Myriad Pro" w:hAnsi="Myriad Pro" w:cs="Myanmar Text"/>
                <w:spacing w:val="-15"/>
                <w:sz w:val="22"/>
                <w:szCs w:val="22"/>
              </w:rPr>
              <w:t xml:space="preserve"> </w:t>
            </w:r>
            <w:r w:rsidRPr="000D55E7">
              <w:rPr>
                <w:rFonts w:ascii="Myriad Pro" w:hAnsi="Myriad Pro" w:cs="Myanmar Text"/>
                <w:sz w:val="22"/>
                <w:szCs w:val="22"/>
              </w:rPr>
              <w:t xml:space="preserve">(e.g., </w:t>
            </w:r>
            <w:r w:rsidRPr="000D55E7">
              <w:rPr>
                <w:rFonts w:ascii="Myriad Pro" w:hAnsi="Myriad Pro" w:cs="Myanmar Text"/>
                <w:spacing w:val="-2"/>
                <w:sz w:val="22"/>
                <w:szCs w:val="22"/>
              </w:rPr>
              <w:t>Guanzhong, Hedong)</w:t>
            </w:r>
          </w:p>
        </w:tc>
        <w:tc>
          <w:tcPr>
            <w:tcW w:w="3957"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The </w:t>
            </w:r>
            <w:r w:rsidRPr="000D55E7">
              <w:rPr>
                <w:rFonts w:ascii="Myriad Pro" w:hAnsi="Myriad Pro" w:cs="Myanmar Text"/>
                <w:i/>
                <w:sz w:val="22"/>
                <w:szCs w:val="22"/>
              </w:rPr>
              <w:t>Book of the Later Han</w:t>
            </w:r>
            <w:r w:rsidRPr="000D55E7">
              <w:rPr>
                <w:rFonts w:ascii="Myriad Pro" w:hAnsi="Myriad Pro" w:cs="Myanmar Text"/>
                <w:sz w:val="22"/>
                <w:szCs w:val="22"/>
              </w:rPr>
              <w:t>: “Biographies ofModel Officials” (Volume 76, Biographies 66)</w:t>
            </w:r>
            <w:r>
              <w:rPr>
                <w:rFonts w:cs="宋体"/>
              </w:rPr>
              <w:t xml:space="preserve"> </w:t>
            </w:r>
            <w:r>
              <w:rPr>
                <w:rFonts w:cs="宋体"/>
                <w:noProof/>
              </w:rPr>
              <w:t>(Fan, 1965)</w:t>
            </w:r>
            <w:r w:rsidRPr="000D55E7">
              <w:rPr>
                <w:rFonts w:ascii="Myriad Pro" w:hAnsi="Myriad Pro" w:cs="Myanmar Text"/>
                <w:sz w:val="22"/>
                <w:szCs w:val="22"/>
              </w:rPr>
              <w:t xml:space="preserve"> records: “They encouraged the people to pursue their livelihoods and established regulations and ordinances, extending even to limits on fruit trees and vegetables and fixed numbers of chickens and pigs.” Local officials issued prohibitory regulations, but enforcement lacked uniformity; only scattered records survive concerning restrictions on felling trees.</w:t>
            </w:r>
          </w:p>
        </w:tc>
      </w:tr>
    </w:tbl>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2: Establish Scoring Criteria and Weightings</w:t>
      </w:r>
    </w:p>
    <w:p w:rsidR="005E1E3C" w:rsidRPr="000D55E7" w:rsidRDefault="005E1E3C" w:rsidP="000D55E7">
      <w:pPr>
        <w:spacing w:after="220"/>
        <w:ind w:firstLineChars="200" w:firstLine="440"/>
        <w:jc w:val="both"/>
        <w:rPr>
          <w:rFonts w:ascii="Myriad Pro" w:hAnsi="Myriad Pro" w:cs="Myanmar Text"/>
          <w:sz w:val="22"/>
          <w:szCs w:val="22"/>
        </w:rPr>
      </w:pPr>
      <w:r w:rsidRPr="000D55E7">
        <w:rPr>
          <w:rFonts w:ascii="Myriad Pro" w:hAnsi="Myriad Pro" w:cs="Myanmar Text"/>
          <w:sz w:val="22"/>
          <w:szCs w:val="22"/>
        </w:rPr>
        <w:t>Scoring based on three dimensions: Policy Intensity (0-10 points), Duration (as a proportion of the 50-year mid-Eastern Han period), and Environmental/Economic Impact (0-10 points). Weightings are 0.4, 0.3, and 0.3 respectively.</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3: Policy Scoring and Weighted Calculation</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1. Land Policy (L)</w:t>
      </w:r>
    </w:p>
    <w:p w:rsidR="005E1E3C" w:rsidRPr="000D55E7" w:rsidRDefault="005E1E3C" w:rsidP="0012209B">
      <w:pPr>
        <w:numPr>
          <w:ilvl w:val="0"/>
          <w:numId w:val="11"/>
        </w:numPr>
        <w:spacing w:after="120" w:line="240" w:lineRule="atLeast"/>
        <w:contextualSpacing/>
        <w:rPr>
          <w:rFonts w:ascii="Myriad Pro" w:hAnsi="Myriad Pro" w:cs="Myanmar Text"/>
          <w:b/>
          <w:sz w:val="22"/>
          <w:szCs w:val="22"/>
        </w:rPr>
      </w:pPr>
      <w:r w:rsidRPr="000D55E7">
        <w:rPr>
          <w:rFonts w:ascii="Myriad Pro" w:hAnsi="Myriad Pro" w:cs="Myanmar Text"/>
          <w:b/>
          <w:sz w:val="22"/>
          <w:szCs w:val="22"/>
        </w:rPr>
        <w:t>Military Farming System</w:t>
      </w:r>
    </w:p>
    <w:p w:rsidR="005E1E3C" w:rsidRPr="000D55E7" w:rsidRDefault="005E1E3C" w:rsidP="0012209B">
      <w:pPr>
        <w:numPr>
          <w:ilvl w:val="1"/>
          <w:numId w:val="11"/>
        </w:numPr>
        <w:spacing w:after="120" w:line="240" w:lineRule="atLeast"/>
        <w:jc w:val="both"/>
        <w:rPr>
          <w:rFonts w:ascii="Myriad Pro" w:hAnsi="Myriad Pro" w:cs="Myanmar Text"/>
          <w:sz w:val="22"/>
          <w:szCs w:val="22"/>
        </w:rPr>
      </w:pPr>
      <w:r w:rsidRPr="000D55E7">
        <w:rPr>
          <w:rFonts w:ascii="Myriad Pro" w:hAnsi="Myriad Pro" w:cs="Myanmar Text"/>
          <w:sz w:val="22"/>
          <w:szCs w:val="22"/>
        </w:rPr>
        <w:t>Intensity: 3 points (Large-scale military farming settlements directly promoted arable land development)</w:t>
      </w:r>
    </w:p>
    <w:p w:rsidR="005E1E3C" w:rsidRPr="000D55E7" w:rsidRDefault="005E1E3C" w:rsidP="0012209B">
      <w:pPr>
        <w:numPr>
          <w:ilvl w:val="1"/>
          <w:numId w:val="11"/>
        </w:numPr>
        <w:spacing w:after="120" w:line="240" w:lineRule="atLeast"/>
        <w:rPr>
          <w:rFonts w:ascii="Myriad Pro" w:hAnsi="Myriad Pro" w:cs="Myanmar Text"/>
          <w:sz w:val="22"/>
          <w:szCs w:val="22"/>
        </w:rPr>
      </w:pPr>
      <w:r w:rsidRPr="000D55E7">
        <w:rPr>
          <w:rFonts w:ascii="Myriad Pro" w:hAnsi="Myriad Pro" w:cs="Myanmar Text"/>
          <w:sz w:val="22"/>
          <w:szCs w:val="22"/>
        </w:rPr>
        <w:lastRenderedPageBreak/>
        <w:t xml:space="preserve">Duration: 50 years (110-160 CE)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 1</w:t>
      </w:r>
    </w:p>
    <w:p w:rsidR="005E1E3C" w:rsidRPr="000D55E7" w:rsidRDefault="005E1E3C" w:rsidP="0012209B">
      <w:pPr>
        <w:numPr>
          <w:ilvl w:val="1"/>
          <w:numId w:val="11"/>
        </w:numPr>
        <w:spacing w:after="120" w:line="240" w:lineRule="atLeast"/>
        <w:jc w:val="both"/>
        <w:rPr>
          <w:rFonts w:ascii="Myriad Pro" w:hAnsi="Myriad Pro" w:cs="Myanmar Text"/>
          <w:sz w:val="22"/>
          <w:szCs w:val="22"/>
        </w:rPr>
      </w:pPr>
      <w:r w:rsidRPr="000D55E7">
        <w:rPr>
          <w:rFonts w:ascii="Myriad Pro" w:hAnsi="Myriad Pro" w:cs="Myanmar Text"/>
          <w:sz w:val="22"/>
          <w:szCs w:val="22"/>
        </w:rPr>
        <w:t xml:space="preserve">Impact: 2.5 points (short-term increase in grain production, but excessive cultivation led to soil erosion, as documented in the </w:t>
      </w:r>
      <w:r w:rsidRPr="000D55E7">
        <w:rPr>
          <w:rFonts w:ascii="Myriad Pro" w:hAnsi="Myriad Pro" w:cs="Myanmar Text"/>
          <w:i/>
          <w:sz w:val="22"/>
          <w:szCs w:val="22"/>
        </w:rPr>
        <w:t>Shuijing zhu</w:t>
      </w:r>
      <w:r w:rsidRPr="000D55E7">
        <w:rPr>
          <w:rFonts w:ascii="Myriad Pro" w:hAnsi="Myriad Pro" w:cs="Myanmar Text"/>
          <w:sz w:val="22"/>
          <w:szCs w:val="22"/>
        </w:rPr>
        <w:t xml:space="preserve"> regarding vegetation destruction on the Loess Plateau)</w:t>
      </w:r>
    </w:p>
    <w:p w:rsidR="005E1E3C" w:rsidRPr="000D55E7" w:rsidRDefault="005E1E3C" w:rsidP="0012209B">
      <w:pPr>
        <w:numPr>
          <w:ilvl w:val="1"/>
          <w:numId w:val="11"/>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Weighted Score: </w:t>
      </w:r>
      <m:oMath>
        <m:r>
          <m:rPr>
            <m:sty m:val="p"/>
          </m:rPr>
          <w:rPr>
            <w:rFonts w:ascii="Cambria Math" w:hAnsi="Cambria Math" w:cs="Myanmar Text"/>
            <w:sz w:val="22"/>
            <w:szCs w:val="22"/>
          </w:rPr>
          <m:t>(3</m:t>
        </m:r>
        <m:r>
          <w:rPr>
            <w:rFonts w:ascii="Cambria Math" w:hAnsi="Cambria Math" w:cs="Myanmar Text"/>
            <w:sz w:val="22"/>
            <w:szCs w:val="22"/>
          </w:rPr>
          <m:t>×</m:t>
        </m:r>
        <m:r>
          <m:rPr>
            <m:sty m:val="p"/>
          </m:rPr>
          <w:rPr>
            <w:rFonts w:ascii="Cambria Math" w:hAnsi="Cambria Math" w:cs="Myanmar Text"/>
            <w:sz w:val="22"/>
            <w:szCs w:val="22"/>
          </w:rPr>
          <m:t>0.4)+(1</m:t>
        </m:r>
        <m:r>
          <w:rPr>
            <w:rFonts w:ascii="Cambria Math" w:hAnsi="Cambria Math" w:cs="Myanmar Text"/>
            <w:sz w:val="22"/>
            <w:szCs w:val="22"/>
          </w:rPr>
          <m:t>×</m:t>
        </m:r>
        <m:r>
          <m:rPr>
            <m:sty m:val="p"/>
          </m:rPr>
          <w:rPr>
            <w:rFonts w:ascii="Cambria Math" w:hAnsi="Cambria Math" w:cs="Myanmar Text"/>
            <w:sz w:val="22"/>
            <w:szCs w:val="22"/>
          </w:rPr>
          <m:t>0.3)+(2.5</m:t>
        </m:r>
        <m:r>
          <w:rPr>
            <w:rFonts w:ascii="Cambria Math" w:hAnsi="Cambria Math" w:cs="Myanmar Text"/>
            <w:sz w:val="22"/>
            <w:szCs w:val="22"/>
          </w:rPr>
          <m:t>×</m:t>
        </m:r>
        <m:r>
          <m:rPr>
            <m:sty m:val="p"/>
          </m:rPr>
          <w:rPr>
            <w:rFonts w:ascii="Cambria Math" w:hAnsi="Cambria Math" w:cs="Myanmar Text"/>
            <w:sz w:val="22"/>
            <w:szCs w:val="22"/>
          </w:rPr>
          <m:t>0.3)=1.2+0.3+0.75=2.25</m:t>
        </m:r>
      </m:oMath>
    </w:p>
    <w:p w:rsidR="005E1E3C" w:rsidRPr="000D55E7" w:rsidRDefault="005E1E3C" w:rsidP="0012209B">
      <w:pPr>
        <w:numPr>
          <w:ilvl w:val="0"/>
          <w:numId w:val="11"/>
        </w:numPr>
        <w:spacing w:after="220" w:line="240" w:lineRule="atLeast"/>
        <w:rPr>
          <w:rFonts w:ascii="Myriad Pro" w:hAnsi="Myriad Pro" w:cs="Myanmar Text"/>
          <w:sz w:val="22"/>
          <w:szCs w:val="22"/>
        </w:rPr>
      </w:pPr>
      <w:r w:rsidRPr="000D55E7">
        <w:rPr>
          <w:rFonts w:ascii="Myriad Pro" w:hAnsi="Myriad Pro" w:cs="Myanmar Text"/>
          <w:b/>
          <w:sz w:val="22"/>
          <w:szCs w:val="22"/>
        </w:rPr>
        <w:t>Total Land Policy Score:</w:t>
      </w:r>
      <w:r w:rsidRPr="000D55E7">
        <w:rPr>
          <w:rFonts w:ascii="Myriad Pro" w:hAnsi="Myriad Pro" w:cs="Myanmar Text"/>
          <w:sz w:val="22"/>
          <w:szCs w:val="22"/>
        </w:rPr>
        <w:t xml:space="preserve"> 2.25</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2. Ecological Policies (E)</w:t>
      </w:r>
    </w:p>
    <w:p w:rsidR="005E1E3C" w:rsidRPr="000D55E7" w:rsidRDefault="005E1E3C" w:rsidP="0012209B">
      <w:pPr>
        <w:numPr>
          <w:ilvl w:val="0"/>
          <w:numId w:val="12"/>
        </w:numPr>
        <w:spacing w:after="220" w:line="240" w:lineRule="atLeast"/>
        <w:rPr>
          <w:rFonts w:ascii="Myriad Pro" w:hAnsi="Myriad Pro" w:cs="Myanmar Text"/>
          <w:sz w:val="22"/>
          <w:szCs w:val="22"/>
        </w:rPr>
      </w:pPr>
      <w:r w:rsidRPr="000D55E7">
        <w:rPr>
          <w:rFonts w:ascii="Myriad Pro" w:hAnsi="Myriad Pro" w:cs="Myanmar Text"/>
          <w:b/>
          <w:sz w:val="22"/>
          <w:szCs w:val="22"/>
        </w:rPr>
        <w:t>Yellow River Management Project</w:t>
      </w:r>
    </w:p>
    <w:p w:rsidR="005E1E3C" w:rsidRPr="000D55E7" w:rsidRDefault="005E1E3C" w:rsidP="0012209B">
      <w:pPr>
        <w:numPr>
          <w:ilvl w:val="1"/>
          <w:numId w:val="12"/>
        </w:numPr>
        <w:spacing w:after="120" w:line="240" w:lineRule="atLeast"/>
        <w:jc w:val="both"/>
        <w:rPr>
          <w:rFonts w:ascii="Myriad Pro" w:hAnsi="Myriad Pro" w:cs="Myanmar Text"/>
          <w:sz w:val="22"/>
          <w:szCs w:val="22"/>
        </w:rPr>
      </w:pPr>
      <w:r w:rsidRPr="000D55E7">
        <w:rPr>
          <w:rFonts w:ascii="Myriad Pro" w:hAnsi="Myriad Pro" w:cs="Myanmar Text"/>
          <w:sz w:val="22"/>
          <w:szCs w:val="22"/>
        </w:rPr>
        <w:t xml:space="preserve">Intensity: 2 points (Significant engineering achievements; as recorded in the Biography of </w:t>
      </w:r>
      <w:r w:rsidRPr="000D55E7">
        <w:rPr>
          <w:rFonts w:ascii="Myriad Pro" w:hAnsi="Myriad Pro" w:cs="Myanmar Text"/>
          <w:i/>
          <w:sz w:val="22"/>
          <w:szCs w:val="22"/>
        </w:rPr>
        <w:t>Wang Jing in the Book of the Later Han</w:t>
      </w:r>
      <w:r w:rsidRPr="000D55E7">
        <w:rPr>
          <w:rFonts w:ascii="Myriad Pro" w:hAnsi="Myriad Pro" w:cs="Myanmar Text"/>
          <w:sz w:val="22"/>
          <w:szCs w:val="22"/>
        </w:rPr>
        <w:t>: “The Yellow River and Bian River were diverted, restoring their original courses”)</w:t>
      </w:r>
    </w:p>
    <w:p w:rsidR="005E1E3C" w:rsidRPr="000D55E7" w:rsidRDefault="005E1E3C" w:rsidP="0012209B">
      <w:pPr>
        <w:numPr>
          <w:ilvl w:val="1"/>
          <w:numId w:val="12"/>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Duration: 50 years (110-160 CE)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 1</w:t>
      </w:r>
    </w:p>
    <w:p w:rsidR="005E1E3C" w:rsidRPr="000D55E7" w:rsidRDefault="005E1E3C" w:rsidP="0012209B">
      <w:pPr>
        <w:numPr>
          <w:ilvl w:val="1"/>
          <w:numId w:val="12"/>
        </w:numPr>
        <w:spacing w:after="120" w:line="240" w:lineRule="atLeast"/>
        <w:jc w:val="both"/>
        <w:rPr>
          <w:rFonts w:ascii="Myriad Pro" w:hAnsi="Myriad Pro" w:cs="Myanmar Text"/>
          <w:sz w:val="22"/>
          <w:szCs w:val="22"/>
        </w:rPr>
      </w:pPr>
      <w:r w:rsidRPr="000D55E7">
        <w:rPr>
          <w:rFonts w:ascii="Myriad Pro" w:hAnsi="Myriad Pro" w:cs="Myanmar Text"/>
          <w:sz w:val="22"/>
          <w:szCs w:val="22"/>
        </w:rPr>
        <w:t>Impact: 2 points (Long-term reduction of flooding, ecological improvement in the Yellow River basin)</w:t>
      </w:r>
    </w:p>
    <w:p w:rsidR="005E1E3C" w:rsidRPr="000D55E7" w:rsidRDefault="005E1E3C" w:rsidP="0012209B">
      <w:pPr>
        <w:numPr>
          <w:ilvl w:val="1"/>
          <w:numId w:val="12"/>
        </w:numPr>
        <w:spacing w:after="120" w:line="240" w:lineRule="atLeast"/>
        <w:jc w:val="both"/>
        <w:rPr>
          <w:rFonts w:ascii="Myriad Pro" w:hAnsi="Myriad Pro" w:cs="Myanmar Text"/>
          <w:sz w:val="22"/>
          <w:szCs w:val="22"/>
        </w:rPr>
      </w:pPr>
      <w:r w:rsidRPr="000D55E7">
        <w:rPr>
          <w:rFonts w:ascii="Myriad Pro" w:hAnsi="Myriad Pro" w:cs="Myanmar Text"/>
          <w:sz w:val="22"/>
          <w:szCs w:val="22"/>
        </w:rPr>
        <w:t>Weighted Score:</w:t>
      </w:r>
      <m:oMath>
        <m:r>
          <m:rPr>
            <m:sty m:val="p"/>
          </m:rPr>
          <w:rPr>
            <w:rFonts w:ascii="Cambria Math" w:hAnsi="Cambria Math" w:cs="Myanmar Text"/>
            <w:sz w:val="22"/>
            <w:szCs w:val="22"/>
          </w:rPr>
          <m:t xml:space="preserve"> (2</m:t>
        </m:r>
        <m:r>
          <w:rPr>
            <w:rFonts w:ascii="Cambria Math" w:hAnsi="Cambria Math" w:cs="Myanmar Text"/>
            <w:sz w:val="22"/>
            <w:szCs w:val="22"/>
          </w:rPr>
          <m:t>×</m:t>
        </m:r>
        <m:r>
          <m:rPr>
            <m:sty m:val="p"/>
          </m:rPr>
          <w:rPr>
            <w:rFonts w:ascii="Cambria Math" w:hAnsi="Cambria Math" w:cs="Myanmar Text"/>
            <w:sz w:val="22"/>
            <w:szCs w:val="22"/>
          </w:rPr>
          <m:t>0.4)+(1</m:t>
        </m:r>
        <m:r>
          <w:rPr>
            <w:rFonts w:ascii="Cambria Math" w:hAnsi="Cambria Math" w:cs="Myanmar Text"/>
            <w:sz w:val="22"/>
            <w:szCs w:val="22"/>
          </w:rPr>
          <m:t>×</m:t>
        </m:r>
        <m:r>
          <m:rPr>
            <m:sty m:val="p"/>
          </m:rPr>
          <w:rPr>
            <w:rFonts w:ascii="Cambria Math" w:hAnsi="Cambria Math" w:cs="Myanmar Text"/>
            <w:sz w:val="22"/>
            <w:szCs w:val="22"/>
          </w:rPr>
          <m:t>0.3)+(2</m:t>
        </m:r>
        <m:r>
          <w:rPr>
            <w:rFonts w:ascii="Cambria Math" w:hAnsi="Cambria Math" w:cs="Myanmar Text"/>
            <w:sz w:val="22"/>
            <w:szCs w:val="22"/>
          </w:rPr>
          <m:t>×</m:t>
        </m:r>
        <m:r>
          <m:rPr>
            <m:sty m:val="p"/>
          </m:rPr>
          <w:rPr>
            <w:rFonts w:ascii="Cambria Math" w:hAnsi="Cambria Math" w:cs="Myanmar Text"/>
            <w:sz w:val="22"/>
            <w:szCs w:val="22"/>
          </w:rPr>
          <m:t>0.3)=0.8+0.3+0.6=1.7</m:t>
        </m:r>
      </m:oMath>
    </w:p>
    <w:p w:rsidR="005E1E3C" w:rsidRPr="000D55E7" w:rsidRDefault="005E1E3C" w:rsidP="0012209B">
      <w:pPr>
        <w:numPr>
          <w:ilvl w:val="0"/>
          <w:numId w:val="12"/>
        </w:numPr>
        <w:spacing w:after="120" w:line="240" w:lineRule="atLeast"/>
        <w:contextualSpacing/>
        <w:rPr>
          <w:rFonts w:ascii="Myriad Pro" w:hAnsi="Myriad Pro" w:cs="Myanmar Text"/>
          <w:b/>
          <w:sz w:val="22"/>
          <w:szCs w:val="22"/>
        </w:rPr>
      </w:pPr>
      <w:r w:rsidRPr="000D55E7">
        <w:rPr>
          <w:rFonts w:ascii="Myriad Pro" w:hAnsi="Myriad Pro" w:cs="Myanmar Text"/>
          <w:b/>
          <w:sz w:val="22"/>
          <w:szCs w:val="22"/>
        </w:rPr>
        <w:t>Mountain and Forest Prohibition</w:t>
      </w:r>
    </w:p>
    <w:p w:rsidR="005E1E3C" w:rsidRPr="000D55E7" w:rsidRDefault="005E1E3C" w:rsidP="0012209B">
      <w:pPr>
        <w:numPr>
          <w:ilvl w:val="1"/>
          <w:numId w:val="12"/>
        </w:numPr>
        <w:spacing w:after="120" w:line="240" w:lineRule="atLeast"/>
        <w:rPr>
          <w:rFonts w:ascii="Myriad Pro" w:hAnsi="Myriad Pro" w:cs="Myanmar Text"/>
          <w:sz w:val="22"/>
          <w:szCs w:val="22"/>
        </w:rPr>
      </w:pPr>
      <w:r w:rsidRPr="000D55E7">
        <w:rPr>
          <w:rFonts w:ascii="Myriad Pro" w:hAnsi="Myriad Pro" w:cs="Myanmar Text"/>
          <w:sz w:val="22"/>
          <w:szCs w:val="22"/>
        </w:rPr>
        <w:t>Intensity: 1 point (Only scattered local prohibitions, no nationwide legal support)</w:t>
      </w:r>
    </w:p>
    <w:p w:rsidR="005E1E3C" w:rsidRPr="000D55E7" w:rsidRDefault="005E1E3C" w:rsidP="0012209B">
      <w:pPr>
        <w:numPr>
          <w:ilvl w:val="1"/>
          <w:numId w:val="12"/>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Duration: 35 years (125-160 CE)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 35/50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0.7</w:t>
      </w:r>
    </w:p>
    <w:p w:rsidR="005E1E3C" w:rsidRPr="000D55E7" w:rsidRDefault="005E1E3C" w:rsidP="0012209B">
      <w:pPr>
        <w:numPr>
          <w:ilvl w:val="1"/>
          <w:numId w:val="12"/>
        </w:numPr>
        <w:spacing w:after="120" w:line="240" w:lineRule="atLeast"/>
        <w:rPr>
          <w:rFonts w:ascii="Myriad Pro" w:hAnsi="Myriad Pro" w:cs="Myanmar Text"/>
          <w:sz w:val="22"/>
          <w:szCs w:val="22"/>
        </w:rPr>
      </w:pPr>
      <w:r w:rsidRPr="000D55E7">
        <w:rPr>
          <w:rFonts w:ascii="Myriad Pro" w:hAnsi="Myriad Pro" w:cs="Myanmar Text"/>
          <w:sz w:val="22"/>
          <w:szCs w:val="22"/>
        </w:rPr>
        <w:t>Impact: 0 points (limited enforcement effectiveness; only a few cases recorded in the Book of the Later Han)</w:t>
      </w:r>
    </w:p>
    <w:p w:rsidR="005E1E3C" w:rsidRPr="000D55E7" w:rsidRDefault="005E1E3C" w:rsidP="0012209B">
      <w:pPr>
        <w:numPr>
          <w:ilvl w:val="1"/>
          <w:numId w:val="12"/>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o Weighted Score: </w:t>
      </w:r>
      <m:oMath>
        <m:d>
          <m:dPr>
            <m:ctrlPr>
              <w:rPr>
                <w:rFonts w:ascii="Cambria Math" w:hAnsi="Cambria Math" w:cs="Myanmar Text"/>
                <w:sz w:val="22"/>
                <w:szCs w:val="22"/>
              </w:rPr>
            </m:ctrlPr>
          </m:dPr>
          <m:e>
            <m:r>
              <m:rPr>
                <m:sty m:val="p"/>
              </m:rPr>
              <w:rPr>
                <w:rFonts w:ascii="Cambria Math" w:hAnsi="Cambria Math" w:cs="Myanmar Text"/>
                <w:sz w:val="22"/>
                <w:szCs w:val="22"/>
              </w:rPr>
              <m:t>1</m:t>
            </m:r>
            <m:r>
              <w:rPr>
                <w:rFonts w:ascii="Cambria Math" w:hAnsi="Cambria Math" w:cs="Myanmar Text"/>
                <w:sz w:val="22"/>
                <w:szCs w:val="22"/>
              </w:rPr>
              <m:t>×</m:t>
            </m:r>
            <m:r>
              <m:rPr>
                <m:sty m:val="p"/>
              </m:rPr>
              <w:rPr>
                <w:rFonts w:ascii="Cambria Math" w:hAnsi="Cambria Math" w:cs="Myanmar Text"/>
                <w:sz w:val="22"/>
                <w:szCs w:val="22"/>
              </w:rPr>
              <m:t>0.4</m:t>
            </m:r>
          </m:e>
        </m:d>
        <m:r>
          <m:rPr>
            <m:sty m:val="p"/>
          </m:rPr>
          <w:rPr>
            <w:rFonts w:ascii="Cambria Math" w:hAnsi="Cambria Math" w:cs="Myanmar Text"/>
            <w:sz w:val="22"/>
            <w:szCs w:val="22"/>
          </w:rPr>
          <m:t>+</m:t>
        </m:r>
        <m:d>
          <m:dPr>
            <m:ctrlPr>
              <w:rPr>
                <w:rFonts w:ascii="Cambria Math" w:hAnsi="Cambria Math" w:cs="Myanmar Text"/>
                <w:sz w:val="22"/>
                <w:szCs w:val="22"/>
              </w:rPr>
            </m:ctrlPr>
          </m:dPr>
          <m:e>
            <m:r>
              <m:rPr>
                <m:sty m:val="p"/>
              </m:rPr>
              <w:rPr>
                <w:rFonts w:ascii="Cambria Math" w:hAnsi="Cambria Math" w:cs="Myanmar Text"/>
                <w:sz w:val="22"/>
                <w:szCs w:val="22"/>
              </w:rPr>
              <m:t>0.7</m:t>
            </m:r>
            <m:r>
              <w:rPr>
                <w:rFonts w:ascii="Cambria Math" w:hAnsi="Cambria Math" w:cs="Myanmar Text"/>
                <w:sz w:val="22"/>
                <w:szCs w:val="22"/>
              </w:rPr>
              <m:t>×</m:t>
            </m:r>
            <m:r>
              <m:rPr>
                <m:sty m:val="p"/>
              </m:rPr>
              <w:rPr>
                <w:rFonts w:ascii="Cambria Math" w:hAnsi="Cambria Math" w:cs="Myanmar Text"/>
                <w:sz w:val="22"/>
                <w:szCs w:val="22"/>
              </w:rPr>
              <m:t>0.3</m:t>
            </m:r>
          </m:e>
        </m:d>
        <m:r>
          <m:rPr>
            <m:sty m:val="p"/>
          </m:rPr>
          <w:rPr>
            <w:rFonts w:ascii="Cambria Math" w:hAnsi="Cambria Math" w:cs="Myanmar Text"/>
            <w:sz w:val="22"/>
            <w:szCs w:val="22"/>
          </w:rPr>
          <m:t>+</m:t>
        </m:r>
        <m:d>
          <m:dPr>
            <m:ctrlPr>
              <w:rPr>
                <w:rFonts w:ascii="Cambria Math" w:hAnsi="Cambria Math" w:cs="Myanmar Text"/>
                <w:sz w:val="22"/>
                <w:szCs w:val="22"/>
              </w:rPr>
            </m:ctrlPr>
          </m:dPr>
          <m:e>
            <m:r>
              <m:rPr>
                <m:sty m:val="p"/>
              </m:rPr>
              <w:rPr>
                <w:rFonts w:ascii="Cambria Math" w:hAnsi="Cambria Math" w:cs="Myanmar Text"/>
                <w:sz w:val="22"/>
                <w:szCs w:val="22"/>
              </w:rPr>
              <m:t>0</m:t>
            </m:r>
            <m:r>
              <w:rPr>
                <w:rFonts w:ascii="Cambria Math" w:hAnsi="Cambria Math" w:cs="Myanmar Text"/>
                <w:sz w:val="22"/>
                <w:szCs w:val="22"/>
              </w:rPr>
              <m:t>×</m:t>
            </m:r>
            <m:r>
              <m:rPr>
                <m:sty m:val="p"/>
              </m:rPr>
              <w:rPr>
                <w:rFonts w:ascii="Cambria Math" w:hAnsi="Cambria Math" w:cs="Myanmar Text"/>
                <w:sz w:val="22"/>
                <w:szCs w:val="22"/>
              </w:rPr>
              <m:t>0.3</m:t>
            </m:r>
          </m:e>
        </m:d>
        <m:r>
          <m:rPr>
            <m:sty m:val="p"/>
          </m:rPr>
          <w:rPr>
            <w:rFonts w:ascii="Cambria Math" w:hAnsi="Cambria Math" w:cs="Myanmar Text"/>
            <w:sz w:val="22"/>
            <w:szCs w:val="22"/>
          </w:rPr>
          <m:t>=0.4+0.21+0=0.61</m:t>
        </m:r>
      </m:oMath>
    </w:p>
    <w:p w:rsidR="005E1E3C" w:rsidRPr="000D55E7" w:rsidRDefault="005E1E3C" w:rsidP="0012209B">
      <w:pPr>
        <w:numPr>
          <w:ilvl w:val="0"/>
          <w:numId w:val="12"/>
        </w:numPr>
        <w:spacing w:after="220" w:line="240" w:lineRule="atLeast"/>
        <w:rPr>
          <w:rFonts w:ascii="Myriad Pro" w:hAnsi="Myriad Pro" w:cs="Myanmar Text"/>
          <w:sz w:val="22"/>
          <w:szCs w:val="22"/>
        </w:rPr>
      </w:pPr>
      <w:r w:rsidRPr="000D55E7">
        <w:rPr>
          <w:rFonts w:ascii="Myriad Pro" w:hAnsi="Myriad Pro" w:cs="Myanmar Text"/>
          <w:b/>
          <w:sz w:val="22"/>
          <w:szCs w:val="22"/>
        </w:rPr>
        <w:t>Total Ecological Policy Score:</w:t>
      </w:r>
      <w:r w:rsidRPr="000D55E7">
        <w:rPr>
          <w:rFonts w:ascii="Myriad Pro" w:hAnsi="Myriad Pro" w:cs="Myanmar Text"/>
          <w:sz w:val="22"/>
          <w:szCs w:val="22"/>
        </w:rPr>
        <w:t xml:space="preserve"> </w:t>
      </w:r>
      <m:oMath>
        <m:nary>
          <m:naryPr>
            <m:chr m:val="∑"/>
            <m:limLoc m:val="undOvr"/>
            <m:subHide m:val="1"/>
            <m:supHide m:val="1"/>
            <m:ctrlPr>
              <w:rPr>
                <w:rFonts w:ascii="Cambria Math" w:hAnsi="Cambria Math" w:cs="Myanmar Text"/>
                <w:sz w:val="22"/>
                <w:szCs w:val="22"/>
              </w:rPr>
            </m:ctrlPr>
          </m:naryPr>
          <m:sub/>
          <m:sup/>
          <m:e>
            <m:r>
              <w:rPr>
                <w:rFonts w:ascii="Cambria Math" w:hAnsi="Cambria Math" w:cs="Myanmar Text"/>
                <w:sz w:val="22"/>
                <w:szCs w:val="22"/>
              </w:rPr>
              <m:t xml:space="preserve"> </m:t>
            </m:r>
          </m:e>
        </m:nary>
        <m:r>
          <w:rPr>
            <w:rFonts w:ascii="Cambria Math" w:hAnsi="Cambria Math" w:cs="Myanmar Text"/>
            <w:sz w:val="22"/>
            <w:szCs w:val="22"/>
          </w:rPr>
          <m:t>E</m:t>
        </m:r>
        <m:r>
          <m:rPr>
            <m:sty m:val="p"/>
          </m:rPr>
          <w:rPr>
            <w:rFonts w:ascii="Cambria Math" w:hAnsi="Cambria Math" w:cs="Myanmar Text"/>
            <w:sz w:val="22"/>
            <w:szCs w:val="22"/>
          </w:rPr>
          <m:t>=</m:t>
        </m:r>
        <m:f>
          <m:fPr>
            <m:ctrlPr>
              <w:rPr>
                <w:rFonts w:ascii="Cambria Math" w:hAnsi="Cambria Math" w:cs="Myanmar Text"/>
                <w:sz w:val="22"/>
                <w:szCs w:val="22"/>
              </w:rPr>
            </m:ctrlPr>
          </m:fPr>
          <m:num>
            <m:r>
              <m:rPr>
                <m:sty m:val="p"/>
              </m:rPr>
              <w:rPr>
                <w:rFonts w:ascii="Cambria Math" w:hAnsi="Cambria Math" w:cs="Myanmar Text"/>
                <w:sz w:val="22"/>
                <w:szCs w:val="22"/>
              </w:rPr>
              <m:t>1.7+0.61</m:t>
            </m:r>
          </m:num>
          <m:den>
            <m:r>
              <m:rPr>
                <m:sty m:val="p"/>
              </m:rPr>
              <w:rPr>
                <w:rFonts w:ascii="Cambria Math" w:hAnsi="Cambria Math" w:cs="Myanmar Text"/>
                <w:sz w:val="22"/>
                <w:szCs w:val="22"/>
              </w:rPr>
              <m:t>2</m:t>
            </m:r>
          </m:den>
        </m:f>
        <m:r>
          <m:rPr>
            <m:sty m:val="p"/>
          </m:rPr>
          <w:rPr>
            <w:rFonts w:ascii="Cambria Math" w:hAnsi="Cambria Math" w:cs="Myanmar Text"/>
            <w:sz w:val="22"/>
            <w:szCs w:val="22"/>
          </w:rPr>
          <m:t>=1.155</m:t>
        </m:r>
      </m:oMath>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4: Policy Index Calculation</w:t>
      </w:r>
    </w:p>
    <w:p w:rsidR="005E1E3C" w:rsidRPr="000D55E7" w:rsidRDefault="005E1E3C" w:rsidP="000D55E7">
      <w:pPr>
        <w:spacing w:after="220"/>
        <w:ind w:firstLineChars="200" w:firstLine="440"/>
        <w:jc w:val="both"/>
        <w:rPr>
          <w:rFonts w:ascii="Myriad Pro" w:hAnsi="Myriad Pro" w:cs="Myanmar Text"/>
          <w:sz w:val="22"/>
          <w:szCs w:val="22"/>
        </w:rPr>
      </w:pPr>
      <w:r w:rsidRPr="000D55E7">
        <w:rPr>
          <w:rFonts w:ascii="Myriad Pro" w:hAnsi="Myriad Pro" w:cs="Myanmar Text"/>
          <w:sz w:val="22"/>
          <w:szCs w:val="22"/>
        </w:rPr>
        <w:t xml:space="preserve">Weights set based on ancient “prioritizing agriculture over commerce” characteristics: </w:t>
      </w:r>
      <m:oMath>
        <m:r>
          <w:rPr>
            <w:rFonts w:ascii="Cambria Math" w:hAnsi="Cambria Math" w:cs="Myanmar Text"/>
            <w:sz w:val="22"/>
            <w:szCs w:val="22"/>
          </w:rPr>
          <m:t>α</m:t>
        </m:r>
        <m:r>
          <m:rPr>
            <m:sty m:val="p"/>
          </m:rPr>
          <w:rPr>
            <w:rFonts w:ascii="Cambria Math" w:hAnsi="Cambria Math" w:cs="Myanmar Text"/>
            <w:sz w:val="22"/>
            <w:szCs w:val="22"/>
          </w:rPr>
          <m:t>=0.7</m:t>
        </m:r>
      </m:oMath>
      <w:r w:rsidRPr="000D55E7">
        <w:rPr>
          <w:rFonts w:ascii="Myriad Pro" w:hAnsi="Myriad Pro" w:cs="Myanmar Text"/>
          <w:sz w:val="22"/>
          <w:szCs w:val="22"/>
        </w:rPr>
        <w:t xml:space="preserve"> (land development dominance), </w:t>
      </w:r>
      <m:oMath>
        <m:r>
          <w:rPr>
            <w:rFonts w:ascii="Cambria Math" w:hAnsi="Cambria Math" w:cs="Myanmar Text"/>
            <w:sz w:val="22"/>
            <w:szCs w:val="22"/>
          </w:rPr>
          <m:t>β</m:t>
        </m:r>
        <m:r>
          <m:rPr>
            <m:sty m:val="p"/>
          </m:rPr>
          <w:rPr>
            <w:rFonts w:ascii="Cambria Math" w:hAnsi="Cambria Math" w:cs="Myanmar Text"/>
            <w:sz w:val="22"/>
            <w:szCs w:val="22"/>
          </w:rPr>
          <m:t>=0.3</m:t>
        </m:r>
      </m:oMath>
      <w:r w:rsidRPr="000D55E7">
        <w:rPr>
          <w:rFonts w:ascii="Myriad Pro" w:hAnsi="Myriad Pro" w:cs="Myanmar Text"/>
          <w:sz w:val="22"/>
          <w:szCs w:val="22"/>
        </w:rPr>
        <w:t xml:space="preserve"> (lower ecological policy importance).</w:t>
      </w:r>
    </w:p>
    <w:p w:rsidR="005E1E3C" w:rsidRPr="000D55E7" w:rsidRDefault="005E1E3C" w:rsidP="000D55E7">
      <w:pPr>
        <w:spacing w:after="220"/>
        <w:rPr>
          <w:rFonts w:ascii="Myriad Pro" w:hAnsi="Myriad Pro" w:cs="Myanmar Text"/>
          <w:sz w:val="22"/>
          <w:szCs w:val="22"/>
        </w:rPr>
      </w:pPr>
      <m:oMathPara>
        <m:oMath>
          <m:sSub>
            <m:sSubPr>
              <m:ctrlPr>
                <w:rPr>
                  <w:rFonts w:ascii="Cambria Math" w:hAnsi="Cambria Math" w:cs="Myanmar Text"/>
                  <w:sz w:val="22"/>
                  <w:szCs w:val="22"/>
                </w:rPr>
              </m:ctrlPr>
            </m:sSubPr>
            <m:e>
              <m:r>
                <w:rPr>
                  <w:rFonts w:ascii="Cambria Math" w:hAnsi="Cambria Math" w:cs="Myanmar Text"/>
                  <w:sz w:val="22"/>
                  <w:szCs w:val="22"/>
                </w:rPr>
                <m:t>P</m:t>
              </m:r>
            </m:e>
            <m:sub>
              <m:r>
                <w:rPr>
                  <w:rFonts w:ascii="Cambria Math" w:hAnsi="Cambria Math" w:cs="Myanmar Text"/>
                  <w:sz w:val="22"/>
                  <w:szCs w:val="22"/>
                </w:rPr>
                <m:t>i</m:t>
              </m:r>
            </m:sub>
          </m:sSub>
          <m:r>
            <m:rPr>
              <m:sty m:val="p"/>
            </m:rPr>
            <w:rPr>
              <w:rFonts w:ascii="Cambria Math" w:hAnsi="Cambria Math" w:cs="Myanmar Text"/>
              <w:sz w:val="22"/>
              <w:szCs w:val="22"/>
            </w:rPr>
            <m:t>=0.7</m:t>
          </m:r>
          <m:r>
            <w:rPr>
              <w:rFonts w:ascii="Cambria Math" w:hAnsi="Cambria Math" w:cs="Myanmar Text"/>
              <w:sz w:val="22"/>
              <w:szCs w:val="22"/>
            </w:rPr>
            <m:t>×</m:t>
          </m:r>
          <m:r>
            <m:rPr>
              <m:sty m:val="p"/>
            </m:rPr>
            <w:rPr>
              <w:rFonts w:ascii="Cambria Math" w:hAnsi="Cambria Math" w:cs="Myanmar Text"/>
              <w:sz w:val="22"/>
              <w:szCs w:val="22"/>
            </w:rPr>
            <m:t>2.25-0.3</m:t>
          </m:r>
          <m:r>
            <w:rPr>
              <w:rFonts w:ascii="Cambria Math" w:hAnsi="Cambria Math" w:cs="Myanmar Text"/>
              <w:sz w:val="22"/>
              <w:szCs w:val="22"/>
            </w:rPr>
            <m:t>×</m:t>
          </m:r>
          <m:r>
            <m:rPr>
              <m:sty m:val="p"/>
            </m:rPr>
            <w:rPr>
              <w:rFonts w:ascii="Cambria Math" w:hAnsi="Cambria Math" w:cs="Myanmar Text"/>
              <w:sz w:val="22"/>
              <w:szCs w:val="22"/>
            </w:rPr>
            <m:t>1.155=+1.229</m:t>
          </m:r>
        </m:oMath>
      </m:oMathPara>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5: Policy Sources and Basis</w:t>
      </w:r>
    </w:p>
    <w:p w:rsidR="005E1E3C" w:rsidRPr="000D55E7" w:rsidRDefault="005E1E3C" w:rsidP="000D55E7">
      <w:pPr>
        <w:ind w:firstLineChars="200" w:firstLine="442"/>
        <w:jc w:val="both"/>
        <w:rPr>
          <w:rFonts w:ascii="Myriad Pro" w:hAnsi="Myriad Pro" w:cs="Myanmar Text"/>
          <w:sz w:val="22"/>
          <w:szCs w:val="22"/>
        </w:rPr>
      </w:pPr>
      <w:r w:rsidRPr="000D55E7">
        <w:rPr>
          <w:rFonts w:ascii="Myriad Pro" w:hAnsi="Myriad Pro" w:cs="Myanmar Text"/>
          <w:b/>
          <w:sz w:val="22"/>
          <w:szCs w:val="22"/>
        </w:rPr>
        <w:t>1. Military Farming System:</w:t>
      </w:r>
      <w:r w:rsidRPr="000D55E7">
        <w:rPr>
          <w:rFonts w:ascii="Myriad Pro" w:hAnsi="Myriad Pro" w:cs="Myanmar Text"/>
          <w:sz w:val="22"/>
          <w:szCs w:val="22"/>
        </w:rPr>
        <w:t xml:space="preserve"> The </w:t>
      </w:r>
      <w:r w:rsidRPr="000D55E7">
        <w:rPr>
          <w:rFonts w:ascii="Myriad Pro" w:hAnsi="Myriad Pro" w:cs="Myanmar Text"/>
          <w:i/>
          <w:sz w:val="22"/>
          <w:szCs w:val="22"/>
        </w:rPr>
        <w:t>Book of the Later Han</w:t>
      </w:r>
      <w:r w:rsidRPr="000D55E7">
        <w:rPr>
          <w:rFonts w:ascii="Myriad Pro" w:hAnsi="Myriad Pro" w:cs="Myanmar Text"/>
          <w:sz w:val="22"/>
          <w:szCs w:val="22"/>
        </w:rPr>
        <w:t xml:space="preserve"> records that during the Eastern Han dynasty, large-scale military farming was carried out in Liangzhou (present-day Gansu) and Shuofang (present-day Ningxia).</w:t>
      </w:r>
    </w:p>
    <w:p w:rsidR="005E1E3C" w:rsidRPr="000D55E7" w:rsidRDefault="005E1E3C" w:rsidP="000D55E7">
      <w:pPr>
        <w:ind w:firstLineChars="200" w:firstLine="442"/>
        <w:jc w:val="both"/>
        <w:rPr>
          <w:rFonts w:ascii="Myriad Pro" w:hAnsi="Myriad Pro" w:cs="Myanmar Text"/>
          <w:sz w:val="22"/>
          <w:szCs w:val="22"/>
        </w:rPr>
      </w:pPr>
      <w:r w:rsidRPr="000D55E7">
        <w:rPr>
          <w:rFonts w:ascii="Myriad Pro" w:hAnsi="Myriad Pro" w:cs="Myanmar Text"/>
          <w:b/>
          <w:sz w:val="22"/>
          <w:szCs w:val="22"/>
        </w:rPr>
        <w:lastRenderedPageBreak/>
        <w:t>2. Yellow River Management:</w:t>
      </w:r>
      <w:r w:rsidRPr="000D55E7">
        <w:rPr>
          <w:rFonts w:ascii="Myriad Pro" w:hAnsi="Myriad Pro" w:cs="Myanmar Text"/>
          <w:sz w:val="22"/>
          <w:szCs w:val="22"/>
        </w:rPr>
        <w:t xml:space="preserve"> The </w:t>
      </w:r>
      <w:r w:rsidRPr="000D55E7">
        <w:rPr>
          <w:rFonts w:ascii="Myriad Pro" w:hAnsi="Myriad Pro" w:cs="Myanmar Text"/>
          <w:i/>
          <w:sz w:val="22"/>
          <w:szCs w:val="22"/>
        </w:rPr>
        <w:t>Book of the Later Han: Biography of Wang Jing</w:t>
      </w:r>
      <w:r w:rsidRPr="000D55E7">
        <w:rPr>
          <w:rFonts w:ascii="Myriad Pro" w:hAnsi="Myriad Pro" w:cs="Myanmar Text"/>
          <w:sz w:val="22"/>
          <w:szCs w:val="22"/>
        </w:rPr>
        <w:t xml:space="preserve"> records that Wang Jing oversaw the diversion of the Yellow River and the restoration of the Bian Canal.</w:t>
      </w:r>
    </w:p>
    <w:p w:rsidR="005E1E3C" w:rsidRPr="000D55E7" w:rsidRDefault="005E1E3C" w:rsidP="000D55E7">
      <w:pPr>
        <w:ind w:firstLineChars="200" w:firstLine="442"/>
        <w:jc w:val="both"/>
        <w:rPr>
          <w:rFonts w:ascii="Myriad Pro" w:hAnsi="Myriad Pro" w:cs="Myanmar Text"/>
          <w:sz w:val="22"/>
          <w:szCs w:val="22"/>
        </w:rPr>
      </w:pPr>
      <w:r w:rsidRPr="000D55E7">
        <w:rPr>
          <w:rFonts w:ascii="Myriad Pro" w:hAnsi="Myriad Pro" w:cs="Myanmar Text"/>
          <w:b/>
          <w:sz w:val="22"/>
          <w:szCs w:val="22"/>
        </w:rPr>
        <w:t>3. Mountain and Forest Prohibitions:</w:t>
      </w:r>
      <w:r w:rsidRPr="000D55E7">
        <w:rPr>
          <w:rFonts w:ascii="Myriad Pro" w:hAnsi="Myriad Pro" w:cs="Myanmar Text"/>
          <w:sz w:val="22"/>
          <w:szCs w:val="22"/>
        </w:rPr>
        <w:t xml:space="preserve"> </w:t>
      </w:r>
      <w:r w:rsidRPr="000D55E7">
        <w:rPr>
          <w:rFonts w:ascii="Myriad Pro" w:hAnsi="Myriad Pro" w:cs="Myanmar Text"/>
          <w:i/>
          <w:sz w:val="22"/>
          <w:szCs w:val="22"/>
        </w:rPr>
        <w:t>Book of the Later Han: Biographies of Exemplary Officials</w:t>
      </w:r>
      <w:r w:rsidRPr="000D55E7">
        <w:rPr>
          <w:rFonts w:ascii="Myriad Pro" w:hAnsi="Myriad Pro" w:cs="Myanmar Text"/>
          <w:sz w:val="22"/>
          <w:szCs w:val="22"/>
        </w:rPr>
        <w:t xml:space="preserve"> (e.g., the </w:t>
      </w:r>
      <w:r w:rsidRPr="000D55E7">
        <w:rPr>
          <w:rFonts w:ascii="Myriad Pro" w:hAnsi="Myriad Pro" w:cs="Myanmar Text"/>
          <w:i/>
          <w:sz w:val="22"/>
          <w:szCs w:val="22"/>
        </w:rPr>
        <w:t>Biography of Wei Sa</w:t>
      </w:r>
      <w:r w:rsidRPr="000D55E7">
        <w:rPr>
          <w:rFonts w:ascii="Myriad Pro" w:hAnsi="Myriad Pro" w:cs="Myanmar Text"/>
          <w:sz w:val="22"/>
          <w:szCs w:val="22"/>
        </w:rPr>
        <w:t>, which records that Guiyang Commandery “prohibited the people from felling trees in the mountains”), though records from the Loess Plateau region are scarce; reference should be made to local ecological measures of the same period.</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6: Conclusion</w:t>
      </w:r>
    </w:p>
    <w:p w:rsidR="005E1E3C" w:rsidRPr="000D55E7" w:rsidRDefault="005E1E3C" w:rsidP="000D55E7">
      <w:pPr>
        <w:spacing w:after="220"/>
        <w:ind w:firstLineChars="200" w:firstLine="440"/>
        <w:jc w:val="both"/>
        <w:rPr>
          <w:rFonts w:ascii="Myriad Pro" w:hAnsi="Myriad Pro" w:cs="Myanmar Text"/>
          <w:sz w:val="22"/>
          <w:szCs w:val="22"/>
        </w:rPr>
      </w:pPr>
      <w:r w:rsidRPr="000D55E7">
        <w:rPr>
          <w:rFonts w:ascii="Myriad Pro" w:hAnsi="Myriad Pro" w:cs="Myanmar Text"/>
          <w:sz w:val="22"/>
          <w:szCs w:val="22"/>
        </w:rPr>
        <w:t>The policy index for the Loess Plateau during the mid-Eastern Han Dynasty was +1.229, indicating an overall policy orientation toward arable land development (primarily through the military farming system). However, ecological measures such as Yellow River management partially offset development pressures. The index has moderate confidence.</w:t>
      </w:r>
    </w:p>
    <w:p w:rsidR="005E1E3C" w:rsidRPr="000D55E7" w:rsidRDefault="005E1E3C" w:rsidP="000D55E7">
      <w:pPr>
        <w:spacing w:after="220"/>
        <w:ind w:firstLineChars="200" w:firstLine="442"/>
        <w:rPr>
          <w:rFonts w:ascii="Myriad Pro" w:hAnsi="Myriad Pro" w:cs="Myanmar Text"/>
          <w:sz w:val="22"/>
          <w:szCs w:val="22"/>
        </w:rPr>
      </w:pPr>
      <w:r w:rsidRPr="000D55E7">
        <w:rPr>
          <w:rFonts w:ascii="Myriad Pro" w:hAnsi="Myriad Pro" w:cs="Myanmar Text"/>
          <w:b/>
          <w:sz w:val="22"/>
          <w:szCs w:val="22"/>
        </w:rPr>
        <w:t>Policy Orientation:</w:t>
      </w:r>
      <w:r w:rsidRPr="000D55E7">
        <w:rPr>
          <w:rFonts w:ascii="Myriad Pro" w:hAnsi="Myriad Pro" w:cs="Myanmar Text"/>
          <w:sz w:val="22"/>
          <w:szCs w:val="22"/>
        </w:rPr>
        <w:t xml:space="preserve"> Primarily land development with localized effectiveness in ecological conservation.</w:t>
      </w:r>
    </w:p>
    <w:p w:rsidR="005E1E3C" w:rsidRDefault="005E1E3C" w:rsidP="000D55E7">
      <w:pPr>
        <w:spacing w:after="220"/>
        <w:ind w:firstLineChars="200" w:firstLine="442"/>
        <w:rPr>
          <w:rFonts w:ascii="Myriad Pro" w:hAnsi="Myriad Pro" w:cs="Myanmar Text"/>
          <w:sz w:val="22"/>
          <w:szCs w:val="22"/>
        </w:rPr>
      </w:pPr>
      <w:r w:rsidRPr="000D55E7">
        <w:rPr>
          <w:rFonts w:ascii="Myriad Pro" w:hAnsi="Myriad Pro" w:cs="Myanmar Text"/>
          <w:b/>
          <w:sz w:val="22"/>
          <w:szCs w:val="22"/>
        </w:rPr>
        <w:t>Sources:</w:t>
      </w:r>
      <w:r w:rsidRPr="000D55E7">
        <w:rPr>
          <w:rFonts w:ascii="Myriad Pro" w:hAnsi="Myriad Pro" w:cs="Myanmar Text"/>
          <w:sz w:val="22"/>
          <w:szCs w:val="22"/>
        </w:rPr>
        <w:t xml:space="preserve"> </w:t>
      </w:r>
      <w:r w:rsidRPr="000D55E7">
        <w:rPr>
          <w:rFonts w:ascii="Myriad Pro" w:hAnsi="Myriad Pro" w:cs="Myanmar Text"/>
          <w:i/>
          <w:sz w:val="22"/>
          <w:szCs w:val="22"/>
        </w:rPr>
        <w:t>Book of the Later Han</w:t>
      </w:r>
      <w:r w:rsidRPr="000D55E7">
        <w:rPr>
          <w:rFonts w:ascii="Myriad Pro" w:hAnsi="Myriad Pro" w:cs="Myanmar Text"/>
          <w:sz w:val="22"/>
          <w:szCs w:val="22"/>
        </w:rPr>
        <w:t xml:space="preserve">, </w:t>
      </w:r>
      <w:r w:rsidRPr="000D55E7">
        <w:rPr>
          <w:rFonts w:ascii="Myriad Pro" w:hAnsi="Myriad Pro" w:cs="Myanmar Text"/>
          <w:i/>
          <w:sz w:val="22"/>
          <w:szCs w:val="22"/>
        </w:rPr>
        <w:t>Shuijing zhu</w:t>
      </w:r>
      <w:r w:rsidRPr="000D55E7">
        <w:rPr>
          <w:rFonts w:ascii="Myriad Pro" w:hAnsi="Myriad Pro" w:cs="Myanmar Text"/>
          <w:sz w:val="22"/>
          <w:szCs w:val="22"/>
        </w:rPr>
        <w:t>, and archaeological research in the Yellow River basin.</w:t>
      </w:r>
    </w:p>
    <w:p w:rsidR="005E1E3C" w:rsidRPr="000D55E7" w:rsidRDefault="005E1E3C" w:rsidP="00AD2548">
      <w:pPr>
        <w:spacing w:after="220"/>
        <w:rPr>
          <w:rFonts w:ascii="Myriad Pro" w:hAnsi="Myriad Pro" w:cs="Myanmar Text"/>
          <w:sz w:val="22"/>
          <w:szCs w:val="22"/>
        </w:rPr>
      </w:pPr>
    </w:p>
    <w:p w:rsidR="005E1E3C" w:rsidRPr="001B3E74" w:rsidRDefault="005E1E3C" w:rsidP="001B3E74">
      <w:pPr>
        <w:spacing w:before="240" w:line="271" w:lineRule="auto"/>
        <w:rPr>
          <w:rFonts w:ascii="Myriad Pro" w:hAnsi="Myriad Pro" w:cs="Myanmar Text"/>
          <w:b/>
          <w:i/>
          <w:sz w:val="22"/>
          <w:szCs w:val="22"/>
        </w:rPr>
      </w:pPr>
      <w:r w:rsidRPr="001B3E74">
        <w:rPr>
          <w:rFonts w:ascii="Myriad Pro" w:hAnsi="Myriad Pro" w:cs="Myanmar Text"/>
          <w:b/>
          <w:i/>
          <w:sz w:val="22"/>
          <w:szCs w:val="22"/>
        </w:rPr>
        <w:t>The Late Eastern Han Dynasty (160–220 CE)</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1: Data Collection and Policy Classification</w:t>
      </w:r>
    </w:p>
    <w:p w:rsidR="005E1E3C" w:rsidRDefault="005E1E3C" w:rsidP="000D55E7">
      <w:pPr>
        <w:spacing w:after="220"/>
        <w:ind w:firstLineChars="200" w:firstLine="440"/>
        <w:rPr>
          <w:rFonts w:ascii="Myriad Pro" w:hAnsi="Myriad Pro" w:cs="Myanmar Text"/>
          <w:sz w:val="22"/>
          <w:szCs w:val="22"/>
        </w:rPr>
      </w:pPr>
      <w:r w:rsidRPr="000D55E7">
        <w:rPr>
          <w:rFonts w:ascii="Myriad Pro" w:hAnsi="Myriad Pro" w:cs="Myanmar Text"/>
          <w:sz w:val="22"/>
          <w:szCs w:val="22"/>
        </w:rPr>
        <w:t xml:space="preserve">Based on the </w:t>
      </w:r>
      <w:r w:rsidRPr="000D55E7">
        <w:rPr>
          <w:rFonts w:ascii="Myriad Pro" w:hAnsi="Myriad Pro" w:cs="Myanmar Text"/>
          <w:i/>
          <w:sz w:val="22"/>
          <w:szCs w:val="22"/>
        </w:rPr>
        <w:t>Book of the Later Han</w:t>
      </w:r>
      <w:r w:rsidRPr="000D55E7">
        <w:rPr>
          <w:rFonts w:ascii="Myriad Pro" w:hAnsi="Myriad Pro" w:cs="Myanmar Text"/>
          <w:sz w:val="22"/>
          <w:szCs w:val="22"/>
        </w:rPr>
        <w:t xml:space="preserve"> and </w:t>
      </w:r>
      <w:r w:rsidRPr="000D55E7">
        <w:rPr>
          <w:rFonts w:ascii="Myriad Pro" w:hAnsi="Myriad Pro" w:cs="Myanmar Text"/>
          <w:i/>
          <w:sz w:val="22"/>
          <w:szCs w:val="22"/>
        </w:rPr>
        <w:t>Shuijing zhu</w:t>
      </w:r>
      <w:r w:rsidRPr="000D55E7">
        <w:rPr>
          <w:rFonts w:ascii="Myriad Pro" w:hAnsi="Myriad Pro" w:cs="Myanmar Text"/>
          <w:sz w:val="22"/>
          <w:szCs w:val="22"/>
        </w:rPr>
        <w:t>, extract major policies for the Loess Plateau during the Eastern Han period (160-220 CE)</w:t>
      </w:r>
      <w:r>
        <w:rPr>
          <w:rFonts w:ascii="Myriad Pro" w:hAnsi="Myriad Pro" w:cs="Myanmar Text"/>
          <w:sz w:val="22"/>
          <w:szCs w:val="22"/>
        </w:rPr>
        <w:t>.</w:t>
      </w:r>
      <w:r w:rsidRPr="00367C8C">
        <w:t xml:space="preserve"> </w:t>
      </w:r>
      <w:r w:rsidRPr="00367C8C">
        <w:rPr>
          <w:rFonts w:ascii="Myriad Pro" w:hAnsi="Myriad Pro" w:cs="Myanmar Text"/>
          <w:sz w:val="22"/>
          <w:szCs w:val="22"/>
        </w:rPr>
        <w:t>As shown in Table S</w:t>
      </w:r>
      <w:r>
        <w:rPr>
          <w:rFonts w:ascii="Myriad Pro" w:hAnsi="Myriad Pro" w:cs="Myanmar Text"/>
          <w:sz w:val="22"/>
          <w:szCs w:val="22"/>
        </w:rPr>
        <w:t>4</w:t>
      </w:r>
      <w:r w:rsidRPr="00367C8C">
        <w:rPr>
          <w:rFonts w:ascii="Myriad Pro" w:hAnsi="Myriad Pro" w:cs="Myanmar Text"/>
          <w:sz w:val="22"/>
          <w:szCs w:val="22"/>
        </w:rPr>
        <w:t>:</w:t>
      </w:r>
    </w:p>
    <w:p w:rsidR="005E1E3C" w:rsidRPr="0037611A" w:rsidRDefault="005E1E3C" w:rsidP="00367C8C">
      <w:pPr>
        <w:pStyle w:val="Heading-Main"/>
        <w:jc w:val="both"/>
        <w:rPr>
          <w:rFonts w:ascii="Myriad Pro" w:hAnsi="Myriad Pro" w:cstheme="minorHAnsi"/>
          <w:sz w:val="22"/>
          <w:szCs w:val="22"/>
        </w:rPr>
      </w:pPr>
      <w:r w:rsidRPr="0037611A">
        <w:rPr>
          <w:rFonts w:ascii="Myriad Pro" w:hAnsi="Myriad Pro" w:cstheme="minorHAnsi"/>
          <w:sz w:val="22"/>
          <w:szCs w:val="22"/>
        </w:rPr>
        <w:t xml:space="preserve">Table S4 </w:t>
      </w:r>
      <w:r w:rsidRPr="009B3D8C">
        <w:rPr>
          <w:rFonts w:ascii="Myriad Pro" w:hAnsi="Myriad Pro" w:cstheme="minorHAnsi"/>
          <w:b w:val="0"/>
          <w:sz w:val="22"/>
          <w:szCs w:val="22"/>
        </w:rPr>
        <w:t>Various specific policies during the Late Eastern Han Dynasty, as well as the implementation time, coverage and intensity basis of the policies.</w:t>
      </w:r>
    </w:p>
    <w:tbl>
      <w:tblPr>
        <w:tblStyle w:val="affffc"/>
        <w:tblW w:w="0" w:type="auto"/>
        <w:tblLayout w:type="fixed"/>
        <w:tblLook w:val="04A0" w:firstRow="1" w:lastRow="0" w:firstColumn="1" w:lastColumn="0" w:noHBand="0" w:noVBand="1"/>
      </w:tblPr>
      <w:tblGrid>
        <w:gridCol w:w="846"/>
        <w:gridCol w:w="1276"/>
        <w:gridCol w:w="1417"/>
        <w:gridCol w:w="1134"/>
        <w:gridCol w:w="3957"/>
      </w:tblGrid>
      <w:tr w:rsidR="005E1E3C" w:rsidRPr="000D55E7" w:rsidTr="00254F01">
        <w:tc>
          <w:tcPr>
            <w:tcW w:w="84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Policy Type</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Specific Policies</w:t>
            </w:r>
          </w:p>
        </w:tc>
        <w:tc>
          <w:tcPr>
            <w:tcW w:w="1417"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Implementation Date</w:t>
            </w:r>
          </w:p>
        </w:tc>
        <w:tc>
          <w:tcPr>
            <w:tcW w:w="1134"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Coverage</w:t>
            </w:r>
          </w:p>
        </w:tc>
        <w:tc>
          <w:tcPr>
            <w:tcW w:w="3957"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Intensity Basis</w:t>
            </w:r>
          </w:p>
        </w:tc>
      </w:tr>
      <w:tr w:rsidR="005E1E3C" w:rsidRPr="000D55E7" w:rsidTr="00254F01">
        <w:tc>
          <w:tcPr>
            <w:tcW w:w="84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Land Policy (L)</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1. Military Farming System (primarily military farming)</w:t>
            </w:r>
          </w:p>
        </w:tc>
        <w:tc>
          <w:tcPr>
            <w:tcW w:w="1417"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160-220 CE</w:t>
            </w:r>
          </w:p>
        </w:tc>
        <w:tc>
          <w:tcPr>
            <w:tcW w:w="1134"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Northern Loess Plateau</w:t>
            </w:r>
          </w:p>
        </w:tc>
        <w:tc>
          <w:tcPr>
            <w:tcW w:w="3957"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The </w:t>
            </w:r>
            <w:r w:rsidRPr="000D55E7">
              <w:rPr>
                <w:rFonts w:ascii="Myriad Pro" w:hAnsi="Myriad Pro" w:cs="Myanmar Text"/>
                <w:i/>
                <w:sz w:val="22"/>
                <w:szCs w:val="22"/>
              </w:rPr>
              <w:t>Book of the Later Han</w:t>
            </w:r>
            <w:r w:rsidRPr="000D55E7">
              <w:rPr>
                <w:rFonts w:ascii="Myriad Pro" w:hAnsi="Myriad Pro" w:cs="Myanmar Text"/>
                <w:sz w:val="22"/>
                <w:szCs w:val="22"/>
              </w:rPr>
              <w:t xml:space="preserve">: </w:t>
            </w:r>
            <w:r w:rsidRPr="000D55E7">
              <w:rPr>
                <w:rFonts w:ascii="Myriad Pro" w:hAnsi="Myriad Pro" w:cs="Myanmar Text"/>
                <w:i/>
                <w:sz w:val="22"/>
                <w:szCs w:val="22"/>
              </w:rPr>
              <w:t>Biography of the Western Regions</w:t>
            </w:r>
            <w:r w:rsidRPr="000D55E7">
              <w:rPr>
                <w:rFonts w:ascii="Myriad Pro" w:hAnsi="Myriad Pro" w:cs="Myanmar Text"/>
                <w:sz w:val="22"/>
                <w:szCs w:val="22"/>
              </w:rPr>
              <w:t xml:space="preserve"> (Volume 118) </w:t>
            </w:r>
            <w:r>
              <w:rPr>
                <w:rFonts w:cs="宋体"/>
                <w:noProof/>
              </w:rPr>
              <w:t>(Fan, 1965)</w:t>
            </w:r>
            <w:r>
              <w:rPr>
                <w:rFonts w:cs="宋体"/>
              </w:rPr>
              <w:t xml:space="preserve"> </w:t>
            </w:r>
            <w:r w:rsidRPr="000D55E7">
              <w:rPr>
                <w:rFonts w:ascii="Myriad Pro" w:hAnsi="Myriad Pro" w:cs="Myanmar Text"/>
                <w:sz w:val="22"/>
                <w:szCs w:val="22"/>
              </w:rPr>
              <w:t xml:space="preserve">records: “In the sixteenth year, Emperor Ming ordered his generals to launch a northern expedition against the Xiongnu and seized the territory of Yiwulu, located in present-day Yiwu County, Yizhou. There he established the Commandant of Yihe to carry out military-agricultural colonisation, </w:t>
            </w:r>
            <w:r w:rsidRPr="000D55E7">
              <w:rPr>
                <w:rFonts w:ascii="Myriad Pro" w:hAnsi="Myriad Pro" w:cs="Myanmar Text"/>
                <w:sz w:val="22"/>
                <w:szCs w:val="22"/>
              </w:rPr>
              <w:lastRenderedPageBreak/>
              <w:t>thereby reopening communication with the Western Regions.”</w:t>
            </w:r>
          </w:p>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The </w:t>
            </w:r>
            <w:r w:rsidRPr="000D55E7">
              <w:rPr>
                <w:rFonts w:ascii="Myriad Pro" w:hAnsi="Myriad Pro" w:cs="Myanmar Text"/>
                <w:i/>
                <w:sz w:val="22"/>
                <w:szCs w:val="22"/>
              </w:rPr>
              <w:t>Book of the Later Han: Biography of the Western Qiang</w:t>
            </w:r>
            <w:r w:rsidRPr="000D55E7">
              <w:rPr>
                <w:rFonts w:ascii="Myriad Pro" w:hAnsi="Myriad Pro" w:cs="Myanmar Text"/>
                <w:sz w:val="22"/>
                <w:szCs w:val="22"/>
              </w:rPr>
              <w:t>, No. 77 (Volume 87)</w:t>
            </w:r>
            <w:r>
              <w:rPr>
                <w:rFonts w:cs="宋体"/>
              </w:rPr>
              <w:t xml:space="preserve"> </w:t>
            </w:r>
            <w:r>
              <w:rPr>
                <w:rFonts w:cs="宋体"/>
                <w:noProof/>
              </w:rPr>
              <w:t>(Fan, 1965)</w:t>
            </w:r>
            <w:r w:rsidRPr="000D55E7">
              <w:rPr>
                <w:rFonts w:ascii="Myriad Pro" w:hAnsi="Myriad Pro" w:cs="Myanmar Text"/>
                <w:sz w:val="22"/>
                <w:szCs w:val="22"/>
              </w:rPr>
              <w:t xml:space="preserve"> records: “The emperor then restored the three commanderies of Shuofang, Xihe, and Shangjun. He dispatched the court envoy Guo Huang to supervise and urge the resettled population, ordering them to return to their former counties, repair city walls, and establish beacon stations and relay posts. Thereafter, the Yellow River was diverted and canals were dredged for military-agricultural colonisation, saving the inner commanderies annual expenses amounting to one hundred million cash. Accordingly, Anding, Beidi, Shangjun, Longxi, and Jincheng were ordered to maintain regular stores of grain and millet sufficient to last several years.”</w:t>
            </w:r>
          </w:p>
        </w:tc>
      </w:tr>
      <w:tr w:rsidR="005E1E3C" w:rsidRPr="000D55E7" w:rsidTr="00254F01">
        <w:tc>
          <w:tcPr>
            <w:tcW w:w="84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lastRenderedPageBreak/>
              <w:t>Ecological Policies (E)</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1. Yellow River Management Project (Wang Jing's River Management)</w:t>
            </w:r>
          </w:p>
        </w:tc>
        <w:tc>
          <w:tcPr>
            <w:tcW w:w="1417"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160-220 CE</w:t>
            </w:r>
          </w:p>
        </w:tc>
        <w:tc>
          <w:tcPr>
            <w:tcW w:w="1134"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Northern Loess Plateau</w:t>
            </w:r>
          </w:p>
        </w:tc>
        <w:tc>
          <w:tcPr>
            <w:tcW w:w="3957"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Construction of embankments and channel diversion (</w:t>
            </w:r>
            <w:r w:rsidRPr="000D55E7">
              <w:rPr>
                <w:rFonts w:ascii="Myriad Pro" w:hAnsi="Myriad Pro" w:cs="Myanmar Text"/>
                <w:i/>
                <w:sz w:val="22"/>
                <w:szCs w:val="22"/>
              </w:rPr>
              <w:t>Shuijing zhu</w:t>
            </w:r>
            <w:r w:rsidRPr="000D55E7">
              <w:rPr>
                <w:rFonts w:ascii="Myriad Pro" w:hAnsi="Myriad Pro" w:cs="Myanmar Text"/>
                <w:sz w:val="22"/>
                <w:szCs w:val="22"/>
              </w:rPr>
              <w:t>) stabilized the Yellow River for nearly 800 years, reducing sedimentation and flooding</w:t>
            </w:r>
            <w:r>
              <w:rPr>
                <w:rFonts w:ascii="Myriad Pro" w:hAnsi="Myriad Pro" w:cs="Myanmar Text"/>
                <w:sz w:val="22"/>
                <w:szCs w:val="22"/>
              </w:rPr>
              <w:t xml:space="preserve"> </w:t>
            </w:r>
            <w:r>
              <w:rPr>
                <w:rFonts w:cs="宋体"/>
                <w:noProof/>
              </w:rPr>
              <w:t>(Li, 1955)</w:t>
            </w:r>
            <w:r w:rsidRPr="000D55E7">
              <w:rPr>
                <w:rFonts w:ascii="Myriad Pro" w:hAnsi="Myriad Pro" w:cs="Myanmar Text"/>
                <w:sz w:val="22"/>
                <w:szCs w:val="22"/>
              </w:rPr>
              <w:t>.</w:t>
            </w:r>
          </w:p>
        </w:tc>
      </w:tr>
    </w:tbl>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2: Establish Scoring Criteria and Weightings</w:t>
      </w:r>
    </w:p>
    <w:p w:rsidR="005E1E3C" w:rsidRPr="000D55E7" w:rsidRDefault="005E1E3C" w:rsidP="000D55E7">
      <w:pPr>
        <w:spacing w:after="220"/>
        <w:ind w:firstLineChars="200" w:firstLine="440"/>
        <w:jc w:val="both"/>
        <w:rPr>
          <w:rFonts w:ascii="Myriad Pro" w:hAnsi="Myriad Pro" w:cs="Myanmar Text"/>
          <w:sz w:val="22"/>
          <w:szCs w:val="22"/>
        </w:rPr>
      </w:pPr>
      <w:r w:rsidRPr="000D55E7">
        <w:rPr>
          <w:rFonts w:ascii="Myriad Pro" w:hAnsi="Myriad Pro" w:cs="Myanmar Text"/>
          <w:sz w:val="22"/>
          <w:szCs w:val="22"/>
        </w:rPr>
        <w:t>Scoring based on three criteria: Policy Intensity (0-10 points), Duration (as a proportion of the 60-year Late Eastern Han period), and Environmental/Economic Impact (0-10 points), with respective weights of 0.4, 0.3, and 0.3.</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3: Policy Scoring and Weighted Calculation</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1. Land Policy (L)</w:t>
      </w:r>
    </w:p>
    <w:p w:rsidR="005E1E3C" w:rsidRPr="000D55E7" w:rsidRDefault="005E1E3C" w:rsidP="0012209B">
      <w:pPr>
        <w:numPr>
          <w:ilvl w:val="0"/>
          <w:numId w:val="11"/>
        </w:numPr>
        <w:spacing w:after="120" w:line="240" w:lineRule="atLeast"/>
        <w:contextualSpacing/>
        <w:rPr>
          <w:rFonts w:ascii="Myriad Pro" w:hAnsi="Myriad Pro" w:cs="Myanmar Text"/>
          <w:b/>
          <w:sz w:val="22"/>
          <w:szCs w:val="22"/>
        </w:rPr>
      </w:pPr>
      <w:r w:rsidRPr="000D55E7">
        <w:rPr>
          <w:rFonts w:ascii="Myriad Pro" w:hAnsi="Myriad Pro" w:cs="Myanmar Text"/>
          <w:b/>
          <w:sz w:val="22"/>
          <w:szCs w:val="22"/>
        </w:rPr>
        <w:t>Military Farming System</w:t>
      </w:r>
    </w:p>
    <w:p w:rsidR="005E1E3C" w:rsidRPr="000D55E7" w:rsidRDefault="005E1E3C" w:rsidP="0012209B">
      <w:pPr>
        <w:numPr>
          <w:ilvl w:val="1"/>
          <w:numId w:val="11"/>
        </w:numPr>
        <w:spacing w:after="120" w:line="240" w:lineRule="atLeast"/>
        <w:rPr>
          <w:rFonts w:ascii="Myriad Pro" w:hAnsi="Myriad Pro" w:cs="Myanmar Text"/>
          <w:sz w:val="22"/>
          <w:szCs w:val="22"/>
        </w:rPr>
      </w:pPr>
      <w:r w:rsidRPr="000D55E7">
        <w:rPr>
          <w:rFonts w:ascii="Myriad Pro" w:hAnsi="Myriad Pro" w:cs="Myanmar Text"/>
          <w:sz w:val="22"/>
          <w:szCs w:val="22"/>
        </w:rPr>
        <w:t>Intensity: 2.5 points (military farming settlements directly promoted arable land development)</w:t>
      </w:r>
    </w:p>
    <w:p w:rsidR="005E1E3C" w:rsidRPr="000D55E7" w:rsidRDefault="005E1E3C" w:rsidP="0012209B">
      <w:pPr>
        <w:numPr>
          <w:ilvl w:val="1"/>
          <w:numId w:val="11"/>
        </w:numPr>
        <w:spacing w:after="120" w:line="240" w:lineRule="atLeast"/>
        <w:rPr>
          <w:rFonts w:ascii="Myriad Pro" w:hAnsi="Myriad Pro" w:cs="Myanmar Text"/>
          <w:sz w:val="22"/>
          <w:szCs w:val="22"/>
        </w:rPr>
      </w:pPr>
      <w:r w:rsidRPr="000D55E7">
        <w:rPr>
          <w:rFonts w:ascii="Myriad Pro" w:hAnsi="Myriad Pro" w:cs="Myanmar Text"/>
          <w:sz w:val="22"/>
          <w:szCs w:val="22"/>
        </w:rPr>
        <w:lastRenderedPageBreak/>
        <w:t xml:space="preserve">Duration: 60 years (160-220 CE)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 1</w:t>
      </w:r>
    </w:p>
    <w:p w:rsidR="005E1E3C" w:rsidRPr="000D55E7" w:rsidRDefault="005E1E3C" w:rsidP="0012209B">
      <w:pPr>
        <w:numPr>
          <w:ilvl w:val="1"/>
          <w:numId w:val="11"/>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Impact: 1 point (short-term grain yield increase, but excessive cultivation caused soil erosion, as documented in </w:t>
      </w:r>
      <w:r w:rsidRPr="000D55E7">
        <w:rPr>
          <w:rFonts w:ascii="Myriad Pro" w:hAnsi="Myriad Pro" w:cs="Myanmar Text"/>
          <w:i/>
          <w:sz w:val="22"/>
          <w:szCs w:val="22"/>
        </w:rPr>
        <w:t>Shuijing zhu</w:t>
      </w:r>
      <w:r w:rsidRPr="000D55E7">
        <w:rPr>
          <w:rFonts w:ascii="Myriad Pro" w:hAnsi="Myriad Pro" w:cs="Myanmar Text"/>
          <w:sz w:val="22"/>
          <w:szCs w:val="22"/>
        </w:rPr>
        <w:t xml:space="preserve"> regarding vegetation destruction on the Loess Plateau)</w:t>
      </w:r>
    </w:p>
    <w:p w:rsidR="005E1E3C" w:rsidRPr="000D55E7" w:rsidRDefault="005E1E3C" w:rsidP="0012209B">
      <w:pPr>
        <w:numPr>
          <w:ilvl w:val="1"/>
          <w:numId w:val="11"/>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Weighted Score: </w:t>
      </w:r>
      <m:oMath>
        <m:r>
          <m:rPr>
            <m:sty m:val="p"/>
          </m:rPr>
          <w:rPr>
            <w:rFonts w:ascii="Cambria Math" w:hAnsi="Cambria Math" w:cs="Myanmar Text"/>
            <w:sz w:val="22"/>
            <w:szCs w:val="22"/>
          </w:rPr>
          <m:t>(2.5</m:t>
        </m:r>
        <m:r>
          <w:rPr>
            <w:rFonts w:ascii="Cambria Math" w:hAnsi="Cambria Math" w:cs="Myanmar Text"/>
            <w:sz w:val="22"/>
            <w:szCs w:val="22"/>
          </w:rPr>
          <m:t>×</m:t>
        </m:r>
        <m:r>
          <m:rPr>
            <m:sty m:val="p"/>
          </m:rPr>
          <w:rPr>
            <w:rFonts w:ascii="Cambria Math" w:hAnsi="Cambria Math" w:cs="Myanmar Text"/>
            <w:sz w:val="22"/>
            <w:szCs w:val="22"/>
          </w:rPr>
          <m:t>0.4)+(1</m:t>
        </m:r>
        <m:r>
          <w:rPr>
            <w:rFonts w:ascii="Cambria Math" w:hAnsi="Cambria Math" w:cs="Myanmar Text"/>
            <w:sz w:val="22"/>
            <w:szCs w:val="22"/>
          </w:rPr>
          <m:t>×</m:t>
        </m:r>
        <m:r>
          <m:rPr>
            <m:sty m:val="p"/>
          </m:rPr>
          <w:rPr>
            <w:rFonts w:ascii="Cambria Math" w:hAnsi="Cambria Math" w:cs="Myanmar Text"/>
            <w:sz w:val="22"/>
            <w:szCs w:val="22"/>
          </w:rPr>
          <m:t>0.3)+(1</m:t>
        </m:r>
        <m:r>
          <w:rPr>
            <w:rFonts w:ascii="Cambria Math" w:hAnsi="Cambria Math" w:cs="Myanmar Text"/>
            <w:sz w:val="22"/>
            <w:szCs w:val="22"/>
          </w:rPr>
          <m:t>×</m:t>
        </m:r>
        <m:r>
          <m:rPr>
            <m:sty m:val="p"/>
          </m:rPr>
          <w:rPr>
            <w:rFonts w:ascii="Cambria Math" w:hAnsi="Cambria Math" w:cs="Myanmar Text"/>
            <w:sz w:val="22"/>
            <w:szCs w:val="22"/>
          </w:rPr>
          <m:t>0.3)=1+0.3+0.3=1.6</m:t>
        </m:r>
      </m:oMath>
    </w:p>
    <w:p w:rsidR="005E1E3C" w:rsidRPr="000D55E7" w:rsidRDefault="005E1E3C" w:rsidP="0012209B">
      <w:pPr>
        <w:numPr>
          <w:ilvl w:val="0"/>
          <w:numId w:val="11"/>
        </w:numPr>
        <w:spacing w:after="220" w:line="240" w:lineRule="atLeast"/>
        <w:rPr>
          <w:rFonts w:ascii="Myriad Pro" w:hAnsi="Myriad Pro" w:cs="Myanmar Text"/>
          <w:sz w:val="22"/>
          <w:szCs w:val="22"/>
        </w:rPr>
      </w:pPr>
      <w:r w:rsidRPr="000D55E7">
        <w:rPr>
          <w:rFonts w:ascii="Myriad Pro" w:hAnsi="Myriad Pro" w:cs="Myanmar Text"/>
          <w:b/>
          <w:sz w:val="22"/>
          <w:szCs w:val="22"/>
        </w:rPr>
        <w:t>Total Land Policy Score:</w:t>
      </w:r>
      <w:r w:rsidRPr="000D55E7">
        <w:rPr>
          <w:rFonts w:ascii="Myriad Pro" w:hAnsi="Myriad Pro" w:cs="Myanmar Text"/>
          <w:sz w:val="22"/>
          <w:szCs w:val="22"/>
        </w:rPr>
        <w:t xml:space="preserve"> 1.6</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2. Ecological Policies (E)</w:t>
      </w:r>
    </w:p>
    <w:p w:rsidR="005E1E3C" w:rsidRPr="000D55E7" w:rsidRDefault="005E1E3C" w:rsidP="0012209B">
      <w:pPr>
        <w:numPr>
          <w:ilvl w:val="0"/>
          <w:numId w:val="12"/>
        </w:numPr>
        <w:spacing w:after="220" w:line="240" w:lineRule="atLeast"/>
        <w:rPr>
          <w:rFonts w:ascii="Myriad Pro" w:hAnsi="Myriad Pro" w:cs="Myanmar Text"/>
          <w:sz w:val="22"/>
          <w:szCs w:val="22"/>
        </w:rPr>
      </w:pPr>
      <w:r w:rsidRPr="000D55E7">
        <w:rPr>
          <w:rFonts w:ascii="Myriad Pro" w:hAnsi="Myriad Pro" w:cs="Myanmar Text"/>
          <w:b/>
          <w:sz w:val="22"/>
          <w:szCs w:val="22"/>
        </w:rPr>
        <w:t>Yellow River Management Projects</w:t>
      </w:r>
    </w:p>
    <w:p w:rsidR="005E1E3C" w:rsidRPr="000D55E7" w:rsidRDefault="005E1E3C" w:rsidP="0012209B">
      <w:pPr>
        <w:numPr>
          <w:ilvl w:val="1"/>
          <w:numId w:val="12"/>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Intensity: 2 points (Significant engineering impact; as recorded in the </w:t>
      </w:r>
      <w:r w:rsidRPr="000D55E7">
        <w:rPr>
          <w:rFonts w:ascii="Myriad Pro" w:hAnsi="Myriad Pro" w:cs="Myanmar Text"/>
          <w:i/>
          <w:sz w:val="22"/>
          <w:szCs w:val="22"/>
        </w:rPr>
        <w:t>Biography of Wang Jing in the Book of the Later Han</w:t>
      </w:r>
      <w:r w:rsidRPr="000D55E7">
        <w:rPr>
          <w:rFonts w:ascii="Myriad Pro" w:hAnsi="Myriad Pro" w:cs="Myanmar Text"/>
          <w:sz w:val="22"/>
          <w:szCs w:val="22"/>
        </w:rPr>
        <w:t>: “The Yellow River and Bian River split into separate channels, restoring their original course”)</w:t>
      </w:r>
    </w:p>
    <w:p w:rsidR="005E1E3C" w:rsidRPr="000D55E7" w:rsidRDefault="005E1E3C" w:rsidP="0012209B">
      <w:pPr>
        <w:numPr>
          <w:ilvl w:val="1"/>
          <w:numId w:val="12"/>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Duration: 60 years (160-220 CE)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 1</w:t>
      </w:r>
    </w:p>
    <w:p w:rsidR="005E1E3C" w:rsidRPr="000D55E7" w:rsidRDefault="005E1E3C" w:rsidP="0012209B">
      <w:pPr>
        <w:numPr>
          <w:ilvl w:val="1"/>
          <w:numId w:val="12"/>
        </w:numPr>
        <w:spacing w:after="120" w:line="240" w:lineRule="atLeast"/>
        <w:rPr>
          <w:rFonts w:ascii="Myriad Pro" w:hAnsi="Myriad Pro" w:cs="Myanmar Text"/>
          <w:sz w:val="22"/>
          <w:szCs w:val="22"/>
        </w:rPr>
      </w:pPr>
      <w:r w:rsidRPr="000D55E7">
        <w:rPr>
          <w:rFonts w:ascii="Myriad Pro" w:hAnsi="Myriad Pro" w:cs="Myanmar Text"/>
          <w:sz w:val="22"/>
          <w:szCs w:val="22"/>
        </w:rPr>
        <w:t>Impact: 1 point (Long-term reduction of flooding, ecological improvement in the Yellow River basin)</w:t>
      </w:r>
    </w:p>
    <w:p w:rsidR="005E1E3C" w:rsidRPr="000D55E7" w:rsidRDefault="005E1E3C" w:rsidP="0012209B">
      <w:pPr>
        <w:numPr>
          <w:ilvl w:val="1"/>
          <w:numId w:val="12"/>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Weighted Score: </w:t>
      </w:r>
      <m:oMath>
        <m:r>
          <m:rPr>
            <m:sty m:val="p"/>
          </m:rPr>
          <w:rPr>
            <w:rFonts w:ascii="Cambria Math" w:hAnsi="Cambria Math" w:cs="Myanmar Text"/>
            <w:sz w:val="22"/>
            <w:szCs w:val="22"/>
          </w:rPr>
          <m:t>(2</m:t>
        </m:r>
        <m:r>
          <w:rPr>
            <w:rFonts w:ascii="Cambria Math" w:hAnsi="Cambria Math" w:cs="Myanmar Text"/>
            <w:sz w:val="22"/>
            <w:szCs w:val="22"/>
          </w:rPr>
          <m:t>×</m:t>
        </m:r>
        <m:r>
          <m:rPr>
            <m:sty m:val="p"/>
          </m:rPr>
          <w:rPr>
            <w:rFonts w:ascii="Cambria Math" w:hAnsi="Cambria Math" w:cs="Myanmar Text"/>
            <w:sz w:val="22"/>
            <w:szCs w:val="22"/>
          </w:rPr>
          <m:t>0.4)+(1</m:t>
        </m:r>
        <m:r>
          <w:rPr>
            <w:rFonts w:ascii="Cambria Math" w:hAnsi="Cambria Math" w:cs="Myanmar Text"/>
            <w:sz w:val="22"/>
            <w:szCs w:val="22"/>
          </w:rPr>
          <m:t>×</m:t>
        </m:r>
        <m:r>
          <m:rPr>
            <m:sty m:val="p"/>
          </m:rPr>
          <w:rPr>
            <w:rFonts w:ascii="Cambria Math" w:hAnsi="Cambria Math" w:cs="Myanmar Text"/>
            <w:sz w:val="22"/>
            <w:szCs w:val="22"/>
          </w:rPr>
          <m:t>0.3)+(1</m:t>
        </m:r>
        <m:r>
          <w:rPr>
            <w:rFonts w:ascii="Cambria Math" w:hAnsi="Cambria Math" w:cs="Myanmar Text"/>
            <w:sz w:val="22"/>
            <w:szCs w:val="22"/>
          </w:rPr>
          <m:t>×</m:t>
        </m:r>
        <m:r>
          <m:rPr>
            <m:sty m:val="p"/>
          </m:rPr>
          <w:rPr>
            <w:rFonts w:ascii="Cambria Math" w:hAnsi="Cambria Math" w:cs="Myanmar Text"/>
            <w:sz w:val="22"/>
            <w:szCs w:val="22"/>
          </w:rPr>
          <m:t>0.3)=0.8+0.3+0.3=1.4</m:t>
        </m:r>
      </m:oMath>
    </w:p>
    <w:p w:rsidR="005E1E3C" w:rsidRPr="000D55E7" w:rsidRDefault="005E1E3C" w:rsidP="0012209B">
      <w:pPr>
        <w:numPr>
          <w:ilvl w:val="0"/>
          <w:numId w:val="12"/>
        </w:numPr>
        <w:spacing w:after="220" w:line="240" w:lineRule="atLeast"/>
        <w:rPr>
          <w:rFonts w:ascii="Myriad Pro" w:hAnsi="Myriad Pro" w:cs="Myanmar Text"/>
          <w:sz w:val="22"/>
          <w:szCs w:val="22"/>
        </w:rPr>
      </w:pPr>
      <w:r w:rsidRPr="000D55E7">
        <w:rPr>
          <w:rFonts w:ascii="Myriad Pro" w:hAnsi="Myriad Pro" w:cs="Myanmar Text"/>
          <w:b/>
          <w:sz w:val="22"/>
          <w:szCs w:val="22"/>
        </w:rPr>
        <w:t>Total Ecological Policy Score:</w:t>
      </w:r>
      <w:r w:rsidRPr="000D55E7">
        <w:rPr>
          <w:rFonts w:ascii="Myriad Pro" w:hAnsi="Myriad Pro" w:cs="Myanmar Text"/>
          <w:sz w:val="22"/>
          <w:szCs w:val="22"/>
        </w:rPr>
        <w:t xml:space="preserve"> 1.4</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4: Policy Index Calculation</w:t>
      </w:r>
    </w:p>
    <w:p w:rsidR="005E1E3C" w:rsidRPr="000D55E7" w:rsidRDefault="005E1E3C" w:rsidP="000D55E7">
      <w:pPr>
        <w:spacing w:after="220"/>
        <w:ind w:firstLineChars="200" w:firstLine="440"/>
        <w:jc w:val="both"/>
        <w:rPr>
          <w:rFonts w:ascii="Myriad Pro" w:hAnsi="Myriad Pro" w:cs="Myanmar Text"/>
          <w:sz w:val="22"/>
          <w:szCs w:val="22"/>
        </w:rPr>
      </w:pPr>
      <w:r w:rsidRPr="000D55E7">
        <w:rPr>
          <w:rFonts w:ascii="Myriad Pro" w:hAnsi="Myriad Pro" w:cs="Myanmar Text"/>
          <w:sz w:val="22"/>
          <w:szCs w:val="22"/>
        </w:rPr>
        <w:t xml:space="preserve">Based on the Eastern Han Dynasty's “prioritizing agriculture over commerce” characteristic: </w:t>
      </w:r>
      <m:oMath>
        <m:r>
          <w:rPr>
            <w:rFonts w:ascii="Cambria Math" w:hAnsi="Cambria Math" w:cs="Myanmar Text"/>
            <w:sz w:val="22"/>
            <w:szCs w:val="22"/>
          </w:rPr>
          <m:t>α</m:t>
        </m:r>
        <m:r>
          <m:rPr>
            <m:sty m:val="p"/>
          </m:rPr>
          <w:rPr>
            <w:rFonts w:ascii="Cambria Math" w:hAnsi="Cambria Math" w:cs="Myanmar Text"/>
            <w:sz w:val="22"/>
            <w:szCs w:val="22"/>
          </w:rPr>
          <m:t>=0.6</m:t>
        </m:r>
      </m:oMath>
      <w:r w:rsidRPr="000D55E7">
        <w:rPr>
          <w:rFonts w:ascii="Myriad Pro" w:hAnsi="Myriad Pro" w:cs="Myanmar Text"/>
          <w:sz w:val="22"/>
          <w:szCs w:val="22"/>
        </w:rPr>
        <w:t xml:space="preserve"> (land development dominance), </w:t>
      </w:r>
      <m:oMath>
        <m:r>
          <w:rPr>
            <w:rFonts w:ascii="Cambria Math" w:hAnsi="Cambria Math" w:cs="Myanmar Text"/>
            <w:sz w:val="22"/>
            <w:szCs w:val="22"/>
          </w:rPr>
          <m:t>β</m:t>
        </m:r>
        <m:r>
          <m:rPr>
            <m:sty m:val="p"/>
          </m:rPr>
          <w:rPr>
            <w:rFonts w:ascii="Cambria Math" w:hAnsi="Cambria Math" w:cs="Myanmar Text"/>
            <w:sz w:val="22"/>
            <w:szCs w:val="22"/>
          </w:rPr>
          <m:t>=0.4</m:t>
        </m:r>
      </m:oMath>
      <w:r w:rsidRPr="000D55E7">
        <w:rPr>
          <w:rFonts w:ascii="Myriad Pro" w:hAnsi="Myriad Pro" w:cs="Myanmar Text"/>
          <w:sz w:val="22"/>
          <w:szCs w:val="22"/>
        </w:rPr>
        <w:t xml:space="preserve"> (lower importance of ecological policies).</w:t>
      </w:r>
    </w:p>
    <w:p w:rsidR="005E1E3C" w:rsidRPr="000D55E7" w:rsidRDefault="005E1E3C" w:rsidP="000D55E7">
      <w:pPr>
        <w:spacing w:after="220"/>
        <w:rPr>
          <w:rFonts w:ascii="Myriad Pro" w:hAnsi="Myriad Pro" w:cs="Myanmar Text"/>
          <w:sz w:val="22"/>
          <w:szCs w:val="22"/>
        </w:rPr>
      </w:pPr>
      <m:oMathPara>
        <m:oMath>
          <m:sSub>
            <m:sSubPr>
              <m:ctrlPr>
                <w:rPr>
                  <w:rFonts w:ascii="Cambria Math" w:hAnsi="Cambria Math" w:cs="Myanmar Text"/>
                  <w:sz w:val="22"/>
                  <w:szCs w:val="22"/>
                </w:rPr>
              </m:ctrlPr>
            </m:sSubPr>
            <m:e>
              <m:r>
                <w:rPr>
                  <w:rFonts w:ascii="Cambria Math" w:hAnsi="Cambria Math" w:cs="Myanmar Text"/>
                  <w:sz w:val="22"/>
                  <w:szCs w:val="22"/>
                </w:rPr>
                <m:t>P</m:t>
              </m:r>
            </m:e>
            <m:sub>
              <m:r>
                <w:rPr>
                  <w:rFonts w:ascii="Cambria Math" w:hAnsi="Cambria Math" w:cs="Myanmar Text"/>
                  <w:sz w:val="22"/>
                  <w:szCs w:val="22"/>
                </w:rPr>
                <m:t>i</m:t>
              </m:r>
            </m:sub>
          </m:sSub>
          <m:r>
            <m:rPr>
              <m:sty m:val="p"/>
            </m:rPr>
            <w:rPr>
              <w:rFonts w:ascii="Cambria Math" w:hAnsi="Cambria Math" w:cs="Myanmar Text"/>
              <w:sz w:val="22"/>
              <w:szCs w:val="22"/>
            </w:rPr>
            <m:t>=0.6</m:t>
          </m:r>
          <m:r>
            <w:rPr>
              <w:rFonts w:ascii="Cambria Math" w:hAnsi="Cambria Math" w:cs="Myanmar Text"/>
              <w:sz w:val="22"/>
              <w:szCs w:val="22"/>
            </w:rPr>
            <m:t>×</m:t>
          </m:r>
          <m:r>
            <m:rPr>
              <m:sty m:val="p"/>
            </m:rPr>
            <w:rPr>
              <w:rFonts w:ascii="Cambria Math" w:hAnsi="Cambria Math" w:cs="Myanmar Text"/>
              <w:sz w:val="22"/>
              <w:szCs w:val="22"/>
            </w:rPr>
            <m:t>1.6-0.4</m:t>
          </m:r>
          <m:r>
            <w:rPr>
              <w:rFonts w:ascii="Cambria Math" w:hAnsi="Cambria Math" w:cs="Myanmar Text"/>
              <w:sz w:val="22"/>
              <w:szCs w:val="22"/>
            </w:rPr>
            <m:t>×</m:t>
          </m:r>
          <m:r>
            <m:rPr>
              <m:sty m:val="p"/>
            </m:rPr>
            <w:rPr>
              <w:rFonts w:ascii="Cambria Math" w:hAnsi="Cambria Math" w:cs="Myanmar Text"/>
              <w:sz w:val="22"/>
              <w:szCs w:val="22"/>
            </w:rPr>
            <m:t>1.4=+0.4</m:t>
          </m:r>
        </m:oMath>
      </m:oMathPara>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5: Policy Sources and Basis</w:t>
      </w:r>
    </w:p>
    <w:p w:rsidR="005E1E3C" w:rsidRPr="000D55E7" w:rsidRDefault="005E1E3C" w:rsidP="000D55E7">
      <w:pPr>
        <w:ind w:firstLineChars="200" w:firstLine="442"/>
        <w:jc w:val="both"/>
        <w:rPr>
          <w:rFonts w:ascii="Myriad Pro" w:hAnsi="Myriad Pro" w:cs="Myanmar Text"/>
          <w:sz w:val="22"/>
          <w:szCs w:val="22"/>
        </w:rPr>
      </w:pPr>
      <w:r w:rsidRPr="000D55E7">
        <w:rPr>
          <w:rFonts w:ascii="Myriad Pro" w:hAnsi="Myriad Pro" w:cs="Myanmar Text"/>
          <w:b/>
          <w:sz w:val="22"/>
          <w:szCs w:val="22"/>
        </w:rPr>
        <w:t>1. Military Farming System:</w:t>
      </w:r>
      <w:r w:rsidRPr="000D55E7">
        <w:rPr>
          <w:rFonts w:ascii="Myriad Pro" w:hAnsi="Myriad Pro" w:cs="Myanmar Text"/>
          <w:sz w:val="22"/>
          <w:szCs w:val="22"/>
        </w:rPr>
        <w:t xml:space="preserve"> The </w:t>
      </w:r>
      <w:r w:rsidRPr="000D55E7">
        <w:rPr>
          <w:rFonts w:ascii="Myriad Pro" w:hAnsi="Myriad Pro" w:cs="Myanmar Text"/>
          <w:i/>
          <w:sz w:val="22"/>
          <w:szCs w:val="22"/>
        </w:rPr>
        <w:t>Book of the Later Han: Western Regions</w:t>
      </w:r>
      <w:r w:rsidRPr="000D55E7">
        <w:rPr>
          <w:rFonts w:ascii="Myriad Pro" w:hAnsi="Myriad Pro" w:cs="Myanmar Text"/>
          <w:sz w:val="22"/>
          <w:szCs w:val="22"/>
        </w:rPr>
        <w:t xml:space="preserve"> records documents large-scale military farming in Liangzhou (present-day Gansu) and Shuofang (present-day Ningxia) during the Eastern Han Dynasty.</w:t>
      </w:r>
    </w:p>
    <w:p w:rsidR="005E1E3C" w:rsidRPr="000D55E7" w:rsidRDefault="005E1E3C" w:rsidP="000D55E7">
      <w:pPr>
        <w:ind w:firstLineChars="200" w:firstLine="442"/>
        <w:jc w:val="both"/>
        <w:rPr>
          <w:rFonts w:ascii="Myriad Pro" w:hAnsi="Myriad Pro" w:cs="Myanmar Text"/>
          <w:sz w:val="22"/>
          <w:szCs w:val="22"/>
        </w:rPr>
      </w:pPr>
      <w:r w:rsidRPr="000D55E7">
        <w:rPr>
          <w:rFonts w:ascii="Myriad Pro" w:hAnsi="Myriad Pro" w:cs="Myanmar Text"/>
          <w:b/>
          <w:sz w:val="22"/>
          <w:szCs w:val="22"/>
        </w:rPr>
        <w:t>2. Yellow River Management:</w:t>
      </w:r>
      <w:r w:rsidRPr="000D55E7">
        <w:rPr>
          <w:rFonts w:ascii="Myriad Pro" w:hAnsi="Myriad Pro" w:cs="Myanmar Text"/>
          <w:sz w:val="22"/>
          <w:szCs w:val="22"/>
        </w:rPr>
        <w:t xml:space="preserve"> The </w:t>
      </w:r>
      <w:r w:rsidRPr="000D55E7">
        <w:rPr>
          <w:rFonts w:ascii="Myriad Pro" w:hAnsi="Myriad Pro" w:cs="Myanmar Text"/>
          <w:i/>
          <w:sz w:val="22"/>
          <w:szCs w:val="22"/>
        </w:rPr>
        <w:t>Book of the Later Han: Biography</w:t>
      </w:r>
      <w:r w:rsidRPr="000D55E7">
        <w:rPr>
          <w:rFonts w:ascii="Myriad Pro" w:hAnsi="Myriad Pro" w:cs="Myanmar Text"/>
          <w:sz w:val="22"/>
          <w:szCs w:val="22"/>
        </w:rPr>
        <w:t xml:space="preserve"> </w:t>
      </w:r>
      <w:r w:rsidRPr="000D55E7">
        <w:rPr>
          <w:rFonts w:ascii="Myriad Pro" w:hAnsi="Myriad Pro" w:cs="Myanmar Text"/>
          <w:i/>
          <w:sz w:val="22"/>
          <w:szCs w:val="22"/>
        </w:rPr>
        <w:t>of Wang Jing</w:t>
      </w:r>
      <w:r w:rsidRPr="000D55E7">
        <w:rPr>
          <w:rFonts w:ascii="Myriad Pro" w:hAnsi="Myriad Pro" w:cs="Myanmar Text"/>
          <w:sz w:val="22"/>
          <w:szCs w:val="22"/>
        </w:rPr>
        <w:t>: Yellow River document Wang Jing's oversight of the Yellow River diversion project.</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6: Conclusion</w:t>
      </w:r>
    </w:p>
    <w:p w:rsidR="005E1E3C" w:rsidRPr="000D55E7" w:rsidRDefault="005E1E3C" w:rsidP="000D55E7">
      <w:pPr>
        <w:spacing w:after="220"/>
        <w:ind w:firstLineChars="200" w:firstLine="440"/>
        <w:jc w:val="both"/>
        <w:rPr>
          <w:rFonts w:ascii="Myriad Pro" w:hAnsi="Myriad Pro" w:cs="Myanmar Text"/>
          <w:sz w:val="22"/>
          <w:szCs w:val="22"/>
        </w:rPr>
      </w:pPr>
      <w:r w:rsidRPr="000D55E7">
        <w:rPr>
          <w:rFonts w:ascii="Myriad Pro" w:hAnsi="Myriad Pro" w:cs="Myanmar Text"/>
          <w:sz w:val="22"/>
          <w:szCs w:val="22"/>
        </w:rPr>
        <w:t>The late Eastern Han Dynasty's Loess Plateau policy index stands at +0.4, indicating an overall policy orientation toward farmland development (primarily through the military farming system), though policy intensity notably declined during the dynasty's final years. Ecological conservation measures were also minimal, with the index's confidence level rated as moderate.</w:t>
      </w:r>
    </w:p>
    <w:p w:rsidR="005E1E3C" w:rsidRPr="000D55E7" w:rsidRDefault="005E1E3C" w:rsidP="000D55E7">
      <w:pPr>
        <w:spacing w:after="220"/>
        <w:ind w:firstLineChars="200" w:firstLine="442"/>
        <w:jc w:val="both"/>
        <w:rPr>
          <w:rFonts w:ascii="Myriad Pro" w:hAnsi="Myriad Pro" w:cs="Myanmar Text"/>
          <w:sz w:val="22"/>
          <w:szCs w:val="22"/>
        </w:rPr>
      </w:pPr>
      <w:r w:rsidRPr="000D55E7">
        <w:rPr>
          <w:rFonts w:ascii="Myriad Pro" w:hAnsi="Myriad Pro" w:cs="Myanmar Text"/>
          <w:b/>
          <w:sz w:val="22"/>
          <w:szCs w:val="22"/>
        </w:rPr>
        <w:lastRenderedPageBreak/>
        <w:t>Policy Orientation:</w:t>
      </w:r>
      <w:r w:rsidRPr="000D55E7">
        <w:rPr>
          <w:rFonts w:ascii="Myriad Pro" w:hAnsi="Myriad Pro" w:cs="Myanmar Text"/>
          <w:sz w:val="22"/>
          <w:szCs w:val="22"/>
        </w:rPr>
        <w:t xml:space="preserve"> Primarily focused on land development, with ecological conservation largely ineffective.</w:t>
      </w:r>
    </w:p>
    <w:p w:rsidR="005E1E3C" w:rsidRDefault="005E1E3C" w:rsidP="000D55E7">
      <w:pPr>
        <w:spacing w:after="220"/>
        <w:ind w:firstLineChars="200" w:firstLine="442"/>
        <w:rPr>
          <w:rFonts w:ascii="Myriad Pro" w:hAnsi="Myriad Pro" w:cs="Myanmar Text"/>
          <w:sz w:val="22"/>
          <w:szCs w:val="22"/>
        </w:rPr>
      </w:pPr>
      <w:r w:rsidRPr="000D55E7">
        <w:rPr>
          <w:rFonts w:ascii="Myriad Pro" w:hAnsi="Myriad Pro" w:cs="Myanmar Text"/>
          <w:b/>
          <w:sz w:val="22"/>
          <w:szCs w:val="22"/>
        </w:rPr>
        <w:t>Sources:</w:t>
      </w:r>
      <w:r w:rsidRPr="000D55E7">
        <w:rPr>
          <w:rFonts w:ascii="Myriad Pro" w:hAnsi="Myriad Pro" w:cs="Myanmar Text"/>
          <w:sz w:val="22"/>
          <w:szCs w:val="22"/>
        </w:rPr>
        <w:t xml:space="preserve"> The </w:t>
      </w:r>
      <w:r w:rsidRPr="000D55E7">
        <w:rPr>
          <w:rFonts w:ascii="Myriad Pro" w:hAnsi="Myriad Pro" w:cs="Myanmar Text"/>
          <w:i/>
          <w:sz w:val="22"/>
          <w:szCs w:val="22"/>
        </w:rPr>
        <w:t>Book of the later han</w:t>
      </w:r>
      <w:r w:rsidRPr="000D55E7">
        <w:rPr>
          <w:rFonts w:ascii="Myriad Pro" w:hAnsi="Myriad Pro" w:cs="Myanmar Text"/>
          <w:sz w:val="22"/>
          <w:szCs w:val="22"/>
        </w:rPr>
        <w:t xml:space="preserve">, </w:t>
      </w:r>
      <w:r w:rsidRPr="000D55E7">
        <w:rPr>
          <w:rFonts w:ascii="Myriad Pro" w:hAnsi="Myriad Pro" w:cs="Myanmar Text"/>
          <w:i/>
          <w:sz w:val="22"/>
          <w:szCs w:val="22"/>
        </w:rPr>
        <w:t>Shuijing zhu</w:t>
      </w:r>
      <w:r w:rsidRPr="000D55E7">
        <w:rPr>
          <w:rFonts w:ascii="Myriad Pro" w:hAnsi="Myriad Pro" w:cs="Myanmar Text"/>
          <w:sz w:val="22"/>
          <w:szCs w:val="22"/>
        </w:rPr>
        <w:t>, and archaeological research in the Yellow River basin.</w:t>
      </w:r>
    </w:p>
    <w:p w:rsidR="005E1E3C" w:rsidRPr="000D55E7" w:rsidRDefault="005E1E3C" w:rsidP="006C15CA">
      <w:pPr>
        <w:spacing w:after="220"/>
        <w:rPr>
          <w:rFonts w:ascii="Myriad Pro" w:hAnsi="Myriad Pro" w:cs="Myanmar Text"/>
          <w:sz w:val="22"/>
          <w:szCs w:val="22"/>
        </w:rPr>
      </w:pPr>
    </w:p>
    <w:p w:rsidR="005E1E3C" w:rsidRPr="001B3E74" w:rsidRDefault="005E1E3C" w:rsidP="001B3E74">
      <w:pPr>
        <w:spacing w:before="240" w:line="271" w:lineRule="auto"/>
        <w:rPr>
          <w:rFonts w:ascii="Myriad Pro" w:hAnsi="Myriad Pro" w:cs="Myanmar Text"/>
          <w:b/>
          <w:i/>
          <w:sz w:val="22"/>
          <w:szCs w:val="22"/>
        </w:rPr>
      </w:pPr>
      <w:r w:rsidRPr="001B3E74">
        <w:rPr>
          <w:rFonts w:ascii="Myriad Pro" w:hAnsi="Myriad Pro" w:cs="Myanmar Text"/>
          <w:b/>
          <w:i/>
          <w:sz w:val="22"/>
          <w:szCs w:val="22"/>
        </w:rPr>
        <w:t>The Three Kingdoms Period (222–265 CE)</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1: Data Collection and Policy Classification</w:t>
      </w:r>
    </w:p>
    <w:p w:rsidR="005E1E3C" w:rsidRDefault="005E1E3C" w:rsidP="00367C8C">
      <w:pPr>
        <w:spacing w:after="220"/>
        <w:ind w:firstLineChars="200" w:firstLine="440"/>
        <w:jc w:val="both"/>
        <w:rPr>
          <w:rFonts w:ascii="Myriad Pro" w:hAnsi="Myriad Pro" w:cs="Myanmar Text"/>
          <w:sz w:val="22"/>
          <w:szCs w:val="22"/>
        </w:rPr>
      </w:pPr>
      <w:r w:rsidRPr="000D55E7">
        <w:rPr>
          <w:rFonts w:ascii="Myriad Pro" w:hAnsi="Myriad Pro" w:cs="Myanmar Text"/>
          <w:sz w:val="22"/>
          <w:szCs w:val="22"/>
        </w:rPr>
        <w:t xml:space="preserve">Based on Records of </w:t>
      </w:r>
      <w:r w:rsidRPr="000D55E7">
        <w:rPr>
          <w:rFonts w:ascii="Myriad Pro" w:hAnsi="Myriad Pro" w:cs="Myanmar Text"/>
          <w:i/>
          <w:sz w:val="22"/>
          <w:szCs w:val="22"/>
        </w:rPr>
        <w:t>the Three Kingdoms</w:t>
      </w:r>
      <w:r w:rsidRPr="000D55E7">
        <w:rPr>
          <w:rFonts w:ascii="Myriad Pro" w:hAnsi="Myriad Pro" w:cs="Myanmar Text"/>
          <w:sz w:val="22"/>
          <w:szCs w:val="22"/>
        </w:rPr>
        <w:t xml:space="preserve">, </w:t>
      </w:r>
      <w:r w:rsidRPr="000D55E7">
        <w:rPr>
          <w:rFonts w:ascii="Myriad Pro" w:hAnsi="Myriad Pro" w:cs="Myanmar Text"/>
          <w:i/>
          <w:sz w:val="22"/>
          <w:szCs w:val="22"/>
        </w:rPr>
        <w:t>Decree on Establishing Military Farms</w:t>
      </w:r>
      <w:r w:rsidRPr="000D55E7">
        <w:rPr>
          <w:rFonts w:ascii="Myriad Pro" w:hAnsi="Myriad Pro" w:cs="Myanmar Text"/>
          <w:sz w:val="22"/>
          <w:szCs w:val="22"/>
        </w:rPr>
        <w:t xml:space="preserve">, </w:t>
      </w:r>
      <w:r w:rsidRPr="000D55E7">
        <w:rPr>
          <w:rFonts w:ascii="Myriad Pro" w:hAnsi="Myriad Pro" w:cs="Myanmar Text"/>
          <w:i/>
          <w:sz w:val="22"/>
          <w:szCs w:val="22"/>
        </w:rPr>
        <w:t>Shuijing zhu</w:t>
      </w:r>
      <w:r w:rsidRPr="000D55E7">
        <w:rPr>
          <w:rFonts w:ascii="Myriad Pro" w:hAnsi="Myriad Pro" w:cs="Myanmar Text"/>
          <w:sz w:val="22"/>
          <w:szCs w:val="22"/>
        </w:rPr>
        <w:t xml:space="preserve">, and </w:t>
      </w:r>
      <w:r w:rsidRPr="000D55E7">
        <w:rPr>
          <w:rFonts w:ascii="Myriad Pro" w:hAnsi="Myriad Pro" w:cs="Myanmar Text"/>
          <w:i/>
          <w:sz w:val="22"/>
          <w:szCs w:val="22"/>
        </w:rPr>
        <w:t>Book of Jin</w:t>
      </w:r>
      <w:r w:rsidRPr="000D55E7">
        <w:rPr>
          <w:rFonts w:ascii="Myriad Pro" w:hAnsi="Myriad Pro" w:cs="Myanmar Text"/>
          <w:sz w:val="22"/>
          <w:szCs w:val="22"/>
        </w:rPr>
        <w:t xml:space="preserve">: </w:t>
      </w:r>
      <w:r w:rsidRPr="000D55E7">
        <w:rPr>
          <w:rFonts w:ascii="Myriad Pro" w:hAnsi="Myriad Pro" w:cs="Myanmar Text"/>
          <w:i/>
          <w:sz w:val="22"/>
          <w:szCs w:val="22"/>
        </w:rPr>
        <w:t>Treatise on Food and Goods</w:t>
      </w:r>
      <w:r w:rsidRPr="000D55E7">
        <w:rPr>
          <w:rFonts w:ascii="Myriad Pro" w:hAnsi="Myriad Pro" w:cs="Myanmar Text"/>
          <w:sz w:val="22"/>
          <w:szCs w:val="22"/>
        </w:rPr>
        <w:t>, the primary policies for the Loess Plateau region during the Three Kingdoms period (220-265 CE) were extracted</w:t>
      </w:r>
      <w:r>
        <w:rPr>
          <w:rFonts w:ascii="Myriad Pro" w:hAnsi="Myriad Pro" w:cs="Myanmar Text"/>
          <w:sz w:val="22"/>
          <w:szCs w:val="22"/>
        </w:rPr>
        <w:t>.</w:t>
      </w:r>
      <w:r w:rsidRPr="00367C8C">
        <w:t xml:space="preserve"> </w:t>
      </w:r>
      <w:r w:rsidRPr="00367C8C">
        <w:rPr>
          <w:rFonts w:ascii="Myriad Pro" w:hAnsi="Myriad Pro" w:cs="Myanmar Text"/>
          <w:sz w:val="22"/>
          <w:szCs w:val="22"/>
        </w:rPr>
        <w:t>As shown in Table S</w:t>
      </w:r>
      <w:r>
        <w:rPr>
          <w:rFonts w:ascii="Myriad Pro" w:hAnsi="Myriad Pro" w:cs="Myanmar Text"/>
          <w:sz w:val="22"/>
          <w:szCs w:val="22"/>
        </w:rPr>
        <w:t>5</w:t>
      </w:r>
      <w:r w:rsidRPr="00367C8C">
        <w:rPr>
          <w:rFonts w:ascii="Myriad Pro" w:hAnsi="Myriad Pro" w:cs="Myanmar Text"/>
          <w:sz w:val="22"/>
          <w:szCs w:val="22"/>
        </w:rPr>
        <w:t>:</w:t>
      </w:r>
    </w:p>
    <w:p w:rsidR="005E1E3C" w:rsidRPr="0037611A" w:rsidRDefault="005E1E3C" w:rsidP="00367C8C">
      <w:pPr>
        <w:pStyle w:val="Heading-Main"/>
        <w:jc w:val="both"/>
        <w:rPr>
          <w:rFonts w:ascii="Myriad Pro" w:hAnsi="Myriad Pro" w:cstheme="minorHAnsi"/>
          <w:sz w:val="22"/>
          <w:szCs w:val="22"/>
        </w:rPr>
      </w:pPr>
      <w:r w:rsidRPr="0037611A">
        <w:rPr>
          <w:rFonts w:ascii="Myriad Pro" w:hAnsi="Myriad Pro" w:cstheme="minorHAnsi"/>
          <w:sz w:val="22"/>
          <w:szCs w:val="22"/>
        </w:rPr>
        <w:t xml:space="preserve">Table S5 </w:t>
      </w:r>
      <w:r w:rsidRPr="009B3D8C">
        <w:rPr>
          <w:rFonts w:ascii="Myriad Pro" w:hAnsi="Myriad Pro" w:cstheme="minorHAnsi"/>
          <w:b w:val="0"/>
          <w:sz w:val="22"/>
          <w:szCs w:val="22"/>
        </w:rPr>
        <w:t>Various specific policies during the Three Kingdoms Period, as well as the implementation time, coverage and intensity basis of the policies.</w:t>
      </w:r>
    </w:p>
    <w:tbl>
      <w:tblPr>
        <w:tblStyle w:val="affffc"/>
        <w:tblW w:w="0" w:type="auto"/>
        <w:tblLayout w:type="fixed"/>
        <w:tblLook w:val="04A0" w:firstRow="1" w:lastRow="0" w:firstColumn="1" w:lastColumn="0" w:noHBand="0" w:noVBand="1"/>
      </w:tblPr>
      <w:tblGrid>
        <w:gridCol w:w="846"/>
        <w:gridCol w:w="1276"/>
        <w:gridCol w:w="1275"/>
        <w:gridCol w:w="1134"/>
        <w:gridCol w:w="4099"/>
      </w:tblGrid>
      <w:tr w:rsidR="005E1E3C" w:rsidRPr="000D55E7" w:rsidTr="00254F01">
        <w:tc>
          <w:tcPr>
            <w:tcW w:w="84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Policy Type</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Specific Policies</w:t>
            </w:r>
          </w:p>
        </w:tc>
        <w:tc>
          <w:tcPr>
            <w:tcW w:w="1275"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Implementation Date</w:t>
            </w:r>
          </w:p>
        </w:tc>
        <w:tc>
          <w:tcPr>
            <w:tcW w:w="1134"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Coverage</w:t>
            </w:r>
          </w:p>
        </w:tc>
        <w:tc>
          <w:tcPr>
            <w:tcW w:w="4099"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Intensity Basis</w:t>
            </w:r>
          </w:p>
        </w:tc>
      </w:tr>
      <w:tr w:rsidR="005E1E3C" w:rsidRPr="000D55E7" w:rsidTr="00254F01">
        <w:tc>
          <w:tcPr>
            <w:tcW w:w="846" w:type="dxa"/>
            <w:vMerge w:val="restart"/>
            <w:vAlign w:val="center"/>
          </w:tcPr>
          <w:p w:rsidR="005E1E3C" w:rsidRPr="000D55E7" w:rsidRDefault="005E1E3C" w:rsidP="00254F01">
            <w:pPr>
              <w:jc w:val="center"/>
              <w:rPr>
                <w:rFonts w:ascii="Myriad Pro" w:hAnsi="Myriad Pro" w:cs="Myanmar Text"/>
                <w:sz w:val="22"/>
                <w:szCs w:val="22"/>
              </w:rPr>
            </w:pPr>
            <w:bookmarkStart w:id="7" w:name="OLE_LINK176"/>
            <w:bookmarkStart w:id="8" w:name="OLE_LINK177"/>
            <w:r w:rsidRPr="000D55E7">
              <w:rPr>
                <w:rFonts w:ascii="Myriad Pro" w:hAnsi="Myriad Pro" w:cs="Myanmar Text"/>
                <w:b/>
                <w:sz w:val="22"/>
                <w:szCs w:val="22"/>
              </w:rPr>
              <w:t>Land Policy (L)</w:t>
            </w:r>
            <w:bookmarkEnd w:id="7"/>
            <w:bookmarkEnd w:id="8"/>
          </w:p>
        </w:tc>
        <w:tc>
          <w:tcPr>
            <w:tcW w:w="1276" w:type="dxa"/>
            <w:vAlign w:val="center"/>
          </w:tcPr>
          <w:p w:rsidR="005E1E3C" w:rsidRPr="000D55E7" w:rsidRDefault="005E1E3C" w:rsidP="00254F01">
            <w:pPr>
              <w:pStyle w:val="afff4"/>
              <w:jc w:val="center"/>
              <w:rPr>
                <w:rFonts w:ascii="Myriad Pro" w:hAnsi="Myriad Pro" w:cs="Myanmar Text"/>
                <w:sz w:val="22"/>
                <w:szCs w:val="22"/>
              </w:rPr>
            </w:pPr>
            <w:r w:rsidRPr="000D55E7">
              <w:rPr>
                <w:rFonts w:ascii="Myriad Pro" w:hAnsi="Myriad Pro" w:cs="Myanmar Text"/>
                <w:sz w:val="22"/>
                <w:szCs w:val="22"/>
              </w:rPr>
              <w:t>1. Military and Civilian Farming System (core)</w:t>
            </w:r>
          </w:p>
        </w:tc>
        <w:tc>
          <w:tcPr>
            <w:tcW w:w="1275"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220-265 CE</w:t>
            </w:r>
          </w:p>
        </w:tc>
        <w:tc>
          <w:tcPr>
            <w:tcW w:w="1134" w:type="dxa"/>
            <w:vAlign w:val="center"/>
          </w:tcPr>
          <w:p w:rsidR="005E1E3C" w:rsidRPr="000D55E7" w:rsidRDefault="005E1E3C" w:rsidP="00254F01">
            <w:pPr>
              <w:jc w:val="center"/>
              <w:rPr>
                <w:rFonts w:ascii="Myriad Pro" w:hAnsi="Myriad Pro" w:cs="Myanmar Text"/>
                <w:sz w:val="22"/>
                <w:szCs w:val="22"/>
              </w:rPr>
            </w:pPr>
            <w:bookmarkStart w:id="9" w:name="OLE_LINK61"/>
            <w:bookmarkStart w:id="10" w:name="OLE_LINK62"/>
            <w:r w:rsidRPr="000D55E7">
              <w:rPr>
                <w:rFonts w:ascii="Myriad Pro" w:hAnsi="Myriad Pro" w:cs="Myanmar Text"/>
                <w:sz w:val="22"/>
                <w:szCs w:val="22"/>
              </w:rPr>
              <w:t>Cao</w:t>
            </w:r>
            <w:r w:rsidRPr="000D55E7">
              <w:rPr>
                <w:rFonts w:ascii="Myriad Pro" w:hAnsi="Myriad Pro" w:cs="Myanmar Text"/>
                <w:spacing w:val="-15"/>
                <w:sz w:val="22"/>
                <w:szCs w:val="22"/>
              </w:rPr>
              <w:t xml:space="preserve"> </w:t>
            </w:r>
            <w:r w:rsidRPr="000D55E7">
              <w:rPr>
                <w:rFonts w:ascii="Myriad Pro" w:hAnsi="Myriad Pro" w:cs="Myanmar Text"/>
                <w:sz w:val="22"/>
                <w:szCs w:val="22"/>
              </w:rPr>
              <w:t xml:space="preserve">Wei </w:t>
            </w:r>
            <w:r w:rsidRPr="000D55E7">
              <w:rPr>
                <w:rFonts w:ascii="Myriad Pro" w:hAnsi="Myriad Pro" w:cs="Myanmar Text"/>
                <w:spacing w:val="-2"/>
                <w:sz w:val="22"/>
                <w:szCs w:val="22"/>
              </w:rPr>
              <w:t>Regime Territory</w:t>
            </w:r>
            <w:bookmarkEnd w:id="9"/>
            <w:bookmarkEnd w:id="10"/>
          </w:p>
        </w:tc>
        <w:tc>
          <w:tcPr>
            <w:tcW w:w="4099"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The </w:t>
            </w:r>
            <w:r w:rsidRPr="000D55E7">
              <w:rPr>
                <w:rFonts w:ascii="Myriad Pro" w:hAnsi="Myriad Pro" w:cs="Myanmar Text"/>
                <w:i/>
                <w:sz w:val="22"/>
                <w:szCs w:val="22"/>
              </w:rPr>
              <w:t>Records of the Three Kingdoms: “Book of Wei, Annals of Emperor Wu</w:t>
            </w:r>
            <w:r w:rsidRPr="000D55E7">
              <w:rPr>
                <w:rFonts w:ascii="Myriad Pro" w:hAnsi="Myriad Pro" w:cs="Myanmar Text"/>
                <w:sz w:val="22"/>
                <w:szCs w:val="22"/>
              </w:rPr>
              <w:t xml:space="preserve">” </w:t>
            </w:r>
            <w:r w:rsidRPr="00B4671B">
              <w:rPr>
                <w:rFonts w:ascii="宋体" w:hAnsi="宋体" w:cs="宋体" w:hint="eastAsia"/>
              </w:rPr>
              <w:t>》</w:t>
            </w:r>
            <w:r w:rsidRPr="003A4CD9">
              <w:rPr>
                <w:noProof/>
              </w:rPr>
              <w:t xml:space="preserve"> (Chen, 1959)</w:t>
            </w:r>
            <w:r>
              <w:t xml:space="preserve"> </w:t>
            </w:r>
            <w:r w:rsidRPr="000D55E7">
              <w:rPr>
                <w:rFonts w:ascii="Myriad Pro" w:hAnsi="Myriad Pro" w:cs="Myanmar Text"/>
                <w:sz w:val="22"/>
                <w:szCs w:val="22"/>
              </w:rPr>
              <w:t>records: “In that year, people were recruited to establish military-agricultural colonies at Xu, producing one million ’hu’ of grain. Thereafter, agricultural officials were regularly appointed in the provinces and commanderies, and grain was accumulated wherever they were stationed. In campaigns in all directions, there was no longer the burden of transporting provisions.”</w:t>
            </w:r>
          </w:p>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The Records </w:t>
            </w:r>
            <w:r w:rsidRPr="000D55E7">
              <w:rPr>
                <w:rFonts w:ascii="Myriad Pro" w:hAnsi="Myriad Pro" w:cs="Myanmar Text"/>
                <w:i/>
                <w:sz w:val="22"/>
                <w:szCs w:val="22"/>
              </w:rPr>
              <w:t>of the Three Kingdoms: “Book of Wei, Biography of Ren J</w:t>
            </w:r>
            <w:r w:rsidRPr="000D55E7">
              <w:rPr>
                <w:rFonts w:ascii="Myriad Pro" w:hAnsi="Myriad Pro" w:cs="Myanmar Text"/>
                <w:sz w:val="22"/>
                <w:szCs w:val="22"/>
              </w:rPr>
              <w:t xml:space="preserve">un” </w:t>
            </w:r>
            <w:r w:rsidRPr="00B4671B">
              <w:rPr>
                <w:rFonts w:ascii="宋体" w:hAnsi="宋体" w:cs="宋体" w:hint="eastAsia"/>
              </w:rPr>
              <w:t>》</w:t>
            </w:r>
            <w:r w:rsidRPr="003A4CD9">
              <w:rPr>
                <w:noProof/>
              </w:rPr>
              <w:t xml:space="preserve"> (Chen, 1959)</w:t>
            </w:r>
            <w:r>
              <w:t xml:space="preserve"> </w:t>
            </w:r>
            <w:r w:rsidRPr="000D55E7">
              <w:rPr>
                <w:rFonts w:ascii="Myriad Pro" w:hAnsi="Myriad Pro" w:cs="Myanmar Text"/>
                <w:sz w:val="22"/>
                <w:szCs w:val="22"/>
              </w:rPr>
              <w:t xml:space="preserve">records: “At that time, famine and drought had struck, and military provisions were insufficient. Zao Zhi, Supervisor of the Feathered Forest Guard from Yingchuan, proposed the establishment of military-agricultural colonies. Taizu appointed Ren Jun as Gentleman-General for Agricultural Administration, and within several years </w:t>
            </w:r>
            <w:r w:rsidRPr="000D55E7">
              <w:rPr>
                <w:rFonts w:ascii="Myriad Pro" w:hAnsi="Myriad Pro" w:cs="Myanmar Text"/>
                <w:sz w:val="22"/>
                <w:szCs w:val="22"/>
              </w:rPr>
              <w:lastRenderedPageBreak/>
              <w:t>grain was accumulated everywhere, with the granaries and storehouses all filled.”</w:t>
            </w:r>
          </w:p>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The </w:t>
            </w:r>
            <w:r w:rsidRPr="000D55E7">
              <w:rPr>
                <w:rFonts w:ascii="Myriad Pro" w:hAnsi="Myriad Pro" w:cs="Myanmar Text"/>
                <w:i/>
                <w:sz w:val="22"/>
                <w:szCs w:val="22"/>
              </w:rPr>
              <w:t>Records of the Three Kingdoms: “Book of Wei, Biography of Guo Yuan</w:t>
            </w:r>
            <w:r w:rsidRPr="000D55E7">
              <w:rPr>
                <w:rFonts w:ascii="Myriad Pro" w:hAnsi="Myriad Pro" w:cs="Myanmar Text"/>
                <w:sz w:val="22"/>
                <w:szCs w:val="22"/>
              </w:rPr>
              <w:t xml:space="preserve">” </w:t>
            </w:r>
            <w:r w:rsidRPr="00B4671B">
              <w:rPr>
                <w:rFonts w:ascii="宋体" w:hAnsi="宋体" w:cs="宋体" w:hint="eastAsia"/>
              </w:rPr>
              <w:t>》</w:t>
            </w:r>
            <w:r w:rsidRPr="003A4CD9">
              <w:rPr>
                <w:noProof/>
              </w:rPr>
              <w:t xml:space="preserve"> (Chen, 1959)</w:t>
            </w:r>
            <w:r>
              <w:t xml:space="preserve"> </w:t>
            </w:r>
            <w:r w:rsidRPr="000D55E7">
              <w:rPr>
                <w:rFonts w:ascii="Myriad Pro" w:hAnsi="Myriad Pro" w:cs="Myanmar Text"/>
                <w:sz w:val="22"/>
                <w:szCs w:val="22"/>
              </w:rPr>
              <w:t>records: “Taizu wished to expand the establishment of military-agricultural colonies and placed Guo Yuan in charge of the matter. Yuan repeatedly submitted proposals on what should be reduced or increased, assessed the land and settled the people accordingly, calculated the population and appointed officials, and clarified the system for evaluating labour performance. Within five years, the granaries and storehouses were abundantly supplied, and the people eagerly encouraged one another and took pleasure in their occupations.”</w:t>
            </w:r>
          </w:p>
        </w:tc>
      </w:tr>
      <w:tr w:rsidR="005E1E3C" w:rsidRPr="000D55E7" w:rsidTr="00254F01">
        <w:tc>
          <w:tcPr>
            <w:tcW w:w="846" w:type="dxa"/>
            <w:vMerge/>
            <w:vAlign w:val="center"/>
          </w:tcPr>
          <w:p w:rsidR="005E1E3C" w:rsidRPr="000D55E7" w:rsidRDefault="005E1E3C" w:rsidP="00254F01">
            <w:pPr>
              <w:jc w:val="center"/>
              <w:rPr>
                <w:rFonts w:ascii="Myriad Pro" w:hAnsi="Myriad Pro" w:cs="Myanmar Text"/>
                <w:b/>
                <w:sz w:val="22"/>
                <w:szCs w:val="22"/>
              </w:rPr>
            </w:pP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2. The Fixed-Rate Land Rent System: ‘Order on the Adjustment of Land Rent Payers’</w:t>
            </w:r>
          </w:p>
        </w:tc>
        <w:tc>
          <w:tcPr>
            <w:tcW w:w="1275"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220-265 CE</w:t>
            </w:r>
          </w:p>
        </w:tc>
        <w:tc>
          <w:tcPr>
            <w:tcW w:w="1134"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Cao Wei Regime Territory</w:t>
            </w:r>
          </w:p>
        </w:tc>
        <w:tc>
          <w:tcPr>
            <w:tcW w:w="4099"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The </w:t>
            </w:r>
            <w:r w:rsidRPr="000D55E7">
              <w:rPr>
                <w:rFonts w:ascii="Myriad Pro" w:hAnsi="Myriad Pro" w:cs="Myanmar Text"/>
                <w:i/>
                <w:sz w:val="22"/>
                <w:szCs w:val="22"/>
              </w:rPr>
              <w:t>Ordinance on Land Tax and Household Levies</w:t>
            </w:r>
            <w:r w:rsidRPr="000D55E7">
              <w:rPr>
                <w:rFonts w:ascii="Myriad Pro" w:hAnsi="Myriad Pro" w:cs="Myanmar Text"/>
                <w:sz w:val="22"/>
                <w:szCs w:val="22"/>
              </w:rPr>
              <w:t xml:space="preserve"> stipulates: “The land tax shall be collected at a rate of four </w:t>
            </w:r>
            <w:r w:rsidRPr="000D55E7">
              <w:rPr>
                <w:rFonts w:ascii="Myriad Pro" w:hAnsi="Myriad Pro" w:cs="Myanmar Text"/>
                <w:i/>
                <w:sz w:val="22"/>
                <w:szCs w:val="22"/>
              </w:rPr>
              <w:t>sheng</w:t>
            </w:r>
            <w:r w:rsidRPr="000D55E7">
              <w:rPr>
                <w:rFonts w:ascii="Myriad Pro" w:hAnsi="Myriad Pro" w:cs="Myanmar Text"/>
                <w:sz w:val="22"/>
                <w:szCs w:val="22"/>
              </w:rPr>
              <w:t xml:space="preserve"> per </w:t>
            </w:r>
            <w:r w:rsidRPr="000D55E7">
              <w:rPr>
                <w:rFonts w:ascii="Myriad Pro" w:hAnsi="Myriad Pro" w:cs="Myanmar Text"/>
                <w:i/>
                <w:sz w:val="22"/>
                <w:szCs w:val="22"/>
              </w:rPr>
              <w:t>mu</w:t>
            </w:r>
            <w:r w:rsidRPr="000D55E7">
              <w:rPr>
                <w:rFonts w:ascii="Myriad Pro" w:hAnsi="Myriad Pro" w:cs="Myanmar Text"/>
                <w:sz w:val="22"/>
                <w:szCs w:val="22"/>
              </w:rPr>
              <w:t xml:space="preserve">, and each household shall provide only two bolts of silk and two </w:t>
            </w:r>
            <w:r w:rsidRPr="000D55E7">
              <w:rPr>
                <w:rFonts w:ascii="Myriad Pro" w:hAnsi="Myriad Pro" w:cs="Myanmar Text"/>
                <w:i/>
                <w:sz w:val="22"/>
                <w:szCs w:val="22"/>
              </w:rPr>
              <w:t>jin</w:t>
            </w:r>
            <w:r w:rsidRPr="000D55E7">
              <w:rPr>
                <w:rFonts w:ascii="Myriad Pro" w:hAnsi="Myriad Pro" w:cs="Myanmar Text"/>
                <w:sz w:val="22"/>
                <w:szCs w:val="22"/>
              </w:rPr>
              <w:t xml:space="preserve"> of floss silk; no other exactions or compulsory levies may be imposed without authorization.”</w:t>
            </w:r>
          </w:p>
        </w:tc>
      </w:tr>
      <w:tr w:rsidR="005E1E3C" w:rsidRPr="000D55E7" w:rsidTr="00254F01">
        <w:trPr>
          <w:trHeight w:val="1141"/>
        </w:trPr>
        <w:tc>
          <w:tcPr>
            <w:tcW w:w="846" w:type="dxa"/>
            <w:vMerge w:val="restart"/>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Ecological Policies (E)</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1. Yellow River Management Project</w:t>
            </w:r>
          </w:p>
        </w:tc>
        <w:tc>
          <w:tcPr>
            <w:tcW w:w="1275"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220-265 CE</w:t>
            </w:r>
          </w:p>
        </w:tc>
        <w:tc>
          <w:tcPr>
            <w:tcW w:w="1134"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Middle Yellow River (Loess Plateau section)</w:t>
            </w:r>
          </w:p>
        </w:tc>
        <w:tc>
          <w:tcPr>
            <w:tcW w:w="4099"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Construction of embankments and channel diversion (as recorded in </w:t>
            </w:r>
            <w:r w:rsidRPr="000D55E7">
              <w:rPr>
                <w:rFonts w:ascii="Myriad Pro" w:hAnsi="Myriad Pro" w:cs="Myanmar Text"/>
                <w:i/>
                <w:sz w:val="22"/>
                <w:szCs w:val="22"/>
              </w:rPr>
              <w:t>Shuijing zhu</w:t>
            </w:r>
            <w:r w:rsidRPr="000D55E7">
              <w:rPr>
                <w:rFonts w:ascii="Myriad Pro" w:hAnsi="Myriad Pro" w:cs="Myanmar Text"/>
                <w:sz w:val="22"/>
                <w:szCs w:val="22"/>
              </w:rPr>
              <w:t>) stabilized the Yellow River for nearly 800 years, reducing sedimentation and flooding</w:t>
            </w:r>
            <w:r>
              <w:rPr>
                <w:rFonts w:ascii="Myriad Pro" w:hAnsi="Myriad Pro" w:cs="Myanmar Text"/>
                <w:sz w:val="22"/>
                <w:szCs w:val="22"/>
              </w:rPr>
              <w:t xml:space="preserve"> </w:t>
            </w:r>
            <w:r>
              <w:rPr>
                <w:rFonts w:cs="宋体"/>
                <w:noProof/>
              </w:rPr>
              <w:t>(Li, 1955)</w:t>
            </w:r>
            <w:r w:rsidRPr="000D55E7">
              <w:rPr>
                <w:rFonts w:ascii="Myriad Pro" w:hAnsi="Myriad Pro" w:cs="Myanmar Text"/>
                <w:sz w:val="22"/>
                <w:szCs w:val="22"/>
              </w:rPr>
              <w:t>.</w:t>
            </w:r>
          </w:p>
        </w:tc>
      </w:tr>
      <w:tr w:rsidR="005E1E3C" w:rsidRPr="000D55E7" w:rsidTr="00254F01">
        <w:trPr>
          <w:trHeight w:val="1141"/>
        </w:trPr>
        <w:tc>
          <w:tcPr>
            <w:tcW w:w="846" w:type="dxa"/>
            <w:vMerge/>
            <w:vAlign w:val="center"/>
          </w:tcPr>
          <w:p w:rsidR="005E1E3C" w:rsidRPr="000D55E7" w:rsidRDefault="005E1E3C" w:rsidP="00254F01">
            <w:pPr>
              <w:jc w:val="center"/>
              <w:rPr>
                <w:rFonts w:ascii="Myriad Pro" w:hAnsi="Myriad Pro" w:cs="Myanmar Text"/>
                <w:b/>
                <w:sz w:val="22"/>
                <w:szCs w:val="22"/>
              </w:rPr>
            </w:pP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2. Irrigation Projects</w:t>
            </w:r>
          </w:p>
        </w:tc>
        <w:tc>
          <w:tcPr>
            <w:tcW w:w="1275"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220-265 CE</w:t>
            </w:r>
          </w:p>
        </w:tc>
        <w:tc>
          <w:tcPr>
            <w:tcW w:w="1134"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Shaanxi</w:t>
            </w:r>
          </w:p>
        </w:tc>
        <w:tc>
          <w:tcPr>
            <w:tcW w:w="4099"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The </w:t>
            </w:r>
            <w:r w:rsidRPr="000D55E7">
              <w:rPr>
                <w:rFonts w:ascii="Myriad Pro" w:hAnsi="Myriad Pro" w:cs="Myanmar Text"/>
                <w:i/>
                <w:sz w:val="22"/>
                <w:szCs w:val="22"/>
              </w:rPr>
              <w:t>Book of Jin: “Treatise on Food and Goods”</w:t>
            </w:r>
            <w:r w:rsidRPr="000D55E7">
              <w:rPr>
                <w:rFonts w:ascii="Myriad Pro" w:hAnsi="Myriad Pro" w:cs="Myanmar Text"/>
                <w:sz w:val="22"/>
                <w:szCs w:val="22"/>
              </w:rPr>
              <w:t xml:space="preserve"> (Volume 26, Treatise 16) </w:t>
            </w:r>
            <w:r>
              <w:rPr>
                <w:rFonts w:cs="宋体"/>
                <w:noProof/>
              </w:rPr>
              <w:t>(Fang, 1974)</w:t>
            </w:r>
            <w:r>
              <w:rPr>
                <w:rFonts w:cs="宋体"/>
              </w:rPr>
              <w:t xml:space="preserve"> </w:t>
            </w:r>
            <w:r w:rsidRPr="000D55E7">
              <w:rPr>
                <w:rFonts w:ascii="Myriad Pro" w:hAnsi="Myriad Pro" w:cs="Myanmar Text"/>
                <w:sz w:val="22"/>
                <w:szCs w:val="22"/>
              </w:rPr>
              <w:t xml:space="preserve">records: “The Chengguo Canal was opened from Chencang to Huaili; the Linjin embankment was constructed, and the waters of the Qian and Luo rivers were diverted to irrigate </w:t>
            </w:r>
            <w:r w:rsidRPr="000D55E7">
              <w:rPr>
                <w:rFonts w:ascii="Myriad Pro" w:hAnsi="Myriad Pro" w:cs="Myanmar Text"/>
                <w:sz w:val="22"/>
                <w:szCs w:val="22"/>
              </w:rPr>
              <w:lastRenderedPageBreak/>
              <w:t>more than 3,000 hectares of saline and alkaline land.”</w:t>
            </w:r>
          </w:p>
        </w:tc>
      </w:tr>
    </w:tbl>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lastRenderedPageBreak/>
        <w:t>Step 2: Establish Scoring Criteria and Weightings</w:t>
      </w:r>
    </w:p>
    <w:p w:rsidR="005E1E3C" w:rsidRPr="000D55E7" w:rsidRDefault="005E1E3C" w:rsidP="000D55E7">
      <w:pPr>
        <w:spacing w:after="220"/>
        <w:ind w:firstLineChars="200" w:firstLine="440"/>
        <w:jc w:val="both"/>
        <w:rPr>
          <w:rFonts w:ascii="Myriad Pro" w:hAnsi="Myriad Pro" w:cs="Myanmar Text"/>
          <w:sz w:val="22"/>
          <w:szCs w:val="22"/>
        </w:rPr>
      </w:pPr>
      <w:r w:rsidRPr="000D55E7">
        <w:rPr>
          <w:rFonts w:ascii="Myriad Pro" w:hAnsi="Myriad Pro" w:cs="Myanmar Text"/>
          <w:sz w:val="22"/>
          <w:szCs w:val="22"/>
        </w:rPr>
        <w:t>Scoring will be based on three dimensions: Policy Intensity (0-10 points), Duration (as a proportion of the 45-year Cao Wei period in the Three Kingdoms era), and Environmental/Economic Impact (0-10 points). The respective weightings are 0.4, 0.3, and 0.3.</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3: Policy Scoring and Weighted Calculation</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1. Land Policy (L)</w:t>
      </w:r>
    </w:p>
    <w:p w:rsidR="005E1E3C" w:rsidRPr="000D55E7" w:rsidRDefault="005E1E3C" w:rsidP="0012209B">
      <w:pPr>
        <w:numPr>
          <w:ilvl w:val="0"/>
          <w:numId w:val="11"/>
        </w:numPr>
        <w:spacing w:after="120" w:line="240" w:lineRule="atLeast"/>
        <w:contextualSpacing/>
        <w:rPr>
          <w:rFonts w:ascii="Myriad Pro" w:hAnsi="Myriad Pro" w:cs="Myanmar Text"/>
          <w:b/>
          <w:sz w:val="22"/>
          <w:szCs w:val="22"/>
        </w:rPr>
      </w:pPr>
      <w:r w:rsidRPr="000D55E7">
        <w:rPr>
          <w:rFonts w:ascii="Myriad Pro" w:hAnsi="Myriad Pro" w:cs="Myanmar Text"/>
          <w:b/>
          <w:sz w:val="22"/>
          <w:szCs w:val="22"/>
        </w:rPr>
        <w:t>Military Farming System</w:t>
      </w:r>
    </w:p>
    <w:p w:rsidR="005E1E3C" w:rsidRPr="000D55E7" w:rsidRDefault="005E1E3C" w:rsidP="0012209B">
      <w:pPr>
        <w:numPr>
          <w:ilvl w:val="1"/>
          <w:numId w:val="11"/>
        </w:numPr>
        <w:spacing w:after="120" w:line="240" w:lineRule="atLeast"/>
        <w:jc w:val="both"/>
        <w:rPr>
          <w:rFonts w:ascii="Myriad Pro" w:hAnsi="Myriad Pro" w:cs="Myanmar Text"/>
          <w:sz w:val="22"/>
          <w:szCs w:val="22"/>
        </w:rPr>
      </w:pPr>
      <w:r w:rsidRPr="000D55E7">
        <w:rPr>
          <w:rFonts w:ascii="Myriad Pro" w:hAnsi="Myriad Pro" w:cs="Myanmar Text"/>
          <w:sz w:val="22"/>
          <w:szCs w:val="22"/>
        </w:rPr>
        <w:t>Intensity: 3 points (Large-scale military farming settlements directly promoted arable land development)</w:t>
      </w:r>
    </w:p>
    <w:p w:rsidR="005E1E3C" w:rsidRPr="000D55E7" w:rsidRDefault="005E1E3C" w:rsidP="0012209B">
      <w:pPr>
        <w:numPr>
          <w:ilvl w:val="1"/>
          <w:numId w:val="11"/>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Duration: 45 years (220-265 CE)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 1</w:t>
      </w:r>
    </w:p>
    <w:p w:rsidR="005E1E3C" w:rsidRPr="000D55E7" w:rsidRDefault="005E1E3C" w:rsidP="0012209B">
      <w:pPr>
        <w:numPr>
          <w:ilvl w:val="1"/>
          <w:numId w:val="11"/>
        </w:numPr>
        <w:spacing w:after="120" w:line="240" w:lineRule="atLeast"/>
        <w:rPr>
          <w:rFonts w:ascii="Myriad Pro" w:hAnsi="Myriad Pro" w:cs="Myanmar Text"/>
          <w:sz w:val="22"/>
          <w:szCs w:val="22"/>
        </w:rPr>
      </w:pPr>
      <w:r w:rsidRPr="000D55E7">
        <w:rPr>
          <w:rFonts w:ascii="Myriad Pro" w:hAnsi="Myriad Pro" w:cs="Myanmar Text"/>
          <w:sz w:val="22"/>
          <w:szCs w:val="22"/>
        </w:rPr>
        <w:t>Impact: 2 points (short-term increase in grain production, but excessive cultivation led to soil erosion)</w:t>
      </w:r>
    </w:p>
    <w:p w:rsidR="005E1E3C" w:rsidRPr="000D55E7" w:rsidRDefault="005E1E3C" w:rsidP="0012209B">
      <w:pPr>
        <w:numPr>
          <w:ilvl w:val="1"/>
          <w:numId w:val="11"/>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Weighted Score: </w:t>
      </w:r>
      <m:oMath>
        <m:r>
          <m:rPr>
            <m:sty m:val="p"/>
          </m:rPr>
          <w:rPr>
            <w:rFonts w:ascii="Cambria Math" w:hAnsi="Cambria Math" w:cs="Myanmar Text"/>
            <w:sz w:val="22"/>
            <w:szCs w:val="22"/>
          </w:rPr>
          <m:t>(3</m:t>
        </m:r>
        <m:r>
          <w:rPr>
            <w:rFonts w:ascii="Cambria Math" w:hAnsi="Cambria Math" w:cs="Myanmar Text"/>
            <w:sz w:val="22"/>
            <w:szCs w:val="22"/>
          </w:rPr>
          <m:t>×</m:t>
        </m:r>
        <m:r>
          <m:rPr>
            <m:sty m:val="p"/>
          </m:rPr>
          <w:rPr>
            <w:rFonts w:ascii="Cambria Math" w:hAnsi="Cambria Math" w:cs="Myanmar Text"/>
            <w:sz w:val="22"/>
            <w:szCs w:val="22"/>
          </w:rPr>
          <m:t>0.4)+(1</m:t>
        </m:r>
        <m:r>
          <w:rPr>
            <w:rFonts w:ascii="Cambria Math" w:hAnsi="Cambria Math" w:cs="Myanmar Text"/>
            <w:sz w:val="22"/>
            <w:szCs w:val="22"/>
          </w:rPr>
          <m:t>×</m:t>
        </m:r>
        <m:r>
          <m:rPr>
            <m:sty m:val="p"/>
          </m:rPr>
          <w:rPr>
            <w:rFonts w:ascii="Cambria Math" w:hAnsi="Cambria Math" w:cs="Myanmar Text"/>
            <w:sz w:val="22"/>
            <w:szCs w:val="22"/>
          </w:rPr>
          <m:t>0.3)+(2</m:t>
        </m:r>
        <m:r>
          <w:rPr>
            <w:rFonts w:ascii="Cambria Math" w:hAnsi="Cambria Math" w:cs="Myanmar Text"/>
            <w:sz w:val="22"/>
            <w:szCs w:val="22"/>
          </w:rPr>
          <m:t>×</m:t>
        </m:r>
        <m:r>
          <m:rPr>
            <m:sty m:val="p"/>
          </m:rPr>
          <w:rPr>
            <w:rFonts w:ascii="Cambria Math" w:hAnsi="Cambria Math" w:cs="Myanmar Text"/>
            <w:sz w:val="22"/>
            <w:szCs w:val="22"/>
          </w:rPr>
          <m:t>0.3)=1.2+0.3+0.6=2.1</m:t>
        </m:r>
      </m:oMath>
    </w:p>
    <w:p w:rsidR="005E1E3C" w:rsidRPr="000D55E7" w:rsidRDefault="005E1E3C" w:rsidP="0012209B">
      <w:pPr>
        <w:numPr>
          <w:ilvl w:val="0"/>
          <w:numId w:val="11"/>
        </w:numPr>
        <w:spacing w:after="120" w:line="240" w:lineRule="atLeast"/>
        <w:contextualSpacing/>
        <w:rPr>
          <w:rFonts w:ascii="Myriad Pro" w:hAnsi="Myriad Pro" w:cs="Myanmar Text"/>
          <w:b/>
          <w:sz w:val="22"/>
          <w:szCs w:val="22"/>
        </w:rPr>
      </w:pPr>
      <w:r w:rsidRPr="000D55E7">
        <w:rPr>
          <w:rFonts w:ascii="Myriad Pro" w:hAnsi="Myriad Pro" w:cs="Myanmar Text"/>
          <w:b/>
          <w:sz w:val="22"/>
          <w:szCs w:val="22"/>
        </w:rPr>
        <w:t>Fixed-Rate Land Rent System</w:t>
      </w:r>
    </w:p>
    <w:p w:rsidR="005E1E3C" w:rsidRPr="000D55E7" w:rsidRDefault="005E1E3C" w:rsidP="0012209B">
      <w:pPr>
        <w:numPr>
          <w:ilvl w:val="1"/>
          <w:numId w:val="11"/>
        </w:numPr>
        <w:spacing w:after="120" w:line="240" w:lineRule="atLeast"/>
        <w:rPr>
          <w:rFonts w:ascii="Myriad Pro" w:hAnsi="Myriad Pro" w:cs="Myanmar Text"/>
          <w:sz w:val="22"/>
          <w:szCs w:val="22"/>
        </w:rPr>
      </w:pPr>
      <w:r w:rsidRPr="000D55E7">
        <w:rPr>
          <w:rFonts w:ascii="Myriad Pro" w:hAnsi="Myriad Pro" w:cs="Myanmar Text"/>
          <w:sz w:val="22"/>
          <w:szCs w:val="22"/>
        </w:rPr>
        <w:t>Intensity: 3 points (effectively enforced to maintain military competition)</w:t>
      </w:r>
    </w:p>
    <w:p w:rsidR="005E1E3C" w:rsidRPr="000D55E7" w:rsidRDefault="005E1E3C" w:rsidP="0012209B">
      <w:pPr>
        <w:numPr>
          <w:ilvl w:val="1"/>
          <w:numId w:val="11"/>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Duration: 45 years (220-265 CE)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 1</w:t>
      </w:r>
    </w:p>
    <w:p w:rsidR="005E1E3C" w:rsidRPr="000D55E7" w:rsidRDefault="005E1E3C" w:rsidP="0012209B">
      <w:pPr>
        <w:numPr>
          <w:ilvl w:val="1"/>
          <w:numId w:val="11"/>
        </w:numPr>
        <w:spacing w:after="120" w:line="240" w:lineRule="atLeast"/>
        <w:rPr>
          <w:rFonts w:ascii="Myriad Pro" w:hAnsi="Myriad Pro" w:cs="Myanmar Text"/>
          <w:sz w:val="22"/>
          <w:szCs w:val="22"/>
        </w:rPr>
      </w:pPr>
      <w:r w:rsidRPr="000D55E7">
        <w:rPr>
          <w:rFonts w:ascii="Myriad Pro" w:hAnsi="Myriad Pro" w:cs="Myanmar Text"/>
          <w:sz w:val="22"/>
          <w:szCs w:val="22"/>
        </w:rPr>
        <w:t>Impact: 2 points</w:t>
      </w:r>
    </w:p>
    <w:p w:rsidR="005E1E3C" w:rsidRPr="000D55E7" w:rsidRDefault="005E1E3C" w:rsidP="0012209B">
      <w:pPr>
        <w:numPr>
          <w:ilvl w:val="1"/>
          <w:numId w:val="11"/>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Weighted Score: </w:t>
      </w:r>
      <m:oMath>
        <m:r>
          <m:rPr>
            <m:sty m:val="p"/>
          </m:rPr>
          <w:rPr>
            <w:rFonts w:ascii="Cambria Math" w:hAnsi="Cambria Math" w:cs="Myanmar Text"/>
            <w:sz w:val="22"/>
            <w:szCs w:val="22"/>
          </w:rPr>
          <m:t>(3</m:t>
        </m:r>
        <m:r>
          <w:rPr>
            <w:rFonts w:ascii="Cambria Math" w:hAnsi="Cambria Math" w:cs="Myanmar Text"/>
            <w:sz w:val="22"/>
            <w:szCs w:val="22"/>
          </w:rPr>
          <m:t>×</m:t>
        </m:r>
        <m:r>
          <m:rPr>
            <m:sty m:val="p"/>
          </m:rPr>
          <w:rPr>
            <w:rFonts w:ascii="Cambria Math" w:hAnsi="Cambria Math" w:cs="Myanmar Text"/>
            <w:sz w:val="22"/>
            <w:szCs w:val="22"/>
          </w:rPr>
          <m:t>0.4)+(1</m:t>
        </m:r>
        <m:r>
          <w:rPr>
            <w:rFonts w:ascii="Cambria Math" w:hAnsi="Cambria Math" w:cs="Myanmar Text"/>
            <w:sz w:val="22"/>
            <w:szCs w:val="22"/>
          </w:rPr>
          <m:t>×</m:t>
        </m:r>
        <m:r>
          <m:rPr>
            <m:sty m:val="p"/>
          </m:rPr>
          <w:rPr>
            <w:rFonts w:ascii="Cambria Math" w:hAnsi="Cambria Math" w:cs="Myanmar Text"/>
            <w:sz w:val="22"/>
            <w:szCs w:val="22"/>
          </w:rPr>
          <m:t>0.3)+(2</m:t>
        </m:r>
        <m:r>
          <w:rPr>
            <w:rFonts w:ascii="Cambria Math" w:hAnsi="Cambria Math" w:cs="Myanmar Text"/>
            <w:sz w:val="22"/>
            <w:szCs w:val="22"/>
          </w:rPr>
          <m:t>×</m:t>
        </m:r>
        <m:r>
          <m:rPr>
            <m:sty m:val="p"/>
          </m:rPr>
          <w:rPr>
            <w:rFonts w:ascii="Cambria Math" w:hAnsi="Cambria Math" w:cs="Myanmar Text"/>
            <w:sz w:val="22"/>
            <w:szCs w:val="22"/>
          </w:rPr>
          <m:t>0.3)=1.2+0.3+0.6=2.1</m:t>
        </m:r>
      </m:oMath>
    </w:p>
    <w:p w:rsidR="005E1E3C" w:rsidRPr="000D55E7" w:rsidRDefault="005E1E3C" w:rsidP="0012209B">
      <w:pPr>
        <w:numPr>
          <w:ilvl w:val="0"/>
          <w:numId w:val="11"/>
        </w:numPr>
        <w:spacing w:after="220" w:line="240" w:lineRule="atLeast"/>
        <w:rPr>
          <w:rFonts w:ascii="Myriad Pro" w:hAnsi="Myriad Pro" w:cs="Myanmar Text"/>
          <w:sz w:val="22"/>
          <w:szCs w:val="22"/>
        </w:rPr>
      </w:pPr>
      <w:r w:rsidRPr="000D55E7">
        <w:rPr>
          <w:rFonts w:ascii="Myriad Pro" w:hAnsi="Myriad Pro" w:cs="Myanmar Text"/>
          <w:b/>
          <w:sz w:val="22"/>
          <w:szCs w:val="22"/>
        </w:rPr>
        <w:t xml:space="preserve">Land Policy Total Score: </w:t>
      </w:r>
      <m:oMath>
        <m:nary>
          <m:naryPr>
            <m:chr m:val="∑"/>
            <m:limLoc m:val="undOvr"/>
            <m:subHide m:val="1"/>
            <m:supHide m:val="1"/>
            <m:ctrlPr>
              <w:rPr>
                <w:rFonts w:ascii="Cambria Math" w:hAnsi="Cambria Math" w:cs="Myanmar Text"/>
                <w:sz w:val="22"/>
                <w:szCs w:val="22"/>
              </w:rPr>
            </m:ctrlPr>
          </m:naryPr>
          <m:sub/>
          <m:sup/>
          <m:e>
            <m:r>
              <w:rPr>
                <w:rFonts w:ascii="Cambria Math" w:hAnsi="Cambria Math" w:cs="Myanmar Text"/>
                <w:sz w:val="22"/>
                <w:szCs w:val="22"/>
              </w:rPr>
              <m:t xml:space="preserve"> </m:t>
            </m:r>
          </m:e>
        </m:nary>
        <m:r>
          <w:rPr>
            <w:rFonts w:ascii="Cambria Math" w:hAnsi="Cambria Math" w:cs="Myanmar Text"/>
            <w:sz w:val="22"/>
            <w:szCs w:val="22"/>
          </w:rPr>
          <m:t>L</m:t>
        </m:r>
        <m:r>
          <m:rPr>
            <m:sty m:val="p"/>
          </m:rPr>
          <w:rPr>
            <w:rFonts w:ascii="Cambria Math" w:hAnsi="Cambria Math" w:cs="Myanmar Text"/>
            <w:sz w:val="22"/>
            <w:szCs w:val="22"/>
          </w:rPr>
          <m:t>=</m:t>
        </m:r>
        <m:f>
          <m:fPr>
            <m:ctrlPr>
              <w:rPr>
                <w:rFonts w:ascii="Cambria Math" w:hAnsi="Cambria Math" w:cs="Myanmar Text"/>
                <w:sz w:val="22"/>
                <w:szCs w:val="22"/>
              </w:rPr>
            </m:ctrlPr>
          </m:fPr>
          <m:num>
            <m:r>
              <m:rPr>
                <m:sty m:val="p"/>
              </m:rPr>
              <w:rPr>
                <w:rFonts w:ascii="Cambria Math" w:hAnsi="Cambria Math" w:cs="Myanmar Text"/>
                <w:sz w:val="22"/>
                <w:szCs w:val="22"/>
              </w:rPr>
              <m:t>2.1+2.1</m:t>
            </m:r>
          </m:num>
          <m:den>
            <m:r>
              <m:rPr>
                <m:sty m:val="p"/>
              </m:rPr>
              <w:rPr>
                <w:rFonts w:ascii="Cambria Math" w:hAnsi="Cambria Math" w:cs="Myanmar Text"/>
                <w:sz w:val="22"/>
                <w:szCs w:val="22"/>
              </w:rPr>
              <m:t>2</m:t>
            </m:r>
          </m:den>
        </m:f>
        <m:r>
          <m:rPr>
            <m:sty m:val="p"/>
          </m:rPr>
          <w:rPr>
            <w:rFonts w:ascii="Cambria Math" w:hAnsi="Cambria Math" w:cs="Myanmar Text"/>
            <w:sz w:val="22"/>
            <w:szCs w:val="22"/>
          </w:rPr>
          <m:t>=2.1</m:t>
        </m:r>
      </m:oMath>
      <w:r w:rsidRPr="000D55E7">
        <w:rPr>
          <w:rFonts w:ascii="Myriad Pro" w:hAnsi="Myriad Pro" w:cs="Myanmar Text"/>
          <w:sz w:val="22"/>
          <w:szCs w:val="22"/>
        </w:rPr>
        <w:t xml:space="preserve"> (Both policies are of similar importance; simple average applied)</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2. Ecological Policy (E)</w:t>
      </w:r>
    </w:p>
    <w:p w:rsidR="005E1E3C" w:rsidRPr="000D55E7" w:rsidRDefault="005E1E3C" w:rsidP="0012209B">
      <w:pPr>
        <w:numPr>
          <w:ilvl w:val="0"/>
          <w:numId w:val="12"/>
        </w:numPr>
        <w:spacing w:after="220" w:line="240" w:lineRule="atLeast"/>
        <w:rPr>
          <w:rFonts w:ascii="Myriad Pro" w:hAnsi="Myriad Pro" w:cs="Myanmar Text"/>
          <w:sz w:val="22"/>
          <w:szCs w:val="22"/>
        </w:rPr>
      </w:pPr>
      <w:r w:rsidRPr="000D55E7">
        <w:rPr>
          <w:rFonts w:ascii="Myriad Pro" w:hAnsi="Myriad Pro" w:cs="Myanmar Text"/>
          <w:b/>
          <w:sz w:val="22"/>
          <w:szCs w:val="22"/>
        </w:rPr>
        <w:t>Irrigation</w:t>
      </w:r>
    </w:p>
    <w:p w:rsidR="005E1E3C" w:rsidRPr="000D55E7" w:rsidRDefault="005E1E3C" w:rsidP="0012209B">
      <w:pPr>
        <w:numPr>
          <w:ilvl w:val="1"/>
          <w:numId w:val="12"/>
        </w:numPr>
        <w:spacing w:after="120" w:line="240" w:lineRule="atLeast"/>
        <w:rPr>
          <w:rFonts w:ascii="Myriad Pro" w:hAnsi="Myriad Pro" w:cs="Myanmar Text"/>
          <w:sz w:val="22"/>
          <w:szCs w:val="22"/>
        </w:rPr>
      </w:pPr>
      <w:r w:rsidRPr="000D55E7">
        <w:rPr>
          <w:rFonts w:ascii="Myriad Pro" w:hAnsi="Myriad Pro" w:cs="Myanmar Text"/>
          <w:sz w:val="22"/>
          <w:szCs w:val="22"/>
        </w:rPr>
        <w:t>Intensity: 2 points (Shaanxi Guanzhong region)</w:t>
      </w:r>
    </w:p>
    <w:p w:rsidR="005E1E3C" w:rsidRPr="000D55E7" w:rsidRDefault="005E1E3C" w:rsidP="0012209B">
      <w:pPr>
        <w:numPr>
          <w:ilvl w:val="1"/>
          <w:numId w:val="12"/>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Duration: 45 years (220-265 CE)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 1</w:t>
      </w:r>
    </w:p>
    <w:p w:rsidR="005E1E3C" w:rsidRPr="000D55E7" w:rsidRDefault="005E1E3C" w:rsidP="0012209B">
      <w:pPr>
        <w:numPr>
          <w:ilvl w:val="1"/>
          <w:numId w:val="12"/>
        </w:numPr>
        <w:spacing w:after="120" w:line="240" w:lineRule="atLeast"/>
        <w:rPr>
          <w:rFonts w:ascii="Myriad Pro" w:hAnsi="Myriad Pro" w:cs="Myanmar Text"/>
          <w:sz w:val="22"/>
          <w:szCs w:val="22"/>
        </w:rPr>
      </w:pPr>
      <w:r w:rsidRPr="000D55E7">
        <w:rPr>
          <w:rFonts w:ascii="Myriad Pro" w:hAnsi="Myriad Pro" w:cs="Myanmar Text"/>
          <w:sz w:val="22"/>
          <w:szCs w:val="22"/>
        </w:rPr>
        <w:t>Impact: 1 point (limited implementation effectiveness)</w:t>
      </w:r>
    </w:p>
    <w:p w:rsidR="005E1E3C" w:rsidRPr="000D55E7" w:rsidRDefault="005E1E3C" w:rsidP="0012209B">
      <w:pPr>
        <w:numPr>
          <w:ilvl w:val="1"/>
          <w:numId w:val="12"/>
        </w:numPr>
        <w:spacing w:after="120" w:line="240" w:lineRule="atLeast"/>
        <w:rPr>
          <w:rFonts w:ascii="Myriad Pro" w:hAnsi="Myriad Pro" w:cs="Myanmar Text"/>
          <w:sz w:val="22"/>
          <w:szCs w:val="22"/>
        </w:rPr>
      </w:pPr>
      <w:r w:rsidRPr="000D55E7">
        <w:rPr>
          <w:rFonts w:ascii="Myriad Pro" w:hAnsi="Myriad Pro" w:cs="Myanmar Text"/>
          <w:sz w:val="22"/>
          <w:szCs w:val="22"/>
        </w:rPr>
        <w:t>Weighted Score:</w:t>
      </w:r>
      <m:oMath>
        <m:r>
          <m:rPr>
            <m:sty m:val="p"/>
          </m:rPr>
          <w:rPr>
            <w:rFonts w:ascii="Cambria Math" w:hAnsi="Cambria Math" w:cs="Myanmar Text"/>
            <w:sz w:val="22"/>
            <w:szCs w:val="22"/>
          </w:rPr>
          <m:t xml:space="preserve"> (2</m:t>
        </m:r>
        <m:r>
          <w:rPr>
            <w:rFonts w:ascii="Cambria Math" w:hAnsi="Cambria Math" w:cs="Myanmar Text"/>
            <w:sz w:val="22"/>
            <w:szCs w:val="22"/>
          </w:rPr>
          <m:t>×</m:t>
        </m:r>
        <m:r>
          <m:rPr>
            <m:sty m:val="p"/>
          </m:rPr>
          <w:rPr>
            <w:rFonts w:ascii="Cambria Math" w:hAnsi="Cambria Math" w:cs="Myanmar Text"/>
            <w:sz w:val="22"/>
            <w:szCs w:val="22"/>
          </w:rPr>
          <m:t>0.4)+(1</m:t>
        </m:r>
        <m:r>
          <w:rPr>
            <w:rFonts w:ascii="Cambria Math" w:hAnsi="Cambria Math" w:cs="Myanmar Text"/>
            <w:sz w:val="22"/>
            <w:szCs w:val="22"/>
          </w:rPr>
          <m:t>×</m:t>
        </m:r>
        <m:r>
          <m:rPr>
            <m:sty m:val="p"/>
          </m:rPr>
          <w:rPr>
            <w:rFonts w:ascii="Cambria Math" w:hAnsi="Cambria Math" w:cs="Myanmar Text"/>
            <w:sz w:val="22"/>
            <w:szCs w:val="22"/>
          </w:rPr>
          <m:t>0.3)+(1</m:t>
        </m:r>
        <m:r>
          <w:rPr>
            <w:rFonts w:ascii="Cambria Math" w:hAnsi="Cambria Math" w:cs="Myanmar Text"/>
            <w:sz w:val="22"/>
            <w:szCs w:val="22"/>
          </w:rPr>
          <m:t>×</m:t>
        </m:r>
        <m:r>
          <m:rPr>
            <m:sty m:val="p"/>
          </m:rPr>
          <w:rPr>
            <w:rFonts w:ascii="Cambria Math" w:hAnsi="Cambria Math" w:cs="Myanmar Text"/>
            <w:sz w:val="22"/>
            <w:szCs w:val="22"/>
          </w:rPr>
          <m:t>0.3)=0.8+0.3+0.3=1.4</m:t>
        </m:r>
      </m:oMath>
    </w:p>
    <w:p w:rsidR="005E1E3C" w:rsidRPr="000D55E7" w:rsidRDefault="005E1E3C" w:rsidP="0012209B">
      <w:pPr>
        <w:numPr>
          <w:ilvl w:val="0"/>
          <w:numId w:val="12"/>
        </w:numPr>
        <w:spacing w:after="220" w:line="240" w:lineRule="atLeast"/>
        <w:rPr>
          <w:rFonts w:ascii="Myriad Pro" w:hAnsi="Myriad Pro" w:cs="Myanmar Text"/>
          <w:sz w:val="22"/>
          <w:szCs w:val="22"/>
        </w:rPr>
      </w:pPr>
      <w:r w:rsidRPr="000D55E7">
        <w:rPr>
          <w:rFonts w:ascii="Myriad Pro" w:hAnsi="Myriad Pro" w:cs="Myanmar Text"/>
          <w:b/>
          <w:sz w:val="22"/>
          <w:szCs w:val="22"/>
        </w:rPr>
        <w:lastRenderedPageBreak/>
        <w:t>Total Ecological Policy Score:</w:t>
      </w:r>
      <w:r w:rsidRPr="000D55E7">
        <w:rPr>
          <w:rFonts w:ascii="Myriad Pro" w:hAnsi="Myriad Pro" w:cs="Myanmar Text"/>
          <w:sz w:val="22"/>
          <w:szCs w:val="22"/>
        </w:rPr>
        <w:t xml:space="preserve"> 1.8</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4: Policy Index Calculation</w:t>
      </w:r>
    </w:p>
    <w:p w:rsidR="005E1E3C" w:rsidRPr="000D55E7" w:rsidRDefault="005E1E3C" w:rsidP="000D55E7">
      <w:pPr>
        <w:spacing w:after="220"/>
        <w:ind w:firstLineChars="200" w:firstLine="440"/>
        <w:jc w:val="both"/>
        <w:rPr>
          <w:rFonts w:ascii="Myriad Pro" w:hAnsi="Myriad Pro" w:cs="Myanmar Text"/>
          <w:sz w:val="22"/>
          <w:szCs w:val="22"/>
        </w:rPr>
      </w:pPr>
      <w:r w:rsidRPr="000D55E7">
        <w:rPr>
          <w:rFonts w:ascii="Myriad Pro" w:hAnsi="Myriad Pro" w:cs="Myanmar Text"/>
          <w:sz w:val="22"/>
          <w:szCs w:val="22"/>
        </w:rPr>
        <w:t>Based on the historical emphasis on agriculture over commerce, weights are set as:</w:t>
      </w:r>
      <m:oMath>
        <m:r>
          <w:rPr>
            <w:rFonts w:ascii="Cambria Math" w:hAnsi="Cambria Math" w:cs="Myanmar Text"/>
            <w:sz w:val="22"/>
            <w:szCs w:val="22"/>
          </w:rPr>
          <m:t xml:space="preserve"> α</m:t>
        </m:r>
        <m:r>
          <m:rPr>
            <m:sty m:val="p"/>
          </m:rPr>
          <w:rPr>
            <w:rFonts w:ascii="Cambria Math" w:hAnsi="Cambria Math" w:cs="Myanmar Text"/>
            <w:sz w:val="22"/>
            <w:szCs w:val="22"/>
          </w:rPr>
          <m:t>=0.6</m:t>
        </m:r>
      </m:oMath>
      <w:r w:rsidRPr="000D55E7">
        <w:rPr>
          <w:rFonts w:ascii="Myriad Pro" w:hAnsi="Myriad Pro" w:cs="Myanmar Text"/>
          <w:sz w:val="22"/>
          <w:szCs w:val="22"/>
        </w:rPr>
        <w:t xml:space="preserve"> (land development dominance), </w:t>
      </w:r>
      <m:oMath>
        <m:r>
          <w:rPr>
            <w:rFonts w:ascii="Cambria Math" w:hAnsi="Cambria Math" w:cs="Myanmar Text"/>
            <w:sz w:val="22"/>
            <w:szCs w:val="22"/>
          </w:rPr>
          <m:t>β</m:t>
        </m:r>
        <m:r>
          <m:rPr>
            <m:sty m:val="p"/>
          </m:rPr>
          <w:rPr>
            <w:rFonts w:ascii="Cambria Math" w:hAnsi="Cambria Math" w:cs="Myanmar Text"/>
            <w:sz w:val="22"/>
            <w:szCs w:val="22"/>
          </w:rPr>
          <m:t>=0.4</m:t>
        </m:r>
      </m:oMath>
      <w:r w:rsidRPr="000D55E7">
        <w:rPr>
          <w:rFonts w:ascii="Myriad Pro" w:hAnsi="Myriad Pro" w:cs="Myanmar Text"/>
          <w:sz w:val="22"/>
          <w:szCs w:val="22"/>
        </w:rPr>
        <w:t xml:space="preserve"> (lower importance of ecological policies).</w:t>
      </w:r>
    </w:p>
    <w:p w:rsidR="005E1E3C" w:rsidRPr="000D55E7" w:rsidRDefault="005E1E3C" w:rsidP="000D55E7">
      <w:pPr>
        <w:spacing w:after="220"/>
        <w:rPr>
          <w:rFonts w:ascii="Myriad Pro" w:hAnsi="Myriad Pro" w:cs="Myanmar Text"/>
          <w:sz w:val="22"/>
          <w:szCs w:val="22"/>
        </w:rPr>
      </w:pPr>
      <m:oMathPara>
        <m:oMath>
          <m:sSub>
            <m:sSubPr>
              <m:ctrlPr>
                <w:rPr>
                  <w:rFonts w:ascii="Cambria Math" w:hAnsi="Cambria Math" w:cs="Myanmar Text"/>
                  <w:sz w:val="22"/>
                  <w:szCs w:val="22"/>
                </w:rPr>
              </m:ctrlPr>
            </m:sSubPr>
            <m:e>
              <m:r>
                <w:rPr>
                  <w:rFonts w:ascii="Cambria Math" w:hAnsi="Cambria Math" w:cs="Myanmar Text"/>
                  <w:sz w:val="22"/>
                  <w:szCs w:val="22"/>
                </w:rPr>
                <m:t>P</m:t>
              </m:r>
            </m:e>
            <m:sub>
              <m:r>
                <w:rPr>
                  <w:rFonts w:ascii="Cambria Math" w:hAnsi="Cambria Math" w:cs="Myanmar Text"/>
                  <w:sz w:val="22"/>
                  <w:szCs w:val="22"/>
                </w:rPr>
                <m:t>i</m:t>
              </m:r>
            </m:sub>
          </m:sSub>
          <m:r>
            <m:rPr>
              <m:sty m:val="p"/>
            </m:rPr>
            <w:rPr>
              <w:rFonts w:ascii="Cambria Math" w:hAnsi="Cambria Math" w:cs="Myanmar Text"/>
              <w:sz w:val="22"/>
              <w:szCs w:val="22"/>
            </w:rPr>
            <m:t>=0.6</m:t>
          </m:r>
          <m:r>
            <w:rPr>
              <w:rFonts w:ascii="Cambria Math" w:hAnsi="Cambria Math" w:cs="Myanmar Text"/>
              <w:sz w:val="22"/>
              <w:szCs w:val="22"/>
            </w:rPr>
            <m:t>×</m:t>
          </m:r>
          <m:r>
            <m:rPr>
              <m:sty m:val="p"/>
            </m:rPr>
            <w:rPr>
              <w:rFonts w:ascii="Cambria Math" w:hAnsi="Cambria Math" w:cs="Myanmar Text"/>
              <w:sz w:val="22"/>
              <w:szCs w:val="22"/>
            </w:rPr>
            <m:t>2.1-0.4</m:t>
          </m:r>
          <m:r>
            <w:rPr>
              <w:rFonts w:ascii="Cambria Math" w:hAnsi="Cambria Math" w:cs="Myanmar Text"/>
              <w:sz w:val="22"/>
              <w:szCs w:val="22"/>
            </w:rPr>
            <m:t>×</m:t>
          </m:r>
          <m:r>
            <m:rPr>
              <m:sty m:val="p"/>
            </m:rPr>
            <w:rPr>
              <w:rFonts w:ascii="Cambria Math" w:hAnsi="Cambria Math" w:cs="Myanmar Text"/>
              <w:sz w:val="22"/>
              <w:szCs w:val="22"/>
            </w:rPr>
            <m:t>1.8=+0.54</m:t>
          </m:r>
        </m:oMath>
      </m:oMathPara>
    </w:p>
    <w:p w:rsidR="005E1E3C" w:rsidRPr="000D55E7" w:rsidRDefault="005E1E3C" w:rsidP="000D55E7">
      <w:pPr>
        <w:spacing w:before="240" w:line="271" w:lineRule="auto"/>
        <w:rPr>
          <w:rFonts w:ascii="Myriad Pro" w:hAnsi="Myriad Pro" w:cs="Myanmar Text"/>
          <w:sz w:val="22"/>
          <w:szCs w:val="22"/>
        </w:rPr>
      </w:pPr>
      <w:bookmarkStart w:id="11" w:name="OLE_LINK106"/>
      <w:bookmarkStart w:id="12" w:name="OLE_LINK107"/>
      <w:r w:rsidRPr="000D55E7">
        <w:rPr>
          <w:rFonts w:ascii="Myriad Pro" w:hAnsi="Myriad Pro" w:cs="Myanmar Text"/>
          <w:b/>
          <w:sz w:val="22"/>
          <w:szCs w:val="22"/>
        </w:rPr>
        <w:t xml:space="preserve">Step 5: </w:t>
      </w:r>
      <w:bookmarkEnd w:id="11"/>
      <w:bookmarkEnd w:id="12"/>
      <w:r w:rsidRPr="000D55E7">
        <w:rPr>
          <w:rFonts w:ascii="Myriad Pro" w:hAnsi="Myriad Pro" w:cs="Myanmar Text"/>
          <w:b/>
          <w:sz w:val="22"/>
          <w:szCs w:val="22"/>
        </w:rPr>
        <w:t>Policy Sources and Basis</w:t>
      </w:r>
    </w:p>
    <w:p w:rsidR="005E1E3C" w:rsidRPr="000D55E7" w:rsidRDefault="005E1E3C" w:rsidP="000D55E7">
      <w:pPr>
        <w:ind w:firstLineChars="200" w:firstLine="442"/>
        <w:jc w:val="both"/>
        <w:rPr>
          <w:rFonts w:ascii="Myriad Pro" w:hAnsi="Myriad Pro" w:cs="Myanmar Text"/>
          <w:sz w:val="22"/>
          <w:szCs w:val="22"/>
        </w:rPr>
      </w:pPr>
      <w:r w:rsidRPr="000D55E7">
        <w:rPr>
          <w:rFonts w:ascii="Myriad Pro" w:hAnsi="Myriad Pro" w:cs="Myanmar Text"/>
          <w:b/>
          <w:sz w:val="22"/>
          <w:szCs w:val="22"/>
        </w:rPr>
        <w:t>1. Military Farming System:</w:t>
      </w:r>
      <w:r w:rsidRPr="000D55E7">
        <w:rPr>
          <w:rFonts w:ascii="Myriad Pro" w:hAnsi="Myriad Pro" w:cs="Myanmar Text"/>
          <w:sz w:val="22"/>
          <w:szCs w:val="22"/>
        </w:rPr>
        <w:t xml:space="preserve"> Records of the </w:t>
      </w:r>
      <w:r w:rsidRPr="000D55E7">
        <w:rPr>
          <w:rFonts w:ascii="Myriad Pro" w:hAnsi="Myriad Pro" w:cs="Myanmar Text"/>
          <w:i/>
          <w:sz w:val="22"/>
          <w:szCs w:val="22"/>
        </w:rPr>
        <w:t>Three Kingdoms: Annals of Wei: Biography of Emperor Wu</w:t>
      </w:r>
      <w:r w:rsidRPr="000D55E7">
        <w:rPr>
          <w:rFonts w:ascii="Myriad Pro" w:hAnsi="Myriad Pro" w:cs="Myanmar Text"/>
          <w:sz w:val="22"/>
          <w:szCs w:val="22"/>
        </w:rPr>
        <w:t xml:space="preserve">, </w:t>
      </w:r>
      <w:r w:rsidRPr="000D55E7">
        <w:rPr>
          <w:rFonts w:ascii="Myriad Pro" w:hAnsi="Myriad Pro" w:cs="Myanmar Text"/>
          <w:i/>
          <w:sz w:val="22"/>
          <w:szCs w:val="22"/>
        </w:rPr>
        <w:t>Biography of Ren Jun</w:t>
      </w:r>
      <w:r w:rsidRPr="000D55E7">
        <w:rPr>
          <w:rFonts w:ascii="Myriad Pro" w:hAnsi="Myriad Pro" w:cs="Myanmar Text"/>
          <w:sz w:val="22"/>
          <w:szCs w:val="22"/>
        </w:rPr>
        <w:t xml:space="preserve">, </w:t>
      </w:r>
      <w:r w:rsidRPr="000D55E7">
        <w:rPr>
          <w:rFonts w:ascii="Myriad Pro" w:hAnsi="Myriad Pro" w:cs="Myanmar Text"/>
          <w:i/>
          <w:sz w:val="22"/>
          <w:szCs w:val="22"/>
        </w:rPr>
        <w:t>Biography of Guo Yuan</w:t>
      </w:r>
      <w:r w:rsidRPr="000D55E7">
        <w:rPr>
          <w:rFonts w:ascii="Myriad Pro" w:hAnsi="Myriad Pro" w:cs="Myanmar Text"/>
          <w:sz w:val="22"/>
          <w:szCs w:val="22"/>
        </w:rPr>
        <w:t xml:space="preserve">, and the </w:t>
      </w:r>
      <w:r w:rsidRPr="000D55E7">
        <w:rPr>
          <w:rFonts w:ascii="Myriad Pro" w:hAnsi="Myriad Pro" w:cs="Myanmar Text"/>
          <w:i/>
          <w:sz w:val="22"/>
          <w:szCs w:val="22"/>
        </w:rPr>
        <w:t>Decree on Establishing Military Farms stipulate</w:t>
      </w:r>
      <w:r w:rsidRPr="000D55E7">
        <w:rPr>
          <w:rFonts w:ascii="Myriad Pro" w:hAnsi="Myriad Pro" w:cs="Myanmar Text"/>
          <w:sz w:val="22"/>
          <w:szCs w:val="22"/>
        </w:rPr>
        <w:t>: “For those using government oxen, the government receives 6 parts and the people 4 parts; for those using private oxen on government land, the proceeds are split equally with the government.”</w:t>
      </w:r>
    </w:p>
    <w:p w:rsidR="005E1E3C" w:rsidRPr="000D55E7" w:rsidRDefault="005E1E3C" w:rsidP="000D55E7">
      <w:pPr>
        <w:ind w:firstLineChars="200" w:firstLine="442"/>
        <w:jc w:val="both"/>
        <w:rPr>
          <w:rFonts w:ascii="Myriad Pro" w:hAnsi="Myriad Pro" w:cs="Myanmar Text"/>
          <w:sz w:val="22"/>
          <w:szCs w:val="22"/>
        </w:rPr>
      </w:pPr>
      <w:r w:rsidRPr="000D55E7">
        <w:rPr>
          <w:rFonts w:ascii="Myriad Pro" w:hAnsi="Myriad Pro" w:cs="Myanmar Text"/>
          <w:b/>
          <w:sz w:val="22"/>
          <w:szCs w:val="22"/>
        </w:rPr>
        <w:t xml:space="preserve">2. Fixed-Rate Land Tax System: </w:t>
      </w:r>
      <w:r w:rsidRPr="000D55E7">
        <w:rPr>
          <w:rFonts w:ascii="Myriad Pro" w:hAnsi="Myriad Pro" w:cs="Myanmar Text"/>
          <w:sz w:val="22"/>
          <w:szCs w:val="22"/>
        </w:rPr>
        <w:t xml:space="preserve">The </w:t>
      </w:r>
      <w:r w:rsidRPr="000D55E7">
        <w:rPr>
          <w:rFonts w:ascii="Myriad Pro" w:hAnsi="Myriad Pro" w:cs="Myanmar Text"/>
          <w:i/>
          <w:sz w:val="22"/>
          <w:szCs w:val="22"/>
        </w:rPr>
        <w:t>Decree on Collecting Land Taxes stipulates</w:t>
      </w:r>
      <w:r w:rsidRPr="000D55E7">
        <w:rPr>
          <w:rFonts w:ascii="Myriad Pro" w:hAnsi="Myriad Pro" w:cs="Myanmar Text"/>
          <w:sz w:val="22"/>
          <w:szCs w:val="22"/>
        </w:rPr>
        <w:t>: “The land tax shall be four sheng per mu. Each household shall pay two bolts of silk and two jin of cotton.”</w:t>
      </w:r>
    </w:p>
    <w:p w:rsidR="005E1E3C" w:rsidRPr="000D55E7" w:rsidRDefault="005E1E3C" w:rsidP="000D55E7">
      <w:pPr>
        <w:ind w:firstLineChars="200" w:firstLine="442"/>
        <w:jc w:val="both"/>
        <w:rPr>
          <w:rFonts w:ascii="Myriad Pro" w:hAnsi="Myriad Pro" w:cs="Myanmar Text"/>
          <w:sz w:val="22"/>
          <w:szCs w:val="22"/>
        </w:rPr>
      </w:pPr>
      <w:r w:rsidRPr="000D55E7">
        <w:rPr>
          <w:rFonts w:ascii="Myriad Pro" w:hAnsi="Myriad Pro" w:cs="Myanmar Text"/>
          <w:b/>
          <w:sz w:val="22"/>
          <w:szCs w:val="22"/>
        </w:rPr>
        <w:t>3. Irrigation Projects:</w:t>
      </w:r>
      <w:r w:rsidRPr="000D55E7">
        <w:rPr>
          <w:rFonts w:ascii="Myriad Pro" w:hAnsi="Myriad Pro" w:cs="Myanmar Text"/>
          <w:sz w:val="22"/>
          <w:szCs w:val="22"/>
        </w:rPr>
        <w:t xml:space="preserve"> The </w:t>
      </w:r>
      <w:r w:rsidRPr="000D55E7">
        <w:rPr>
          <w:rFonts w:ascii="Myriad Pro" w:hAnsi="Myriad Pro" w:cs="Myanmar Text"/>
          <w:i/>
          <w:sz w:val="22"/>
          <w:szCs w:val="22"/>
        </w:rPr>
        <w:t>Book of Jin, Records of Food and Goods</w:t>
      </w:r>
      <w:r w:rsidRPr="000D55E7">
        <w:rPr>
          <w:rFonts w:ascii="Myriad Pro" w:hAnsi="Myriad Pro" w:cs="Myanmar Text"/>
          <w:sz w:val="22"/>
          <w:szCs w:val="22"/>
        </w:rPr>
        <w:t xml:space="preserve"> documents: “The Chengguo Canal was excavated from Chencang to Huaili; the Linjin Embankment was constructed to divert waters from the Qian and Luo Rivers, irrigating over 3,000 hectares of saline-alkali land.” Efficient irrigation reduced the need for land reclamation in other regions.</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6: Conclusion</w:t>
      </w:r>
    </w:p>
    <w:p w:rsidR="005E1E3C" w:rsidRPr="000D55E7" w:rsidRDefault="005E1E3C" w:rsidP="000D55E7">
      <w:pPr>
        <w:spacing w:after="220"/>
        <w:ind w:firstLineChars="200" w:firstLine="440"/>
        <w:jc w:val="both"/>
        <w:rPr>
          <w:rFonts w:ascii="Myriad Pro" w:hAnsi="Myriad Pro" w:cs="Myanmar Text"/>
          <w:sz w:val="22"/>
          <w:szCs w:val="22"/>
        </w:rPr>
      </w:pPr>
      <w:r w:rsidRPr="000D55E7">
        <w:rPr>
          <w:rFonts w:ascii="Myriad Pro" w:hAnsi="Myriad Pro" w:cs="Myanmar Text"/>
          <w:sz w:val="22"/>
          <w:szCs w:val="22"/>
        </w:rPr>
        <w:t>The policy index for the Loess Plateau during the Three Kingdoms period was+0.54, indicating an overall policy orientation toward farmland development (primarily through the military farming system). Irrigation in the Guanzhong region helped reduce land development elsewhere, exerting an indirect impact on the ecological environment. The index confidence level is medium-high.</w:t>
      </w:r>
    </w:p>
    <w:p w:rsidR="005E1E3C" w:rsidRPr="000D55E7" w:rsidRDefault="005E1E3C" w:rsidP="000D55E7">
      <w:pPr>
        <w:spacing w:after="220"/>
        <w:ind w:firstLineChars="200" w:firstLine="442"/>
        <w:jc w:val="both"/>
        <w:rPr>
          <w:rFonts w:ascii="Myriad Pro" w:hAnsi="Myriad Pro" w:cs="Myanmar Text"/>
          <w:sz w:val="22"/>
          <w:szCs w:val="22"/>
        </w:rPr>
      </w:pPr>
      <w:r w:rsidRPr="000D55E7">
        <w:rPr>
          <w:rFonts w:ascii="Myriad Pro" w:hAnsi="Myriad Pro" w:cs="Myanmar Text"/>
          <w:b/>
          <w:sz w:val="22"/>
          <w:szCs w:val="22"/>
        </w:rPr>
        <w:t>Policy Orientation:</w:t>
      </w:r>
      <w:r w:rsidRPr="000D55E7">
        <w:rPr>
          <w:rFonts w:ascii="Myriad Pro" w:hAnsi="Myriad Pro" w:cs="Myanmar Text"/>
          <w:sz w:val="22"/>
          <w:szCs w:val="22"/>
        </w:rPr>
        <w:t xml:space="preserve"> Primarily land development with localized ecological conservation effectiveness.</w:t>
      </w:r>
    </w:p>
    <w:p w:rsidR="005E1E3C" w:rsidRDefault="005E1E3C" w:rsidP="000D55E7">
      <w:pPr>
        <w:spacing w:after="220"/>
        <w:ind w:firstLineChars="200" w:firstLine="442"/>
        <w:jc w:val="both"/>
        <w:rPr>
          <w:rFonts w:ascii="Myriad Pro" w:hAnsi="Myriad Pro" w:cs="Myanmar Text"/>
          <w:sz w:val="22"/>
          <w:szCs w:val="22"/>
        </w:rPr>
      </w:pPr>
      <w:bookmarkStart w:id="13" w:name="OLE_LINK174"/>
      <w:bookmarkStart w:id="14" w:name="OLE_LINK175"/>
      <w:r w:rsidRPr="000D55E7">
        <w:rPr>
          <w:rFonts w:ascii="Myriad Pro" w:hAnsi="Myriad Pro" w:cs="Myanmar Text"/>
          <w:b/>
          <w:sz w:val="22"/>
          <w:szCs w:val="22"/>
        </w:rPr>
        <w:t>Sources:</w:t>
      </w:r>
      <w:bookmarkEnd w:id="13"/>
      <w:bookmarkEnd w:id="14"/>
      <w:r w:rsidRPr="000D55E7">
        <w:rPr>
          <w:rFonts w:ascii="Myriad Pro" w:hAnsi="Myriad Pro" w:cs="Myanmar Text"/>
          <w:sz w:val="22"/>
          <w:szCs w:val="22"/>
        </w:rPr>
        <w:t xml:space="preserve"> The </w:t>
      </w:r>
      <w:r w:rsidRPr="000D55E7">
        <w:rPr>
          <w:rFonts w:ascii="Myriad Pro" w:hAnsi="Myriad Pro" w:cs="Myanmar Text"/>
          <w:i/>
          <w:sz w:val="22"/>
          <w:szCs w:val="22"/>
        </w:rPr>
        <w:t>Records of the Three Kingdoms: “Book of Wei, Annals of Emperor Wu</w:t>
      </w:r>
      <w:r w:rsidRPr="000D55E7">
        <w:rPr>
          <w:rFonts w:ascii="Myriad Pro" w:hAnsi="Myriad Pro" w:cs="Myanmar Text"/>
          <w:sz w:val="22"/>
          <w:szCs w:val="22"/>
        </w:rPr>
        <w:t xml:space="preserve">”; the </w:t>
      </w:r>
      <w:r w:rsidRPr="000D55E7">
        <w:rPr>
          <w:rFonts w:ascii="Myriad Pro" w:hAnsi="Myriad Pro" w:cs="Myanmar Text"/>
          <w:i/>
          <w:sz w:val="22"/>
          <w:szCs w:val="22"/>
        </w:rPr>
        <w:t>Records of the Three Kingdoms: “Book of Wei, Biography of Ren Jun</w:t>
      </w:r>
      <w:r w:rsidRPr="000D55E7">
        <w:rPr>
          <w:rFonts w:ascii="Myriad Pro" w:hAnsi="Myriad Pro" w:cs="Myanmar Text"/>
          <w:sz w:val="22"/>
          <w:szCs w:val="22"/>
        </w:rPr>
        <w:t xml:space="preserve">”; the </w:t>
      </w:r>
      <w:r w:rsidRPr="000D55E7">
        <w:rPr>
          <w:rFonts w:ascii="Myriad Pro" w:hAnsi="Myriad Pro" w:cs="Myanmar Text"/>
          <w:i/>
          <w:sz w:val="22"/>
          <w:szCs w:val="22"/>
        </w:rPr>
        <w:t>Records of the Three Kingdoms: “Book of Wei, Biography of Guo Yuan</w:t>
      </w:r>
      <w:r w:rsidRPr="000D55E7">
        <w:rPr>
          <w:rFonts w:ascii="Myriad Pro" w:hAnsi="Myriad Pro" w:cs="Myanmar Text"/>
          <w:sz w:val="22"/>
          <w:szCs w:val="22"/>
        </w:rPr>
        <w:t xml:space="preserve">”; the </w:t>
      </w:r>
      <w:r w:rsidRPr="000D55E7">
        <w:rPr>
          <w:rFonts w:ascii="Myriad Pro" w:hAnsi="Myriad Pro" w:cs="Myanmar Text"/>
          <w:i/>
          <w:sz w:val="22"/>
          <w:szCs w:val="22"/>
        </w:rPr>
        <w:t>Ordinance on Land Tax and Household Levies</w:t>
      </w:r>
      <w:r w:rsidRPr="000D55E7">
        <w:rPr>
          <w:rFonts w:ascii="Myriad Pro" w:hAnsi="Myriad Pro" w:cs="Myanmar Text"/>
          <w:sz w:val="22"/>
          <w:szCs w:val="22"/>
        </w:rPr>
        <w:t xml:space="preserve">; and the </w:t>
      </w:r>
      <w:r w:rsidRPr="000D55E7">
        <w:rPr>
          <w:rFonts w:ascii="Myriad Pro" w:hAnsi="Myriad Pro" w:cs="Myanmar Text"/>
          <w:i/>
          <w:sz w:val="22"/>
          <w:szCs w:val="22"/>
        </w:rPr>
        <w:t>Book of Jin: “Treatise on Food and Goods”</w:t>
      </w:r>
      <w:r w:rsidRPr="000D55E7">
        <w:rPr>
          <w:rFonts w:ascii="Myriad Pro" w:hAnsi="Myriad Pro" w:cs="Myanmar Text"/>
          <w:sz w:val="22"/>
          <w:szCs w:val="22"/>
        </w:rPr>
        <w:t>.</w:t>
      </w:r>
    </w:p>
    <w:p w:rsidR="005E1E3C" w:rsidRPr="000D55E7" w:rsidRDefault="005E1E3C" w:rsidP="000D55E7">
      <w:pPr>
        <w:spacing w:after="220"/>
        <w:ind w:firstLineChars="200" w:firstLine="440"/>
        <w:jc w:val="both"/>
        <w:rPr>
          <w:rFonts w:ascii="Myriad Pro" w:hAnsi="Myriad Pro" w:cs="Myanmar Text"/>
          <w:sz w:val="22"/>
          <w:szCs w:val="22"/>
        </w:rPr>
      </w:pPr>
    </w:p>
    <w:p w:rsidR="005E1E3C" w:rsidRPr="001B3E74" w:rsidRDefault="005E1E3C" w:rsidP="001B3E74">
      <w:pPr>
        <w:spacing w:before="240" w:line="271" w:lineRule="auto"/>
        <w:rPr>
          <w:rFonts w:ascii="Myriad Pro" w:hAnsi="Myriad Pro" w:cs="Myanmar Text"/>
          <w:b/>
          <w:i/>
          <w:sz w:val="22"/>
          <w:szCs w:val="22"/>
        </w:rPr>
      </w:pPr>
      <w:r w:rsidRPr="001B3E74">
        <w:rPr>
          <w:rFonts w:ascii="Myriad Pro" w:hAnsi="Myriad Pro" w:cs="Myanmar Text"/>
          <w:b/>
          <w:i/>
          <w:sz w:val="22"/>
          <w:szCs w:val="22"/>
        </w:rPr>
        <w:t>The Western Jin Dynasty Period (265–316 CE)</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1: Data Collection and Policy Classification</w:t>
      </w:r>
    </w:p>
    <w:p w:rsidR="005E1E3C" w:rsidRDefault="005E1E3C" w:rsidP="000D55E7">
      <w:pPr>
        <w:spacing w:after="220"/>
        <w:ind w:firstLineChars="200" w:firstLine="440"/>
        <w:jc w:val="both"/>
        <w:rPr>
          <w:rFonts w:ascii="Myriad Pro" w:hAnsi="Myriad Pro" w:cs="Myanmar Text"/>
          <w:sz w:val="22"/>
          <w:szCs w:val="22"/>
        </w:rPr>
      </w:pPr>
      <w:r w:rsidRPr="000D55E7">
        <w:rPr>
          <w:rFonts w:ascii="Myriad Pro" w:hAnsi="Myriad Pro" w:cs="Myanmar Text"/>
          <w:sz w:val="22"/>
          <w:szCs w:val="22"/>
        </w:rPr>
        <w:t xml:space="preserve">Based on the </w:t>
      </w:r>
      <w:r w:rsidRPr="000D55E7">
        <w:rPr>
          <w:rFonts w:ascii="Myriad Pro" w:hAnsi="Myriad Pro" w:cs="Myanmar Text"/>
          <w:i/>
          <w:sz w:val="22"/>
          <w:szCs w:val="22"/>
        </w:rPr>
        <w:t>Book of Jin</w:t>
      </w:r>
      <w:r w:rsidRPr="000D55E7">
        <w:rPr>
          <w:rFonts w:ascii="Myriad Pro" w:hAnsi="Myriad Pro" w:cs="Myanmar Text"/>
          <w:sz w:val="22"/>
          <w:szCs w:val="22"/>
        </w:rPr>
        <w:t xml:space="preserve"> and archaeological research in the Yellow River basin, the primary policies implemented in the Loess Plateau region during the Jin Dynasty </w:t>
      </w:r>
      <w:r w:rsidRPr="000D55E7">
        <w:rPr>
          <w:rFonts w:ascii="Myriad Pro" w:hAnsi="Myriad Pro" w:cs="Myanmar Text"/>
          <w:sz w:val="22"/>
          <w:szCs w:val="22"/>
        </w:rPr>
        <w:lastRenderedPageBreak/>
        <w:t xml:space="preserve">(primarily the Western Jin period from 265-316 CE, as the </w:t>
      </w:r>
      <w:r w:rsidRPr="009623BE">
        <w:rPr>
          <w:rFonts w:ascii="Myriad Pro" w:hAnsi="Myriad Pro" w:cs="Myanmar Text"/>
          <w:sz w:val="22"/>
          <w:szCs w:val="22"/>
        </w:rPr>
        <w:t xml:space="preserve">Western </w:t>
      </w:r>
      <w:r w:rsidRPr="000D55E7">
        <w:rPr>
          <w:rFonts w:ascii="Myriad Pro" w:hAnsi="Myriad Pro" w:cs="Myanmar Text"/>
          <w:sz w:val="22"/>
          <w:szCs w:val="22"/>
        </w:rPr>
        <w:t>Jin Dynasty was confined to southern China and had limited influence on the plateau) were extracted</w:t>
      </w:r>
      <w:r>
        <w:rPr>
          <w:rFonts w:ascii="Myriad Pro" w:hAnsi="Myriad Pro" w:cs="Myanmar Text"/>
          <w:sz w:val="22"/>
          <w:szCs w:val="22"/>
        </w:rPr>
        <w:t>.</w:t>
      </w:r>
      <w:r w:rsidRPr="009C3FCA">
        <w:t xml:space="preserve"> </w:t>
      </w:r>
      <w:r w:rsidRPr="009C3FCA">
        <w:rPr>
          <w:rFonts w:ascii="Myriad Pro" w:hAnsi="Myriad Pro" w:cs="Myanmar Text"/>
          <w:sz w:val="22"/>
          <w:szCs w:val="22"/>
        </w:rPr>
        <w:t>As shown in Table S</w:t>
      </w:r>
      <w:r>
        <w:rPr>
          <w:rFonts w:ascii="Myriad Pro" w:hAnsi="Myriad Pro" w:cs="Myanmar Text"/>
          <w:sz w:val="22"/>
          <w:szCs w:val="22"/>
        </w:rPr>
        <w:t>6</w:t>
      </w:r>
      <w:r w:rsidRPr="009C3FCA">
        <w:rPr>
          <w:rFonts w:ascii="Myriad Pro" w:hAnsi="Myriad Pro" w:cs="Myanmar Text"/>
          <w:sz w:val="22"/>
          <w:szCs w:val="22"/>
        </w:rPr>
        <w:t>:</w:t>
      </w:r>
    </w:p>
    <w:p w:rsidR="005E1E3C" w:rsidRPr="0037611A" w:rsidRDefault="005E1E3C" w:rsidP="009C3FCA">
      <w:pPr>
        <w:pStyle w:val="Heading-Main"/>
        <w:jc w:val="both"/>
        <w:rPr>
          <w:rFonts w:ascii="Myriad Pro" w:hAnsi="Myriad Pro" w:cstheme="minorHAnsi"/>
          <w:sz w:val="22"/>
          <w:szCs w:val="22"/>
        </w:rPr>
      </w:pPr>
      <w:r w:rsidRPr="0037611A">
        <w:rPr>
          <w:rFonts w:ascii="Myriad Pro" w:hAnsi="Myriad Pro" w:cstheme="minorHAnsi"/>
          <w:sz w:val="22"/>
          <w:szCs w:val="22"/>
        </w:rPr>
        <w:t xml:space="preserve">Table S6 </w:t>
      </w:r>
      <w:r w:rsidRPr="009B3D8C">
        <w:rPr>
          <w:rFonts w:ascii="Myriad Pro" w:hAnsi="Myriad Pro" w:cstheme="minorHAnsi"/>
          <w:b w:val="0"/>
          <w:sz w:val="22"/>
          <w:szCs w:val="22"/>
        </w:rPr>
        <w:t xml:space="preserve">Various specific policies during the </w:t>
      </w:r>
      <w:bookmarkStart w:id="15" w:name="_Hlk232969361"/>
      <w:r w:rsidRPr="009B3D8C">
        <w:rPr>
          <w:rFonts w:ascii="Myriad Pro" w:hAnsi="Myriad Pro" w:cstheme="minorHAnsi"/>
          <w:b w:val="0"/>
          <w:sz w:val="22"/>
          <w:szCs w:val="22"/>
        </w:rPr>
        <w:t>Western Jin Dynasty Period</w:t>
      </w:r>
      <w:bookmarkEnd w:id="15"/>
      <w:r w:rsidRPr="009B3D8C">
        <w:rPr>
          <w:rFonts w:ascii="Myriad Pro" w:hAnsi="Myriad Pro" w:cstheme="minorHAnsi"/>
          <w:b w:val="0"/>
          <w:sz w:val="22"/>
          <w:szCs w:val="22"/>
        </w:rPr>
        <w:t>, as well as the implementation time, coverage and intensity basis of the policies.</w:t>
      </w:r>
    </w:p>
    <w:tbl>
      <w:tblPr>
        <w:tblStyle w:val="affffc"/>
        <w:tblW w:w="0" w:type="auto"/>
        <w:tblLayout w:type="fixed"/>
        <w:tblLook w:val="04A0" w:firstRow="1" w:lastRow="0" w:firstColumn="1" w:lastColumn="0" w:noHBand="0" w:noVBand="1"/>
      </w:tblPr>
      <w:tblGrid>
        <w:gridCol w:w="846"/>
        <w:gridCol w:w="1276"/>
        <w:gridCol w:w="1417"/>
        <w:gridCol w:w="1276"/>
        <w:gridCol w:w="3815"/>
      </w:tblGrid>
      <w:tr w:rsidR="005E1E3C" w:rsidRPr="000D55E7" w:rsidTr="00254F01">
        <w:tc>
          <w:tcPr>
            <w:tcW w:w="84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Policy Type</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Specific Policies</w:t>
            </w:r>
          </w:p>
        </w:tc>
        <w:tc>
          <w:tcPr>
            <w:tcW w:w="1417"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Implementation Date</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Coverage</w:t>
            </w:r>
          </w:p>
        </w:tc>
        <w:tc>
          <w:tcPr>
            <w:tcW w:w="3815"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Intensity Basis</w:t>
            </w:r>
          </w:p>
        </w:tc>
      </w:tr>
      <w:tr w:rsidR="005E1E3C" w:rsidRPr="000D55E7" w:rsidTr="00254F01">
        <w:tc>
          <w:tcPr>
            <w:tcW w:w="846" w:type="dxa"/>
            <w:vMerge w:val="restart"/>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Land Policy (L)</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1. Land Occupancy System and Taxed Land System</w:t>
            </w:r>
          </w:p>
        </w:tc>
        <w:tc>
          <w:tcPr>
            <w:tcW w:w="1417"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280-316 CE (</w:t>
            </w:r>
            <w:bookmarkStart w:id="16" w:name="_Hlk232970741"/>
            <w:r w:rsidRPr="000D55E7">
              <w:rPr>
                <w:rFonts w:ascii="Myriad Pro" w:hAnsi="Myriad Pro" w:cs="Myanmar Text"/>
                <w:sz w:val="22"/>
                <w:szCs w:val="22"/>
              </w:rPr>
              <w:t>Western</w:t>
            </w:r>
            <w:bookmarkEnd w:id="16"/>
            <w:r w:rsidRPr="000D55E7">
              <w:rPr>
                <w:rFonts w:ascii="Myriad Pro" w:hAnsi="Myriad Pro" w:cs="Myanmar Text"/>
                <w:sz w:val="22"/>
                <w:szCs w:val="22"/>
              </w:rPr>
              <w:t xml:space="preserve"> Jin Dynasty)</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Nationwide (including Loess Plateau)</w:t>
            </w:r>
          </w:p>
        </w:tc>
        <w:tc>
          <w:tcPr>
            <w:tcW w:w="3815"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The </w:t>
            </w:r>
            <w:r w:rsidRPr="000D55E7">
              <w:rPr>
                <w:rFonts w:ascii="Myriad Pro" w:hAnsi="Myriad Pro" w:cs="Myanmar Text"/>
                <w:i/>
                <w:sz w:val="22"/>
                <w:szCs w:val="22"/>
              </w:rPr>
              <w:t>Book of Jin: “Treatise on Food and Goods”</w:t>
            </w:r>
            <w:r w:rsidRPr="000D55E7">
              <w:rPr>
                <w:rFonts w:ascii="Myriad Pro" w:hAnsi="Myriad Pro" w:cs="Myanmar Text"/>
                <w:sz w:val="22"/>
                <w:szCs w:val="22"/>
              </w:rPr>
              <w:t xml:space="preserve"> (Volume 26, Treatise 16)</w:t>
            </w:r>
            <w:r w:rsidRPr="003A4CD9">
              <w:t xml:space="preserve"> </w:t>
            </w:r>
            <w:r w:rsidRPr="003A4CD9">
              <w:rPr>
                <w:noProof/>
              </w:rPr>
              <w:t>(Fang, 1974)</w:t>
            </w:r>
            <w:r w:rsidRPr="000D55E7">
              <w:rPr>
                <w:rFonts w:ascii="Myriad Pro" w:hAnsi="Myriad Pro" w:cs="Myanmar Text"/>
                <w:sz w:val="22"/>
                <w:szCs w:val="22"/>
              </w:rPr>
              <w:t xml:space="preserve"> records: “Each adult male was entitled to claim seventy </w:t>
            </w:r>
            <w:r w:rsidRPr="000D55E7">
              <w:rPr>
                <w:rFonts w:ascii="Myriad Pro" w:hAnsi="Myriad Pro" w:cs="Myanmar Text"/>
                <w:i/>
                <w:sz w:val="22"/>
                <w:szCs w:val="22"/>
              </w:rPr>
              <w:t>mu</w:t>
            </w:r>
            <w:r w:rsidRPr="000D55E7">
              <w:rPr>
                <w:rFonts w:ascii="Myriad Pro" w:hAnsi="Myriad Pro" w:cs="Myanmar Text"/>
                <w:sz w:val="22"/>
                <w:szCs w:val="22"/>
              </w:rPr>
              <w:t xml:space="preserve"> of land, and each adult female thirty </w:t>
            </w:r>
            <w:r w:rsidRPr="000D55E7">
              <w:rPr>
                <w:rFonts w:ascii="Myriad Pro" w:hAnsi="Myriad Pro" w:cs="Myanmar Text"/>
                <w:i/>
                <w:sz w:val="22"/>
                <w:szCs w:val="22"/>
              </w:rPr>
              <w:t>mu</w:t>
            </w:r>
            <w:r w:rsidRPr="000D55E7">
              <w:rPr>
                <w:rFonts w:ascii="Myriad Pro" w:hAnsi="Myriad Pro" w:cs="Myanmar Text"/>
                <w:sz w:val="22"/>
                <w:szCs w:val="22"/>
              </w:rPr>
              <w:t xml:space="preserve">. In addition, an adult male was assessed for the cultivation of fifty </w:t>
            </w:r>
            <w:r w:rsidRPr="000D55E7">
              <w:rPr>
                <w:rFonts w:ascii="Myriad Pro" w:hAnsi="Myriad Pro" w:cs="Myanmar Text"/>
                <w:i/>
                <w:sz w:val="22"/>
                <w:szCs w:val="22"/>
              </w:rPr>
              <w:t>mu</w:t>
            </w:r>
            <w:r w:rsidRPr="000D55E7">
              <w:rPr>
                <w:rFonts w:ascii="Myriad Pro" w:hAnsi="Myriad Pro" w:cs="Myanmar Text"/>
                <w:sz w:val="22"/>
                <w:szCs w:val="22"/>
              </w:rPr>
              <w:t xml:space="preserve">, and an adult female for twenty </w:t>
            </w:r>
            <w:r w:rsidRPr="000D55E7">
              <w:rPr>
                <w:rFonts w:ascii="Myriad Pro" w:hAnsi="Myriad Pro" w:cs="Myanmar Text"/>
                <w:i/>
                <w:sz w:val="22"/>
                <w:szCs w:val="22"/>
              </w:rPr>
              <w:t>mu</w:t>
            </w:r>
            <w:r w:rsidRPr="000D55E7">
              <w:rPr>
                <w:rFonts w:ascii="Myriad Pro" w:hAnsi="Myriad Pro" w:cs="Myanmar Text"/>
                <w:sz w:val="22"/>
                <w:szCs w:val="22"/>
              </w:rPr>
              <w:t>; a secondary adult male was assessed at half this amount, while females of this category were not subject to the cultivation quota.”</w:t>
            </w:r>
          </w:p>
        </w:tc>
      </w:tr>
      <w:tr w:rsidR="005E1E3C" w:rsidRPr="000D55E7" w:rsidTr="00254F01">
        <w:tc>
          <w:tcPr>
            <w:tcW w:w="846" w:type="dxa"/>
            <w:vMerge/>
            <w:vAlign w:val="center"/>
          </w:tcPr>
          <w:p w:rsidR="005E1E3C" w:rsidRPr="000D55E7" w:rsidRDefault="005E1E3C" w:rsidP="00254F01">
            <w:pPr>
              <w:jc w:val="center"/>
              <w:rPr>
                <w:rFonts w:ascii="Myriad Pro" w:hAnsi="Myriad Pro" w:cs="Myanmar Text"/>
                <w:sz w:val="22"/>
                <w:szCs w:val="22"/>
              </w:rPr>
            </w:pP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2. Military Farming</w:t>
            </w:r>
          </w:p>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Settlements and Civilian Settlements</w:t>
            </w:r>
          </w:p>
        </w:tc>
        <w:tc>
          <w:tcPr>
            <w:tcW w:w="1417"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265-316 CE</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Military Farming Settlements and Civilian Settlements</w:t>
            </w:r>
          </w:p>
        </w:tc>
        <w:tc>
          <w:tcPr>
            <w:tcW w:w="3815"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The Western Jin continued the military-agricultural colonisation system inherited from Cao Wei. </w:t>
            </w:r>
          </w:p>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The </w:t>
            </w:r>
            <w:r w:rsidRPr="000D55E7">
              <w:rPr>
                <w:rFonts w:ascii="Myriad Pro" w:hAnsi="Myriad Pro" w:cs="Myanmar Text"/>
                <w:i/>
                <w:sz w:val="22"/>
                <w:szCs w:val="22"/>
              </w:rPr>
              <w:t>Book of Jin: “Treatise on Food and Goods”</w:t>
            </w:r>
            <w:r w:rsidRPr="000D55E7">
              <w:rPr>
                <w:rFonts w:ascii="Myriad Pro" w:hAnsi="Myriad Pro" w:cs="Myanmar Text"/>
                <w:sz w:val="22"/>
                <w:szCs w:val="22"/>
              </w:rPr>
              <w:t xml:space="preserve"> (Volume 26, Treatise 16)</w:t>
            </w:r>
            <w:r w:rsidRPr="003A4CD9">
              <w:t xml:space="preserve"> </w:t>
            </w:r>
            <w:r w:rsidRPr="003A4CD9">
              <w:rPr>
                <w:noProof/>
              </w:rPr>
              <w:t>(Fang, 1974)</w:t>
            </w:r>
            <w:r w:rsidRPr="000D55E7">
              <w:rPr>
                <w:rFonts w:ascii="Myriad Pro" w:hAnsi="Myriad Pro" w:cs="Myanmar Text"/>
                <w:sz w:val="22"/>
                <w:szCs w:val="22"/>
              </w:rPr>
              <w:t xml:space="preserve"> records: “To go out to fight and return to farm had been a regular practice since antiquity; yet, so long as military demands had not ceased, the state never failed to keep its soldiers in mind. Now the official slaves and bondservants of Ye were settled at Xincheng to replace military agriculturalists in cultivating rice. Every fifty slaves and bondservants were organised into one colony, each colony was placed under a </w:t>
            </w:r>
            <w:r w:rsidRPr="000D55E7">
              <w:rPr>
                <w:rFonts w:ascii="Myriad Pro" w:hAnsi="Myriad Pro" w:cs="Myanmar Text"/>
                <w:i/>
                <w:sz w:val="22"/>
                <w:szCs w:val="22"/>
              </w:rPr>
              <w:t>sima</w:t>
            </w:r>
            <w:r w:rsidRPr="000D55E7">
              <w:rPr>
                <w:rFonts w:ascii="Myriad Pro" w:hAnsi="Myriad Pro" w:cs="Myanmar Text"/>
                <w:sz w:val="22"/>
                <w:szCs w:val="22"/>
              </w:rPr>
              <w:t>, and all were administered according to the regulations for military-agricultural colonisation.”</w:t>
            </w:r>
          </w:p>
        </w:tc>
      </w:tr>
      <w:tr w:rsidR="005E1E3C" w:rsidRPr="000D55E7" w:rsidTr="00254F01">
        <w:tc>
          <w:tcPr>
            <w:tcW w:w="846" w:type="dxa"/>
            <w:vMerge w:val="restart"/>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 xml:space="preserve">Ecological </w:t>
            </w:r>
            <w:r w:rsidRPr="000D55E7">
              <w:rPr>
                <w:rFonts w:ascii="Myriad Pro" w:hAnsi="Myriad Pro" w:cs="Myanmar Text"/>
                <w:b/>
                <w:sz w:val="22"/>
                <w:szCs w:val="22"/>
              </w:rPr>
              <w:lastRenderedPageBreak/>
              <w:t>Policy (E)</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lastRenderedPageBreak/>
              <w:t>1. Middle Yellow</w:t>
            </w:r>
          </w:p>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lastRenderedPageBreak/>
              <w:t>River Dike Maintenance</w:t>
            </w:r>
          </w:p>
        </w:tc>
        <w:tc>
          <w:tcPr>
            <w:tcW w:w="1417"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lastRenderedPageBreak/>
              <w:t>281-300 CE</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Puzhan Section of the Yellow </w:t>
            </w:r>
            <w:r w:rsidRPr="000D55E7">
              <w:rPr>
                <w:rFonts w:ascii="Myriad Pro" w:hAnsi="Myriad Pro" w:cs="Myanmar Text"/>
                <w:sz w:val="22"/>
                <w:szCs w:val="22"/>
              </w:rPr>
              <w:lastRenderedPageBreak/>
              <w:t>River (present- day Yongji, Shanxi)</w:t>
            </w:r>
          </w:p>
        </w:tc>
        <w:tc>
          <w:tcPr>
            <w:tcW w:w="3815"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lastRenderedPageBreak/>
              <w:t xml:space="preserve">The </w:t>
            </w:r>
            <w:r w:rsidRPr="000D55E7">
              <w:rPr>
                <w:rFonts w:ascii="Myriad Pro" w:hAnsi="Myriad Pro" w:cs="Myanmar Text"/>
                <w:i/>
                <w:sz w:val="22"/>
                <w:szCs w:val="22"/>
              </w:rPr>
              <w:t>Commentary on the Water Classic: “River Waters”</w:t>
            </w:r>
            <w:r w:rsidRPr="000D55E7">
              <w:rPr>
                <w:rFonts w:ascii="Myriad Pro" w:hAnsi="Myriad Pro" w:cs="Myanmar Text"/>
                <w:sz w:val="22"/>
                <w:szCs w:val="22"/>
              </w:rPr>
              <w:t xml:space="preserve"> (Volume 4)</w:t>
            </w:r>
            <w:r w:rsidRPr="003A4CD9">
              <w:t xml:space="preserve"> </w:t>
            </w:r>
            <w:r w:rsidRPr="003A4CD9">
              <w:rPr>
                <w:noProof/>
              </w:rPr>
              <w:t>(Li, 1955)</w:t>
            </w:r>
            <w:r w:rsidRPr="000D55E7">
              <w:rPr>
                <w:rFonts w:ascii="Myriad Pro" w:hAnsi="Myriad Pro" w:cs="Myanmar Text"/>
                <w:sz w:val="22"/>
                <w:szCs w:val="22"/>
              </w:rPr>
              <w:t xml:space="preserve"> records that Emperor Wu </w:t>
            </w:r>
            <w:r w:rsidRPr="000D55E7">
              <w:rPr>
                <w:rFonts w:ascii="Myriad Pro" w:hAnsi="Myriad Pro" w:cs="Myanmar Text"/>
                <w:sz w:val="22"/>
                <w:szCs w:val="22"/>
              </w:rPr>
              <w:lastRenderedPageBreak/>
              <w:t>of Jin ordered: “In the fifth month of the third year of the Taishi reign, Emperor Wu dispatched Zhao Guo, Grand Master for Transport Supervision, and Yue Shi of Hedong, Gentleman-General of the Directorate of Artisans, to lead more than five thousand men in repairing and managing the river shoals.” These works alleviated flooding locally, but they did not amount to a systematic programme of river management.</w:t>
            </w:r>
          </w:p>
        </w:tc>
      </w:tr>
      <w:tr w:rsidR="005E1E3C" w:rsidRPr="000D55E7" w:rsidTr="00254F01">
        <w:tc>
          <w:tcPr>
            <w:tcW w:w="846" w:type="dxa"/>
            <w:vMerge/>
            <w:vAlign w:val="center"/>
          </w:tcPr>
          <w:p w:rsidR="005E1E3C" w:rsidRPr="000D55E7" w:rsidRDefault="005E1E3C" w:rsidP="00254F01">
            <w:pPr>
              <w:jc w:val="center"/>
              <w:rPr>
                <w:rFonts w:ascii="Myriad Pro" w:hAnsi="Myriad Pro" w:cs="Myanmar Text"/>
                <w:sz w:val="22"/>
                <w:szCs w:val="22"/>
              </w:rPr>
            </w:pP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2. Mountain Forest Enclosures andVegetation Conservation</w:t>
            </w:r>
          </w:p>
        </w:tc>
        <w:tc>
          <w:tcPr>
            <w:tcW w:w="1417"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Implemented sporadically (no nationwide policy)</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Guanzhong Plain and Lüliang Guanzhong Plain and Lüliang</w:t>
            </w:r>
          </w:p>
        </w:tc>
        <w:tc>
          <w:tcPr>
            <w:tcW w:w="3815"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No</w:t>
            </w:r>
          </w:p>
        </w:tc>
      </w:tr>
    </w:tbl>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2: Establish Scoring Criteria and Weightings</w:t>
      </w:r>
    </w:p>
    <w:p w:rsidR="005E1E3C" w:rsidRPr="000D55E7" w:rsidRDefault="005E1E3C" w:rsidP="000D55E7">
      <w:pPr>
        <w:spacing w:after="220"/>
        <w:ind w:firstLineChars="200" w:firstLine="440"/>
        <w:jc w:val="both"/>
        <w:rPr>
          <w:rFonts w:ascii="Myriad Pro" w:hAnsi="Myriad Pro" w:cs="Myanmar Text"/>
          <w:sz w:val="22"/>
          <w:szCs w:val="22"/>
        </w:rPr>
      </w:pPr>
      <w:r w:rsidRPr="000D55E7">
        <w:rPr>
          <w:rFonts w:ascii="Myriad Pro" w:hAnsi="Myriad Pro" w:cs="Myanmar Text"/>
          <w:sz w:val="22"/>
          <w:szCs w:val="22"/>
        </w:rPr>
        <w:t>Scoring based on Policy Intensity (0-10 points), Duration (as a proportion of the Western Jin's 51-year reign), and Environmental/Economic Impact (0-10 points), with respective weights of 0.4, 0.3, and 0.3.</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3: Policy Scoring and Weighted Calculation</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1. Land Policies (L)</w:t>
      </w:r>
    </w:p>
    <w:p w:rsidR="005E1E3C" w:rsidRPr="000D55E7" w:rsidRDefault="005E1E3C" w:rsidP="0012209B">
      <w:pPr>
        <w:numPr>
          <w:ilvl w:val="0"/>
          <w:numId w:val="13"/>
        </w:numPr>
        <w:spacing w:after="120" w:line="240" w:lineRule="atLeast"/>
        <w:contextualSpacing/>
        <w:rPr>
          <w:rFonts w:ascii="Myriad Pro" w:hAnsi="Myriad Pro" w:cs="Myanmar Text"/>
          <w:b/>
          <w:sz w:val="22"/>
          <w:szCs w:val="22"/>
        </w:rPr>
      </w:pPr>
      <w:r w:rsidRPr="000D55E7">
        <w:rPr>
          <w:rFonts w:ascii="Myriad Pro" w:hAnsi="Myriad Pro" w:cs="Myanmar Text"/>
          <w:b/>
          <w:sz w:val="22"/>
          <w:szCs w:val="22"/>
        </w:rPr>
        <w:t>Land Allocation System and Taxed Land System</w:t>
      </w:r>
    </w:p>
    <w:p w:rsidR="005E1E3C" w:rsidRPr="000D55E7" w:rsidRDefault="005E1E3C" w:rsidP="0012209B">
      <w:pPr>
        <w:numPr>
          <w:ilvl w:val="1"/>
          <w:numId w:val="13"/>
        </w:numPr>
        <w:spacing w:after="120" w:line="240" w:lineRule="atLeast"/>
        <w:jc w:val="both"/>
        <w:rPr>
          <w:rFonts w:ascii="Myriad Pro" w:hAnsi="Myriad Pro" w:cs="Myanmar Text"/>
          <w:sz w:val="22"/>
          <w:szCs w:val="22"/>
        </w:rPr>
      </w:pPr>
      <w:r w:rsidRPr="000D55E7">
        <w:rPr>
          <w:rFonts w:ascii="Myriad Pro" w:hAnsi="Myriad Pro" w:cs="Myanmar Text"/>
          <w:sz w:val="22"/>
          <w:szCs w:val="22"/>
        </w:rPr>
        <w:t xml:space="preserve">Intensity: 3 points (State-mandated implementation, but powerful landowners concealed land holdings; as recorded in the </w:t>
      </w:r>
      <w:r w:rsidRPr="000D55E7">
        <w:rPr>
          <w:rFonts w:ascii="Myriad Pro" w:hAnsi="Myriad Pro" w:cs="Myanmar Text"/>
          <w:i/>
          <w:sz w:val="22"/>
          <w:szCs w:val="22"/>
        </w:rPr>
        <w:t>Book of Jin</w:t>
      </w:r>
      <w:r w:rsidRPr="000D55E7">
        <w:rPr>
          <w:rFonts w:ascii="Myriad Pro" w:hAnsi="Myriad Pro" w:cs="Myanmar Text"/>
          <w:sz w:val="22"/>
          <w:szCs w:val="22"/>
        </w:rPr>
        <w:t>:</w:t>
      </w:r>
      <w:r w:rsidRPr="000D55E7">
        <w:rPr>
          <w:rFonts w:ascii="Myriad Pro" w:hAnsi="Myriad Pro" w:cs="Myanmar Text"/>
          <w:i/>
          <w:sz w:val="22"/>
          <w:szCs w:val="22"/>
        </w:rPr>
        <w:t xml:space="preserve"> Food and Goods</w:t>
      </w:r>
      <w:r w:rsidRPr="000D55E7">
        <w:rPr>
          <w:rFonts w:ascii="Myriad Pro" w:hAnsi="Myriad Pro" w:cs="Myanmar Text"/>
          <w:sz w:val="22"/>
          <w:szCs w:val="22"/>
        </w:rPr>
        <w:t xml:space="preserve"> Annals: “Throughout the realm's thousand cities, many concealed their holdings”)</w:t>
      </w:r>
    </w:p>
    <w:p w:rsidR="005E1E3C" w:rsidRPr="000D55E7" w:rsidRDefault="005E1E3C" w:rsidP="0012209B">
      <w:pPr>
        <w:numPr>
          <w:ilvl w:val="1"/>
          <w:numId w:val="13"/>
        </w:numPr>
        <w:spacing w:after="120" w:line="240" w:lineRule="atLeast"/>
        <w:jc w:val="both"/>
        <w:rPr>
          <w:rFonts w:ascii="Myriad Pro" w:hAnsi="Myriad Pro" w:cs="Myanmar Text"/>
          <w:sz w:val="22"/>
          <w:szCs w:val="22"/>
        </w:rPr>
      </w:pPr>
      <w:r w:rsidRPr="000D55E7">
        <w:rPr>
          <w:rFonts w:ascii="Myriad Pro" w:hAnsi="Myriad Pro" w:cs="Myanmar Text"/>
          <w:sz w:val="22"/>
          <w:szCs w:val="22"/>
        </w:rPr>
        <w:t xml:space="preserve">Duration: 36 years (fully implemented after the conquest of Wu in 280 until the fall of the Western Jin in 316)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 36/51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0.71</w:t>
      </w:r>
    </w:p>
    <w:p w:rsidR="005E1E3C" w:rsidRPr="000D55E7" w:rsidRDefault="005E1E3C" w:rsidP="0012209B">
      <w:pPr>
        <w:numPr>
          <w:ilvl w:val="1"/>
          <w:numId w:val="13"/>
        </w:numPr>
        <w:spacing w:after="120" w:line="240" w:lineRule="atLeast"/>
        <w:jc w:val="both"/>
        <w:rPr>
          <w:rFonts w:ascii="Myriad Pro" w:hAnsi="Myriad Pro" w:cs="Myanmar Text"/>
          <w:sz w:val="22"/>
          <w:szCs w:val="22"/>
        </w:rPr>
      </w:pPr>
      <w:r w:rsidRPr="000D55E7">
        <w:rPr>
          <w:rFonts w:ascii="Myriad Pro" w:hAnsi="Myriad Pro" w:cs="Myanmar Text"/>
          <w:sz w:val="22"/>
          <w:szCs w:val="22"/>
        </w:rPr>
        <w:t>Impact: 2 points (This directly promoted the expansion of cultivated land, while excessive reclamation intensified soil erosion.)</w:t>
      </w:r>
    </w:p>
    <w:p w:rsidR="005E1E3C" w:rsidRPr="000D55E7" w:rsidRDefault="005E1E3C" w:rsidP="0012209B">
      <w:pPr>
        <w:numPr>
          <w:ilvl w:val="1"/>
          <w:numId w:val="13"/>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Weighted Score: </w:t>
      </w:r>
      <m:oMath>
        <m:r>
          <m:rPr>
            <m:sty m:val="p"/>
          </m:rPr>
          <w:rPr>
            <w:rFonts w:ascii="Cambria Math" w:hAnsi="Cambria Math" w:cs="Myanmar Text"/>
            <w:sz w:val="22"/>
            <w:szCs w:val="22"/>
          </w:rPr>
          <m:t>(3</m:t>
        </m:r>
        <m:r>
          <w:rPr>
            <w:rFonts w:ascii="Cambria Math" w:hAnsi="Cambria Math" w:cs="Myanmar Text"/>
            <w:sz w:val="22"/>
            <w:szCs w:val="22"/>
          </w:rPr>
          <m:t>×</m:t>
        </m:r>
        <m:r>
          <m:rPr>
            <m:sty m:val="p"/>
          </m:rPr>
          <w:rPr>
            <w:rFonts w:ascii="Cambria Math" w:hAnsi="Cambria Math" w:cs="Myanmar Text"/>
            <w:sz w:val="22"/>
            <w:szCs w:val="22"/>
          </w:rPr>
          <m:t>0.4)+(0.71</m:t>
        </m:r>
        <m:r>
          <w:rPr>
            <w:rFonts w:ascii="Cambria Math" w:hAnsi="Cambria Math" w:cs="Myanmar Text"/>
            <w:sz w:val="22"/>
            <w:szCs w:val="22"/>
          </w:rPr>
          <m:t>×</m:t>
        </m:r>
        <m:r>
          <m:rPr>
            <m:sty m:val="p"/>
          </m:rPr>
          <w:rPr>
            <w:rFonts w:ascii="Cambria Math" w:hAnsi="Cambria Math" w:cs="Myanmar Text"/>
            <w:sz w:val="22"/>
            <w:szCs w:val="22"/>
          </w:rPr>
          <m:t>0.3)+(3</m:t>
        </m:r>
        <m:r>
          <w:rPr>
            <w:rFonts w:ascii="Cambria Math" w:hAnsi="Cambria Math" w:cs="Myanmar Text"/>
            <w:sz w:val="22"/>
            <w:szCs w:val="22"/>
          </w:rPr>
          <m:t>×</m:t>
        </m:r>
        <m:r>
          <m:rPr>
            <m:sty m:val="p"/>
          </m:rPr>
          <w:rPr>
            <w:rFonts w:ascii="Cambria Math" w:hAnsi="Cambria Math" w:cs="Myanmar Text"/>
            <w:sz w:val="22"/>
            <w:szCs w:val="22"/>
          </w:rPr>
          <m:t>0.3)=1.2+0.213+0.9=2.313</m:t>
        </m:r>
      </m:oMath>
    </w:p>
    <w:p w:rsidR="005E1E3C" w:rsidRPr="000D55E7" w:rsidRDefault="005E1E3C" w:rsidP="0012209B">
      <w:pPr>
        <w:numPr>
          <w:ilvl w:val="0"/>
          <w:numId w:val="13"/>
        </w:numPr>
        <w:spacing w:after="220" w:line="240" w:lineRule="atLeast"/>
        <w:rPr>
          <w:rFonts w:ascii="Myriad Pro" w:hAnsi="Myriad Pro" w:cs="Myanmar Text"/>
          <w:sz w:val="22"/>
          <w:szCs w:val="22"/>
        </w:rPr>
      </w:pPr>
      <w:r w:rsidRPr="000D55E7">
        <w:rPr>
          <w:rFonts w:ascii="Myriad Pro" w:hAnsi="Myriad Pro" w:cs="Myanmar Text"/>
          <w:b/>
          <w:sz w:val="22"/>
          <w:szCs w:val="22"/>
        </w:rPr>
        <w:t>Military Farming vs. Civilian Farming</w:t>
      </w:r>
    </w:p>
    <w:p w:rsidR="005E1E3C" w:rsidRPr="000D55E7" w:rsidRDefault="005E1E3C" w:rsidP="0012209B">
      <w:pPr>
        <w:numPr>
          <w:ilvl w:val="1"/>
          <w:numId w:val="13"/>
        </w:numPr>
        <w:spacing w:after="120" w:line="240" w:lineRule="atLeast"/>
        <w:jc w:val="both"/>
        <w:rPr>
          <w:rFonts w:ascii="Myriad Pro" w:hAnsi="Myriad Pro" w:cs="Myanmar Text"/>
          <w:sz w:val="22"/>
          <w:szCs w:val="22"/>
        </w:rPr>
      </w:pPr>
      <w:r w:rsidRPr="000D55E7">
        <w:rPr>
          <w:rFonts w:ascii="Myriad Pro" w:hAnsi="Myriad Pro" w:cs="Myanmar Text"/>
          <w:sz w:val="22"/>
          <w:szCs w:val="22"/>
        </w:rPr>
        <w:lastRenderedPageBreak/>
        <w:t>Intensity: 3 points (continuing the Cao Wei system, though on a smaller scale than under the Eastern Han)</w:t>
      </w:r>
    </w:p>
    <w:p w:rsidR="005E1E3C" w:rsidRPr="000D55E7" w:rsidRDefault="005E1E3C" w:rsidP="0012209B">
      <w:pPr>
        <w:numPr>
          <w:ilvl w:val="1"/>
          <w:numId w:val="13"/>
        </w:numPr>
        <w:spacing w:after="120" w:line="240" w:lineRule="atLeast"/>
        <w:jc w:val="both"/>
        <w:rPr>
          <w:rFonts w:ascii="Myriad Pro" w:hAnsi="Myriad Pro" w:cs="Myanmar Text"/>
          <w:sz w:val="22"/>
          <w:szCs w:val="22"/>
        </w:rPr>
      </w:pPr>
      <w:r w:rsidRPr="000D55E7">
        <w:rPr>
          <w:rFonts w:ascii="Myriad Pro" w:hAnsi="Myriad Pro" w:cs="Myanmar Text"/>
          <w:sz w:val="22"/>
          <w:szCs w:val="22"/>
        </w:rPr>
        <w:t xml:space="preserve">Duration: 51 years (entire Western Jin period)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 51/51 = 1</w:t>
      </w:r>
    </w:p>
    <w:p w:rsidR="005E1E3C" w:rsidRPr="000D55E7" w:rsidRDefault="005E1E3C" w:rsidP="0012209B">
      <w:pPr>
        <w:numPr>
          <w:ilvl w:val="1"/>
          <w:numId w:val="13"/>
        </w:numPr>
        <w:spacing w:after="120" w:line="240" w:lineRule="atLeast"/>
        <w:jc w:val="both"/>
        <w:rPr>
          <w:rFonts w:ascii="Myriad Pro" w:hAnsi="Myriad Pro" w:cs="Myanmar Text"/>
          <w:sz w:val="22"/>
          <w:szCs w:val="22"/>
        </w:rPr>
      </w:pPr>
      <w:r w:rsidRPr="000D55E7">
        <w:rPr>
          <w:rFonts w:ascii="Myriad Pro" w:hAnsi="Myriad Pro" w:cs="Myanmar Text"/>
          <w:sz w:val="22"/>
          <w:szCs w:val="22"/>
        </w:rPr>
        <w:t>Impact: 2 points (Ensured military grain supply, but concentrated along the Yellow River, exacerbating localized vegetation damage)</w:t>
      </w:r>
    </w:p>
    <w:p w:rsidR="005E1E3C" w:rsidRPr="000D55E7" w:rsidRDefault="005E1E3C" w:rsidP="0012209B">
      <w:pPr>
        <w:numPr>
          <w:ilvl w:val="1"/>
          <w:numId w:val="13"/>
        </w:numPr>
        <w:spacing w:after="120" w:line="240" w:lineRule="atLeast"/>
        <w:jc w:val="both"/>
        <w:rPr>
          <w:rFonts w:ascii="Myriad Pro" w:hAnsi="Myriad Pro" w:cs="Myanmar Text"/>
          <w:sz w:val="22"/>
          <w:szCs w:val="22"/>
        </w:rPr>
      </w:pPr>
      <w:r w:rsidRPr="000D55E7">
        <w:rPr>
          <w:rFonts w:ascii="Myriad Pro" w:hAnsi="Myriad Pro" w:cs="Myanmar Text"/>
          <w:sz w:val="22"/>
          <w:szCs w:val="22"/>
        </w:rPr>
        <w:t xml:space="preserve">Weighted Score: </w:t>
      </w:r>
      <m:oMath>
        <m:r>
          <m:rPr>
            <m:sty m:val="p"/>
          </m:rPr>
          <w:rPr>
            <w:rFonts w:ascii="Cambria Math" w:hAnsi="Cambria Math" w:cs="Myanmar Text"/>
            <w:sz w:val="22"/>
            <w:szCs w:val="22"/>
          </w:rPr>
          <m:t>(3</m:t>
        </m:r>
        <m:r>
          <w:rPr>
            <w:rFonts w:ascii="Cambria Math" w:hAnsi="Cambria Math" w:cs="Myanmar Text"/>
            <w:sz w:val="22"/>
            <w:szCs w:val="22"/>
          </w:rPr>
          <m:t>×</m:t>
        </m:r>
        <m:r>
          <m:rPr>
            <m:sty m:val="p"/>
          </m:rPr>
          <w:rPr>
            <w:rFonts w:ascii="Cambria Math" w:hAnsi="Cambria Math" w:cs="Myanmar Text"/>
            <w:sz w:val="22"/>
            <w:szCs w:val="22"/>
          </w:rPr>
          <m:t>0.4)+(1</m:t>
        </m:r>
        <m:r>
          <w:rPr>
            <w:rFonts w:ascii="Cambria Math" w:hAnsi="Cambria Math" w:cs="Myanmar Text"/>
            <w:sz w:val="22"/>
            <w:szCs w:val="22"/>
          </w:rPr>
          <m:t>×</m:t>
        </m:r>
        <m:r>
          <m:rPr>
            <m:sty m:val="p"/>
          </m:rPr>
          <w:rPr>
            <w:rFonts w:ascii="Cambria Math" w:hAnsi="Cambria Math" w:cs="Myanmar Text"/>
            <w:sz w:val="22"/>
            <w:szCs w:val="22"/>
          </w:rPr>
          <m:t>0.3)+(2</m:t>
        </m:r>
        <m:r>
          <w:rPr>
            <w:rFonts w:ascii="Cambria Math" w:hAnsi="Cambria Math" w:cs="Myanmar Text"/>
            <w:sz w:val="22"/>
            <w:szCs w:val="22"/>
          </w:rPr>
          <m:t>×</m:t>
        </m:r>
        <m:r>
          <m:rPr>
            <m:sty m:val="p"/>
          </m:rPr>
          <w:rPr>
            <w:rFonts w:ascii="Cambria Math" w:hAnsi="Cambria Math" w:cs="Myanmar Text"/>
            <w:sz w:val="22"/>
            <w:szCs w:val="22"/>
          </w:rPr>
          <m:t>0.3)=1.2+0.3+0.6=2.1</m:t>
        </m:r>
      </m:oMath>
    </w:p>
    <w:p w:rsidR="005E1E3C" w:rsidRPr="000D55E7" w:rsidRDefault="005E1E3C" w:rsidP="0012209B">
      <w:pPr>
        <w:numPr>
          <w:ilvl w:val="0"/>
          <w:numId w:val="13"/>
        </w:numPr>
        <w:spacing w:after="220" w:line="240" w:lineRule="atLeast"/>
        <w:jc w:val="both"/>
        <w:rPr>
          <w:rFonts w:ascii="Myriad Pro" w:hAnsi="Myriad Pro" w:cs="Myanmar Text"/>
          <w:sz w:val="22"/>
          <w:szCs w:val="22"/>
        </w:rPr>
      </w:pPr>
      <w:r w:rsidRPr="000D55E7">
        <w:rPr>
          <w:rFonts w:ascii="Myriad Pro" w:hAnsi="Myriad Pro" w:cs="Myanmar Text"/>
          <w:b/>
          <w:sz w:val="22"/>
          <w:szCs w:val="22"/>
        </w:rPr>
        <w:t xml:space="preserve">Total Land Policy Score: </w:t>
      </w:r>
      <m:oMath>
        <m:nary>
          <m:naryPr>
            <m:chr m:val="∑"/>
            <m:limLoc m:val="undOvr"/>
            <m:subHide m:val="1"/>
            <m:supHide m:val="1"/>
            <m:ctrlPr>
              <w:rPr>
                <w:rFonts w:ascii="Cambria Math" w:hAnsi="Cambria Math" w:cs="Myanmar Text"/>
                <w:sz w:val="22"/>
                <w:szCs w:val="22"/>
              </w:rPr>
            </m:ctrlPr>
          </m:naryPr>
          <m:sub/>
          <m:sup/>
          <m:e>
            <m:r>
              <w:rPr>
                <w:rFonts w:ascii="Cambria Math" w:hAnsi="Cambria Math" w:cs="Myanmar Text"/>
                <w:sz w:val="22"/>
                <w:szCs w:val="22"/>
              </w:rPr>
              <m:t xml:space="preserve"> </m:t>
            </m:r>
          </m:e>
        </m:nary>
        <m:r>
          <w:rPr>
            <w:rFonts w:ascii="Cambria Math" w:hAnsi="Cambria Math" w:cs="Myanmar Text"/>
            <w:sz w:val="22"/>
            <w:szCs w:val="22"/>
          </w:rPr>
          <m:t>L</m:t>
        </m:r>
        <m:r>
          <m:rPr>
            <m:sty m:val="p"/>
          </m:rPr>
          <w:rPr>
            <w:rFonts w:ascii="Cambria Math" w:hAnsi="Cambria Math" w:cs="Myanmar Text"/>
            <w:sz w:val="22"/>
            <w:szCs w:val="22"/>
          </w:rPr>
          <m:t>=</m:t>
        </m:r>
        <m:f>
          <m:fPr>
            <m:ctrlPr>
              <w:rPr>
                <w:rFonts w:ascii="Cambria Math" w:hAnsi="Cambria Math" w:cs="Myanmar Text"/>
                <w:sz w:val="22"/>
                <w:szCs w:val="22"/>
              </w:rPr>
            </m:ctrlPr>
          </m:fPr>
          <m:num>
            <m:r>
              <m:rPr>
                <m:sty m:val="p"/>
              </m:rPr>
              <w:rPr>
                <w:rFonts w:ascii="Cambria Math" w:hAnsi="Cambria Math" w:cs="Myanmar Text"/>
                <w:sz w:val="22"/>
                <w:szCs w:val="22"/>
              </w:rPr>
              <m:t>2.313+2.1</m:t>
            </m:r>
          </m:num>
          <m:den>
            <m:r>
              <m:rPr>
                <m:sty m:val="p"/>
              </m:rPr>
              <w:rPr>
                <w:rFonts w:ascii="Cambria Math" w:hAnsi="Cambria Math" w:cs="Myanmar Text"/>
                <w:sz w:val="22"/>
                <w:szCs w:val="22"/>
              </w:rPr>
              <m:t>2</m:t>
            </m:r>
          </m:den>
        </m:f>
        <m:r>
          <m:rPr>
            <m:sty m:val="p"/>
          </m:rPr>
          <w:rPr>
            <w:rFonts w:ascii="Cambria Math" w:hAnsi="Cambria Math" w:cs="Myanmar Text"/>
            <w:sz w:val="22"/>
            <w:szCs w:val="22"/>
          </w:rPr>
          <m:t>=2.21</m:t>
        </m:r>
      </m:oMath>
      <w:r w:rsidRPr="000D55E7">
        <w:rPr>
          <w:rFonts w:ascii="Myriad Pro" w:hAnsi="Myriad Pro" w:cs="Myanmar Text"/>
          <w:sz w:val="22"/>
          <w:szCs w:val="22"/>
        </w:rPr>
        <w:t xml:space="preserve"> (Both policies implemented at the national level; average applied)</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2. Ecological Policy (E)</w:t>
      </w:r>
    </w:p>
    <w:p w:rsidR="005E1E3C" w:rsidRPr="000D55E7" w:rsidRDefault="005E1E3C" w:rsidP="0012209B">
      <w:pPr>
        <w:numPr>
          <w:ilvl w:val="0"/>
          <w:numId w:val="14"/>
        </w:numPr>
        <w:spacing w:after="220" w:line="240" w:lineRule="atLeast"/>
        <w:rPr>
          <w:rFonts w:ascii="Myriad Pro" w:hAnsi="Myriad Pro" w:cs="Myanmar Text"/>
          <w:sz w:val="22"/>
          <w:szCs w:val="22"/>
        </w:rPr>
      </w:pPr>
      <w:r w:rsidRPr="000D55E7">
        <w:rPr>
          <w:rFonts w:ascii="Myriad Pro" w:hAnsi="Myriad Pro" w:cs="Myanmar Text"/>
          <w:b/>
          <w:sz w:val="22"/>
          <w:szCs w:val="22"/>
        </w:rPr>
        <w:t>Maintenance of Middle Yellow River Dikes</w:t>
      </w:r>
    </w:p>
    <w:p w:rsidR="005E1E3C" w:rsidRPr="000D55E7" w:rsidRDefault="005E1E3C" w:rsidP="0012209B">
      <w:pPr>
        <w:numPr>
          <w:ilvl w:val="1"/>
          <w:numId w:val="14"/>
        </w:numPr>
        <w:spacing w:after="120" w:line="240" w:lineRule="atLeast"/>
        <w:jc w:val="both"/>
        <w:rPr>
          <w:rFonts w:ascii="Myriad Pro" w:hAnsi="Myriad Pro" w:cs="Myanmar Text"/>
          <w:sz w:val="22"/>
          <w:szCs w:val="22"/>
        </w:rPr>
      </w:pPr>
      <w:r w:rsidRPr="000D55E7">
        <w:rPr>
          <w:rFonts w:ascii="Myriad Pro" w:hAnsi="Myriad Pro" w:cs="Myanmar Text"/>
          <w:sz w:val="22"/>
          <w:szCs w:val="22"/>
        </w:rPr>
        <w:t xml:space="preserve">Intensity: 2 points (Localized projects, no basin-wide management established; </w:t>
      </w:r>
      <w:r w:rsidRPr="000D55E7">
        <w:rPr>
          <w:rFonts w:ascii="Myriad Pro" w:hAnsi="Myriad Pro" w:cs="Myanmar Text"/>
          <w:i/>
          <w:sz w:val="22"/>
          <w:szCs w:val="22"/>
        </w:rPr>
        <w:t>Shuijing zhu</w:t>
      </w:r>
      <w:r w:rsidRPr="000D55E7">
        <w:rPr>
          <w:rFonts w:ascii="Myriad Pro" w:hAnsi="Myriad Pro" w:cs="Myanmar Text"/>
          <w:sz w:val="22"/>
          <w:szCs w:val="22"/>
        </w:rPr>
        <w:t xml:space="preserve"> records repairs at only 3 dykes)</w:t>
      </w:r>
    </w:p>
    <w:p w:rsidR="005E1E3C" w:rsidRPr="000D55E7" w:rsidRDefault="005E1E3C" w:rsidP="0012209B">
      <w:pPr>
        <w:numPr>
          <w:ilvl w:val="1"/>
          <w:numId w:val="14"/>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Duration: 19 years (281-300 CE)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 19/51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0.37</w:t>
      </w:r>
    </w:p>
    <w:p w:rsidR="005E1E3C" w:rsidRPr="000D55E7" w:rsidRDefault="005E1E3C" w:rsidP="0012209B">
      <w:pPr>
        <w:numPr>
          <w:ilvl w:val="1"/>
          <w:numId w:val="14"/>
        </w:numPr>
        <w:spacing w:after="120" w:line="240" w:lineRule="atLeast"/>
        <w:jc w:val="both"/>
        <w:rPr>
          <w:rFonts w:ascii="Myriad Pro" w:hAnsi="Myriad Pro" w:cs="Myanmar Text"/>
          <w:sz w:val="22"/>
          <w:szCs w:val="22"/>
        </w:rPr>
      </w:pPr>
      <w:r w:rsidRPr="000D55E7">
        <w:rPr>
          <w:rFonts w:ascii="Myriad Pro" w:hAnsi="Myriad Pro" w:cs="Myanmar Text"/>
          <w:sz w:val="22"/>
          <w:szCs w:val="22"/>
        </w:rPr>
        <w:t xml:space="preserve">Impact: 1.5 points (Short-term flood reduction, but failed to address sedimentation; </w:t>
      </w:r>
      <w:r w:rsidRPr="000D55E7">
        <w:rPr>
          <w:rFonts w:ascii="Myriad Pro" w:hAnsi="Myriad Pro" w:cs="Myanmar Text"/>
          <w:i/>
          <w:sz w:val="22"/>
          <w:szCs w:val="22"/>
        </w:rPr>
        <w:t>Jin Shu Wuxing Zhi</w:t>
      </w:r>
      <w:r w:rsidRPr="000D55E7">
        <w:rPr>
          <w:rFonts w:ascii="Myriad Pro" w:hAnsi="Myriad Pro" w:cs="Myanmar Text"/>
          <w:sz w:val="22"/>
          <w:szCs w:val="22"/>
        </w:rPr>
        <w:t xml:space="preserve"> still records “Yellow River overflowed, damaging farmland”)</w:t>
      </w:r>
    </w:p>
    <w:p w:rsidR="005E1E3C" w:rsidRPr="000D55E7" w:rsidRDefault="005E1E3C" w:rsidP="0012209B">
      <w:pPr>
        <w:numPr>
          <w:ilvl w:val="1"/>
          <w:numId w:val="14"/>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Weighted Score: </w:t>
      </w:r>
      <m:oMath>
        <m:r>
          <m:rPr>
            <m:sty m:val="p"/>
          </m:rPr>
          <w:rPr>
            <w:rFonts w:ascii="Cambria Math" w:hAnsi="Cambria Math" w:cs="Myanmar Text"/>
            <w:sz w:val="22"/>
            <w:szCs w:val="22"/>
          </w:rPr>
          <m:t>(2</m:t>
        </m:r>
        <m:r>
          <w:rPr>
            <w:rFonts w:ascii="Cambria Math" w:hAnsi="Cambria Math" w:cs="Myanmar Text"/>
            <w:sz w:val="22"/>
            <w:szCs w:val="22"/>
          </w:rPr>
          <m:t>×</m:t>
        </m:r>
        <m:r>
          <m:rPr>
            <m:sty m:val="p"/>
          </m:rPr>
          <w:rPr>
            <w:rFonts w:ascii="Cambria Math" w:hAnsi="Cambria Math" w:cs="Myanmar Text"/>
            <w:sz w:val="22"/>
            <w:szCs w:val="22"/>
          </w:rPr>
          <m:t>0.4)+(0.37</m:t>
        </m:r>
        <m:r>
          <w:rPr>
            <w:rFonts w:ascii="Cambria Math" w:hAnsi="Cambria Math" w:cs="Myanmar Text"/>
            <w:sz w:val="22"/>
            <w:szCs w:val="22"/>
          </w:rPr>
          <m:t>×</m:t>
        </m:r>
        <m:r>
          <m:rPr>
            <m:sty m:val="p"/>
          </m:rPr>
          <w:rPr>
            <w:rFonts w:ascii="Cambria Math" w:hAnsi="Cambria Math" w:cs="Myanmar Text"/>
            <w:sz w:val="22"/>
            <w:szCs w:val="22"/>
          </w:rPr>
          <m:t>0.3)+(1.5</m:t>
        </m:r>
        <m:r>
          <w:rPr>
            <w:rFonts w:ascii="Cambria Math" w:hAnsi="Cambria Math" w:cs="Myanmar Text"/>
            <w:sz w:val="22"/>
            <w:szCs w:val="22"/>
          </w:rPr>
          <m:t>×</m:t>
        </m:r>
        <m:r>
          <m:rPr>
            <m:sty m:val="p"/>
          </m:rPr>
          <w:rPr>
            <w:rFonts w:ascii="Cambria Math" w:hAnsi="Cambria Math" w:cs="Myanmar Text"/>
            <w:sz w:val="22"/>
            <w:szCs w:val="22"/>
          </w:rPr>
          <m:t>0.3)=0.8+0.111+0.45=1.361</m:t>
        </m:r>
      </m:oMath>
    </w:p>
    <w:p w:rsidR="005E1E3C" w:rsidRPr="000D55E7" w:rsidRDefault="005E1E3C" w:rsidP="0012209B">
      <w:pPr>
        <w:numPr>
          <w:ilvl w:val="0"/>
          <w:numId w:val="14"/>
        </w:numPr>
        <w:spacing w:after="120" w:line="240" w:lineRule="atLeast"/>
        <w:contextualSpacing/>
        <w:rPr>
          <w:rFonts w:ascii="Myriad Pro" w:hAnsi="Myriad Pro" w:cs="Myanmar Text"/>
          <w:b/>
          <w:sz w:val="22"/>
          <w:szCs w:val="22"/>
        </w:rPr>
      </w:pPr>
      <w:r w:rsidRPr="000D55E7">
        <w:rPr>
          <w:rFonts w:ascii="Myriad Pro" w:hAnsi="Myriad Pro" w:cs="Myanmar Text"/>
          <w:b/>
          <w:sz w:val="22"/>
          <w:szCs w:val="22"/>
        </w:rPr>
        <w:t>Mountain Forests Enclosure and Vegetation Protection</w:t>
      </w:r>
    </w:p>
    <w:p w:rsidR="005E1E3C" w:rsidRPr="000D55E7" w:rsidRDefault="005E1E3C" w:rsidP="0012209B">
      <w:pPr>
        <w:numPr>
          <w:ilvl w:val="1"/>
          <w:numId w:val="14"/>
        </w:numPr>
        <w:spacing w:after="120" w:line="240" w:lineRule="atLeast"/>
        <w:jc w:val="both"/>
        <w:rPr>
          <w:rFonts w:ascii="Myriad Pro" w:hAnsi="Myriad Pro" w:cs="Myanmar Text"/>
          <w:sz w:val="22"/>
          <w:szCs w:val="22"/>
        </w:rPr>
      </w:pPr>
      <w:r w:rsidRPr="000D55E7">
        <w:rPr>
          <w:rFonts w:ascii="Myriad Pro" w:hAnsi="Myriad Pro" w:cs="Myanmar Text"/>
          <w:sz w:val="22"/>
          <w:szCs w:val="22"/>
        </w:rPr>
        <w:t>Intensity: 2 points (No central edicts; only scattered local prohibitions. As Former Qin was not the legitimate successor to Jin, not counted)</w:t>
      </w:r>
    </w:p>
    <w:p w:rsidR="005E1E3C" w:rsidRPr="000D55E7" w:rsidRDefault="005E1E3C" w:rsidP="0012209B">
      <w:pPr>
        <w:numPr>
          <w:ilvl w:val="1"/>
          <w:numId w:val="14"/>
        </w:numPr>
        <w:spacing w:after="120" w:line="240" w:lineRule="atLeast"/>
        <w:jc w:val="both"/>
        <w:rPr>
          <w:rFonts w:ascii="Myriad Pro" w:hAnsi="Myriad Pro" w:cs="Myanmar Text"/>
          <w:sz w:val="22"/>
          <w:szCs w:val="22"/>
        </w:rPr>
      </w:pPr>
      <w:r w:rsidRPr="000D55E7">
        <w:rPr>
          <w:rFonts w:ascii="Myriad Pro" w:hAnsi="Myriad Pro" w:cs="Myanmar Text"/>
          <w:sz w:val="22"/>
          <w:szCs w:val="22"/>
        </w:rPr>
        <w:t>Duration: 0 points (No explicit Western Jin policy; natural recovery after warfare deemed non-implementation)</w:t>
      </w:r>
    </w:p>
    <w:p w:rsidR="005E1E3C" w:rsidRPr="000D55E7" w:rsidRDefault="005E1E3C" w:rsidP="0012209B">
      <w:pPr>
        <w:numPr>
          <w:ilvl w:val="1"/>
          <w:numId w:val="14"/>
        </w:numPr>
        <w:spacing w:after="120" w:line="240" w:lineRule="atLeast"/>
        <w:jc w:val="both"/>
        <w:rPr>
          <w:rFonts w:ascii="Myriad Pro" w:hAnsi="Myriad Pro" w:cs="Myanmar Text"/>
          <w:sz w:val="22"/>
          <w:szCs w:val="22"/>
        </w:rPr>
      </w:pPr>
      <w:r w:rsidRPr="000D55E7">
        <w:rPr>
          <w:rFonts w:ascii="Myriad Pro" w:hAnsi="Myriad Pro" w:cs="Myanmar Text"/>
          <w:sz w:val="22"/>
          <w:szCs w:val="22"/>
        </w:rPr>
        <w:t>Impact: 0 points (No proactive conservation measures; instead, forests were cleared for military farming)</w:t>
      </w:r>
    </w:p>
    <w:p w:rsidR="005E1E3C" w:rsidRPr="000D55E7" w:rsidRDefault="005E1E3C" w:rsidP="0012209B">
      <w:pPr>
        <w:numPr>
          <w:ilvl w:val="1"/>
          <w:numId w:val="14"/>
        </w:numPr>
        <w:spacing w:after="120" w:line="240" w:lineRule="atLeast"/>
        <w:jc w:val="both"/>
        <w:rPr>
          <w:rFonts w:ascii="Myriad Pro" w:hAnsi="Myriad Pro" w:cs="Myanmar Text"/>
          <w:sz w:val="22"/>
          <w:szCs w:val="22"/>
        </w:rPr>
      </w:pPr>
      <w:r w:rsidRPr="000D55E7">
        <w:rPr>
          <w:rFonts w:ascii="Myriad Pro" w:hAnsi="Myriad Pro" w:cs="Myanmar Text"/>
          <w:sz w:val="22"/>
          <w:szCs w:val="22"/>
        </w:rPr>
        <w:t>Weighted Score: 0 (Policy non-existent; directly scored as 0)</w:t>
      </w:r>
    </w:p>
    <w:p w:rsidR="005E1E3C" w:rsidRPr="000D55E7" w:rsidRDefault="005E1E3C" w:rsidP="0012209B">
      <w:pPr>
        <w:numPr>
          <w:ilvl w:val="0"/>
          <w:numId w:val="14"/>
        </w:numPr>
        <w:spacing w:after="220" w:line="240" w:lineRule="atLeast"/>
        <w:rPr>
          <w:rFonts w:ascii="Myriad Pro" w:hAnsi="Myriad Pro" w:cs="Myanmar Text"/>
          <w:sz w:val="22"/>
          <w:szCs w:val="22"/>
        </w:rPr>
      </w:pPr>
      <w:r w:rsidRPr="000D55E7">
        <w:rPr>
          <w:rFonts w:ascii="Myriad Pro" w:hAnsi="Myriad Pro" w:cs="Myanmar Text"/>
          <w:b/>
          <w:sz w:val="22"/>
          <w:szCs w:val="22"/>
        </w:rPr>
        <w:t>Total Ecological Policy Score:</w:t>
      </w:r>
      <w:r w:rsidRPr="000D55E7">
        <w:rPr>
          <w:rFonts w:ascii="Myriad Pro" w:hAnsi="Myriad Pro" w:cs="Myanmar Text"/>
          <w:sz w:val="22"/>
          <w:szCs w:val="22"/>
        </w:rPr>
        <w:t xml:space="preserve"> 1.361(Only one effective policy; score adopted directly)</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4: Policy Index Calculation</w:t>
      </w:r>
    </w:p>
    <w:p w:rsidR="005E1E3C" w:rsidRPr="000D55E7" w:rsidRDefault="005E1E3C" w:rsidP="000D55E7">
      <w:pPr>
        <w:spacing w:after="220"/>
        <w:ind w:firstLineChars="200" w:firstLine="440"/>
        <w:jc w:val="both"/>
        <w:rPr>
          <w:rFonts w:ascii="Myriad Pro" w:hAnsi="Myriad Pro" w:cs="Myanmar Text"/>
          <w:sz w:val="22"/>
          <w:szCs w:val="22"/>
        </w:rPr>
      </w:pPr>
      <w:bookmarkStart w:id="17" w:name="_Hlk198582058"/>
      <w:r w:rsidRPr="000D55E7">
        <w:rPr>
          <w:rFonts w:ascii="Myriad Pro" w:hAnsi="Myriad Pro" w:cs="Myanmar Text"/>
          <w:sz w:val="22"/>
          <w:szCs w:val="22"/>
        </w:rPr>
        <w:t xml:space="preserve">Based on the Western Jin dynasty's “prioritizing agriculture over commerce” characteristic, set weights: </w:t>
      </w:r>
      <m:oMath>
        <m:r>
          <w:rPr>
            <w:rFonts w:ascii="Cambria Math" w:hAnsi="Cambria Math" w:cs="Myanmar Text"/>
            <w:sz w:val="22"/>
            <w:szCs w:val="22"/>
          </w:rPr>
          <m:t>α</m:t>
        </m:r>
        <m:r>
          <m:rPr>
            <m:sty m:val="p"/>
          </m:rPr>
          <w:rPr>
            <w:rFonts w:ascii="Cambria Math" w:hAnsi="Cambria Math" w:cs="Myanmar Text"/>
            <w:sz w:val="22"/>
            <w:szCs w:val="22"/>
          </w:rPr>
          <m:t>=0.6</m:t>
        </m:r>
      </m:oMath>
      <w:r w:rsidRPr="000D55E7">
        <w:rPr>
          <w:rFonts w:ascii="Myriad Pro" w:hAnsi="Myriad Pro" w:cs="Myanmar Text"/>
          <w:sz w:val="22"/>
          <w:szCs w:val="22"/>
        </w:rPr>
        <w:t xml:space="preserve"> (land development dominant), </w:t>
      </w:r>
      <m:oMath>
        <m:r>
          <w:rPr>
            <w:rFonts w:ascii="Cambria Math" w:hAnsi="Cambria Math" w:cs="Myanmar Text"/>
            <w:sz w:val="22"/>
            <w:szCs w:val="22"/>
          </w:rPr>
          <m:t>β</m:t>
        </m:r>
        <m:r>
          <m:rPr>
            <m:sty m:val="p"/>
          </m:rPr>
          <w:rPr>
            <w:rFonts w:ascii="Cambria Math" w:hAnsi="Cambria Math" w:cs="Myanmar Text"/>
            <w:sz w:val="22"/>
            <w:szCs w:val="22"/>
          </w:rPr>
          <m:t>=0.4</m:t>
        </m:r>
      </m:oMath>
      <w:r w:rsidRPr="000D55E7">
        <w:rPr>
          <w:rFonts w:ascii="Myriad Pro" w:hAnsi="Myriad Pro" w:cs="Myanmar Text"/>
          <w:sz w:val="22"/>
          <w:szCs w:val="22"/>
        </w:rPr>
        <w:t xml:space="preserve"> (lower ecological policy importance).</w:t>
      </w:r>
    </w:p>
    <w:p w:rsidR="005E1E3C" w:rsidRPr="000D55E7" w:rsidRDefault="005E1E3C" w:rsidP="000D55E7">
      <w:pPr>
        <w:spacing w:after="220"/>
        <w:rPr>
          <w:rFonts w:ascii="Myriad Pro" w:hAnsi="Myriad Pro" w:cs="Myanmar Text"/>
          <w:sz w:val="22"/>
          <w:szCs w:val="22"/>
        </w:rPr>
      </w:pPr>
      <m:oMathPara>
        <m:oMath>
          <m:sSub>
            <m:sSubPr>
              <m:ctrlPr>
                <w:rPr>
                  <w:rFonts w:ascii="Cambria Math" w:hAnsi="Cambria Math" w:cs="Myanmar Text"/>
                  <w:sz w:val="22"/>
                  <w:szCs w:val="22"/>
                </w:rPr>
              </m:ctrlPr>
            </m:sSubPr>
            <m:e>
              <m:r>
                <w:rPr>
                  <w:rFonts w:ascii="Cambria Math" w:hAnsi="Cambria Math" w:cs="Myanmar Text"/>
                  <w:sz w:val="22"/>
                  <w:szCs w:val="22"/>
                </w:rPr>
                <m:t>P</m:t>
              </m:r>
            </m:e>
            <m:sub>
              <m:r>
                <w:rPr>
                  <w:rFonts w:ascii="Cambria Math" w:hAnsi="Cambria Math" w:cs="Myanmar Text"/>
                  <w:sz w:val="22"/>
                  <w:szCs w:val="22"/>
                </w:rPr>
                <m:t>i</m:t>
              </m:r>
            </m:sub>
          </m:sSub>
          <m:r>
            <m:rPr>
              <m:sty m:val="p"/>
            </m:rPr>
            <w:rPr>
              <w:rFonts w:ascii="Cambria Math" w:hAnsi="Cambria Math" w:cs="Myanmar Text"/>
              <w:sz w:val="22"/>
              <w:szCs w:val="22"/>
            </w:rPr>
            <m:t>=0.6</m:t>
          </m:r>
          <m:r>
            <w:rPr>
              <w:rFonts w:ascii="Cambria Math" w:hAnsi="Cambria Math" w:cs="Myanmar Text"/>
              <w:sz w:val="22"/>
              <w:szCs w:val="22"/>
            </w:rPr>
            <m:t>×</m:t>
          </m:r>
          <m:r>
            <m:rPr>
              <m:sty m:val="p"/>
            </m:rPr>
            <w:rPr>
              <w:rFonts w:ascii="Cambria Math" w:hAnsi="Cambria Math" w:cs="Myanmar Text"/>
              <w:sz w:val="22"/>
              <w:szCs w:val="22"/>
            </w:rPr>
            <m:t>2.21-0.4</m:t>
          </m:r>
          <m:r>
            <w:rPr>
              <w:rFonts w:ascii="Cambria Math" w:hAnsi="Cambria Math" w:cs="Myanmar Text"/>
              <w:sz w:val="22"/>
              <w:szCs w:val="22"/>
            </w:rPr>
            <m:t>×</m:t>
          </m:r>
          <m:r>
            <m:rPr>
              <m:sty m:val="p"/>
            </m:rPr>
            <w:rPr>
              <w:rFonts w:ascii="Cambria Math" w:hAnsi="Cambria Math" w:cs="Myanmar Text"/>
              <w:sz w:val="22"/>
              <w:szCs w:val="22"/>
            </w:rPr>
            <m:t>1.361=+0.782</m:t>
          </m:r>
        </m:oMath>
      </m:oMathPara>
    </w:p>
    <w:p w:rsidR="005E1E3C" w:rsidRPr="000D55E7" w:rsidRDefault="005E1E3C" w:rsidP="000D55E7">
      <w:pPr>
        <w:spacing w:before="240" w:line="271" w:lineRule="auto"/>
        <w:rPr>
          <w:rFonts w:ascii="Myriad Pro" w:hAnsi="Myriad Pro" w:cs="Myanmar Text"/>
          <w:sz w:val="22"/>
          <w:szCs w:val="22"/>
        </w:rPr>
      </w:pPr>
      <w:bookmarkStart w:id="18" w:name="OLE_LINK170"/>
      <w:bookmarkStart w:id="19" w:name="OLE_LINK171"/>
      <w:bookmarkEnd w:id="17"/>
      <w:r w:rsidRPr="000D55E7">
        <w:rPr>
          <w:rFonts w:ascii="Myriad Pro" w:hAnsi="Myriad Pro" w:cs="Myanmar Text"/>
          <w:b/>
          <w:sz w:val="22"/>
          <w:szCs w:val="22"/>
        </w:rPr>
        <w:t xml:space="preserve">Step 5: </w:t>
      </w:r>
      <w:bookmarkEnd w:id="18"/>
      <w:bookmarkEnd w:id="19"/>
      <w:r w:rsidRPr="000D55E7">
        <w:rPr>
          <w:rFonts w:ascii="Myriad Pro" w:hAnsi="Myriad Pro" w:cs="Myanmar Text"/>
          <w:b/>
          <w:sz w:val="22"/>
          <w:szCs w:val="22"/>
        </w:rPr>
        <w:t>Policy Sources and Basis</w:t>
      </w:r>
    </w:p>
    <w:p w:rsidR="005E1E3C" w:rsidRPr="000D55E7" w:rsidRDefault="005E1E3C" w:rsidP="000D55E7">
      <w:pPr>
        <w:ind w:firstLineChars="200" w:firstLine="442"/>
        <w:jc w:val="both"/>
        <w:rPr>
          <w:rFonts w:ascii="Myriad Pro" w:hAnsi="Myriad Pro" w:cs="Myanmar Text"/>
          <w:sz w:val="22"/>
          <w:szCs w:val="22"/>
        </w:rPr>
      </w:pPr>
      <w:r w:rsidRPr="000D55E7">
        <w:rPr>
          <w:rFonts w:ascii="Myriad Pro" w:hAnsi="Myriad Pro" w:cs="Myanmar Text"/>
          <w:b/>
          <w:sz w:val="22"/>
          <w:szCs w:val="22"/>
        </w:rPr>
        <w:lastRenderedPageBreak/>
        <w:t>1. Land Allocation System and Taxed Land System:</w:t>
      </w:r>
      <w:r w:rsidRPr="000D55E7">
        <w:rPr>
          <w:rFonts w:ascii="Myriad Pro" w:hAnsi="Myriad Pro" w:cs="Myanmar Text"/>
          <w:sz w:val="22"/>
          <w:szCs w:val="22"/>
        </w:rPr>
        <w:t xml:space="preserve"> As recorded in the </w:t>
      </w:r>
      <w:r w:rsidRPr="000D55E7">
        <w:rPr>
          <w:rFonts w:ascii="Myriad Pro" w:hAnsi="Myriad Pro" w:cs="Myanmar Text"/>
          <w:i/>
          <w:sz w:val="22"/>
          <w:szCs w:val="22"/>
        </w:rPr>
        <w:t>Book of Jin, Food and Goods</w:t>
      </w:r>
      <w:r w:rsidRPr="000D55E7">
        <w:rPr>
          <w:rFonts w:ascii="Myriad Pro" w:hAnsi="Myriad Pro" w:cs="Myanmar Text"/>
          <w:sz w:val="22"/>
          <w:szCs w:val="22"/>
        </w:rPr>
        <w:t xml:space="preserve"> Annals: “Each adult male shall occupy seventy mu of land, each adult female thirty mu. Taxed land for able-bodied males is fifty mu, for able-bodied females twenty mu.”</w:t>
      </w:r>
    </w:p>
    <w:p w:rsidR="005E1E3C" w:rsidRPr="000D55E7" w:rsidRDefault="005E1E3C" w:rsidP="000D55E7">
      <w:pPr>
        <w:ind w:firstLineChars="200" w:firstLine="442"/>
        <w:jc w:val="both"/>
        <w:rPr>
          <w:rFonts w:ascii="Myriad Pro" w:hAnsi="Myriad Pro" w:cs="Myanmar Text"/>
          <w:sz w:val="22"/>
          <w:szCs w:val="22"/>
        </w:rPr>
      </w:pPr>
      <w:r w:rsidRPr="000D55E7">
        <w:rPr>
          <w:rFonts w:ascii="Myriad Pro" w:hAnsi="Myriad Pro" w:cs="Myanmar Text"/>
          <w:b/>
          <w:sz w:val="22"/>
          <w:szCs w:val="22"/>
        </w:rPr>
        <w:t>2. Military Farming:</w:t>
      </w:r>
      <w:r w:rsidRPr="000D55E7">
        <w:rPr>
          <w:rFonts w:ascii="Myriad Pro" w:hAnsi="Myriad Pro" w:cs="Myanmar Text"/>
          <w:sz w:val="22"/>
          <w:szCs w:val="22"/>
        </w:rPr>
        <w:t xml:space="preserve"> The </w:t>
      </w:r>
      <w:r w:rsidRPr="000D55E7">
        <w:rPr>
          <w:rFonts w:ascii="Myriad Pro" w:hAnsi="Myriad Pro" w:cs="Myanmar Text"/>
          <w:i/>
          <w:sz w:val="22"/>
          <w:szCs w:val="22"/>
        </w:rPr>
        <w:t>Book of Jin: “Treatise on Food and Goods”</w:t>
      </w:r>
      <w:r w:rsidRPr="000D55E7">
        <w:rPr>
          <w:rFonts w:ascii="Myriad Pro" w:hAnsi="Myriad Pro" w:cs="Myanmar Text"/>
          <w:sz w:val="22"/>
          <w:szCs w:val="22"/>
        </w:rPr>
        <w:t xml:space="preserve"> (Volume 26, Treatise 16) records: “To go out to fight and return to farm had long been a regular practice since antiquity; yet, so long as military demands had not ceased, the state never failed to keep its soldiers in mind.”</w:t>
      </w:r>
    </w:p>
    <w:p w:rsidR="005E1E3C" w:rsidRPr="000D55E7" w:rsidRDefault="005E1E3C" w:rsidP="000D55E7">
      <w:pPr>
        <w:ind w:firstLineChars="200" w:firstLine="442"/>
        <w:jc w:val="both"/>
        <w:rPr>
          <w:rFonts w:ascii="Myriad Pro" w:hAnsi="Myriad Pro" w:cs="Myanmar Text"/>
          <w:sz w:val="22"/>
          <w:szCs w:val="22"/>
        </w:rPr>
      </w:pPr>
      <w:r w:rsidRPr="000D55E7">
        <w:rPr>
          <w:rFonts w:ascii="Myriad Pro" w:hAnsi="Myriad Pro" w:cs="Myanmar Text"/>
          <w:b/>
          <w:sz w:val="22"/>
          <w:szCs w:val="22"/>
        </w:rPr>
        <w:t>3. Yellow River Dike Maintenance:</w:t>
      </w:r>
      <w:r w:rsidRPr="000D55E7">
        <w:rPr>
          <w:rFonts w:ascii="Myriad Pro" w:hAnsi="Myriad Pro" w:cs="Myanmar Text"/>
          <w:sz w:val="22"/>
          <w:szCs w:val="22"/>
        </w:rPr>
        <w:t xml:space="preserve"> These works alleviated flooding locally, but they did not amount to a systematic programme of river management.</w:t>
      </w:r>
    </w:p>
    <w:p w:rsidR="005E1E3C" w:rsidRPr="000D55E7" w:rsidRDefault="005E1E3C" w:rsidP="000D55E7">
      <w:pPr>
        <w:ind w:firstLineChars="200" w:firstLine="442"/>
        <w:jc w:val="both"/>
        <w:rPr>
          <w:rFonts w:ascii="Myriad Pro" w:hAnsi="Myriad Pro" w:cs="Myanmar Text"/>
          <w:sz w:val="22"/>
          <w:szCs w:val="22"/>
        </w:rPr>
      </w:pPr>
      <w:r w:rsidRPr="000D55E7">
        <w:rPr>
          <w:rFonts w:ascii="Myriad Pro" w:hAnsi="Myriad Pro" w:cs="Myanmar Text"/>
          <w:b/>
          <w:sz w:val="22"/>
          <w:szCs w:val="22"/>
        </w:rPr>
        <w:t>4. Absence of Forest Conservation Laws:</w:t>
      </w:r>
      <w:r w:rsidRPr="000D55E7">
        <w:rPr>
          <w:rFonts w:ascii="Myriad Pro" w:hAnsi="Myriad Pro" w:cs="Myanmar Text"/>
          <w:sz w:val="22"/>
          <w:szCs w:val="22"/>
        </w:rPr>
        <w:t xml:space="preserve"> The Western Jin lacked nationwide ecological protection legislation. The </w:t>
      </w:r>
      <w:r w:rsidRPr="000D55E7">
        <w:rPr>
          <w:rFonts w:ascii="Myriad Pro" w:hAnsi="Myriad Pro" w:cs="Myanmar Text"/>
          <w:i/>
          <w:sz w:val="22"/>
          <w:szCs w:val="22"/>
        </w:rPr>
        <w:t>Book of Jin</w:t>
      </w:r>
      <w:r w:rsidRPr="000D55E7">
        <w:rPr>
          <w:rFonts w:ascii="Myriad Pro" w:hAnsi="Myriad Pro" w:cs="Myanmar Text"/>
          <w:sz w:val="22"/>
          <w:szCs w:val="22"/>
        </w:rPr>
        <w:t xml:space="preserve"> only records vegetation recovering naturally after wars (such as the “Eight Princes' Rebellion”), with no proactive conservation measures documented.</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6: Conclusion</w:t>
      </w:r>
    </w:p>
    <w:p w:rsidR="005E1E3C" w:rsidRPr="000D55E7" w:rsidRDefault="005E1E3C" w:rsidP="000D55E7">
      <w:pPr>
        <w:spacing w:after="220"/>
        <w:ind w:firstLineChars="200" w:firstLine="440"/>
        <w:jc w:val="both"/>
        <w:rPr>
          <w:rFonts w:ascii="Myriad Pro" w:hAnsi="Myriad Pro" w:cs="Myanmar Text"/>
          <w:sz w:val="22"/>
          <w:szCs w:val="22"/>
        </w:rPr>
      </w:pPr>
      <w:r w:rsidRPr="000D55E7">
        <w:rPr>
          <w:rFonts w:ascii="Myriad Pro" w:hAnsi="Myriad Pro" w:cs="Myanmar Text"/>
          <w:sz w:val="22"/>
          <w:szCs w:val="22"/>
        </w:rPr>
        <w:t>The Loess Plateau policy index for the Jin Dynasty period is +0.782, indicating a strong policy bias toward farmland development (dominated by the sharecropping and military farming systems). However, localized maintenance measures along the Yellow River partially alleviated ecological pressures. The index has medium-high confidence due to detailed documentation of land policies, while ecological policies reflect only partial measures due to limited historical records.</w:t>
      </w:r>
    </w:p>
    <w:p w:rsidR="005E1E3C" w:rsidRPr="000D55E7" w:rsidRDefault="005E1E3C" w:rsidP="000D55E7">
      <w:pPr>
        <w:spacing w:after="220"/>
        <w:ind w:firstLineChars="200" w:firstLine="442"/>
        <w:jc w:val="both"/>
        <w:rPr>
          <w:rFonts w:ascii="Myriad Pro" w:hAnsi="Myriad Pro" w:cs="Myanmar Text"/>
          <w:sz w:val="22"/>
          <w:szCs w:val="22"/>
        </w:rPr>
      </w:pPr>
      <w:r w:rsidRPr="000D55E7">
        <w:rPr>
          <w:rFonts w:ascii="Myriad Pro" w:hAnsi="Myriad Pro" w:cs="Myanmar Text"/>
          <w:b/>
          <w:sz w:val="22"/>
          <w:szCs w:val="22"/>
        </w:rPr>
        <w:t>Policy Orientation:</w:t>
      </w:r>
      <w:r w:rsidRPr="000D55E7">
        <w:rPr>
          <w:rFonts w:ascii="Myriad Pro" w:hAnsi="Myriad Pro" w:cs="Myanmar Text"/>
          <w:sz w:val="22"/>
          <w:szCs w:val="22"/>
        </w:rPr>
        <w:t xml:space="preserve"> Centered on agricultural expansion, lacking systematic ecological conservation, and reliant on ad hoc local projects.</w:t>
      </w:r>
    </w:p>
    <w:p w:rsidR="005E1E3C" w:rsidRDefault="005E1E3C" w:rsidP="000D55E7">
      <w:pPr>
        <w:spacing w:after="220"/>
        <w:ind w:firstLineChars="200" w:firstLine="442"/>
        <w:jc w:val="both"/>
        <w:rPr>
          <w:rFonts w:ascii="Myriad Pro" w:hAnsi="Myriad Pro" w:cs="Myanmar Text"/>
          <w:sz w:val="22"/>
          <w:szCs w:val="22"/>
        </w:rPr>
      </w:pPr>
      <w:r w:rsidRPr="000D55E7">
        <w:rPr>
          <w:rFonts w:ascii="Myriad Pro" w:hAnsi="Myriad Pro" w:cs="Myanmar Text"/>
          <w:b/>
          <w:sz w:val="22"/>
          <w:szCs w:val="22"/>
        </w:rPr>
        <w:t>Sources:</w:t>
      </w:r>
      <w:r w:rsidRPr="000D55E7">
        <w:rPr>
          <w:rFonts w:ascii="Myriad Pro" w:hAnsi="Myriad Pro" w:cs="Myanmar Text"/>
          <w:sz w:val="22"/>
          <w:szCs w:val="22"/>
        </w:rPr>
        <w:t xml:space="preserve"> </w:t>
      </w:r>
      <w:r w:rsidRPr="000D55E7">
        <w:rPr>
          <w:rFonts w:ascii="Myriad Pro" w:hAnsi="Myriad Pro" w:cs="Myanmar Text"/>
          <w:i/>
          <w:sz w:val="22"/>
          <w:szCs w:val="22"/>
        </w:rPr>
        <w:t>Book of Jin: Treatise on Food and Goods</w:t>
      </w:r>
      <w:r w:rsidRPr="000D55E7">
        <w:rPr>
          <w:rFonts w:ascii="Myriad Pro" w:hAnsi="Myriad Pro" w:cs="Myanmar Text"/>
          <w:sz w:val="22"/>
          <w:szCs w:val="22"/>
        </w:rPr>
        <w:t xml:space="preserve">, </w:t>
      </w:r>
      <w:r w:rsidRPr="000D55E7">
        <w:rPr>
          <w:rFonts w:ascii="Myriad Pro" w:hAnsi="Myriad Pro" w:cs="Myanmar Text"/>
          <w:i/>
          <w:sz w:val="22"/>
          <w:szCs w:val="22"/>
        </w:rPr>
        <w:t>Shuijing zhu</w:t>
      </w:r>
      <w:r w:rsidRPr="000D55E7">
        <w:rPr>
          <w:rFonts w:ascii="Myriad Pro" w:hAnsi="Myriad Pro" w:cs="Myanmar Text"/>
          <w:sz w:val="22"/>
          <w:szCs w:val="22"/>
        </w:rPr>
        <w:t xml:space="preserve">, </w:t>
      </w:r>
      <w:r w:rsidRPr="000D55E7">
        <w:rPr>
          <w:rFonts w:ascii="Myriad Pro" w:hAnsi="Myriad Pro" w:cs="Myanmar Text"/>
          <w:i/>
          <w:sz w:val="22"/>
          <w:szCs w:val="22"/>
        </w:rPr>
        <w:t>Book of Jin: Treatise on Geography</w:t>
      </w:r>
      <w:r w:rsidRPr="000D55E7">
        <w:rPr>
          <w:rFonts w:ascii="Myriad Pro" w:hAnsi="Myriad Pro" w:cs="Myanmar Text"/>
          <w:sz w:val="22"/>
          <w:szCs w:val="22"/>
        </w:rPr>
        <w:t>, and archaeological discoveries of water conservancy projects in the Yellow River basin.</w:t>
      </w:r>
    </w:p>
    <w:p w:rsidR="005E1E3C" w:rsidRPr="000D55E7" w:rsidRDefault="005E1E3C" w:rsidP="000D55E7">
      <w:pPr>
        <w:spacing w:after="220"/>
        <w:ind w:firstLineChars="200" w:firstLine="440"/>
        <w:jc w:val="both"/>
        <w:rPr>
          <w:rFonts w:ascii="Myriad Pro" w:hAnsi="Myriad Pro" w:cs="Myanmar Text"/>
          <w:sz w:val="22"/>
          <w:szCs w:val="22"/>
        </w:rPr>
      </w:pPr>
    </w:p>
    <w:p w:rsidR="005E1E3C" w:rsidRPr="001B3E74" w:rsidRDefault="005E1E3C" w:rsidP="001B3E74">
      <w:pPr>
        <w:spacing w:before="240" w:line="271" w:lineRule="auto"/>
        <w:rPr>
          <w:rFonts w:ascii="Myriad Pro" w:hAnsi="Myriad Pro" w:cs="Myanmar Text"/>
          <w:b/>
          <w:i/>
          <w:sz w:val="22"/>
          <w:szCs w:val="22"/>
        </w:rPr>
      </w:pPr>
      <w:r w:rsidRPr="001B3E74">
        <w:rPr>
          <w:rFonts w:ascii="Myriad Pro" w:hAnsi="Myriad Pro" w:cs="Myanmar Text"/>
          <w:b/>
          <w:i/>
          <w:sz w:val="22"/>
          <w:szCs w:val="22"/>
        </w:rPr>
        <w:t>The Northern Wei Dynasty (420–534 CE)</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1: Data Collection and Policy Classification</w:t>
      </w:r>
    </w:p>
    <w:p w:rsidR="005E1E3C" w:rsidRDefault="005E1E3C" w:rsidP="008378D1">
      <w:pPr>
        <w:spacing w:after="220"/>
        <w:ind w:firstLineChars="200" w:firstLine="440"/>
        <w:jc w:val="both"/>
        <w:rPr>
          <w:rFonts w:ascii="Myriad Pro" w:hAnsi="Myriad Pro" w:cs="Myanmar Text"/>
          <w:sz w:val="22"/>
          <w:szCs w:val="22"/>
        </w:rPr>
      </w:pPr>
      <w:r w:rsidRPr="000D55E7">
        <w:rPr>
          <w:rFonts w:ascii="Myriad Pro" w:hAnsi="Myriad Pro" w:cs="Myanmar Text"/>
          <w:sz w:val="22"/>
          <w:szCs w:val="22"/>
        </w:rPr>
        <w:t xml:space="preserve">Based on the </w:t>
      </w:r>
      <w:r w:rsidRPr="000D55E7">
        <w:rPr>
          <w:rFonts w:ascii="Myriad Pro" w:hAnsi="Myriad Pro" w:cs="Myanmar Text"/>
          <w:i/>
          <w:sz w:val="22"/>
          <w:szCs w:val="22"/>
        </w:rPr>
        <w:t>Book of Wei</w:t>
      </w:r>
      <w:r w:rsidRPr="000D55E7">
        <w:rPr>
          <w:rFonts w:ascii="Myriad Pro" w:hAnsi="Myriad Pro" w:cs="Myanmar Text"/>
          <w:sz w:val="22"/>
          <w:szCs w:val="22"/>
        </w:rPr>
        <w:t xml:space="preserve">, </w:t>
      </w:r>
      <w:r w:rsidRPr="000D55E7">
        <w:rPr>
          <w:rFonts w:ascii="Myriad Pro" w:hAnsi="Myriad Pro" w:cs="Myanmar Text"/>
          <w:i/>
          <w:sz w:val="22"/>
          <w:szCs w:val="22"/>
        </w:rPr>
        <w:t>Shuijing zhu</w:t>
      </w:r>
      <w:r w:rsidRPr="000D55E7">
        <w:rPr>
          <w:rFonts w:ascii="Myriad Pro" w:hAnsi="Myriad Pro" w:cs="Myanmar Text"/>
          <w:sz w:val="22"/>
          <w:szCs w:val="22"/>
        </w:rPr>
        <w:t>, and historical records of northern regimes, extract major policies within the Northern Wei (420-534 CE) domain during the Northern and Southern Dynasties period</w:t>
      </w:r>
      <w:r>
        <w:rPr>
          <w:rFonts w:ascii="Myriad Pro" w:hAnsi="Myriad Pro" w:cs="Myanmar Text"/>
          <w:sz w:val="22"/>
          <w:szCs w:val="22"/>
        </w:rPr>
        <w:t>.</w:t>
      </w:r>
      <w:r w:rsidRPr="008378D1">
        <w:t xml:space="preserve"> </w:t>
      </w:r>
      <w:r w:rsidRPr="008378D1">
        <w:rPr>
          <w:rFonts w:ascii="Myriad Pro" w:hAnsi="Myriad Pro" w:cs="Myanmar Text"/>
          <w:sz w:val="22"/>
          <w:szCs w:val="22"/>
        </w:rPr>
        <w:t>As shown in Table S</w:t>
      </w:r>
      <w:r>
        <w:rPr>
          <w:rFonts w:ascii="Myriad Pro" w:hAnsi="Myriad Pro" w:cs="Myanmar Text"/>
          <w:sz w:val="22"/>
          <w:szCs w:val="22"/>
        </w:rPr>
        <w:t>7</w:t>
      </w:r>
      <w:r w:rsidRPr="008378D1">
        <w:rPr>
          <w:rFonts w:ascii="Myriad Pro" w:hAnsi="Myriad Pro" w:cs="Myanmar Text"/>
          <w:sz w:val="22"/>
          <w:szCs w:val="22"/>
        </w:rPr>
        <w:t>:</w:t>
      </w:r>
    </w:p>
    <w:p w:rsidR="005E1E3C" w:rsidRPr="0037611A" w:rsidRDefault="005E1E3C" w:rsidP="008378D1">
      <w:pPr>
        <w:pStyle w:val="Heading-Main"/>
        <w:jc w:val="both"/>
        <w:rPr>
          <w:rFonts w:ascii="Myriad Pro" w:hAnsi="Myriad Pro" w:cstheme="minorHAnsi"/>
          <w:sz w:val="22"/>
          <w:szCs w:val="22"/>
        </w:rPr>
      </w:pPr>
      <w:r w:rsidRPr="0037611A">
        <w:rPr>
          <w:rFonts w:ascii="Myriad Pro" w:hAnsi="Myriad Pro" w:cstheme="minorHAnsi"/>
          <w:sz w:val="22"/>
          <w:szCs w:val="22"/>
        </w:rPr>
        <w:t xml:space="preserve">Table S7 </w:t>
      </w:r>
      <w:r w:rsidRPr="009B3D8C">
        <w:rPr>
          <w:rFonts w:ascii="Myriad Pro" w:hAnsi="Myriad Pro" w:cstheme="minorHAnsi"/>
          <w:b w:val="0"/>
          <w:sz w:val="22"/>
          <w:szCs w:val="22"/>
        </w:rPr>
        <w:t>Various specific policies during the Northern Wei Dynasty, as well as the implementation time, coverage and intensity basis of the policies.</w:t>
      </w:r>
    </w:p>
    <w:tbl>
      <w:tblPr>
        <w:tblStyle w:val="affffc"/>
        <w:tblW w:w="0" w:type="auto"/>
        <w:tblLayout w:type="fixed"/>
        <w:tblLook w:val="04A0" w:firstRow="1" w:lastRow="0" w:firstColumn="1" w:lastColumn="0" w:noHBand="0" w:noVBand="1"/>
      </w:tblPr>
      <w:tblGrid>
        <w:gridCol w:w="846"/>
        <w:gridCol w:w="1417"/>
        <w:gridCol w:w="1276"/>
        <w:gridCol w:w="1418"/>
        <w:gridCol w:w="3673"/>
      </w:tblGrid>
      <w:tr w:rsidR="005E1E3C" w:rsidRPr="000D55E7" w:rsidTr="00254F01">
        <w:tc>
          <w:tcPr>
            <w:tcW w:w="84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Policy Type</w:t>
            </w:r>
          </w:p>
        </w:tc>
        <w:tc>
          <w:tcPr>
            <w:tcW w:w="1417"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Specific Policies</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Implementation Date</w:t>
            </w:r>
          </w:p>
        </w:tc>
        <w:tc>
          <w:tcPr>
            <w:tcW w:w="1418"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Coverage</w:t>
            </w:r>
          </w:p>
        </w:tc>
        <w:tc>
          <w:tcPr>
            <w:tcW w:w="3673"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Intensity Basis</w:t>
            </w:r>
          </w:p>
        </w:tc>
      </w:tr>
      <w:tr w:rsidR="005E1E3C" w:rsidRPr="000D55E7" w:rsidTr="00254F01">
        <w:tc>
          <w:tcPr>
            <w:tcW w:w="846" w:type="dxa"/>
            <w:vMerge w:val="restart"/>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lastRenderedPageBreak/>
              <w:t>Land Policy (L)</w:t>
            </w:r>
          </w:p>
        </w:tc>
        <w:tc>
          <w:tcPr>
            <w:tcW w:w="1417"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1. Equal Field System (Northern Wei) core</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485-534 CE</w:t>
            </w:r>
          </w:p>
        </w:tc>
        <w:tc>
          <w:tcPr>
            <w:tcW w:w="1418"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Entire Northern Dynasties Territory (including Loess Plateau)</w:t>
            </w:r>
          </w:p>
        </w:tc>
        <w:tc>
          <w:tcPr>
            <w:tcW w:w="3673"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The </w:t>
            </w:r>
            <w:r w:rsidRPr="000D55E7">
              <w:rPr>
                <w:rFonts w:ascii="Myriad Pro" w:hAnsi="Myriad Pro" w:cs="Myanmar Text"/>
                <w:i/>
                <w:sz w:val="22"/>
                <w:szCs w:val="22"/>
              </w:rPr>
              <w:t>Book of Wei: “Treatise on Food and Goods”</w:t>
            </w:r>
            <w:r w:rsidRPr="000D55E7">
              <w:rPr>
                <w:rFonts w:ascii="Myriad Pro" w:hAnsi="Myriad Pro" w:cs="Myanmar Text"/>
                <w:sz w:val="22"/>
                <w:szCs w:val="22"/>
              </w:rPr>
              <w:t xml:space="preserve"> (Volume 110)</w:t>
            </w:r>
            <w:r>
              <w:rPr>
                <w:rFonts w:cs="Georgia"/>
              </w:rPr>
              <w:t xml:space="preserve"> </w:t>
            </w:r>
            <w:r>
              <w:rPr>
                <w:rFonts w:cs="Georgia"/>
                <w:noProof/>
              </w:rPr>
              <w:t>(Wei, 1974)</w:t>
            </w:r>
            <w:r w:rsidRPr="000D55E7">
              <w:rPr>
                <w:rFonts w:ascii="Myriad Pro" w:hAnsi="Myriad Pro" w:cs="Myanmar Text"/>
                <w:sz w:val="22"/>
                <w:szCs w:val="22"/>
              </w:rPr>
              <w:t xml:space="preserve"> records: “All males aged fifteen and above were allotted forty </w:t>
            </w:r>
            <w:r w:rsidRPr="000D55E7">
              <w:rPr>
                <w:rFonts w:ascii="Myriad Pro" w:hAnsi="Myriad Pro" w:cs="Myanmar Text"/>
                <w:i/>
                <w:sz w:val="22"/>
                <w:szCs w:val="22"/>
              </w:rPr>
              <w:t>mu</w:t>
            </w:r>
            <w:r w:rsidRPr="000D55E7">
              <w:rPr>
                <w:rFonts w:ascii="Myriad Pro" w:hAnsi="Myriad Pro" w:cs="Myanmar Text"/>
                <w:sz w:val="22"/>
                <w:szCs w:val="22"/>
              </w:rPr>
              <w:t xml:space="preserve"> of open-field land, and women twenty </w:t>
            </w:r>
            <w:r w:rsidRPr="000D55E7">
              <w:rPr>
                <w:rFonts w:ascii="Myriad Pro" w:hAnsi="Myriad Pro" w:cs="Myanmar Text"/>
                <w:i/>
                <w:sz w:val="22"/>
                <w:szCs w:val="22"/>
              </w:rPr>
              <w:t>mu</w:t>
            </w:r>
            <w:r w:rsidRPr="000D55E7">
              <w:rPr>
                <w:rFonts w:ascii="Myriad Pro" w:hAnsi="Myriad Pro" w:cs="Myanmar Text"/>
                <w:sz w:val="22"/>
                <w:szCs w:val="22"/>
              </w:rPr>
              <w:t xml:space="preserve">; slaves and bondservants received the same allotments as free persons. Each adult ox was allotted thirty </w:t>
            </w:r>
            <w:r w:rsidRPr="000D55E7">
              <w:rPr>
                <w:rFonts w:ascii="Myriad Pro" w:hAnsi="Myriad Pro" w:cs="Myanmar Text"/>
                <w:i/>
                <w:sz w:val="22"/>
                <w:szCs w:val="22"/>
              </w:rPr>
              <w:t>mu</w:t>
            </w:r>
            <w:r w:rsidRPr="000D55E7">
              <w:rPr>
                <w:rFonts w:ascii="Myriad Pro" w:hAnsi="Myriad Pro" w:cs="Myanmar Text"/>
                <w:sz w:val="22"/>
                <w:szCs w:val="22"/>
              </w:rPr>
              <w:t>, up to a maximum of four oxen.” This policy compelled land reclamation, restrained land annexation, and increased the utilisation rate of cultivated land.</w:t>
            </w:r>
          </w:p>
        </w:tc>
      </w:tr>
      <w:tr w:rsidR="005E1E3C" w:rsidRPr="000D55E7" w:rsidTr="00254F01">
        <w:tc>
          <w:tcPr>
            <w:tcW w:w="846" w:type="dxa"/>
            <w:vMerge/>
            <w:vAlign w:val="center"/>
          </w:tcPr>
          <w:p w:rsidR="005E1E3C" w:rsidRPr="000D55E7" w:rsidRDefault="005E1E3C" w:rsidP="00254F01">
            <w:pPr>
              <w:jc w:val="center"/>
              <w:rPr>
                <w:rFonts w:ascii="Myriad Pro" w:hAnsi="Myriad Pro" w:cs="Myanmar Text"/>
                <w:sz w:val="22"/>
                <w:szCs w:val="22"/>
              </w:rPr>
            </w:pPr>
          </w:p>
        </w:tc>
        <w:tc>
          <w:tcPr>
            <w:tcW w:w="1417"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2. Military Farming System</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439-534 CE (Northern Wei to Northern Zhou)</w:t>
            </w:r>
          </w:p>
        </w:tc>
        <w:tc>
          <w:tcPr>
            <w:tcW w:w="1418"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Northern Loess Plateau (Hetao, Northern Shaanxi)</w:t>
            </w:r>
          </w:p>
        </w:tc>
        <w:tc>
          <w:tcPr>
            <w:tcW w:w="3673"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The </w:t>
            </w:r>
            <w:r w:rsidRPr="000D55E7">
              <w:rPr>
                <w:rFonts w:ascii="Myriad Pro" w:hAnsi="Myriad Pro" w:cs="Myanmar Text"/>
                <w:i/>
                <w:sz w:val="22"/>
                <w:szCs w:val="22"/>
              </w:rPr>
              <w:t>Book of Wei: “Biography of Diao Yong”</w:t>
            </w:r>
            <w:r w:rsidRPr="000D55E7">
              <w:rPr>
                <w:rFonts w:ascii="Myriad Pro" w:hAnsi="Myriad Pro" w:cs="Myanmar Text"/>
                <w:sz w:val="22"/>
                <w:szCs w:val="22"/>
              </w:rPr>
              <w:t xml:space="preserve"> (Volume 38)</w:t>
            </w:r>
            <w:r>
              <w:rPr>
                <w:rFonts w:cs="Georgia"/>
              </w:rPr>
              <w:t xml:space="preserve"> </w:t>
            </w:r>
            <w:r>
              <w:rPr>
                <w:rFonts w:cs="Georgia"/>
                <w:noProof/>
              </w:rPr>
              <w:t>(Wei, 1974)</w:t>
            </w:r>
            <w:r w:rsidRPr="000D55E7">
              <w:rPr>
                <w:rFonts w:ascii="Myriad Pro" w:hAnsi="Myriad Pro" w:cs="Myanmar Text"/>
                <w:sz w:val="22"/>
                <w:szCs w:val="22"/>
              </w:rPr>
              <w:t xml:space="preserve"> records: “Along the frontier, where garrisons and defensive posts could not be adequately supplied by transport, military-agricultural colonies were established, yielding several hundred thousand </w:t>
            </w:r>
            <w:r w:rsidRPr="000D55E7">
              <w:rPr>
                <w:rFonts w:ascii="Myriad Pro" w:hAnsi="Myriad Pro" w:cs="Myanmar Text"/>
                <w:i/>
                <w:sz w:val="22"/>
                <w:szCs w:val="22"/>
              </w:rPr>
              <w:t>shi</w:t>
            </w:r>
            <w:r w:rsidRPr="000D55E7">
              <w:rPr>
                <w:rFonts w:ascii="Myriad Pro" w:hAnsi="Myriad Pro" w:cs="Myanmar Text"/>
                <w:sz w:val="22"/>
                <w:szCs w:val="22"/>
              </w:rPr>
              <w:t xml:space="preserve"> of millet each year.” Military-agricultural zones were accordingly set up at places such as Bogulü Garrison, present-day Lingwu in Ningxia.</w:t>
            </w:r>
          </w:p>
        </w:tc>
      </w:tr>
      <w:tr w:rsidR="005E1E3C" w:rsidRPr="000D55E7" w:rsidTr="00254F01">
        <w:tc>
          <w:tcPr>
            <w:tcW w:w="846" w:type="dxa"/>
            <w:vMerge/>
            <w:vAlign w:val="center"/>
          </w:tcPr>
          <w:p w:rsidR="005E1E3C" w:rsidRPr="000D55E7" w:rsidRDefault="005E1E3C" w:rsidP="00254F01">
            <w:pPr>
              <w:jc w:val="center"/>
              <w:rPr>
                <w:rFonts w:ascii="Myriad Pro" w:hAnsi="Myriad Pro" w:cs="Myanmar Text"/>
                <w:sz w:val="22"/>
                <w:szCs w:val="22"/>
              </w:rPr>
            </w:pPr>
          </w:p>
        </w:tc>
        <w:tc>
          <w:tcPr>
            <w:tcW w:w="1417"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3. Rent and Labor Tax System (Complementing the Equal Field System)</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486-534 CE</w:t>
            </w:r>
          </w:p>
        </w:tc>
        <w:tc>
          <w:tcPr>
            <w:tcW w:w="1418"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Throughout the Northern Dynasties</w:t>
            </w:r>
          </w:p>
        </w:tc>
        <w:tc>
          <w:tcPr>
            <w:tcW w:w="3673"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The </w:t>
            </w:r>
            <w:r w:rsidRPr="000D55E7">
              <w:rPr>
                <w:rFonts w:ascii="Myriad Pro" w:hAnsi="Myriad Pro" w:cs="Myanmar Text"/>
                <w:i/>
                <w:sz w:val="22"/>
                <w:szCs w:val="22"/>
              </w:rPr>
              <w:t>Book of Wei: “Treatise on Food and Goods”</w:t>
            </w:r>
            <w:r w:rsidRPr="000D55E7">
              <w:rPr>
                <w:rFonts w:ascii="Myriad Pro" w:hAnsi="Myriad Pro" w:cs="Myanmar Text"/>
                <w:sz w:val="22"/>
                <w:szCs w:val="22"/>
              </w:rPr>
              <w:t xml:space="preserve"> (Volume 110)</w:t>
            </w:r>
            <w:r>
              <w:rPr>
                <w:rFonts w:cs="Georgia"/>
              </w:rPr>
              <w:t xml:space="preserve"> </w:t>
            </w:r>
            <w:r>
              <w:rPr>
                <w:rFonts w:cs="Georgia"/>
                <w:noProof/>
              </w:rPr>
              <w:t>(Wei, 1974)</w:t>
            </w:r>
            <w:r w:rsidRPr="000D55E7">
              <w:rPr>
                <w:rFonts w:ascii="Myriad Pro" w:hAnsi="Myriad Pro" w:cs="Myanmar Text"/>
                <w:sz w:val="22"/>
                <w:szCs w:val="22"/>
              </w:rPr>
              <w:t xml:space="preserve"> records: “For each husband-and-wife household, one bolt of silk and two </w:t>
            </w:r>
            <w:r w:rsidRPr="000D55E7">
              <w:rPr>
                <w:rFonts w:ascii="Myriad Pro" w:hAnsi="Myriad Pro" w:cs="Myanmar Text"/>
                <w:i/>
                <w:sz w:val="22"/>
                <w:szCs w:val="22"/>
              </w:rPr>
              <w:t>shi</w:t>
            </w:r>
            <w:r w:rsidRPr="000D55E7">
              <w:rPr>
                <w:rFonts w:ascii="Myriad Pro" w:hAnsi="Myriad Pro" w:cs="Myanmar Text"/>
                <w:sz w:val="22"/>
                <w:szCs w:val="22"/>
              </w:rPr>
              <w:t xml:space="preserve"> of millet were levied.” Rent, paid in millet, and household levies, paid in textiles, were assessed in accordance with the land allotments under the equal-field system, thereby stabilising the agricultural tax base and promoting land reclamation.</w:t>
            </w:r>
          </w:p>
        </w:tc>
      </w:tr>
      <w:tr w:rsidR="005E1E3C" w:rsidRPr="000D55E7" w:rsidTr="00254F01">
        <w:tc>
          <w:tcPr>
            <w:tcW w:w="846" w:type="dxa"/>
            <w:vMerge w:val="restart"/>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Ecological Policies (E)</w:t>
            </w:r>
          </w:p>
        </w:tc>
        <w:tc>
          <w:tcPr>
            <w:tcW w:w="1417"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1. Yellow River Dike Construction and Canal </w:t>
            </w:r>
            <w:r w:rsidRPr="000D55E7">
              <w:rPr>
                <w:rFonts w:ascii="Myriad Pro" w:hAnsi="Myriad Pro" w:cs="Myanmar Text"/>
                <w:sz w:val="22"/>
                <w:szCs w:val="22"/>
              </w:rPr>
              <w:lastRenderedPageBreak/>
              <w:t>Irrigation Projects</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lastRenderedPageBreak/>
              <w:t xml:space="preserve">516-523 CE (Reign of Emperor Xiaoming </w:t>
            </w:r>
            <w:r w:rsidRPr="000D55E7">
              <w:rPr>
                <w:rFonts w:ascii="Myriad Pro" w:hAnsi="Myriad Pro" w:cs="Myanmar Text"/>
                <w:sz w:val="22"/>
                <w:szCs w:val="22"/>
              </w:rPr>
              <w:lastRenderedPageBreak/>
              <w:t>of Northern Wei)</w:t>
            </w:r>
          </w:p>
        </w:tc>
        <w:tc>
          <w:tcPr>
            <w:tcW w:w="1418"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lastRenderedPageBreak/>
              <w:t xml:space="preserve">Middle reaches of the Yellow River (Shanxi and </w:t>
            </w:r>
            <w:r w:rsidRPr="000D55E7">
              <w:rPr>
                <w:rFonts w:ascii="Myriad Pro" w:hAnsi="Myriad Pro" w:cs="Myanmar Text"/>
                <w:sz w:val="22"/>
                <w:szCs w:val="22"/>
              </w:rPr>
              <w:lastRenderedPageBreak/>
              <w:t>Shaanxi sections)</w:t>
            </w:r>
          </w:p>
        </w:tc>
        <w:tc>
          <w:tcPr>
            <w:tcW w:w="3673"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lastRenderedPageBreak/>
              <w:t xml:space="preserve">The </w:t>
            </w:r>
            <w:r w:rsidRPr="000D55E7">
              <w:rPr>
                <w:rFonts w:ascii="Myriad Pro" w:hAnsi="Myriad Pro" w:cs="Myanmar Text"/>
                <w:i/>
                <w:sz w:val="22"/>
                <w:szCs w:val="22"/>
              </w:rPr>
              <w:t>Book of Wei: “Annals of Gaozu, Part II”</w:t>
            </w:r>
            <w:r w:rsidRPr="000D55E7">
              <w:rPr>
                <w:rFonts w:ascii="Myriad Pro" w:hAnsi="Myriad Pro" w:cs="Myanmar Text"/>
                <w:sz w:val="22"/>
                <w:szCs w:val="22"/>
              </w:rPr>
              <w:t xml:space="preserve"> (Volume 7)</w:t>
            </w:r>
            <w:r>
              <w:rPr>
                <w:rFonts w:cs="Georgia"/>
              </w:rPr>
              <w:t xml:space="preserve"> </w:t>
            </w:r>
            <w:r>
              <w:rPr>
                <w:rFonts w:cs="Georgia"/>
                <w:noProof/>
              </w:rPr>
              <w:t>(Wei, 1974)</w:t>
            </w:r>
            <w:r w:rsidRPr="000D55E7">
              <w:rPr>
                <w:rFonts w:ascii="Myriad Pro" w:hAnsi="Myriad Pro" w:cs="Myanmar Text"/>
                <w:sz w:val="22"/>
                <w:szCs w:val="22"/>
              </w:rPr>
              <w:t xml:space="preserve"> records: “An edict ordered the Six Garrisons, Yunzhong, Hexi, and the six commanderies within the passes </w:t>
            </w:r>
            <w:r w:rsidRPr="000D55E7">
              <w:rPr>
                <w:rFonts w:ascii="Myriad Pro" w:hAnsi="Myriad Pro" w:cs="Myanmar Text"/>
                <w:sz w:val="22"/>
                <w:szCs w:val="22"/>
              </w:rPr>
              <w:lastRenderedPageBreak/>
              <w:t xml:space="preserve">each to develop irrigated fields and open canals for irrigation.” </w:t>
            </w:r>
            <w:proofErr w:type="gramStart"/>
            <w:r w:rsidRPr="000D55E7">
              <w:rPr>
                <w:rFonts w:ascii="Myriad Pro" w:hAnsi="Myriad Pro" w:cs="Myanmar Text"/>
                <w:sz w:val="22"/>
                <w:szCs w:val="22"/>
              </w:rPr>
              <w:t>It</w:t>
            </w:r>
            <w:proofErr w:type="gramEnd"/>
            <w:r w:rsidRPr="000D55E7">
              <w:rPr>
                <w:rFonts w:ascii="Myriad Pro" w:hAnsi="Myriad Pro" w:cs="Myanmar Text"/>
                <w:sz w:val="22"/>
                <w:szCs w:val="22"/>
              </w:rPr>
              <w:t xml:space="preserve"> further records: “An edict ordered all provinces and garrisons with irrigated fields to connect them with irrigation works, and artisans were dispatched to each locality to provide technical instruction.”</w:t>
            </w:r>
          </w:p>
        </w:tc>
      </w:tr>
      <w:tr w:rsidR="005E1E3C" w:rsidRPr="000D55E7" w:rsidTr="00254F01">
        <w:tc>
          <w:tcPr>
            <w:tcW w:w="846" w:type="dxa"/>
            <w:vMerge/>
            <w:vAlign w:val="center"/>
          </w:tcPr>
          <w:p w:rsidR="005E1E3C" w:rsidRPr="000D55E7" w:rsidRDefault="005E1E3C" w:rsidP="00254F01">
            <w:pPr>
              <w:jc w:val="center"/>
              <w:rPr>
                <w:rFonts w:ascii="Myriad Pro" w:hAnsi="Myriad Pro" w:cs="Myanmar Text"/>
                <w:sz w:val="22"/>
                <w:szCs w:val="22"/>
              </w:rPr>
            </w:pPr>
          </w:p>
        </w:tc>
        <w:tc>
          <w:tcPr>
            <w:tcW w:w="1417"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2. Mountain Forests: Enclosures and Vegetation Protection</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Scattered Local Policies (Northern Wei's “Prohibition of Mountain Forests”)</w:t>
            </w:r>
          </w:p>
        </w:tc>
        <w:tc>
          <w:tcPr>
            <w:tcW w:w="1418"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Guanzhong Plain and Lüliang Mountain Region</w:t>
            </w:r>
          </w:p>
        </w:tc>
        <w:tc>
          <w:tcPr>
            <w:tcW w:w="3673"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The </w:t>
            </w:r>
            <w:r w:rsidRPr="000D55E7">
              <w:rPr>
                <w:rFonts w:ascii="Myriad Pro" w:hAnsi="Myriad Pro" w:cs="Myanmar Text"/>
                <w:i/>
                <w:sz w:val="22"/>
                <w:szCs w:val="22"/>
              </w:rPr>
              <w:t xml:space="preserve">Book of Wei: “Annals of Gaozu, Part II” </w:t>
            </w:r>
            <w:r w:rsidRPr="000D55E7">
              <w:rPr>
                <w:rFonts w:ascii="Myriad Pro" w:hAnsi="Myriad Pro" w:cs="Myanmar Text"/>
                <w:sz w:val="22"/>
                <w:szCs w:val="22"/>
              </w:rPr>
              <w:t>(Volume 7)</w:t>
            </w:r>
            <w:r>
              <w:rPr>
                <w:rFonts w:cs="Georgia"/>
              </w:rPr>
              <w:t xml:space="preserve"> </w:t>
            </w:r>
            <w:r>
              <w:rPr>
                <w:rFonts w:cs="Georgia"/>
                <w:noProof/>
              </w:rPr>
              <w:t>(Wei, 1974)</w:t>
            </w:r>
            <w:r w:rsidRPr="000D55E7">
              <w:rPr>
                <w:rFonts w:ascii="Myriad Pro" w:hAnsi="Myriad Pro" w:cs="Myanmar Text"/>
                <w:sz w:val="22"/>
                <w:szCs w:val="22"/>
              </w:rPr>
              <w:t xml:space="preserve"> records: “For all old tombs whose inscriptions and records still survive and which are clearly known to the people of the time, cultivation shall not be permitted within thirty paces of the tombs of the Three Dukes and those of equivalent rank, within fifteen paces of the tombs of the Director of the Secretariat, the Vice Directors, and the Nine Ministers, and within ten paces of the tombs of the Palace Attendants and the Five Colonels.” In practice, however, because warfare had reduced the population, vegetation also recovered naturally in many areas.</w:t>
            </w:r>
          </w:p>
        </w:tc>
      </w:tr>
    </w:tbl>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2: Establishing Scoring Criteria and Weightings</w:t>
      </w:r>
    </w:p>
    <w:p w:rsidR="005E1E3C" w:rsidRPr="000D55E7" w:rsidRDefault="005E1E3C" w:rsidP="000D55E7">
      <w:pPr>
        <w:spacing w:before="240" w:line="271" w:lineRule="auto"/>
        <w:ind w:firstLineChars="200" w:firstLine="440"/>
        <w:jc w:val="both"/>
        <w:rPr>
          <w:rFonts w:ascii="Myriad Pro" w:hAnsi="Myriad Pro" w:cs="Myanmar Text"/>
          <w:sz w:val="22"/>
          <w:szCs w:val="22"/>
        </w:rPr>
      </w:pPr>
      <w:r w:rsidRPr="000D55E7">
        <w:rPr>
          <w:rFonts w:ascii="Myriad Pro" w:hAnsi="Myriad Pro" w:cs="Myanmar Text"/>
          <w:sz w:val="22"/>
          <w:szCs w:val="22"/>
        </w:rPr>
        <w:t>Adopting the scoring system from the Eastern Han and Jin dynasties, policies are evaluated based on: Policy Intensity (0-10 points) Duration (as a proportion of the Northern Wei 114-year reign) Environmental/Economic Impact (0-10 points) Weights are assigned as 0.4, 0.3, and 0.3 respectively.</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3: Policy Scoring and Weighted Calculation</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1. Land Policy (L)</w:t>
      </w:r>
    </w:p>
    <w:p w:rsidR="005E1E3C" w:rsidRPr="000D55E7" w:rsidRDefault="005E1E3C" w:rsidP="0012209B">
      <w:pPr>
        <w:numPr>
          <w:ilvl w:val="0"/>
          <w:numId w:val="15"/>
        </w:numPr>
        <w:spacing w:after="220" w:line="240" w:lineRule="atLeast"/>
        <w:rPr>
          <w:rFonts w:ascii="Myriad Pro" w:hAnsi="Myriad Pro" w:cs="Myanmar Text"/>
          <w:sz w:val="22"/>
          <w:szCs w:val="22"/>
        </w:rPr>
      </w:pPr>
      <w:r w:rsidRPr="000D55E7">
        <w:rPr>
          <w:rFonts w:ascii="Myriad Pro" w:hAnsi="Myriad Pro" w:cs="Myanmar Text"/>
          <w:b/>
          <w:sz w:val="22"/>
          <w:szCs w:val="22"/>
        </w:rPr>
        <w:t>Equal Field System</w:t>
      </w:r>
    </w:p>
    <w:p w:rsidR="005E1E3C" w:rsidRPr="000D55E7" w:rsidRDefault="005E1E3C" w:rsidP="0012209B">
      <w:pPr>
        <w:numPr>
          <w:ilvl w:val="1"/>
          <w:numId w:val="15"/>
        </w:numPr>
        <w:spacing w:after="120" w:line="240" w:lineRule="atLeast"/>
        <w:jc w:val="both"/>
        <w:rPr>
          <w:rFonts w:ascii="Myriad Pro" w:hAnsi="Myriad Pro" w:cs="Myanmar Text"/>
          <w:sz w:val="22"/>
          <w:szCs w:val="22"/>
        </w:rPr>
      </w:pPr>
      <w:r w:rsidRPr="000D55E7">
        <w:rPr>
          <w:rFonts w:ascii="Myriad Pro" w:hAnsi="Myriad Pro" w:cs="Myanmar Text"/>
          <w:sz w:val="22"/>
          <w:szCs w:val="22"/>
        </w:rPr>
        <w:t xml:space="preserve">Intensity: 3 points (enforced by national legislation; detailed regulations documented in </w:t>
      </w:r>
      <w:r w:rsidRPr="000D55E7">
        <w:rPr>
          <w:rFonts w:ascii="Myriad Pro" w:hAnsi="Myriad Pro" w:cs="Myanmar Text"/>
          <w:i/>
          <w:sz w:val="22"/>
          <w:szCs w:val="22"/>
        </w:rPr>
        <w:t>Book of Wei: Food and Goods</w:t>
      </w:r>
      <w:r w:rsidRPr="000D55E7">
        <w:rPr>
          <w:rFonts w:ascii="Myriad Pro" w:hAnsi="Myriad Pro" w:cs="Myanmar Text"/>
          <w:sz w:val="22"/>
          <w:szCs w:val="22"/>
        </w:rPr>
        <w:t>)</w:t>
      </w:r>
    </w:p>
    <w:p w:rsidR="005E1E3C" w:rsidRPr="000D55E7" w:rsidRDefault="005E1E3C" w:rsidP="0012209B">
      <w:pPr>
        <w:numPr>
          <w:ilvl w:val="1"/>
          <w:numId w:val="15"/>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Duration: 49 years (485-534 CE)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 49/114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0.43</w:t>
      </w:r>
    </w:p>
    <w:p w:rsidR="005E1E3C" w:rsidRPr="000D55E7" w:rsidRDefault="005E1E3C" w:rsidP="0012209B">
      <w:pPr>
        <w:numPr>
          <w:ilvl w:val="1"/>
          <w:numId w:val="15"/>
        </w:numPr>
        <w:spacing w:after="120" w:line="240" w:lineRule="atLeast"/>
        <w:jc w:val="both"/>
        <w:rPr>
          <w:rFonts w:ascii="Myriad Pro" w:hAnsi="Myriad Pro" w:cs="Myanmar Text"/>
          <w:sz w:val="22"/>
          <w:szCs w:val="22"/>
        </w:rPr>
      </w:pPr>
      <w:r w:rsidRPr="000D55E7">
        <w:rPr>
          <w:rFonts w:ascii="Myriad Pro" w:hAnsi="Myriad Pro" w:cs="Myanmar Text"/>
          <w:sz w:val="22"/>
          <w:szCs w:val="22"/>
        </w:rPr>
        <w:lastRenderedPageBreak/>
        <w:t>Impact: 2.5 points (Large-scale reclamation of wasteland added approximately 2 million mu of arable land to the Loess Plateau, but overdevelopment led to declining soil fertility)</w:t>
      </w:r>
    </w:p>
    <w:p w:rsidR="005E1E3C" w:rsidRPr="000D55E7" w:rsidRDefault="005E1E3C" w:rsidP="0012209B">
      <w:pPr>
        <w:numPr>
          <w:ilvl w:val="1"/>
          <w:numId w:val="15"/>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Weighted Score: </w:t>
      </w:r>
      <m:oMath>
        <m:r>
          <m:rPr>
            <m:sty m:val="p"/>
          </m:rPr>
          <w:rPr>
            <w:rFonts w:ascii="Cambria Math" w:hAnsi="Cambria Math" w:cs="Myanmar Text"/>
            <w:sz w:val="22"/>
            <w:szCs w:val="22"/>
          </w:rPr>
          <m:t>(3</m:t>
        </m:r>
        <m:r>
          <w:rPr>
            <w:rFonts w:ascii="Cambria Math" w:hAnsi="Cambria Math" w:cs="Myanmar Text"/>
            <w:sz w:val="22"/>
            <w:szCs w:val="22"/>
          </w:rPr>
          <m:t>×</m:t>
        </m:r>
        <m:r>
          <m:rPr>
            <m:sty m:val="p"/>
          </m:rPr>
          <w:rPr>
            <w:rFonts w:ascii="Cambria Math" w:hAnsi="Cambria Math" w:cs="Myanmar Text"/>
            <w:sz w:val="22"/>
            <w:szCs w:val="22"/>
          </w:rPr>
          <m:t>0.4)+(0.43</m:t>
        </m:r>
        <m:r>
          <w:rPr>
            <w:rFonts w:ascii="Cambria Math" w:hAnsi="Cambria Math" w:cs="Myanmar Text"/>
            <w:sz w:val="22"/>
            <w:szCs w:val="22"/>
          </w:rPr>
          <m:t>×</m:t>
        </m:r>
        <m:r>
          <m:rPr>
            <m:sty m:val="p"/>
          </m:rPr>
          <w:rPr>
            <w:rFonts w:ascii="Cambria Math" w:hAnsi="Cambria Math" w:cs="Myanmar Text"/>
            <w:sz w:val="22"/>
            <w:szCs w:val="22"/>
          </w:rPr>
          <m:t>0.3)+(2.5</m:t>
        </m:r>
        <m:r>
          <w:rPr>
            <w:rFonts w:ascii="Cambria Math" w:hAnsi="Cambria Math" w:cs="Myanmar Text"/>
            <w:sz w:val="22"/>
            <w:szCs w:val="22"/>
          </w:rPr>
          <m:t>×</m:t>
        </m:r>
        <m:r>
          <m:rPr>
            <m:sty m:val="p"/>
          </m:rPr>
          <w:rPr>
            <w:rFonts w:ascii="Cambria Math" w:hAnsi="Cambria Math" w:cs="Myanmar Text"/>
            <w:sz w:val="22"/>
            <w:szCs w:val="22"/>
          </w:rPr>
          <m:t>0.3)=1.2+0.13+0.75=2.08</m:t>
        </m:r>
      </m:oMath>
    </w:p>
    <w:p w:rsidR="005E1E3C" w:rsidRPr="000D55E7" w:rsidRDefault="005E1E3C" w:rsidP="0012209B">
      <w:pPr>
        <w:numPr>
          <w:ilvl w:val="0"/>
          <w:numId w:val="15"/>
        </w:numPr>
        <w:spacing w:after="120" w:line="240" w:lineRule="atLeast"/>
        <w:contextualSpacing/>
        <w:rPr>
          <w:rFonts w:ascii="Myriad Pro" w:hAnsi="Myriad Pro" w:cs="Myanmar Text"/>
          <w:b/>
          <w:sz w:val="22"/>
          <w:szCs w:val="22"/>
        </w:rPr>
      </w:pPr>
      <w:bookmarkStart w:id="20" w:name="OLE_LINK227"/>
      <w:bookmarkStart w:id="21" w:name="OLE_LINK228"/>
      <w:r w:rsidRPr="000D55E7">
        <w:rPr>
          <w:rFonts w:ascii="Myriad Pro" w:hAnsi="Myriad Pro" w:cs="Myanmar Text"/>
          <w:b/>
          <w:sz w:val="22"/>
          <w:szCs w:val="22"/>
        </w:rPr>
        <w:t>Military Farming System</w:t>
      </w:r>
    </w:p>
    <w:bookmarkEnd w:id="20"/>
    <w:bookmarkEnd w:id="21"/>
    <w:p w:rsidR="005E1E3C" w:rsidRPr="000D55E7" w:rsidRDefault="005E1E3C" w:rsidP="0012209B">
      <w:pPr>
        <w:numPr>
          <w:ilvl w:val="1"/>
          <w:numId w:val="15"/>
        </w:numPr>
        <w:spacing w:after="120" w:line="240" w:lineRule="atLeast"/>
        <w:jc w:val="both"/>
        <w:rPr>
          <w:rFonts w:ascii="Myriad Pro" w:hAnsi="Myriad Pro" w:cs="Myanmar Text"/>
          <w:sz w:val="22"/>
          <w:szCs w:val="22"/>
        </w:rPr>
      </w:pPr>
      <w:r w:rsidRPr="000D55E7">
        <w:rPr>
          <w:rFonts w:ascii="Myriad Pro" w:hAnsi="Myriad Pro" w:cs="Myanmar Text"/>
          <w:sz w:val="22"/>
          <w:szCs w:val="22"/>
        </w:rPr>
        <w:t xml:space="preserve">Intensity: 3 points (Continuing the institutions of the Wei and Jin periods, the </w:t>
      </w:r>
      <w:r w:rsidRPr="000D55E7">
        <w:rPr>
          <w:rFonts w:ascii="Myriad Pro" w:hAnsi="Myriad Pro" w:cs="Myanmar Text"/>
          <w:i/>
          <w:sz w:val="22"/>
          <w:szCs w:val="22"/>
        </w:rPr>
        <w:t>Book of Wei: “Biography of Diao Yong”</w:t>
      </w:r>
      <w:r w:rsidRPr="000D55E7">
        <w:rPr>
          <w:rFonts w:ascii="Myriad Pro" w:hAnsi="Myriad Pro" w:cs="Myanmar Text"/>
          <w:sz w:val="22"/>
          <w:szCs w:val="22"/>
        </w:rPr>
        <w:t xml:space="preserve"> records: “Along the frontier, where garrisons and defensive posts could not be adequately supplied by transport, military-agricultural colonies were established, yielding several hundred thousand </w:t>
      </w:r>
      <w:r w:rsidRPr="000D55E7">
        <w:rPr>
          <w:rFonts w:ascii="Myriad Pro" w:hAnsi="Myriad Pro" w:cs="Myanmar Text"/>
          <w:i/>
          <w:sz w:val="22"/>
          <w:szCs w:val="22"/>
        </w:rPr>
        <w:t>shi</w:t>
      </w:r>
      <w:r w:rsidRPr="000D55E7">
        <w:rPr>
          <w:rFonts w:ascii="Myriad Pro" w:hAnsi="Myriad Pro" w:cs="Myanmar Text"/>
          <w:sz w:val="22"/>
          <w:szCs w:val="22"/>
        </w:rPr>
        <w:t xml:space="preserve"> of millet each year.”)</w:t>
      </w:r>
    </w:p>
    <w:p w:rsidR="005E1E3C" w:rsidRPr="000D55E7" w:rsidRDefault="005E1E3C" w:rsidP="0012209B">
      <w:pPr>
        <w:numPr>
          <w:ilvl w:val="1"/>
          <w:numId w:val="15"/>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Duration: 114 years (420-534 CE)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 114/114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1.0</w:t>
      </w:r>
    </w:p>
    <w:p w:rsidR="005E1E3C" w:rsidRPr="000D55E7" w:rsidRDefault="005E1E3C" w:rsidP="0012209B">
      <w:pPr>
        <w:numPr>
          <w:ilvl w:val="1"/>
          <w:numId w:val="15"/>
        </w:numPr>
        <w:spacing w:after="120" w:line="240" w:lineRule="atLeast"/>
        <w:jc w:val="both"/>
        <w:rPr>
          <w:rFonts w:ascii="Myriad Pro" w:hAnsi="Myriad Pro" w:cs="Myanmar Text"/>
          <w:sz w:val="22"/>
          <w:szCs w:val="22"/>
        </w:rPr>
      </w:pPr>
      <w:r w:rsidRPr="000D55E7">
        <w:rPr>
          <w:rFonts w:ascii="Myriad Pro" w:hAnsi="Myriad Pro" w:cs="Myanmar Text"/>
          <w:sz w:val="22"/>
          <w:szCs w:val="22"/>
        </w:rPr>
        <w:t>Impact: 2 points (Secured military provisions and promoted agricultural development, but caused severe vegetation damage in military farmland areas)</w:t>
      </w:r>
    </w:p>
    <w:p w:rsidR="005E1E3C" w:rsidRPr="000D55E7" w:rsidRDefault="005E1E3C" w:rsidP="0012209B">
      <w:pPr>
        <w:numPr>
          <w:ilvl w:val="1"/>
          <w:numId w:val="15"/>
        </w:numPr>
        <w:spacing w:after="120" w:line="240" w:lineRule="atLeast"/>
        <w:rPr>
          <w:rFonts w:ascii="Myriad Pro" w:hAnsi="Myriad Pro" w:cs="Myanmar Text"/>
          <w:sz w:val="22"/>
          <w:szCs w:val="22"/>
        </w:rPr>
      </w:pPr>
      <w:r w:rsidRPr="000D55E7">
        <w:rPr>
          <w:rFonts w:ascii="Myriad Pro" w:hAnsi="Myriad Pro" w:cs="Myanmar Text"/>
          <w:sz w:val="22"/>
          <w:szCs w:val="22"/>
        </w:rPr>
        <w:t>Weighted Score:</w:t>
      </w:r>
      <m:oMath>
        <m:r>
          <m:rPr>
            <m:sty m:val="p"/>
          </m:rPr>
          <w:rPr>
            <w:rFonts w:ascii="Cambria Math" w:hAnsi="Cambria Math" w:cs="Myanmar Text"/>
            <w:sz w:val="22"/>
            <w:szCs w:val="22"/>
          </w:rPr>
          <m:t xml:space="preserve"> (3</m:t>
        </m:r>
        <m:r>
          <w:rPr>
            <w:rFonts w:ascii="Cambria Math" w:hAnsi="Cambria Math" w:cs="Myanmar Text"/>
            <w:sz w:val="22"/>
            <w:szCs w:val="22"/>
          </w:rPr>
          <m:t>×</m:t>
        </m:r>
        <m:r>
          <m:rPr>
            <m:sty m:val="p"/>
          </m:rPr>
          <w:rPr>
            <w:rFonts w:ascii="Cambria Math" w:hAnsi="Cambria Math" w:cs="Myanmar Text"/>
            <w:sz w:val="22"/>
            <w:szCs w:val="22"/>
          </w:rPr>
          <m:t>0.4)+(1</m:t>
        </m:r>
        <m:r>
          <w:rPr>
            <w:rFonts w:ascii="Cambria Math" w:hAnsi="Cambria Math" w:cs="Myanmar Text"/>
            <w:sz w:val="22"/>
            <w:szCs w:val="22"/>
          </w:rPr>
          <m:t>×</m:t>
        </m:r>
        <m:r>
          <m:rPr>
            <m:sty m:val="p"/>
          </m:rPr>
          <w:rPr>
            <w:rFonts w:ascii="Cambria Math" w:hAnsi="Cambria Math" w:cs="Myanmar Text"/>
            <w:sz w:val="22"/>
            <w:szCs w:val="22"/>
          </w:rPr>
          <m:t>0.3)+(2</m:t>
        </m:r>
        <m:r>
          <w:rPr>
            <w:rFonts w:ascii="Cambria Math" w:hAnsi="Cambria Math" w:cs="Myanmar Text"/>
            <w:sz w:val="22"/>
            <w:szCs w:val="22"/>
          </w:rPr>
          <m:t>×</m:t>
        </m:r>
        <m:r>
          <m:rPr>
            <m:sty m:val="p"/>
          </m:rPr>
          <w:rPr>
            <w:rFonts w:ascii="Cambria Math" w:hAnsi="Cambria Math" w:cs="Myanmar Text"/>
            <w:sz w:val="22"/>
            <w:szCs w:val="22"/>
          </w:rPr>
          <m:t>0.3)=1.2+0.3+0.6=2.1</m:t>
        </m:r>
      </m:oMath>
    </w:p>
    <w:p w:rsidR="005E1E3C" w:rsidRPr="000D55E7" w:rsidRDefault="005E1E3C" w:rsidP="0012209B">
      <w:pPr>
        <w:numPr>
          <w:ilvl w:val="0"/>
          <w:numId w:val="15"/>
        </w:numPr>
        <w:spacing w:after="220" w:line="240" w:lineRule="atLeast"/>
        <w:rPr>
          <w:rFonts w:ascii="Myriad Pro" w:hAnsi="Myriad Pro" w:cs="Myanmar Text"/>
          <w:sz w:val="22"/>
          <w:szCs w:val="22"/>
        </w:rPr>
      </w:pPr>
      <w:r w:rsidRPr="000D55E7">
        <w:rPr>
          <w:rFonts w:ascii="Myriad Pro" w:hAnsi="Myriad Pro" w:cs="Myanmar Text"/>
          <w:b/>
          <w:sz w:val="22"/>
          <w:szCs w:val="22"/>
        </w:rPr>
        <w:t>Tax and Labor Service System</w:t>
      </w:r>
    </w:p>
    <w:p w:rsidR="005E1E3C" w:rsidRPr="000D55E7" w:rsidRDefault="005E1E3C" w:rsidP="0012209B">
      <w:pPr>
        <w:numPr>
          <w:ilvl w:val="1"/>
          <w:numId w:val="15"/>
        </w:numPr>
        <w:spacing w:after="120" w:line="240" w:lineRule="atLeast"/>
        <w:jc w:val="both"/>
        <w:rPr>
          <w:rFonts w:ascii="Myriad Pro" w:hAnsi="Myriad Pro" w:cs="Myanmar Text"/>
          <w:sz w:val="22"/>
          <w:szCs w:val="22"/>
        </w:rPr>
      </w:pPr>
      <w:r w:rsidRPr="000D55E7">
        <w:rPr>
          <w:rFonts w:ascii="Myriad Pro" w:hAnsi="Myriad Pro" w:cs="Myanmar Text"/>
          <w:sz w:val="22"/>
          <w:szCs w:val="22"/>
        </w:rPr>
        <w:t xml:space="preserve">Intensity: 2.5 points (Linked to the equal-field system, levying rent (grain) and tribute based on land holdings. The </w:t>
      </w:r>
      <w:r w:rsidRPr="000D55E7">
        <w:rPr>
          <w:rFonts w:ascii="Myriad Pro" w:hAnsi="Myriad Pro" w:cs="Myanmar Text"/>
          <w:i/>
          <w:sz w:val="22"/>
          <w:szCs w:val="22"/>
        </w:rPr>
        <w:t>Book of Wei: Treatise on Food and Goods</w:t>
      </w:r>
      <w:r w:rsidRPr="000D55E7">
        <w:rPr>
          <w:rFonts w:ascii="Myriad Pro" w:hAnsi="Myriad Pro" w:cs="Myanmar Text"/>
          <w:sz w:val="22"/>
          <w:szCs w:val="22"/>
        </w:rPr>
        <w:t xml:space="preserve"> records: “One man and one woman annually contributed two shi of grain and one bolt of cloth.”)</w:t>
      </w:r>
    </w:p>
    <w:p w:rsidR="005E1E3C" w:rsidRPr="000D55E7" w:rsidRDefault="005E1E3C" w:rsidP="0012209B">
      <w:pPr>
        <w:numPr>
          <w:ilvl w:val="1"/>
          <w:numId w:val="15"/>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Duration: 49 years (485-534 CE)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 49/114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0.43</w:t>
      </w:r>
    </w:p>
    <w:p w:rsidR="005E1E3C" w:rsidRPr="000D55E7" w:rsidRDefault="005E1E3C" w:rsidP="0012209B">
      <w:pPr>
        <w:numPr>
          <w:ilvl w:val="1"/>
          <w:numId w:val="15"/>
        </w:numPr>
        <w:spacing w:after="120" w:line="240" w:lineRule="atLeast"/>
        <w:jc w:val="both"/>
        <w:rPr>
          <w:rFonts w:ascii="Myriad Pro" w:hAnsi="Myriad Pro" w:cs="Myanmar Text"/>
          <w:sz w:val="22"/>
          <w:szCs w:val="22"/>
        </w:rPr>
      </w:pPr>
      <w:r w:rsidRPr="000D55E7">
        <w:rPr>
          <w:rFonts w:ascii="Myriad Pro" w:hAnsi="Myriad Pro" w:cs="Myanmar Text"/>
          <w:sz w:val="22"/>
          <w:szCs w:val="22"/>
        </w:rPr>
        <w:t>Impact: 2 points (Stable taxation stimulated production, but later tax evasion by powerful landowners increased the burden on peasants)</w:t>
      </w:r>
    </w:p>
    <w:p w:rsidR="005E1E3C" w:rsidRPr="000D55E7" w:rsidRDefault="005E1E3C" w:rsidP="0012209B">
      <w:pPr>
        <w:numPr>
          <w:ilvl w:val="1"/>
          <w:numId w:val="15"/>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Weighted Score: </w:t>
      </w:r>
      <m:oMath>
        <m:r>
          <m:rPr>
            <m:sty m:val="p"/>
          </m:rPr>
          <w:rPr>
            <w:rFonts w:ascii="Cambria Math" w:hAnsi="Cambria Math" w:cs="Myanmar Text"/>
            <w:sz w:val="22"/>
            <w:szCs w:val="22"/>
          </w:rPr>
          <m:t>(2.5</m:t>
        </m:r>
        <m:r>
          <w:rPr>
            <w:rFonts w:ascii="Cambria Math" w:hAnsi="Cambria Math" w:cs="Myanmar Text"/>
            <w:sz w:val="22"/>
            <w:szCs w:val="22"/>
          </w:rPr>
          <m:t>×</m:t>
        </m:r>
        <m:r>
          <m:rPr>
            <m:sty m:val="p"/>
          </m:rPr>
          <w:rPr>
            <w:rFonts w:ascii="Cambria Math" w:hAnsi="Cambria Math" w:cs="Myanmar Text"/>
            <w:sz w:val="22"/>
            <w:szCs w:val="22"/>
          </w:rPr>
          <m:t>0.4)+(0.43</m:t>
        </m:r>
        <m:r>
          <w:rPr>
            <w:rFonts w:ascii="Cambria Math" w:hAnsi="Cambria Math" w:cs="Myanmar Text"/>
            <w:sz w:val="22"/>
            <w:szCs w:val="22"/>
          </w:rPr>
          <m:t>×</m:t>
        </m:r>
        <m:r>
          <m:rPr>
            <m:sty m:val="p"/>
          </m:rPr>
          <w:rPr>
            <w:rFonts w:ascii="Cambria Math" w:hAnsi="Cambria Math" w:cs="Myanmar Text"/>
            <w:sz w:val="22"/>
            <w:szCs w:val="22"/>
          </w:rPr>
          <m:t>0.3)+(2</m:t>
        </m:r>
        <m:r>
          <w:rPr>
            <w:rFonts w:ascii="Cambria Math" w:hAnsi="Cambria Math" w:cs="Myanmar Text"/>
            <w:sz w:val="22"/>
            <w:szCs w:val="22"/>
          </w:rPr>
          <m:t>×</m:t>
        </m:r>
        <m:r>
          <m:rPr>
            <m:sty m:val="p"/>
          </m:rPr>
          <w:rPr>
            <w:rFonts w:ascii="Cambria Math" w:hAnsi="Cambria Math" w:cs="Myanmar Text"/>
            <w:sz w:val="22"/>
            <w:szCs w:val="22"/>
          </w:rPr>
          <m:t>0.3)=1+0.13+0.6=1.73</m:t>
        </m:r>
      </m:oMath>
    </w:p>
    <w:p w:rsidR="005E1E3C" w:rsidRPr="000D55E7" w:rsidRDefault="005E1E3C" w:rsidP="0012209B">
      <w:pPr>
        <w:numPr>
          <w:ilvl w:val="0"/>
          <w:numId w:val="15"/>
        </w:numPr>
        <w:spacing w:after="220" w:line="240" w:lineRule="atLeast"/>
        <w:rPr>
          <w:rFonts w:ascii="Myriad Pro" w:hAnsi="Myriad Pro" w:cs="Myanmar Text"/>
          <w:sz w:val="22"/>
          <w:szCs w:val="22"/>
        </w:rPr>
      </w:pPr>
      <w:r w:rsidRPr="000D55E7">
        <w:rPr>
          <w:rFonts w:ascii="Myriad Pro" w:hAnsi="Myriad Pro" w:cs="Myanmar Text"/>
          <w:b/>
          <w:sz w:val="22"/>
          <w:szCs w:val="22"/>
        </w:rPr>
        <w:t>Land Policy Total Score:</w:t>
      </w:r>
      <w:bookmarkStart w:id="22" w:name="_Hlk198590980"/>
      <w:r w:rsidRPr="000D55E7">
        <w:rPr>
          <w:rFonts w:ascii="Myriad Pro" w:hAnsi="Myriad Pro" w:cs="Myanmar Text"/>
          <w:sz w:val="22"/>
          <w:szCs w:val="22"/>
        </w:rPr>
        <w:t xml:space="preserve"> </w:t>
      </w:r>
      <m:oMath>
        <m:nary>
          <m:naryPr>
            <m:chr m:val="∑"/>
            <m:limLoc m:val="undOvr"/>
            <m:subHide m:val="1"/>
            <m:supHide m:val="1"/>
            <m:ctrlPr>
              <w:rPr>
                <w:rFonts w:ascii="Cambria Math" w:hAnsi="Cambria Math" w:cs="Myanmar Text"/>
                <w:sz w:val="22"/>
                <w:szCs w:val="22"/>
              </w:rPr>
            </m:ctrlPr>
          </m:naryPr>
          <m:sub/>
          <m:sup/>
          <m:e>
            <m:r>
              <w:rPr>
                <w:rFonts w:ascii="Cambria Math" w:hAnsi="Cambria Math" w:cs="Myanmar Text"/>
                <w:sz w:val="22"/>
                <w:szCs w:val="22"/>
              </w:rPr>
              <m:t xml:space="preserve"> </m:t>
            </m:r>
          </m:e>
        </m:nary>
        <m:r>
          <w:rPr>
            <w:rFonts w:ascii="Cambria Math" w:hAnsi="Cambria Math" w:cs="Myanmar Text"/>
            <w:sz w:val="22"/>
            <w:szCs w:val="22"/>
          </w:rPr>
          <m:t>L</m:t>
        </m:r>
        <m:r>
          <m:rPr>
            <m:sty m:val="p"/>
          </m:rPr>
          <w:rPr>
            <w:rFonts w:ascii="Cambria Math" w:hAnsi="Cambria Math" w:cs="Myanmar Text"/>
            <w:sz w:val="22"/>
            <w:szCs w:val="22"/>
          </w:rPr>
          <m:t>=</m:t>
        </m:r>
        <m:f>
          <m:fPr>
            <m:ctrlPr>
              <w:rPr>
                <w:rFonts w:ascii="Cambria Math" w:hAnsi="Cambria Math" w:cs="Myanmar Text"/>
                <w:sz w:val="22"/>
                <w:szCs w:val="22"/>
              </w:rPr>
            </m:ctrlPr>
          </m:fPr>
          <m:num>
            <m:r>
              <m:rPr>
                <m:sty m:val="p"/>
              </m:rPr>
              <w:rPr>
                <w:rFonts w:ascii="Cambria Math" w:hAnsi="Cambria Math" w:cs="Myanmar Text"/>
                <w:sz w:val="22"/>
                <w:szCs w:val="22"/>
              </w:rPr>
              <m:t>2.08+2.1+1.73</m:t>
            </m:r>
          </m:num>
          <m:den>
            <m:r>
              <m:rPr>
                <m:sty m:val="p"/>
              </m:rPr>
              <w:rPr>
                <w:rFonts w:ascii="Cambria Math" w:hAnsi="Cambria Math" w:cs="Myanmar Text"/>
                <w:sz w:val="22"/>
                <w:szCs w:val="22"/>
              </w:rPr>
              <m:t>3</m:t>
            </m:r>
          </m:den>
        </m:f>
        <m:r>
          <m:rPr>
            <m:sty m:val="p"/>
          </m:rPr>
          <w:rPr>
            <w:rFonts w:ascii="Cambria Math" w:hAnsi="Cambria Math" w:cs="Myanmar Text"/>
            <w:sz w:val="22"/>
            <w:szCs w:val="22"/>
          </w:rPr>
          <m:t>=</m:t>
        </m:r>
        <w:bookmarkEnd w:id="22"/>
        <m:r>
          <m:rPr>
            <m:sty m:val="p"/>
          </m:rPr>
          <w:rPr>
            <w:rFonts w:ascii="Cambria Math" w:hAnsi="Cambria Math" w:cs="Myanmar Text"/>
            <w:sz w:val="22"/>
            <w:szCs w:val="22"/>
          </w:rPr>
          <m:t>1.97</m:t>
        </m:r>
      </m:oMath>
      <w:r w:rsidRPr="000D55E7">
        <w:rPr>
          <w:rFonts w:ascii="Myriad Pro" w:hAnsi="Myriad Pro" w:cs="Myanmar Text"/>
          <w:sz w:val="22"/>
          <w:szCs w:val="22"/>
        </w:rPr>
        <w:t xml:space="preserve"> (All three policies are core economic measures; average is taken)</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2. Ecological Policies (E)</w:t>
      </w:r>
    </w:p>
    <w:p w:rsidR="005E1E3C" w:rsidRPr="000D55E7" w:rsidRDefault="005E1E3C" w:rsidP="0012209B">
      <w:pPr>
        <w:numPr>
          <w:ilvl w:val="0"/>
          <w:numId w:val="16"/>
        </w:numPr>
        <w:spacing w:after="120" w:line="240" w:lineRule="atLeast"/>
        <w:contextualSpacing/>
        <w:rPr>
          <w:rFonts w:ascii="Myriad Pro" w:hAnsi="Myriad Pro" w:cs="Myanmar Text"/>
          <w:b/>
          <w:sz w:val="22"/>
          <w:szCs w:val="22"/>
        </w:rPr>
      </w:pPr>
      <w:r w:rsidRPr="000D55E7">
        <w:rPr>
          <w:rFonts w:ascii="Myriad Pro" w:hAnsi="Myriad Pro" w:cs="Myanmar Text"/>
          <w:b/>
          <w:sz w:val="22"/>
          <w:szCs w:val="22"/>
        </w:rPr>
        <w:t>Yellow River Dikes and Irrigation Canals</w:t>
      </w:r>
    </w:p>
    <w:p w:rsidR="005E1E3C" w:rsidRPr="000D55E7" w:rsidRDefault="005E1E3C" w:rsidP="0012209B">
      <w:pPr>
        <w:numPr>
          <w:ilvl w:val="1"/>
          <w:numId w:val="16"/>
        </w:numPr>
        <w:spacing w:after="120" w:line="240" w:lineRule="atLeast"/>
        <w:jc w:val="both"/>
        <w:rPr>
          <w:rFonts w:ascii="Myriad Pro" w:hAnsi="Myriad Pro" w:cs="Myanmar Text"/>
          <w:sz w:val="22"/>
          <w:szCs w:val="22"/>
        </w:rPr>
      </w:pPr>
      <w:r w:rsidRPr="000D55E7">
        <w:rPr>
          <w:rFonts w:ascii="Myriad Pro" w:hAnsi="Myriad Pro" w:cs="Myanmar Text"/>
          <w:sz w:val="22"/>
          <w:szCs w:val="22"/>
        </w:rPr>
        <w:t>Intensity: 2.5 points (Local projects)</w:t>
      </w:r>
    </w:p>
    <w:p w:rsidR="005E1E3C" w:rsidRPr="000D55E7" w:rsidRDefault="005E1E3C" w:rsidP="0012209B">
      <w:pPr>
        <w:numPr>
          <w:ilvl w:val="1"/>
          <w:numId w:val="16"/>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Duration: 7 years (516-523 CE)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 7/169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0.04</w:t>
      </w:r>
    </w:p>
    <w:p w:rsidR="005E1E3C" w:rsidRPr="000D55E7" w:rsidRDefault="005E1E3C" w:rsidP="0012209B">
      <w:pPr>
        <w:numPr>
          <w:ilvl w:val="1"/>
          <w:numId w:val="16"/>
        </w:numPr>
        <w:spacing w:after="120" w:line="240" w:lineRule="atLeast"/>
        <w:jc w:val="both"/>
        <w:rPr>
          <w:rFonts w:ascii="Myriad Pro" w:hAnsi="Myriad Pro" w:cs="Myanmar Text"/>
          <w:sz w:val="22"/>
          <w:szCs w:val="22"/>
        </w:rPr>
      </w:pPr>
      <w:r w:rsidRPr="000D55E7">
        <w:rPr>
          <w:rFonts w:ascii="Myriad Pro" w:hAnsi="Myriad Pro" w:cs="Myanmar Text"/>
          <w:sz w:val="22"/>
          <w:szCs w:val="22"/>
        </w:rPr>
        <w:t>Impact: 2 points (Short-term reduction in flooding, but did not address the root cause of soil erosion)</w:t>
      </w:r>
    </w:p>
    <w:p w:rsidR="005E1E3C" w:rsidRPr="000D55E7" w:rsidRDefault="005E1E3C" w:rsidP="0012209B">
      <w:pPr>
        <w:numPr>
          <w:ilvl w:val="1"/>
          <w:numId w:val="16"/>
        </w:numPr>
        <w:spacing w:after="120" w:line="240" w:lineRule="atLeast"/>
        <w:rPr>
          <w:rFonts w:ascii="Myriad Pro" w:hAnsi="Myriad Pro" w:cs="Myanmar Text"/>
          <w:sz w:val="22"/>
          <w:szCs w:val="22"/>
        </w:rPr>
      </w:pPr>
      <w:r w:rsidRPr="000D55E7">
        <w:rPr>
          <w:rFonts w:ascii="Myriad Pro" w:hAnsi="Myriad Pro" w:cs="Myanmar Text"/>
          <w:sz w:val="22"/>
          <w:szCs w:val="22"/>
        </w:rPr>
        <w:t>Weighted Score:</w:t>
      </w:r>
      <m:oMath>
        <m:r>
          <m:rPr>
            <m:sty m:val="p"/>
          </m:rPr>
          <w:rPr>
            <w:rFonts w:ascii="Cambria Math" w:hAnsi="Cambria Math" w:cs="Myanmar Text"/>
            <w:sz w:val="22"/>
            <w:szCs w:val="22"/>
          </w:rPr>
          <m:t xml:space="preserve"> (2.5</m:t>
        </m:r>
        <m:r>
          <w:rPr>
            <w:rFonts w:ascii="Cambria Math" w:hAnsi="Cambria Math" w:cs="Myanmar Text"/>
            <w:sz w:val="22"/>
            <w:szCs w:val="22"/>
          </w:rPr>
          <m:t>×</m:t>
        </m:r>
        <m:r>
          <m:rPr>
            <m:sty m:val="p"/>
          </m:rPr>
          <w:rPr>
            <w:rFonts w:ascii="Cambria Math" w:hAnsi="Cambria Math" w:cs="Myanmar Text"/>
            <w:sz w:val="22"/>
            <w:szCs w:val="22"/>
          </w:rPr>
          <m:t>0.4)+(0.04</m:t>
        </m:r>
        <m:r>
          <w:rPr>
            <w:rFonts w:ascii="Cambria Math" w:hAnsi="Cambria Math" w:cs="Myanmar Text"/>
            <w:sz w:val="22"/>
            <w:szCs w:val="22"/>
          </w:rPr>
          <m:t>×</m:t>
        </m:r>
        <m:r>
          <m:rPr>
            <m:sty m:val="p"/>
          </m:rPr>
          <w:rPr>
            <w:rFonts w:ascii="Cambria Math" w:hAnsi="Cambria Math" w:cs="Myanmar Text"/>
            <w:sz w:val="22"/>
            <w:szCs w:val="22"/>
          </w:rPr>
          <m:t>0.3)+(2</m:t>
        </m:r>
        <m:r>
          <w:rPr>
            <w:rFonts w:ascii="Cambria Math" w:hAnsi="Cambria Math" w:cs="Myanmar Text"/>
            <w:sz w:val="22"/>
            <w:szCs w:val="22"/>
          </w:rPr>
          <m:t>×</m:t>
        </m:r>
        <m:r>
          <m:rPr>
            <m:sty m:val="p"/>
          </m:rPr>
          <w:rPr>
            <w:rFonts w:ascii="Cambria Math" w:hAnsi="Cambria Math" w:cs="Myanmar Text"/>
            <w:sz w:val="22"/>
            <w:szCs w:val="22"/>
          </w:rPr>
          <m:t>0.3)=1+0.012+0.6=1.612</m:t>
        </m:r>
      </m:oMath>
    </w:p>
    <w:p w:rsidR="005E1E3C" w:rsidRPr="000D55E7" w:rsidRDefault="005E1E3C" w:rsidP="0012209B">
      <w:pPr>
        <w:numPr>
          <w:ilvl w:val="0"/>
          <w:numId w:val="16"/>
        </w:numPr>
        <w:spacing w:after="120" w:line="240" w:lineRule="atLeast"/>
        <w:contextualSpacing/>
        <w:rPr>
          <w:rFonts w:ascii="Myriad Pro" w:hAnsi="Myriad Pro" w:cs="Myanmar Text"/>
          <w:b/>
          <w:sz w:val="22"/>
          <w:szCs w:val="22"/>
        </w:rPr>
      </w:pPr>
      <w:r w:rsidRPr="000D55E7">
        <w:rPr>
          <w:rFonts w:ascii="Myriad Pro" w:hAnsi="Myriad Pro" w:cs="Myanmar Text"/>
          <w:b/>
          <w:sz w:val="22"/>
          <w:szCs w:val="22"/>
        </w:rPr>
        <w:lastRenderedPageBreak/>
        <w:t>Mountain and Forest Enclosure Policy</w:t>
      </w:r>
    </w:p>
    <w:p w:rsidR="005E1E3C" w:rsidRPr="000D55E7" w:rsidRDefault="005E1E3C" w:rsidP="0012209B">
      <w:pPr>
        <w:numPr>
          <w:ilvl w:val="1"/>
          <w:numId w:val="16"/>
        </w:numPr>
        <w:spacing w:after="120" w:line="240" w:lineRule="atLeast"/>
        <w:jc w:val="both"/>
        <w:rPr>
          <w:rFonts w:ascii="Myriad Pro" w:hAnsi="Myriad Pro" w:cs="Myanmar Text"/>
          <w:sz w:val="22"/>
          <w:szCs w:val="22"/>
        </w:rPr>
      </w:pPr>
      <w:r w:rsidRPr="000D55E7">
        <w:rPr>
          <w:rFonts w:ascii="Myriad Pro" w:hAnsi="Myriad Pro" w:cs="Myanmar Text"/>
          <w:sz w:val="22"/>
          <w:szCs w:val="22"/>
        </w:rPr>
        <w:t xml:space="preserve">Intensity: 2 points (Brief prohibition only during the mid-Northern Wei period; The </w:t>
      </w:r>
      <w:r w:rsidRPr="000D55E7">
        <w:rPr>
          <w:rFonts w:ascii="Myriad Pro" w:hAnsi="Myriad Pro" w:cs="Myanmar Text"/>
          <w:i/>
          <w:sz w:val="22"/>
          <w:szCs w:val="22"/>
        </w:rPr>
        <w:t>Book of Wei: Annals of Emperor Gaozu</w:t>
      </w:r>
      <w:r w:rsidRPr="000D55E7">
        <w:rPr>
          <w:rFonts w:ascii="Myriad Pro" w:hAnsi="Myriad Pro" w:cs="Myanmar Text"/>
          <w:sz w:val="22"/>
          <w:szCs w:val="22"/>
        </w:rPr>
        <w:t xml:space="preserve"> records that the ban was lifted and not sustained)</w:t>
      </w:r>
    </w:p>
    <w:p w:rsidR="005E1E3C" w:rsidRPr="000D55E7" w:rsidRDefault="005E1E3C" w:rsidP="0012209B">
      <w:pPr>
        <w:numPr>
          <w:ilvl w:val="1"/>
          <w:numId w:val="16"/>
        </w:numPr>
        <w:spacing w:after="120" w:line="240" w:lineRule="atLeast"/>
        <w:jc w:val="both"/>
        <w:rPr>
          <w:rFonts w:ascii="Myriad Pro" w:hAnsi="Myriad Pro" w:cs="Myanmar Text"/>
          <w:sz w:val="22"/>
          <w:szCs w:val="22"/>
        </w:rPr>
      </w:pPr>
      <w:r w:rsidRPr="000D55E7">
        <w:rPr>
          <w:rFonts w:ascii="Myriad Pro" w:hAnsi="Myriad Pro" w:cs="Myanmar Text"/>
          <w:sz w:val="22"/>
          <w:szCs w:val="22"/>
        </w:rPr>
        <w:t xml:space="preserve">Duration: 10 years (491-501 CE)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 10/169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0.06</w:t>
      </w:r>
    </w:p>
    <w:p w:rsidR="005E1E3C" w:rsidRPr="000D55E7" w:rsidRDefault="005E1E3C" w:rsidP="0012209B">
      <w:pPr>
        <w:numPr>
          <w:ilvl w:val="1"/>
          <w:numId w:val="16"/>
        </w:numPr>
        <w:spacing w:after="120" w:line="240" w:lineRule="atLeast"/>
        <w:jc w:val="both"/>
        <w:rPr>
          <w:rFonts w:ascii="Myriad Pro" w:hAnsi="Myriad Pro" w:cs="Myanmar Text"/>
          <w:sz w:val="22"/>
          <w:szCs w:val="22"/>
        </w:rPr>
      </w:pPr>
      <w:r w:rsidRPr="000D55E7">
        <w:rPr>
          <w:rFonts w:ascii="Myriad Pro" w:hAnsi="Myriad Pro" w:cs="Myanmar Text"/>
          <w:sz w:val="22"/>
          <w:szCs w:val="22"/>
        </w:rPr>
        <w:t>Impact: 1 point (Loosely enforced, relied on natural recovery, no significant ecological conservation effect)</w:t>
      </w:r>
    </w:p>
    <w:p w:rsidR="005E1E3C" w:rsidRPr="000D55E7" w:rsidRDefault="005E1E3C" w:rsidP="0012209B">
      <w:pPr>
        <w:numPr>
          <w:ilvl w:val="1"/>
          <w:numId w:val="16"/>
        </w:numPr>
        <w:spacing w:after="120" w:line="240" w:lineRule="atLeast"/>
        <w:jc w:val="both"/>
        <w:rPr>
          <w:rFonts w:ascii="Myriad Pro" w:hAnsi="Myriad Pro" w:cs="Myanmar Text"/>
          <w:sz w:val="22"/>
          <w:szCs w:val="22"/>
        </w:rPr>
      </w:pPr>
      <w:r w:rsidRPr="000D55E7">
        <w:rPr>
          <w:rFonts w:ascii="Myriad Pro" w:hAnsi="Myriad Pro" w:cs="Myanmar Text"/>
          <w:sz w:val="22"/>
          <w:szCs w:val="22"/>
        </w:rPr>
        <w:t xml:space="preserve">Weighted Score: </w:t>
      </w:r>
      <m:oMath>
        <m:r>
          <m:rPr>
            <m:sty m:val="p"/>
          </m:rPr>
          <w:rPr>
            <w:rFonts w:ascii="Cambria Math" w:hAnsi="Cambria Math" w:cs="Myanmar Text"/>
            <w:sz w:val="22"/>
            <w:szCs w:val="22"/>
          </w:rPr>
          <m:t>(2</m:t>
        </m:r>
        <m:r>
          <w:rPr>
            <w:rFonts w:ascii="Cambria Math" w:hAnsi="Cambria Math" w:cs="Myanmar Text"/>
            <w:sz w:val="22"/>
            <w:szCs w:val="22"/>
          </w:rPr>
          <m:t>×</m:t>
        </m:r>
        <m:r>
          <m:rPr>
            <m:sty m:val="p"/>
          </m:rPr>
          <w:rPr>
            <w:rFonts w:ascii="Cambria Math" w:hAnsi="Cambria Math" w:cs="Myanmar Text"/>
            <w:sz w:val="22"/>
            <w:szCs w:val="22"/>
          </w:rPr>
          <m:t>0.4)+(0.06</m:t>
        </m:r>
        <m:r>
          <w:rPr>
            <w:rFonts w:ascii="Cambria Math" w:hAnsi="Cambria Math" w:cs="Myanmar Text"/>
            <w:sz w:val="22"/>
            <w:szCs w:val="22"/>
          </w:rPr>
          <m:t>×</m:t>
        </m:r>
        <m:r>
          <m:rPr>
            <m:sty m:val="p"/>
          </m:rPr>
          <w:rPr>
            <w:rFonts w:ascii="Cambria Math" w:hAnsi="Cambria Math" w:cs="Myanmar Text"/>
            <w:sz w:val="22"/>
            <w:szCs w:val="22"/>
          </w:rPr>
          <m:t>0.3)+(1</m:t>
        </m:r>
        <m:r>
          <w:rPr>
            <w:rFonts w:ascii="Cambria Math" w:hAnsi="Cambria Math" w:cs="Myanmar Text"/>
            <w:sz w:val="22"/>
            <w:szCs w:val="22"/>
          </w:rPr>
          <m:t>×</m:t>
        </m:r>
        <m:r>
          <m:rPr>
            <m:sty m:val="p"/>
          </m:rPr>
          <w:rPr>
            <w:rFonts w:ascii="Cambria Math" w:hAnsi="Cambria Math" w:cs="Myanmar Text"/>
            <w:sz w:val="22"/>
            <w:szCs w:val="22"/>
          </w:rPr>
          <m:t>0.3)=0.8+0.018+0.3=1.118</m:t>
        </m:r>
      </m:oMath>
    </w:p>
    <w:p w:rsidR="005E1E3C" w:rsidRPr="000D55E7" w:rsidRDefault="005E1E3C" w:rsidP="0012209B">
      <w:pPr>
        <w:numPr>
          <w:ilvl w:val="0"/>
          <w:numId w:val="16"/>
        </w:numPr>
        <w:spacing w:after="220" w:line="240" w:lineRule="atLeast"/>
        <w:rPr>
          <w:rFonts w:ascii="Myriad Pro" w:hAnsi="Myriad Pro" w:cs="Myanmar Text"/>
          <w:sz w:val="22"/>
          <w:szCs w:val="22"/>
        </w:rPr>
      </w:pPr>
      <w:r w:rsidRPr="000D55E7">
        <w:rPr>
          <w:rFonts w:ascii="Myriad Pro" w:hAnsi="Myriad Pro" w:cs="Myanmar Text"/>
          <w:b/>
          <w:sz w:val="22"/>
          <w:szCs w:val="22"/>
        </w:rPr>
        <w:t xml:space="preserve">Total Ecological Policy Score: </w:t>
      </w:r>
      <m:oMath>
        <m:nary>
          <m:naryPr>
            <m:chr m:val="∑"/>
            <m:limLoc m:val="undOvr"/>
            <m:subHide m:val="1"/>
            <m:supHide m:val="1"/>
            <m:ctrlPr>
              <w:rPr>
                <w:rFonts w:ascii="Cambria Math" w:hAnsi="Cambria Math" w:cs="Myanmar Text"/>
                <w:sz w:val="22"/>
                <w:szCs w:val="22"/>
              </w:rPr>
            </m:ctrlPr>
          </m:naryPr>
          <m:sub/>
          <m:sup/>
          <m:e>
            <m:r>
              <w:rPr>
                <w:rFonts w:ascii="Cambria Math" w:hAnsi="Cambria Math" w:cs="Myanmar Text"/>
                <w:sz w:val="22"/>
                <w:szCs w:val="22"/>
              </w:rPr>
              <m:t xml:space="preserve"> </m:t>
            </m:r>
          </m:e>
        </m:nary>
        <m:r>
          <w:rPr>
            <w:rFonts w:ascii="Cambria Math" w:hAnsi="Cambria Math" w:cs="Myanmar Text"/>
            <w:sz w:val="22"/>
            <w:szCs w:val="22"/>
          </w:rPr>
          <m:t>E</m:t>
        </m:r>
        <m:r>
          <m:rPr>
            <m:sty m:val="p"/>
          </m:rPr>
          <w:rPr>
            <w:rFonts w:ascii="Cambria Math" w:hAnsi="Cambria Math" w:cs="Myanmar Text"/>
            <w:sz w:val="22"/>
            <w:szCs w:val="22"/>
          </w:rPr>
          <m:t>=</m:t>
        </m:r>
        <m:f>
          <m:fPr>
            <m:ctrlPr>
              <w:rPr>
                <w:rFonts w:ascii="Cambria Math" w:hAnsi="Cambria Math" w:cs="Myanmar Text"/>
                <w:sz w:val="22"/>
                <w:szCs w:val="22"/>
              </w:rPr>
            </m:ctrlPr>
          </m:fPr>
          <m:num>
            <m:r>
              <m:rPr>
                <m:sty m:val="p"/>
              </m:rPr>
              <w:rPr>
                <w:rFonts w:ascii="Cambria Math" w:hAnsi="Cambria Math" w:cs="Myanmar Text"/>
                <w:sz w:val="22"/>
                <w:szCs w:val="22"/>
              </w:rPr>
              <m:t>1.612+1.118</m:t>
            </m:r>
          </m:num>
          <m:den>
            <m:r>
              <m:rPr>
                <m:sty m:val="p"/>
              </m:rPr>
              <w:rPr>
                <w:rFonts w:ascii="Cambria Math" w:hAnsi="Cambria Math" w:cs="Myanmar Text"/>
                <w:sz w:val="22"/>
                <w:szCs w:val="22"/>
              </w:rPr>
              <m:t>2</m:t>
            </m:r>
          </m:den>
        </m:f>
        <m:r>
          <m:rPr>
            <m:sty m:val="p"/>
          </m:rPr>
          <w:rPr>
            <w:rFonts w:ascii="Cambria Math" w:hAnsi="Cambria Math" w:cs="Myanmar Text"/>
            <w:sz w:val="22"/>
            <w:szCs w:val="22"/>
          </w:rPr>
          <m:t>=1.365</m:t>
        </m:r>
      </m:oMath>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4: Policy Index Calculation</w:t>
      </w:r>
    </w:p>
    <w:p w:rsidR="005E1E3C" w:rsidRPr="000D55E7" w:rsidRDefault="005E1E3C" w:rsidP="000D55E7">
      <w:pPr>
        <w:spacing w:after="220"/>
        <w:ind w:firstLineChars="200" w:firstLine="440"/>
        <w:jc w:val="both"/>
        <w:rPr>
          <w:rFonts w:ascii="Myriad Pro" w:hAnsi="Myriad Pro" w:cs="Myanmar Text"/>
          <w:sz w:val="22"/>
          <w:szCs w:val="22"/>
        </w:rPr>
      </w:pPr>
      <w:r w:rsidRPr="000D55E7">
        <w:rPr>
          <w:rFonts w:ascii="Myriad Pro" w:hAnsi="Myriad Pro" w:cs="Myanmar Text"/>
          <w:sz w:val="22"/>
          <w:szCs w:val="22"/>
        </w:rPr>
        <w:t xml:space="preserve">Based “prioritizing agriculture over commerce” characteristic, set weights: </w:t>
      </w:r>
      <m:oMath>
        <m:r>
          <w:rPr>
            <w:rFonts w:ascii="Cambria Math" w:hAnsi="Cambria Math" w:cs="Myanmar Text"/>
            <w:sz w:val="22"/>
            <w:szCs w:val="22"/>
          </w:rPr>
          <m:t>α</m:t>
        </m:r>
        <m:r>
          <m:rPr>
            <m:sty m:val="p"/>
          </m:rPr>
          <w:rPr>
            <w:rFonts w:ascii="Cambria Math" w:hAnsi="Cambria Math" w:cs="Myanmar Text"/>
            <w:sz w:val="22"/>
            <w:szCs w:val="22"/>
          </w:rPr>
          <m:t>=0.5</m:t>
        </m:r>
      </m:oMath>
      <w:r w:rsidRPr="000D55E7">
        <w:rPr>
          <w:rFonts w:ascii="Myriad Pro" w:hAnsi="Myriad Pro" w:cs="Myanmar Text"/>
          <w:sz w:val="22"/>
          <w:szCs w:val="22"/>
        </w:rPr>
        <w:t xml:space="preserve"> (land development dominant), </w:t>
      </w:r>
      <m:oMath>
        <m:r>
          <w:rPr>
            <w:rFonts w:ascii="Cambria Math" w:hAnsi="Cambria Math" w:cs="Myanmar Text"/>
            <w:sz w:val="22"/>
            <w:szCs w:val="22"/>
          </w:rPr>
          <m:t>β</m:t>
        </m:r>
        <m:r>
          <m:rPr>
            <m:sty m:val="p"/>
          </m:rPr>
          <w:rPr>
            <w:rFonts w:ascii="Cambria Math" w:hAnsi="Cambria Math" w:cs="Myanmar Text"/>
            <w:sz w:val="22"/>
            <w:szCs w:val="22"/>
          </w:rPr>
          <m:t>=0.5</m:t>
        </m:r>
      </m:oMath>
      <w:r w:rsidRPr="000D55E7">
        <w:rPr>
          <w:rFonts w:ascii="Myriad Pro" w:hAnsi="Myriad Pro" w:cs="Myanmar Text"/>
          <w:sz w:val="22"/>
          <w:szCs w:val="22"/>
        </w:rPr>
        <w:t xml:space="preserve"> (lower ecological policy importance).</w:t>
      </w:r>
    </w:p>
    <w:p w:rsidR="005E1E3C" w:rsidRPr="000D55E7" w:rsidRDefault="005E1E3C" w:rsidP="000D55E7">
      <w:pPr>
        <w:spacing w:after="220"/>
        <w:rPr>
          <w:rFonts w:ascii="Myriad Pro" w:hAnsi="Myriad Pro" w:cs="Myanmar Text"/>
          <w:sz w:val="22"/>
          <w:szCs w:val="22"/>
        </w:rPr>
      </w:pPr>
      <m:oMathPara>
        <m:oMath>
          <m:sSub>
            <m:sSubPr>
              <m:ctrlPr>
                <w:rPr>
                  <w:rFonts w:ascii="Cambria Math" w:hAnsi="Cambria Math" w:cs="Myanmar Text"/>
                  <w:sz w:val="22"/>
                  <w:szCs w:val="22"/>
                </w:rPr>
              </m:ctrlPr>
            </m:sSubPr>
            <m:e>
              <m:r>
                <w:rPr>
                  <w:rFonts w:ascii="Cambria Math" w:hAnsi="Cambria Math" w:cs="Myanmar Text"/>
                  <w:sz w:val="22"/>
                  <w:szCs w:val="22"/>
                </w:rPr>
                <m:t>P</m:t>
              </m:r>
            </m:e>
            <m:sub>
              <m:r>
                <w:rPr>
                  <w:rFonts w:ascii="Cambria Math" w:hAnsi="Cambria Math" w:cs="Myanmar Text"/>
                  <w:sz w:val="22"/>
                  <w:szCs w:val="22"/>
                </w:rPr>
                <m:t>i</m:t>
              </m:r>
            </m:sub>
          </m:sSub>
          <m:r>
            <m:rPr>
              <m:sty m:val="p"/>
            </m:rPr>
            <w:rPr>
              <w:rFonts w:ascii="Cambria Math" w:hAnsi="Cambria Math" w:cs="Myanmar Text"/>
              <w:sz w:val="22"/>
              <w:szCs w:val="22"/>
            </w:rPr>
            <m:t>=0.5</m:t>
          </m:r>
          <m:r>
            <w:rPr>
              <w:rFonts w:ascii="Cambria Math" w:hAnsi="Cambria Math" w:cs="Myanmar Text"/>
              <w:sz w:val="22"/>
              <w:szCs w:val="22"/>
            </w:rPr>
            <m:t>×</m:t>
          </m:r>
          <m:r>
            <m:rPr>
              <m:sty m:val="p"/>
            </m:rPr>
            <w:rPr>
              <w:rFonts w:ascii="Cambria Math" w:hAnsi="Cambria Math" w:cs="Myanmar Text"/>
              <w:sz w:val="22"/>
              <w:szCs w:val="22"/>
            </w:rPr>
            <m:t>1.97-0.5</m:t>
          </m:r>
          <m:r>
            <w:rPr>
              <w:rFonts w:ascii="Cambria Math" w:hAnsi="Cambria Math" w:cs="Myanmar Text"/>
              <w:sz w:val="22"/>
              <w:szCs w:val="22"/>
            </w:rPr>
            <m:t>×</m:t>
          </m:r>
          <m:r>
            <m:rPr>
              <m:sty m:val="p"/>
            </m:rPr>
            <w:rPr>
              <w:rFonts w:ascii="Cambria Math" w:hAnsi="Cambria Math" w:cs="Myanmar Text"/>
              <w:sz w:val="22"/>
              <w:szCs w:val="22"/>
            </w:rPr>
            <m:t>1.365=+0.303</m:t>
          </m:r>
        </m:oMath>
      </m:oMathPara>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5: Policy Sources and Basis</w:t>
      </w:r>
    </w:p>
    <w:p w:rsidR="005E1E3C" w:rsidRPr="000D55E7" w:rsidRDefault="005E1E3C" w:rsidP="000D55E7">
      <w:pPr>
        <w:ind w:firstLineChars="200" w:firstLine="442"/>
        <w:jc w:val="both"/>
        <w:rPr>
          <w:rFonts w:ascii="Myriad Pro" w:hAnsi="Myriad Pro" w:cs="Myanmar Text"/>
          <w:sz w:val="22"/>
          <w:szCs w:val="22"/>
        </w:rPr>
      </w:pPr>
      <w:r w:rsidRPr="000D55E7">
        <w:rPr>
          <w:rFonts w:ascii="Myriad Pro" w:hAnsi="Myriad Pro" w:cs="Myanmar Text"/>
          <w:b/>
          <w:sz w:val="22"/>
          <w:szCs w:val="22"/>
        </w:rPr>
        <w:t>1. Equal Field System:</w:t>
      </w:r>
      <w:r w:rsidRPr="000D55E7">
        <w:rPr>
          <w:rFonts w:ascii="Myriad Pro" w:hAnsi="Myriad Pro" w:cs="Myanmar Text"/>
          <w:sz w:val="22"/>
          <w:szCs w:val="22"/>
        </w:rPr>
        <w:t xml:space="preserve"> The </w:t>
      </w:r>
      <w:r w:rsidRPr="000D55E7">
        <w:rPr>
          <w:rFonts w:ascii="Myriad Pro" w:hAnsi="Myriad Pro" w:cs="Myanmar Text"/>
          <w:i/>
          <w:sz w:val="22"/>
          <w:szCs w:val="22"/>
        </w:rPr>
        <w:t>Book of Wei: “Treatise on Food and Goods”</w:t>
      </w:r>
      <w:r w:rsidRPr="000D55E7">
        <w:rPr>
          <w:rFonts w:ascii="Myriad Pro" w:hAnsi="Myriad Pro" w:cs="Myanmar Text"/>
          <w:sz w:val="22"/>
          <w:szCs w:val="22"/>
        </w:rPr>
        <w:t xml:space="preserve"> records: “All males aged fifteen and above were allotted forty </w:t>
      </w:r>
      <w:r w:rsidRPr="000D55E7">
        <w:rPr>
          <w:rFonts w:ascii="Myriad Pro" w:hAnsi="Myriad Pro" w:cs="Myanmar Text"/>
          <w:i/>
          <w:sz w:val="22"/>
          <w:szCs w:val="22"/>
        </w:rPr>
        <w:t>mu</w:t>
      </w:r>
      <w:r w:rsidRPr="000D55E7">
        <w:rPr>
          <w:rFonts w:ascii="Myriad Pro" w:hAnsi="Myriad Pro" w:cs="Myanmar Text"/>
          <w:sz w:val="22"/>
          <w:szCs w:val="22"/>
        </w:rPr>
        <w:t xml:space="preserve"> of open-field land, and women twenty </w:t>
      </w:r>
      <w:r w:rsidRPr="000D55E7">
        <w:rPr>
          <w:rFonts w:ascii="Myriad Pro" w:hAnsi="Myriad Pro" w:cs="Myanmar Text"/>
          <w:i/>
          <w:sz w:val="22"/>
          <w:szCs w:val="22"/>
        </w:rPr>
        <w:t>mu</w:t>
      </w:r>
      <w:r w:rsidRPr="000D55E7">
        <w:rPr>
          <w:rFonts w:ascii="Myriad Pro" w:hAnsi="Myriad Pro" w:cs="Myanmar Text"/>
          <w:sz w:val="22"/>
          <w:szCs w:val="22"/>
        </w:rPr>
        <w:t xml:space="preserve">; slaves and bondservants received the same allotments as free persons. Each adult ox was allotted thirty </w:t>
      </w:r>
      <w:r w:rsidRPr="000D55E7">
        <w:rPr>
          <w:rFonts w:ascii="Myriad Pro" w:hAnsi="Myriad Pro" w:cs="Myanmar Text"/>
          <w:i/>
          <w:sz w:val="22"/>
          <w:szCs w:val="22"/>
        </w:rPr>
        <w:t>mu</w:t>
      </w:r>
      <w:r w:rsidRPr="000D55E7">
        <w:rPr>
          <w:rFonts w:ascii="Myriad Pro" w:hAnsi="Myriad Pro" w:cs="Myanmar Text"/>
          <w:sz w:val="22"/>
          <w:szCs w:val="22"/>
        </w:rPr>
        <w:t xml:space="preserve"> of land, up to a maximum of four oxen.”</w:t>
      </w:r>
    </w:p>
    <w:p w:rsidR="005E1E3C" w:rsidRPr="000D55E7" w:rsidRDefault="005E1E3C" w:rsidP="000D55E7">
      <w:pPr>
        <w:ind w:firstLineChars="200" w:firstLine="442"/>
        <w:jc w:val="both"/>
        <w:rPr>
          <w:rFonts w:ascii="Myriad Pro" w:hAnsi="Myriad Pro" w:cs="Myanmar Text"/>
          <w:i/>
          <w:sz w:val="22"/>
          <w:szCs w:val="22"/>
        </w:rPr>
      </w:pPr>
      <w:r w:rsidRPr="000D55E7">
        <w:rPr>
          <w:rFonts w:ascii="Myriad Pro" w:hAnsi="Myriad Pro" w:cs="Myanmar Text"/>
          <w:b/>
          <w:sz w:val="22"/>
          <w:szCs w:val="22"/>
        </w:rPr>
        <w:t>2. Military Farming System:</w:t>
      </w:r>
      <w:r w:rsidRPr="000D55E7">
        <w:rPr>
          <w:rFonts w:ascii="Myriad Pro" w:hAnsi="Myriad Pro" w:cs="Myanmar Text"/>
          <w:sz w:val="22"/>
          <w:szCs w:val="22"/>
        </w:rPr>
        <w:t xml:space="preserve"> The </w:t>
      </w:r>
      <w:r w:rsidRPr="000D55E7">
        <w:rPr>
          <w:rFonts w:ascii="Myriad Pro" w:hAnsi="Myriad Pro" w:cs="Myanmar Text"/>
          <w:i/>
          <w:sz w:val="22"/>
          <w:szCs w:val="22"/>
        </w:rPr>
        <w:t>Book of Wei: “Biography of Diao Yong”</w:t>
      </w:r>
      <w:r w:rsidRPr="000D55E7">
        <w:rPr>
          <w:rFonts w:ascii="Myriad Pro" w:hAnsi="Myriad Pro" w:cs="Myanmar Text"/>
          <w:sz w:val="22"/>
          <w:szCs w:val="22"/>
        </w:rPr>
        <w:t xml:space="preserve"> records: “Along the frontier, where garrisons and defensive posts could not be adequately supplied by transport, military-agricultural colonies were established, yielding several hundred thousand </w:t>
      </w:r>
      <w:r w:rsidRPr="000D55E7">
        <w:rPr>
          <w:rFonts w:ascii="Myriad Pro" w:hAnsi="Myriad Pro" w:cs="Myanmar Text"/>
          <w:i/>
          <w:sz w:val="22"/>
          <w:szCs w:val="22"/>
        </w:rPr>
        <w:t>shi</w:t>
      </w:r>
      <w:r w:rsidRPr="000D55E7">
        <w:rPr>
          <w:rFonts w:ascii="Myriad Pro" w:hAnsi="Myriad Pro" w:cs="Myanmar Text"/>
          <w:sz w:val="22"/>
          <w:szCs w:val="22"/>
        </w:rPr>
        <w:t xml:space="preserve"> of millet each year.”</w:t>
      </w:r>
    </w:p>
    <w:p w:rsidR="005E1E3C" w:rsidRPr="000D55E7" w:rsidRDefault="005E1E3C" w:rsidP="000D55E7">
      <w:pPr>
        <w:ind w:firstLineChars="200" w:firstLine="442"/>
        <w:jc w:val="both"/>
        <w:rPr>
          <w:rFonts w:ascii="Myriad Pro" w:hAnsi="Myriad Pro" w:cs="Myanmar Text"/>
          <w:sz w:val="22"/>
          <w:szCs w:val="22"/>
        </w:rPr>
      </w:pPr>
      <w:r w:rsidRPr="000D55E7">
        <w:rPr>
          <w:rFonts w:ascii="Myriad Pro" w:hAnsi="Myriad Pro" w:cs="Myanmar Text"/>
          <w:b/>
          <w:sz w:val="22"/>
          <w:szCs w:val="22"/>
        </w:rPr>
        <w:t xml:space="preserve">3. Rent-Tax System (Complementing the Equal Field System): </w:t>
      </w:r>
      <w:r w:rsidRPr="000D55E7">
        <w:rPr>
          <w:rFonts w:ascii="Myriad Pro" w:hAnsi="Myriad Pro" w:cs="Myanmar Text"/>
          <w:sz w:val="22"/>
          <w:szCs w:val="22"/>
        </w:rPr>
        <w:t xml:space="preserve">The </w:t>
      </w:r>
      <w:r w:rsidRPr="000D55E7">
        <w:rPr>
          <w:rFonts w:ascii="Myriad Pro" w:hAnsi="Myriad Pro" w:cs="Myanmar Text"/>
          <w:i/>
          <w:sz w:val="22"/>
          <w:szCs w:val="22"/>
        </w:rPr>
        <w:t>Book of Wei: “Treatise on Food and Goods”</w:t>
      </w:r>
      <w:r w:rsidRPr="000D55E7">
        <w:rPr>
          <w:rFonts w:ascii="Myriad Pro" w:hAnsi="Myriad Pro" w:cs="Myanmar Text"/>
          <w:sz w:val="22"/>
          <w:szCs w:val="22"/>
        </w:rPr>
        <w:t xml:space="preserve"> records: “Each husband-and-wife household annually paid two </w:t>
      </w:r>
      <w:r w:rsidRPr="000D55E7">
        <w:rPr>
          <w:rFonts w:ascii="Myriad Pro" w:hAnsi="Myriad Pro" w:cs="Myanmar Text"/>
          <w:i/>
          <w:sz w:val="22"/>
          <w:szCs w:val="22"/>
        </w:rPr>
        <w:t>shi</w:t>
      </w:r>
      <w:r w:rsidRPr="000D55E7">
        <w:rPr>
          <w:rFonts w:ascii="Myriad Pro" w:hAnsi="Myriad Pro" w:cs="Myanmar Text"/>
          <w:sz w:val="22"/>
          <w:szCs w:val="22"/>
        </w:rPr>
        <w:t xml:space="preserve"> of millet and one bolt of silk.” This stabilised the agricultural tax base and promoted land reclamation.</w:t>
      </w:r>
    </w:p>
    <w:p w:rsidR="005E1E3C" w:rsidRPr="000D55E7" w:rsidRDefault="005E1E3C" w:rsidP="000D55E7">
      <w:pPr>
        <w:ind w:firstLineChars="200" w:firstLine="442"/>
        <w:jc w:val="both"/>
        <w:rPr>
          <w:rFonts w:ascii="Myriad Pro" w:hAnsi="Myriad Pro" w:cs="Myanmar Text"/>
          <w:sz w:val="22"/>
          <w:szCs w:val="22"/>
        </w:rPr>
      </w:pPr>
      <w:r w:rsidRPr="000D55E7">
        <w:rPr>
          <w:rFonts w:ascii="Myriad Pro" w:hAnsi="Myriad Pro" w:cs="Myanmar Text"/>
          <w:b/>
          <w:sz w:val="22"/>
          <w:szCs w:val="22"/>
        </w:rPr>
        <w:t>4. Yellow River Engineering:</w:t>
      </w:r>
      <w:r w:rsidRPr="000D55E7">
        <w:rPr>
          <w:rFonts w:ascii="Myriad Pro" w:hAnsi="Myriad Pro" w:cs="Myanmar Text"/>
          <w:sz w:val="22"/>
          <w:szCs w:val="22"/>
        </w:rPr>
        <w:t xml:space="preserve"> The </w:t>
      </w:r>
      <w:r w:rsidRPr="000D55E7">
        <w:rPr>
          <w:rFonts w:ascii="Myriad Pro" w:hAnsi="Myriad Pro" w:cs="Myanmar Text"/>
          <w:i/>
          <w:sz w:val="22"/>
          <w:szCs w:val="22"/>
        </w:rPr>
        <w:t>Book of Wei: “Annals of Gaozu, Part II”</w:t>
      </w:r>
      <w:r w:rsidRPr="000D55E7">
        <w:rPr>
          <w:rFonts w:ascii="Myriad Pro" w:hAnsi="Myriad Pro" w:cs="Myanmar Text"/>
          <w:sz w:val="22"/>
          <w:szCs w:val="22"/>
        </w:rPr>
        <w:t xml:space="preserve"> (Volume 7) records: “An edict ordered the Six Garrisons, Yunzhong, Hexi, and the six commanderies within the passes each to develop irrigated fields and open canals for irrigation.”</w:t>
      </w:r>
    </w:p>
    <w:p w:rsidR="005E1E3C" w:rsidRPr="000D55E7" w:rsidRDefault="005E1E3C" w:rsidP="000D55E7">
      <w:pPr>
        <w:ind w:firstLineChars="200" w:firstLine="442"/>
        <w:jc w:val="both"/>
        <w:rPr>
          <w:rFonts w:ascii="Myriad Pro" w:hAnsi="Myriad Pro" w:cs="Myanmar Text"/>
          <w:i/>
          <w:sz w:val="22"/>
          <w:szCs w:val="22"/>
        </w:rPr>
      </w:pPr>
      <w:r w:rsidRPr="000D55E7">
        <w:rPr>
          <w:rFonts w:ascii="Myriad Pro" w:hAnsi="Myriad Pro" w:cs="Myanmar Text"/>
          <w:b/>
          <w:sz w:val="22"/>
          <w:szCs w:val="22"/>
        </w:rPr>
        <w:t>5. Forest and Mountain Prohibitions:</w:t>
      </w:r>
      <w:r w:rsidRPr="000D55E7">
        <w:rPr>
          <w:rFonts w:ascii="Myriad Pro" w:hAnsi="Myriad Pro" w:cs="Myanmar Text"/>
          <w:sz w:val="22"/>
          <w:szCs w:val="22"/>
        </w:rPr>
        <w:t xml:space="preserve"> </w:t>
      </w:r>
      <w:r w:rsidRPr="000D55E7">
        <w:rPr>
          <w:rFonts w:ascii="Myriad Pro" w:hAnsi="Myriad Pro" w:cs="Myanmar Text"/>
          <w:i/>
          <w:sz w:val="22"/>
          <w:szCs w:val="22"/>
        </w:rPr>
        <w:t>The Book of Wei: “Annals of Gaozu, Part II”</w:t>
      </w:r>
      <w:r w:rsidRPr="000D55E7">
        <w:rPr>
          <w:rFonts w:ascii="Myriad Pro" w:hAnsi="Myriad Pro" w:cs="Myanmar Text"/>
          <w:sz w:val="22"/>
          <w:szCs w:val="22"/>
        </w:rPr>
        <w:t xml:space="preserve"> records: “Cultivation shall not be permitted within thirty paces of the tombs of the Three Dukes, within fifteen paces of the tombs of the Director of the Secretariat, the Vice Directors, and the Nine Ministers, and within ten paces of the tombs of the Palace Attendants and the Five Colonels.”</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6: Conclusion</w:t>
      </w:r>
    </w:p>
    <w:p w:rsidR="005E1E3C" w:rsidRPr="000D55E7" w:rsidRDefault="005E1E3C" w:rsidP="000D55E7">
      <w:pPr>
        <w:spacing w:after="220"/>
        <w:ind w:firstLineChars="200" w:firstLine="440"/>
        <w:jc w:val="both"/>
        <w:rPr>
          <w:rFonts w:ascii="Myriad Pro" w:hAnsi="Myriad Pro" w:cs="Myanmar Text"/>
          <w:sz w:val="22"/>
          <w:szCs w:val="22"/>
        </w:rPr>
      </w:pPr>
      <w:r w:rsidRPr="000D55E7">
        <w:rPr>
          <w:rFonts w:ascii="Myriad Pro" w:hAnsi="Myriad Pro" w:cs="Myanmar Text"/>
          <w:sz w:val="22"/>
          <w:szCs w:val="22"/>
        </w:rPr>
        <w:lastRenderedPageBreak/>
        <w:t>The policy index for the Northern Wei period of the Northern and Southern Dynasties on the Loess Plateau is +0.303, indicating a strong policy orientation toward farmland development (dominated by the equal-field system and military farming system, driving large-scale land reclamation). However, localized water conservancy projects along the Yellow River and scattered forest prohibitions provided only marginal relief from ecological pressures. The index has medium-high confidence, supported by detailed land policy records. Ecological policies scored low due to frequent warfare in the Northern Dynasties and the absence of systematic conservation measures.</w:t>
      </w:r>
    </w:p>
    <w:p w:rsidR="005E1E3C" w:rsidRPr="000D55E7" w:rsidRDefault="005E1E3C" w:rsidP="000D55E7">
      <w:pPr>
        <w:spacing w:after="220"/>
        <w:ind w:firstLineChars="200" w:firstLine="442"/>
        <w:jc w:val="both"/>
        <w:rPr>
          <w:rFonts w:ascii="Myriad Pro" w:hAnsi="Myriad Pro" w:cs="Myanmar Text"/>
          <w:sz w:val="22"/>
          <w:szCs w:val="22"/>
        </w:rPr>
      </w:pPr>
      <w:r w:rsidRPr="000D55E7">
        <w:rPr>
          <w:rFonts w:ascii="Myriad Pro" w:hAnsi="Myriad Pro" w:cs="Myanmar Text"/>
          <w:b/>
          <w:sz w:val="22"/>
          <w:szCs w:val="22"/>
        </w:rPr>
        <w:t>Policy Orientation:</w:t>
      </w:r>
      <w:r w:rsidRPr="000D55E7">
        <w:rPr>
          <w:rFonts w:ascii="Myriad Pro" w:hAnsi="Myriad Pro" w:cs="Myanmar Text"/>
          <w:sz w:val="22"/>
          <w:szCs w:val="22"/>
        </w:rPr>
        <w:t xml:space="preserve"> Centered on agricultural expansion and tax stability, with ecological conservation limited to temporary projects. Overall development intensity exceeded that of the Eastern Han and Jin dynasties.</w:t>
      </w:r>
    </w:p>
    <w:p w:rsidR="005E1E3C" w:rsidRDefault="005E1E3C" w:rsidP="000D55E7">
      <w:pPr>
        <w:spacing w:after="220"/>
        <w:ind w:firstLineChars="200" w:firstLine="442"/>
        <w:jc w:val="both"/>
        <w:rPr>
          <w:rFonts w:ascii="Myriad Pro" w:hAnsi="Myriad Pro" w:cs="Myanmar Text"/>
          <w:sz w:val="22"/>
          <w:szCs w:val="22"/>
        </w:rPr>
      </w:pPr>
      <w:r w:rsidRPr="000D55E7">
        <w:rPr>
          <w:rFonts w:ascii="Myriad Pro" w:hAnsi="Myriad Pro" w:cs="Myanmar Text"/>
          <w:b/>
          <w:sz w:val="22"/>
          <w:szCs w:val="22"/>
        </w:rPr>
        <w:t>Sources:</w:t>
      </w:r>
      <w:r w:rsidRPr="000D55E7">
        <w:rPr>
          <w:rFonts w:ascii="Myriad Pro" w:hAnsi="Myriad Pro" w:cs="Myanmar Text"/>
          <w:sz w:val="22"/>
          <w:szCs w:val="22"/>
        </w:rPr>
        <w:t xml:space="preserve"> Records from </w:t>
      </w:r>
      <w:r w:rsidRPr="000D55E7">
        <w:rPr>
          <w:rFonts w:ascii="Myriad Pro" w:hAnsi="Myriad Pro" w:cs="Myanmar Text"/>
          <w:i/>
          <w:sz w:val="22"/>
          <w:szCs w:val="22"/>
        </w:rPr>
        <w:t>Book of Wei</w:t>
      </w:r>
      <w:r w:rsidRPr="000D55E7">
        <w:rPr>
          <w:rFonts w:ascii="Myriad Pro" w:hAnsi="Myriad Pro" w:cs="Myanmar Text"/>
          <w:sz w:val="22"/>
          <w:szCs w:val="22"/>
        </w:rPr>
        <w:t xml:space="preserve"> and related accounts of military farming and equal land distribution systems in the Northern Dynasties.</w:t>
      </w:r>
    </w:p>
    <w:p w:rsidR="005E1E3C" w:rsidRPr="000D55E7" w:rsidRDefault="005E1E3C" w:rsidP="000D55E7">
      <w:pPr>
        <w:spacing w:after="220"/>
        <w:ind w:firstLineChars="200" w:firstLine="440"/>
        <w:jc w:val="both"/>
        <w:rPr>
          <w:rFonts w:ascii="Myriad Pro" w:hAnsi="Myriad Pro" w:cs="Myanmar Text"/>
          <w:sz w:val="22"/>
          <w:szCs w:val="22"/>
        </w:rPr>
      </w:pPr>
    </w:p>
    <w:p w:rsidR="005E1E3C" w:rsidRPr="001B3E74" w:rsidRDefault="005E1E3C" w:rsidP="001B3E74">
      <w:pPr>
        <w:spacing w:before="240" w:line="271" w:lineRule="auto"/>
        <w:rPr>
          <w:rFonts w:ascii="Myriad Pro" w:hAnsi="Myriad Pro" w:cs="Myanmar Text"/>
          <w:b/>
          <w:i/>
          <w:sz w:val="22"/>
          <w:szCs w:val="22"/>
        </w:rPr>
      </w:pPr>
      <w:r w:rsidRPr="001B3E74">
        <w:rPr>
          <w:rFonts w:ascii="Myriad Pro" w:hAnsi="Myriad Pro" w:cs="Myanmar Text"/>
          <w:b/>
          <w:i/>
          <w:sz w:val="22"/>
          <w:szCs w:val="22"/>
        </w:rPr>
        <w:t>The Northern Zhou Dynasty (557–581 CE)</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1: Data Collection and Policy Classification</w:t>
      </w:r>
    </w:p>
    <w:p w:rsidR="005E1E3C" w:rsidRDefault="005E1E3C" w:rsidP="000D55E7">
      <w:pPr>
        <w:spacing w:after="220"/>
        <w:ind w:firstLineChars="200" w:firstLine="440"/>
        <w:jc w:val="both"/>
        <w:rPr>
          <w:rFonts w:ascii="Myriad Pro" w:hAnsi="Myriad Pro" w:cs="Myanmar Text"/>
          <w:sz w:val="22"/>
          <w:szCs w:val="22"/>
        </w:rPr>
      </w:pPr>
      <w:r w:rsidRPr="000D55E7">
        <w:rPr>
          <w:rFonts w:ascii="Myriad Pro" w:hAnsi="Myriad Pro" w:cs="Myanmar Text"/>
          <w:sz w:val="22"/>
          <w:szCs w:val="22"/>
        </w:rPr>
        <w:t xml:space="preserve">Drawing on the </w:t>
      </w:r>
      <w:r w:rsidRPr="000D55E7">
        <w:rPr>
          <w:rFonts w:ascii="Myriad Pro" w:hAnsi="Myriad Pro" w:cs="Myanmar Text"/>
          <w:i/>
          <w:sz w:val="22"/>
          <w:szCs w:val="22"/>
        </w:rPr>
        <w:t>Book of Wei</w:t>
      </w:r>
      <w:r w:rsidRPr="000D55E7">
        <w:rPr>
          <w:rFonts w:ascii="Myriad Pro" w:hAnsi="Myriad Pro" w:cs="Myanmar Text"/>
          <w:sz w:val="22"/>
          <w:szCs w:val="22"/>
        </w:rPr>
        <w:t xml:space="preserve">, the </w:t>
      </w:r>
      <w:r w:rsidRPr="000D55E7">
        <w:rPr>
          <w:rFonts w:ascii="Myriad Pro" w:hAnsi="Myriad Pro" w:cs="Myanmar Text"/>
          <w:i/>
          <w:sz w:val="22"/>
          <w:szCs w:val="22"/>
        </w:rPr>
        <w:t>Book of Sui</w:t>
      </w:r>
      <w:r w:rsidRPr="000D55E7">
        <w:rPr>
          <w:rFonts w:ascii="Myriad Pro" w:hAnsi="Myriad Pro" w:cs="Myanmar Text"/>
          <w:sz w:val="22"/>
          <w:szCs w:val="22"/>
        </w:rPr>
        <w:t xml:space="preserve">, the </w:t>
      </w:r>
      <w:r w:rsidRPr="000D55E7">
        <w:rPr>
          <w:rFonts w:ascii="Myriad Pro" w:hAnsi="Myriad Pro" w:cs="Myanmar Text"/>
          <w:i/>
          <w:sz w:val="22"/>
          <w:szCs w:val="22"/>
        </w:rPr>
        <w:t>Book of Zhou</w:t>
      </w:r>
      <w:r w:rsidRPr="000D55E7">
        <w:rPr>
          <w:rFonts w:ascii="Myriad Pro" w:hAnsi="Myriad Pro" w:cs="Myanmar Text"/>
          <w:sz w:val="22"/>
          <w:szCs w:val="22"/>
        </w:rPr>
        <w:t>, and other historical sources on the northern regimes, this study identifies the principal policies implemented under the Northern Zhou during the Northern and Southern Dynasties period (557–581 CE)</w:t>
      </w:r>
      <w:r>
        <w:rPr>
          <w:rFonts w:ascii="Myriad Pro" w:hAnsi="Myriad Pro" w:cs="Myanmar Text"/>
          <w:sz w:val="22"/>
          <w:szCs w:val="22"/>
        </w:rPr>
        <w:t>.</w:t>
      </w:r>
      <w:r w:rsidRPr="008378D1">
        <w:t xml:space="preserve"> </w:t>
      </w:r>
      <w:r w:rsidRPr="008378D1">
        <w:rPr>
          <w:rFonts w:ascii="Myriad Pro" w:hAnsi="Myriad Pro" w:cs="Myanmar Text"/>
          <w:sz w:val="22"/>
          <w:szCs w:val="22"/>
        </w:rPr>
        <w:t>As shown in Table S</w:t>
      </w:r>
      <w:r>
        <w:rPr>
          <w:rFonts w:ascii="Myriad Pro" w:hAnsi="Myriad Pro" w:cs="Myanmar Text"/>
          <w:sz w:val="22"/>
          <w:szCs w:val="22"/>
        </w:rPr>
        <w:t>8</w:t>
      </w:r>
      <w:r w:rsidRPr="008378D1">
        <w:rPr>
          <w:rFonts w:ascii="Myriad Pro" w:hAnsi="Myriad Pro" w:cs="Myanmar Text"/>
          <w:sz w:val="22"/>
          <w:szCs w:val="22"/>
        </w:rPr>
        <w:t>:</w:t>
      </w:r>
    </w:p>
    <w:p w:rsidR="005E1E3C" w:rsidRPr="0037611A" w:rsidRDefault="005E1E3C" w:rsidP="008378D1">
      <w:pPr>
        <w:pStyle w:val="Heading-Main"/>
        <w:jc w:val="both"/>
        <w:rPr>
          <w:rFonts w:ascii="Myriad Pro" w:hAnsi="Myriad Pro" w:cstheme="minorHAnsi"/>
          <w:sz w:val="22"/>
          <w:szCs w:val="22"/>
        </w:rPr>
      </w:pPr>
      <w:r w:rsidRPr="0037611A">
        <w:rPr>
          <w:rFonts w:ascii="Myriad Pro" w:hAnsi="Myriad Pro" w:cstheme="minorHAnsi"/>
          <w:sz w:val="22"/>
          <w:szCs w:val="22"/>
        </w:rPr>
        <w:t xml:space="preserve">Table S8 </w:t>
      </w:r>
      <w:r w:rsidRPr="009B3D8C">
        <w:rPr>
          <w:rFonts w:ascii="Myriad Pro" w:hAnsi="Myriad Pro" w:cstheme="minorHAnsi"/>
          <w:b w:val="0"/>
          <w:sz w:val="22"/>
          <w:szCs w:val="22"/>
        </w:rPr>
        <w:t>Various specific policies during the Northern Zhou Dynasty, as well as the implementation time, coverage and intensity basis of the policies.</w:t>
      </w:r>
    </w:p>
    <w:tbl>
      <w:tblPr>
        <w:tblStyle w:val="affffc"/>
        <w:tblW w:w="0" w:type="auto"/>
        <w:tblLayout w:type="fixed"/>
        <w:tblLook w:val="04A0" w:firstRow="1" w:lastRow="0" w:firstColumn="1" w:lastColumn="0" w:noHBand="0" w:noVBand="1"/>
      </w:tblPr>
      <w:tblGrid>
        <w:gridCol w:w="846"/>
        <w:gridCol w:w="1417"/>
        <w:gridCol w:w="1276"/>
        <w:gridCol w:w="1134"/>
        <w:gridCol w:w="3957"/>
      </w:tblGrid>
      <w:tr w:rsidR="005E1E3C" w:rsidRPr="000D55E7" w:rsidTr="00254F01">
        <w:tc>
          <w:tcPr>
            <w:tcW w:w="84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Policy Type</w:t>
            </w:r>
          </w:p>
        </w:tc>
        <w:tc>
          <w:tcPr>
            <w:tcW w:w="1417"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Specific Policies</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Implementation Date</w:t>
            </w:r>
          </w:p>
        </w:tc>
        <w:tc>
          <w:tcPr>
            <w:tcW w:w="1134"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Coverage</w:t>
            </w:r>
          </w:p>
        </w:tc>
        <w:tc>
          <w:tcPr>
            <w:tcW w:w="3957"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Intensity Basis</w:t>
            </w:r>
          </w:p>
        </w:tc>
      </w:tr>
      <w:tr w:rsidR="005E1E3C" w:rsidRPr="000D55E7" w:rsidTr="00254F01">
        <w:tc>
          <w:tcPr>
            <w:tcW w:w="846" w:type="dxa"/>
            <w:vMerge w:val="restart"/>
            <w:vAlign w:val="center"/>
          </w:tcPr>
          <w:p w:rsidR="005E1E3C" w:rsidRPr="000D55E7" w:rsidRDefault="005E1E3C" w:rsidP="00254F01">
            <w:pPr>
              <w:jc w:val="center"/>
              <w:rPr>
                <w:rFonts w:ascii="Myriad Pro" w:hAnsi="Myriad Pro" w:cs="Myanmar Text"/>
                <w:b/>
                <w:sz w:val="22"/>
                <w:szCs w:val="22"/>
              </w:rPr>
            </w:pPr>
            <w:r w:rsidRPr="000D55E7">
              <w:rPr>
                <w:rFonts w:ascii="Myriad Pro" w:hAnsi="Myriad Pro" w:cs="Myanmar Text"/>
                <w:b/>
                <w:sz w:val="22"/>
                <w:szCs w:val="22"/>
              </w:rPr>
              <w:t>Land</w:t>
            </w:r>
          </w:p>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Policy (L)</w:t>
            </w:r>
          </w:p>
        </w:tc>
        <w:tc>
          <w:tcPr>
            <w:tcW w:w="1417"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1. The equal-field system (Northern Zhou Dynasty) had limited effectiveness and was primarily used for taxation purposes.</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557-581 CE</w:t>
            </w:r>
          </w:p>
        </w:tc>
        <w:tc>
          <w:tcPr>
            <w:tcW w:w="1134"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Entire Northern Dynasties Territory (including Loess Plateau)</w:t>
            </w:r>
          </w:p>
        </w:tc>
        <w:tc>
          <w:tcPr>
            <w:tcW w:w="3957"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The </w:t>
            </w:r>
            <w:r w:rsidRPr="000D55E7">
              <w:rPr>
                <w:rFonts w:ascii="Myriad Pro" w:hAnsi="Myriad Pro" w:cs="Myanmar Text"/>
                <w:i/>
                <w:sz w:val="22"/>
                <w:szCs w:val="22"/>
              </w:rPr>
              <w:t>Book of Sui: “Treatise on Food and Goods”</w:t>
            </w:r>
            <w:r w:rsidRPr="000D55E7">
              <w:rPr>
                <w:rFonts w:ascii="Myriad Pro" w:hAnsi="Myriad Pro" w:cs="Myanmar Text"/>
                <w:sz w:val="22"/>
                <w:szCs w:val="22"/>
              </w:rPr>
              <w:t xml:space="preserve"> (Volume 24, Treatise 19)</w:t>
            </w:r>
            <w:r>
              <w:rPr>
                <w:rFonts w:cs="Georgia"/>
              </w:rPr>
              <w:t xml:space="preserve"> </w:t>
            </w:r>
            <w:r>
              <w:rPr>
                <w:rFonts w:cs="Georgia"/>
                <w:noProof/>
              </w:rPr>
              <w:t>(Zhangsun, 1973)</w:t>
            </w:r>
            <w:r w:rsidRPr="000D55E7">
              <w:rPr>
                <w:rFonts w:ascii="Myriad Pro" w:hAnsi="Myriad Pro" w:cs="Myanmar Text"/>
                <w:sz w:val="22"/>
                <w:szCs w:val="22"/>
              </w:rPr>
              <w:t xml:space="preserve"> records: “At the beginning of Emperor Wen’s hegemonic administration in the Later Zhou, the Six Offices were first established, and the Office of Equalisation was placed in charge of regulations concerning fields and settlements. In general, households with ten or more persons were granted five </w:t>
            </w:r>
            <w:r w:rsidRPr="000D55E7">
              <w:rPr>
                <w:rFonts w:ascii="Myriad Pro" w:hAnsi="Myriad Pro" w:cs="Myanmar Text"/>
                <w:i/>
                <w:sz w:val="22"/>
                <w:szCs w:val="22"/>
              </w:rPr>
              <w:t>mu</w:t>
            </w:r>
            <w:r w:rsidRPr="000D55E7">
              <w:rPr>
                <w:rFonts w:ascii="Myriad Pro" w:hAnsi="Myriad Pro" w:cs="Myanmar Text"/>
                <w:sz w:val="22"/>
                <w:szCs w:val="22"/>
              </w:rPr>
              <w:t xml:space="preserve"> for a residence; those with nine or more persons, four </w:t>
            </w:r>
            <w:r w:rsidRPr="000D55E7">
              <w:rPr>
                <w:rFonts w:ascii="Myriad Pro" w:hAnsi="Myriad Pro" w:cs="Myanmar Text"/>
                <w:i/>
                <w:sz w:val="22"/>
                <w:szCs w:val="22"/>
              </w:rPr>
              <w:t>mu</w:t>
            </w:r>
            <w:r w:rsidRPr="000D55E7">
              <w:rPr>
                <w:rFonts w:ascii="Myriad Pro" w:hAnsi="Myriad Pro" w:cs="Myanmar Text"/>
                <w:sz w:val="22"/>
                <w:szCs w:val="22"/>
              </w:rPr>
              <w:t xml:space="preserve">; </w:t>
            </w:r>
            <w:r w:rsidRPr="000D55E7">
              <w:rPr>
                <w:rFonts w:ascii="Myriad Pro" w:hAnsi="Myriad Pro" w:cs="Myanmar Text"/>
                <w:sz w:val="22"/>
                <w:szCs w:val="22"/>
              </w:rPr>
              <w:lastRenderedPageBreak/>
              <w:t xml:space="preserve">and those with five or fewer persons, two </w:t>
            </w:r>
            <w:r w:rsidRPr="000D55E7">
              <w:rPr>
                <w:rFonts w:ascii="Myriad Pro" w:hAnsi="Myriad Pro" w:cs="Myanmar Text"/>
                <w:i/>
                <w:sz w:val="22"/>
                <w:szCs w:val="22"/>
              </w:rPr>
              <w:t>mu</w:t>
            </w:r>
            <w:r w:rsidRPr="000D55E7">
              <w:rPr>
                <w:rFonts w:ascii="Myriad Pro" w:hAnsi="Myriad Pro" w:cs="Myanmar Text"/>
                <w:sz w:val="22"/>
                <w:szCs w:val="22"/>
              </w:rPr>
              <w:t xml:space="preserve">. Married men received 140 </w:t>
            </w:r>
            <w:r w:rsidRPr="000D55E7">
              <w:rPr>
                <w:rFonts w:ascii="Myriad Pro" w:hAnsi="Myriad Pro" w:cs="Myanmar Text"/>
                <w:i/>
                <w:sz w:val="22"/>
                <w:szCs w:val="22"/>
              </w:rPr>
              <w:t>mu</w:t>
            </w:r>
            <w:r w:rsidRPr="000D55E7">
              <w:rPr>
                <w:rFonts w:ascii="Myriad Pro" w:hAnsi="Myriad Pro" w:cs="Myanmar Text"/>
                <w:sz w:val="22"/>
                <w:szCs w:val="22"/>
              </w:rPr>
              <w:t xml:space="preserve"> of land, while adult males received 100 </w:t>
            </w:r>
            <w:r w:rsidRPr="000D55E7">
              <w:rPr>
                <w:rFonts w:ascii="Myriad Pro" w:hAnsi="Myriad Pro" w:cs="Myanmar Text"/>
                <w:i/>
                <w:sz w:val="22"/>
                <w:szCs w:val="22"/>
              </w:rPr>
              <w:t>mu</w:t>
            </w:r>
            <w:r w:rsidRPr="000D55E7">
              <w:rPr>
                <w:rFonts w:ascii="Myriad Pro" w:hAnsi="Myriad Pro" w:cs="Myanmar Text"/>
                <w:sz w:val="22"/>
                <w:szCs w:val="22"/>
              </w:rPr>
              <w:t>. The permanent-service fields and open fields allotted to adult and intermediate males all followed the system of the Later Qi, and households were required to plant mulberry, elm, and jujube trees.”</w:t>
            </w:r>
          </w:p>
        </w:tc>
      </w:tr>
      <w:tr w:rsidR="005E1E3C" w:rsidRPr="000D55E7" w:rsidTr="00254F01">
        <w:tc>
          <w:tcPr>
            <w:tcW w:w="846" w:type="dxa"/>
            <w:vMerge/>
            <w:vAlign w:val="center"/>
          </w:tcPr>
          <w:p w:rsidR="005E1E3C" w:rsidRPr="000D55E7" w:rsidRDefault="005E1E3C" w:rsidP="00254F01">
            <w:pPr>
              <w:jc w:val="center"/>
              <w:rPr>
                <w:rFonts w:ascii="Myriad Pro" w:hAnsi="Myriad Pro" w:cs="Myanmar Text"/>
                <w:sz w:val="22"/>
                <w:szCs w:val="22"/>
              </w:rPr>
            </w:pPr>
          </w:p>
        </w:tc>
        <w:tc>
          <w:tcPr>
            <w:tcW w:w="1417"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2. Military Farming System</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557-581 CE</w:t>
            </w:r>
          </w:p>
        </w:tc>
        <w:tc>
          <w:tcPr>
            <w:tcW w:w="1134"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Northern Loess Plateau (Hetao, Northern Shaanxi)</w:t>
            </w:r>
          </w:p>
        </w:tc>
        <w:tc>
          <w:tcPr>
            <w:tcW w:w="3957"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The </w:t>
            </w:r>
            <w:r w:rsidRPr="000D55E7">
              <w:rPr>
                <w:rFonts w:ascii="Myriad Pro" w:hAnsi="Myriad Pro" w:cs="Myanmar Text"/>
                <w:i/>
                <w:sz w:val="22"/>
                <w:szCs w:val="22"/>
              </w:rPr>
              <w:t>Book of Wei: “Biography of Diao Yong”</w:t>
            </w:r>
            <w:r w:rsidRPr="000D55E7">
              <w:rPr>
                <w:rFonts w:ascii="Myriad Pro" w:hAnsi="Myriad Pro" w:cs="Myanmar Text"/>
                <w:sz w:val="22"/>
                <w:szCs w:val="22"/>
              </w:rPr>
              <w:t xml:space="preserve"> (Volume 38)</w:t>
            </w:r>
            <w:r>
              <w:rPr>
                <w:rFonts w:cs="Georgia"/>
              </w:rPr>
              <w:t xml:space="preserve"> </w:t>
            </w:r>
            <w:r>
              <w:rPr>
                <w:rFonts w:cs="Georgia"/>
                <w:noProof/>
              </w:rPr>
              <w:t>(Wei, 1974)</w:t>
            </w:r>
            <w:r w:rsidRPr="000D55E7">
              <w:rPr>
                <w:rFonts w:ascii="Myriad Pro" w:hAnsi="Myriad Pro" w:cs="Myanmar Text"/>
                <w:sz w:val="22"/>
                <w:szCs w:val="22"/>
              </w:rPr>
              <w:t xml:space="preserve"> records: “Along the frontier, where garrisons and defensive posts could not be adequately supplied by transport, military-agricultural colonies were established, yielding several hundred thousand </w:t>
            </w:r>
            <w:r w:rsidRPr="000D55E7">
              <w:rPr>
                <w:rFonts w:ascii="Myriad Pro" w:hAnsi="Myriad Pro" w:cs="Myanmar Text"/>
                <w:i/>
                <w:sz w:val="22"/>
                <w:szCs w:val="22"/>
              </w:rPr>
              <w:t>shi</w:t>
            </w:r>
            <w:r w:rsidRPr="000D55E7">
              <w:rPr>
                <w:rFonts w:ascii="Myriad Pro" w:hAnsi="Myriad Pro" w:cs="Myanmar Text"/>
                <w:sz w:val="22"/>
                <w:szCs w:val="22"/>
              </w:rPr>
              <w:t xml:space="preserve"> of millet each year.” Military-agricultural zones were accordingly set up at places such as Bogulü Garrison, present-day Lingwu in Ningxia.</w:t>
            </w:r>
          </w:p>
        </w:tc>
      </w:tr>
      <w:tr w:rsidR="005E1E3C" w:rsidRPr="000D55E7" w:rsidTr="00254F01">
        <w:tc>
          <w:tcPr>
            <w:tcW w:w="846" w:type="dxa"/>
            <w:vAlign w:val="center"/>
          </w:tcPr>
          <w:p w:rsidR="005E1E3C" w:rsidRPr="000D55E7" w:rsidRDefault="005E1E3C" w:rsidP="00254F01">
            <w:pPr>
              <w:jc w:val="center"/>
              <w:rPr>
                <w:rFonts w:ascii="Myriad Pro" w:hAnsi="Myriad Pro" w:cs="Myanmar Text"/>
                <w:b/>
                <w:sz w:val="22"/>
                <w:szCs w:val="22"/>
              </w:rPr>
            </w:pPr>
            <w:r w:rsidRPr="000D55E7">
              <w:rPr>
                <w:rFonts w:ascii="Myriad Pro" w:hAnsi="Myriad Pro" w:cs="Myanmar Text"/>
                <w:b/>
                <w:sz w:val="22"/>
                <w:szCs w:val="22"/>
              </w:rPr>
              <w:t>Ecological Policies (E)</w:t>
            </w:r>
          </w:p>
        </w:tc>
        <w:tc>
          <w:tcPr>
            <w:tcW w:w="1417"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1. Yellow River Dike Construction and Canal Irrigation Projects</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557-581 CE</w:t>
            </w:r>
          </w:p>
        </w:tc>
        <w:tc>
          <w:tcPr>
            <w:tcW w:w="1134"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Guanzhong</w:t>
            </w:r>
          </w:p>
        </w:tc>
        <w:tc>
          <w:tcPr>
            <w:tcW w:w="3957"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The </w:t>
            </w:r>
            <w:r w:rsidRPr="000D55E7">
              <w:rPr>
                <w:rFonts w:ascii="Myriad Pro" w:hAnsi="Myriad Pro" w:cs="Myanmar Text"/>
                <w:i/>
                <w:sz w:val="22"/>
                <w:szCs w:val="22"/>
              </w:rPr>
              <w:t>Book of Zhou: “Biography of Helan Xiang”</w:t>
            </w:r>
            <w:r w:rsidRPr="000D55E7">
              <w:rPr>
                <w:rFonts w:ascii="Myriad Pro" w:hAnsi="Myriad Pro" w:cs="Myanmar Text"/>
                <w:sz w:val="22"/>
                <w:szCs w:val="22"/>
              </w:rPr>
              <w:t xml:space="preserve"> (Volume 20, Biography 12)</w:t>
            </w:r>
            <w:r>
              <w:rPr>
                <w:rFonts w:cs="宋体"/>
              </w:rPr>
              <w:t xml:space="preserve"> </w:t>
            </w:r>
            <w:r>
              <w:rPr>
                <w:rFonts w:cs="宋体"/>
                <w:noProof/>
              </w:rPr>
              <w:t>(Linghu, 1971)</w:t>
            </w:r>
            <w:r w:rsidRPr="000D55E7">
              <w:rPr>
                <w:rFonts w:ascii="Myriad Pro" w:hAnsi="Myriad Pro" w:cs="Myanmar Text"/>
                <w:sz w:val="22"/>
                <w:szCs w:val="22"/>
              </w:rPr>
              <w:t xml:space="preserve"> records the construction of the Fuping Weir in the second year of the Baoding reign, 562 CE: “In the sixteenth year, he was appointed Grand General. Because Taizu observed that the canals and weirs in the irrigated areas of the Jing and Wei rivers had fallen into ruin, he ordered Xiang to repair and construct the Fuping Weir, open canals, and divert water eastward into the Luo River. Once the works were completed, the people benefited from them.”</w:t>
            </w:r>
          </w:p>
        </w:tc>
      </w:tr>
    </w:tbl>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2: Establish Scoring Criteria and Weightings</w:t>
      </w:r>
    </w:p>
    <w:p w:rsidR="005E1E3C" w:rsidRPr="000D55E7" w:rsidRDefault="005E1E3C" w:rsidP="000D55E7">
      <w:pPr>
        <w:spacing w:after="220"/>
        <w:ind w:firstLineChars="200" w:firstLine="440"/>
        <w:jc w:val="both"/>
        <w:rPr>
          <w:rFonts w:ascii="Myriad Pro" w:hAnsi="Myriad Pro" w:cs="Myanmar Text"/>
          <w:sz w:val="22"/>
          <w:szCs w:val="22"/>
        </w:rPr>
      </w:pPr>
      <w:r w:rsidRPr="000D55E7">
        <w:rPr>
          <w:rFonts w:ascii="Myriad Pro" w:hAnsi="Myriad Pro" w:cs="Myanmar Text"/>
          <w:sz w:val="22"/>
          <w:szCs w:val="22"/>
        </w:rPr>
        <w:t>Adopting the scoring system from the Eastern Han and Jin dynasties, evaluate based on: Policy Intensity (0-10 points) Duration (as a proportion of the Northern Zhou's 24-year reign during the Northern and Southern Dynasties) Environmental/Economic Impact (0-10 points) Weights assigned: 0.4, 0.3, 0.3 respectively.</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lastRenderedPageBreak/>
        <w:t>Step 3: Policy Scoring and Weighted Calculation</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1. Land Policy (L)</w:t>
      </w:r>
    </w:p>
    <w:p w:rsidR="005E1E3C" w:rsidRPr="000D55E7" w:rsidRDefault="005E1E3C" w:rsidP="0012209B">
      <w:pPr>
        <w:numPr>
          <w:ilvl w:val="0"/>
          <w:numId w:val="15"/>
        </w:numPr>
        <w:spacing w:after="120" w:line="240" w:lineRule="atLeast"/>
        <w:contextualSpacing/>
        <w:rPr>
          <w:rFonts w:ascii="Myriad Pro" w:hAnsi="Myriad Pro" w:cs="Myanmar Text"/>
          <w:b/>
          <w:sz w:val="22"/>
          <w:szCs w:val="22"/>
        </w:rPr>
      </w:pPr>
      <w:r w:rsidRPr="000D55E7">
        <w:rPr>
          <w:rFonts w:ascii="Myriad Pro" w:hAnsi="Myriad Pro" w:cs="Myanmar Text"/>
          <w:b/>
          <w:sz w:val="22"/>
          <w:szCs w:val="22"/>
        </w:rPr>
        <w:t>Equal Field System</w:t>
      </w:r>
    </w:p>
    <w:p w:rsidR="005E1E3C" w:rsidRPr="000D55E7" w:rsidRDefault="005E1E3C" w:rsidP="0012209B">
      <w:pPr>
        <w:numPr>
          <w:ilvl w:val="1"/>
          <w:numId w:val="15"/>
        </w:numPr>
        <w:spacing w:after="120" w:line="240" w:lineRule="atLeast"/>
        <w:jc w:val="both"/>
        <w:rPr>
          <w:rFonts w:ascii="Myriad Pro" w:hAnsi="Myriad Pro" w:cs="Myanmar Text"/>
          <w:sz w:val="22"/>
          <w:szCs w:val="22"/>
        </w:rPr>
      </w:pPr>
      <w:r w:rsidRPr="000D55E7">
        <w:rPr>
          <w:rFonts w:ascii="Myriad Pro" w:hAnsi="Myriad Pro" w:cs="Myanmar Text"/>
          <w:sz w:val="22"/>
          <w:szCs w:val="22"/>
        </w:rPr>
        <w:t xml:space="preserve">Intensity: 3 points (enforced by national legislation; detailed regulations documented in </w:t>
      </w:r>
      <w:r w:rsidRPr="000D55E7">
        <w:rPr>
          <w:rFonts w:ascii="Myriad Pro" w:hAnsi="Myriad Pro" w:cs="Myanmar Text"/>
          <w:i/>
          <w:sz w:val="22"/>
          <w:szCs w:val="22"/>
        </w:rPr>
        <w:t>Book of Wei</w:t>
      </w:r>
      <w:r w:rsidRPr="000D55E7">
        <w:rPr>
          <w:rFonts w:ascii="Myriad Pro" w:hAnsi="Myriad Pro" w:cs="Myanmar Text"/>
          <w:sz w:val="22"/>
          <w:szCs w:val="22"/>
        </w:rPr>
        <w:t xml:space="preserve">: </w:t>
      </w:r>
      <w:r w:rsidRPr="000D55E7">
        <w:rPr>
          <w:rFonts w:ascii="Myriad Pro" w:hAnsi="Myriad Pro" w:cs="Myanmar Text"/>
          <w:i/>
          <w:sz w:val="22"/>
          <w:szCs w:val="22"/>
        </w:rPr>
        <w:t>Food and Goods</w:t>
      </w:r>
      <w:r w:rsidRPr="000D55E7">
        <w:rPr>
          <w:rFonts w:ascii="Myriad Pro" w:hAnsi="Myriad Pro" w:cs="Myanmar Text"/>
          <w:sz w:val="22"/>
          <w:szCs w:val="22"/>
        </w:rPr>
        <w:t xml:space="preserve"> Annals)</w:t>
      </w:r>
    </w:p>
    <w:p w:rsidR="005E1E3C" w:rsidRPr="000D55E7" w:rsidRDefault="005E1E3C" w:rsidP="0012209B">
      <w:pPr>
        <w:numPr>
          <w:ilvl w:val="1"/>
          <w:numId w:val="15"/>
        </w:numPr>
        <w:spacing w:after="120" w:line="240" w:lineRule="atLeast"/>
        <w:jc w:val="both"/>
        <w:rPr>
          <w:rFonts w:ascii="Myriad Pro" w:hAnsi="Myriad Pro" w:cs="Myanmar Text"/>
          <w:sz w:val="22"/>
          <w:szCs w:val="22"/>
        </w:rPr>
      </w:pPr>
      <w:r w:rsidRPr="000D55E7">
        <w:rPr>
          <w:rFonts w:ascii="Myriad Pro" w:hAnsi="Myriad Pro" w:cs="Myanmar Text"/>
          <w:sz w:val="22"/>
          <w:szCs w:val="22"/>
        </w:rPr>
        <w:t xml:space="preserve">Duration: 24 years (557-581 CE)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 24/24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1</w:t>
      </w:r>
    </w:p>
    <w:p w:rsidR="005E1E3C" w:rsidRPr="000D55E7" w:rsidRDefault="005E1E3C" w:rsidP="0012209B">
      <w:pPr>
        <w:numPr>
          <w:ilvl w:val="1"/>
          <w:numId w:val="15"/>
        </w:numPr>
        <w:spacing w:after="120" w:line="240" w:lineRule="atLeast"/>
        <w:jc w:val="both"/>
        <w:rPr>
          <w:rFonts w:ascii="Myriad Pro" w:hAnsi="Myriad Pro" w:cs="Myanmar Text"/>
          <w:sz w:val="22"/>
          <w:szCs w:val="22"/>
        </w:rPr>
      </w:pPr>
      <w:r w:rsidRPr="000D55E7">
        <w:rPr>
          <w:rFonts w:ascii="Myriad Pro" w:hAnsi="Myriad Pro" w:cs="Myanmar Text"/>
          <w:sz w:val="22"/>
          <w:szCs w:val="22"/>
        </w:rPr>
        <w:t>Impact: 2.5 points (Large-scale reclamation of wasteland added approximately 2 million mu of arable land to the Loess Plateau, but overdevelopment led to declining soil fertility)</w:t>
      </w:r>
    </w:p>
    <w:p w:rsidR="005E1E3C" w:rsidRPr="000D55E7" w:rsidRDefault="005E1E3C" w:rsidP="0012209B">
      <w:pPr>
        <w:numPr>
          <w:ilvl w:val="1"/>
          <w:numId w:val="15"/>
        </w:numPr>
        <w:spacing w:after="120" w:line="240" w:lineRule="atLeast"/>
        <w:rPr>
          <w:rFonts w:ascii="Myriad Pro" w:hAnsi="Myriad Pro" w:cs="Myanmar Text"/>
          <w:sz w:val="22"/>
          <w:szCs w:val="22"/>
        </w:rPr>
      </w:pPr>
      <w:r w:rsidRPr="000D55E7">
        <w:rPr>
          <w:rFonts w:ascii="Myriad Pro" w:hAnsi="Myriad Pro" w:cs="Myanmar Text"/>
          <w:sz w:val="22"/>
          <w:szCs w:val="22"/>
        </w:rPr>
        <w:t>Weighted Score:</w:t>
      </w:r>
      <m:oMath>
        <m:r>
          <m:rPr>
            <m:sty m:val="p"/>
          </m:rPr>
          <w:rPr>
            <w:rFonts w:ascii="Cambria Math" w:hAnsi="Cambria Math" w:cs="Myanmar Text"/>
            <w:sz w:val="22"/>
            <w:szCs w:val="22"/>
          </w:rPr>
          <m:t xml:space="preserve"> (3</m:t>
        </m:r>
        <m:r>
          <w:rPr>
            <w:rFonts w:ascii="Cambria Math" w:hAnsi="Cambria Math" w:cs="Myanmar Text"/>
            <w:sz w:val="22"/>
            <w:szCs w:val="22"/>
          </w:rPr>
          <m:t>×</m:t>
        </m:r>
        <m:r>
          <m:rPr>
            <m:sty m:val="p"/>
          </m:rPr>
          <w:rPr>
            <w:rFonts w:ascii="Cambria Math" w:hAnsi="Cambria Math" w:cs="Myanmar Text"/>
            <w:sz w:val="22"/>
            <w:szCs w:val="22"/>
          </w:rPr>
          <m:t>0.4)+(1</m:t>
        </m:r>
        <m:r>
          <w:rPr>
            <w:rFonts w:ascii="Cambria Math" w:hAnsi="Cambria Math" w:cs="Myanmar Text"/>
            <w:sz w:val="22"/>
            <w:szCs w:val="22"/>
          </w:rPr>
          <m:t>×</m:t>
        </m:r>
        <m:r>
          <m:rPr>
            <m:sty m:val="p"/>
          </m:rPr>
          <w:rPr>
            <w:rFonts w:ascii="Cambria Math" w:hAnsi="Cambria Math" w:cs="Myanmar Text"/>
            <w:sz w:val="22"/>
            <w:szCs w:val="22"/>
          </w:rPr>
          <m:t>0.3)+(2.5</m:t>
        </m:r>
        <m:r>
          <w:rPr>
            <w:rFonts w:ascii="Cambria Math" w:hAnsi="Cambria Math" w:cs="Myanmar Text"/>
            <w:sz w:val="22"/>
            <w:szCs w:val="22"/>
          </w:rPr>
          <m:t>×</m:t>
        </m:r>
        <m:r>
          <m:rPr>
            <m:sty m:val="p"/>
          </m:rPr>
          <w:rPr>
            <w:rFonts w:ascii="Cambria Math" w:hAnsi="Cambria Math" w:cs="Myanmar Text"/>
            <w:sz w:val="22"/>
            <w:szCs w:val="22"/>
          </w:rPr>
          <m:t>0.3)=1.2+0.3+0.75=2.25</m:t>
        </m:r>
      </m:oMath>
    </w:p>
    <w:p w:rsidR="005E1E3C" w:rsidRPr="000D55E7" w:rsidRDefault="005E1E3C" w:rsidP="0012209B">
      <w:pPr>
        <w:numPr>
          <w:ilvl w:val="0"/>
          <w:numId w:val="15"/>
        </w:numPr>
        <w:spacing w:after="120" w:line="240" w:lineRule="atLeast"/>
        <w:contextualSpacing/>
        <w:rPr>
          <w:rFonts w:ascii="Myriad Pro" w:hAnsi="Myriad Pro" w:cs="Myanmar Text"/>
          <w:b/>
          <w:sz w:val="22"/>
          <w:szCs w:val="22"/>
        </w:rPr>
      </w:pPr>
      <w:r w:rsidRPr="000D55E7">
        <w:rPr>
          <w:rFonts w:ascii="Myriad Pro" w:hAnsi="Myriad Pro" w:cs="Myanmar Text"/>
          <w:b/>
          <w:sz w:val="22"/>
          <w:szCs w:val="22"/>
        </w:rPr>
        <w:t>Military Farming System</w:t>
      </w:r>
    </w:p>
    <w:p w:rsidR="005E1E3C" w:rsidRPr="000D55E7" w:rsidRDefault="005E1E3C" w:rsidP="0012209B">
      <w:pPr>
        <w:numPr>
          <w:ilvl w:val="1"/>
          <w:numId w:val="15"/>
        </w:numPr>
        <w:spacing w:after="120" w:line="240" w:lineRule="atLeast"/>
        <w:jc w:val="both"/>
        <w:rPr>
          <w:rFonts w:ascii="Myriad Pro" w:hAnsi="Myriad Pro" w:cs="Myanmar Text"/>
          <w:sz w:val="22"/>
          <w:szCs w:val="22"/>
        </w:rPr>
      </w:pPr>
      <w:r w:rsidRPr="000D55E7">
        <w:rPr>
          <w:rFonts w:ascii="Myriad Pro" w:hAnsi="Myriad Pro" w:cs="Myanmar Text"/>
          <w:sz w:val="22"/>
          <w:szCs w:val="22"/>
        </w:rPr>
        <w:t xml:space="preserve">Intensity: 4 points (Continuing the institutions of the Wei and Jin periods, the </w:t>
      </w:r>
      <w:r w:rsidRPr="000D55E7">
        <w:rPr>
          <w:rFonts w:ascii="Myriad Pro" w:hAnsi="Myriad Pro" w:cs="Myanmar Text"/>
          <w:i/>
          <w:sz w:val="22"/>
          <w:szCs w:val="22"/>
        </w:rPr>
        <w:t>Book of Wei: “Biography of Diao Yong”</w:t>
      </w:r>
      <w:r w:rsidRPr="000D55E7">
        <w:rPr>
          <w:rFonts w:ascii="Myriad Pro" w:hAnsi="Myriad Pro" w:cs="Myanmar Text"/>
          <w:sz w:val="22"/>
          <w:szCs w:val="22"/>
        </w:rPr>
        <w:t xml:space="preserve"> (Volume 38) records: “Along the frontier, where garrisons and defensive posts could not be adequately supplied by transport, military-agricultural colonies were established, yielding several hundred thousand </w:t>
      </w:r>
      <w:r w:rsidRPr="000D55E7">
        <w:rPr>
          <w:rFonts w:ascii="Myriad Pro" w:hAnsi="Myriad Pro" w:cs="Myanmar Text"/>
          <w:i/>
          <w:sz w:val="22"/>
          <w:szCs w:val="22"/>
        </w:rPr>
        <w:t>shi</w:t>
      </w:r>
      <w:r w:rsidRPr="000D55E7">
        <w:rPr>
          <w:rFonts w:ascii="Myriad Pro" w:hAnsi="Myriad Pro" w:cs="Myanmar Text"/>
          <w:sz w:val="22"/>
          <w:szCs w:val="22"/>
        </w:rPr>
        <w:t xml:space="preserve"> of millet each year.”)</w:t>
      </w:r>
    </w:p>
    <w:p w:rsidR="005E1E3C" w:rsidRPr="000D55E7" w:rsidRDefault="005E1E3C" w:rsidP="0012209B">
      <w:pPr>
        <w:numPr>
          <w:ilvl w:val="1"/>
          <w:numId w:val="15"/>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Duration: 24 years (557-581 CE)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 24/24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1</w:t>
      </w:r>
    </w:p>
    <w:p w:rsidR="005E1E3C" w:rsidRPr="000D55E7" w:rsidRDefault="005E1E3C" w:rsidP="0012209B">
      <w:pPr>
        <w:numPr>
          <w:ilvl w:val="1"/>
          <w:numId w:val="15"/>
        </w:numPr>
        <w:spacing w:after="120" w:line="240" w:lineRule="atLeast"/>
        <w:jc w:val="both"/>
        <w:rPr>
          <w:rFonts w:ascii="Myriad Pro" w:hAnsi="Myriad Pro" w:cs="Myanmar Text"/>
          <w:sz w:val="22"/>
          <w:szCs w:val="22"/>
        </w:rPr>
      </w:pPr>
      <w:r w:rsidRPr="000D55E7">
        <w:rPr>
          <w:rFonts w:ascii="Myriad Pro" w:hAnsi="Myriad Pro" w:cs="Myanmar Text"/>
          <w:sz w:val="22"/>
          <w:szCs w:val="22"/>
        </w:rPr>
        <w:t>Impact: 2 points (Secured military provisions and promoted agricultural development in the Hetao region, but caused severe vegetation damage in the farmland areas)</w:t>
      </w:r>
    </w:p>
    <w:p w:rsidR="005E1E3C" w:rsidRPr="000D55E7" w:rsidRDefault="005E1E3C" w:rsidP="0012209B">
      <w:pPr>
        <w:numPr>
          <w:ilvl w:val="1"/>
          <w:numId w:val="15"/>
        </w:numPr>
        <w:spacing w:after="120" w:line="240" w:lineRule="atLeast"/>
        <w:jc w:val="both"/>
        <w:rPr>
          <w:rFonts w:ascii="Myriad Pro" w:hAnsi="Myriad Pro" w:cs="Myanmar Text"/>
          <w:sz w:val="22"/>
          <w:szCs w:val="22"/>
        </w:rPr>
      </w:pPr>
      <w:r w:rsidRPr="000D55E7">
        <w:rPr>
          <w:rFonts w:ascii="Myriad Pro" w:hAnsi="Myriad Pro" w:cs="Myanmar Text"/>
          <w:sz w:val="22"/>
          <w:szCs w:val="22"/>
        </w:rPr>
        <w:t xml:space="preserve">Weighted Score: </w:t>
      </w:r>
      <m:oMath>
        <m:r>
          <m:rPr>
            <m:sty m:val="p"/>
          </m:rPr>
          <w:rPr>
            <w:rFonts w:ascii="Cambria Math" w:hAnsi="Cambria Math" w:cs="Myanmar Text"/>
            <w:sz w:val="22"/>
            <w:szCs w:val="22"/>
          </w:rPr>
          <m:t>(4</m:t>
        </m:r>
        <m:r>
          <w:rPr>
            <w:rFonts w:ascii="Cambria Math" w:hAnsi="Cambria Math" w:cs="Myanmar Text"/>
            <w:sz w:val="22"/>
            <w:szCs w:val="22"/>
          </w:rPr>
          <m:t>×</m:t>
        </m:r>
        <m:r>
          <m:rPr>
            <m:sty m:val="p"/>
          </m:rPr>
          <w:rPr>
            <w:rFonts w:ascii="Cambria Math" w:hAnsi="Cambria Math" w:cs="Myanmar Text"/>
            <w:sz w:val="22"/>
            <w:szCs w:val="22"/>
          </w:rPr>
          <m:t>0.4)+(1</m:t>
        </m:r>
        <m:r>
          <w:rPr>
            <w:rFonts w:ascii="Cambria Math" w:hAnsi="Cambria Math" w:cs="Myanmar Text"/>
            <w:sz w:val="22"/>
            <w:szCs w:val="22"/>
          </w:rPr>
          <m:t>×</m:t>
        </m:r>
        <m:r>
          <m:rPr>
            <m:sty m:val="p"/>
          </m:rPr>
          <w:rPr>
            <w:rFonts w:ascii="Cambria Math" w:hAnsi="Cambria Math" w:cs="Myanmar Text"/>
            <w:sz w:val="22"/>
            <w:szCs w:val="22"/>
          </w:rPr>
          <m:t>0.3)+(2</m:t>
        </m:r>
        <m:r>
          <w:rPr>
            <w:rFonts w:ascii="Cambria Math" w:hAnsi="Cambria Math" w:cs="Myanmar Text"/>
            <w:sz w:val="22"/>
            <w:szCs w:val="22"/>
          </w:rPr>
          <m:t>×</m:t>
        </m:r>
        <m:r>
          <m:rPr>
            <m:sty m:val="p"/>
          </m:rPr>
          <w:rPr>
            <w:rFonts w:ascii="Cambria Math" w:hAnsi="Cambria Math" w:cs="Myanmar Text"/>
            <w:sz w:val="22"/>
            <w:szCs w:val="22"/>
          </w:rPr>
          <m:t>0.3)=1.6+0.3+0.6=2.5</m:t>
        </m:r>
      </m:oMath>
    </w:p>
    <w:p w:rsidR="005E1E3C" w:rsidRPr="000D55E7" w:rsidRDefault="005E1E3C" w:rsidP="0012209B">
      <w:pPr>
        <w:numPr>
          <w:ilvl w:val="0"/>
          <w:numId w:val="15"/>
        </w:numPr>
        <w:spacing w:after="220" w:line="240" w:lineRule="atLeast"/>
        <w:rPr>
          <w:rFonts w:ascii="Myriad Pro" w:hAnsi="Myriad Pro" w:cs="Myanmar Text"/>
          <w:sz w:val="22"/>
          <w:szCs w:val="22"/>
        </w:rPr>
      </w:pPr>
      <w:r w:rsidRPr="000D55E7">
        <w:rPr>
          <w:rFonts w:ascii="Myriad Pro" w:hAnsi="Myriad Pro" w:cs="Myanmar Text"/>
          <w:b/>
          <w:sz w:val="22"/>
          <w:szCs w:val="22"/>
        </w:rPr>
        <w:t xml:space="preserve">Total Land Policy Score: </w:t>
      </w:r>
      <m:oMath>
        <m:nary>
          <m:naryPr>
            <m:chr m:val="∑"/>
            <m:limLoc m:val="undOvr"/>
            <m:subHide m:val="1"/>
            <m:supHide m:val="1"/>
            <m:ctrlPr>
              <w:rPr>
                <w:rFonts w:ascii="Cambria Math" w:hAnsi="Cambria Math" w:cs="Myanmar Text"/>
                <w:sz w:val="22"/>
                <w:szCs w:val="22"/>
              </w:rPr>
            </m:ctrlPr>
          </m:naryPr>
          <m:sub/>
          <m:sup/>
          <m:e>
            <m:r>
              <w:rPr>
                <w:rFonts w:ascii="Cambria Math" w:hAnsi="Cambria Math" w:cs="Myanmar Text"/>
                <w:sz w:val="22"/>
                <w:szCs w:val="22"/>
              </w:rPr>
              <m:t xml:space="preserve"> </m:t>
            </m:r>
          </m:e>
        </m:nary>
        <m:r>
          <w:rPr>
            <w:rFonts w:ascii="Cambria Math" w:hAnsi="Cambria Math" w:cs="Myanmar Text"/>
            <w:sz w:val="22"/>
            <w:szCs w:val="22"/>
          </w:rPr>
          <m:t>L</m:t>
        </m:r>
        <m:r>
          <m:rPr>
            <m:sty m:val="p"/>
          </m:rPr>
          <w:rPr>
            <w:rFonts w:ascii="Cambria Math" w:hAnsi="Cambria Math" w:cs="Myanmar Text"/>
            <w:sz w:val="22"/>
            <w:szCs w:val="22"/>
          </w:rPr>
          <m:t>=</m:t>
        </m:r>
        <m:f>
          <m:fPr>
            <m:ctrlPr>
              <w:rPr>
                <w:rFonts w:ascii="Cambria Math" w:hAnsi="Cambria Math" w:cs="Myanmar Text"/>
                <w:sz w:val="22"/>
                <w:szCs w:val="22"/>
              </w:rPr>
            </m:ctrlPr>
          </m:fPr>
          <m:num>
            <m:r>
              <m:rPr>
                <m:sty m:val="p"/>
              </m:rPr>
              <w:rPr>
                <w:rFonts w:ascii="Cambria Math" w:hAnsi="Cambria Math" w:cs="Myanmar Text"/>
                <w:sz w:val="22"/>
                <w:szCs w:val="22"/>
              </w:rPr>
              <m:t>2.5+2.25</m:t>
            </m:r>
          </m:num>
          <m:den>
            <m:r>
              <m:rPr>
                <m:sty m:val="p"/>
              </m:rPr>
              <w:rPr>
                <w:rFonts w:ascii="Cambria Math" w:hAnsi="Cambria Math" w:cs="Myanmar Text"/>
                <w:sz w:val="22"/>
                <w:szCs w:val="22"/>
              </w:rPr>
              <m:t>2</m:t>
            </m:r>
          </m:den>
        </m:f>
        <m:r>
          <m:rPr>
            <m:sty m:val="p"/>
          </m:rPr>
          <w:rPr>
            <w:rFonts w:ascii="Cambria Math" w:hAnsi="Cambria Math" w:cs="Myanmar Text"/>
            <w:sz w:val="22"/>
            <w:szCs w:val="22"/>
          </w:rPr>
          <m:t>=2.375</m:t>
        </m:r>
      </m:oMath>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2. Ecological Policy (E)</w:t>
      </w:r>
    </w:p>
    <w:p w:rsidR="005E1E3C" w:rsidRPr="000D55E7" w:rsidRDefault="005E1E3C" w:rsidP="0012209B">
      <w:pPr>
        <w:numPr>
          <w:ilvl w:val="0"/>
          <w:numId w:val="16"/>
        </w:numPr>
        <w:spacing w:after="120" w:line="240" w:lineRule="atLeast"/>
        <w:contextualSpacing/>
        <w:rPr>
          <w:rFonts w:ascii="Myriad Pro" w:hAnsi="Myriad Pro" w:cs="Myanmar Text"/>
          <w:b/>
          <w:sz w:val="22"/>
          <w:szCs w:val="22"/>
        </w:rPr>
      </w:pPr>
      <w:r w:rsidRPr="000D55E7">
        <w:rPr>
          <w:rFonts w:ascii="Myriad Pro" w:hAnsi="Myriad Pro" w:cs="Myanmar Text"/>
          <w:b/>
          <w:sz w:val="22"/>
          <w:szCs w:val="22"/>
        </w:rPr>
        <w:t>Yellow River Dikes and Canal Irrigation Projects</w:t>
      </w:r>
    </w:p>
    <w:p w:rsidR="005E1E3C" w:rsidRPr="000D55E7" w:rsidRDefault="005E1E3C" w:rsidP="0012209B">
      <w:pPr>
        <w:numPr>
          <w:ilvl w:val="1"/>
          <w:numId w:val="16"/>
        </w:numPr>
        <w:spacing w:after="120" w:line="240" w:lineRule="atLeast"/>
        <w:jc w:val="both"/>
        <w:rPr>
          <w:rFonts w:ascii="Myriad Pro" w:hAnsi="Myriad Pro" w:cs="Myanmar Text"/>
          <w:sz w:val="22"/>
          <w:szCs w:val="22"/>
        </w:rPr>
      </w:pPr>
      <w:r w:rsidRPr="000D55E7">
        <w:rPr>
          <w:rFonts w:ascii="Myriad Pro" w:hAnsi="Myriad Pro" w:cs="Myanmar Text"/>
          <w:sz w:val="22"/>
          <w:szCs w:val="22"/>
        </w:rPr>
        <w:t>Intensity: 2 points (These were localized engineering works and did not amount to basin-wide management of the river system.)</w:t>
      </w:r>
    </w:p>
    <w:p w:rsidR="005E1E3C" w:rsidRPr="000D55E7" w:rsidRDefault="005E1E3C" w:rsidP="0012209B">
      <w:pPr>
        <w:numPr>
          <w:ilvl w:val="1"/>
          <w:numId w:val="16"/>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Duration: 24 years (557-581 CE)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 24/24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1</w:t>
      </w:r>
    </w:p>
    <w:p w:rsidR="005E1E3C" w:rsidRPr="000D55E7" w:rsidRDefault="005E1E3C" w:rsidP="0012209B">
      <w:pPr>
        <w:numPr>
          <w:ilvl w:val="1"/>
          <w:numId w:val="16"/>
        </w:numPr>
        <w:spacing w:after="120" w:line="240" w:lineRule="atLeast"/>
        <w:jc w:val="both"/>
        <w:rPr>
          <w:rFonts w:ascii="Myriad Pro" w:hAnsi="Myriad Pro" w:cs="Myanmar Text"/>
          <w:sz w:val="22"/>
          <w:szCs w:val="22"/>
        </w:rPr>
      </w:pPr>
      <w:r w:rsidRPr="000D55E7">
        <w:rPr>
          <w:rFonts w:ascii="Myriad Pro" w:hAnsi="Myriad Pro" w:cs="Myanmar Text"/>
          <w:sz w:val="22"/>
          <w:szCs w:val="22"/>
        </w:rPr>
        <w:t>Impact: 1 point (Short-term flood reduction, but failed to address the root cause of soil erosion)</w:t>
      </w:r>
    </w:p>
    <w:p w:rsidR="005E1E3C" w:rsidRPr="000D55E7" w:rsidRDefault="005E1E3C" w:rsidP="0012209B">
      <w:pPr>
        <w:numPr>
          <w:ilvl w:val="1"/>
          <w:numId w:val="16"/>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Weighted Score: </w:t>
      </w:r>
      <m:oMath>
        <m:r>
          <m:rPr>
            <m:sty m:val="p"/>
          </m:rPr>
          <w:rPr>
            <w:rFonts w:ascii="Cambria Math" w:hAnsi="Cambria Math" w:cs="Myanmar Text"/>
            <w:sz w:val="22"/>
            <w:szCs w:val="22"/>
          </w:rPr>
          <m:t>(2</m:t>
        </m:r>
        <m:r>
          <w:rPr>
            <w:rFonts w:ascii="Cambria Math" w:hAnsi="Cambria Math" w:cs="Myanmar Text"/>
            <w:sz w:val="22"/>
            <w:szCs w:val="22"/>
          </w:rPr>
          <m:t>×</m:t>
        </m:r>
        <m:r>
          <m:rPr>
            <m:sty m:val="p"/>
          </m:rPr>
          <w:rPr>
            <w:rFonts w:ascii="Cambria Math" w:hAnsi="Cambria Math" w:cs="Myanmar Text"/>
            <w:sz w:val="22"/>
            <w:szCs w:val="22"/>
          </w:rPr>
          <m:t>0.4)+(1</m:t>
        </m:r>
        <m:r>
          <w:rPr>
            <w:rFonts w:ascii="Cambria Math" w:hAnsi="Cambria Math" w:cs="Myanmar Text"/>
            <w:sz w:val="22"/>
            <w:szCs w:val="22"/>
          </w:rPr>
          <m:t>×</m:t>
        </m:r>
        <m:r>
          <m:rPr>
            <m:sty m:val="p"/>
          </m:rPr>
          <w:rPr>
            <w:rFonts w:ascii="Cambria Math" w:hAnsi="Cambria Math" w:cs="Myanmar Text"/>
            <w:sz w:val="22"/>
            <w:szCs w:val="22"/>
          </w:rPr>
          <m:t>0.3)+(1</m:t>
        </m:r>
        <m:r>
          <w:rPr>
            <w:rFonts w:ascii="Cambria Math" w:hAnsi="Cambria Math" w:cs="Myanmar Text"/>
            <w:sz w:val="22"/>
            <w:szCs w:val="22"/>
          </w:rPr>
          <m:t>×</m:t>
        </m:r>
        <m:r>
          <m:rPr>
            <m:sty m:val="p"/>
          </m:rPr>
          <w:rPr>
            <w:rFonts w:ascii="Cambria Math" w:hAnsi="Cambria Math" w:cs="Myanmar Text"/>
            <w:sz w:val="22"/>
            <w:szCs w:val="22"/>
          </w:rPr>
          <m:t>0.3)=0.8+0.3+0.3=1.4</m:t>
        </m:r>
      </m:oMath>
    </w:p>
    <w:p w:rsidR="005E1E3C" w:rsidRPr="000D55E7" w:rsidRDefault="005E1E3C" w:rsidP="0012209B">
      <w:pPr>
        <w:numPr>
          <w:ilvl w:val="0"/>
          <w:numId w:val="16"/>
        </w:numPr>
        <w:spacing w:after="220" w:line="240" w:lineRule="atLeast"/>
        <w:rPr>
          <w:rFonts w:ascii="Myriad Pro" w:hAnsi="Myriad Pro" w:cs="Myanmar Text"/>
          <w:sz w:val="22"/>
          <w:szCs w:val="22"/>
        </w:rPr>
      </w:pPr>
      <w:r w:rsidRPr="000D55E7">
        <w:rPr>
          <w:rFonts w:ascii="Myriad Pro" w:hAnsi="Myriad Pro" w:cs="Myanmar Text"/>
          <w:b/>
          <w:sz w:val="22"/>
          <w:szCs w:val="22"/>
        </w:rPr>
        <w:t xml:space="preserve">Total Ecological Policy Score: </w:t>
      </w:r>
      <w:r w:rsidRPr="000D55E7">
        <w:rPr>
          <w:rFonts w:ascii="Myriad Pro" w:hAnsi="Myriad Pro" w:cs="Myanmar Text"/>
          <w:sz w:val="22"/>
          <w:szCs w:val="22"/>
        </w:rPr>
        <w:t>1.4</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4: Policy Index Calculation</w:t>
      </w:r>
    </w:p>
    <w:p w:rsidR="005E1E3C" w:rsidRPr="000D55E7" w:rsidRDefault="005E1E3C" w:rsidP="000D55E7">
      <w:pPr>
        <w:spacing w:after="220"/>
        <w:ind w:firstLineChars="200" w:firstLine="440"/>
        <w:jc w:val="both"/>
        <w:rPr>
          <w:rFonts w:ascii="Myriad Pro" w:hAnsi="Myriad Pro" w:cs="Myanmar Text"/>
          <w:sz w:val="22"/>
          <w:szCs w:val="22"/>
        </w:rPr>
      </w:pPr>
      <w:bookmarkStart w:id="23" w:name="OLE_LINK260"/>
      <w:bookmarkStart w:id="24" w:name="OLE_LINK261"/>
      <w:r w:rsidRPr="000D55E7">
        <w:rPr>
          <w:rFonts w:ascii="Myriad Pro" w:hAnsi="Myriad Pro" w:cs="Myanmar Text"/>
          <w:sz w:val="22"/>
          <w:szCs w:val="22"/>
        </w:rPr>
        <w:lastRenderedPageBreak/>
        <w:t>Based</w:t>
      </w:r>
      <w:bookmarkEnd w:id="23"/>
      <w:bookmarkEnd w:id="24"/>
      <w:r w:rsidRPr="000D55E7">
        <w:rPr>
          <w:rFonts w:ascii="Myriad Pro" w:hAnsi="Myriad Pro" w:cs="Myanmar Text"/>
          <w:sz w:val="22"/>
          <w:szCs w:val="22"/>
        </w:rPr>
        <w:t xml:space="preserve"> “prioritizing agriculture over commerce” characteristic, set weights: </w:t>
      </w:r>
      <m:oMath>
        <m:r>
          <w:rPr>
            <w:rFonts w:ascii="Cambria Math" w:hAnsi="Cambria Math" w:cs="Myanmar Text"/>
            <w:sz w:val="22"/>
            <w:szCs w:val="22"/>
          </w:rPr>
          <m:t>α</m:t>
        </m:r>
        <m:r>
          <m:rPr>
            <m:sty m:val="p"/>
          </m:rPr>
          <w:rPr>
            <w:rFonts w:ascii="Cambria Math" w:hAnsi="Cambria Math" w:cs="Myanmar Text"/>
            <w:sz w:val="22"/>
            <w:szCs w:val="22"/>
          </w:rPr>
          <m:t>=0.5</m:t>
        </m:r>
      </m:oMath>
      <w:r w:rsidRPr="000D55E7">
        <w:rPr>
          <w:rFonts w:ascii="Myriad Pro" w:hAnsi="Myriad Pro" w:cs="Myanmar Text"/>
          <w:sz w:val="22"/>
          <w:szCs w:val="22"/>
        </w:rPr>
        <w:t xml:space="preserve"> (land development dominant), </w:t>
      </w:r>
      <m:oMath>
        <m:r>
          <w:rPr>
            <w:rFonts w:ascii="Cambria Math" w:hAnsi="Cambria Math" w:cs="Myanmar Text"/>
            <w:sz w:val="22"/>
            <w:szCs w:val="22"/>
          </w:rPr>
          <m:t>β</m:t>
        </m:r>
        <m:r>
          <m:rPr>
            <m:sty m:val="p"/>
          </m:rPr>
          <w:rPr>
            <w:rFonts w:ascii="Cambria Math" w:hAnsi="Cambria Math" w:cs="Myanmar Text"/>
            <w:sz w:val="22"/>
            <w:szCs w:val="22"/>
          </w:rPr>
          <m:t>=0.5</m:t>
        </m:r>
      </m:oMath>
      <w:r w:rsidRPr="000D55E7">
        <w:rPr>
          <w:rFonts w:ascii="Myriad Pro" w:hAnsi="Myriad Pro" w:cs="Myanmar Text"/>
          <w:sz w:val="22"/>
          <w:szCs w:val="22"/>
        </w:rPr>
        <w:t xml:space="preserve"> (lower ecological policy importance).</w:t>
      </w:r>
    </w:p>
    <w:p w:rsidR="005E1E3C" w:rsidRPr="000D55E7" w:rsidRDefault="005E1E3C" w:rsidP="000D55E7">
      <w:pPr>
        <w:spacing w:after="220"/>
        <w:rPr>
          <w:rFonts w:ascii="Myriad Pro" w:hAnsi="Myriad Pro" w:cs="Myanmar Text"/>
          <w:sz w:val="22"/>
          <w:szCs w:val="22"/>
        </w:rPr>
      </w:pPr>
      <m:oMathPara>
        <m:oMath>
          <m:sSub>
            <m:sSubPr>
              <m:ctrlPr>
                <w:rPr>
                  <w:rFonts w:ascii="Cambria Math" w:hAnsi="Cambria Math" w:cs="Myanmar Text"/>
                  <w:sz w:val="22"/>
                  <w:szCs w:val="22"/>
                </w:rPr>
              </m:ctrlPr>
            </m:sSubPr>
            <m:e>
              <m:r>
                <w:rPr>
                  <w:rFonts w:ascii="Cambria Math" w:hAnsi="Cambria Math" w:cs="Myanmar Text"/>
                  <w:sz w:val="22"/>
                  <w:szCs w:val="22"/>
                </w:rPr>
                <m:t>P</m:t>
              </m:r>
            </m:e>
            <m:sub>
              <m:r>
                <w:rPr>
                  <w:rFonts w:ascii="Cambria Math" w:hAnsi="Cambria Math" w:cs="Myanmar Text"/>
                  <w:sz w:val="22"/>
                  <w:szCs w:val="22"/>
                </w:rPr>
                <m:t>i</m:t>
              </m:r>
            </m:sub>
          </m:sSub>
          <m:r>
            <m:rPr>
              <m:sty m:val="p"/>
            </m:rPr>
            <w:rPr>
              <w:rFonts w:ascii="Cambria Math" w:hAnsi="Cambria Math" w:cs="Myanmar Text"/>
              <w:sz w:val="22"/>
              <w:szCs w:val="22"/>
            </w:rPr>
            <m:t>=0.5</m:t>
          </m:r>
          <m:r>
            <w:rPr>
              <w:rFonts w:ascii="Cambria Math" w:hAnsi="Cambria Math" w:cs="Myanmar Text"/>
              <w:sz w:val="22"/>
              <w:szCs w:val="22"/>
            </w:rPr>
            <m:t>×</m:t>
          </m:r>
          <m:r>
            <m:rPr>
              <m:sty m:val="p"/>
            </m:rPr>
            <w:rPr>
              <w:rFonts w:ascii="Cambria Math" w:hAnsi="Cambria Math" w:cs="Myanmar Text"/>
              <w:sz w:val="22"/>
              <w:szCs w:val="22"/>
            </w:rPr>
            <m:t>2.375-0.5</m:t>
          </m:r>
          <m:r>
            <w:rPr>
              <w:rFonts w:ascii="Cambria Math" w:hAnsi="Cambria Math" w:cs="Myanmar Text"/>
              <w:sz w:val="22"/>
              <w:szCs w:val="22"/>
            </w:rPr>
            <m:t>×</m:t>
          </m:r>
          <m:r>
            <m:rPr>
              <m:sty m:val="p"/>
            </m:rPr>
            <w:rPr>
              <w:rFonts w:ascii="Cambria Math" w:hAnsi="Cambria Math" w:cs="Myanmar Text"/>
              <w:sz w:val="22"/>
              <w:szCs w:val="22"/>
            </w:rPr>
            <m:t>1.4=+0.488</m:t>
          </m:r>
        </m:oMath>
      </m:oMathPara>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5: Policy Sources and Basis</w:t>
      </w:r>
    </w:p>
    <w:p w:rsidR="005E1E3C" w:rsidRPr="000D55E7" w:rsidRDefault="005E1E3C" w:rsidP="000D55E7">
      <w:pPr>
        <w:ind w:firstLineChars="200" w:firstLine="442"/>
        <w:jc w:val="both"/>
        <w:rPr>
          <w:rFonts w:ascii="Myriad Pro" w:hAnsi="Myriad Pro" w:cs="Myanmar Text"/>
          <w:sz w:val="22"/>
          <w:szCs w:val="22"/>
        </w:rPr>
      </w:pPr>
      <w:r w:rsidRPr="000D55E7">
        <w:rPr>
          <w:rFonts w:ascii="Myriad Pro" w:hAnsi="Myriad Pro" w:cs="Myanmar Text"/>
          <w:b/>
          <w:sz w:val="22"/>
          <w:szCs w:val="22"/>
        </w:rPr>
        <w:t>1. Equal Field System:</w:t>
      </w:r>
      <w:r w:rsidRPr="000D55E7">
        <w:rPr>
          <w:rFonts w:ascii="Myriad Pro" w:hAnsi="Myriad Pro" w:cs="Myanmar Text"/>
          <w:sz w:val="22"/>
          <w:szCs w:val="22"/>
        </w:rPr>
        <w:t xml:space="preserve"> The </w:t>
      </w:r>
      <w:r w:rsidRPr="000D55E7">
        <w:rPr>
          <w:rFonts w:ascii="Myriad Pro" w:hAnsi="Myriad Pro" w:cs="Myanmar Text"/>
          <w:i/>
          <w:sz w:val="22"/>
          <w:szCs w:val="22"/>
        </w:rPr>
        <w:t>Book of Sui</w:t>
      </w:r>
      <w:r w:rsidRPr="000D55E7">
        <w:rPr>
          <w:rFonts w:ascii="Myriad Pro" w:hAnsi="Myriad Pro" w:cs="Myanmar Text"/>
          <w:sz w:val="22"/>
          <w:szCs w:val="22"/>
        </w:rPr>
        <w:t xml:space="preserve">: </w:t>
      </w:r>
      <w:r w:rsidRPr="000D55E7">
        <w:rPr>
          <w:rFonts w:ascii="Myriad Pro" w:hAnsi="Myriad Pro" w:cs="Myanmar Text"/>
          <w:i/>
          <w:sz w:val="22"/>
          <w:szCs w:val="22"/>
        </w:rPr>
        <w:t>Food and Goods</w:t>
      </w:r>
      <w:r w:rsidRPr="000D55E7">
        <w:rPr>
          <w:rFonts w:ascii="Myriad Pro" w:hAnsi="Myriad Pro" w:cs="Myanmar Text"/>
          <w:sz w:val="22"/>
          <w:szCs w:val="22"/>
        </w:rPr>
        <w:t xml:space="preserve"> Annals records: “Households with ten or more persons shall receive 5 </w:t>
      </w:r>
      <w:r w:rsidRPr="000D55E7">
        <w:rPr>
          <w:rFonts w:ascii="Myriad Pro" w:hAnsi="Myriad Pro" w:cs="Myanmar Text"/>
          <w:i/>
          <w:sz w:val="22"/>
          <w:szCs w:val="22"/>
        </w:rPr>
        <w:t>mu</w:t>
      </w:r>
      <w:r w:rsidRPr="000D55E7">
        <w:rPr>
          <w:rFonts w:ascii="Myriad Pro" w:hAnsi="Myriad Pro" w:cs="Myanmar Text"/>
          <w:sz w:val="22"/>
          <w:szCs w:val="22"/>
        </w:rPr>
        <w:t xml:space="preserve"> of land; those with nine persons, 4 </w:t>
      </w:r>
      <w:r w:rsidRPr="000D55E7">
        <w:rPr>
          <w:rFonts w:ascii="Myriad Pro" w:hAnsi="Myriad Pro" w:cs="Myanmar Text"/>
          <w:i/>
          <w:sz w:val="22"/>
          <w:szCs w:val="22"/>
        </w:rPr>
        <w:t>mu</w:t>
      </w:r>
      <w:r w:rsidRPr="000D55E7">
        <w:rPr>
          <w:rFonts w:ascii="Myriad Pro" w:hAnsi="Myriad Pro" w:cs="Myanmar Text"/>
          <w:sz w:val="22"/>
          <w:szCs w:val="22"/>
        </w:rPr>
        <w:t xml:space="preserve">; those with five persons or fewer, 2 </w:t>
      </w:r>
      <w:r w:rsidRPr="000D55E7">
        <w:rPr>
          <w:rFonts w:ascii="Myriad Pro" w:hAnsi="Myriad Pro" w:cs="Myanmar Text"/>
          <w:i/>
          <w:sz w:val="22"/>
          <w:szCs w:val="22"/>
        </w:rPr>
        <w:t>mu</w:t>
      </w:r>
      <w:r w:rsidRPr="000D55E7">
        <w:rPr>
          <w:rFonts w:ascii="Myriad Pro" w:hAnsi="Myriad Pro" w:cs="Myanmar Text"/>
          <w:sz w:val="22"/>
          <w:szCs w:val="22"/>
        </w:rPr>
        <w:t xml:space="preserve">. Those with dwellings shall receive 140 </w:t>
      </w:r>
      <w:r w:rsidRPr="000D55E7">
        <w:rPr>
          <w:rFonts w:ascii="Myriad Pro" w:hAnsi="Myriad Pro" w:cs="Myanmar Text"/>
          <w:i/>
          <w:sz w:val="22"/>
          <w:szCs w:val="22"/>
        </w:rPr>
        <w:t>mu</w:t>
      </w:r>
      <w:r w:rsidRPr="000D55E7">
        <w:rPr>
          <w:rFonts w:ascii="Myriad Pro" w:hAnsi="Myriad Pro" w:cs="Myanmar Text"/>
          <w:sz w:val="22"/>
          <w:szCs w:val="22"/>
        </w:rPr>
        <w:t xml:space="preserve"> of farmland; able-bodied males.”</w:t>
      </w:r>
    </w:p>
    <w:p w:rsidR="005E1E3C" w:rsidRPr="000D55E7" w:rsidRDefault="005E1E3C" w:rsidP="000D55E7">
      <w:pPr>
        <w:ind w:firstLineChars="200" w:firstLine="442"/>
        <w:jc w:val="both"/>
        <w:rPr>
          <w:rFonts w:ascii="Myriad Pro" w:hAnsi="Myriad Pro" w:cs="Myanmar Text"/>
          <w:sz w:val="22"/>
          <w:szCs w:val="22"/>
        </w:rPr>
      </w:pPr>
      <w:r w:rsidRPr="000D55E7">
        <w:rPr>
          <w:rFonts w:ascii="Myriad Pro" w:hAnsi="Myriad Pro" w:cs="Myanmar Text"/>
          <w:b/>
          <w:sz w:val="22"/>
          <w:szCs w:val="22"/>
        </w:rPr>
        <w:t>2. Military Farming System:</w:t>
      </w:r>
      <w:r w:rsidRPr="000D55E7">
        <w:rPr>
          <w:rFonts w:ascii="Myriad Pro" w:hAnsi="Myriad Pro" w:cs="Myanmar Text"/>
          <w:sz w:val="22"/>
          <w:szCs w:val="22"/>
        </w:rPr>
        <w:t xml:space="preserve"> The </w:t>
      </w:r>
      <w:r w:rsidRPr="000D55E7">
        <w:rPr>
          <w:rFonts w:ascii="Myriad Pro" w:hAnsi="Myriad Pro" w:cs="Myanmar Text"/>
          <w:i/>
          <w:sz w:val="22"/>
          <w:szCs w:val="22"/>
        </w:rPr>
        <w:t>Book of Wei: “Biography of Diao Yong”</w:t>
      </w:r>
      <w:r w:rsidRPr="000D55E7">
        <w:rPr>
          <w:rFonts w:ascii="Myriad Pro" w:hAnsi="Myriad Pro" w:cs="Myanmar Text"/>
          <w:sz w:val="22"/>
          <w:szCs w:val="22"/>
        </w:rPr>
        <w:t xml:space="preserve"> records: “Along the frontier, where garrisons and defensive posts could not be adequately supplied by transport, military-agricultural colonies were established, yielding several hundred thousand </w:t>
      </w:r>
      <w:r w:rsidRPr="000D55E7">
        <w:rPr>
          <w:rFonts w:ascii="Myriad Pro" w:hAnsi="Myriad Pro" w:cs="Myanmar Text"/>
          <w:i/>
          <w:sz w:val="22"/>
          <w:szCs w:val="22"/>
        </w:rPr>
        <w:t>shi</w:t>
      </w:r>
      <w:r w:rsidRPr="000D55E7">
        <w:rPr>
          <w:rFonts w:ascii="Myriad Pro" w:hAnsi="Myriad Pro" w:cs="Myanmar Text"/>
          <w:sz w:val="22"/>
          <w:szCs w:val="22"/>
        </w:rPr>
        <w:t xml:space="preserve"> of millet each year.”</w:t>
      </w:r>
    </w:p>
    <w:p w:rsidR="005E1E3C" w:rsidRPr="000D55E7" w:rsidRDefault="005E1E3C" w:rsidP="000D55E7">
      <w:pPr>
        <w:ind w:firstLineChars="200" w:firstLine="442"/>
        <w:jc w:val="both"/>
        <w:rPr>
          <w:rFonts w:ascii="Myriad Pro" w:hAnsi="Myriad Pro" w:cs="Myanmar Text"/>
          <w:sz w:val="22"/>
          <w:szCs w:val="22"/>
        </w:rPr>
      </w:pPr>
      <w:r w:rsidRPr="000D55E7">
        <w:rPr>
          <w:rFonts w:ascii="Myriad Pro" w:hAnsi="Myriad Pro" w:cs="Myanmar Text"/>
          <w:b/>
          <w:sz w:val="22"/>
          <w:szCs w:val="22"/>
        </w:rPr>
        <w:t>3. Yellow River Engineering:</w:t>
      </w:r>
      <w:r w:rsidRPr="000D55E7">
        <w:rPr>
          <w:rFonts w:ascii="Myriad Pro" w:hAnsi="Myriad Pro" w:cs="Myanmar Text"/>
          <w:sz w:val="22"/>
          <w:szCs w:val="22"/>
        </w:rPr>
        <w:t xml:space="preserve"> The </w:t>
      </w:r>
      <w:r w:rsidRPr="000D55E7">
        <w:rPr>
          <w:rFonts w:ascii="Myriad Pro" w:hAnsi="Myriad Pro" w:cs="Myanmar Text"/>
          <w:i/>
          <w:sz w:val="22"/>
          <w:szCs w:val="22"/>
        </w:rPr>
        <w:t>Book of Zhou</w:t>
      </w:r>
      <w:r w:rsidRPr="000D55E7">
        <w:rPr>
          <w:rFonts w:ascii="Myriad Pro" w:hAnsi="Myriad Pro" w:cs="Myanmar Text"/>
          <w:sz w:val="22"/>
          <w:szCs w:val="22"/>
        </w:rPr>
        <w:t xml:space="preserve">: </w:t>
      </w:r>
      <w:r w:rsidRPr="000D55E7">
        <w:rPr>
          <w:rFonts w:ascii="Myriad Pro" w:hAnsi="Myriad Pro" w:cs="Myanmar Text"/>
          <w:i/>
          <w:sz w:val="22"/>
          <w:szCs w:val="22"/>
        </w:rPr>
        <w:t>Biography of Helan Xiang</w:t>
      </w:r>
      <w:r w:rsidRPr="000D55E7">
        <w:rPr>
          <w:rFonts w:ascii="Myriad Pro" w:hAnsi="Myriad Pro" w:cs="Myanmar Text"/>
          <w:sz w:val="22"/>
          <w:szCs w:val="22"/>
        </w:rPr>
        <w:t xml:space="preserve"> records the construction of the Fuping Weir in the second year of Baoding: “Diverting the Wei River to connect the canal, irrigating thousands of hectares of farmland, the people relied on its benefits.”</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6: Conclusion</w:t>
      </w:r>
    </w:p>
    <w:p w:rsidR="005E1E3C" w:rsidRPr="000D55E7" w:rsidRDefault="005E1E3C" w:rsidP="000D55E7">
      <w:pPr>
        <w:spacing w:after="220"/>
        <w:ind w:firstLineChars="200" w:firstLine="440"/>
        <w:jc w:val="both"/>
        <w:rPr>
          <w:rFonts w:ascii="Myriad Pro" w:hAnsi="Myriad Pro" w:cs="Myanmar Text"/>
          <w:sz w:val="22"/>
          <w:szCs w:val="22"/>
        </w:rPr>
      </w:pPr>
      <w:r w:rsidRPr="000D55E7">
        <w:rPr>
          <w:rFonts w:ascii="Myriad Pro" w:hAnsi="Myriad Pro" w:cs="Myanmar Text"/>
          <w:sz w:val="22"/>
          <w:szCs w:val="22"/>
        </w:rPr>
        <w:t>The policy index for the Loess Plateau during the Northern Zhou dynasty of the Northern and Southern Dynasties period is +0.488, indicating a strong policy emphasis on land reclamation (dominated by the equal-field system and military farming system, driving large-scale land reclamation). However, localized Yellow River water conservancy projects and scattered forest conservation measures provided only marginal relief from ecological pressures. The index confidence level is medium-high, with well- documented land policies. Ecological policies scored low due to frequent warfare in the Northern Dynasties and the absence of systematic conservation measures.</w:t>
      </w:r>
    </w:p>
    <w:p w:rsidR="005E1E3C" w:rsidRPr="000D55E7" w:rsidRDefault="005E1E3C" w:rsidP="000D55E7">
      <w:pPr>
        <w:spacing w:after="220"/>
        <w:ind w:firstLineChars="200" w:firstLine="442"/>
        <w:rPr>
          <w:rFonts w:ascii="Myriad Pro" w:hAnsi="Myriad Pro" w:cs="Myanmar Text"/>
          <w:sz w:val="22"/>
          <w:szCs w:val="22"/>
        </w:rPr>
      </w:pPr>
      <w:r w:rsidRPr="000D55E7">
        <w:rPr>
          <w:rFonts w:ascii="Myriad Pro" w:hAnsi="Myriad Pro" w:cs="Myanmar Text"/>
          <w:b/>
          <w:sz w:val="22"/>
          <w:szCs w:val="22"/>
        </w:rPr>
        <w:t>Policy Orientation:</w:t>
      </w:r>
      <w:r w:rsidRPr="000D55E7">
        <w:rPr>
          <w:rFonts w:ascii="Myriad Pro" w:hAnsi="Myriad Pro" w:cs="Myanmar Text"/>
          <w:sz w:val="22"/>
          <w:szCs w:val="22"/>
        </w:rPr>
        <w:t xml:space="preserve"> Centered on agricultural expansion and tax stability, ecological conservation was limited to temporary projects, with overall development intensity exceeding that of the Eastern Han and Jin dynasties.</w:t>
      </w:r>
    </w:p>
    <w:p w:rsidR="005E1E3C" w:rsidRDefault="005E1E3C" w:rsidP="000D55E7">
      <w:pPr>
        <w:spacing w:after="220"/>
        <w:ind w:firstLineChars="200" w:firstLine="442"/>
        <w:rPr>
          <w:rFonts w:ascii="Myriad Pro" w:hAnsi="Myriad Pro" w:cs="Myanmar Text"/>
          <w:sz w:val="22"/>
          <w:szCs w:val="22"/>
        </w:rPr>
      </w:pPr>
      <w:r w:rsidRPr="000D55E7">
        <w:rPr>
          <w:rFonts w:ascii="Myriad Pro" w:hAnsi="Myriad Pro" w:cs="Myanmar Text"/>
          <w:b/>
          <w:sz w:val="22"/>
          <w:szCs w:val="22"/>
        </w:rPr>
        <w:t>Sources:</w:t>
      </w:r>
      <w:r w:rsidRPr="000D55E7">
        <w:rPr>
          <w:rFonts w:ascii="Myriad Pro" w:hAnsi="Myriad Pro" w:cs="Myanmar Text"/>
          <w:sz w:val="22"/>
          <w:szCs w:val="22"/>
        </w:rPr>
        <w:t xml:space="preserve"> The </w:t>
      </w:r>
      <w:r w:rsidRPr="000D55E7">
        <w:rPr>
          <w:rFonts w:ascii="Myriad Pro" w:hAnsi="Myriad Pro" w:cs="Myanmar Text"/>
          <w:i/>
          <w:sz w:val="22"/>
          <w:szCs w:val="22"/>
        </w:rPr>
        <w:t>Book of Wei</w:t>
      </w:r>
      <w:r w:rsidRPr="000D55E7">
        <w:rPr>
          <w:rFonts w:ascii="Myriad Pro" w:hAnsi="Myriad Pro" w:cs="Myanmar Text"/>
          <w:sz w:val="22"/>
          <w:szCs w:val="22"/>
        </w:rPr>
        <w:t xml:space="preserve">, the </w:t>
      </w:r>
      <w:r w:rsidRPr="000D55E7">
        <w:rPr>
          <w:rFonts w:ascii="Myriad Pro" w:hAnsi="Myriad Pro" w:cs="Myanmar Text"/>
          <w:i/>
          <w:sz w:val="22"/>
          <w:szCs w:val="22"/>
        </w:rPr>
        <w:t>Book of Sui</w:t>
      </w:r>
      <w:r w:rsidRPr="000D55E7">
        <w:rPr>
          <w:rFonts w:ascii="Myriad Pro" w:hAnsi="Myriad Pro" w:cs="Myanmar Text"/>
          <w:sz w:val="22"/>
          <w:szCs w:val="22"/>
        </w:rPr>
        <w:t xml:space="preserve">, the </w:t>
      </w:r>
      <w:r w:rsidRPr="000D55E7">
        <w:rPr>
          <w:rFonts w:ascii="Myriad Pro" w:hAnsi="Myriad Pro" w:cs="Myanmar Text"/>
          <w:i/>
          <w:sz w:val="22"/>
          <w:szCs w:val="22"/>
        </w:rPr>
        <w:t>Book of Zhou</w:t>
      </w:r>
      <w:r w:rsidRPr="000D55E7">
        <w:rPr>
          <w:rFonts w:ascii="Myriad Pro" w:hAnsi="Myriad Pro" w:cs="Myanmar Text"/>
          <w:sz w:val="22"/>
          <w:szCs w:val="22"/>
        </w:rPr>
        <w:t>, and relevant records concerning military-agricultural colonisation and the equal-field system under the Northern Dynasties.</w:t>
      </w:r>
    </w:p>
    <w:p w:rsidR="005E1E3C" w:rsidRPr="000D55E7" w:rsidRDefault="005E1E3C" w:rsidP="000D55E7">
      <w:pPr>
        <w:spacing w:after="220"/>
        <w:ind w:firstLineChars="200" w:firstLine="440"/>
        <w:rPr>
          <w:rFonts w:ascii="Myriad Pro" w:hAnsi="Myriad Pro" w:cs="Myanmar Text"/>
          <w:sz w:val="22"/>
          <w:szCs w:val="22"/>
        </w:rPr>
      </w:pPr>
    </w:p>
    <w:p w:rsidR="005E1E3C" w:rsidRPr="001B3E74" w:rsidRDefault="005E1E3C" w:rsidP="001B3E74">
      <w:pPr>
        <w:spacing w:before="240" w:line="271" w:lineRule="auto"/>
        <w:rPr>
          <w:rFonts w:ascii="Myriad Pro" w:hAnsi="Myriad Pro" w:cs="Myanmar Text"/>
          <w:b/>
          <w:i/>
          <w:sz w:val="22"/>
          <w:szCs w:val="22"/>
        </w:rPr>
      </w:pPr>
      <w:r w:rsidRPr="001B3E74">
        <w:rPr>
          <w:rFonts w:ascii="Myriad Pro" w:hAnsi="Myriad Pro" w:cs="Myanmar Text"/>
          <w:b/>
          <w:i/>
          <w:sz w:val="22"/>
          <w:szCs w:val="22"/>
        </w:rPr>
        <w:t xml:space="preserve">The </w:t>
      </w:r>
      <w:bookmarkStart w:id="25" w:name="_Hlk232969509"/>
      <w:r w:rsidRPr="001B3E74">
        <w:rPr>
          <w:rFonts w:ascii="Myriad Pro" w:hAnsi="Myriad Pro" w:cs="Myanmar Text"/>
          <w:b/>
          <w:i/>
          <w:sz w:val="22"/>
          <w:szCs w:val="22"/>
        </w:rPr>
        <w:t>Sui Dynasty Period</w:t>
      </w:r>
      <w:bookmarkEnd w:id="25"/>
      <w:r w:rsidRPr="001B3E74">
        <w:rPr>
          <w:rFonts w:ascii="Myriad Pro" w:hAnsi="Myriad Pro" w:cs="Myanmar Text"/>
          <w:b/>
          <w:i/>
          <w:sz w:val="22"/>
          <w:szCs w:val="22"/>
        </w:rPr>
        <w:t xml:space="preserve"> (581–618 CE)</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1: Data Collection and Policy Classification</w:t>
      </w:r>
    </w:p>
    <w:p w:rsidR="005E1E3C" w:rsidRDefault="005E1E3C" w:rsidP="000D55E7">
      <w:pPr>
        <w:spacing w:after="220"/>
        <w:ind w:firstLineChars="200" w:firstLine="440"/>
        <w:jc w:val="both"/>
        <w:rPr>
          <w:rFonts w:ascii="Myriad Pro" w:hAnsi="Myriad Pro" w:cs="Myanmar Text"/>
          <w:sz w:val="22"/>
          <w:szCs w:val="22"/>
        </w:rPr>
      </w:pPr>
      <w:r w:rsidRPr="000D55E7">
        <w:rPr>
          <w:rFonts w:ascii="Myriad Pro" w:hAnsi="Myriad Pro" w:cs="Myanmar Text"/>
          <w:sz w:val="22"/>
          <w:szCs w:val="22"/>
        </w:rPr>
        <w:t xml:space="preserve">Drawing on the </w:t>
      </w:r>
      <w:r w:rsidRPr="000D55E7">
        <w:rPr>
          <w:rFonts w:ascii="Myriad Pro" w:hAnsi="Myriad Pro" w:cs="Myanmar Text"/>
          <w:i/>
          <w:sz w:val="22"/>
          <w:szCs w:val="22"/>
        </w:rPr>
        <w:t>Book of Sui</w:t>
      </w:r>
      <w:r w:rsidRPr="000D55E7">
        <w:rPr>
          <w:rFonts w:ascii="Myriad Pro" w:hAnsi="Myriad Pro" w:cs="Myanmar Text"/>
          <w:sz w:val="22"/>
          <w:szCs w:val="22"/>
        </w:rPr>
        <w:t xml:space="preserve">, the </w:t>
      </w:r>
      <w:r w:rsidRPr="000D55E7">
        <w:rPr>
          <w:rFonts w:ascii="Myriad Pro" w:hAnsi="Myriad Pro" w:cs="Myanmar Text"/>
          <w:i/>
          <w:sz w:val="22"/>
          <w:szCs w:val="22"/>
        </w:rPr>
        <w:t>Kaihuang Code</w:t>
      </w:r>
      <w:r w:rsidRPr="000D55E7">
        <w:rPr>
          <w:rFonts w:ascii="Myriad Pro" w:hAnsi="Myriad Pro" w:cs="Myanmar Text"/>
          <w:sz w:val="22"/>
          <w:szCs w:val="22"/>
        </w:rPr>
        <w:t xml:space="preserve">, and records concerning Sui-period hydraulic works, this study identifies the principal policies implemented during the Sui </w:t>
      </w:r>
      <w:r w:rsidRPr="000D55E7">
        <w:rPr>
          <w:rFonts w:ascii="Myriad Pro" w:hAnsi="Myriad Pro" w:cs="Myanmar Text"/>
          <w:sz w:val="22"/>
          <w:szCs w:val="22"/>
        </w:rPr>
        <w:lastRenderedPageBreak/>
        <w:t>dynasty, 581–618 CE, when the Loess Plateau formed part of the empire’s core zone of governance</w:t>
      </w:r>
      <w:r>
        <w:rPr>
          <w:rFonts w:ascii="Myriad Pro" w:hAnsi="Myriad Pro" w:cs="Myanmar Text"/>
          <w:sz w:val="22"/>
          <w:szCs w:val="22"/>
        </w:rPr>
        <w:t>.</w:t>
      </w:r>
      <w:r w:rsidRPr="008378D1">
        <w:t xml:space="preserve"> </w:t>
      </w:r>
      <w:r w:rsidRPr="008378D1">
        <w:rPr>
          <w:rFonts w:ascii="Myriad Pro" w:hAnsi="Myriad Pro" w:cs="Myanmar Text"/>
          <w:sz w:val="22"/>
          <w:szCs w:val="22"/>
        </w:rPr>
        <w:t>As shown in Table S</w:t>
      </w:r>
      <w:r>
        <w:rPr>
          <w:rFonts w:ascii="Myriad Pro" w:hAnsi="Myriad Pro" w:cs="Myanmar Text"/>
          <w:sz w:val="22"/>
          <w:szCs w:val="22"/>
        </w:rPr>
        <w:t>9</w:t>
      </w:r>
      <w:r w:rsidRPr="008378D1">
        <w:rPr>
          <w:rFonts w:ascii="Myriad Pro" w:hAnsi="Myriad Pro" w:cs="Myanmar Text"/>
          <w:sz w:val="22"/>
          <w:szCs w:val="22"/>
        </w:rPr>
        <w:t>:</w:t>
      </w:r>
    </w:p>
    <w:p w:rsidR="005E1E3C" w:rsidRPr="0037611A" w:rsidRDefault="005E1E3C" w:rsidP="008378D1">
      <w:pPr>
        <w:pStyle w:val="Heading-Main"/>
        <w:jc w:val="both"/>
        <w:rPr>
          <w:rFonts w:ascii="Myriad Pro" w:hAnsi="Myriad Pro" w:cstheme="minorHAnsi"/>
          <w:sz w:val="22"/>
          <w:szCs w:val="22"/>
        </w:rPr>
      </w:pPr>
      <w:bookmarkStart w:id="26" w:name="_Hlk232969564"/>
      <w:r w:rsidRPr="0037611A">
        <w:rPr>
          <w:rFonts w:ascii="Myriad Pro" w:hAnsi="Myriad Pro" w:cstheme="minorHAnsi"/>
          <w:sz w:val="22"/>
          <w:szCs w:val="22"/>
        </w:rPr>
        <w:t xml:space="preserve">Table S9 </w:t>
      </w:r>
      <w:r w:rsidRPr="009B3D8C">
        <w:rPr>
          <w:rFonts w:ascii="Myriad Pro" w:hAnsi="Myriad Pro" w:cstheme="minorHAnsi"/>
          <w:b w:val="0"/>
          <w:sz w:val="22"/>
          <w:szCs w:val="22"/>
        </w:rPr>
        <w:t>Various specific policies during the Sui Dynasty Period, as well as the implementation time, coverage and intensity basis of the policies.</w:t>
      </w:r>
    </w:p>
    <w:tbl>
      <w:tblPr>
        <w:tblStyle w:val="affffc"/>
        <w:tblW w:w="8866" w:type="dxa"/>
        <w:tblLayout w:type="fixed"/>
        <w:tblLook w:val="04A0" w:firstRow="1" w:lastRow="0" w:firstColumn="1" w:lastColumn="0" w:noHBand="0" w:noVBand="1"/>
      </w:tblPr>
      <w:tblGrid>
        <w:gridCol w:w="846"/>
        <w:gridCol w:w="1276"/>
        <w:gridCol w:w="1275"/>
        <w:gridCol w:w="1276"/>
        <w:gridCol w:w="4193"/>
      </w:tblGrid>
      <w:tr w:rsidR="005E1E3C" w:rsidRPr="000D55E7" w:rsidTr="00254F01">
        <w:tc>
          <w:tcPr>
            <w:tcW w:w="846" w:type="dxa"/>
            <w:vAlign w:val="center"/>
          </w:tcPr>
          <w:bookmarkEnd w:id="26"/>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Policy Type</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Specific Policies</w:t>
            </w:r>
          </w:p>
        </w:tc>
        <w:tc>
          <w:tcPr>
            <w:tcW w:w="1275"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Implementation Date</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Coverage</w:t>
            </w:r>
          </w:p>
        </w:tc>
        <w:tc>
          <w:tcPr>
            <w:tcW w:w="4193"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Intensity Basis</w:t>
            </w:r>
          </w:p>
        </w:tc>
      </w:tr>
      <w:tr w:rsidR="005E1E3C" w:rsidRPr="000D55E7" w:rsidTr="00254F01">
        <w:tc>
          <w:tcPr>
            <w:tcW w:w="846" w:type="dxa"/>
            <w:vMerge w:val="restart"/>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Land Policy (L)</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1. Equal Field System (Fully implemented inearly Sui Dynasty)</w:t>
            </w:r>
          </w:p>
        </w:tc>
        <w:tc>
          <w:tcPr>
            <w:tcW w:w="1275"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581-618 CE</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Nationwide (including the Loess Plateau)</w:t>
            </w:r>
          </w:p>
        </w:tc>
        <w:tc>
          <w:tcPr>
            <w:tcW w:w="4193"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The </w:t>
            </w:r>
            <w:r w:rsidRPr="000D55E7">
              <w:rPr>
                <w:rFonts w:ascii="Myriad Pro" w:hAnsi="Myriad Pro" w:cs="Myanmar Text"/>
                <w:i/>
                <w:sz w:val="22"/>
                <w:szCs w:val="22"/>
              </w:rPr>
              <w:t>Book of Sui: “Treatise on Food and Goods”</w:t>
            </w:r>
            <w:r w:rsidRPr="000D55E7">
              <w:rPr>
                <w:rFonts w:ascii="Myriad Pro" w:hAnsi="Myriad Pro" w:cs="Myanmar Text"/>
                <w:sz w:val="22"/>
                <w:szCs w:val="22"/>
              </w:rPr>
              <w:t xml:space="preserve"> (Volume 24)</w:t>
            </w:r>
            <w:r>
              <w:rPr>
                <w:rFonts w:cs="Georgia"/>
              </w:rPr>
              <w:t xml:space="preserve"> </w:t>
            </w:r>
            <w:r>
              <w:rPr>
                <w:rFonts w:cs="Georgia"/>
                <w:noProof/>
              </w:rPr>
              <w:t>(Zhangsun, 1973)</w:t>
            </w:r>
            <w:r w:rsidRPr="000D55E7">
              <w:rPr>
                <w:rFonts w:ascii="Myriad Pro" w:hAnsi="Myriad Pro" w:cs="Myanmar Text"/>
                <w:sz w:val="22"/>
                <w:szCs w:val="22"/>
              </w:rPr>
              <w:t xml:space="preserve"> records: “The permanent-service fields and open fields allotted to adult and intermediate males all followed the system of the Later Qi. Adult males received eighty </w:t>
            </w:r>
            <w:r w:rsidRPr="000D55E7">
              <w:rPr>
                <w:rFonts w:ascii="Myriad Pro" w:hAnsi="Myriad Pro" w:cs="Myanmar Text"/>
                <w:i/>
                <w:sz w:val="22"/>
                <w:szCs w:val="22"/>
              </w:rPr>
              <w:t>mu</w:t>
            </w:r>
            <w:r w:rsidRPr="000D55E7">
              <w:rPr>
                <w:rFonts w:ascii="Myriad Pro" w:hAnsi="Myriad Pro" w:cs="Myanmar Text"/>
                <w:sz w:val="22"/>
                <w:szCs w:val="22"/>
              </w:rPr>
              <w:t xml:space="preserve"> of open-field land, women forty </w:t>
            </w:r>
            <w:r w:rsidRPr="000D55E7">
              <w:rPr>
                <w:rFonts w:ascii="Myriad Pro" w:hAnsi="Myriad Pro" w:cs="Myanmar Text"/>
                <w:i/>
                <w:sz w:val="22"/>
                <w:szCs w:val="22"/>
              </w:rPr>
              <w:t>mu</w:t>
            </w:r>
            <w:r w:rsidRPr="000D55E7">
              <w:rPr>
                <w:rFonts w:ascii="Myriad Pro" w:hAnsi="Myriad Pro" w:cs="Myanmar Text"/>
                <w:sz w:val="22"/>
                <w:szCs w:val="22"/>
              </w:rPr>
              <w:t xml:space="preserve">, and slaves and bondservants the same allotments as free persons. Adult males also received twenty </w:t>
            </w:r>
            <w:r w:rsidRPr="000D55E7">
              <w:rPr>
                <w:rFonts w:ascii="Myriad Pro" w:hAnsi="Myriad Pro" w:cs="Myanmar Text"/>
                <w:i/>
                <w:sz w:val="22"/>
                <w:szCs w:val="22"/>
              </w:rPr>
              <w:t>mu</w:t>
            </w:r>
            <w:r w:rsidRPr="000D55E7">
              <w:rPr>
                <w:rFonts w:ascii="Myriad Pro" w:hAnsi="Myriad Pro" w:cs="Myanmar Text"/>
                <w:sz w:val="22"/>
                <w:szCs w:val="22"/>
              </w:rPr>
              <w:t xml:space="preserve"> of permanent-service land.” This policy enforced the allocation of ownerless wasteland, restrained annexation by powerful local elites, and increased the rate of land reclamation.</w:t>
            </w:r>
          </w:p>
        </w:tc>
      </w:tr>
      <w:tr w:rsidR="005E1E3C" w:rsidRPr="000D55E7" w:rsidTr="00254F01">
        <w:tc>
          <w:tcPr>
            <w:tcW w:w="846" w:type="dxa"/>
            <w:vMerge/>
            <w:vAlign w:val="center"/>
          </w:tcPr>
          <w:p w:rsidR="005E1E3C" w:rsidRPr="000D55E7" w:rsidRDefault="005E1E3C" w:rsidP="00254F01">
            <w:pPr>
              <w:jc w:val="center"/>
              <w:rPr>
                <w:rFonts w:ascii="Myriad Pro" w:hAnsi="Myriad Pro" w:cs="Myanmar Text"/>
                <w:sz w:val="22"/>
                <w:szCs w:val="22"/>
              </w:rPr>
            </w:pP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2. Rent-Labor-Tax System (Complementing the Equal Field System)</w:t>
            </w:r>
          </w:p>
        </w:tc>
        <w:tc>
          <w:tcPr>
            <w:tcW w:w="1275"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582-618 CE</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Nationwide</w:t>
            </w:r>
          </w:p>
        </w:tc>
        <w:tc>
          <w:tcPr>
            <w:tcW w:w="4193"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The </w:t>
            </w:r>
            <w:r w:rsidRPr="000D55E7">
              <w:rPr>
                <w:rFonts w:ascii="Myriad Pro" w:hAnsi="Myriad Pro" w:cs="Myanmar Text"/>
                <w:i/>
                <w:sz w:val="22"/>
                <w:szCs w:val="22"/>
              </w:rPr>
              <w:t>Book of Sui: “Treatise on Food and Goods”</w:t>
            </w:r>
            <w:r w:rsidRPr="000D55E7">
              <w:rPr>
                <w:rFonts w:ascii="Myriad Pro" w:hAnsi="Myriad Pro" w:cs="Myanmar Text"/>
                <w:sz w:val="22"/>
                <w:szCs w:val="22"/>
              </w:rPr>
              <w:t xml:space="preserve"> (Volume 24)</w:t>
            </w:r>
            <w:r>
              <w:rPr>
                <w:rFonts w:cs="Georgia"/>
              </w:rPr>
              <w:t xml:space="preserve"> </w:t>
            </w:r>
            <w:r>
              <w:rPr>
                <w:rFonts w:cs="Georgia"/>
                <w:noProof/>
              </w:rPr>
              <w:t>(Zhangsun, 1973)</w:t>
            </w:r>
            <w:r w:rsidRPr="000D55E7">
              <w:rPr>
                <w:rFonts w:ascii="Myriad Pro" w:hAnsi="Myriad Pro" w:cs="Myanmar Text"/>
                <w:sz w:val="22"/>
                <w:szCs w:val="22"/>
              </w:rPr>
              <w:t xml:space="preserve"> records: “For each adult male household unit, the rent was three </w:t>
            </w:r>
            <w:r w:rsidRPr="000D55E7">
              <w:rPr>
                <w:rFonts w:ascii="Myriad Pro" w:hAnsi="Myriad Pro" w:cs="Myanmar Text"/>
                <w:i/>
                <w:sz w:val="22"/>
                <w:szCs w:val="22"/>
              </w:rPr>
              <w:t>shi</w:t>
            </w:r>
            <w:r w:rsidRPr="000D55E7">
              <w:rPr>
                <w:rFonts w:ascii="Myriad Pro" w:hAnsi="Myriad Pro" w:cs="Myanmar Text"/>
                <w:sz w:val="22"/>
                <w:szCs w:val="22"/>
              </w:rPr>
              <w:t xml:space="preserve"> of millet. In mulberry-growing lands, the household levy was paid in silk or coarse silk; in hemp-growing lands, it was paid in cloth. For silk or coarse silk, one bolt was required, with an additional three </w:t>
            </w:r>
            <w:r w:rsidRPr="000D55E7">
              <w:rPr>
                <w:rFonts w:ascii="Myriad Pro" w:hAnsi="Myriad Pro" w:cs="Myanmar Text"/>
                <w:i/>
                <w:sz w:val="22"/>
                <w:szCs w:val="22"/>
              </w:rPr>
              <w:t>liang</w:t>
            </w:r>
            <w:r w:rsidRPr="000D55E7">
              <w:rPr>
                <w:rFonts w:ascii="Myriad Pro" w:hAnsi="Myriad Pro" w:cs="Myanmar Text"/>
                <w:sz w:val="22"/>
                <w:szCs w:val="22"/>
              </w:rPr>
              <w:t xml:space="preserve"> of floss silk; for cloth, one bolt was required, with an additional three </w:t>
            </w:r>
            <w:r w:rsidRPr="000D55E7">
              <w:rPr>
                <w:rFonts w:ascii="Myriad Pro" w:hAnsi="Myriad Pro" w:cs="Myanmar Text"/>
                <w:i/>
                <w:sz w:val="22"/>
                <w:szCs w:val="22"/>
              </w:rPr>
              <w:t>jin</w:t>
            </w:r>
            <w:r w:rsidRPr="000D55E7">
              <w:rPr>
                <w:rFonts w:ascii="Myriad Pro" w:hAnsi="Myriad Pro" w:cs="Myanmar Text"/>
                <w:sz w:val="22"/>
                <w:szCs w:val="22"/>
              </w:rPr>
              <w:t xml:space="preserve"> of hemp. Single adult males, servants, and bondservants each paid half this amount.” This system used the land allotments of the equal-field system as the tax base, thereby stabilising farmers’ incentives to reclaim wasteland.</w:t>
            </w:r>
          </w:p>
        </w:tc>
      </w:tr>
      <w:tr w:rsidR="005E1E3C" w:rsidRPr="000D55E7" w:rsidTr="00254F01">
        <w:tc>
          <w:tcPr>
            <w:tcW w:w="846" w:type="dxa"/>
            <w:vMerge/>
            <w:vAlign w:val="center"/>
          </w:tcPr>
          <w:p w:rsidR="005E1E3C" w:rsidRPr="000D55E7" w:rsidRDefault="005E1E3C" w:rsidP="00254F01">
            <w:pPr>
              <w:jc w:val="center"/>
              <w:rPr>
                <w:rFonts w:ascii="Myriad Pro" w:hAnsi="Myriad Pro" w:cs="Myanmar Text"/>
                <w:sz w:val="22"/>
                <w:szCs w:val="22"/>
              </w:rPr>
            </w:pP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3. Frontier Military</w:t>
            </w:r>
          </w:p>
        </w:tc>
        <w:tc>
          <w:tcPr>
            <w:tcW w:w="1275"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589-612 CE</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Northern Loess Plateau (Hetao, </w:t>
            </w:r>
            <w:r w:rsidRPr="000D55E7">
              <w:rPr>
                <w:rFonts w:ascii="Myriad Pro" w:hAnsi="Myriad Pro" w:cs="Myanmar Text"/>
                <w:sz w:val="22"/>
                <w:szCs w:val="22"/>
              </w:rPr>
              <w:lastRenderedPageBreak/>
              <w:t>Northern Shaanxi)</w:t>
            </w:r>
          </w:p>
        </w:tc>
        <w:tc>
          <w:tcPr>
            <w:tcW w:w="4193"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lastRenderedPageBreak/>
              <w:t xml:space="preserve">The </w:t>
            </w:r>
            <w:r w:rsidRPr="000D55E7">
              <w:rPr>
                <w:rFonts w:ascii="Myriad Pro" w:hAnsi="Myriad Pro" w:cs="Myanmar Text"/>
                <w:i/>
                <w:sz w:val="22"/>
                <w:szCs w:val="22"/>
              </w:rPr>
              <w:t>Book of Sui: Treatise on Food and Goods</w:t>
            </w:r>
            <w:r w:rsidRPr="000D55E7">
              <w:rPr>
                <w:rFonts w:ascii="Myriad Pro" w:hAnsi="Myriad Pro" w:cs="Myanmar Text"/>
                <w:sz w:val="22"/>
                <w:szCs w:val="22"/>
              </w:rPr>
              <w:t xml:space="preserve"> (Volume 24, Treatise 19)</w:t>
            </w:r>
            <w:r>
              <w:rPr>
                <w:rFonts w:cs="Georgia"/>
              </w:rPr>
              <w:t xml:space="preserve"> </w:t>
            </w:r>
            <w:r>
              <w:rPr>
                <w:rFonts w:cs="Georgia"/>
                <w:noProof/>
              </w:rPr>
              <w:t>(Zhangsun, 1973)</w:t>
            </w:r>
            <w:r w:rsidRPr="000D55E7">
              <w:rPr>
                <w:rFonts w:ascii="Myriad Pro" w:hAnsi="Myriad Pro" w:cs="Myanmar Text"/>
                <w:sz w:val="22"/>
                <w:szCs w:val="22"/>
              </w:rPr>
              <w:t xml:space="preserve"> records: “At that time, the Turks were raiding the frontier and </w:t>
            </w:r>
            <w:r w:rsidRPr="000D55E7">
              <w:rPr>
                <w:rFonts w:ascii="Myriad Pro" w:hAnsi="Myriad Pro" w:cs="Myanmar Text"/>
                <w:sz w:val="22"/>
                <w:szCs w:val="22"/>
              </w:rPr>
              <w:lastRenderedPageBreak/>
              <w:t>the Tuyuhun were plundering the borders; military campaigns were frequently launched, and the logistics of supply and transport were becoming increasingly burdensome. The Emperor therefore ordered Zhao Zhongqing, the Governor of Shuozhou, to extensively develop military farms north of the Great Wall in order to populate the frontier regions. He also ordered the people of the Hexi region to build fortified settlements, cultivate fields and stockpile grain.”</w:t>
            </w:r>
          </w:p>
        </w:tc>
      </w:tr>
      <w:tr w:rsidR="005E1E3C" w:rsidRPr="000D55E7" w:rsidTr="00254F01">
        <w:tc>
          <w:tcPr>
            <w:tcW w:w="846" w:type="dxa"/>
            <w:vMerge w:val="restart"/>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lastRenderedPageBreak/>
              <w:t>Ecological Policy (E)</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1. Construction of Middle Yellow River Dikes and Canal Dredging</w:t>
            </w:r>
          </w:p>
        </w:tc>
        <w:tc>
          <w:tcPr>
            <w:tcW w:w="1275"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584-605 CE (Reigns of Emperor Wen to Emperor Yang)</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Longmen section (present-day Hejin, Shanxi) and Puzhan section (present-day Yongji, Shanxi) of</w:t>
            </w:r>
          </w:p>
        </w:tc>
        <w:tc>
          <w:tcPr>
            <w:tcW w:w="4193"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The </w:t>
            </w:r>
            <w:r w:rsidRPr="000D55E7">
              <w:rPr>
                <w:rFonts w:ascii="Myriad Pro" w:hAnsi="Myriad Pro" w:cs="Myanmar Text"/>
                <w:i/>
                <w:sz w:val="22"/>
                <w:szCs w:val="22"/>
              </w:rPr>
              <w:t>Book of Sui: “Treatise on Food and Goods”</w:t>
            </w:r>
            <w:r w:rsidRPr="000D55E7">
              <w:rPr>
                <w:rFonts w:ascii="Myriad Pro" w:hAnsi="Myriad Pro" w:cs="Myanmar Text"/>
                <w:sz w:val="22"/>
                <w:szCs w:val="22"/>
              </w:rPr>
              <w:t xml:space="preserve"> (Volume 19)</w:t>
            </w:r>
            <w:r>
              <w:rPr>
                <w:rFonts w:cs="Georgia"/>
              </w:rPr>
              <w:t xml:space="preserve"> </w:t>
            </w:r>
            <w:r>
              <w:rPr>
                <w:rFonts w:cs="Georgia"/>
                <w:noProof/>
              </w:rPr>
              <w:t>(Zhangsun, 1973)</w:t>
            </w:r>
            <w:r w:rsidRPr="000D55E7">
              <w:rPr>
                <w:rFonts w:ascii="Myriad Pro" w:hAnsi="Myriad Pro" w:cs="Myanmar Text"/>
                <w:sz w:val="22"/>
                <w:szCs w:val="22"/>
              </w:rPr>
              <w:t xml:space="preserve"> records: “The water conditions of the Wei River were irregular, sometimes high and sometimes low; with shallow currents and deep sandbanks, navigation was easily obstructed. The route amounted to only several hundred </w:t>
            </w:r>
            <w:r w:rsidRPr="000D55E7">
              <w:rPr>
                <w:rFonts w:ascii="Myriad Pro" w:hAnsi="Myriad Pro" w:cs="Myanmar Text"/>
                <w:i/>
                <w:sz w:val="22"/>
                <w:szCs w:val="22"/>
              </w:rPr>
              <w:t>li</w:t>
            </w:r>
            <w:r w:rsidRPr="000D55E7">
              <w:rPr>
                <w:rFonts w:ascii="Myriad Pro" w:hAnsi="Myriad Pro" w:cs="Myanmar Text"/>
                <w:sz w:val="22"/>
                <w:szCs w:val="22"/>
              </w:rPr>
              <w:t>, yet with the changing seasons boats could not make reliable round trips, and the labour of transport by water exhausted the people. Since I rule over the realm, I must promote benefit and remove harm; I truly pity the burdens imposed on both the public and private sectors. Therefore, from Tongguan in the east the works were begun, while in the west the waters of the Wei were diverted; relying on human labour, a transport canal was opened. When the scale of the work and the labour required were assessed, it was found that the project could readily be completed.”</w:t>
            </w:r>
          </w:p>
        </w:tc>
      </w:tr>
      <w:tr w:rsidR="005E1E3C" w:rsidRPr="000D55E7" w:rsidTr="00254F01">
        <w:tc>
          <w:tcPr>
            <w:tcW w:w="846" w:type="dxa"/>
            <w:vMerge/>
            <w:vAlign w:val="center"/>
          </w:tcPr>
          <w:p w:rsidR="005E1E3C" w:rsidRPr="000D55E7" w:rsidRDefault="005E1E3C" w:rsidP="00254F01">
            <w:pPr>
              <w:jc w:val="center"/>
              <w:rPr>
                <w:rFonts w:ascii="Myriad Pro" w:hAnsi="Myriad Pro" w:cs="Myanmar Text"/>
                <w:sz w:val="22"/>
                <w:szCs w:val="22"/>
              </w:rPr>
            </w:pP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2. Vegetation Protection and Forest Management</w:t>
            </w:r>
          </w:p>
        </w:tc>
        <w:tc>
          <w:tcPr>
            <w:tcW w:w="1275"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Scattered Local Prohibitions (No National Policy)</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Guanzhong Plain and Lüliang Mountains</w:t>
            </w:r>
          </w:p>
        </w:tc>
        <w:tc>
          <w:tcPr>
            <w:tcW w:w="4193"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The </w:t>
            </w:r>
            <w:r w:rsidRPr="000D55E7">
              <w:rPr>
                <w:rFonts w:ascii="Myriad Pro" w:hAnsi="Myriad Pro" w:cs="Myanmar Text"/>
                <w:i/>
                <w:sz w:val="22"/>
                <w:szCs w:val="22"/>
              </w:rPr>
              <w:t>Kaihuang Code</w:t>
            </w:r>
            <w:r w:rsidRPr="000D55E7">
              <w:rPr>
                <w:rFonts w:ascii="Myriad Pro" w:hAnsi="Myriad Pro" w:cs="Myanmar Text"/>
                <w:sz w:val="22"/>
                <w:szCs w:val="22"/>
              </w:rPr>
              <w:t xml:space="preserve"> (as cited in the </w:t>
            </w:r>
            <w:r w:rsidRPr="000D55E7">
              <w:rPr>
                <w:rFonts w:ascii="Myriad Pro" w:hAnsi="Myriad Pro" w:cs="Myanmar Text"/>
                <w:i/>
                <w:sz w:val="22"/>
                <w:szCs w:val="22"/>
              </w:rPr>
              <w:t>Tang Code with Commentary</w:t>
            </w:r>
            <w:r w:rsidRPr="000D55E7">
              <w:rPr>
                <w:rFonts w:ascii="Myriad Pro" w:hAnsi="Myriad Pro" w:cs="Myanmar Text"/>
                <w:sz w:val="22"/>
                <w:szCs w:val="22"/>
              </w:rPr>
              <w:t>)</w:t>
            </w:r>
            <w:r>
              <w:rPr>
                <w:rFonts w:cs="Georgia"/>
              </w:rPr>
              <w:t xml:space="preserve"> </w:t>
            </w:r>
            <w:r>
              <w:rPr>
                <w:rFonts w:cs="Georgia"/>
                <w:noProof/>
              </w:rPr>
              <w:t>(Zhangsun, 1973)</w:t>
            </w:r>
            <w:r w:rsidRPr="000D55E7">
              <w:rPr>
                <w:rFonts w:ascii="Myriad Pro" w:hAnsi="Myriad Pro" w:cs="Myanmar Text"/>
                <w:sz w:val="22"/>
                <w:szCs w:val="22"/>
              </w:rPr>
              <w:t xml:space="preserve"> stipulates: “If anyone steals grass or trees from imperial parks or mausoleum precincts, even where they are subject to cutting or mowing, he shall be sentenced to two and a half years of penal servitude. If anyone steals </w:t>
            </w:r>
            <w:r w:rsidRPr="000D55E7">
              <w:rPr>
                <w:rFonts w:ascii="Myriad Pro" w:hAnsi="Myriad Pro" w:cs="Myanmar Text"/>
                <w:sz w:val="22"/>
                <w:szCs w:val="22"/>
              </w:rPr>
              <w:lastRenderedPageBreak/>
              <w:t>trees from another person’s burial ground, he shall receive one hundred strokes with the heavy stick. If the value of the stolen goods is greater, the penalty shall follow the subsequent provision, being treated as ordinary theft and increased by one degree. If the act does not constitute theft but consists only in cutting or felling, it shall be judged according to the Miscellaneous Statutes: ‘The destruction or felling of trees, or of standing crops, shall in each case be punished by analogy with theft.’ Within imperial parks and mausoleum precincts, the penalty is two and a half years of penal servitude; for trees within another person’s burial ground, one hundred strokes with the heavy stick.”</w:t>
            </w:r>
          </w:p>
        </w:tc>
      </w:tr>
    </w:tbl>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lastRenderedPageBreak/>
        <w:t>Step 2: Establishing Scoring Criteria and Weightings</w:t>
      </w:r>
    </w:p>
    <w:p w:rsidR="005E1E3C" w:rsidRPr="000D55E7" w:rsidRDefault="005E1E3C" w:rsidP="000D55E7">
      <w:pPr>
        <w:spacing w:after="220"/>
        <w:ind w:firstLineChars="200" w:firstLine="440"/>
        <w:jc w:val="both"/>
        <w:rPr>
          <w:rFonts w:ascii="Myriad Pro" w:hAnsi="Myriad Pro" w:cs="Myanmar Text"/>
          <w:sz w:val="22"/>
          <w:szCs w:val="22"/>
        </w:rPr>
      </w:pPr>
      <w:r w:rsidRPr="000D55E7">
        <w:rPr>
          <w:rFonts w:ascii="Myriad Pro" w:hAnsi="Myriad Pro" w:cs="Myanmar Text"/>
          <w:sz w:val="22"/>
          <w:szCs w:val="22"/>
        </w:rPr>
        <w:t>Retain the previous scoring system: evaluate based on Policy Intensity (0-10 points), Duration (as a proportion of the 37-year Sui Dynasty), and Environmental/Economic Impact (0-10 points), with respective weights of 0.4, 0.3, and 0.3.</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3: Policy Scoring and Weighted Calculation</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1. Land Policy (L)</w:t>
      </w:r>
    </w:p>
    <w:p w:rsidR="005E1E3C" w:rsidRPr="000D55E7" w:rsidRDefault="005E1E3C" w:rsidP="0012209B">
      <w:pPr>
        <w:numPr>
          <w:ilvl w:val="0"/>
          <w:numId w:val="17"/>
        </w:numPr>
        <w:spacing w:after="220" w:line="240" w:lineRule="atLeast"/>
        <w:rPr>
          <w:rFonts w:ascii="Myriad Pro" w:hAnsi="Myriad Pro" w:cs="Myanmar Text"/>
          <w:sz w:val="22"/>
          <w:szCs w:val="22"/>
        </w:rPr>
      </w:pPr>
      <w:r w:rsidRPr="000D55E7">
        <w:rPr>
          <w:rFonts w:ascii="Myriad Pro" w:hAnsi="Myriad Pro" w:cs="Myanmar Text"/>
          <w:b/>
          <w:sz w:val="22"/>
          <w:szCs w:val="22"/>
        </w:rPr>
        <w:t>Equal Field System</w:t>
      </w:r>
    </w:p>
    <w:p w:rsidR="005E1E3C" w:rsidRPr="000D55E7" w:rsidRDefault="005E1E3C" w:rsidP="0012209B">
      <w:pPr>
        <w:numPr>
          <w:ilvl w:val="1"/>
          <w:numId w:val="17"/>
        </w:numPr>
        <w:spacing w:after="120" w:line="240" w:lineRule="atLeast"/>
        <w:jc w:val="both"/>
        <w:rPr>
          <w:rFonts w:ascii="Myriad Pro" w:hAnsi="Myriad Pro" w:cs="Myanmar Text"/>
          <w:sz w:val="22"/>
          <w:szCs w:val="22"/>
        </w:rPr>
      </w:pPr>
      <w:r w:rsidRPr="000D55E7">
        <w:rPr>
          <w:rFonts w:ascii="Myriad Pro" w:hAnsi="Myriad Pro" w:cs="Myanmar Text"/>
          <w:sz w:val="22"/>
          <w:szCs w:val="22"/>
        </w:rPr>
        <w:t xml:space="preserve">Intensity: 4.5 points (Enforced by national legislation; detailed regulations documented in </w:t>
      </w:r>
      <w:r w:rsidRPr="000D55E7">
        <w:rPr>
          <w:rFonts w:ascii="Myriad Pro" w:hAnsi="Myriad Pro" w:cs="Myanmar Text"/>
          <w:i/>
          <w:sz w:val="22"/>
          <w:szCs w:val="22"/>
        </w:rPr>
        <w:t>Book of Sui</w:t>
      </w:r>
      <w:r w:rsidRPr="000D55E7">
        <w:rPr>
          <w:rFonts w:ascii="Myriad Pro" w:hAnsi="Myriad Pro" w:cs="Myanmar Text"/>
          <w:sz w:val="22"/>
          <w:szCs w:val="22"/>
        </w:rPr>
        <w:t xml:space="preserve">, </w:t>
      </w:r>
      <w:r w:rsidRPr="000D55E7">
        <w:rPr>
          <w:rFonts w:ascii="Myriad Pro" w:hAnsi="Myriad Pro" w:cs="Myanmar Text"/>
          <w:i/>
          <w:sz w:val="22"/>
          <w:szCs w:val="22"/>
        </w:rPr>
        <w:t>Food and Goods</w:t>
      </w:r>
      <w:r w:rsidRPr="000D55E7">
        <w:rPr>
          <w:rFonts w:ascii="Myriad Pro" w:hAnsi="Myriad Pro" w:cs="Myanmar Text"/>
          <w:sz w:val="22"/>
          <w:szCs w:val="22"/>
        </w:rPr>
        <w:t xml:space="preserve"> Annals; implemented throughout the entire Sui Dynasty)</w:t>
      </w:r>
    </w:p>
    <w:p w:rsidR="005E1E3C" w:rsidRPr="000D55E7" w:rsidRDefault="005E1E3C" w:rsidP="0012209B">
      <w:pPr>
        <w:numPr>
          <w:ilvl w:val="1"/>
          <w:numId w:val="17"/>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Duration: 37 years (581-618 CE)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 37/37 = 1</w:t>
      </w:r>
    </w:p>
    <w:p w:rsidR="005E1E3C" w:rsidRPr="000D55E7" w:rsidRDefault="005E1E3C" w:rsidP="0012209B">
      <w:pPr>
        <w:numPr>
          <w:ilvl w:val="1"/>
          <w:numId w:val="17"/>
        </w:numPr>
        <w:spacing w:after="120" w:line="240" w:lineRule="atLeast"/>
        <w:jc w:val="both"/>
        <w:rPr>
          <w:rFonts w:ascii="Myriad Pro" w:hAnsi="Myriad Pro" w:cs="Myanmar Text"/>
          <w:sz w:val="22"/>
          <w:szCs w:val="22"/>
        </w:rPr>
      </w:pPr>
      <w:r w:rsidRPr="000D55E7">
        <w:rPr>
          <w:rFonts w:ascii="Myriad Pro" w:hAnsi="Myriad Pro" w:cs="Myanmar Text"/>
          <w:sz w:val="22"/>
          <w:szCs w:val="22"/>
        </w:rPr>
        <w:t xml:space="preserve">Impact: 3.5 points (The </w:t>
      </w:r>
      <w:r w:rsidRPr="000D55E7">
        <w:rPr>
          <w:rFonts w:ascii="Myriad Pro" w:hAnsi="Myriad Pro" w:cs="Myanmar Text"/>
          <w:i/>
          <w:sz w:val="22"/>
          <w:szCs w:val="22"/>
        </w:rPr>
        <w:t>Book of Sui: “Treatise on Geography”</w:t>
      </w:r>
      <w:r w:rsidRPr="000D55E7">
        <w:rPr>
          <w:rFonts w:ascii="Myriad Pro" w:hAnsi="Myriad Pro" w:cs="Myanmar Text"/>
          <w:sz w:val="22"/>
          <w:szCs w:val="22"/>
        </w:rPr>
        <w:t xml:space="preserve"> records: “In the three commanderies of Jingzhao, Fengyi, and Fufeng, the area of cultivated land doubled.”)</w:t>
      </w:r>
    </w:p>
    <w:p w:rsidR="005E1E3C" w:rsidRPr="000D55E7" w:rsidRDefault="005E1E3C" w:rsidP="0012209B">
      <w:pPr>
        <w:numPr>
          <w:ilvl w:val="1"/>
          <w:numId w:val="17"/>
        </w:numPr>
        <w:spacing w:after="120" w:line="240" w:lineRule="atLeast"/>
        <w:jc w:val="both"/>
        <w:rPr>
          <w:rFonts w:ascii="Myriad Pro" w:hAnsi="Myriad Pro" w:cs="Myanmar Text"/>
          <w:sz w:val="22"/>
          <w:szCs w:val="22"/>
        </w:rPr>
      </w:pPr>
      <w:r w:rsidRPr="000D55E7">
        <w:rPr>
          <w:rFonts w:ascii="Myriad Pro" w:hAnsi="Myriad Pro" w:cs="Myanmar Text"/>
          <w:sz w:val="22"/>
          <w:szCs w:val="22"/>
        </w:rPr>
        <w:t>Weighted Score:</w:t>
      </w:r>
      <m:oMath>
        <m:r>
          <m:rPr>
            <m:sty m:val="p"/>
          </m:rPr>
          <w:rPr>
            <w:rFonts w:ascii="Cambria Math" w:hAnsi="Cambria Math" w:cs="Myanmar Text"/>
            <w:sz w:val="22"/>
            <w:szCs w:val="22"/>
          </w:rPr>
          <m:t xml:space="preserve"> (4.5</m:t>
        </m:r>
        <m:r>
          <w:rPr>
            <w:rFonts w:ascii="Cambria Math" w:hAnsi="Cambria Math" w:cs="Myanmar Text"/>
            <w:sz w:val="22"/>
            <w:szCs w:val="22"/>
          </w:rPr>
          <m:t>×</m:t>
        </m:r>
        <m:r>
          <m:rPr>
            <m:sty m:val="p"/>
          </m:rPr>
          <w:rPr>
            <w:rFonts w:ascii="Cambria Math" w:hAnsi="Cambria Math" w:cs="Myanmar Text"/>
            <w:sz w:val="22"/>
            <w:szCs w:val="22"/>
          </w:rPr>
          <m:t>0.4)+(1</m:t>
        </m:r>
        <m:r>
          <w:rPr>
            <w:rFonts w:ascii="Cambria Math" w:hAnsi="Cambria Math" w:cs="Myanmar Text"/>
            <w:sz w:val="22"/>
            <w:szCs w:val="22"/>
          </w:rPr>
          <m:t>×</m:t>
        </m:r>
        <m:r>
          <m:rPr>
            <m:sty m:val="p"/>
          </m:rPr>
          <w:rPr>
            <w:rFonts w:ascii="Cambria Math" w:hAnsi="Cambria Math" w:cs="Myanmar Text"/>
            <w:sz w:val="22"/>
            <w:szCs w:val="22"/>
          </w:rPr>
          <m:t>0.3)+(3.5</m:t>
        </m:r>
        <m:r>
          <w:rPr>
            <w:rFonts w:ascii="Cambria Math" w:hAnsi="Cambria Math" w:cs="Myanmar Text"/>
            <w:sz w:val="22"/>
            <w:szCs w:val="22"/>
          </w:rPr>
          <m:t>×</m:t>
        </m:r>
        <m:r>
          <m:rPr>
            <m:sty m:val="p"/>
          </m:rPr>
          <w:rPr>
            <w:rFonts w:ascii="Cambria Math" w:hAnsi="Cambria Math" w:cs="Myanmar Text"/>
            <w:sz w:val="22"/>
            <w:szCs w:val="22"/>
          </w:rPr>
          <m:t>0.3)=1.8+0.3+1.05=3.15</m:t>
        </m:r>
      </m:oMath>
    </w:p>
    <w:p w:rsidR="005E1E3C" w:rsidRPr="000D55E7" w:rsidRDefault="005E1E3C" w:rsidP="0012209B">
      <w:pPr>
        <w:numPr>
          <w:ilvl w:val="0"/>
          <w:numId w:val="17"/>
        </w:numPr>
        <w:spacing w:after="220" w:line="240" w:lineRule="atLeast"/>
        <w:rPr>
          <w:rFonts w:ascii="Myriad Pro" w:hAnsi="Myriad Pro" w:cs="Myanmar Text"/>
          <w:sz w:val="22"/>
          <w:szCs w:val="22"/>
        </w:rPr>
      </w:pPr>
      <w:r w:rsidRPr="000D55E7">
        <w:rPr>
          <w:rFonts w:ascii="Myriad Pro" w:hAnsi="Myriad Pro" w:cs="Myanmar Text"/>
          <w:b/>
          <w:sz w:val="22"/>
          <w:szCs w:val="22"/>
        </w:rPr>
        <w:t>Rent-Labor-Tax System</w:t>
      </w:r>
    </w:p>
    <w:p w:rsidR="005E1E3C" w:rsidRPr="000D55E7" w:rsidRDefault="005E1E3C" w:rsidP="0012209B">
      <w:pPr>
        <w:numPr>
          <w:ilvl w:val="1"/>
          <w:numId w:val="17"/>
        </w:numPr>
        <w:spacing w:after="120" w:line="240" w:lineRule="atLeast"/>
        <w:jc w:val="both"/>
        <w:rPr>
          <w:rFonts w:ascii="Myriad Pro" w:hAnsi="Myriad Pro" w:cs="Myanmar Text"/>
          <w:sz w:val="22"/>
          <w:szCs w:val="22"/>
        </w:rPr>
      </w:pPr>
      <w:r w:rsidRPr="000D55E7">
        <w:rPr>
          <w:rFonts w:ascii="Myriad Pro" w:hAnsi="Myriad Pro" w:cs="Myanmar Text"/>
          <w:sz w:val="22"/>
          <w:szCs w:val="22"/>
        </w:rPr>
        <w:t>Intensity: 4 points (Linked to the equal-field system, it clarified fiscal obligations and encouraged farmers to reclaim wasteland.)</w:t>
      </w:r>
    </w:p>
    <w:p w:rsidR="005E1E3C" w:rsidRPr="000D55E7" w:rsidRDefault="005E1E3C" w:rsidP="0012209B">
      <w:pPr>
        <w:numPr>
          <w:ilvl w:val="1"/>
          <w:numId w:val="17"/>
        </w:numPr>
        <w:spacing w:after="120" w:line="240" w:lineRule="atLeast"/>
        <w:rPr>
          <w:rFonts w:ascii="Myriad Pro" w:hAnsi="Myriad Pro" w:cs="Myanmar Text"/>
          <w:sz w:val="22"/>
          <w:szCs w:val="22"/>
        </w:rPr>
      </w:pPr>
      <w:r w:rsidRPr="000D55E7">
        <w:rPr>
          <w:rFonts w:ascii="Myriad Pro" w:hAnsi="Myriad Pro" w:cs="Myanmar Text"/>
          <w:sz w:val="22"/>
          <w:szCs w:val="22"/>
        </w:rPr>
        <w:lastRenderedPageBreak/>
        <w:t xml:space="preserve">Duration: 36 years (582-618 CE)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 36/37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0.97</w:t>
      </w:r>
    </w:p>
    <w:p w:rsidR="005E1E3C" w:rsidRPr="000D55E7" w:rsidRDefault="005E1E3C" w:rsidP="0012209B">
      <w:pPr>
        <w:numPr>
          <w:ilvl w:val="1"/>
          <w:numId w:val="17"/>
        </w:numPr>
        <w:spacing w:after="120" w:line="240" w:lineRule="atLeast"/>
        <w:jc w:val="both"/>
        <w:rPr>
          <w:rFonts w:ascii="Myriad Pro" w:hAnsi="Myriad Pro" w:cs="Myanmar Text"/>
          <w:sz w:val="22"/>
          <w:szCs w:val="22"/>
        </w:rPr>
      </w:pPr>
      <w:r w:rsidRPr="000D55E7">
        <w:rPr>
          <w:rFonts w:ascii="Myriad Pro" w:hAnsi="Myriad Pro" w:cs="Myanmar Text"/>
          <w:sz w:val="22"/>
          <w:szCs w:val="22"/>
        </w:rPr>
        <w:t>Impact: 4 points (Stabilized agricultural income and promoted intensive use of farmland, but later led to peasant flight due to Emperor Yang's conscription and labor demands)</w:t>
      </w:r>
    </w:p>
    <w:p w:rsidR="005E1E3C" w:rsidRPr="000D55E7" w:rsidRDefault="005E1E3C" w:rsidP="0012209B">
      <w:pPr>
        <w:numPr>
          <w:ilvl w:val="1"/>
          <w:numId w:val="17"/>
        </w:numPr>
        <w:spacing w:after="120" w:line="240" w:lineRule="atLeast"/>
        <w:jc w:val="both"/>
        <w:rPr>
          <w:rFonts w:ascii="Myriad Pro" w:hAnsi="Myriad Pro" w:cs="Myanmar Text"/>
          <w:sz w:val="22"/>
          <w:szCs w:val="22"/>
        </w:rPr>
      </w:pPr>
      <w:r w:rsidRPr="000D55E7">
        <w:rPr>
          <w:rFonts w:ascii="Myriad Pro" w:hAnsi="Myriad Pro" w:cs="Myanmar Text"/>
          <w:sz w:val="22"/>
          <w:szCs w:val="22"/>
        </w:rPr>
        <w:t xml:space="preserve">Weighted Score: </w:t>
      </w:r>
      <m:oMath>
        <m:r>
          <m:rPr>
            <m:sty m:val="p"/>
          </m:rPr>
          <w:rPr>
            <w:rFonts w:ascii="Cambria Math" w:hAnsi="Cambria Math" w:cs="Myanmar Text"/>
            <w:sz w:val="22"/>
            <w:szCs w:val="22"/>
          </w:rPr>
          <m:t>(4</m:t>
        </m:r>
        <m:r>
          <w:rPr>
            <w:rFonts w:ascii="Cambria Math" w:hAnsi="Cambria Math" w:cs="Myanmar Text"/>
            <w:sz w:val="22"/>
            <w:szCs w:val="22"/>
          </w:rPr>
          <m:t>×</m:t>
        </m:r>
        <m:r>
          <m:rPr>
            <m:sty m:val="p"/>
          </m:rPr>
          <w:rPr>
            <w:rFonts w:ascii="Cambria Math" w:hAnsi="Cambria Math" w:cs="Myanmar Text"/>
            <w:sz w:val="22"/>
            <w:szCs w:val="22"/>
          </w:rPr>
          <m:t>0.4)+(0.97</m:t>
        </m:r>
        <m:r>
          <w:rPr>
            <w:rFonts w:ascii="Cambria Math" w:hAnsi="Cambria Math" w:cs="Myanmar Text"/>
            <w:sz w:val="22"/>
            <w:szCs w:val="22"/>
          </w:rPr>
          <m:t>×</m:t>
        </m:r>
        <m:r>
          <m:rPr>
            <m:sty m:val="p"/>
          </m:rPr>
          <w:rPr>
            <w:rFonts w:ascii="Cambria Math" w:hAnsi="Cambria Math" w:cs="Myanmar Text"/>
            <w:sz w:val="22"/>
            <w:szCs w:val="22"/>
          </w:rPr>
          <m:t>0.3)+(4</m:t>
        </m:r>
        <m:r>
          <w:rPr>
            <w:rFonts w:ascii="Cambria Math" w:hAnsi="Cambria Math" w:cs="Myanmar Text"/>
            <w:sz w:val="22"/>
            <w:szCs w:val="22"/>
          </w:rPr>
          <m:t>×</m:t>
        </m:r>
        <m:r>
          <m:rPr>
            <m:sty m:val="p"/>
          </m:rPr>
          <w:rPr>
            <w:rFonts w:ascii="Cambria Math" w:hAnsi="Cambria Math" w:cs="Myanmar Text"/>
            <w:sz w:val="22"/>
            <w:szCs w:val="22"/>
          </w:rPr>
          <m:t>0.3)=1.6+0.291+1.2=3.091</m:t>
        </m:r>
      </m:oMath>
    </w:p>
    <w:p w:rsidR="005E1E3C" w:rsidRPr="000D55E7" w:rsidRDefault="005E1E3C" w:rsidP="0012209B">
      <w:pPr>
        <w:numPr>
          <w:ilvl w:val="0"/>
          <w:numId w:val="17"/>
        </w:numPr>
        <w:spacing w:after="120" w:line="240" w:lineRule="atLeast"/>
        <w:contextualSpacing/>
        <w:rPr>
          <w:rFonts w:ascii="Myriad Pro" w:hAnsi="Myriad Pro" w:cs="Myanmar Text"/>
          <w:b/>
          <w:sz w:val="22"/>
          <w:szCs w:val="22"/>
        </w:rPr>
      </w:pPr>
      <w:r w:rsidRPr="000D55E7">
        <w:rPr>
          <w:rFonts w:ascii="Myriad Pro" w:hAnsi="Myriad Pro" w:cs="Myanmar Text"/>
          <w:b/>
          <w:sz w:val="22"/>
          <w:szCs w:val="22"/>
        </w:rPr>
        <w:t>Frontier Farming</w:t>
      </w:r>
    </w:p>
    <w:p w:rsidR="005E1E3C" w:rsidRPr="000D55E7" w:rsidRDefault="005E1E3C" w:rsidP="0012209B">
      <w:pPr>
        <w:numPr>
          <w:ilvl w:val="1"/>
          <w:numId w:val="17"/>
        </w:numPr>
        <w:spacing w:after="120" w:line="240" w:lineRule="atLeast"/>
        <w:jc w:val="both"/>
        <w:rPr>
          <w:rFonts w:ascii="Myriad Pro" w:hAnsi="Myriad Pro" w:cs="Myanmar Text"/>
          <w:sz w:val="22"/>
          <w:szCs w:val="22"/>
        </w:rPr>
      </w:pPr>
      <w:r w:rsidRPr="000D55E7">
        <w:rPr>
          <w:rFonts w:ascii="Myriad Pro" w:hAnsi="Myriad Pro" w:cs="Myanmar Text"/>
          <w:sz w:val="22"/>
          <w:szCs w:val="22"/>
        </w:rPr>
        <w:t xml:space="preserve">Intensity: 3 points (Continuing the military-agricultural colonisation system of the Northern Dynasties, the </w:t>
      </w:r>
      <w:r w:rsidRPr="000D55E7">
        <w:rPr>
          <w:rFonts w:ascii="Myriad Pro" w:hAnsi="Myriad Pro" w:cs="Myanmar Text"/>
          <w:i/>
          <w:sz w:val="22"/>
          <w:szCs w:val="22"/>
        </w:rPr>
        <w:t>Book of Sui: “Treatise on Food and Goods”</w:t>
      </w:r>
      <w:r w:rsidRPr="000D55E7">
        <w:rPr>
          <w:rFonts w:ascii="Myriad Pro" w:hAnsi="Myriad Pro" w:cs="Myanmar Text"/>
          <w:sz w:val="22"/>
          <w:szCs w:val="22"/>
        </w:rPr>
        <w:t xml:space="preserve"> records: “The emperor therefore ordered Zhao Zhongqing, Area Commander of Shuozhou, to establish military-agricultural colonies on a large scale north of the Great Wall, in order to strengthen the frontier region.”)</w:t>
      </w:r>
    </w:p>
    <w:p w:rsidR="005E1E3C" w:rsidRPr="000D55E7" w:rsidRDefault="005E1E3C" w:rsidP="0012209B">
      <w:pPr>
        <w:numPr>
          <w:ilvl w:val="1"/>
          <w:numId w:val="17"/>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Duration: 23 years (589-612 CE)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 23/37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0.62</w:t>
      </w:r>
    </w:p>
    <w:p w:rsidR="005E1E3C" w:rsidRPr="000D55E7" w:rsidRDefault="005E1E3C" w:rsidP="0012209B">
      <w:pPr>
        <w:numPr>
          <w:ilvl w:val="1"/>
          <w:numId w:val="17"/>
        </w:numPr>
        <w:spacing w:after="120" w:line="240" w:lineRule="atLeast"/>
        <w:jc w:val="both"/>
        <w:rPr>
          <w:rFonts w:ascii="Myriad Pro" w:hAnsi="Myriad Pro" w:cs="Myanmar Text"/>
          <w:sz w:val="22"/>
          <w:szCs w:val="22"/>
        </w:rPr>
      </w:pPr>
      <w:r w:rsidRPr="000D55E7">
        <w:rPr>
          <w:rFonts w:ascii="Myriad Pro" w:hAnsi="Myriad Pro" w:cs="Myanmar Text"/>
          <w:sz w:val="22"/>
          <w:szCs w:val="22"/>
        </w:rPr>
        <w:t>Impact: 3 points (Secured northern military provisions and promoted agricultural development in the Hetao region, though caused significant vegetation damage in military farm areas)</w:t>
      </w:r>
    </w:p>
    <w:p w:rsidR="005E1E3C" w:rsidRPr="000D55E7" w:rsidRDefault="005E1E3C" w:rsidP="0012209B">
      <w:pPr>
        <w:numPr>
          <w:ilvl w:val="1"/>
          <w:numId w:val="17"/>
        </w:numPr>
        <w:spacing w:after="120" w:line="240" w:lineRule="atLeast"/>
        <w:jc w:val="both"/>
        <w:rPr>
          <w:rFonts w:ascii="Myriad Pro" w:hAnsi="Myriad Pro" w:cs="Myanmar Text"/>
          <w:sz w:val="22"/>
          <w:szCs w:val="22"/>
        </w:rPr>
      </w:pPr>
      <w:r w:rsidRPr="000D55E7">
        <w:rPr>
          <w:rFonts w:ascii="Myriad Pro" w:hAnsi="Myriad Pro" w:cs="Myanmar Text"/>
          <w:sz w:val="22"/>
          <w:szCs w:val="22"/>
        </w:rPr>
        <w:t>Weighted Score:</w:t>
      </w:r>
      <m:oMath>
        <m:r>
          <m:rPr>
            <m:sty m:val="p"/>
          </m:rPr>
          <w:rPr>
            <w:rFonts w:ascii="Cambria Math" w:hAnsi="Cambria Math" w:cs="Myanmar Text"/>
            <w:sz w:val="22"/>
            <w:szCs w:val="22"/>
          </w:rPr>
          <m:t xml:space="preserve"> (3</m:t>
        </m:r>
        <m:r>
          <w:rPr>
            <w:rFonts w:ascii="Cambria Math" w:hAnsi="Cambria Math" w:cs="Myanmar Text"/>
            <w:sz w:val="22"/>
            <w:szCs w:val="22"/>
          </w:rPr>
          <m:t>×</m:t>
        </m:r>
        <m:r>
          <m:rPr>
            <m:sty m:val="p"/>
          </m:rPr>
          <w:rPr>
            <w:rFonts w:ascii="Cambria Math" w:hAnsi="Cambria Math" w:cs="Myanmar Text"/>
            <w:sz w:val="22"/>
            <w:szCs w:val="22"/>
          </w:rPr>
          <m:t>0.4)+(0.62</m:t>
        </m:r>
        <m:r>
          <w:rPr>
            <w:rFonts w:ascii="Cambria Math" w:hAnsi="Cambria Math" w:cs="Myanmar Text"/>
            <w:sz w:val="22"/>
            <w:szCs w:val="22"/>
          </w:rPr>
          <m:t>×</m:t>
        </m:r>
        <m:r>
          <m:rPr>
            <m:sty m:val="p"/>
          </m:rPr>
          <w:rPr>
            <w:rFonts w:ascii="Cambria Math" w:hAnsi="Cambria Math" w:cs="Myanmar Text"/>
            <w:sz w:val="22"/>
            <w:szCs w:val="22"/>
          </w:rPr>
          <m:t>0.3)+(3</m:t>
        </m:r>
        <m:r>
          <w:rPr>
            <w:rFonts w:ascii="Cambria Math" w:hAnsi="Cambria Math" w:cs="Myanmar Text"/>
            <w:sz w:val="22"/>
            <w:szCs w:val="22"/>
          </w:rPr>
          <m:t>×</m:t>
        </m:r>
        <m:r>
          <m:rPr>
            <m:sty m:val="p"/>
          </m:rPr>
          <w:rPr>
            <w:rFonts w:ascii="Cambria Math" w:hAnsi="Cambria Math" w:cs="Myanmar Text"/>
            <w:sz w:val="22"/>
            <w:szCs w:val="22"/>
          </w:rPr>
          <m:t>0.3)=1.2+0.186+0.9=2.286</m:t>
        </m:r>
      </m:oMath>
    </w:p>
    <w:p w:rsidR="005E1E3C" w:rsidRPr="000D55E7" w:rsidRDefault="005E1E3C" w:rsidP="0012209B">
      <w:pPr>
        <w:numPr>
          <w:ilvl w:val="0"/>
          <w:numId w:val="17"/>
        </w:numPr>
        <w:spacing w:after="220" w:line="240" w:lineRule="atLeast"/>
        <w:rPr>
          <w:rFonts w:ascii="Myriad Pro" w:hAnsi="Myriad Pro" w:cs="Myanmar Text"/>
          <w:sz w:val="22"/>
          <w:szCs w:val="22"/>
        </w:rPr>
      </w:pPr>
      <w:r w:rsidRPr="000D55E7">
        <w:rPr>
          <w:rFonts w:ascii="Myriad Pro" w:hAnsi="Myriad Pro" w:cs="Myanmar Text"/>
          <w:b/>
          <w:sz w:val="22"/>
          <w:szCs w:val="22"/>
        </w:rPr>
        <w:t xml:space="preserve">Total Land Policy Score: </w:t>
      </w:r>
      <m:oMath>
        <m:nary>
          <m:naryPr>
            <m:chr m:val="∑"/>
            <m:limLoc m:val="undOvr"/>
            <m:subHide m:val="1"/>
            <m:supHide m:val="1"/>
            <m:ctrlPr>
              <w:rPr>
                <w:rFonts w:ascii="Cambria Math" w:hAnsi="Cambria Math" w:cs="Myanmar Text"/>
                <w:sz w:val="22"/>
                <w:szCs w:val="22"/>
              </w:rPr>
            </m:ctrlPr>
          </m:naryPr>
          <m:sub/>
          <m:sup/>
          <m:e>
            <m:r>
              <w:rPr>
                <w:rFonts w:ascii="Cambria Math" w:hAnsi="Cambria Math" w:cs="Myanmar Text"/>
                <w:sz w:val="22"/>
                <w:szCs w:val="22"/>
              </w:rPr>
              <m:t xml:space="preserve"> </m:t>
            </m:r>
          </m:e>
        </m:nary>
        <m:r>
          <w:rPr>
            <w:rFonts w:ascii="Cambria Math" w:hAnsi="Cambria Math" w:cs="Myanmar Text"/>
            <w:sz w:val="22"/>
            <w:szCs w:val="22"/>
          </w:rPr>
          <m:t>L</m:t>
        </m:r>
        <m:r>
          <m:rPr>
            <m:sty m:val="p"/>
          </m:rPr>
          <w:rPr>
            <w:rFonts w:ascii="Cambria Math" w:hAnsi="Cambria Math" w:cs="Myanmar Text"/>
            <w:sz w:val="22"/>
            <w:szCs w:val="22"/>
          </w:rPr>
          <m:t>=</m:t>
        </m:r>
        <m:f>
          <m:fPr>
            <m:ctrlPr>
              <w:rPr>
                <w:rFonts w:ascii="Cambria Math" w:hAnsi="Cambria Math" w:cs="Myanmar Text"/>
                <w:sz w:val="22"/>
                <w:szCs w:val="22"/>
              </w:rPr>
            </m:ctrlPr>
          </m:fPr>
          <m:num>
            <m:r>
              <m:rPr>
                <m:sty m:val="p"/>
              </m:rPr>
              <w:rPr>
                <w:rFonts w:ascii="Cambria Math" w:hAnsi="Cambria Math" w:cs="Myanmar Text"/>
                <w:sz w:val="22"/>
                <w:szCs w:val="22"/>
              </w:rPr>
              <m:t>3.15+3.091+2.286</m:t>
            </m:r>
          </m:num>
          <m:den>
            <m:r>
              <m:rPr>
                <m:sty m:val="p"/>
              </m:rPr>
              <w:rPr>
                <w:rFonts w:ascii="Cambria Math" w:hAnsi="Cambria Math" w:cs="Myanmar Text"/>
                <w:sz w:val="22"/>
                <w:szCs w:val="22"/>
              </w:rPr>
              <m:t>3</m:t>
            </m:r>
          </m:den>
        </m:f>
        <m:r>
          <m:rPr>
            <m:sty m:val="p"/>
          </m:rPr>
          <w:rPr>
            <w:rFonts w:ascii="Cambria Math" w:hAnsi="Cambria Math" w:cs="Myanmar Text"/>
            <w:sz w:val="22"/>
            <w:szCs w:val="22"/>
          </w:rPr>
          <m:t>=2.84</m:t>
        </m:r>
      </m:oMath>
      <w:r w:rsidRPr="000D55E7">
        <w:rPr>
          <w:rFonts w:ascii="Myriad Pro" w:hAnsi="Myriad Pro" w:cs="Myanmar Text"/>
          <w:sz w:val="22"/>
          <w:szCs w:val="22"/>
        </w:rPr>
        <w:t xml:space="preserve"> (All three policies are core economic measures; average is taken)</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2. Ecological Policy (E)</w:t>
      </w:r>
    </w:p>
    <w:p w:rsidR="005E1E3C" w:rsidRPr="000D55E7" w:rsidRDefault="005E1E3C" w:rsidP="0012209B">
      <w:pPr>
        <w:numPr>
          <w:ilvl w:val="0"/>
          <w:numId w:val="18"/>
        </w:numPr>
        <w:spacing w:after="120" w:line="240" w:lineRule="atLeast"/>
        <w:contextualSpacing/>
        <w:rPr>
          <w:rFonts w:ascii="Myriad Pro" w:hAnsi="Myriad Pro" w:cs="Myanmar Text"/>
          <w:b/>
          <w:sz w:val="22"/>
          <w:szCs w:val="22"/>
        </w:rPr>
      </w:pPr>
      <w:r w:rsidRPr="000D55E7">
        <w:rPr>
          <w:rFonts w:ascii="Myriad Pro" w:hAnsi="Myriad Pro" w:cs="Myanmar Text"/>
          <w:b/>
          <w:sz w:val="22"/>
          <w:szCs w:val="22"/>
        </w:rPr>
        <w:t>Yellow River Dikes and Canal Projects</w:t>
      </w:r>
    </w:p>
    <w:p w:rsidR="005E1E3C" w:rsidRPr="000D55E7" w:rsidRDefault="005E1E3C" w:rsidP="0012209B">
      <w:pPr>
        <w:numPr>
          <w:ilvl w:val="1"/>
          <w:numId w:val="18"/>
        </w:numPr>
        <w:spacing w:after="120" w:line="240" w:lineRule="atLeast"/>
        <w:jc w:val="both"/>
        <w:rPr>
          <w:rFonts w:ascii="Myriad Pro" w:hAnsi="Myriad Pro" w:cs="Myanmar Text"/>
          <w:sz w:val="22"/>
          <w:szCs w:val="22"/>
        </w:rPr>
      </w:pPr>
      <w:r w:rsidRPr="000D55E7">
        <w:rPr>
          <w:rFonts w:ascii="Myriad Pro" w:hAnsi="Myriad Pro" w:cs="Myanmar Text"/>
          <w:sz w:val="22"/>
          <w:szCs w:val="22"/>
        </w:rPr>
        <w:t xml:space="preserve">Intensity: 2.5 points (The </w:t>
      </w:r>
      <w:r w:rsidRPr="000D55E7">
        <w:rPr>
          <w:rFonts w:ascii="Myriad Pro" w:hAnsi="Myriad Pro" w:cs="Myanmar Text"/>
          <w:i/>
          <w:sz w:val="22"/>
          <w:szCs w:val="22"/>
        </w:rPr>
        <w:t>Book of Sui</w:t>
      </w:r>
      <w:r w:rsidRPr="000D55E7">
        <w:rPr>
          <w:rFonts w:ascii="Myriad Pro" w:hAnsi="Myriad Pro" w:cs="Myanmar Text"/>
          <w:sz w:val="22"/>
          <w:szCs w:val="22"/>
        </w:rPr>
        <w:t xml:space="preserve"> records: “Therefore, works were begun from Tongguan in the east, while the waters of the Wei River were diverted in the west. By relying on human labour, a transport canal was opened; and, when the scale of the work and the labour required were assessed, the project was found to be readily achievable.”)</w:t>
      </w:r>
    </w:p>
    <w:p w:rsidR="005E1E3C" w:rsidRPr="000D55E7" w:rsidRDefault="005E1E3C" w:rsidP="0012209B">
      <w:pPr>
        <w:numPr>
          <w:ilvl w:val="1"/>
          <w:numId w:val="18"/>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Duration: 21 years (584-605 CE)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 21/37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0.57</w:t>
      </w:r>
    </w:p>
    <w:p w:rsidR="005E1E3C" w:rsidRPr="000D55E7" w:rsidRDefault="005E1E3C" w:rsidP="0012209B">
      <w:pPr>
        <w:numPr>
          <w:ilvl w:val="1"/>
          <w:numId w:val="18"/>
        </w:numPr>
        <w:spacing w:after="120" w:line="240" w:lineRule="atLeast"/>
        <w:jc w:val="both"/>
        <w:rPr>
          <w:rFonts w:ascii="Myriad Pro" w:hAnsi="Myriad Pro" w:cs="Myanmar Text"/>
          <w:sz w:val="22"/>
          <w:szCs w:val="22"/>
        </w:rPr>
      </w:pPr>
      <w:r w:rsidRPr="000D55E7">
        <w:rPr>
          <w:rFonts w:ascii="Myriad Pro" w:hAnsi="Myriad Pro" w:cs="Myanmar Text"/>
          <w:sz w:val="22"/>
          <w:szCs w:val="22"/>
        </w:rPr>
        <w:t xml:space="preserve">Impact: 1.5 points (Short-term reduction in flood disasters; irrigated approximately 800,000 mu of farmland. </w:t>
      </w:r>
      <w:r w:rsidRPr="000D55E7">
        <w:rPr>
          <w:rFonts w:ascii="Myriad Pro" w:hAnsi="Myriad Pro" w:cs="Myanmar Text"/>
          <w:i/>
          <w:sz w:val="22"/>
          <w:szCs w:val="22"/>
        </w:rPr>
        <w:t>Shuijing zhu</w:t>
      </w:r>
      <w:r w:rsidRPr="000D55E7">
        <w:rPr>
          <w:rFonts w:ascii="Myriad Pro" w:hAnsi="Myriad Pro" w:cs="Myanmar Text"/>
          <w:sz w:val="22"/>
          <w:szCs w:val="22"/>
        </w:rPr>
        <w:t xml:space="preserve"> records: “The Fen River canal was completed, and the people benefited from it.”)</w:t>
      </w:r>
    </w:p>
    <w:p w:rsidR="005E1E3C" w:rsidRPr="000D55E7" w:rsidRDefault="005E1E3C" w:rsidP="0012209B">
      <w:pPr>
        <w:numPr>
          <w:ilvl w:val="1"/>
          <w:numId w:val="18"/>
        </w:numPr>
        <w:spacing w:after="120" w:line="240" w:lineRule="atLeast"/>
        <w:rPr>
          <w:rFonts w:ascii="Myriad Pro" w:hAnsi="Myriad Pro" w:cs="Myanmar Text"/>
          <w:sz w:val="22"/>
          <w:szCs w:val="22"/>
        </w:rPr>
      </w:pPr>
      <w:r w:rsidRPr="000D55E7">
        <w:rPr>
          <w:rFonts w:ascii="Myriad Pro" w:hAnsi="Myriad Pro" w:cs="Myanmar Text"/>
          <w:sz w:val="22"/>
          <w:szCs w:val="22"/>
        </w:rPr>
        <w:t>Weighted Score:</w:t>
      </w:r>
      <m:oMath>
        <m:r>
          <m:rPr>
            <m:sty m:val="p"/>
          </m:rPr>
          <w:rPr>
            <w:rFonts w:ascii="Cambria Math" w:hAnsi="Cambria Math" w:cs="Myanmar Text"/>
            <w:sz w:val="22"/>
            <w:szCs w:val="22"/>
          </w:rPr>
          <m:t xml:space="preserve"> (2.5</m:t>
        </m:r>
        <m:r>
          <w:rPr>
            <w:rFonts w:ascii="Cambria Math" w:hAnsi="Cambria Math" w:cs="Myanmar Text"/>
            <w:sz w:val="22"/>
            <w:szCs w:val="22"/>
          </w:rPr>
          <m:t>×</m:t>
        </m:r>
        <m:r>
          <m:rPr>
            <m:sty m:val="p"/>
          </m:rPr>
          <w:rPr>
            <w:rFonts w:ascii="Cambria Math" w:hAnsi="Cambria Math" w:cs="Myanmar Text"/>
            <w:sz w:val="22"/>
            <w:szCs w:val="22"/>
          </w:rPr>
          <m:t>0.4)+(0.57</m:t>
        </m:r>
        <m:r>
          <w:rPr>
            <w:rFonts w:ascii="Cambria Math" w:hAnsi="Cambria Math" w:cs="Myanmar Text"/>
            <w:sz w:val="22"/>
            <w:szCs w:val="22"/>
          </w:rPr>
          <m:t>×</m:t>
        </m:r>
        <m:r>
          <m:rPr>
            <m:sty m:val="p"/>
          </m:rPr>
          <w:rPr>
            <w:rFonts w:ascii="Cambria Math" w:hAnsi="Cambria Math" w:cs="Myanmar Text"/>
            <w:sz w:val="22"/>
            <w:szCs w:val="22"/>
          </w:rPr>
          <m:t>0.3)+(1.5</m:t>
        </m:r>
        <m:r>
          <w:rPr>
            <w:rFonts w:ascii="Cambria Math" w:hAnsi="Cambria Math" w:cs="Myanmar Text"/>
            <w:sz w:val="22"/>
            <w:szCs w:val="22"/>
          </w:rPr>
          <m:t>×</m:t>
        </m:r>
        <m:r>
          <m:rPr>
            <m:sty m:val="p"/>
          </m:rPr>
          <w:rPr>
            <w:rFonts w:ascii="Cambria Math" w:hAnsi="Cambria Math" w:cs="Myanmar Text"/>
            <w:sz w:val="22"/>
            <w:szCs w:val="22"/>
          </w:rPr>
          <m:t>0.3)=1+0.171+0.45=1.621</m:t>
        </m:r>
      </m:oMath>
    </w:p>
    <w:p w:rsidR="005E1E3C" w:rsidRPr="000D55E7" w:rsidRDefault="005E1E3C" w:rsidP="0012209B">
      <w:pPr>
        <w:numPr>
          <w:ilvl w:val="0"/>
          <w:numId w:val="18"/>
        </w:numPr>
        <w:spacing w:after="120" w:line="240" w:lineRule="atLeast"/>
        <w:contextualSpacing/>
        <w:rPr>
          <w:rFonts w:ascii="Myriad Pro" w:hAnsi="Myriad Pro" w:cs="Myanmar Text"/>
          <w:b/>
          <w:sz w:val="22"/>
          <w:szCs w:val="22"/>
        </w:rPr>
      </w:pPr>
      <w:r w:rsidRPr="000D55E7">
        <w:rPr>
          <w:rFonts w:ascii="Myriad Pro" w:hAnsi="Myriad Pro" w:cs="Myanmar Text"/>
          <w:b/>
          <w:sz w:val="22"/>
          <w:szCs w:val="22"/>
        </w:rPr>
        <w:t>Vegetation Conservation Policy</w:t>
      </w:r>
    </w:p>
    <w:p w:rsidR="005E1E3C" w:rsidRPr="000D55E7" w:rsidRDefault="005E1E3C" w:rsidP="0012209B">
      <w:pPr>
        <w:numPr>
          <w:ilvl w:val="1"/>
          <w:numId w:val="18"/>
        </w:numPr>
        <w:spacing w:after="120" w:line="240" w:lineRule="atLeast"/>
        <w:jc w:val="both"/>
        <w:rPr>
          <w:rFonts w:ascii="Myriad Pro" w:hAnsi="Myriad Pro" w:cs="Myanmar Text"/>
          <w:sz w:val="22"/>
          <w:szCs w:val="22"/>
        </w:rPr>
      </w:pPr>
      <w:r w:rsidRPr="000D55E7">
        <w:rPr>
          <w:rFonts w:ascii="Myriad Pro" w:hAnsi="Myriad Pro" w:cs="Myanmar Text"/>
          <w:sz w:val="22"/>
          <w:szCs w:val="22"/>
        </w:rPr>
        <w:t xml:space="preserve">Intensity: 2 points (If the act does not constitute theft but consists only in cutting or felling, it shall be judged according to the Miscellaneous </w:t>
      </w:r>
      <w:r w:rsidRPr="000D55E7">
        <w:rPr>
          <w:rFonts w:ascii="Myriad Pro" w:hAnsi="Myriad Pro" w:cs="Myanmar Text"/>
          <w:sz w:val="22"/>
          <w:szCs w:val="22"/>
        </w:rPr>
        <w:lastRenderedPageBreak/>
        <w:t>Statutes: “The destruction or felling of trees, or of standing crops, shall in each case be punished by analogy with theft.”)</w:t>
      </w:r>
    </w:p>
    <w:p w:rsidR="005E1E3C" w:rsidRPr="000D55E7" w:rsidRDefault="005E1E3C" w:rsidP="0012209B">
      <w:pPr>
        <w:numPr>
          <w:ilvl w:val="1"/>
          <w:numId w:val="18"/>
        </w:numPr>
        <w:spacing w:after="120" w:line="240" w:lineRule="atLeast"/>
        <w:jc w:val="both"/>
        <w:rPr>
          <w:rFonts w:ascii="Myriad Pro" w:hAnsi="Myriad Pro" w:cs="Myanmar Text"/>
          <w:sz w:val="22"/>
          <w:szCs w:val="22"/>
        </w:rPr>
      </w:pPr>
      <w:r w:rsidRPr="000D55E7">
        <w:rPr>
          <w:rFonts w:ascii="Myriad Pro" w:hAnsi="Myriad Pro" w:cs="Myanmar Text"/>
          <w:sz w:val="22"/>
          <w:szCs w:val="22"/>
        </w:rPr>
        <w:t>Duration: 0 points (Single edict, no long-term policy established; considered to have no sustained impact)</w:t>
      </w:r>
    </w:p>
    <w:p w:rsidR="005E1E3C" w:rsidRPr="000D55E7" w:rsidRDefault="005E1E3C" w:rsidP="0012209B">
      <w:pPr>
        <w:numPr>
          <w:ilvl w:val="1"/>
          <w:numId w:val="18"/>
        </w:numPr>
        <w:spacing w:after="120" w:line="240" w:lineRule="atLeast"/>
        <w:jc w:val="both"/>
        <w:rPr>
          <w:rFonts w:ascii="Myriad Pro" w:hAnsi="Myriad Pro" w:cs="Myanmar Text"/>
          <w:sz w:val="22"/>
          <w:szCs w:val="22"/>
        </w:rPr>
      </w:pPr>
      <w:r w:rsidRPr="000D55E7">
        <w:rPr>
          <w:rFonts w:ascii="Myriad Pro" w:hAnsi="Myriad Pro" w:cs="Myanmar Text"/>
          <w:sz w:val="22"/>
          <w:szCs w:val="22"/>
        </w:rPr>
        <w:t>Impact: 0 points (Temporary restriction only; did not tangibly improve regional ecology)</w:t>
      </w:r>
    </w:p>
    <w:p w:rsidR="005E1E3C" w:rsidRPr="000D55E7" w:rsidRDefault="005E1E3C" w:rsidP="0012209B">
      <w:pPr>
        <w:numPr>
          <w:ilvl w:val="1"/>
          <w:numId w:val="18"/>
        </w:numPr>
        <w:spacing w:after="120" w:line="240" w:lineRule="atLeast"/>
        <w:jc w:val="both"/>
        <w:rPr>
          <w:rFonts w:ascii="Myriad Pro" w:hAnsi="Myriad Pro" w:cs="Myanmar Text"/>
          <w:sz w:val="22"/>
          <w:szCs w:val="22"/>
        </w:rPr>
      </w:pPr>
      <w:r w:rsidRPr="000D55E7">
        <w:rPr>
          <w:rFonts w:ascii="Myriad Pro" w:hAnsi="Myriad Pro" w:cs="Myanmar Text"/>
          <w:sz w:val="22"/>
          <w:szCs w:val="22"/>
        </w:rPr>
        <w:t>Weighted Score: 0 (Not counted due to lack of policy continuity)</w:t>
      </w:r>
    </w:p>
    <w:p w:rsidR="005E1E3C" w:rsidRPr="000D55E7" w:rsidRDefault="005E1E3C" w:rsidP="0012209B">
      <w:pPr>
        <w:numPr>
          <w:ilvl w:val="0"/>
          <w:numId w:val="18"/>
        </w:numPr>
        <w:spacing w:after="220" w:line="240" w:lineRule="atLeast"/>
        <w:rPr>
          <w:rFonts w:ascii="Myriad Pro" w:hAnsi="Myriad Pro" w:cs="Myanmar Text"/>
          <w:sz w:val="22"/>
          <w:szCs w:val="22"/>
        </w:rPr>
      </w:pPr>
      <w:r w:rsidRPr="000D55E7">
        <w:rPr>
          <w:rFonts w:ascii="Myriad Pro" w:hAnsi="Myriad Pro" w:cs="Myanmar Text"/>
          <w:b/>
          <w:sz w:val="22"/>
          <w:szCs w:val="22"/>
        </w:rPr>
        <w:t>Total Ecological Policy Score:</w:t>
      </w:r>
      <w:r w:rsidRPr="000D55E7">
        <w:rPr>
          <w:rFonts w:ascii="Myriad Pro" w:hAnsi="Myriad Pro" w:cs="Myanmar Text"/>
          <w:sz w:val="22"/>
          <w:szCs w:val="22"/>
        </w:rPr>
        <w:t xml:space="preserve"> 1.621 (Only one effective policy; direct score adopted)</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4: Policy Index Calculation</w:t>
      </w:r>
    </w:p>
    <w:p w:rsidR="005E1E3C" w:rsidRPr="000D55E7" w:rsidRDefault="005E1E3C" w:rsidP="000D55E7">
      <w:pPr>
        <w:spacing w:after="220"/>
        <w:ind w:firstLineChars="200" w:firstLine="440"/>
        <w:jc w:val="both"/>
        <w:rPr>
          <w:rFonts w:ascii="Myriad Pro" w:hAnsi="Myriad Pro" w:cs="Myanmar Text"/>
          <w:sz w:val="22"/>
          <w:szCs w:val="22"/>
        </w:rPr>
      </w:pPr>
      <w:r w:rsidRPr="000D55E7">
        <w:rPr>
          <w:rFonts w:ascii="Myriad Pro" w:hAnsi="Myriad Pro" w:cs="Myanmar Text"/>
          <w:sz w:val="22"/>
          <w:szCs w:val="22"/>
        </w:rPr>
        <w:t xml:space="preserve">Based on the Sui Dynasty's “Agricultural Prioritization and Foundation Strengthening” national policy, set weights: </w:t>
      </w:r>
      <m:oMath>
        <m:r>
          <w:rPr>
            <w:rFonts w:ascii="Cambria Math" w:hAnsi="Cambria Math" w:cs="Myanmar Text"/>
            <w:sz w:val="22"/>
            <w:szCs w:val="22"/>
          </w:rPr>
          <m:t>α</m:t>
        </m:r>
        <m:r>
          <m:rPr>
            <m:sty m:val="p"/>
          </m:rPr>
          <w:rPr>
            <w:rFonts w:ascii="Cambria Math" w:hAnsi="Cambria Math" w:cs="Myanmar Text"/>
            <w:sz w:val="22"/>
            <w:szCs w:val="22"/>
          </w:rPr>
          <m:t>=0.65</m:t>
        </m:r>
      </m:oMath>
      <w:r w:rsidRPr="000D55E7">
        <w:rPr>
          <w:rFonts w:ascii="Myriad Pro" w:hAnsi="Myriad Pro" w:cs="Myanmar Text"/>
          <w:sz w:val="22"/>
          <w:szCs w:val="22"/>
        </w:rPr>
        <w:t xml:space="preserve"> (Equal Field System as economic pillar), </w:t>
      </w:r>
      <m:oMath>
        <m:r>
          <w:rPr>
            <w:rFonts w:ascii="Cambria Math" w:hAnsi="Cambria Math" w:cs="Myanmar Text"/>
            <w:sz w:val="22"/>
            <w:szCs w:val="22"/>
          </w:rPr>
          <m:t>β</m:t>
        </m:r>
        <m:r>
          <m:rPr>
            <m:sty m:val="p"/>
          </m:rPr>
          <w:rPr>
            <w:rFonts w:ascii="Cambria Math" w:hAnsi="Cambria Math" w:cs="Myanmar Text"/>
            <w:sz w:val="22"/>
            <w:szCs w:val="22"/>
          </w:rPr>
          <m:t>=0.35</m:t>
        </m:r>
      </m:oMath>
      <w:r w:rsidRPr="000D55E7">
        <w:rPr>
          <w:rFonts w:ascii="Myriad Pro" w:hAnsi="Myriad Pro" w:cs="Myanmar Text"/>
          <w:sz w:val="22"/>
          <w:szCs w:val="22"/>
        </w:rPr>
        <w:t xml:space="preserve"> (Ecological policies primarily engineering-based, lacking systemic approach).</w:t>
      </w:r>
    </w:p>
    <w:p w:rsidR="005E1E3C" w:rsidRPr="000D55E7" w:rsidRDefault="005E1E3C" w:rsidP="000D55E7">
      <w:pPr>
        <w:spacing w:after="220"/>
        <w:rPr>
          <w:rFonts w:ascii="Myriad Pro" w:hAnsi="Myriad Pro" w:cs="Myanmar Text"/>
          <w:sz w:val="22"/>
          <w:szCs w:val="22"/>
        </w:rPr>
      </w:pPr>
      <m:oMathPara>
        <m:oMath>
          <m:sSub>
            <m:sSubPr>
              <m:ctrlPr>
                <w:rPr>
                  <w:rFonts w:ascii="Cambria Math" w:hAnsi="Cambria Math" w:cs="Myanmar Text"/>
                  <w:sz w:val="22"/>
                  <w:szCs w:val="22"/>
                </w:rPr>
              </m:ctrlPr>
            </m:sSubPr>
            <m:e>
              <m:r>
                <w:rPr>
                  <w:rFonts w:ascii="Cambria Math" w:hAnsi="Cambria Math" w:cs="Myanmar Text"/>
                  <w:sz w:val="22"/>
                  <w:szCs w:val="22"/>
                </w:rPr>
                <m:t>P</m:t>
              </m:r>
            </m:e>
            <m:sub>
              <m:r>
                <w:rPr>
                  <w:rFonts w:ascii="Cambria Math" w:hAnsi="Cambria Math" w:cs="Myanmar Text"/>
                  <w:sz w:val="22"/>
                  <w:szCs w:val="22"/>
                </w:rPr>
                <m:t>i</m:t>
              </m:r>
            </m:sub>
          </m:sSub>
          <m:r>
            <m:rPr>
              <m:sty m:val="p"/>
            </m:rPr>
            <w:rPr>
              <w:rFonts w:ascii="Cambria Math" w:hAnsi="Cambria Math" w:cs="Myanmar Text"/>
              <w:sz w:val="22"/>
              <w:szCs w:val="22"/>
            </w:rPr>
            <m:t>=0.65</m:t>
          </m:r>
          <m:r>
            <w:rPr>
              <w:rFonts w:ascii="Cambria Math" w:hAnsi="Cambria Math" w:cs="Myanmar Text"/>
              <w:sz w:val="22"/>
              <w:szCs w:val="22"/>
            </w:rPr>
            <m:t>×</m:t>
          </m:r>
          <m:r>
            <m:rPr>
              <m:sty m:val="p"/>
            </m:rPr>
            <w:rPr>
              <w:rFonts w:ascii="Cambria Math" w:hAnsi="Cambria Math" w:cs="Myanmar Text"/>
              <w:sz w:val="22"/>
              <w:szCs w:val="22"/>
            </w:rPr>
            <m:t>2.84-0.35</m:t>
          </m:r>
          <m:r>
            <w:rPr>
              <w:rFonts w:ascii="Cambria Math" w:hAnsi="Cambria Math" w:cs="Myanmar Text"/>
              <w:sz w:val="22"/>
              <w:szCs w:val="22"/>
            </w:rPr>
            <m:t>×</m:t>
          </m:r>
          <m:r>
            <m:rPr>
              <m:sty m:val="p"/>
            </m:rPr>
            <w:rPr>
              <w:rFonts w:ascii="Cambria Math" w:hAnsi="Cambria Math" w:cs="Myanmar Text"/>
              <w:sz w:val="22"/>
              <w:szCs w:val="22"/>
            </w:rPr>
            <m:t>1.621=+1.279</m:t>
          </m:r>
        </m:oMath>
      </m:oMathPara>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5: Policy Sources and Basis</w:t>
      </w:r>
    </w:p>
    <w:p w:rsidR="005E1E3C" w:rsidRPr="000D55E7" w:rsidRDefault="005E1E3C" w:rsidP="000D55E7">
      <w:pPr>
        <w:ind w:firstLineChars="200" w:firstLine="442"/>
        <w:jc w:val="both"/>
        <w:rPr>
          <w:rFonts w:ascii="Myriad Pro" w:hAnsi="Myriad Pro" w:cs="Myanmar Text"/>
          <w:sz w:val="22"/>
          <w:szCs w:val="22"/>
        </w:rPr>
      </w:pPr>
      <w:r w:rsidRPr="000D55E7">
        <w:rPr>
          <w:rFonts w:ascii="Myriad Pro" w:hAnsi="Myriad Pro" w:cs="Myanmar Text"/>
          <w:b/>
          <w:sz w:val="22"/>
          <w:szCs w:val="22"/>
        </w:rPr>
        <w:t>1. Equal Field System and Rent-Labor-Tax System:</w:t>
      </w:r>
      <w:r w:rsidRPr="000D55E7">
        <w:rPr>
          <w:rFonts w:ascii="Myriad Pro" w:hAnsi="Myriad Pro" w:cs="Myanmar Text"/>
          <w:sz w:val="22"/>
          <w:szCs w:val="22"/>
        </w:rPr>
        <w:t xml:space="preserve"> The </w:t>
      </w:r>
      <w:r w:rsidRPr="000D55E7">
        <w:rPr>
          <w:rFonts w:ascii="Myriad Pro" w:hAnsi="Myriad Pro" w:cs="Myanmar Text"/>
          <w:i/>
          <w:sz w:val="22"/>
          <w:szCs w:val="22"/>
        </w:rPr>
        <w:t>Book of Sui</w:t>
      </w:r>
      <w:r w:rsidRPr="000D55E7">
        <w:rPr>
          <w:rFonts w:ascii="Myriad Pro" w:hAnsi="Myriad Pro" w:cs="Myanmar Text"/>
          <w:sz w:val="22"/>
          <w:szCs w:val="22"/>
        </w:rPr>
        <w:t xml:space="preserve">: </w:t>
      </w:r>
      <w:r w:rsidRPr="000D55E7">
        <w:rPr>
          <w:rFonts w:ascii="Myriad Pro" w:hAnsi="Myriad Pro" w:cs="Myanmar Text"/>
          <w:i/>
          <w:sz w:val="22"/>
          <w:szCs w:val="22"/>
        </w:rPr>
        <w:t>Food and Goods Annals</w:t>
      </w:r>
      <w:r w:rsidRPr="000D55E7">
        <w:rPr>
          <w:rFonts w:ascii="Myriad Pro" w:hAnsi="Myriad Pro" w:cs="Myanmar Text"/>
          <w:sz w:val="22"/>
          <w:szCs w:val="22"/>
        </w:rPr>
        <w:t xml:space="preserve"> records, “In the first year of Kaihuang, an edict was issued promulgating new decrees... able-bodied men and middle-aged men were granted permanent ownership of exposed fields, all adhering to the later Qi dynasty's system.” “The Rent-Labor-Tax system was derived from the Zhou and Qi dynasties.”</w:t>
      </w:r>
    </w:p>
    <w:p w:rsidR="005E1E3C" w:rsidRPr="000D55E7" w:rsidRDefault="005E1E3C" w:rsidP="000D55E7">
      <w:pPr>
        <w:ind w:firstLineChars="200" w:firstLine="442"/>
        <w:jc w:val="both"/>
        <w:rPr>
          <w:rFonts w:ascii="Myriad Pro" w:hAnsi="Myriad Pro" w:cs="Myanmar Text"/>
          <w:sz w:val="22"/>
          <w:szCs w:val="22"/>
        </w:rPr>
      </w:pPr>
      <w:r w:rsidRPr="000D55E7">
        <w:rPr>
          <w:rFonts w:ascii="Myriad Pro" w:hAnsi="Myriad Pro" w:cs="Myanmar Text"/>
          <w:b/>
          <w:sz w:val="22"/>
          <w:szCs w:val="22"/>
        </w:rPr>
        <w:t>2. Frontier Military Farms:</w:t>
      </w:r>
      <w:r w:rsidRPr="000D55E7">
        <w:rPr>
          <w:rFonts w:ascii="Myriad Pro" w:hAnsi="Myriad Pro" w:cs="Myanmar Text"/>
          <w:sz w:val="22"/>
          <w:szCs w:val="22"/>
        </w:rPr>
        <w:t xml:space="preserve"> The </w:t>
      </w:r>
      <w:r w:rsidRPr="000D55E7">
        <w:rPr>
          <w:rFonts w:ascii="Myriad Pro" w:hAnsi="Myriad Pro" w:cs="Myanmar Text"/>
          <w:i/>
          <w:sz w:val="22"/>
          <w:szCs w:val="22"/>
        </w:rPr>
        <w:t>Book of Sui: “Treatise on Food and Goods”</w:t>
      </w:r>
      <w:r w:rsidRPr="000D55E7">
        <w:rPr>
          <w:rFonts w:ascii="Myriad Pro" w:hAnsi="Myriad Pro" w:cs="Myanmar Text"/>
          <w:sz w:val="22"/>
          <w:szCs w:val="22"/>
        </w:rPr>
        <w:t xml:space="preserve"> records: “At that time, the Türks violated the frontier passes, Tuyuhun raided the borderlands, military campaigns were repeatedly launched, and the transport of supplies exhausted the people. The emperor therefore ordered Zhao Zhongqing, Area Commander of Shuozhou, to establish military-agricultural colonies on a large scale north of the Great Wall, in order to strengthen the frontier region.”</w:t>
      </w:r>
    </w:p>
    <w:p w:rsidR="005E1E3C" w:rsidRPr="000D55E7" w:rsidRDefault="005E1E3C" w:rsidP="000D55E7">
      <w:pPr>
        <w:ind w:firstLineChars="200" w:firstLine="442"/>
        <w:jc w:val="both"/>
        <w:rPr>
          <w:rFonts w:ascii="Myriad Pro" w:hAnsi="Myriad Pro" w:cs="Myanmar Text"/>
          <w:sz w:val="22"/>
          <w:szCs w:val="22"/>
        </w:rPr>
      </w:pPr>
      <w:r w:rsidRPr="000D55E7">
        <w:rPr>
          <w:rFonts w:ascii="Myriad Pro" w:hAnsi="Myriad Pro" w:cs="Myanmar Text"/>
          <w:b/>
          <w:sz w:val="22"/>
          <w:szCs w:val="22"/>
        </w:rPr>
        <w:t>3. Yellow River Engineering:</w:t>
      </w:r>
      <w:r w:rsidRPr="000D55E7">
        <w:rPr>
          <w:rFonts w:ascii="Myriad Pro" w:hAnsi="Myriad Pro" w:cs="Myanmar Text"/>
          <w:sz w:val="22"/>
          <w:szCs w:val="22"/>
        </w:rPr>
        <w:t xml:space="preserve"> The </w:t>
      </w:r>
      <w:r w:rsidRPr="000D55E7">
        <w:rPr>
          <w:rFonts w:ascii="Myriad Pro" w:hAnsi="Myriad Pro" w:cs="Myanmar Text"/>
          <w:i/>
          <w:sz w:val="22"/>
          <w:szCs w:val="22"/>
        </w:rPr>
        <w:t>Book of Sui: “Annals of Emperor Yang”</w:t>
      </w:r>
      <w:r w:rsidRPr="000D55E7">
        <w:rPr>
          <w:rFonts w:ascii="Myriad Pro" w:hAnsi="Myriad Pro" w:cs="Myanmar Text"/>
          <w:sz w:val="22"/>
          <w:szCs w:val="22"/>
        </w:rPr>
        <w:t xml:space="preserve"> records: “Therefore, works were begun from Tongguan in the east, while the waters of the Wei River were diverted in the west. By relying on human labour, a transport canal was opened; and, when the scale of the work and the labour required were assessed, the project was found to be readily achievable.”</w:t>
      </w:r>
    </w:p>
    <w:p w:rsidR="005E1E3C" w:rsidRPr="000D55E7" w:rsidRDefault="005E1E3C" w:rsidP="000D55E7">
      <w:pPr>
        <w:ind w:firstLineChars="200" w:firstLine="442"/>
        <w:rPr>
          <w:rFonts w:ascii="Myriad Pro" w:hAnsi="Myriad Pro" w:cs="Myanmar Text"/>
          <w:sz w:val="22"/>
          <w:szCs w:val="22"/>
        </w:rPr>
      </w:pPr>
      <w:r w:rsidRPr="000D55E7">
        <w:rPr>
          <w:rFonts w:ascii="Myriad Pro" w:hAnsi="Myriad Pro" w:cs="Myanmar Text"/>
          <w:b/>
          <w:sz w:val="22"/>
          <w:szCs w:val="22"/>
        </w:rPr>
        <w:t>4. Forest Prohibition:</w:t>
      </w:r>
      <w:r w:rsidRPr="000D55E7">
        <w:rPr>
          <w:rFonts w:ascii="Myriad Pro" w:hAnsi="Myriad Pro" w:cs="Myanmar Text"/>
          <w:sz w:val="22"/>
          <w:szCs w:val="22"/>
        </w:rPr>
        <w:t xml:space="preserve"> The </w:t>
      </w:r>
      <w:r w:rsidRPr="000D55E7">
        <w:rPr>
          <w:rFonts w:ascii="Myriad Pro" w:hAnsi="Myriad Pro" w:cs="Myanmar Text"/>
          <w:i/>
          <w:sz w:val="22"/>
          <w:szCs w:val="22"/>
        </w:rPr>
        <w:t>Kaihuang Code</w:t>
      </w:r>
      <w:r w:rsidRPr="000D55E7">
        <w:rPr>
          <w:rFonts w:ascii="Myriad Pro" w:hAnsi="Myriad Pro" w:cs="Myanmar Text"/>
          <w:sz w:val="22"/>
          <w:szCs w:val="22"/>
        </w:rPr>
        <w:t xml:space="preserve"> stipulates: “The destruction or felling of trees, or of standing crops, shall in each case be punished by analogy with theft.”</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6: Conclusion</w:t>
      </w:r>
    </w:p>
    <w:p w:rsidR="005E1E3C" w:rsidRPr="000D55E7" w:rsidRDefault="005E1E3C" w:rsidP="000D55E7">
      <w:pPr>
        <w:spacing w:after="220"/>
        <w:ind w:firstLineChars="200" w:firstLine="440"/>
        <w:jc w:val="both"/>
        <w:rPr>
          <w:rFonts w:ascii="Myriad Pro" w:hAnsi="Myriad Pro" w:cs="Myanmar Text"/>
          <w:sz w:val="22"/>
          <w:szCs w:val="22"/>
        </w:rPr>
      </w:pPr>
      <w:r w:rsidRPr="000D55E7">
        <w:rPr>
          <w:rFonts w:ascii="Myriad Pro" w:hAnsi="Myriad Pro" w:cs="Myanmar Text"/>
          <w:sz w:val="22"/>
          <w:szCs w:val="22"/>
        </w:rPr>
        <w:t xml:space="preserve">The policy index for the Loess Plateau during the Sui Dynasty is +1.279, indicating policies dominated by farmland development and consolidation of the agricultural tax base (the Equal Field System and Rent-Labor-Tax System strongly promoted land reclamation). However, embankments and irrigation projects in the middle reaches of </w:t>
      </w:r>
      <w:r w:rsidRPr="000D55E7">
        <w:rPr>
          <w:rFonts w:ascii="Myriad Pro" w:hAnsi="Myriad Pro" w:cs="Myanmar Text"/>
          <w:sz w:val="22"/>
          <w:szCs w:val="22"/>
        </w:rPr>
        <w:lastRenderedPageBreak/>
        <w:t>the Yellow River provided some local ecological protection. The index confidence level is medium-high, with detailed documentation on land policies. Ecological policies, however, lack systematic conservation measures and only reflect short-term engineering outcomes.</w:t>
      </w:r>
    </w:p>
    <w:p w:rsidR="005E1E3C" w:rsidRPr="000D55E7" w:rsidRDefault="005E1E3C" w:rsidP="000D55E7">
      <w:pPr>
        <w:spacing w:after="220"/>
        <w:ind w:firstLineChars="200" w:firstLine="442"/>
        <w:jc w:val="both"/>
        <w:rPr>
          <w:rFonts w:ascii="Myriad Pro" w:hAnsi="Myriad Pro" w:cs="Myanmar Text"/>
          <w:sz w:val="22"/>
          <w:szCs w:val="22"/>
        </w:rPr>
      </w:pPr>
      <w:r w:rsidRPr="000D55E7">
        <w:rPr>
          <w:rFonts w:ascii="Myriad Pro" w:hAnsi="Myriad Pro" w:cs="Myanmar Text"/>
          <w:b/>
          <w:sz w:val="22"/>
          <w:szCs w:val="22"/>
        </w:rPr>
        <w:t>Policy Orientation:</w:t>
      </w:r>
      <w:r w:rsidRPr="000D55E7">
        <w:rPr>
          <w:rFonts w:ascii="Myriad Pro" w:hAnsi="Myriad Pro" w:cs="Myanmar Text"/>
          <w:sz w:val="22"/>
          <w:szCs w:val="22"/>
        </w:rPr>
        <w:t xml:space="preserve"> The state stimulated agricultural expansion through institutionalized land distribution and taxation policies, while ecological conservation was limited to engineering measures addressing floods, failing to establish a sustainable environmental management system.</w:t>
      </w:r>
    </w:p>
    <w:p w:rsidR="005E1E3C" w:rsidRDefault="005E1E3C" w:rsidP="000D55E7">
      <w:pPr>
        <w:spacing w:after="220"/>
        <w:ind w:firstLineChars="200" w:firstLine="442"/>
        <w:jc w:val="both"/>
        <w:rPr>
          <w:rFonts w:ascii="Myriad Pro" w:hAnsi="Myriad Pro" w:cs="Myanmar Text"/>
          <w:sz w:val="22"/>
          <w:szCs w:val="22"/>
        </w:rPr>
      </w:pPr>
      <w:bookmarkStart w:id="27" w:name="OLE_LINK280"/>
      <w:bookmarkStart w:id="28" w:name="OLE_LINK281"/>
      <w:r w:rsidRPr="000D55E7">
        <w:rPr>
          <w:rFonts w:ascii="Myriad Pro" w:hAnsi="Myriad Pro" w:cs="Myanmar Text"/>
          <w:b/>
          <w:sz w:val="22"/>
          <w:szCs w:val="22"/>
        </w:rPr>
        <w:t>Sources:</w:t>
      </w:r>
      <w:r w:rsidRPr="000D55E7">
        <w:rPr>
          <w:rFonts w:ascii="Myriad Pro" w:hAnsi="Myriad Pro" w:cs="Myanmar Text"/>
          <w:sz w:val="22"/>
          <w:szCs w:val="22"/>
        </w:rPr>
        <w:t xml:space="preserve"> </w:t>
      </w:r>
      <w:bookmarkEnd w:id="27"/>
      <w:bookmarkEnd w:id="28"/>
      <w:r w:rsidRPr="000D55E7">
        <w:rPr>
          <w:rFonts w:ascii="Myriad Pro" w:hAnsi="Myriad Pro" w:cs="Myanmar Text"/>
          <w:sz w:val="22"/>
          <w:szCs w:val="22"/>
        </w:rPr>
        <w:t xml:space="preserve">The </w:t>
      </w:r>
      <w:r w:rsidRPr="000D55E7">
        <w:rPr>
          <w:rFonts w:ascii="Myriad Pro" w:hAnsi="Myriad Pro" w:cs="Myanmar Text"/>
          <w:i/>
          <w:sz w:val="22"/>
          <w:szCs w:val="22"/>
        </w:rPr>
        <w:t>Book of Sui: “Treatise on Food and Goods”</w:t>
      </w:r>
      <w:r w:rsidRPr="000D55E7">
        <w:rPr>
          <w:rFonts w:ascii="Myriad Pro" w:hAnsi="Myriad Pro" w:cs="Myanmar Text"/>
          <w:sz w:val="22"/>
          <w:szCs w:val="22"/>
        </w:rPr>
        <w:t xml:space="preserve">; the </w:t>
      </w:r>
      <w:r w:rsidRPr="000D55E7">
        <w:rPr>
          <w:rFonts w:ascii="Myriad Pro" w:hAnsi="Myriad Pro" w:cs="Myanmar Text"/>
          <w:i/>
          <w:sz w:val="22"/>
          <w:szCs w:val="22"/>
        </w:rPr>
        <w:t>Book of Sui: “Annals of Emperor Gaozu”</w:t>
      </w:r>
      <w:r w:rsidRPr="000D55E7">
        <w:rPr>
          <w:rFonts w:ascii="Myriad Pro" w:hAnsi="Myriad Pro" w:cs="Myanmar Text"/>
          <w:sz w:val="22"/>
          <w:szCs w:val="22"/>
        </w:rPr>
        <w:t xml:space="preserve">; the </w:t>
      </w:r>
      <w:r w:rsidRPr="000D55E7">
        <w:rPr>
          <w:rFonts w:ascii="Myriad Pro" w:hAnsi="Myriad Pro" w:cs="Myanmar Text"/>
          <w:i/>
          <w:sz w:val="22"/>
          <w:szCs w:val="22"/>
        </w:rPr>
        <w:t>Kaihuang Code</w:t>
      </w:r>
      <w:r w:rsidRPr="000D55E7">
        <w:rPr>
          <w:rFonts w:ascii="Myriad Pro" w:hAnsi="Myriad Pro" w:cs="Myanmar Text"/>
          <w:sz w:val="22"/>
          <w:szCs w:val="22"/>
        </w:rPr>
        <w:t>; and relevant records concerning military-agricultural colonisation and the equal-field system under the Sui dynasty.</w:t>
      </w:r>
    </w:p>
    <w:p w:rsidR="005E1E3C" w:rsidRPr="000D55E7" w:rsidRDefault="005E1E3C" w:rsidP="000D55E7">
      <w:pPr>
        <w:spacing w:after="220"/>
        <w:ind w:firstLineChars="200" w:firstLine="440"/>
        <w:jc w:val="both"/>
        <w:rPr>
          <w:rFonts w:ascii="Myriad Pro" w:hAnsi="Myriad Pro" w:cs="Myanmar Text"/>
          <w:sz w:val="22"/>
          <w:szCs w:val="22"/>
        </w:rPr>
      </w:pPr>
    </w:p>
    <w:p w:rsidR="005E1E3C" w:rsidRPr="001B3E74" w:rsidRDefault="005E1E3C" w:rsidP="001B3E74">
      <w:pPr>
        <w:spacing w:before="240" w:line="271" w:lineRule="auto"/>
        <w:rPr>
          <w:rFonts w:ascii="Myriad Pro" w:hAnsi="Myriad Pro" w:cs="Myanmar Text"/>
          <w:b/>
          <w:i/>
          <w:sz w:val="22"/>
          <w:szCs w:val="22"/>
        </w:rPr>
      </w:pPr>
      <w:r w:rsidRPr="001B3E74">
        <w:rPr>
          <w:rFonts w:ascii="Myriad Pro" w:hAnsi="Myriad Pro" w:cs="Myanmar Text"/>
          <w:b/>
          <w:i/>
          <w:sz w:val="22"/>
          <w:szCs w:val="22"/>
        </w:rPr>
        <w:t xml:space="preserve">The </w:t>
      </w:r>
      <w:bookmarkStart w:id="29" w:name="_Hlk232970672"/>
      <w:r w:rsidRPr="001B3E74">
        <w:rPr>
          <w:rFonts w:ascii="Myriad Pro" w:hAnsi="Myriad Pro" w:cs="Myanmar Text"/>
          <w:b/>
          <w:i/>
          <w:sz w:val="22"/>
          <w:szCs w:val="22"/>
        </w:rPr>
        <w:t>Early Tang</w:t>
      </w:r>
      <w:bookmarkEnd w:id="29"/>
      <w:r w:rsidRPr="001B3E74">
        <w:rPr>
          <w:rFonts w:ascii="Myriad Pro" w:hAnsi="Myriad Pro" w:cs="Myanmar Text"/>
          <w:b/>
          <w:i/>
          <w:sz w:val="22"/>
          <w:szCs w:val="22"/>
        </w:rPr>
        <w:t xml:space="preserve"> Dynasty (618–712 CE)</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1: Data Collection and Policy Classification</w:t>
      </w:r>
    </w:p>
    <w:p w:rsidR="005E1E3C" w:rsidRDefault="005E1E3C" w:rsidP="000D55E7">
      <w:pPr>
        <w:spacing w:after="220"/>
        <w:ind w:firstLineChars="200" w:firstLine="440"/>
        <w:jc w:val="both"/>
        <w:rPr>
          <w:rFonts w:ascii="Myriad Pro" w:hAnsi="Myriad Pro" w:cs="Myanmar Text"/>
          <w:sz w:val="22"/>
          <w:szCs w:val="22"/>
        </w:rPr>
      </w:pPr>
      <w:bookmarkStart w:id="30" w:name="OLE_LINK243"/>
      <w:r w:rsidRPr="000D55E7">
        <w:rPr>
          <w:rFonts w:ascii="Myriad Pro" w:hAnsi="Myriad Pro" w:cs="Myanmar Text"/>
          <w:sz w:val="22"/>
          <w:szCs w:val="22"/>
        </w:rPr>
        <w:t xml:space="preserve">Drawing on the </w:t>
      </w:r>
      <w:r w:rsidRPr="000D55E7">
        <w:rPr>
          <w:rFonts w:ascii="Myriad Pro" w:hAnsi="Myriad Pro" w:cs="Myanmar Text"/>
          <w:i/>
          <w:sz w:val="22"/>
          <w:szCs w:val="22"/>
        </w:rPr>
        <w:t>Old Book of Tang</w:t>
      </w:r>
      <w:r w:rsidRPr="000D55E7">
        <w:rPr>
          <w:rFonts w:ascii="Myriad Pro" w:hAnsi="Myriad Pro" w:cs="Myanmar Text"/>
          <w:sz w:val="22"/>
          <w:szCs w:val="22"/>
        </w:rPr>
        <w:t xml:space="preserve">, the </w:t>
      </w:r>
      <w:r w:rsidRPr="000D55E7">
        <w:rPr>
          <w:rFonts w:ascii="Myriad Pro" w:hAnsi="Myriad Pro" w:cs="Myanmar Text"/>
          <w:i/>
          <w:sz w:val="22"/>
          <w:szCs w:val="22"/>
        </w:rPr>
        <w:t>New Book of Tang</w:t>
      </w:r>
      <w:r w:rsidRPr="000D55E7">
        <w:rPr>
          <w:rFonts w:ascii="Myriad Pro" w:hAnsi="Myriad Pro" w:cs="Myanmar Text"/>
          <w:sz w:val="22"/>
          <w:szCs w:val="22"/>
        </w:rPr>
        <w:t xml:space="preserve">, the </w:t>
      </w:r>
      <w:r w:rsidRPr="000D55E7">
        <w:rPr>
          <w:rFonts w:ascii="Myriad Pro" w:hAnsi="Myriad Pro" w:cs="Myanmar Text"/>
          <w:i/>
          <w:sz w:val="22"/>
          <w:szCs w:val="22"/>
        </w:rPr>
        <w:t>Tang Huiyao</w:t>
      </w:r>
      <w:r w:rsidRPr="000D55E7">
        <w:rPr>
          <w:rFonts w:ascii="Myriad Pro" w:hAnsi="Myriad Pro" w:cs="Myanmar Text"/>
          <w:sz w:val="22"/>
          <w:szCs w:val="22"/>
        </w:rPr>
        <w:t xml:space="preserve">, the </w:t>
      </w:r>
      <w:r w:rsidRPr="000D55E7">
        <w:rPr>
          <w:rFonts w:ascii="Myriad Pro" w:hAnsi="Myriad Pro" w:cs="Myanmar Text"/>
          <w:i/>
          <w:sz w:val="22"/>
          <w:szCs w:val="22"/>
        </w:rPr>
        <w:t>Jinxiu wanhua gu</w:t>
      </w:r>
      <w:r w:rsidRPr="000D55E7">
        <w:rPr>
          <w:rFonts w:ascii="Myriad Pro" w:hAnsi="Myriad Pro" w:cs="Myanmar Text"/>
          <w:sz w:val="22"/>
          <w:szCs w:val="22"/>
        </w:rPr>
        <w:t xml:space="preserve">, the </w:t>
      </w:r>
      <w:r w:rsidRPr="000D55E7">
        <w:rPr>
          <w:rFonts w:ascii="Myriad Pro" w:hAnsi="Myriad Pro" w:cs="Myanmar Text"/>
          <w:i/>
          <w:sz w:val="22"/>
          <w:szCs w:val="22"/>
        </w:rPr>
        <w:t>Tang Code with Commentary: “Miscellaneous Statutes”</w:t>
      </w:r>
      <w:r w:rsidRPr="000D55E7">
        <w:rPr>
          <w:rFonts w:ascii="Myriad Pro" w:hAnsi="Myriad Pro" w:cs="Myanmar Text"/>
          <w:sz w:val="22"/>
          <w:szCs w:val="22"/>
        </w:rPr>
        <w:t>, and Tang-period hydraulic records, this study identifies the principal policies implemented in the Loess Plateau during the early Tang period, 618-712 CE</w:t>
      </w:r>
      <w:r>
        <w:rPr>
          <w:rFonts w:ascii="Myriad Pro" w:hAnsi="Myriad Pro" w:cs="Myanmar Text"/>
          <w:sz w:val="22"/>
          <w:szCs w:val="22"/>
        </w:rPr>
        <w:t>.</w:t>
      </w:r>
      <w:r w:rsidRPr="008378D1">
        <w:t xml:space="preserve"> </w:t>
      </w:r>
      <w:r w:rsidRPr="008378D1">
        <w:rPr>
          <w:rFonts w:ascii="Myriad Pro" w:hAnsi="Myriad Pro" w:cs="Myanmar Text"/>
          <w:sz w:val="22"/>
          <w:szCs w:val="22"/>
        </w:rPr>
        <w:t>As shown in Table S</w:t>
      </w:r>
      <w:r>
        <w:rPr>
          <w:rFonts w:ascii="Myriad Pro" w:hAnsi="Myriad Pro" w:cs="Myanmar Text"/>
          <w:sz w:val="22"/>
          <w:szCs w:val="22"/>
        </w:rPr>
        <w:t>10</w:t>
      </w:r>
      <w:r w:rsidRPr="008378D1">
        <w:rPr>
          <w:rFonts w:ascii="Myriad Pro" w:hAnsi="Myriad Pro" w:cs="Myanmar Text"/>
          <w:sz w:val="22"/>
          <w:szCs w:val="22"/>
        </w:rPr>
        <w:t>:</w:t>
      </w:r>
    </w:p>
    <w:p w:rsidR="005E1E3C" w:rsidRPr="0037611A" w:rsidRDefault="005E1E3C" w:rsidP="008378D1">
      <w:pPr>
        <w:pStyle w:val="Heading-Main"/>
        <w:jc w:val="both"/>
        <w:rPr>
          <w:rFonts w:ascii="Myriad Pro" w:hAnsi="Myriad Pro" w:cstheme="minorHAnsi"/>
          <w:sz w:val="22"/>
          <w:szCs w:val="22"/>
        </w:rPr>
      </w:pPr>
      <w:r w:rsidRPr="0037611A">
        <w:rPr>
          <w:rFonts w:ascii="Myriad Pro" w:hAnsi="Myriad Pro" w:cstheme="minorHAnsi"/>
          <w:sz w:val="22"/>
          <w:szCs w:val="22"/>
        </w:rPr>
        <w:t xml:space="preserve">Table S10 </w:t>
      </w:r>
      <w:r w:rsidRPr="009B3D8C">
        <w:rPr>
          <w:rFonts w:ascii="Myriad Pro" w:hAnsi="Myriad Pro" w:cstheme="minorHAnsi"/>
          <w:b w:val="0"/>
          <w:sz w:val="22"/>
          <w:szCs w:val="22"/>
        </w:rPr>
        <w:t>Various specific policies during the Early Tang Dynasty Period, as well as the implementation time, coverage and intensity basis of the policies.</w:t>
      </w:r>
    </w:p>
    <w:tbl>
      <w:tblPr>
        <w:tblStyle w:val="affffc"/>
        <w:tblW w:w="0" w:type="auto"/>
        <w:tblLayout w:type="fixed"/>
        <w:tblLook w:val="04A0" w:firstRow="1" w:lastRow="0" w:firstColumn="1" w:lastColumn="0" w:noHBand="0" w:noVBand="1"/>
      </w:tblPr>
      <w:tblGrid>
        <w:gridCol w:w="846"/>
        <w:gridCol w:w="1276"/>
        <w:gridCol w:w="1275"/>
        <w:gridCol w:w="1276"/>
        <w:gridCol w:w="3957"/>
      </w:tblGrid>
      <w:tr w:rsidR="005E1E3C" w:rsidRPr="000D55E7" w:rsidTr="00254F01">
        <w:tc>
          <w:tcPr>
            <w:tcW w:w="846" w:type="dxa"/>
            <w:vAlign w:val="center"/>
          </w:tcPr>
          <w:bookmarkEnd w:id="30"/>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Policy Type</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Specific Policies</w:t>
            </w:r>
          </w:p>
        </w:tc>
        <w:tc>
          <w:tcPr>
            <w:tcW w:w="1275"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Implementation Date</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Coverage</w:t>
            </w:r>
          </w:p>
        </w:tc>
        <w:tc>
          <w:tcPr>
            <w:tcW w:w="3957"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Intensity Basis</w:t>
            </w:r>
          </w:p>
        </w:tc>
      </w:tr>
      <w:tr w:rsidR="005E1E3C" w:rsidRPr="000D55E7" w:rsidTr="00254F01">
        <w:tc>
          <w:tcPr>
            <w:tcW w:w="846" w:type="dxa"/>
            <w:vMerge w:val="restart"/>
            <w:vAlign w:val="center"/>
          </w:tcPr>
          <w:p w:rsidR="005E1E3C" w:rsidRPr="000D55E7" w:rsidRDefault="005E1E3C" w:rsidP="00254F01">
            <w:pPr>
              <w:jc w:val="center"/>
              <w:rPr>
                <w:rFonts w:ascii="Myriad Pro" w:hAnsi="Myriad Pro" w:cs="Myanmar Text"/>
                <w:sz w:val="22"/>
                <w:szCs w:val="22"/>
              </w:rPr>
            </w:pPr>
            <w:bookmarkStart w:id="31" w:name="OLE_LINK288"/>
            <w:bookmarkStart w:id="32" w:name="OLE_LINK289"/>
            <w:r w:rsidRPr="000D55E7">
              <w:rPr>
                <w:rFonts w:ascii="Myriad Pro" w:hAnsi="Myriad Pro" w:cs="Myanmar Text"/>
                <w:b/>
                <w:sz w:val="22"/>
                <w:szCs w:val="22"/>
              </w:rPr>
              <w:t>Land Policy (L)</w:t>
            </w:r>
            <w:bookmarkEnd w:id="31"/>
            <w:bookmarkEnd w:id="32"/>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1. Equal Field System (Fully implemented in early Tang Dynasty)</w:t>
            </w:r>
          </w:p>
        </w:tc>
        <w:tc>
          <w:tcPr>
            <w:tcW w:w="1275"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624-712 CE</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Nationwide</w:t>
            </w:r>
          </w:p>
        </w:tc>
        <w:tc>
          <w:tcPr>
            <w:tcW w:w="3957"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The </w:t>
            </w:r>
            <w:r w:rsidRPr="000D55E7">
              <w:rPr>
                <w:rFonts w:ascii="Myriad Pro" w:hAnsi="Myriad Pro" w:cs="Myanmar Text"/>
                <w:i/>
                <w:sz w:val="22"/>
                <w:szCs w:val="22"/>
              </w:rPr>
              <w:t>Old Book of Tang: “Treatise on Food and Goods”</w:t>
            </w:r>
            <w:r w:rsidRPr="000D55E7">
              <w:rPr>
                <w:rFonts w:ascii="Myriad Pro" w:hAnsi="Myriad Pro" w:cs="Myanmar Text"/>
                <w:sz w:val="22"/>
                <w:szCs w:val="22"/>
              </w:rPr>
              <w:t xml:space="preserve"> (Volume 48)</w:t>
            </w:r>
            <w:r>
              <w:rPr>
                <w:rFonts w:cs="Georgia"/>
              </w:rPr>
              <w:t xml:space="preserve"> </w:t>
            </w:r>
            <w:r>
              <w:rPr>
                <w:rFonts w:cs="Georgia"/>
                <w:noProof/>
              </w:rPr>
              <w:t>(Liu, 1975)</w:t>
            </w:r>
            <w:r w:rsidRPr="000D55E7">
              <w:rPr>
                <w:rFonts w:ascii="Myriad Pro" w:hAnsi="Myriad Pro" w:cs="Myanmar Text"/>
                <w:sz w:val="22"/>
                <w:szCs w:val="22"/>
              </w:rPr>
              <w:t xml:space="preserve"> records: “Adult males and intermediate males were each granted twenty </w:t>
            </w:r>
            <w:r w:rsidRPr="000D55E7">
              <w:rPr>
                <w:rFonts w:ascii="Myriad Pro" w:hAnsi="Myriad Pro" w:cs="Myanmar Text"/>
                <w:i/>
                <w:sz w:val="22"/>
                <w:szCs w:val="22"/>
              </w:rPr>
              <w:t>mu</w:t>
            </w:r>
            <w:r w:rsidRPr="000D55E7">
              <w:rPr>
                <w:rFonts w:ascii="Myriad Pro" w:hAnsi="Myriad Pro" w:cs="Myanmar Text"/>
                <w:sz w:val="22"/>
                <w:szCs w:val="22"/>
              </w:rPr>
              <w:t xml:space="preserve"> of permanent-service land and eighty </w:t>
            </w:r>
            <w:r w:rsidRPr="000D55E7">
              <w:rPr>
                <w:rFonts w:ascii="Myriad Pro" w:hAnsi="Myriad Pro" w:cs="Myanmar Text"/>
                <w:i/>
                <w:sz w:val="22"/>
                <w:szCs w:val="22"/>
              </w:rPr>
              <w:t>mu</w:t>
            </w:r>
            <w:r w:rsidRPr="000D55E7">
              <w:rPr>
                <w:rFonts w:ascii="Myriad Pro" w:hAnsi="Myriad Pro" w:cs="Myanmar Text"/>
                <w:sz w:val="22"/>
                <w:szCs w:val="22"/>
              </w:rPr>
              <w:t xml:space="preserve"> of mouth-share land. In narrow townships, land allotments were reduced by half compared with those in broad townships.” This policy enforced the allocation of ownerless wasteland and restrained land annexation. The </w:t>
            </w:r>
            <w:r w:rsidRPr="000D55E7">
              <w:rPr>
                <w:rFonts w:ascii="Myriad Pro" w:hAnsi="Myriad Pro" w:cs="Myanmar Text"/>
                <w:i/>
                <w:sz w:val="22"/>
                <w:szCs w:val="22"/>
              </w:rPr>
              <w:t>Six Codes of the Tang</w:t>
            </w:r>
            <w:r w:rsidRPr="000D55E7">
              <w:rPr>
                <w:rFonts w:ascii="Myriad Pro" w:hAnsi="Myriad Pro" w:cs="Myanmar Text"/>
                <w:sz w:val="22"/>
                <w:szCs w:val="22"/>
              </w:rPr>
              <w:t xml:space="preserve"> (Volume 3, “Director and Vice Director of the Ministry of Revenue”) </w:t>
            </w:r>
            <w:r>
              <w:rPr>
                <w:noProof/>
              </w:rPr>
              <w:t>(Li, 1992)</w:t>
            </w:r>
            <w:r>
              <w:t xml:space="preserve"> </w:t>
            </w:r>
            <w:r w:rsidRPr="000D55E7">
              <w:rPr>
                <w:rFonts w:ascii="Myriad Pro" w:hAnsi="Myriad Pro" w:cs="Myanmar Text"/>
                <w:sz w:val="22"/>
                <w:szCs w:val="22"/>
              </w:rPr>
              <w:t xml:space="preserve">further stipulates: “All land was divided into nine grades, with </w:t>
            </w:r>
            <w:r w:rsidRPr="000D55E7">
              <w:rPr>
                <w:rFonts w:ascii="Myriad Pro" w:hAnsi="Myriad Pro" w:cs="Myanmar Text"/>
                <w:sz w:val="22"/>
                <w:szCs w:val="22"/>
              </w:rPr>
              <w:lastRenderedPageBreak/>
              <w:t>differential allotments according to whether a township was broad or narrow. Where the land was poor, the allotment was doubled.”</w:t>
            </w:r>
          </w:p>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The </w:t>
            </w:r>
            <w:r w:rsidRPr="000D55E7">
              <w:rPr>
                <w:rFonts w:ascii="Myriad Pro" w:hAnsi="Myriad Pro" w:cs="Myanmar Text"/>
                <w:i/>
                <w:sz w:val="22"/>
                <w:szCs w:val="22"/>
              </w:rPr>
              <w:t>New Book of Tang: “Treatise on Food and Goods”</w:t>
            </w:r>
            <w:r w:rsidRPr="000D55E7">
              <w:rPr>
                <w:rFonts w:ascii="Myriad Pro" w:hAnsi="Myriad Pro" w:cs="Myanmar Text"/>
                <w:sz w:val="22"/>
                <w:szCs w:val="22"/>
              </w:rPr>
              <w:t xml:space="preserve"> (Volume 51)</w:t>
            </w:r>
            <w:r>
              <w:rPr>
                <w:rFonts w:cs="Georgia"/>
              </w:rPr>
              <w:t xml:space="preserve"> </w:t>
            </w:r>
            <w:r>
              <w:rPr>
                <w:rFonts w:cs="Georgia"/>
                <w:noProof/>
              </w:rPr>
              <w:t>(Ouyang, 1975)</w:t>
            </w:r>
            <w:r w:rsidRPr="000D55E7">
              <w:rPr>
                <w:rFonts w:ascii="Myriad Pro" w:hAnsi="Myriad Pro" w:cs="Myanmar Text"/>
                <w:sz w:val="22"/>
                <w:szCs w:val="22"/>
              </w:rPr>
              <w:t xml:space="preserve"> records: “Under the land-allotment system, adult males and males aged eighteen and above each received one </w:t>
            </w:r>
            <w:r w:rsidRPr="000D55E7">
              <w:rPr>
                <w:rFonts w:ascii="Myriad Pro" w:hAnsi="Myriad Pro" w:cs="Myanmar Text"/>
                <w:i/>
                <w:sz w:val="22"/>
                <w:szCs w:val="22"/>
              </w:rPr>
              <w:t>hectares</w:t>
            </w:r>
            <w:r w:rsidRPr="000D55E7">
              <w:rPr>
                <w:rFonts w:ascii="Myriad Pro" w:hAnsi="Myriad Pro" w:cs="Myanmar Text"/>
                <w:sz w:val="22"/>
                <w:szCs w:val="22"/>
              </w:rPr>
              <w:t xml:space="preserve"> of land, of which eighty </w:t>
            </w:r>
            <w:r w:rsidRPr="000D55E7">
              <w:rPr>
                <w:rFonts w:ascii="Myriad Pro" w:hAnsi="Myriad Pro" w:cs="Myanmar Text"/>
                <w:i/>
                <w:sz w:val="22"/>
                <w:szCs w:val="22"/>
              </w:rPr>
              <w:t>mu</w:t>
            </w:r>
            <w:r w:rsidRPr="000D55E7">
              <w:rPr>
                <w:rFonts w:ascii="Myriad Pro" w:hAnsi="Myriad Pro" w:cs="Myanmar Text"/>
                <w:sz w:val="22"/>
                <w:szCs w:val="22"/>
              </w:rPr>
              <w:t xml:space="preserve"> constituted mouth-share land and twenty </w:t>
            </w:r>
            <w:r w:rsidRPr="000D55E7">
              <w:rPr>
                <w:rFonts w:ascii="Myriad Pro" w:hAnsi="Myriad Pro" w:cs="Myanmar Text"/>
                <w:i/>
                <w:sz w:val="22"/>
                <w:szCs w:val="22"/>
              </w:rPr>
              <w:t>mu</w:t>
            </w:r>
            <w:r w:rsidRPr="000D55E7">
              <w:rPr>
                <w:rFonts w:ascii="Myriad Pro" w:hAnsi="Myriad Pro" w:cs="Myanmar Text"/>
                <w:sz w:val="22"/>
                <w:szCs w:val="22"/>
              </w:rPr>
              <w:t xml:space="preserve"> permanent-service land. The elderly, the severely ill, and the disabled each received forty </w:t>
            </w:r>
            <w:r w:rsidRPr="000D55E7">
              <w:rPr>
                <w:rFonts w:ascii="Myriad Pro" w:hAnsi="Myriad Pro" w:cs="Myanmar Text"/>
                <w:i/>
                <w:sz w:val="22"/>
                <w:szCs w:val="22"/>
              </w:rPr>
              <w:t>mu</w:t>
            </w:r>
            <w:r w:rsidRPr="000D55E7">
              <w:rPr>
                <w:rFonts w:ascii="Myriad Pro" w:hAnsi="Myriad Pro" w:cs="Myanmar Text"/>
                <w:sz w:val="22"/>
                <w:szCs w:val="22"/>
              </w:rPr>
              <w:t xml:space="preserve">; widowed wives and concubines received thirty </w:t>
            </w:r>
            <w:r w:rsidRPr="000D55E7">
              <w:rPr>
                <w:rFonts w:ascii="Myriad Pro" w:hAnsi="Myriad Pro" w:cs="Myanmar Text"/>
                <w:i/>
                <w:sz w:val="22"/>
                <w:szCs w:val="22"/>
              </w:rPr>
              <w:t>mu</w:t>
            </w:r>
            <w:r w:rsidRPr="000D55E7">
              <w:rPr>
                <w:rFonts w:ascii="Myriad Pro" w:hAnsi="Myriad Pro" w:cs="Myanmar Text"/>
                <w:sz w:val="22"/>
                <w:szCs w:val="22"/>
              </w:rPr>
              <w:t xml:space="preserve">, with an additional twenty </w:t>
            </w:r>
            <w:r w:rsidRPr="000D55E7">
              <w:rPr>
                <w:rFonts w:ascii="Myriad Pro" w:hAnsi="Myriad Pro" w:cs="Myanmar Text"/>
                <w:i/>
                <w:sz w:val="22"/>
                <w:szCs w:val="22"/>
              </w:rPr>
              <w:t>mu</w:t>
            </w:r>
            <w:r w:rsidRPr="000D55E7">
              <w:rPr>
                <w:rFonts w:ascii="Myriad Pro" w:hAnsi="Myriad Pro" w:cs="Myanmar Text"/>
                <w:sz w:val="22"/>
                <w:szCs w:val="22"/>
              </w:rPr>
              <w:t xml:space="preserve"> if they headed a household. In all cases, twenty </w:t>
            </w:r>
            <w:r w:rsidRPr="000D55E7">
              <w:rPr>
                <w:rFonts w:ascii="Myriad Pro" w:hAnsi="Myriad Pro" w:cs="Myanmar Text"/>
                <w:i/>
                <w:sz w:val="22"/>
                <w:szCs w:val="22"/>
              </w:rPr>
              <w:t>mu</w:t>
            </w:r>
            <w:r w:rsidRPr="000D55E7">
              <w:rPr>
                <w:rFonts w:ascii="Myriad Pro" w:hAnsi="Myriad Pro" w:cs="Myanmar Text"/>
                <w:sz w:val="22"/>
                <w:szCs w:val="22"/>
              </w:rPr>
              <w:t xml:space="preserve"> were designated as permanent-service land, and the remainder as mouth-share land.”</w:t>
            </w:r>
          </w:p>
        </w:tc>
      </w:tr>
      <w:tr w:rsidR="005E1E3C" w:rsidRPr="000D55E7" w:rsidTr="00254F01">
        <w:tc>
          <w:tcPr>
            <w:tcW w:w="846" w:type="dxa"/>
            <w:vMerge/>
            <w:vAlign w:val="center"/>
          </w:tcPr>
          <w:p w:rsidR="005E1E3C" w:rsidRPr="000D55E7" w:rsidRDefault="005E1E3C" w:rsidP="00254F01">
            <w:pPr>
              <w:jc w:val="center"/>
              <w:rPr>
                <w:rFonts w:ascii="Myriad Pro" w:hAnsi="Myriad Pro" w:cs="Myanmar Text"/>
                <w:sz w:val="22"/>
                <w:szCs w:val="22"/>
              </w:rPr>
            </w:pP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2. Rent-Labor-Tax System (Complementing the Equal Field System)</w:t>
            </w:r>
          </w:p>
        </w:tc>
        <w:tc>
          <w:tcPr>
            <w:tcW w:w="1275"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624-712 CE</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Nationwide</w:t>
            </w:r>
          </w:p>
        </w:tc>
        <w:tc>
          <w:tcPr>
            <w:tcW w:w="3957" w:type="dxa"/>
            <w:vAlign w:val="center"/>
          </w:tcPr>
          <w:p w:rsidR="005E1E3C" w:rsidRPr="000D55E7" w:rsidRDefault="005E1E3C" w:rsidP="00254F01">
            <w:pPr>
              <w:jc w:val="center"/>
              <w:rPr>
                <w:rFonts w:ascii="Myriad Pro" w:hAnsi="Myriad Pro" w:cs="Myanmar Text"/>
                <w:sz w:val="22"/>
                <w:szCs w:val="22"/>
              </w:rPr>
            </w:pPr>
            <w:r w:rsidRPr="00321C86">
              <w:rPr>
                <w:rFonts w:ascii="Myriad Pro" w:hAnsi="Myriad Pro" w:cs="Myanmar Text"/>
                <w:i/>
                <w:sz w:val="22"/>
                <w:szCs w:val="22"/>
              </w:rPr>
              <w:t>The Old Book of Tang</w:t>
            </w:r>
            <w:r w:rsidRPr="00321C86">
              <w:rPr>
                <w:rFonts w:ascii="Myriad Pro" w:hAnsi="Myriad Pro" w:cs="Myanmar Text"/>
                <w:sz w:val="22"/>
                <w:szCs w:val="22"/>
              </w:rPr>
              <w:t xml:space="preserve"> (Volume 48, Treatise 28, Food and Goods, Part 1) </w:t>
            </w:r>
            <w:r>
              <w:rPr>
                <w:rFonts w:cs="Georgia"/>
                <w:noProof/>
              </w:rPr>
              <w:t>(Liu, 1975)</w:t>
            </w:r>
            <w:r w:rsidRPr="000D55E7">
              <w:rPr>
                <w:rFonts w:ascii="Myriad Pro" w:hAnsi="Myriad Pro" w:cs="Myanmar Text"/>
                <w:sz w:val="22"/>
                <w:szCs w:val="22"/>
              </w:rPr>
              <w:t xml:space="preserve"> records: “Under the Tang system of rent, labour-service commutation, and household levies, all those who received land were subject to the following obligations: each adult male annually paid two </w:t>
            </w:r>
            <w:r w:rsidRPr="000D55E7">
              <w:rPr>
                <w:rFonts w:ascii="Myriad Pro" w:hAnsi="Myriad Pro" w:cs="Myanmar Text"/>
                <w:i/>
                <w:sz w:val="22"/>
                <w:szCs w:val="22"/>
              </w:rPr>
              <w:t>hu</w:t>
            </w:r>
            <w:r w:rsidRPr="000D55E7">
              <w:rPr>
                <w:rFonts w:ascii="Myriad Pro" w:hAnsi="Myriad Pro" w:cs="Myanmar Text"/>
                <w:sz w:val="22"/>
                <w:szCs w:val="22"/>
              </w:rPr>
              <w:t xml:space="preserve"> of millet or three </w:t>
            </w:r>
            <w:r w:rsidRPr="000D55E7">
              <w:rPr>
                <w:rFonts w:ascii="Myriad Pro" w:hAnsi="Myriad Pro" w:cs="Myanmar Text"/>
                <w:i/>
                <w:sz w:val="22"/>
                <w:szCs w:val="22"/>
              </w:rPr>
              <w:t>hu</w:t>
            </w:r>
            <w:r w:rsidRPr="000D55E7">
              <w:rPr>
                <w:rFonts w:ascii="Myriad Pro" w:hAnsi="Myriad Pro" w:cs="Myanmar Text"/>
                <w:sz w:val="22"/>
                <w:szCs w:val="22"/>
              </w:rPr>
              <w:t xml:space="preserve"> of rice, which was called rent. Each adult male, according to the products of his locality, annually paid two bolts of silk, two </w:t>
            </w:r>
            <w:r w:rsidRPr="000D55E7">
              <w:rPr>
                <w:rFonts w:ascii="Myriad Pro" w:hAnsi="Myriad Pro" w:cs="Myanmar Text"/>
                <w:i/>
                <w:sz w:val="22"/>
                <w:szCs w:val="22"/>
              </w:rPr>
              <w:t>zhang</w:t>
            </w:r>
            <w:r w:rsidRPr="000D55E7">
              <w:rPr>
                <w:rFonts w:ascii="Myriad Pro" w:hAnsi="Myriad Pro" w:cs="Myanmar Text"/>
                <w:sz w:val="22"/>
                <w:szCs w:val="22"/>
              </w:rPr>
              <w:t xml:space="preserve"> of damask or coarse silk, with cloth increased by one-fifth, together with three </w:t>
            </w:r>
            <w:r w:rsidRPr="000D55E7">
              <w:rPr>
                <w:rFonts w:ascii="Myriad Pro" w:hAnsi="Myriad Pro" w:cs="Myanmar Text"/>
                <w:i/>
                <w:sz w:val="22"/>
                <w:szCs w:val="22"/>
              </w:rPr>
              <w:t>liang</w:t>
            </w:r>
            <w:r w:rsidRPr="000D55E7">
              <w:rPr>
                <w:rFonts w:ascii="Myriad Pro" w:hAnsi="Myriad Pro" w:cs="Myanmar Text"/>
                <w:sz w:val="22"/>
                <w:szCs w:val="22"/>
              </w:rPr>
              <w:t xml:space="preserve"> of floss silk and three </w:t>
            </w:r>
            <w:r w:rsidRPr="000D55E7">
              <w:rPr>
                <w:rFonts w:ascii="Myriad Pro" w:hAnsi="Myriad Pro" w:cs="Myanmar Text"/>
                <w:i/>
                <w:sz w:val="22"/>
                <w:szCs w:val="22"/>
              </w:rPr>
              <w:t>jin</w:t>
            </w:r>
            <w:r w:rsidRPr="000D55E7">
              <w:rPr>
                <w:rFonts w:ascii="Myriad Pro" w:hAnsi="Myriad Pro" w:cs="Myanmar Text"/>
                <w:sz w:val="22"/>
                <w:szCs w:val="22"/>
              </w:rPr>
              <w:t xml:space="preserve"> of hemp; in non-sericultural districts, fourteen </w:t>
            </w:r>
            <w:r w:rsidRPr="000D55E7">
              <w:rPr>
                <w:rFonts w:ascii="Myriad Pro" w:hAnsi="Myriad Pro" w:cs="Myanmar Text"/>
                <w:i/>
                <w:sz w:val="22"/>
                <w:szCs w:val="22"/>
              </w:rPr>
              <w:t>liang</w:t>
            </w:r>
            <w:r w:rsidRPr="000D55E7">
              <w:rPr>
                <w:rFonts w:ascii="Myriad Pro" w:hAnsi="Myriad Pro" w:cs="Myanmar Text"/>
                <w:sz w:val="22"/>
                <w:szCs w:val="22"/>
              </w:rPr>
              <w:t xml:space="preserve"> of silver were paid instead. This was called the household levy. Labour service was assessed at twenty days per year, with two additional days in an intercalary month; those who did not perform service commuted it by paying three </w:t>
            </w:r>
            <w:proofErr w:type="gramStart"/>
            <w:r w:rsidRPr="000D55E7">
              <w:rPr>
                <w:rFonts w:ascii="Myriad Pro" w:hAnsi="Myriad Pro" w:cs="Myanmar Text"/>
                <w:i/>
                <w:sz w:val="22"/>
                <w:szCs w:val="22"/>
              </w:rPr>
              <w:lastRenderedPageBreak/>
              <w:t>chi</w:t>
            </w:r>
            <w:proofErr w:type="gramEnd"/>
            <w:r w:rsidRPr="000D55E7">
              <w:rPr>
                <w:rFonts w:ascii="Myriad Pro" w:hAnsi="Myriad Pro" w:cs="Myanmar Text"/>
                <w:sz w:val="22"/>
                <w:szCs w:val="22"/>
              </w:rPr>
              <w:t xml:space="preserve"> of silk. This was called labour-service commutation.”</w:t>
            </w:r>
          </w:p>
        </w:tc>
      </w:tr>
      <w:tr w:rsidR="005E1E3C" w:rsidRPr="000D55E7" w:rsidTr="00254F01">
        <w:tc>
          <w:tcPr>
            <w:tcW w:w="846" w:type="dxa"/>
            <w:vMerge/>
            <w:vAlign w:val="center"/>
          </w:tcPr>
          <w:p w:rsidR="005E1E3C" w:rsidRPr="000D55E7" w:rsidRDefault="005E1E3C" w:rsidP="00254F01">
            <w:pPr>
              <w:jc w:val="center"/>
              <w:rPr>
                <w:rFonts w:ascii="Myriad Pro" w:hAnsi="Myriad Pro" w:cs="Myanmar Text"/>
                <w:sz w:val="22"/>
                <w:szCs w:val="22"/>
              </w:rPr>
            </w:pP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3. Military and Civilian Settlements (Northern Frontiers)</w:t>
            </w:r>
          </w:p>
        </w:tc>
        <w:tc>
          <w:tcPr>
            <w:tcW w:w="1275"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640-712 CE</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Northern Loess Plateau (Lingzhou, Xiazhou, Fengzhou)</w:t>
            </w:r>
          </w:p>
        </w:tc>
        <w:tc>
          <w:tcPr>
            <w:tcW w:w="3957"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The</w:t>
            </w:r>
            <w:r w:rsidRPr="000D55E7">
              <w:rPr>
                <w:rFonts w:ascii="Myriad Pro" w:hAnsi="Myriad Pro" w:cs="Myanmar Text"/>
                <w:i/>
                <w:sz w:val="22"/>
                <w:szCs w:val="22"/>
              </w:rPr>
              <w:t xml:space="preserve"> Old Book of Tang: “Biography of Lou Shide”</w:t>
            </w:r>
            <w:r w:rsidRPr="000D55E7">
              <w:rPr>
                <w:rFonts w:ascii="Myriad Pro" w:hAnsi="Myriad Pro" w:cs="Myanmar Text"/>
                <w:sz w:val="22"/>
                <w:szCs w:val="22"/>
              </w:rPr>
              <w:t xml:space="preserve"> (Volume 93)</w:t>
            </w:r>
            <w:r>
              <w:rPr>
                <w:rFonts w:cs="Georgia"/>
              </w:rPr>
              <w:t xml:space="preserve"> </w:t>
            </w:r>
            <w:r>
              <w:rPr>
                <w:rFonts w:cs="Georgia"/>
                <w:noProof/>
              </w:rPr>
              <w:t>(Liu, 1975)</w:t>
            </w:r>
            <w:r w:rsidRPr="000D55E7">
              <w:rPr>
                <w:rFonts w:ascii="Myriad Pro" w:hAnsi="Myriad Pro" w:cs="Myanmar Text"/>
                <w:sz w:val="22"/>
                <w:szCs w:val="22"/>
              </w:rPr>
              <w:t xml:space="preserve"> records: “At the beginning of the Tianshou reign, he was successively appointed General of the Left Gold Guard and concurrently acting Area Commander of Fengzhou, while continuing, as before, to oversee matters of agricultural colonies. Empress Zetian issued an edict commending him: ‘You have long accumulated loyal service and diligence, and possess military strategy as well. For this </w:t>
            </w:r>
            <w:proofErr w:type="gramStart"/>
            <w:r w:rsidRPr="000D55E7">
              <w:rPr>
                <w:rFonts w:ascii="Myriad Pro" w:hAnsi="Myriad Pro" w:cs="Myanmar Text"/>
                <w:sz w:val="22"/>
                <w:szCs w:val="22"/>
              </w:rPr>
              <w:t>reason</w:t>
            </w:r>
            <w:proofErr w:type="gramEnd"/>
            <w:r w:rsidRPr="000D55E7">
              <w:rPr>
                <w:rFonts w:ascii="Myriad Pro" w:hAnsi="Myriad Pro" w:cs="Myanmar Text"/>
                <w:sz w:val="22"/>
                <w:szCs w:val="22"/>
              </w:rPr>
              <w:t xml:space="preserve"> I entrusted you with a strategic frontier region and placed troops under your command. Since you received this commission on the northern frontier and assumed overall responsibility for military affairs, you have travelled between Lingzhou and Xiazhou to supervise the military-agricultural colonies. The harvests have been abundant, grain stores have rapidly accumulated, and there has been no need to incur the expense of state grain purchases, nor any further difficulty in transporting supplies.’”</w:t>
            </w:r>
          </w:p>
        </w:tc>
      </w:tr>
      <w:tr w:rsidR="005E1E3C" w:rsidRPr="000D55E7" w:rsidTr="00254F01">
        <w:tc>
          <w:tcPr>
            <w:tcW w:w="846" w:type="dxa"/>
            <w:vMerge w:val="restart"/>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Ecological Policy (E)</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1. Construction of Dikes and Dredging of Canal in the Middle Reaches of the Yellow River</w:t>
            </w:r>
          </w:p>
        </w:tc>
        <w:tc>
          <w:tcPr>
            <w:tcW w:w="1275"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628-650 CE (Reign of Emperor Taizong)</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Yellow River's Puzhou (present-day Yongji, Shanxi) and Tongzhou (present-day Dali, Shaanxi)</w:t>
            </w:r>
          </w:p>
        </w:tc>
        <w:tc>
          <w:tcPr>
            <w:tcW w:w="3957"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The </w:t>
            </w:r>
            <w:r w:rsidRPr="000D55E7">
              <w:rPr>
                <w:rFonts w:ascii="Myriad Pro" w:hAnsi="Myriad Pro" w:cs="Myanmar Text"/>
                <w:i/>
                <w:sz w:val="22"/>
                <w:szCs w:val="22"/>
              </w:rPr>
              <w:t>Tang Huiyao</w:t>
            </w:r>
            <w:r w:rsidRPr="000D55E7">
              <w:rPr>
                <w:rFonts w:ascii="Myriad Pro" w:hAnsi="Myriad Pro" w:cs="Myanmar Text"/>
                <w:sz w:val="22"/>
                <w:szCs w:val="22"/>
              </w:rPr>
              <w:t xml:space="preserve"> (Volume 89)</w:t>
            </w:r>
            <w:r>
              <w:rPr>
                <w:rFonts w:cs="Georgia"/>
              </w:rPr>
              <w:t xml:space="preserve"> </w:t>
            </w:r>
            <w:r>
              <w:rPr>
                <w:rFonts w:cs="Georgia"/>
                <w:noProof/>
              </w:rPr>
              <w:t>(Wang, 1955)</w:t>
            </w:r>
            <w:r w:rsidRPr="000D55E7">
              <w:rPr>
                <w:rFonts w:ascii="Myriad Pro" w:hAnsi="Myriad Pro" w:cs="Myanmar Text"/>
                <w:sz w:val="22"/>
                <w:szCs w:val="22"/>
              </w:rPr>
              <w:t xml:space="preserve"> records: “In the first year of the Wude reign, Zhangsun Cao was appointed Gentleman of the Treasury Section in the Regional Administration of Shaandong Circuit. He then diverted water from Shaandong into the city, replacing the need to draw water from wells, and the people benefited from it. On the ninth day of the fourth month in the seventh year, Yun Dechen, Administrative Aide of Tongzhou, opened a canal, drawing water from the Yellow River at </w:t>
            </w:r>
            <w:r w:rsidRPr="000D55E7">
              <w:rPr>
                <w:rFonts w:ascii="Myriad Pro" w:hAnsi="Myriad Pro" w:cs="Myanmar Text"/>
                <w:sz w:val="22"/>
                <w:szCs w:val="22"/>
              </w:rPr>
              <w:lastRenderedPageBreak/>
              <w:t xml:space="preserve">Longmen to irrigate more than six thousand </w:t>
            </w:r>
            <w:r w:rsidRPr="000D55E7">
              <w:rPr>
                <w:rFonts w:ascii="Myriad Pro" w:hAnsi="Myriad Pro" w:cs="Myanmar Text"/>
                <w:i/>
                <w:sz w:val="22"/>
                <w:szCs w:val="22"/>
              </w:rPr>
              <w:t>hectares</w:t>
            </w:r>
            <w:r w:rsidRPr="000D55E7">
              <w:rPr>
                <w:rFonts w:ascii="Myriad Pro" w:hAnsi="Myriad Pro" w:cs="Myanmar Text"/>
                <w:sz w:val="22"/>
                <w:szCs w:val="22"/>
              </w:rPr>
              <w:t xml:space="preserve"> of fields. Li Gan, Governor of Jingzhao, opened and cleared the branch canals of the Zheng and Bai rivers, together with the waterways serving paddy fields and water-powered mills, restoring the hydraulic routes of the Qin and Han periods in order to irrigate dryland fields.”</w:t>
            </w:r>
          </w:p>
        </w:tc>
      </w:tr>
      <w:tr w:rsidR="005E1E3C" w:rsidRPr="000D55E7" w:rsidTr="00254F01">
        <w:tc>
          <w:tcPr>
            <w:tcW w:w="846" w:type="dxa"/>
            <w:vMerge/>
            <w:vAlign w:val="center"/>
          </w:tcPr>
          <w:p w:rsidR="005E1E3C" w:rsidRPr="000D55E7" w:rsidRDefault="005E1E3C" w:rsidP="00254F01">
            <w:pPr>
              <w:jc w:val="center"/>
              <w:rPr>
                <w:rFonts w:ascii="Myriad Pro" w:hAnsi="Myriad Pro" w:cs="Myanmar Text"/>
                <w:sz w:val="22"/>
                <w:szCs w:val="22"/>
              </w:rPr>
            </w:pP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2. </w:t>
            </w:r>
            <w:bookmarkStart w:id="33" w:name="OLE_LINK253"/>
            <w:bookmarkStart w:id="34" w:name="OLE_LINK254"/>
            <w:r w:rsidRPr="000D55E7">
              <w:rPr>
                <w:rFonts w:ascii="Myriad Pro" w:hAnsi="Myriad Pro" w:cs="Myanmar Text"/>
                <w:sz w:val="22"/>
                <w:szCs w:val="22"/>
              </w:rPr>
              <w:t>Forest Vegetation Protection Act</w:t>
            </w:r>
            <w:bookmarkEnd w:id="33"/>
            <w:bookmarkEnd w:id="34"/>
          </w:p>
        </w:tc>
        <w:tc>
          <w:tcPr>
            <w:tcW w:w="1275"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624-712 CE</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Nationwide (including forested areas of the Loess Plateau)</w:t>
            </w:r>
          </w:p>
        </w:tc>
        <w:tc>
          <w:tcPr>
            <w:tcW w:w="3957"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The </w:t>
            </w:r>
            <w:r w:rsidRPr="000D55E7">
              <w:rPr>
                <w:rFonts w:ascii="Myriad Pro" w:hAnsi="Myriad Pro" w:cs="Myanmar Text"/>
                <w:i/>
                <w:sz w:val="22"/>
                <w:szCs w:val="22"/>
              </w:rPr>
              <w:t>Tang Code with Commentary: “Miscellaneous Statutes, Part II”</w:t>
            </w:r>
            <w:r w:rsidRPr="000D55E7">
              <w:rPr>
                <w:rFonts w:ascii="Myriad Pro" w:hAnsi="Myriad Pro" w:cs="Myanmar Text"/>
                <w:sz w:val="22"/>
                <w:szCs w:val="22"/>
              </w:rPr>
              <w:t xml:space="preserve"> (Volume 27)</w:t>
            </w:r>
            <w:r>
              <w:rPr>
                <w:rFonts w:cs="Georgia"/>
              </w:rPr>
              <w:t xml:space="preserve"> </w:t>
            </w:r>
            <w:r>
              <w:rPr>
                <w:rFonts w:cs="Georgia"/>
                <w:noProof/>
              </w:rPr>
              <w:t>(Zhangsun, 1983)</w:t>
            </w:r>
            <w:r w:rsidRPr="000D55E7">
              <w:rPr>
                <w:rFonts w:ascii="Myriad Pro" w:hAnsi="Myriad Pro" w:cs="Myanmar Text"/>
                <w:sz w:val="22"/>
                <w:szCs w:val="22"/>
              </w:rPr>
              <w:t xml:space="preserve"> stipulates: “Anyone who abandons or destroys public or private implements, or destroys or fells trees or standing crops, shall be punished by analogy with theft.”</w:t>
            </w:r>
          </w:p>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The </w:t>
            </w:r>
            <w:r w:rsidRPr="000D55E7">
              <w:rPr>
                <w:rFonts w:ascii="Myriad Pro" w:hAnsi="Myriad Pro" w:cs="Myanmar Text"/>
                <w:i/>
                <w:sz w:val="22"/>
                <w:szCs w:val="22"/>
              </w:rPr>
              <w:t>Tang Code with Commentary: “Miscellaneous Statutes, Part II”</w:t>
            </w:r>
            <w:r w:rsidRPr="000D55E7">
              <w:rPr>
                <w:rFonts w:ascii="Myriad Pro" w:hAnsi="Myriad Pro" w:cs="Myanmar Text"/>
                <w:sz w:val="22"/>
                <w:szCs w:val="22"/>
              </w:rPr>
              <w:t xml:space="preserve"> (Volume 27)</w:t>
            </w:r>
            <w:r>
              <w:rPr>
                <w:rFonts w:cs="Georgia"/>
              </w:rPr>
              <w:t xml:space="preserve"> </w:t>
            </w:r>
            <w:r>
              <w:rPr>
                <w:rFonts w:cs="Georgia"/>
                <w:noProof/>
              </w:rPr>
              <w:t>(Zhangsun, 1983)</w:t>
            </w:r>
            <w:r w:rsidRPr="000D55E7">
              <w:rPr>
                <w:rFonts w:ascii="Myriad Pro" w:hAnsi="Myriad Pro" w:cs="Myanmar Text"/>
                <w:sz w:val="22"/>
                <w:szCs w:val="22"/>
              </w:rPr>
              <w:t xml:space="preserve"> further stipulates: “Anyone who negligently causes a fire within the precincts of imperial mountains and mausoleums shall be sentenced to two years of penal servitude; if the fire spreads and burns trees or woodland, he shall be exiled two thousand </w:t>
            </w:r>
            <w:r w:rsidRPr="000D55E7">
              <w:rPr>
                <w:rFonts w:ascii="Myriad Pro" w:hAnsi="Myriad Pro" w:cs="Myanmar Text"/>
                <w:i/>
                <w:sz w:val="22"/>
                <w:szCs w:val="22"/>
              </w:rPr>
              <w:t>li</w:t>
            </w:r>
            <w:r w:rsidRPr="000D55E7">
              <w:rPr>
                <w:rFonts w:ascii="Myriad Pro" w:hAnsi="Myriad Pro" w:cs="Myanmar Text"/>
                <w:sz w:val="22"/>
                <w:szCs w:val="22"/>
              </w:rPr>
              <w:t>; if it kills or injures people, the penalty shall be reduced by one degree from that for killing or injuring in a fight. If the fire originates outside the precincts but spreads into them, each penalty shall be reduced by one degree.”</w:t>
            </w:r>
          </w:p>
        </w:tc>
      </w:tr>
    </w:tbl>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2: Establishing Scoring Criteria and Weightings</w:t>
      </w:r>
    </w:p>
    <w:p w:rsidR="005E1E3C" w:rsidRPr="000D55E7" w:rsidRDefault="005E1E3C" w:rsidP="000D55E7">
      <w:pPr>
        <w:spacing w:after="220"/>
        <w:ind w:firstLineChars="200" w:firstLine="440"/>
        <w:jc w:val="both"/>
        <w:rPr>
          <w:rFonts w:ascii="Myriad Pro" w:hAnsi="Myriad Pro" w:cs="Myanmar Text"/>
          <w:sz w:val="22"/>
          <w:szCs w:val="22"/>
        </w:rPr>
      </w:pPr>
      <w:r w:rsidRPr="000D55E7">
        <w:rPr>
          <w:rFonts w:ascii="Myriad Pro" w:hAnsi="Myriad Pro" w:cs="Myanmar Text"/>
          <w:sz w:val="22"/>
          <w:szCs w:val="22"/>
        </w:rPr>
        <w:t>Retains the previous three-dimensional scoring system (policy intensity, duration, environmental/economic impact) with respective weights of 0.4, 0.3, and 0.3.</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3: Policy Scoring and Weighted Calculation</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1. Land Policies (L)</w:t>
      </w:r>
    </w:p>
    <w:p w:rsidR="005E1E3C" w:rsidRPr="000D55E7" w:rsidRDefault="005E1E3C" w:rsidP="0012209B">
      <w:pPr>
        <w:numPr>
          <w:ilvl w:val="0"/>
          <w:numId w:val="19"/>
        </w:numPr>
        <w:spacing w:after="120" w:line="240" w:lineRule="atLeast"/>
        <w:contextualSpacing/>
        <w:rPr>
          <w:rFonts w:ascii="Myriad Pro" w:hAnsi="Myriad Pro" w:cs="Myanmar Text"/>
          <w:b/>
          <w:sz w:val="22"/>
          <w:szCs w:val="22"/>
        </w:rPr>
      </w:pPr>
      <w:r w:rsidRPr="000D55E7">
        <w:rPr>
          <w:rFonts w:ascii="Myriad Pro" w:hAnsi="Myriad Pro" w:cs="Myanmar Text"/>
          <w:b/>
          <w:sz w:val="22"/>
          <w:szCs w:val="22"/>
        </w:rPr>
        <w:t>Equal Field System</w:t>
      </w:r>
    </w:p>
    <w:p w:rsidR="005E1E3C" w:rsidRPr="000D55E7" w:rsidRDefault="005E1E3C" w:rsidP="0012209B">
      <w:pPr>
        <w:numPr>
          <w:ilvl w:val="1"/>
          <w:numId w:val="19"/>
        </w:numPr>
        <w:spacing w:after="120" w:line="240" w:lineRule="atLeast"/>
        <w:jc w:val="both"/>
        <w:rPr>
          <w:rFonts w:ascii="Myriad Pro" w:hAnsi="Myriad Pro" w:cs="Myanmar Text"/>
          <w:sz w:val="22"/>
          <w:szCs w:val="22"/>
        </w:rPr>
      </w:pPr>
      <w:r w:rsidRPr="000D55E7">
        <w:rPr>
          <w:rFonts w:ascii="Myriad Pro" w:hAnsi="Myriad Pro" w:cs="Myanmar Text"/>
          <w:sz w:val="22"/>
          <w:szCs w:val="22"/>
        </w:rPr>
        <w:lastRenderedPageBreak/>
        <w:t xml:space="preserve">Intensity: 4.5 points (Enforced by national legislation; </w:t>
      </w:r>
      <w:r w:rsidRPr="000D55E7">
        <w:rPr>
          <w:rFonts w:ascii="Myriad Pro" w:hAnsi="Myriad Pro" w:cs="Myanmar Text"/>
          <w:i/>
          <w:sz w:val="22"/>
          <w:szCs w:val="22"/>
        </w:rPr>
        <w:t>Tang Code with Commentary</w:t>
      </w:r>
      <w:r w:rsidRPr="000D55E7">
        <w:rPr>
          <w:rFonts w:ascii="Myriad Pro" w:hAnsi="Myriad Pro" w:cs="Myanmar Text"/>
          <w:sz w:val="22"/>
          <w:szCs w:val="22"/>
        </w:rPr>
        <w:t xml:space="preserve"> safeguarded land distribution; stricter enforcement than Sui Dynasty)</w:t>
      </w:r>
    </w:p>
    <w:p w:rsidR="005E1E3C" w:rsidRPr="000D55E7" w:rsidRDefault="005E1E3C" w:rsidP="0012209B">
      <w:pPr>
        <w:numPr>
          <w:ilvl w:val="1"/>
          <w:numId w:val="19"/>
        </w:numPr>
        <w:spacing w:after="120" w:line="240" w:lineRule="atLeast"/>
        <w:jc w:val="both"/>
        <w:rPr>
          <w:rFonts w:ascii="Myriad Pro" w:hAnsi="Myriad Pro" w:cs="Myanmar Text"/>
          <w:sz w:val="22"/>
          <w:szCs w:val="22"/>
        </w:rPr>
      </w:pPr>
      <w:r w:rsidRPr="000D55E7">
        <w:rPr>
          <w:rFonts w:ascii="Myriad Pro" w:hAnsi="Myriad Pro" w:cs="Myanmar Text"/>
          <w:sz w:val="22"/>
          <w:szCs w:val="22"/>
        </w:rPr>
        <w:t xml:space="preserve">Duration: 88 years (from the establishment of the </w:t>
      </w:r>
      <w:r w:rsidRPr="000D55E7">
        <w:rPr>
          <w:rFonts w:ascii="Myriad Pro" w:hAnsi="Myriad Pro" w:cs="Myanmar Text"/>
          <w:i/>
          <w:sz w:val="22"/>
          <w:szCs w:val="22"/>
        </w:rPr>
        <w:t>Zhenguan Decrees</w:t>
      </w:r>
      <w:r w:rsidRPr="000D55E7">
        <w:rPr>
          <w:rFonts w:ascii="Myriad Pro" w:hAnsi="Myriad Pro" w:cs="Myanmar Text"/>
          <w:sz w:val="22"/>
          <w:szCs w:val="22"/>
        </w:rPr>
        <w:t xml:space="preserve"> in 624 to the death of Emperor Ruizong in 712)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 88/94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0.94 (The early Tang Dynasty lasted 94 years, 618-712)</w:t>
      </w:r>
    </w:p>
    <w:p w:rsidR="005E1E3C" w:rsidRPr="000D55E7" w:rsidRDefault="005E1E3C" w:rsidP="0012209B">
      <w:pPr>
        <w:numPr>
          <w:ilvl w:val="1"/>
          <w:numId w:val="19"/>
        </w:numPr>
        <w:spacing w:after="120" w:line="240" w:lineRule="atLeast"/>
        <w:jc w:val="both"/>
        <w:rPr>
          <w:rFonts w:ascii="Myriad Pro" w:hAnsi="Myriad Pro" w:cs="Myanmar Text"/>
          <w:sz w:val="22"/>
          <w:szCs w:val="22"/>
        </w:rPr>
      </w:pPr>
      <w:r w:rsidRPr="000D55E7">
        <w:rPr>
          <w:rFonts w:ascii="Myriad Pro" w:hAnsi="Myriad Pro" w:cs="Myanmar Text"/>
          <w:sz w:val="22"/>
          <w:szCs w:val="22"/>
        </w:rPr>
        <w:t>Impact: 3.5 points (Approximately 3 million mu of new farmland was added on the Loess Plateau, but excessive land reclamation in northern Shaanxi and eastern Longxi exacerbated soil erosion.)</w:t>
      </w:r>
    </w:p>
    <w:p w:rsidR="005E1E3C" w:rsidRPr="000D55E7" w:rsidRDefault="005E1E3C" w:rsidP="0012209B">
      <w:pPr>
        <w:numPr>
          <w:ilvl w:val="1"/>
          <w:numId w:val="19"/>
        </w:numPr>
        <w:spacing w:after="120" w:line="240" w:lineRule="atLeast"/>
        <w:jc w:val="both"/>
        <w:rPr>
          <w:rFonts w:ascii="Myriad Pro" w:hAnsi="Myriad Pro" w:cs="Myanmar Text"/>
          <w:sz w:val="22"/>
          <w:szCs w:val="22"/>
        </w:rPr>
      </w:pPr>
      <w:r w:rsidRPr="000D55E7">
        <w:rPr>
          <w:rFonts w:ascii="Myriad Pro" w:hAnsi="Myriad Pro" w:cs="Myanmar Text"/>
          <w:sz w:val="22"/>
          <w:szCs w:val="22"/>
        </w:rPr>
        <w:t xml:space="preserve">Weighted Score: </w:t>
      </w:r>
      <m:oMath>
        <m:r>
          <m:rPr>
            <m:sty m:val="p"/>
          </m:rPr>
          <w:rPr>
            <w:rFonts w:ascii="Cambria Math" w:hAnsi="Cambria Math" w:cs="Myanmar Text"/>
            <w:sz w:val="22"/>
            <w:szCs w:val="22"/>
          </w:rPr>
          <m:t>(4.5</m:t>
        </m:r>
        <m:r>
          <w:rPr>
            <w:rFonts w:ascii="Cambria Math" w:hAnsi="Cambria Math" w:cs="Myanmar Text"/>
            <w:sz w:val="22"/>
            <w:szCs w:val="22"/>
          </w:rPr>
          <m:t>×</m:t>
        </m:r>
        <m:r>
          <m:rPr>
            <m:sty m:val="p"/>
          </m:rPr>
          <w:rPr>
            <w:rFonts w:ascii="Cambria Math" w:hAnsi="Cambria Math" w:cs="Myanmar Text"/>
            <w:sz w:val="22"/>
            <w:szCs w:val="22"/>
          </w:rPr>
          <m:t>0.4)+(0.94</m:t>
        </m:r>
        <m:r>
          <w:rPr>
            <w:rFonts w:ascii="Cambria Math" w:hAnsi="Cambria Math" w:cs="Myanmar Text"/>
            <w:sz w:val="22"/>
            <w:szCs w:val="22"/>
          </w:rPr>
          <m:t>×</m:t>
        </m:r>
        <m:r>
          <m:rPr>
            <m:sty m:val="p"/>
          </m:rPr>
          <w:rPr>
            <w:rFonts w:ascii="Cambria Math" w:hAnsi="Cambria Math" w:cs="Myanmar Text"/>
            <w:sz w:val="22"/>
            <w:szCs w:val="22"/>
          </w:rPr>
          <m:t>0.3)+(3.5</m:t>
        </m:r>
        <m:r>
          <w:rPr>
            <w:rFonts w:ascii="Cambria Math" w:hAnsi="Cambria Math" w:cs="Myanmar Text"/>
            <w:sz w:val="22"/>
            <w:szCs w:val="22"/>
          </w:rPr>
          <m:t>×</m:t>
        </m:r>
        <m:r>
          <m:rPr>
            <m:sty m:val="p"/>
          </m:rPr>
          <w:rPr>
            <w:rFonts w:ascii="Cambria Math" w:hAnsi="Cambria Math" w:cs="Myanmar Text"/>
            <w:sz w:val="22"/>
            <w:szCs w:val="22"/>
          </w:rPr>
          <m:t>0.3)=1.8+0.282+1.05=3.132</m:t>
        </m:r>
      </m:oMath>
    </w:p>
    <w:p w:rsidR="005E1E3C" w:rsidRPr="000D55E7" w:rsidRDefault="005E1E3C" w:rsidP="0012209B">
      <w:pPr>
        <w:numPr>
          <w:ilvl w:val="0"/>
          <w:numId w:val="19"/>
        </w:numPr>
        <w:spacing w:after="120" w:line="240" w:lineRule="atLeast"/>
        <w:contextualSpacing/>
        <w:rPr>
          <w:rFonts w:ascii="Myriad Pro" w:hAnsi="Myriad Pro" w:cs="Myanmar Text"/>
          <w:b/>
          <w:sz w:val="22"/>
          <w:szCs w:val="22"/>
        </w:rPr>
      </w:pPr>
      <w:r w:rsidRPr="000D55E7">
        <w:rPr>
          <w:rFonts w:ascii="Myriad Pro" w:hAnsi="Myriad Pro" w:cs="Myanmar Text"/>
          <w:b/>
          <w:sz w:val="22"/>
          <w:szCs w:val="22"/>
        </w:rPr>
        <w:t>Rent-Labor-Tax System</w:t>
      </w:r>
    </w:p>
    <w:p w:rsidR="005E1E3C" w:rsidRPr="000D55E7" w:rsidRDefault="005E1E3C" w:rsidP="0012209B">
      <w:pPr>
        <w:numPr>
          <w:ilvl w:val="1"/>
          <w:numId w:val="19"/>
        </w:numPr>
        <w:spacing w:after="120" w:line="240" w:lineRule="atLeast"/>
        <w:jc w:val="both"/>
        <w:rPr>
          <w:rFonts w:ascii="Myriad Pro" w:hAnsi="Myriad Pro" w:cs="Myanmar Text"/>
          <w:sz w:val="22"/>
          <w:szCs w:val="22"/>
        </w:rPr>
      </w:pPr>
      <w:r w:rsidRPr="000D55E7">
        <w:rPr>
          <w:rFonts w:ascii="Myriad Pro" w:hAnsi="Myriad Pro" w:cs="Myanmar Text"/>
          <w:sz w:val="22"/>
          <w:szCs w:val="22"/>
        </w:rPr>
        <w:t xml:space="preserve">Intensity: 3.5 points (Dependent on the Equal Field System, establishing clear standards for taxes and corvée labor. The </w:t>
      </w:r>
      <w:r w:rsidRPr="000D55E7">
        <w:rPr>
          <w:rFonts w:ascii="Myriad Pro" w:hAnsi="Myriad Pro" w:cs="Myanmar Text"/>
          <w:i/>
          <w:sz w:val="22"/>
          <w:szCs w:val="22"/>
        </w:rPr>
        <w:t>New Book of Tang</w:t>
      </w:r>
      <w:r w:rsidRPr="000D55E7">
        <w:rPr>
          <w:rFonts w:ascii="Myriad Pro" w:hAnsi="Myriad Pro" w:cs="Myanmar Text"/>
          <w:sz w:val="22"/>
          <w:szCs w:val="22"/>
        </w:rPr>
        <w:t xml:space="preserve"> records: “When the people paid rent and tribute, they must use the equal field system as the basis.”)</w:t>
      </w:r>
    </w:p>
    <w:p w:rsidR="005E1E3C" w:rsidRPr="000D55E7" w:rsidRDefault="005E1E3C" w:rsidP="0012209B">
      <w:pPr>
        <w:numPr>
          <w:ilvl w:val="1"/>
          <w:numId w:val="19"/>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Duration: 88 years (same as Equal Field System)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 0.94</w:t>
      </w:r>
    </w:p>
    <w:p w:rsidR="005E1E3C" w:rsidRPr="000D55E7" w:rsidRDefault="005E1E3C" w:rsidP="0012209B">
      <w:pPr>
        <w:numPr>
          <w:ilvl w:val="1"/>
          <w:numId w:val="19"/>
        </w:numPr>
        <w:spacing w:after="120" w:line="240" w:lineRule="atLeast"/>
        <w:jc w:val="both"/>
        <w:rPr>
          <w:rFonts w:ascii="Myriad Pro" w:hAnsi="Myriad Pro" w:cs="Myanmar Text"/>
          <w:sz w:val="22"/>
          <w:szCs w:val="22"/>
        </w:rPr>
      </w:pPr>
      <w:r w:rsidRPr="000D55E7">
        <w:rPr>
          <w:rFonts w:ascii="Myriad Pro" w:hAnsi="Myriad Pro" w:cs="Myanmar Text"/>
          <w:sz w:val="22"/>
          <w:szCs w:val="22"/>
        </w:rPr>
        <w:t xml:space="preserve">Impact: 2.8 points (This system encouraged farmers to practise more intensive cultivation. Under the Tang system, “all those who received land were subject to the following obligations: each adult male annually paid two </w:t>
      </w:r>
      <w:r w:rsidRPr="000D55E7">
        <w:rPr>
          <w:rFonts w:ascii="Myriad Pro" w:hAnsi="Myriad Pro" w:cs="Myanmar Text"/>
          <w:i/>
          <w:sz w:val="22"/>
          <w:szCs w:val="22"/>
        </w:rPr>
        <w:t>hu</w:t>
      </w:r>
      <w:r w:rsidRPr="000D55E7">
        <w:rPr>
          <w:rFonts w:ascii="Myriad Pro" w:hAnsi="Myriad Pro" w:cs="Myanmar Text"/>
          <w:sz w:val="22"/>
          <w:szCs w:val="22"/>
        </w:rPr>
        <w:t xml:space="preserve"> of millet or three </w:t>
      </w:r>
      <w:r w:rsidRPr="000D55E7">
        <w:rPr>
          <w:rFonts w:ascii="Myriad Pro" w:hAnsi="Myriad Pro" w:cs="Myanmar Text"/>
          <w:i/>
          <w:sz w:val="22"/>
          <w:szCs w:val="22"/>
        </w:rPr>
        <w:t>hu</w:t>
      </w:r>
      <w:r w:rsidRPr="000D55E7">
        <w:rPr>
          <w:rFonts w:ascii="Myriad Pro" w:hAnsi="Myriad Pro" w:cs="Myanmar Text"/>
          <w:sz w:val="22"/>
          <w:szCs w:val="22"/>
        </w:rPr>
        <w:t xml:space="preserve"> of rice, which was called rent. Labour service was assessed at twenty days per year, with two additional days in an intercalary month; those who did not perform service commuted it by paying three </w:t>
      </w:r>
      <w:proofErr w:type="gramStart"/>
      <w:r w:rsidRPr="000D55E7">
        <w:rPr>
          <w:rFonts w:ascii="Myriad Pro" w:hAnsi="Myriad Pro" w:cs="Myanmar Text"/>
          <w:i/>
          <w:sz w:val="22"/>
          <w:szCs w:val="22"/>
        </w:rPr>
        <w:t>chi</w:t>
      </w:r>
      <w:proofErr w:type="gramEnd"/>
      <w:r w:rsidRPr="000D55E7">
        <w:rPr>
          <w:rFonts w:ascii="Myriad Pro" w:hAnsi="Myriad Pro" w:cs="Myanmar Text"/>
          <w:sz w:val="22"/>
          <w:szCs w:val="22"/>
        </w:rPr>
        <w:t xml:space="preserve"> of silk, which was called labour-service commutation.”)</w:t>
      </w:r>
    </w:p>
    <w:p w:rsidR="005E1E3C" w:rsidRPr="000D55E7" w:rsidRDefault="005E1E3C" w:rsidP="0012209B">
      <w:pPr>
        <w:numPr>
          <w:ilvl w:val="1"/>
          <w:numId w:val="19"/>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Weighted Score: </w:t>
      </w:r>
      <m:oMath>
        <m:r>
          <m:rPr>
            <m:sty m:val="p"/>
          </m:rPr>
          <w:rPr>
            <w:rFonts w:ascii="Cambria Math" w:hAnsi="Cambria Math" w:cs="Myanmar Text"/>
            <w:sz w:val="22"/>
            <w:szCs w:val="22"/>
          </w:rPr>
          <m:t>(3.5</m:t>
        </m:r>
        <m:r>
          <w:rPr>
            <w:rFonts w:ascii="Cambria Math" w:hAnsi="Cambria Math" w:cs="Myanmar Text"/>
            <w:sz w:val="22"/>
            <w:szCs w:val="22"/>
          </w:rPr>
          <m:t>×</m:t>
        </m:r>
        <m:r>
          <m:rPr>
            <m:sty m:val="p"/>
          </m:rPr>
          <w:rPr>
            <w:rFonts w:ascii="Cambria Math" w:hAnsi="Cambria Math" w:cs="Myanmar Text"/>
            <w:sz w:val="22"/>
            <w:szCs w:val="22"/>
          </w:rPr>
          <m:t>0.4)+(0.94</m:t>
        </m:r>
        <m:r>
          <w:rPr>
            <w:rFonts w:ascii="Cambria Math" w:hAnsi="Cambria Math" w:cs="Myanmar Text"/>
            <w:sz w:val="22"/>
            <w:szCs w:val="22"/>
          </w:rPr>
          <m:t>×</m:t>
        </m:r>
        <m:r>
          <m:rPr>
            <m:sty m:val="p"/>
          </m:rPr>
          <w:rPr>
            <w:rFonts w:ascii="Cambria Math" w:hAnsi="Cambria Math" w:cs="Myanmar Text"/>
            <w:sz w:val="22"/>
            <w:szCs w:val="22"/>
          </w:rPr>
          <m:t>0.3)+(2.8</m:t>
        </m:r>
        <m:r>
          <w:rPr>
            <w:rFonts w:ascii="Cambria Math" w:hAnsi="Cambria Math" w:cs="Myanmar Text"/>
            <w:sz w:val="22"/>
            <w:szCs w:val="22"/>
          </w:rPr>
          <m:t>×</m:t>
        </m:r>
        <m:r>
          <m:rPr>
            <m:sty m:val="p"/>
          </m:rPr>
          <w:rPr>
            <w:rFonts w:ascii="Cambria Math" w:hAnsi="Cambria Math" w:cs="Myanmar Text"/>
            <w:sz w:val="22"/>
            <w:szCs w:val="22"/>
          </w:rPr>
          <m:t>0.3)=1.4+0.282+0.84=2.522</m:t>
        </m:r>
      </m:oMath>
    </w:p>
    <w:p w:rsidR="005E1E3C" w:rsidRPr="000D55E7" w:rsidRDefault="005E1E3C" w:rsidP="0012209B">
      <w:pPr>
        <w:numPr>
          <w:ilvl w:val="0"/>
          <w:numId w:val="19"/>
        </w:numPr>
        <w:spacing w:after="120" w:line="240" w:lineRule="atLeast"/>
        <w:contextualSpacing/>
        <w:rPr>
          <w:rFonts w:ascii="Myriad Pro" w:hAnsi="Myriad Pro" w:cs="Myanmar Text"/>
          <w:b/>
          <w:sz w:val="22"/>
          <w:szCs w:val="22"/>
        </w:rPr>
      </w:pPr>
      <w:r w:rsidRPr="000D55E7">
        <w:rPr>
          <w:rFonts w:ascii="Myriad Pro" w:hAnsi="Myriad Pro" w:cs="Myanmar Text"/>
          <w:b/>
          <w:sz w:val="22"/>
          <w:szCs w:val="22"/>
        </w:rPr>
        <w:t>Military and Civilian Settlements</w:t>
      </w:r>
    </w:p>
    <w:p w:rsidR="005E1E3C" w:rsidRPr="000D55E7" w:rsidRDefault="005E1E3C" w:rsidP="0012209B">
      <w:pPr>
        <w:numPr>
          <w:ilvl w:val="1"/>
          <w:numId w:val="19"/>
        </w:numPr>
        <w:spacing w:after="120" w:line="240" w:lineRule="atLeast"/>
        <w:jc w:val="both"/>
        <w:rPr>
          <w:rFonts w:ascii="Myriad Pro" w:hAnsi="Myriad Pro" w:cs="Myanmar Text"/>
          <w:sz w:val="22"/>
          <w:szCs w:val="22"/>
        </w:rPr>
      </w:pPr>
      <w:r w:rsidRPr="000D55E7">
        <w:rPr>
          <w:rFonts w:ascii="Myriad Pro" w:hAnsi="Myriad Pro" w:cs="Myanmar Text"/>
          <w:sz w:val="22"/>
          <w:szCs w:val="22"/>
        </w:rPr>
        <w:t>Intensity: 3.5 points (larger scale than Sui Dynasty)</w:t>
      </w:r>
    </w:p>
    <w:p w:rsidR="005E1E3C" w:rsidRPr="000D55E7" w:rsidRDefault="005E1E3C" w:rsidP="0012209B">
      <w:pPr>
        <w:numPr>
          <w:ilvl w:val="1"/>
          <w:numId w:val="19"/>
        </w:numPr>
        <w:spacing w:after="120" w:line="240" w:lineRule="atLeast"/>
        <w:jc w:val="both"/>
        <w:rPr>
          <w:rFonts w:ascii="Myriad Pro" w:hAnsi="Myriad Pro" w:cs="Myanmar Text"/>
          <w:sz w:val="22"/>
          <w:szCs w:val="22"/>
        </w:rPr>
      </w:pPr>
      <w:r w:rsidRPr="000D55E7">
        <w:rPr>
          <w:rFonts w:ascii="Myriad Pro" w:hAnsi="Myriad Pro" w:cs="Myanmar Text"/>
          <w:sz w:val="22"/>
          <w:szCs w:val="22"/>
        </w:rPr>
        <w:t xml:space="preserve">Duration: 72 years (640-712 CE, from establishment of the Anxi Protectorate)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 72/94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0.77</w:t>
      </w:r>
    </w:p>
    <w:p w:rsidR="005E1E3C" w:rsidRPr="000D55E7" w:rsidRDefault="005E1E3C" w:rsidP="0012209B">
      <w:pPr>
        <w:numPr>
          <w:ilvl w:val="1"/>
          <w:numId w:val="19"/>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Impact: 3.5 points (Secured military provisions for northern defenses; </w:t>
      </w:r>
      <w:r w:rsidRPr="000D55E7">
        <w:rPr>
          <w:rFonts w:ascii="Myriad Pro" w:hAnsi="Myriad Pro" w:cs="Myanmar Text"/>
          <w:i/>
          <w:sz w:val="22"/>
          <w:szCs w:val="22"/>
        </w:rPr>
        <w:t>Old Book of Tang</w:t>
      </w:r>
      <w:r w:rsidRPr="000D55E7">
        <w:rPr>
          <w:rFonts w:ascii="Myriad Pro" w:hAnsi="Myriad Pro" w:cs="Myanmar Text"/>
          <w:sz w:val="22"/>
          <w:szCs w:val="22"/>
        </w:rPr>
        <w:t xml:space="preserve">: </w:t>
      </w:r>
      <w:r w:rsidRPr="000D55E7">
        <w:rPr>
          <w:rFonts w:ascii="Myriad Pro" w:hAnsi="Myriad Pro" w:cs="Myanmar Text"/>
          <w:i/>
          <w:sz w:val="22"/>
          <w:szCs w:val="22"/>
        </w:rPr>
        <w:t>Biography of Di Renjie</w:t>
      </w:r>
      <w:r w:rsidRPr="000D55E7">
        <w:rPr>
          <w:rFonts w:ascii="Myriad Pro" w:hAnsi="Myriad Pro" w:cs="Myanmar Text"/>
          <w:sz w:val="22"/>
          <w:szCs w:val="22"/>
        </w:rPr>
        <w:t xml:space="preserve"> states “Military farms accumulated grain, reducing transportation costs,” though severe vegetation damage occurred in farmland areas)</w:t>
      </w:r>
    </w:p>
    <w:p w:rsidR="005E1E3C" w:rsidRPr="000D55E7" w:rsidRDefault="005E1E3C" w:rsidP="0012209B">
      <w:pPr>
        <w:numPr>
          <w:ilvl w:val="1"/>
          <w:numId w:val="19"/>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Weighted Score: </w:t>
      </w:r>
      <m:oMath>
        <m:r>
          <m:rPr>
            <m:sty m:val="p"/>
          </m:rPr>
          <w:rPr>
            <w:rFonts w:ascii="Cambria Math" w:hAnsi="Cambria Math" w:cs="Myanmar Text"/>
            <w:sz w:val="22"/>
            <w:szCs w:val="22"/>
          </w:rPr>
          <m:t>(3.5</m:t>
        </m:r>
        <m:r>
          <w:rPr>
            <w:rFonts w:ascii="Cambria Math" w:hAnsi="Cambria Math" w:cs="Myanmar Text"/>
            <w:sz w:val="22"/>
            <w:szCs w:val="22"/>
          </w:rPr>
          <m:t>×</m:t>
        </m:r>
        <m:r>
          <m:rPr>
            <m:sty m:val="p"/>
          </m:rPr>
          <w:rPr>
            <w:rFonts w:ascii="Cambria Math" w:hAnsi="Cambria Math" w:cs="Myanmar Text"/>
            <w:sz w:val="22"/>
            <w:szCs w:val="22"/>
          </w:rPr>
          <m:t>0.4)+(0.77</m:t>
        </m:r>
        <m:r>
          <w:rPr>
            <w:rFonts w:ascii="Cambria Math" w:hAnsi="Cambria Math" w:cs="Myanmar Text"/>
            <w:sz w:val="22"/>
            <w:szCs w:val="22"/>
          </w:rPr>
          <m:t>×</m:t>
        </m:r>
        <m:r>
          <m:rPr>
            <m:sty m:val="p"/>
          </m:rPr>
          <w:rPr>
            <w:rFonts w:ascii="Cambria Math" w:hAnsi="Cambria Math" w:cs="Myanmar Text"/>
            <w:sz w:val="22"/>
            <w:szCs w:val="22"/>
          </w:rPr>
          <m:t>0.3)+(3.5</m:t>
        </m:r>
        <m:r>
          <w:rPr>
            <w:rFonts w:ascii="Cambria Math" w:hAnsi="Cambria Math" w:cs="Myanmar Text"/>
            <w:sz w:val="22"/>
            <w:szCs w:val="22"/>
          </w:rPr>
          <m:t>×</m:t>
        </m:r>
        <m:r>
          <m:rPr>
            <m:sty m:val="p"/>
          </m:rPr>
          <w:rPr>
            <w:rFonts w:ascii="Cambria Math" w:hAnsi="Cambria Math" w:cs="Myanmar Text"/>
            <w:sz w:val="22"/>
            <w:szCs w:val="22"/>
          </w:rPr>
          <m:t>0.3)=1.4+0.231+1.05=2.681</m:t>
        </m:r>
      </m:oMath>
    </w:p>
    <w:p w:rsidR="005E1E3C" w:rsidRPr="000D55E7" w:rsidRDefault="005E1E3C" w:rsidP="0012209B">
      <w:pPr>
        <w:numPr>
          <w:ilvl w:val="0"/>
          <w:numId w:val="19"/>
        </w:numPr>
        <w:spacing w:after="220" w:line="240" w:lineRule="atLeast"/>
        <w:rPr>
          <w:rFonts w:ascii="Myriad Pro" w:hAnsi="Myriad Pro" w:cs="Myanmar Text"/>
          <w:sz w:val="22"/>
          <w:szCs w:val="22"/>
        </w:rPr>
      </w:pPr>
      <w:r w:rsidRPr="000D55E7">
        <w:rPr>
          <w:rFonts w:ascii="Myriad Pro" w:hAnsi="Myriad Pro" w:cs="Myanmar Text"/>
          <w:b/>
          <w:sz w:val="22"/>
          <w:szCs w:val="22"/>
        </w:rPr>
        <w:t xml:space="preserve">Total Land Policy Score: </w:t>
      </w:r>
      <m:oMath>
        <m:nary>
          <m:naryPr>
            <m:chr m:val="∑"/>
            <m:limLoc m:val="undOvr"/>
            <m:subHide m:val="1"/>
            <m:supHide m:val="1"/>
            <m:ctrlPr>
              <w:rPr>
                <w:rFonts w:ascii="Cambria Math" w:hAnsi="Cambria Math" w:cs="Myanmar Text"/>
                <w:sz w:val="22"/>
                <w:szCs w:val="22"/>
              </w:rPr>
            </m:ctrlPr>
          </m:naryPr>
          <m:sub/>
          <m:sup/>
          <m:e>
            <m:r>
              <w:rPr>
                <w:rFonts w:ascii="Cambria Math" w:hAnsi="Cambria Math" w:cs="Myanmar Text"/>
                <w:sz w:val="22"/>
                <w:szCs w:val="22"/>
              </w:rPr>
              <m:t xml:space="preserve"> </m:t>
            </m:r>
          </m:e>
        </m:nary>
        <m:r>
          <w:rPr>
            <w:rFonts w:ascii="Cambria Math" w:hAnsi="Cambria Math" w:cs="Myanmar Text"/>
            <w:sz w:val="22"/>
            <w:szCs w:val="22"/>
          </w:rPr>
          <m:t>L</m:t>
        </m:r>
        <m:r>
          <m:rPr>
            <m:sty m:val="p"/>
          </m:rPr>
          <w:rPr>
            <w:rFonts w:ascii="Cambria Math" w:hAnsi="Cambria Math" w:cs="Myanmar Text"/>
            <w:sz w:val="22"/>
            <w:szCs w:val="22"/>
          </w:rPr>
          <m:t>=</m:t>
        </m:r>
        <m:f>
          <m:fPr>
            <m:ctrlPr>
              <w:rPr>
                <w:rFonts w:ascii="Cambria Math" w:hAnsi="Cambria Math" w:cs="Myanmar Text"/>
                <w:sz w:val="22"/>
                <w:szCs w:val="22"/>
              </w:rPr>
            </m:ctrlPr>
          </m:fPr>
          <m:num>
            <m:r>
              <m:rPr>
                <m:sty m:val="p"/>
              </m:rPr>
              <w:rPr>
                <w:rFonts w:ascii="Cambria Math" w:hAnsi="Cambria Math" w:cs="Myanmar Text"/>
                <w:sz w:val="22"/>
                <w:szCs w:val="22"/>
              </w:rPr>
              <m:t>3.132+2.522+2.681</m:t>
            </m:r>
          </m:num>
          <m:den>
            <m:r>
              <m:rPr>
                <m:sty m:val="p"/>
              </m:rPr>
              <w:rPr>
                <w:rFonts w:ascii="Cambria Math" w:hAnsi="Cambria Math" w:cs="Myanmar Text"/>
                <w:sz w:val="22"/>
                <w:szCs w:val="22"/>
              </w:rPr>
              <m:t>3</m:t>
            </m:r>
          </m:den>
        </m:f>
        <m:r>
          <m:rPr>
            <m:sty m:val="p"/>
          </m:rPr>
          <w:rPr>
            <w:rFonts w:ascii="Cambria Math" w:hAnsi="Cambria Math" w:cs="Myanmar Text"/>
            <w:sz w:val="22"/>
            <w:szCs w:val="22"/>
          </w:rPr>
          <m:t>=2.78</m:t>
        </m:r>
      </m:oMath>
      <w:r w:rsidRPr="000D55E7">
        <w:rPr>
          <w:rFonts w:ascii="Myriad Pro" w:hAnsi="Myriad Pro" w:cs="Myanmar Text"/>
          <w:sz w:val="22"/>
          <w:szCs w:val="22"/>
        </w:rPr>
        <w:t xml:space="preserve"> (All three policies are core economic measures; average applied)</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lastRenderedPageBreak/>
        <w:t>2. Ecological Policy (E)</w:t>
      </w:r>
    </w:p>
    <w:p w:rsidR="005E1E3C" w:rsidRPr="000D55E7" w:rsidRDefault="005E1E3C" w:rsidP="0012209B">
      <w:pPr>
        <w:numPr>
          <w:ilvl w:val="0"/>
          <w:numId w:val="20"/>
        </w:numPr>
        <w:spacing w:after="120" w:line="240" w:lineRule="atLeast"/>
        <w:contextualSpacing/>
        <w:rPr>
          <w:rFonts w:ascii="Myriad Pro" w:hAnsi="Myriad Pro" w:cs="Myanmar Text"/>
          <w:b/>
          <w:sz w:val="22"/>
          <w:szCs w:val="22"/>
        </w:rPr>
      </w:pPr>
      <w:r w:rsidRPr="000D55E7">
        <w:rPr>
          <w:rFonts w:ascii="Myriad Pro" w:hAnsi="Myriad Pro" w:cs="Myanmar Text"/>
          <w:b/>
          <w:sz w:val="22"/>
          <w:szCs w:val="22"/>
        </w:rPr>
        <w:t>Yellow River Dikes and Canal Projects</w:t>
      </w:r>
    </w:p>
    <w:p w:rsidR="005E1E3C" w:rsidRPr="000D55E7" w:rsidRDefault="005E1E3C" w:rsidP="0012209B">
      <w:pPr>
        <w:numPr>
          <w:ilvl w:val="1"/>
          <w:numId w:val="20"/>
        </w:numPr>
        <w:spacing w:after="120" w:line="240" w:lineRule="atLeast"/>
        <w:jc w:val="both"/>
        <w:rPr>
          <w:rFonts w:ascii="Myriad Pro" w:hAnsi="Myriad Pro" w:cs="Myanmar Text"/>
          <w:sz w:val="22"/>
          <w:szCs w:val="22"/>
        </w:rPr>
      </w:pPr>
      <w:r w:rsidRPr="000D55E7">
        <w:rPr>
          <w:rFonts w:ascii="Myriad Pro" w:hAnsi="Myriad Pro" w:cs="Myanmar Text"/>
          <w:sz w:val="22"/>
          <w:szCs w:val="22"/>
        </w:rPr>
        <w:t xml:space="preserve">Intensity: 3 points (The </w:t>
      </w:r>
      <w:r w:rsidRPr="000D55E7">
        <w:rPr>
          <w:rFonts w:ascii="Myriad Pro" w:hAnsi="Myriad Pro" w:cs="Myanmar Text"/>
          <w:i/>
          <w:sz w:val="22"/>
          <w:szCs w:val="22"/>
        </w:rPr>
        <w:t>Tang Huiyao</w:t>
      </w:r>
      <w:r w:rsidRPr="000D55E7">
        <w:rPr>
          <w:rFonts w:ascii="Myriad Pro" w:hAnsi="Myriad Pro" w:cs="Myanmar Text"/>
          <w:sz w:val="22"/>
          <w:szCs w:val="22"/>
        </w:rPr>
        <w:t xml:space="preserve"> records: “Zhangsun Cao was appointed Gentleman of the Treasury Section in the Regional Administration of Shaandong Circuit. He then diverted water from Shaandong into the city, replacing the need to draw water from wells, and the people benefited from it.”)</w:t>
      </w:r>
    </w:p>
    <w:p w:rsidR="005E1E3C" w:rsidRPr="000D55E7" w:rsidRDefault="005E1E3C" w:rsidP="0012209B">
      <w:pPr>
        <w:numPr>
          <w:ilvl w:val="1"/>
          <w:numId w:val="20"/>
        </w:numPr>
        <w:spacing w:after="120" w:line="240" w:lineRule="atLeast"/>
        <w:jc w:val="both"/>
        <w:rPr>
          <w:rFonts w:ascii="Myriad Pro" w:hAnsi="Myriad Pro" w:cs="Myanmar Text"/>
          <w:sz w:val="22"/>
          <w:szCs w:val="22"/>
        </w:rPr>
      </w:pPr>
      <w:r w:rsidRPr="000D55E7">
        <w:rPr>
          <w:rFonts w:ascii="Myriad Pro" w:hAnsi="Myriad Pro" w:cs="Myanmar Text"/>
          <w:sz w:val="22"/>
          <w:szCs w:val="22"/>
        </w:rPr>
        <w:t xml:space="preserve">Duration: 22 years (concentrated implementation from 628-650)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 22/94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0.23</w:t>
      </w:r>
    </w:p>
    <w:p w:rsidR="005E1E3C" w:rsidRPr="000D55E7" w:rsidRDefault="005E1E3C" w:rsidP="0012209B">
      <w:pPr>
        <w:numPr>
          <w:ilvl w:val="1"/>
          <w:numId w:val="20"/>
        </w:numPr>
        <w:spacing w:after="120" w:line="240" w:lineRule="atLeast"/>
        <w:jc w:val="both"/>
        <w:rPr>
          <w:rFonts w:ascii="Myriad Pro" w:hAnsi="Myriad Pro" w:cs="Myanmar Text"/>
          <w:sz w:val="22"/>
          <w:szCs w:val="22"/>
        </w:rPr>
      </w:pPr>
      <w:r w:rsidRPr="000D55E7">
        <w:rPr>
          <w:rFonts w:ascii="Myriad Pro" w:hAnsi="Myriad Pro" w:cs="Myanmar Text"/>
          <w:sz w:val="22"/>
          <w:szCs w:val="22"/>
        </w:rPr>
        <w:t>Impact: 2.5 points (In the short term, these works reduced flood damage and irrigated farmland in the Guanzhong region.)</w:t>
      </w:r>
    </w:p>
    <w:p w:rsidR="005E1E3C" w:rsidRPr="000D55E7" w:rsidRDefault="005E1E3C" w:rsidP="0012209B">
      <w:pPr>
        <w:numPr>
          <w:ilvl w:val="1"/>
          <w:numId w:val="20"/>
        </w:numPr>
        <w:spacing w:after="120" w:line="240" w:lineRule="atLeast"/>
        <w:jc w:val="both"/>
        <w:rPr>
          <w:rFonts w:ascii="Myriad Pro" w:hAnsi="Myriad Pro" w:cs="Myanmar Text"/>
          <w:sz w:val="22"/>
          <w:szCs w:val="22"/>
        </w:rPr>
      </w:pPr>
      <w:r w:rsidRPr="000D55E7">
        <w:rPr>
          <w:rFonts w:ascii="Myriad Pro" w:hAnsi="Myriad Pro" w:cs="Myanmar Text"/>
          <w:sz w:val="22"/>
          <w:szCs w:val="22"/>
        </w:rPr>
        <w:t xml:space="preserve">Weighted Score: </w:t>
      </w:r>
      <m:oMath>
        <m:r>
          <m:rPr>
            <m:sty m:val="p"/>
          </m:rPr>
          <w:rPr>
            <w:rFonts w:ascii="Cambria Math" w:hAnsi="Cambria Math" w:cs="Myanmar Text"/>
            <w:sz w:val="22"/>
            <w:szCs w:val="22"/>
          </w:rPr>
          <m:t>(3</m:t>
        </m:r>
        <m:r>
          <w:rPr>
            <w:rFonts w:ascii="Cambria Math" w:hAnsi="Cambria Math" w:cs="Myanmar Text"/>
            <w:sz w:val="22"/>
            <w:szCs w:val="22"/>
          </w:rPr>
          <m:t>×</m:t>
        </m:r>
        <m:r>
          <m:rPr>
            <m:sty m:val="p"/>
          </m:rPr>
          <w:rPr>
            <w:rFonts w:ascii="Cambria Math" w:hAnsi="Cambria Math" w:cs="Myanmar Text"/>
            <w:sz w:val="22"/>
            <w:szCs w:val="22"/>
          </w:rPr>
          <m:t>0.4)+(0.23</m:t>
        </m:r>
        <m:r>
          <w:rPr>
            <w:rFonts w:ascii="Cambria Math" w:hAnsi="Cambria Math" w:cs="Myanmar Text"/>
            <w:sz w:val="22"/>
            <w:szCs w:val="22"/>
          </w:rPr>
          <m:t>×</m:t>
        </m:r>
        <m:r>
          <m:rPr>
            <m:sty m:val="p"/>
          </m:rPr>
          <w:rPr>
            <w:rFonts w:ascii="Cambria Math" w:hAnsi="Cambria Math" w:cs="Myanmar Text"/>
            <w:sz w:val="22"/>
            <w:szCs w:val="22"/>
          </w:rPr>
          <m:t>0.3)+(2.5</m:t>
        </m:r>
        <m:r>
          <w:rPr>
            <w:rFonts w:ascii="Cambria Math" w:hAnsi="Cambria Math" w:cs="Myanmar Text"/>
            <w:sz w:val="22"/>
            <w:szCs w:val="22"/>
          </w:rPr>
          <m:t>×</m:t>
        </m:r>
        <m:r>
          <m:rPr>
            <m:sty m:val="p"/>
          </m:rPr>
          <w:rPr>
            <w:rFonts w:ascii="Cambria Math" w:hAnsi="Cambria Math" w:cs="Myanmar Text"/>
            <w:sz w:val="22"/>
            <w:szCs w:val="22"/>
          </w:rPr>
          <m:t>0.3)=1.2+0.069+0.75=2.019</m:t>
        </m:r>
      </m:oMath>
    </w:p>
    <w:p w:rsidR="005E1E3C" w:rsidRPr="000D55E7" w:rsidRDefault="005E1E3C" w:rsidP="0012209B">
      <w:pPr>
        <w:numPr>
          <w:ilvl w:val="0"/>
          <w:numId w:val="20"/>
        </w:numPr>
        <w:spacing w:after="220" w:line="240" w:lineRule="atLeast"/>
        <w:rPr>
          <w:rFonts w:ascii="Myriad Pro" w:hAnsi="Myriad Pro" w:cs="Myanmar Text"/>
          <w:sz w:val="22"/>
          <w:szCs w:val="22"/>
        </w:rPr>
      </w:pPr>
      <w:r w:rsidRPr="000D55E7">
        <w:rPr>
          <w:rFonts w:ascii="Myriad Pro" w:hAnsi="Myriad Pro" w:cs="Myanmar Text"/>
          <w:b/>
          <w:sz w:val="22"/>
          <w:szCs w:val="22"/>
        </w:rPr>
        <w:t>Forest Vegetation Protection Act</w:t>
      </w:r>
    </w:p>
    <w:p w:rsidR="005E1E3C" w:rsidRPr="000D55E7" w:rsidRDefault="005E1E3C" w:rsidP="0012209B">
      <w:pPr>
        <w:numPr>
          <w:ilvl w:val="1"/>
          <w:numId w:val="20"/>
        </w:numPr>
        <w:spacing w:after="120" w:line="240" w:lineRule="atLeast"/>
        <w:jc w:val="both"/>
        <w:rPr>
          <w:rFonts w:ascii="Myriad Pro" w:hAnsi="Myriad Pro" w:cs="Myanmar Text"/>
          <w:sz w:val="22"/>
          <w:szCs w:val="22"/>
        </w:rPr>
      </w:pPr>
      <w:r w:rsidRPr="000D55E7">
        <w:rPr>
          <w:rFonts w:ascii="Myriad Pro" w:hAnsi="Myriad Pro" w:cs="Myanmar Text"/>
          <w:sz w:val="22"/>
          <w:szCs w:val="22"/>
        </w:rPr>
        <w:t>Intensity: 2.5 points (</w:t>
      </w:r>
      <w:r w:rsidRPr="000D55E7">
        <w:rPr>
          <w:rFonts w:ascii="Myriad Pro" w:hAnsi="Myriad Pro" w:cs="Myanmar Text"/>
          <w:bCs/>
          <w:sz w:val="22"/>
          <w:szCs w:val="22"/>
        </w:rPr>
        <w:t xml:space="preserve">For the first time, such provisions were incorporated into national law through the </w:t>
      </w:r>
      <w:r w:rsidRPr="000D55E7">
        <w:rPr>
          <w:rFonts w:ascii="Myriad Pro" w:hAnsi="Myriad Pro" w:cs="Myanmar Text"/>
          <w:bCs/>
          <w:i/>
          <w:iCs/>
          <w:sz w:val="22"/>
          <w:szCs w:val="22"/>
        </w:rPr>
        <w:t>Tang Code with Commentary</w:t>
      </w:r>
      <w:r w:rsidRPr="000D55E7">
        <w:rPr>
          <w:rFonts w:ascii="Myriad Pro" w:hAnsi="Myriad Pro" w:cs="Myanmar Text"/>
          <w:bCs/>
          <w:sz w:val="22"/>
          <w:szCs w:val="22"/>
        </w:rPr>
        <w:t>, although their local enforcement depended on the prefectural and county administrations.</w:t>
      </w:r>
      <w:r w:rsidRPr="000D55E7">
        <w:rPr>
          <w:rFonts w:ascii="Myriad Pro" w:hAnsi="Myriad Pro" w:cs="Myanmar Text"/>
          <w:sz w:val="22"/>
          <w:szCs w:val="22"/>
        </w:rPr>
        <w:t>)</w:t>
      </w:r>
    </w:p>
    <w:p w:rsidR="005E1E3C" w:rsidRPr="000D55E7" w:rsidRDefault="005E1E3C" w:rsidP="0012209B">
      <w:pPr>
        <w:numPr>
          <w:ilvl w:val="1"/>
          <w:numId w:val="20"/>
        </w:numPr>
        <w:spacing w:after="120" w:line="240" w:lineRule="atLeast"/>
        <w:jc w:val="both"/>
        <w:rPr>
          <w:rFonts w:ascii="Myriad Pro" w:hAnsi="Myriad Pro" w:cs="Myanmar Text"/>
          <w:sz w:val="22"/>
          <w:szCs w:val="22"/>
        </w:rPr>
      </w:pPr>
      <w:r w:rsidRPr="000D55E7">
        <w:rPr>
          <w:rFonts w:ascii="Myriad Pro" w:hAnsi="Myriad Pro" w:cs="Myanmar Text"/>
          <w:sz w:val="22"/>
          <w:szCs w:val="22"/>
        </w:rPr>
        <w:t xml:space="preserve">Duration: 94 years (fully effective throughout the early Tang Dynasty)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 1.0</w:t>
      </w:r>
    </w:p>
    <w:p w:rsidR="005E1E3C" w:rsidRPr="000D55E7" w:rsidRDefault="005E1E3C" w:rsidP="0012209B">
      <w:pPr>
        <w:numPr>
          <w:ilvl w:val="1"/>
          <w:numId w:val="20"/>
        </w:numPr>
        <w:spacing w:after="120" w:line="240" w:lineRule="atLeast"/>
        <w:jc w:val="both"/>
        <w:rPr>
          <w:rFonts w:ascii="Myriad Pro" w:hAnsi="Myriad Pro" w:cs="Myanmar Text"/>
          <w:sz w:val="22"/>
          <w:szCs w:val="22"/>
        </w:rPr>
      </w:pPr>
      <w:r w:rsidRPr="000D55E7">
        <w:rPr>
          <w:rFonts w:ascii="Myriad Pro" w:hAnsi="Myriad Pro" w:cs="Myanmar Text"/>
          <w:sz w:val="22"/>
          <w:szCs w:val="22"/>
        </w:rPr>
        <w:t>Impact: 1.5 points (Legal deterrence helped reduce large-scale felling, although fuelwood gathering by local communities remained widespread.)</w:t>
      </w:r>
    </w:p>
    <w:p w:rsidR="005E1E3C" w:rsidRPr="000D55E7" w:rsidRDefault="005E1E3C" w:rsidP="0012209B">
      <w:pPr>
        <w:numPr>
          <w:ilvl w:val="1"/>
          <w:numId w:val="20"/>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Weighted Score: </w:t>
      </w:r>
      <m:oMath>
        <m:r>
          <m:rPr>
            <m:sty m:val="p"/>
          </m:rPr>
          <w:rPr>
            <w:rFonts w:ascii="Cambria Math" w:hAnsi="Cambria Math" w:cs="Myanmar Text"/>
            <w:sz w:val="22"/>
            <w:szCs w:val="22"/>
          </w:rPr>
          <m:t>(2.5</m:t>
        </m:r>
        <m:r>
          <w:rPr>
            <w:rFonts w:ascii="Cambria Math" w:hAnsi="Cambria Math" w:cs="Myanmar Text"/>
            <w:sz w:val="22"/>
            <w:szCs w:val="22"/>
          </w:rPr>
          <m:t>×</m:t>
        </m:r>
        <m:r>
          <m:rPr>
            <m:sty m:val="p"/>
          </m:rPr>
          <w:rPr>
            <w:rFonts w:ascii="Cambria Math" w:hAnsi="Cambria Math" w:cs="Myanmar Text"/>
            <w:sz w:val="22"/>
            <w:szCs w:val="22"/>
          </w:rPr>
          <m:t>0.4)+(1</m:t>
        </m:r>
        <m:r>
          <w:rPr>
            <w:rFonts w:ascii="Cambria Math" w:hAnsi="Cambria Math" w:cs="Myanmar Text"/>
            <w:sz w:val="22"/>
            <w:szCs w:val="22"/>
          </w:rPr>
          <m:t>×</m:t>
        </m:r>
        <m:r>
          <m:rPr>
            <m:sty m:val="p"/>
          </m:rPr>
          <w:rPr>
            <w:rFonts w:ascii="Cambria Math" w:hAnsi="Cambria Math" w:cs="Myanmar Text"/>
            <w:sz w:val="22"/>
            <w:szCs w:val="22"/>
          </w:rPr>
          <m:t>0.3)+(1.5</m:t>
        </m:r>
        <m:r>
          <w:rPr>
            <w:rFonts w:ascii="Cambria Math" w:hAnsi="Cambria Math" w:cs="Myanmar Text"/>
            <w:sz w:val="22"/>
            <w:szCs w:val="22"/>
          </w:rPr>
          <m:t>×</m:t>
        </m:r>
        <m:r>
          <m:rPr>
            <m:sty m:val="p"/>
          </m:rPr>
          <w:rPr>
            <w:rFonts w:ascii="Cambria Math" w:hAnsi="Cambria Math" w:cs="Myanmar Text"/>
            <w:sz w:val="22"/>
            <w:szCs w:val="22"/>
          </w:rPr>
          <m:t>0.3)=1+0.3+0.15=1.45</m:t>
        </m:r>
      </m:oMath>
    </w:p>
    <w:p w:rsidR="005E1E3C" w:rsidRPr="000D55E7" w:rsidRDefault="005E1E3C" w:rsidP="0012209B">
      <w:pPr>
        <w:numPr>
          <w:ilvl w:val="0"/>
          <w:numId w:val="20"/>
        </w:numPr>
        <w:spacing w:after="220" w:line="240" w:lineRule="atLeast"/>
        <w:rPr>
          <w:rFonts w:ascii="Myriad Pro" w:hAnsi="Myriad Pro" w:cs="Myanmar Text"/>
          <w:sz w:val="22"/>
          <w:szCs w:val="22"/>
        </w:rPr>
      </w:pPr>
      <w:r w:rsidRPr="000D55E7">
        <w:rPr>
          <w:rFonts w:ascii="Myriad Pro" w:hAnsi="Myriad Pro" w:cs="Myanmar Text"/>
          <w:b/>
          <w:sz w:val="22"/>
          <w:szCs w:val="22"/>
        </w:rPr>
        <w:t xml:space="preserve">Ecological Policy Total Score: </w:t>
      </w:r>
      <m:oMath>
        <m:nary>
          <m:naryPr>
            <m:chr m:val="∑"/>
            <m:limLoc m:val="undOvr"/>
            <m:subHide m:val="1"/>
            <m:supHide m:val="1"/>
            <m:ctrlPr>
              <w:rPr>
                <w:rFonts w:ascii="Cambria Math" w:hAnsi="Cambria Math" w:cs="Myanmar Text"/>
                <w:sz w:val="22"/>
                <w:szCs w:val="22"/>
              </w:rPr>
            </m:ctrlPr>
          </m:naryPr>
          <m:sub/>
          <m:sup/>
          <m:e>
            <m:r>
              <w:rPr>
                <w:rFonts w:ascii="Cambria Math" w:hAnsi="Cambria Math" w:cs="Myanmar Text"/>
                <w:sz w:val="22"/>
                <w:szCs w:val="22"/>
              </w:rPr>
              <m:t xml:space="preserve"> </m:t>
            </m:r>
          </m:e>
        </m:nary>
        <m:r>
          <w:rPr>
            <w:rFonts w:ascii="Cambria Math" w:hAnsi="Cambria Math" w:cs="Myanmar Text"/>
            <w:sz w:val="22"/>
            <w:szCs w:val="22"/>
          </w:rPr>
          <m:t>E</m:t>
        </m:r>
        <m:r>
          <m:rPr>
            <m:sty m:val="p"/>
          </m:rPr>
          <w:rPr>
            <w:rFonts w:ascii="Cambria Math" w:hAnsi="Cambria Math" w:cs="Myanmar Text"/>
            <w:sz w:val="22"/>
            <w:szCs w:val="22"/>
          </w:rPr>
          <m:t>=</m:t>
        </m:r>
        <m:f>
          <m:fPr>
            <m:ctrlPr>
              <w:rPr>
                <w:rFonts w:ascii="Cambria Math" w:hAnsi="Cambria Math" w:cs="Myanmar Text"/>
                <w:sz w:val="22"/>
                <w:szCs w:val="22"/>
              </w:rPr>
            </m:ctrlPr>
          </m:fPr>
          <m:num>
            <m:r>
              <m:rPr>
                <m:sty m:val="p"/>
              </m:rPr>
              <w:rPr>
                <w:rFonts w:ascii="Cambria Math" w:hAnsi="Cambria Math" w:cs="Myanmar Text"/>
                <w:sz w:val="22"/>
                <w:szCs w:val="22"/>
              </w:rPr>
              <m:t>2.019+1.45</m:t>
            </m:r>
          </m:num>
          <m:den>
            <m:r>
              <m:rPr>
                <m:sty m:val="p"/>
              </m:rPr>
              <w:rPr>
                <w:rFonts w:ascii="Cambria Math" w:hAnsi="Cambria Math" w:cs="Myanmar Text"/>
                <w:sz w:val="22"/>
                <w:szCs w:val="22"/>
              </w:rPr>
              <m:t>2</m:t>
            </m:r>
          </m:den>
        </m:f>
        <m:r>
          <m:rPr>
            <m:sty m:val="p"/>
          </m:rPr>
          <w:rPr>
            <w:rFonts w:ascii="Cambria Math" w:hAnsi="Cambria Math" w:cs="Myanmar Text"/>
            <w:sz w:val="22"/>
            <w:szCs w:val="22"/>
          </w:rPr>
          <m:t>=1.73</m:t>
        </m:r>
      </m:oMath>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4: Policy Index Calculation</w:t>
      </w:r>
    </w:p>
    <w:p w:rsidR="005E1E3C" w:rsidRPr="000D55E7" w:rsidRDefault="005E1E3C" w:rsidP="000D55E7">
      <w:pPr>
        <w:spacing w:after="220"/>
        <w:ind w:firstLineChars="200" w:firstLine="440"/>
        <w:rPr>
          <w:rFonts w:ascii="Myriad Pro" w:hAnsi="Myriad Pro" w:cs="Myanmar Text"/>
          <w:sz w:val="22"/>
          <w:szCs w:val="22"/>
        </w:rPr>
      </w:pPr>
      <w:bookmarkStart w:id="35" w:name="OLE_LINK350"/>
      <w:bookmarkStart w:id="36" w:name="OLE_LINK351"/>
      <w:r w:rsidRPr="000D55E7">
        <w:rPr>
          <w:rFonts w:ascii="Myriad Pro" w:hAnsi="Myriad Pro" w:cs="Myanmar Text"/>
          <w:sz w:val="22"/>
          <w:szCs w:val="22"/>
        </w:rPr>
        <w:t xml:space="preserve">In line with the Tang Dynasty's national policy of “prioritizing agriculture to strengthen the nation,” the following weightings are established: </w:t>
      </w:r>
      <m:oMath>
        <m:r>
          <w:rPr>
            <w:rFonts w:ascii="Cambria Math" w:hAnsi="Cambria Math" w:cs="Myanmar Text"/>
            <w:sz w:val="22"/>
            <w:szCs w:val="22"/>
          </w:rPr>
          <m:t>α</m:t>
        </m:r>
        <m:r>
          <m:rPr>
            <m:sty m:val="p"/>
          </m:rPr>
          <w:rPr>
            <w:rFonts w:ascii="Cambria Math" w:hAnsi="Cambria Math" w:cs="Myanmar Text"/>
            <w:sz w:val="22"/>
            <w:szCs w:val="22"/>
          </w:rPr>
          <m:t>=0.65</m:t>
        </m:r>
      </m:oMath>
      <w:r w:rsidRPr="000D55E7">
        <w:rPr>
          <w:rFonts w:ascii="Myriad Pro" w:hAnsi="Myriad Pro" w:cs="Myanmar Text"/>
          <w:sz w:val="22"/>
          <w:szCs w:val="22"/>
        </w:rPr>
        <w:t xml:space="preserve"> (equal land distribution system as the foundation of statehood), </w:t>
      </w:r>
      <m:oMath>
        <m:r>
          <w:rPr>
            <w:rFonts w:ascii="Cambria Math" w:hAnsi="Cambria Math" w:cs="Myanmar Text"/>
            <w:sz w:val="22"/>
            <w:szCs w:val="22"/>
          </w:rPr>
          <m:t>β</m:t>
        </m:r>
        <m:r>
          <m:rPr>
            <m:sty m:val="p"/>
          </m:rPr>
          <w:rPr>
            <w:rFonts w:ascii="Cambria Math" w:hAnsi="Cambria Math" w:cs="Myanmar Text"/>
            <w:sz w:val="22"/>
            <w:szCs w:val="22"/>
          </w:rPr>
          <m:t>=0.35</m:t>
        </m:r>
      </m:oMath>
      <w:r w:rsidRPr="000D55E7">
        <w:rPr>
          <w:rFonts w:ascii="Myriad Pro" w:hAnsi="Myriad Pro" w:cs="Myanmar Text"/>
          <w:sz w:val="22"/>
          <w:szCs w:val="22"/>
        </w:rPr>
        <w:t xml:space="preserve"> (ecological policies primarily based on laws and engineering, with moderate systemic integrity).</w:t>
      </w:r>
    </w:p>
    <w:p w:rsidR="005E1E3C" w:rsidRPr="000D55E7" w:rsidRDefault="005E1E3C" w:rsidP="000D55E7">
      <w:pPr>
        <w:spacing w:after="220"/>
        <w:rPr>
          <w:rFonts w:ascii="Myriad Pro" w:hAnsi="Myriad Pro" w:cs="Myanmar Text"/>
          <w:sz w:val="22"/>
          <w:szCs w:val="22"/>
        </w:rPr>
      </w:pPr>
      <m:oMathPara>
        <m:oMath>
          <m:sSub>
            <m:sSubPr>
              <m:ctrlPr>
                <w:rPr>
                  <w:rFonts w:ascii="Cambria Math" w:hAnsi="Cambria Math" w:cs="Myanmar Text"/>
                  <w:sz w:val="22"/>
                  <w:szCs w:val="22"/>
                </w:rPr>
              </m:ctrlPr>
            </m:sSubPr>
            <m:e>
              <m:r>
                <w:rPr>
                  <w:rFonts w:ascii="Cambria Math" w:hAnsi="Cambria Math" w:cs="Myanmar Text"/>
                  <w:sz w:val="22"/>
                  <w:szCs w:val="22"/>
                </w:rPr>
                <m:t>P</m:t>
              </m:r>
            </m:e>
            <m:sub>
              <m:r>
                <w:rPr>
                  <w:rFonts w:ascii="Cambria Math" w:hAnsi="Cambria Math" w:cs="Myanmar Text"/>
                  <w:sz w:val="22"/>
                  <w:szCs w:val="22"/>
                </w:rPr>
                <m:t>i</m:t>
              </m:r>
            </m:sub>
          </m:sSub>
          <m:r>
            <m:rPr>
              <m:sty m:val="p"/>
            </m:rPr>
            <w:rPr>
              <w:rFonts w:ascii="Cambria Math" w:hAnsi="Cambria Math" w:cs="Myanmar Text"/>
              <w:sz w:val="22"/>
              <w:szCs w:val="22"/>
            </w:rPr>
            <m:t>=0.65</m:t>
          </m:r>
          <m:r>
            <w:rPr>
              <w:rFonts w:ascii="Cambria Math" w:hAnsi="Cambria Math" w:cs="Myanmar Text"/>
              <w:sz w:val="22"/>
              <w:szCs w:val="22"/>
            </w:rPr>
            <m:t>×</m:t>
          </m:r>
          <m:r>
            <m:rPr>
              <m:sty m:val="p"/>
            </m:rPr>
            <w:rPr>
              <w:rFonts w:ascii="Cambria Math" w:hAnsi="Cambria Math" w:cs="Myanmar Text"/>
              <w:sz w:val="22"/>
              <w:szCs w:val="22"/>
            </w:rPr>
            <m:t>2.78-0.35</m:t>
          </m:r>
          <m:r>
            <w:rPr>
              <w:rFonts w:ascii="Cambria Math" w:hAnsi="Cambria Math" w:cs="Myanmar Text"/>
              <w:sz w:val="22"/>
              <w:szCs w:val="22"/>
            </w:rPr>
            <m:t>×</m:t>
          </m:r>
          <m:r>
            <m:rPr>
              <m:sty m:val="p"/>
            </m:rPr>
            <w:rPr>
              <w:rFonts w:ascii="Cambria Math" w:hAnsi="Cambria Math" w:cs="Myanmar Text"/>
              <w:sz w:val="22"/>
              <w:szCs w:val="22"/>
            </w:rPr>
            <m:t>1.73=+1.202</m:t>
          </m:r>
        </m:oMath>
      </m:oMathPara>
    </w:p>
    <w:p w:rsidR="005E1E3C" w:rsidRPr="000D55E7" w:rsidRDefault="005E1E3C" w:rsidP="000D55E7">
      <w:pPr>
        <w:spacing w:before="240" w:line="271" w:lineRule="auto"/>
        <w:rPr>
          <w:rFonts w:ascii="Myriad Pro" w:hAnsi="Myriad Pro" w:cs="Myanmar Text"/>
          <w:sz w:val="22"/>
          <w:szCs w:val="22"/>
        </w:rPr>
      </w:pPr>
      <w:bookmarkStart w:id="37" w:name="OLE_LINK274"/>
      <w:bookmarkStart w:id="38" w:name="OLE_LINK275"/>
      <w:bookmarkEnd w:id="35"/>
      <w:bookmarkEnd w:id="36"/>
      <w:r w:rsidRPr="000D55E7">
        <w:rPr>
          <w:rFonts w:ascii="Myriad Pro" w:hAnsi="Myriad Pro" w:cs="Myanmar Text"/>
          <w:b/>
          <w:sz w:val="22"/>
          <w:szCs w:val="22"/>
        </w:rPr>
        <w:t xml:space="preserve">Step 5: </w:t>
      </w:r>
      <w:bookmarkEnd w:id="37"/>
      <w:bookmarkEnd w:id="38"/>
      <w:r w:rsidRPr="000D55E7">
        <w:rPr>
          <w:rFonts w:ascii="Myriad Pro" w:hAnsi="Myriad Pro" w:cs="Myanmar Text"/>
          <w:b/>
          <w:sz w:val="22"/>
          <w:szCs w:val="22"/>
        </w:rPr>
        <w:t>Policy Sources and Basis</w:t>
      </w:r>
    </w:p>
    <w:p w:rsidR="005E1E3C" w:rsidRPr="000D55E7" w:rsidRDefault="005E1E3C" w:rsidP="000D55E7">
      <w:pPr>
        <w:spacing w:after="220"/>
        <w:ind w:firstLineChars="200" w:firstLine="442"/>
        <w:jc w:val="both"/>
        <w:rPr>
          <w:rFonts w:ascii="Myriad Pro" w:hAnsi="Myriad Pro" w:cs="Myanmar Text"/>
          <w:sz w:val="22"/>
          <w:szCs w:val="22"/>
        </w:rPr>
      </w:pPr>
      <w:r w:rsidRPr="000D55E7">
        <w:rPr>
          <w:rFonts w:ascii="Myriad Pro" w:hAnsi="Myriad Pro" w:cs="Myanmar Text"/>
          <w:b/>
          <w:sz w:val="22"/>
          <w:szCs w:val="22"/>
        </w:rPr>
        <w:t>1.</w:t>
      </w:r>
      <w:r w:rsidRPr="000D55E7">
        <w:rPr>
          <w:rFonts w:ascii="Myriad Pro" w:hAnsi="Myriad Pro" w:cs="Myanmar Text"/>
          <w:sz w:val="22"/>
          <w:szCs w:val="22"/>
        </w:rPr>
        <w:t xml:space="preserve"> </w:t>
      </w:r>
      <w:r w:rsidRPr="000D55E7">
        <w:rPr>
          <w:rFonts w:ascii="Myriad Pro" w:hAnsi="Myriad Pro" w:cs="Myanmar Text"/>
          <w:b/>
          <w:sz w:val="22"/>
          <w:szCs w:val="22"/>
        </w:rPr>
        <w:t>The Equal Field System and the Rent-Labor-Tax System:</w:t>
      </w:r>
      <w:r w:rsidRPr="000D55E7">
        <w:rPr>
          <w:rFonts w:ascii="Myriad Pro" w:hAnsi="Myriad Pro" w:cs="Myanmar Text"/>
          <w:sz w:val="22"/>
          <w:szCs w:val="22"/>
        </w:rPr>
        <w:t xml:space="preserve"> The </w:t>
      </w:r>
      <w:r w:rsidRPr="000D55E7">
        <w:rPr>
          <w:rFonts w:ascii="Myriad Pro" w:hAnsi="Myriad Pro" w:cs="Myanmar Text"/>
          <w:i/>
          <w:sz w:val="22"/>
          <w:szCs w:val="22"/>
        </w:rPr>
        <w:t>Old Book of Tang: “Treatise on Food and Goods”</w:t>
      </w:r>
      <w:r w:rsidRPr="000D55E7">
        <w:rPr>
          <w:rFonts w:ascii="Myriad Pro" w:hAnsi="Myriad Pro" w:cs="Myanmar Text"/>
          <w:sz w:val="22"/>
          <w:szCs w:val="22"/>
        </w:rPr>
        <w:t xml:space="preserve"> records: “Adult males and intermediate males were each granted one </w:t>
      </w:r>
      <w:r w:rsidRPr="000D55E7">
        <w:rPr>
          <w:rFonts w:ascii="Myriad Pro" w:hAnsi="Myriad Pro" w:cs="Myanmar Text"/>
          <w:i/>
          <w:sz w:val="22"/>
          <w:szCs w:val="22"/>
        </w:rPr>
        <w:t>hectares</w:t>
      </w:r>
      <w:r w:rsidRPr="000D55E7">
        <w:rPr>
          <w:rFonts w:ascii="Myriad Pro" w:hAnsi="Myriad Pro" w:cs="Myanmar Text"/>
          <w:sz w:val="22"/>
          <w:szCs w:val="22"/>
        </w:rPr>
        <w:t xml:space="preserve"> of land; the severely ill and the disabled received forty </w:t>
      </w:r>
      <w:r w:rsidRPr="000D55E7">
        <w:rPr>
          <w:rFonts w:ascii="Myriad Pro" w:hAnsi="Myriad Pro" w:cs="Myanmar Text"/>
          <w:i/>
          <w:sz w:val="22"/>
          <w:szCs w:val="22"/>
        </w:rPr>
        <w:t>mu</w:t>
      </w:r>
      <w:r w:rsidRPr="000D55E7">
        <w:rPr>
          <w:rFonts w:ascii="Myriad Pro" w:hAnsi="Myriad Pro" w:cs="Myanmar Text"/>
          <w:sz w:val="22"/>
          <w:szCs w:val="22"/>
        </w:rPr>
        <w:t xml:space="preserve">, and widowed wives and concubines thirty </w:t>
      </w:r>
      <w:r w:rsidRPr="000D55E7">
        <w:rPr>
          <w:rFonts w:ascii="Myriad Pro" w:hAnsi="Myriad Pro" w:cs="Myanmar Text"/>
          <w:i/>
          <w:sz w:val="22"/>
          <w:szCs w:val="22"/>
        </w:rPr>
        <w:t>mu</w:t>
      </w:r>
      <w:r w:rsidRPr="000D55E7">
        <w:rPr>
          <w:rFonts w:ascii="Myriad Pro" w:hAnsi="Myriad Pro" w:cs="Myanmar Text"/>
          <w:sz w:val="22"/>
          <w:szCs w:val="22"/>
        </w:rPr>
        <w:t xml:space="preserve">.” The </w:t>
      </w:r>
      <w:r w:rsidRPr="000D55E7">
        <w:rPr>
          <w:rFonts w:ascii="Myriad Pro" w:hAnsi="Myriad Pro" w:cs="Myanmar Text"/>
          <w:i/>
          <w:sz w:val="22"/>
          <w:szCs w:val="22"/>
        </w:rPr>
        <w:t xml:space="preserve">New Book of Tang: “Treatise on </w:t>
      </w:r>
      <w:r w:rsidRPr="000D55E7">
        <w:rPr>
          <w:rFonts w:ascii="Myriad Pro" w:hAnsi="Myriad Pro" w:cs="Myanmar Text"/>
          <w:i/>
          <w:sz w:val="22"/>
          <w:szCs w:val="22"/>
        </w:rPr>
        <w:lastRenderedPageBreak/>
        <w:t>Food and Goods”</w:t>
      </w:r>
      <w:r w:rsidRPr="000D55E7">
        <w:rPr>
          <w:rFonts w:ascii="Myriad Pro" w:hAnsi="Myriad Pro" w:cs="Myanmar Text"/>
          <w:sz w:val="22"/>
          <w:szCs w:val="22"/>
        </w:rPr>
        <w:t xml:space="preserve"> records: “The system of rent, labour-service commutation, and household levies was based on adult male taxpayers. All those who received land annually paid two </w:t>
      </w:r>
      <w:r w:rsidRPr="000D55E7">
        <w:rPr>
          <w:rFonts w:ascii="Myriad Pro" w:hAnsi="Myriad Pro" w:cs="Myanmar Text"/>
          <w:i/>
          <w:sz w:val="22"/>
          <w:szCs w:val="22"/>
        </w:rPr>
        <w:t>shi</w:t>
      </w:r>
      <w:r w:rsidRPr="000D55E7">
        <w:rPr>
          <w:rFonts w:ascii="Myriad Pro" w:hAnsi="Myriad Pro" w:cs="Myanmar Text"/>
          <w:sz w:val="22"/>
          <w:szCs w:val="22"/>
        </w:rPr>
        <w:t xml:space="preserve"> of millet per adult male, which was called rent.”</w:t>
      </w:r>
    </w:p>
    <w:p w:rsidR="005E1E3C" w:rsidRPr="000D55E7" w:rsidRDefault="005E1E3C" w:rsidP="000D55E7">
      <w:pPr>
        <w:spacing w:after="220"/>
        <w:ind w:firstLineChars="200" w:firstLine="442"/>
        <w:jc w:val="both"/>
        <w:rPr>
          <w:rFonts w:ascii="Myriad Pro" w:hAnsi="Myriad Pro" w:cs="Myanmar Text"/>
          <w:sz w:val="22"/>
          <w:szCs w:val="22"/>
        </w:rPr>
      </w:pPr>
      <w:r w:rsidRPr="000D55E7">
        <w:rPr>
          <w:rFonts w:ascii="Myriad Pro" w:hAnsi="Myriad Pro" w:cs="Myanmar Text"/>
          <w:b/>
          <w:sz w:val="22"/>
          <w:szCs w:val="22"/>
        </w:rPr>
        <w:t>2. Military and Civilian Farms:</w:t>
      </w:r>
      <w:r w:rsidRPr="000D55E7">
        <w:rPr>
          <w:rFonts w:ascii="Myriad Pro" w:hAnsi="Myriad Pro" w:cs="Myanmar Text"/>
          <w:sz w:val="22"/>
          <w:szCs w:val="22"/>
        </w:rPr>
        <w:t xml:space="preserve"> The </w:t>
      </w:r>
      <w:r w:rsidRPr="000D55E7">
        <w:rPr>
          <w:rFonts w:ascii="Myriad Pro" w:hAnsi="Myriad Pro" w:cs="Myanmar Text"/>
          <w:i/>
          <w:sz w:val="22"/>
          <w:szCs w:val="22"/>
        </w:rPr>
        <w:t>Old Book of Tang: “Biography of Lou Shide”</w:t>
      </w:r>
      <w:r w:rsidRPr="000D55E7">
        <w:rPr>
          <w:rFonts w:ascii="Myriad Pro" w:hAnsi="Myriad Pro" w:cs="Myanmar Text"/>
          <w:sz w:val="22"/>
          <w:szCs w:val="22"/>
        </w:rPr>
        <w:t xml:space="preserve"> records: “He led the troops in military-agricultural colonisation, accumulating several million units of grain. The army was thereby abundantly supplied, without the expense of transporting provisions or purchasing grain at state prices.”</w:t>
      </w:r>
    </w:p>
    <w:p w:rsidR="005E1E3C" w:rsidRPr="000D55E7" w:rsidRDefault="005E1E3C" w:rsidP="000D55E7">
      <w:pPr>
        <w:spacing w:after="220"/>
        <w:ind w:firstLineChars="200" w:firstLine="442"/>
        <w:jc w:val="both"/>
        <w:rPr>
          <w:rFonts w:ascii="Myriad Pro" w:hAnsi="Myriad Pro" w:cs="Myanmar Text"/>
          <w:sz w:val="22"/>
          <w:szCs w:val="22"/>
        </w:rPr>
      </w:pPr>
      <w:r w:rsidRPr="000D55E7">
        <w:rPr>
          <w:rFonts w:ascii="Myriad Pro" w:hAnsi="Myriad Pro" w:cs="Myanmar Text"/>
          <w:b/>
          <w:sz w:val="22"/>
          <w:szCs w:val="22"/>
        </w:rPr>
        <w:t>3. Yellow River Projects:</w:t>
      </w:r>
      <w:r w:rsidRPr="000D55E7">
        <w:rPr>
          <w:rFonts w:ascii="Myriad Pro" w:hAnsi="Myriad Pro" w:cs="Myanmar Text"/>
          <w:sz w:val="22"/>
          <w:szCs w:val="22"/>
        </w:rPr>
        <w:t xml:space="preserve"> The </w:t>
      </w:r>
      <w:r w:rsidRPr="000D55E7">
        <w:rPr>
          <w:rFonts w:ascii="Myriad Pro" w:hAnsi="Myriad Pro" w:cs="Myanmar Text"/>
          <w:i/>
          <w:sz w:val="22"/>
          <w:szCs w:val="22"/>
        </w:rPr>
        <w:t>Tang Huiyao: “Salt and Iron”</w:t>
      </w:r>
      <w:r w:rsidRPr="000D55E7">
        <w:rPr>
          <w:rFonts w:ascii="Myriad Pro" w:hAnsi="Myriad Pro" w:cs="Myanmar Text"/>
          <w:sz w:val="22"/>
          <w:szCs w:val="22"/>
        </w:rPr>
        <w:t xml:space="preserve"> records: “In the twelfth month of the first year of the Kaiyuan reign, Jiang Shidu, Governor of Hezhong, observed that the salt ponds at Anyi were gradually drying up. He therefore expanded and dredged the waterways, established them as salt colonies, and both the state and private households reaped substantial benefits.”</w:t>
      </w:r>
    </w:p>
    <w:p w:rsidR="005E1E3C" w:rsidRPr="000D55E7" w:rsidRDefault="005E1E3C" w:rsidP="000D55E7">
      <w:pPr>
        <w:spacing w:after="220"/>
        <w:ind w:firstLineChars="200" w:firstLine="442"/>
        <w:jc w:val="both"/>
        <w:rPr>
          <w:rFonts w:ascii="Myriad Pro" w:hAnsi="Myriad Pro" w:cs="Myanmar Text"/>
          <w:i/>
          <w:sz w:val="22"/>
          <w:szCs w:val="22"/>
        </w:rPr>
      </w:pPr>
      <w:r w:rsidRPr="000D55E7">
        <w:rPr>
          <w:rFonts w:ascii="Myriad Pro" w:hAnsi="Myriad Pro" w:cs="Myanmar Text"/>
          <w:b/>
          <w:sz w:val="22"/>
          <w:szCs w:val="22"/>
        </w:rPr>
        <w:t>4. Forest Protection Laws:</w:t>
      </w:r>
      <w:r w:rsidRPr="000D55E7">
        <w:rPr>
          <w:rFonts w:ascii="Myriad Pro" w:hAnsi="Myriad Pro" w:cs="Myanmar Text"/>
          <w:sz w:val="22"/>
          <w:szCs w:val="22"/>
        </w:rPr>
        <w:t xml:space="preserve"> The </w:t>
      </w:r>
      <w:r w:rsidRPr="000D55E7">
        <w:rPr>
          <w:rFonts w:ascii="Myriad Pro" w:hAnsi="Myriad Pro" w:cs="Myanmar Text"/>
          <w:i/>
          <w:sz w:val="22"/>
          <w:szCs w:val="22"/>
        </w:rPr>
        <w:t>Tang Code with Commentary: “Miscellaneous Statutes”</w:t>
      </w:r>
      <w:r w:rsidRPr="000D55E7">
        <w:rPr>
          <w:rFonts w:ascii="Myriad Pro" w:hAnsi="Myriad Pro" w:cs="Myanmar Text"/>
          <w:sz w:val="22"/>
          <w:szCs w:val="22"/>
        </w:rPr>
        <w:t xml:space="preserve"> stipulates: “Anyone who destroys or fells trees shall receive sixty strokes with the heavy stick; if the destruction results from a negligently caused fire, the penalty shall be fifty strokes with the light stick.”</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6: Conclusion</w:t>
      </w:r>
    </w:p>
    <w:p w:rsidR="005E1E3C" w:rsidRPr="000D55E7" w:rsidRDefault="005E1E3C" w:rsidP="000D55E7">
      <w:pPr>
        <w:spacing w:after="220"/>
        <w:ind w:firstLineChars="200" w:firstLine="440"/>
        <w:jc w:val="both"/>
        <w:rPr>
          <w:rFonts w:ascii="Myriad Pro" w:hAnsi="Myriad Pro" w:cs="Myanmar Text"/>
          <w:sz w:val="22"/>
          <w:szCs w:val="22"/>
        </w:rPr>
      </w:pPr>
      <w:r w:rsidRPr="000D55E7">
        <w:rPr>
          <w:rFonts w:ascii="Myriad Pro" w:hAnsi="Myriad Pro" w:cs="Myanmar Text"/>
          <w:sz w:val="22"/>
          <w:szCs w:val="22"/>
        </w:rPr>
        <w:t>During the early Tang Dynasty (618-712), the Loess Plateau policy index stood at +1.202, indicating a strong policy emphasis on farmland development and agricultural expansion (dominated by the equal-field system and the tax-labor-service system, with military settlements intensifying frontier reclamation). However, national-level forest conservation laws and Yellow River water conservancy projects provided some relief from ecological pressures. The index's confidence level is high, supported by extensive documentation on land policies. Ecological policies, having been incorporated into the national legal system for the first time, provided clear criteria for scoring.</w:t>
      </w:r>
    </w:p>
    <w:p w:rsidR="005E1E3C" w:rsidRPr="000D55E7" w:rsidRDefault="005E1E3C" w:rsidP="000D55E7">
      <w:pPr>
        <w:spacing w:after="220"/>
        <w:ind w:firstLineChars="200" w:firstLine="442"/>
        <w:jc w:val="both"/>
        <w:rPr>
          <w:rFonts w:ascii="Myriad Pro" w:hAnsi="Myriad Pro" w:cs="Myanmar Text"/>
          <w:sz w:val="22"/>
          <w:szCs w:val="22"/>
        </w:rPr>
      </w:pPr>
      <w:r w:rsidRPr="000D55E7">
        <w:rPr>
          <w:rFonts w:ascii="Myriad Pro" w:hAnsi="Myriad Pro" w:cs="Myanmar Text"/>
          <w:b/>
          <w:sz w:val="22"/>
          <w:szCs w:val="22"/>
        </w:rPr>
        <w:t>Policy Orientation:</w:t>
      </w:r>
      <w:r w:rsidRPr="000D55E7">
        <w:rPr>
          <w:rFonts w:ascii="Myriad Pro" w:hAnsi="Myriad Pro" w:cs="Myanmar Text"/>
          <w:sz w:val="22"/>
          <w:szCs w:val="22"/>
        </w:rPr>
        <w:t xml:space="preserve"> Agricultural development was driven by institutionalized land distribution and taxation policies. Ecological conservation evolved from scattered local measures to national legal frameworks, yet overall remained subservient to agricultural needs, failing to establish an independent environmental protection system.</w:t>
      </w:r>
    </w:p>
    <w:p w:rsidR="005E1E3C" w:rsidRDefault="005E1E3C" w:rsidP="000D55E7">
      <w:pPr>
        <w:spacing w:after="220"/>
        <w:ind w:firstLineChars="200" w:firstLine="442"/>
        <w:rPr>
          <w:rFonts w:ascii="Myriad Pro" w:hAnsi="Myriad Pro" w:cs="Myanmar Text"/>
          <w:sz w:val="22"/>
          <w:szCs w:val="22"/>
        </w:rPr>
      </w:pPr>
      <w:bookmarkStart w:id="39" w:name="OLE_LINK374"/>
      <w:bookmarkStart w:id="40" w:name="OLE_LINK375"/>
      <w:r w:rsidRPr="000D55E7">
        <w:rPr>
          <w:rFonts w:ascii="Myriad Pro" w:hAnsi="Myriad Pro" w:cs="Myanmar Text"/>
          <w:b/>
          <w:sz w:val="22"/>
          <w:szCs w:val="22"/>
        </w:rPr>
        <w:t>Sources:</w:t>
      </w:r>
      <w:bookmarkEnd w:id="39"/>
      <w:bookmarkEnd w:id="40"/>
      <w:r w:rsidRPr="000D55E7">
        <w:rPr>
          <w:rFonts w:ascii="Myriad Pro" w:hAnsi="Myriad Pro" w:cs="Myanmar Text"/>
          <w:sz w:val="22"/>
          <w:szCs w:val="22"/>
        </w:rPr>
        <w:t xml:space="preserve"> The </w:t>
      </w:r>
      <w:r w:rsidRPr="000D55E7">
        <w:rPr>
          <w:rFonts w:ascii="Myriad Pro" w:hAnsi="Myriad Pro" w:cs="Myanmar Text"/>
          <w:i/>
          <w:sz w:val="22"/>
          <w:szCs w:val="22"/>
        </w:rPr>
        <w:t>Old Book of Tang</w:t>
      </w:r>
      <w:r w:rsidRPr="000D55E7">
        <w:rPr>
          <w:rFonts w:ascii="Myriad Pro" w:hAnsi="Myriad Pro" w:cs="Myanmar Text"/>
          <w:sz w:val="22"/>
          <w:szCs w:val="22"/>
        </w:rPr>
        <w:t xml:space="preserve">, the </w:t>
      </w:r>
      <w:r w:rsidRPr="000D55E7">
        <w:rPr>
          <w:rFonts w:ascii="Myriad Pro" w:hAnsi="Myriad Pro" w:cs="Myanmar Text"/>
          <w:i/>
          <w:sz w:val="22"/>
          <w:szCs w:val="22"/>
        </w:rPr>
        <w:t>New Book of Tang</w:t>
      </w:r>
      <w:r w:rsidRPr="000D55E7">
        <w:rPr>
          <w:rFonts w:ascii="Myriad Pro" w:hAnsi="Myriad Pro" w:cs="Myanmar Text"/>
          <w:sz w:val="22"/>
          <w:szCs w:val="22"/>
        </w:rPr>
        <w:t xml:space="preserve">, the </w:t>
      </w:r>
      <w:r w:rsidRPr="000D55E7">
        <w:rPr>
          <w:rFonts w:ascii="Myriad Pro" w:hAnsi="Myriad Pro" w:cs="Myanmar Text"/>
          <w:i/>
          <w:sz w:val="22"/>
          <w:szCs w:val="22"/>
        </w:rPr>
        <w:t>Tang Code with Commentary</w:t>
      </w:r>
      <w:r w:rsidRPr="000D55E7">
        <w:rPr>
          <w:rFonts w:ascii="Myriad Pro" w:hAnsi="Myriad Pro" w:cs="Myanmar Text"/>
          <w:sz w:val="22"/>
          <w:szCs w:val="22"/>
        </w:rPr>
        <w:t xml:space="preserve">, the </w:t>
      </w:r>
      <w:r w:rsidRPr="000D55E7">
        <w:rPr>
          <w:rFonts w:ascii="Myriad Pro" w:hAnsi="Myriad Pro" w:cs="Myanmar Text"/>
          <w:i/>
          <w:sz w:val="22"/>
          <w:szCs w:val="22"/>
        </w:rPr>
        <w:t>Tang Huiyao</w:t>
      </w:r>
      <w:r w:rsidRPr="000D55E7">
        <w:rPr>
          <w:rFonts w:ascii="Myriad Pro" w:hAnsi="Myriad Pro" w:cs="Myanmar Text"/>
          <w:sz w:val="22"/>
          <w:szCs w:val="22"/>
        </w:rPr>
        <w:t>, and relevant Tang-period records concerning military-agricultural colonisation and hydraulic works.</w:t>
      </w:r>
    </w:p>
    <w:p w:rsidR="005E1E3C" w:rsidRPr="000D55E7" w:rsidRDefault="005E1E3C" w:rsidP="000D55E7">
      <w:pPr>
        <w:spacing w:after="220"/>
        <w:ind w:firstLineChars="200" w:firstLine="440"/>
        <w:rPr>
          <w:rFonts w:ascii="Myriad Pro" w:hAnsi="Myriad Pro" w:cs="Myanmar Text"/>
          <w:sz w:val="22"/>
          <w:szCs w:val="22"/>
        </w:rPr>
      </w:pPr>
    </w:p>
    <w:p w:rsidR="005E1E3C" w:rsidRPr="001B3E74" w:rsidRDefault="005E1E3C" w:rsidP="001B3E74">
      <w:pPr>
        <w:spacing w:before="240" w:line="271" w:lineRule="auto"/>
        <w:rPr>
          <w:rFonts w:ascii="Myriad Pro" w:hAnsi="Myriad Pro" w:cs="Myanmar Text"/>
          <w:b/>
          <w:i/>
          <w:sz w:val="22"/>
          <w:szCs w:val="22"/>
        </w:rPr>
      </w:pPr>
      <w:r w:rsidRPr="001B3E74">
        <w:rPr>
          <w:rFonts w:ascii="Myriad Pro" w:hAnsi="Myriad Pro" w:cs="Myanmar Text"/>
          <w:b/>
          <w:i/>
          <w:sz w:val="22"/>
          <w:szCs w:val="22"/>
        </w:rPr>
        <w:t>The Mid-Tang Dynasty (713–754 CE)</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1: Data Collection and Policy Classification</w:t>
      </w:r>
    </w:p>
    <w:p w:rsidR="005E1E3C" w:rsidRDefault="005E1E3C" w:rsidP="000D55E7">
      <w:pPr>
        <w:spacing w:after="220"/>
        <w:ind w:firstLineChars="200" w:firstLine="440"/>
        <w:jc w:val="both"/>
        <w:rPr>
          <w:rFonts w:ascii="Myriad Pro" w:hAnsi="Myriad Pro" w:cs="Myanmar Text"/>
          <w:sz w:val="22"/>
          <w:szCs w:val="22"/>
        </w:rPr>
      </w:pPr>
      <w:r w:rsidRPr="000D55E7">
        <w:rPr>
          <w:rFonts w:ascii="Myriad Pro" w:hAnsi="Myriad Pro" w:cs="Myanmar Text"/>
          <w:sz w:val="22"/>
          <w:szCs w:val="22"/>
        </w:rPr>
        <w:t>Drawing on the</w:t>
      </w:r>
      <w:r w:rsidRPr="000D55E7">
        <w:rPr>
          <w:rFonts w:ascii="Myriad Pro" w:hAnsi="Myriad Pro" w:cs="Myanmar Text"/>
          <w:i/>
          <w:sz w:val="22"/>
          <w:szCs w:val="22"/>
        </w:rPr>
        <w:t xml:space="preserve"> Old Book of Tang</w:t>
      </w:r>
      <w:r w:rsidRPr="000D55E7">
        <w:rPr>
          <w:rFonts w:ascii="Myriad Pro" w:hAnsi="Myriad Pro" w:cs="Myanmar Text"/>
          <w:sz w:val="22"/>
          <w:szCs w:val="22"/>
        </w:rPr>
        <w:t xml:space="preserve">, the </w:t>
      </w:r>
      <w:r w:rsidRPr="000D55E7">
        <w:rPr>
          <w:rFonts w:ascii="Myriad Pro" w:hAnsi="Myriad Pro" w:cs="Myanmar Text"/>
          <w:i/>
          <w:sz w:val="22"/>
          <w:szCs w:val="22"/>
        </w:rPr>
        <w:t>New Book of Tang</w:t>
      </w:r>
      <w:r w:rsidRPr="000D55E7">
        <w:rPr>
          <w:rFonts w:ascii="Myriad Pro" w:hAnsi="Myriad Pro" w:cs="Myanmar Text"/>
          <w:sz w:val="22"/>
          <w:szCs w:val="22"/>
        </w:rPr>
        <w:t xml:space="preserve">, the </w:t>
      </w:r>
      <w:r w:rsidRPr="000D55E7">
        <w:rPr>
          <w:rFonts w:ascii="Myriad Pro" w:hAnsi="Myriad Pro" w:cs="Myanmar Text"/>
          <w:i/>
          <w:sz w:val="22"/>
          <w:szCs w:val="22"/>
        </w:rPr>
        <w:t>Tang Huiyao</w:t>
      </w:r>
      <w:r w:rsidRPr="000D55E7">
        <w:rPr>
          <w:rFonts w:ascii="Myriad Pro" w:hAnsi="Myriad Pro" w:cs="Myanmar Text"/>
          <w:sz w:val="22"/>
          <w:szCs w:val="22"/>
        </w:rPr>
        <w:t xml:space="preserve"> and Tang-period hydraulic records, this study identifies the principal policies implemented </w:t>
      </w:r>
      <w:r w:rsidRPr="000D55E7">
        <w:rPr>
          <w:rFonts w:ascii="Myriad Pro" w:hAnsi="Myriad Pro" w:cs="Myanmar Text"/>
          <w:sz w:val="22"/>
          <w:szCs w:val="22"/>
        </w:rPr>
        <w:lastRenderedPageBreak/>
        <w:t>in the Loess Plateau during the early Tang period, 713–754 CE. (These policies remained broadly consistent with those of the initial Tang period and represented a continuation of its major policy framework, though their implementation became more intensive and their effects more pronounced.)</w:t>
      </w:r>
      <w:r>
        <w:rPr>
          <w:rFonts w:ascii="Myriad Pro" w:hAnsi="Myriad Pro" w:cs="Myanmar Text"/>
          <w:sz w:val="22"/>
          <w:szCs w:val="22"/>
        </w:rPr>
        <w:t>.</w:t>
      </w:r>
      <w:r w:rsidRPr="008378D1">
        <w:t xml:space="preserve"> </w:t>
      </w:r>
      <w:r w:rsidRPr="008378D1">
        <w:rPr>
          <w:rFonts w:ascii="Myriad Pro" w:hAnsi="Myriad Pro" w:cs="Myanmar Text"/>
          <w:sz w:val="22"/>
          <w:szCs w:val="22"/>
        </w:rPr>
        <w:t>As shown in Table S</w:t>
      </w:r>
      <w:r>
        <w:rPr>
          <w:rFonts w:ascii="Myriad Pro" w:hAnsi="Myriad Pro" w:cs="Myanmar Text"/>
          <w:sz w:val="22"/>
          <w:szCs w:val="22"/>
        </w:rPr>
        <w:t>11</w:t>
      </w:r>
      <w:r w:rsidRPr="008378D1">
        <w:rPr>
          <w:rFonts w:ascii="Myriad Pro" w:hAnsi="Myriad Pro" w:cs="Myanmar Text"/>
          <w:sz w:val="22"/>
          <w:szCs w:val="22"/>
        </w:rPr>
        <w:t>:</w:t>
      </w:r>
    </w:p>
    <w:p w:rsidR="005E1E3C" w:rsidRPr="0037611A" w:rsidRDefault="005E1E3C" w:rsidP="008378D1">
      <w:pPr>
        <w:pStyle w:val="Heading-Main"/>
        <w:jc w:val="both"/>
        <w:rPr>
          <w:rFonts w:ascii="Myriad Pro" w:hAnsi="Myriad Pro" w:cstheme="minorHAnsi"/>
          <w:sz w:val="22"/>
          <w:szCs w:val="22"/>
        </w:rPr>
      </w:pPr>
      <w:r w:rsidRPr="0037611A">
        <w:rPr>
          <w:rFonts w:ascii="Myriad Pro" w:hAnsi="Myriad Pro" w:cstheme="minorHAnsi"/>
          <w:sz w:val="22"/>
          <w:szCs w:val="22"/>
        </w:rPr>
        <w:t xml:space="preserve">Table S11 </w:t>
      </w:r>
      <w:r w:rsidRPr="009B3D8C">
        <w:rPr>
          <w:rFonts w:ascii="Myriad Pro" w:hAnsi="Myriad Pro" w:cstheme="minorHAnsi"/>
          <w:b w:val="0"/>
          <w:sz w:val="22"/>
          <w:szCs w:val="22"/>
        </w:rPr>
        <w:t>Various specific policies during the Mid-Tang Dynasty Period, as well as the implementation time, coverage and intensity basis of the policies.</w:t>
      </w:r>
    </w:p>
    <w:tbl>
      <w:tblPr>
        <w:tblStyle w:val="affffc"/>
        <w:tblW w:w="0" w:type="auto"/>
        <w:tblLayout w:type="fixed"/>
        <w:tblLook w:val="04A0" w:firstRow="1" w:lastRow="0" w:firstColumn="1" w:lastColumn="0" w:noHBand="0" w:noVBand="1"/>
      </w:tblPr>
      <w:tblGrid>
        <w:gridCol w:w="846"/>
        <w:gridCol w:w="1134"/>
        <w:gridCol w:w="1276"/>
        <w:gridCol w:w="1275"/>
        <w:gridCol w:w="4099"/>
      </w:tblGrid>
      <w:tr w:rsidR="005E1E3C" w:rsidRPr="000D55E7" w:rsidTr="00254F01">
        <w:tc>
          <w:tcPr>
            <w:tcW w:w="84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Policy Type</w:t>
            </w:r>
          </w:p>
        </w:tc>
        <w:tc>
          <w:tcPr>
            <w:tcW w:w="1134"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Specific Policies</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Implementation Date</w:t>
            </w:r>
          </w:p>
        </w:tc>
        <w:tc>
          <w:tcPr>
            <w:tcW w:w="1275"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Coverage</w:t>
            </w:r>
          </w:p>
        </w:tc>
        <w:tc>
          <w:tcPr>
            <w:tcW w:w="4099"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Intensity Basis</w:t>
            </w:r>
          </w:p>
        </w:tc>
      </w:tr>
      <w:tr w:rsidR="005E1E3C" w:rsidRPr="000D55E7" w:rsidTr="00254F01">
        <w:tc>
          <w:tcPr>
            <w:tcW w:w="846" w:type="dxa"/>
            <w:vMerge w:val="restart"/>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Land Policy (L)</w:t>
            </w:r>
          </w:p>
        </w:tc>
        <w:tc>
          <w:tcPr>
            <w:tcW w:w="1134"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1. Equal Field System (Fully implemented in the early Tang Dynasty)</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713-754</w:t>
            </w:r>
            <w:bookmarkStart w:id="41" w:name="_Hlk212561317"/>
            <w:r w:rsidRPr="000D55E7">
              <w:rPr>
                <w:rFonts w:ascii="Myriad Pro" w:hAnsi="Myriad Pro" w:cs="Myanmar Text"/>
                <w:sz w:val="22"/>
                <w:szCs w:val="22"/>
              </w:rPr>
              <w:t xml:space="preserve"> CE</w:t>
            </w:r>
            <w:bookmarkEnd w:id="41"/>
          </w:p>
        </w:tc>
        <w:tc>
          <w:tcPr>
            <w:tcW w:w="1275"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Nationwide (including the Loess Plateau)</w:t>
            </w:r>
          </w:p>
        </w:tc>
        <w:tc>
          <w:tcPr>
            <w:tcW w:w="4099"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The </w:t>
            </w:r>
            <w:r w:rsidRPr="000D55E7">
              <w:rPr>
                <w:rFonts w:ascii="Myriad Pro" w:hAnsi="Myriad Pro" w:cs="Myanmar Text"/>
                <w:i/>
                <w:sz w:val="22"/>
                <w:szCs w:val="22"/>
              </w:rPr>
              <w:t>Old Book of Tang: “Treatise on Food and Goods”</w:t>
            </w:r>
            <w:r w:rsidRPr="000D55E7">
              <w:rPr>
                <w:rFonts w:ascii="Myriad Pro" w:hAnsi="Myriad Pro" w:cs="Myanmar Text"/>
                <w:sz w:val="22"/>
                <w:szCs w:val="22"/>
              </w:rPr>
              <w:t xml:space="preserve"> (Volume 48)</w:t>
            </w:r>
            <w:r>
              <w:rPr>
                <w:rFonts w:cs="Georgia"/>
              </w:rPr>
              <w:t xml:space="preserve"> </w:t>
            </w:r>
            <w:r>
              <w:rPr>
                <w:rFonts w:cs="Georgia"/>
                <w:noProof/>
              </w:rPr>
              <w:t>(Liu, 1975)</w:t>
            </w:r>
            <w:r w:rsidRPr="000D55E7">
              <w:rPr>
                <w:rFonts w:ascii="Myriad Pro" w:hAnsi="Myriad Pro" w:cs="Myanmar Text"/>
                <w:sz w:val="22"/>
                <w:szCs w:val="22"/>
              </w:rPr>
              <w:t xml:space="preserve"> records: “Adult males and intermediate males were each granted twenty </w:t>
            </w:r>
            <w:r w:rsidRPr="000D55E7">
              <w:rPr>
                <w:rFonts w:ascii="Myriad Pro" w:hAnsi="Myriad Pro" w:cs="Myanmar Text"/>
                <w:i/>
                <w:sz w:val="22"/>
                <w:szCs w:val="22"/>
              </w:rPr>
              <w:t>mu</w:t>
            </w:r>
            <w:r w:rsidRPr="000D55E7">
              <w:rPr>
                <w:rFonts w:ascii="Myriad Pro" w:hAnsi="Myriad Pro" w:cs="Myanmar Text"/>
                <w:sz w:val="22"/>
                <w:szCs w:val="22"/>
              </w:rPr>
              <w:t xml:space="preserve"> of permanent-service land and eighty </w:t>
            </w:r>
            <w:r w:rsidRPr="000D55E7">
              <w:rPr>
                <w:rFonts w:ascii="Myriad Pro" w:hAnsi="Myriad Pro" w:cs="Myanmar Text"/>
                <w:i/>
                <w:sz w:val="22"/>
                <w:szCs w:val="22"/>
              </w:rPr>
              <w:t>mu</w:t>
            </w:r>
            <w:r w:rsidRPr="000D55E7">
              <w:rPr>
                <w:rFonts w:ascii="Myriad Pro" w:hAnsi="Myriad Pro" w:cs="Myanmar Text"/>
                <w:sz w:val="22"/>
                <w:szCs w:val="22"/>
              </w:rPr>
              <w:t xml:space="preserve"> of mouth-share land. In narrow townships, land allotments were reduced by half compared with those in broad townships.” This policy enforced the allocation of ownerless wasteland and restrained land annexation. The </w:t>
            </w:r>
            <w:r w:rsidRPr="000D55E7">
              <w:rPr>
                <w:rFonts w:ascii="Myriad Pro" w:hAnsi="Myriad Pro" w:cs="Myanmar Text"/>
                <w:i/>
                <w:sz w:val="22"/>
                <w:szCs w:val="22"/>
              </w:rPr>
              <w:t>Six Codes of the Tang</w:t>
            </w:r>
            <w:r w:rsidRPr="000D55E7">
              <w:rPr>
                <w:rFonts w:ascii="Myriad Pro" w:hAnsi="Myriad Pro" w:cs="Myanmar Text"/>
                <w:sz w:val="22"/>
                <w:szCs w:val="22"/>
              </w:rPr>
              <w:t xml:space="preserve"> (Volume 3, “Director and Vice Director of the Ministry of Revenue”)</w:t>
            </w:r>
            <w:r>
              <w:t xml:space="preserve"> </w:t>
            </w:r>
            <w:r>
              <w:rPr>
                <w:noProof/>
              </w:rPr>
              <w:t>(Li, 1992)</w:t>
            </w:r>
            <w:r w:rsidRPr="000D55E7">
              <w:rPr>
                <w:rFonts w:ascii="Myriad Pro" w:hAnsi="Myriad Pro" w:cs="Myanmar Text"/>
                <w:sz w:val="22"/>
                <w:szCs w:val="22"/>
              </w:rPr>
              <w:t xml:space="preserve"> further stipulates: “All land was divided into nine grades, with differential allotments according to whether a township was broad or narrow. Where the land was poor, the allotment was doubled.”</w:t>
            </w:r>
          </w:p>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The </w:t>
            </w:r>
            <w:r w:rsidRPr="000D55E7">
              <w:rPr>
                <w:rFonts w:ascii="Myriad Pro" w:hAnsi="Myriad Pro" w:cs="Myanmar Text"/>
                <w:i/>
                <w:sz w:val="22"/>
                <w:szCs w:val="22"/>
              </w:rPr>
              <w:t>New Book of Tang: “Treatise on Food and Goods”</w:t>
            </w:r>
            <w:r w:rsidRPr="000D55E7">
              <w:rPr>
                <w:rFonts w:ascii="Myriad Pro" w:hAnsi="Myriad Pro" w:cs="Myanmar Text"/>
                <w:sz w:val="22"/>
                <w:szCs w:val="22"/>
              </w:rPr>
              <w:t xml:space="preserve"> (Volume 51)</w:t>
            </w:r>
            <w:r>
              <w:rPr>
                <w:rFonts w:cs="Georgia"/>
              </w:rPr>
              <w:t xml:space="preserve"> </w:t>
            </w:r>
            <w:r>
              <w:rPr>
                <w:rFonts w:cs="Georgia"/>
                <w:noProof/>
              </w:rPr>
              <w:t>(Ouyang, 1975)</w:t>
            </w:r>
            <w:r w:rsidRPr="000D55E7">
              <w:rPr>
                <w:rFonts w:ascii="Myriad Pro" w:hAnsi="Myriad Pro" w:cs="Myanmar Text"/>
                <w:sz w:val="22"/>
                <w:szCs w:val="22"/>
              </w:rPr>
              <w:t xml:space="preserve"> records: “Under the land-allotment system, adult males and males aged eighteen and above each received one </w:t>
            </w:r>
            <w:r w:rsidRPr="000D55E7">
              <w:rPr>
                <w:rFonts w:ascii="Myriad Pro" w:hAnsi="Myriad Pro" w:cs="Myanmar Text"/>
                <w:i/>
                <w:sz w:val="22"/>
                <w:szCs w:val="22"/>
              </w:rPr>
              <w:t>hectares</w:t>
            </w:r>
            <w:r w:rsidRPr="000D55E7">
              <w:rPr>
                <w:rFonts w:ascii="Myriad Pro" w:hAnsi="Myriad Pro" w:cs="Myanmar Text"/>
                <w:sz w:val="22"/>
                <w:szCs w:val="22"/>
              </w:rPr>
              <w:t xml:space="preserve"> of land, of which eighty </w:t>
            </w:r>
            <w:r w:rsidRPr="000D55E7">
              <w:rPr>
                <w:rFonts w:ascii="Myriad Pro" w:hAnsi="Myriad Pro" w:cs="Myanmar Text"/>
                <w:i/>
                <w:sz w:val="22"/>
                <w:szCs w:val="22"/>
              </w:rPr>
              <w:t>mu</w:t>
            </w:r>
            <w:r w:rsidRPr="000D55E7">
              <w:rPr>
                <w:rFonts w:ascii="Myriad Pro" w:hAnsi="Myriad Pro" w:cs="Myanmar Text"/>
                <w:sz w:val="22"/>
                <w:szCs w:val="22"/>
              </w:rPr>
              <w:t xml:space="preserve"> constituted mouth-share land and twenty </w:t>
            </w:r>
            <w:r w:rsidRPr="000D55E7">
              <w:rPr>
                <w:rFonts w:ascii="Myriad Pro" w:hAnsi="Myriad Pro" w:cs="Myanmar Text"/>
                <w:i/>
                <w:sz w:val="22"/>
                <w:szCs w:val="22"/>
              </w:rPr>
              <w:t>mu</w:t>
            </w:r>
            <w:r w:rsidRPr="000D55E7">
              <w:rPr>
                <w:rFonts w:ascii="Myriad Pro" w:hAnsi="Myriad Pro" w:cs="Myanmar Text"/>
                <w:sz w:val="22"/>
                <w:szCs w:val="22"/>
              </w:rPr>
              <w:t xml:space="preserve"> permanent-service land. The elderly, the severely ill, and the disabled each received forty </w:t>
            </w:r>
            <w:r w:rsidRPr="000D55E7">
              <w:rPr>
                <w:rFonts w:ascii="Myriad Pro" w:hAnsi="Myriad Pro" w:cs="Myanmar Text"/>
                <w:i/>
                <w:sz w:val="22"/>
                <w:szCs w:val="22"/>
              </w:rPr>
              <w:t>mu</w:t>
            </w:r>
            <w:r w:rsidRPr="000D55E7">
              <w:rPr>
                <w:rFonts w:ascii="Myriad Pro" w:hAnsi="Myriad Pro" w:cs="Myanmar Text"/>
                <w:sz w:val="22"/>
                <w:szCs w:val="22"/>
              </w:rPr>
              <w:t xml:space="preserve">; widowed wives and concubines received thirty </w:t>
            </w:r>
            <w:r w:rsidRPr="000D55E7">
              <w:rPr>
                <w:rFonts w:ascii="Myriad Pro" w:hAnsi="Myriad Pro" w:cs="Myanmar Text"/>
                <w:i/>
                <w:sz w:val="22"/>
                <w:szCs w:val="22"/>
              </w:rPr>
              <w:t>mu</w:t>
            </w:r>
            <w:r w:rsidRPr="000D55E7">
              <w:rPr>
                <w:rFonts w:ascii="Myriad Pro" w:hAnsi="Myriad Pro" w:cs="Myanmar Text"/>
                <w:sz w:val="22"/>
                <w:szCs w:val="22"/>
              </w:rPr>
              <w:t xml:space="preserve">, with an additional twenty </w:t>
            </w:r>
            <w:r w:rsidRPr="000D55E7">
              <w:rPr>
                <w:rFonts w:ascii="Myriad Pro" w:hAnsi="Myriad Pro" w:cs="Myanmar Text"/>
                <w:i/>
                <w:sz w:val="22"/>
                <w:szCs w:val="22"/>
              </w:rPr>
              <w:t>mu</w:t>
            </w:r>
            <w:r w:rsidRPr="000D55E7">
              <w:rPr>
                <w:rFonts w:ascii="Myriad Pro" w:hAnsi="Myriad Pro" w:cs="Myanmar Text"/>
                <w:sz w:val="22"/>
                <w:szCs w:val="22"/>
              </w:rPr>
              <w:t xml:space="preserve"> if they headed a household. In all cases, twenty </w:t>
            </w:r>
            <w:r w:rsidRPr="000D55E7">
              <w:rPr>
                <w:rFonts w:ascii="Myriad Pro" w:hAnsi="Myriad Pro" w:cs="Myanmar Text"/>
                <w:i/>
                <w:sz w:val="22"/>
                <w:szCs w:val="22"/>
              </w:rPr>
              <w:t>mu</w:t>
            </w:r>
            <w:r w:rsidRPr="000D55E7">
              <w:rPr>
                <w:rFonts w:ascii="Myriad Pro" w:hAnsi="Myriad Pro" w:cs="Myanmar Text"/>
                <w:sz w:val="22"/>
                <w:szCs w:val="22"/>
              </w:rPr>
              <w:t xml:space="preserve"> were designated </w:t>
            </w:r>
            <w:r w:rsidRPr="000D55E7">
              <w:rPr>
                <w:rFonts w:ascii="Myriad Pro" w:hAnsi="Myriad Pro" w:cs="Myanmar Text"/>
                <w:sz w:val="22"/>
                <w:szCs w:val="22"/>
              </w:rPr>
              <w:lastRenderedPageBreak/>
              <w:t>as permanent-service land, and the remainder as mouth-share land.”</w:t>
            </w:r>
          </w:p>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The </w:t>
            </w:r>
            <w:r w:rsidRPr="000D55E7">
              <w:rPr>
                <w:rFonts w:ascii="Myriad Pro" w:hAnsi="Myriad Pro" w:cs="Myanmar Text"/>
                <w:i/>
                <w:sz w:val="22"/>
                <w:szCs w:val="22"/>
              </w:rPr>
              <w:t>Old Book of Tang: “Treatise on Geography”</w:t>
            </w:r>
            <w:r w:rsidRPr="000D55E7">
              <w:rPr>
                <w:rFonts w:ascii="Myriad Pro" w:hAnsi="Myriad Pro" w:cs="Myanmar Text"/>
                <w:sz w:val="22"/>
                <w:szCs w:val="22"/>
              </w:rPr>
              <w:t xml:space="preserve"> (Volume 38, Treatise 18)</w:t>
            </w:r>
            <w:r>
              <w:rPr>
                <w:rFonts w:cs="Georgia"/>
              </w:rPr>
              <w:t xml:space="preserve"> </w:t>
            </w:r>
            <w:r>
              <w:rPr>
                <w:rFonts w:cs="Georgia"/>
                <w:noProof/>
              </w:rPr>
              <w:t>(Liu, 1975)</w:t>
            </w:r>
            <w:r w:rsidRPr="000D55E7">
              <w:rPr>
                <w:rFonts w:ascii="Myriad Pro" w:hAnsi="Myriad Pro" w:cs="Myanmar Text"/>
                <w:sz w:val="22"/>
                <w:szCs w:val="22"/>
              </w:rPr>
              <w:t xml:space="preserve"> records: “In the twenty-eighth year of the Kaiyuan reign, according to the registers compiled by the Ministry of Revenue, there were in all 328 commanderies and prefectures and 1,573 counties. The registered households numbered 8,412,871, and the registered population 48,143,609. The land eligible for allotment amounted to 14,403,862 </w:t>
            </w:r>
            <w:r w:rsidRPr="000D55E7">
              <w:rPr>
                <w:rFonts w:ascii="Myriad Pro" w:hAnsi="Myriad Pro" w:cs="Myanmar Text"/>
                <w:i/>
                <w:sz w:val="22"/>
                <w:szCs w:val="22"/>
              </w:rPr>
              <w:t>hectares</w:t>
            </w:r>
            <w:r w:rsidRPr="000D55E7">
              <w:rPr>
                <w:rFonts w:ascii="Myriad Pro" w:hAnsi="Myriad Pro" w:cs="Myanmar Text"/>
                <w:sz w:val="22"/>
                <w:szCs w:val="22"/>
              </w:rPr>
              <w:t xml:space="preserve"> and 13 </w:t>
            </w:r>
            <w:r w:rsidRPr="000D55E7">
              <w:rPr>
                <w:rFonts w:ascii="Myriad Pro" w:hAnsi="Myriad Pro" w:cs="Myanmar Text"/>
                <w:i/>
                <w:sz w:val="22"/>
                <w:szCs w:val="22"/>
              </w:rPr>
              <w:t>mu</w:t>
            </w:r>
            <w:r w:rsidRPr="000D55E7">
              <w:rPr>
                <w:rFonts w:ascii="Myriad Pro" w:hAnsi="Myriad Pro" w:cs="Myanmar Text"/>
                <w:sz w:val="22"/>
                <w:szCs w:val="22"/>
              </w:rPr>
              <w:t>. Although these figures had not yet reached the levels of the two Han dynasties, they represented the greatest prosperity since the Jin and Wei periods.”</w:t>
            </w:r>
          </w:p>
        </w:tc>
      </w:tr>
      <w:tr w:rsidR="005E1E3C" w:rsidRPr="000D55E7" w:rsidTr="00254F01">
        <w:tc>
          <w:tcPr>
            <w:tcW w:w="846" w:type="dxa"/>
            <w:vMerge/>
            <w:vAlign w:val="center"/>
          </w:tcPr>
          <w:p w:rsidR="005E1E3C" w:rsidRPr="000D55E7" w:rsidRDefault="005E1E3C" w:rsidP="00254F01">
            <w:pPr>
              <w:jc w:val="center"/>
              <w:rPr>
                <w:rFonts w:ascii="Myriad Pro" w:hAnsi="Myriad Pro" w:cs="Myanmar Text"/>
                <w:sz w:val="22"/>
                <w:szCs w:val="22"/>
              </w:rPr>
            </w:pPr>
          </w:p>
        </w:tc>
        <w:tc>
          <w:tcPr>
            <w:tcW w:w="1134"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2. Nobleman's Perpetual Holdings and Official Allotments</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713-754 CE</w:t>
            </w:r>
          </w:p>
        </w:tc>
        <w:tc>
          <w:tcPr>
            <w:tcW w:w="1275"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Nationwide</w:t>
            </w:r>
          </w:p>
        </w:tc>
        <w:tc>
          <w:tcPr>
            <w:tcW w:w="4099"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The </w:t>
            </w:r>
            <w:r w:rsidRPr="000D55E7">
              <w:rPr>
                <w:rFonts w:ascii="Myriad Pro" w:hAnsi="Myriad Pro" w:cs="Myanmar Text"/>
                <w:i/>
                <w:sz w:val="22"/>
                <w:szCs w:val="22"/>
              </w:rPr>
              <w:t>New Book of Tang: “Treatise on Food and Goods”</w:t>
            </w:r>
            <w:r w:rsidRPr="000D55E7">
              <w:rPr>
                <w:rFonts w:ascii="Myriad Pro" w:hAnsi="Myriad Pro" w:cs="Myanmar Text"/>
                <w:sz w:val="22"/>
                <w:szCs w:val="22"/>
              </w:rPr>
              <w:t xml:space="preserve"> (Volume 55, Treatise 45)</w:t>
            </w:r>
            <w:r>
              <w:rPr>
                <w:rFonts w:cs="Georgia"/>
              </w:rPr>
              <w:t xml:space="preserve"> </w:t>
            </w:r>
            <w:r>
              <w:rPr>
                <w:rFonts w:cs="Georgia"/>
                <w:noProof/>
              </w:rPr>
              <w:t>(Ouyang, 1975)</w:t>
            </w:r>
            <w:r w:rsidRPr="000D55E7">
              <w:rPr>
                <w:rFonts w:ascii="Myriad Pro" w:hAnsi="Myriad Pro" w:cs="Myanmar Text"/>
                <w:sz w:val="22"/>
                <w:szCs w:val="22"/>
              </w:rPr>
              <w:t xml:space="preserve"> records: “Below the princes of the blood, there were also permanent-service land grants: princes received 100 </w:t>
            </w:r>
            <w:r w:rsidRPr="000D55E7">
              <w:rPr>
                <w:rFonts w:ascii="Myriad Pro" w:hAnsi="Myriad Pro" w:cs="Myanmar Text"/>
                <w:i/>
                <w:sz w:val="22"/>
                <w:szCs w:val="22"/>
              </w:rPr>
              <w:t>hectares</w:t>
            </w:r>
            <w:r w:rsidRPr="000D55E7">
              <w:rPr>
                <w:rFonts w:ascii="Myriad Pro" w:hAnsi="Myriad Pro" w:cs="Myanmar Text"/>
                <w:sz w:val="22"/>
                <w:szCs w:val="22"/>
              </w:rPr>
              <w:t xml:space="preserve">; officials of the first rank, 60 </w:t>
            </w:r>
            <w:r w:rsidRPr="000D55E7">
              <w:rPr>
                <w:rFonts w:ascii="Myriad Pro" w:hAnsi="Myriad Pro" w:cs="Myanmar Text"/>
                <w:i/>
                <w:sz w:val="22"/>
                <w:szCs w:val="22"/>
              </w:rPr>
              <w:t>hectares</w:t>
            </w:r>
            <w:r w:rsidRPr="000D55E7">
              <w:rPr>
                <w:rFonts w:ascii="Myriad Pro" w:hAnsi="Myriad Pro" w:cs="Myanmar Text"/>
                <w:sz w:val="22"/>
                <w:szCs w:val="22"/>
              </w:rPr>
              <w:t xml:space="preserve">; commandery princes and officials of the first grade of the second rank, 50 </w:t>
            </w:r>
            <w:r w:rsidRPr="000D55E7">
              <w:rPr>
                <w:rFonts w:ascii="Myriad Pro" w:hAnsi="Myriad Pro" w:cs="Myanmar Text"/>
                <w:i/>
                <w:sz w:val="22"/>
                <w:szCs w:val="22"/>
              </w:rPr>
              <w:t>hectares</w:t>
            </w:r>
            <w:r w:rsidRPr="000D55E7">
              <w:rPr>
                <w:rFonts w:ascii="Myriad Pro" w:hAnsi="Myriad Pro" w:cs="Myanmar Text"/>
                <w:sz w:val="22"/>
                <w:szCs w:val="22"/>
              </w:rPr>
              <w:t xml:space="preserve">; dukes of the state and officials of the second grade of the second rank, 35 </w:t>
            </w:r>
            <w:r w:rsidRPr="000D55E7">
              <w:rPr>
                <w:rFonts w:ascii="Myriad Pro" w:hAnsi="Myriad Pro" w:cs="Myanmar Text"/>
                <w:i/>
                <w:sz w:val="22"/>
                <w:szCs w:val="22"/>
              </w:rPr>
              <w:t>hectares</w:t>
            </w:r>
            <w:r w:rsidRPr="000D55E7">
              <w:rPr>
                <w:rFonts w:ascii="Myriad Pro" w:hAnsi="Myriad Pro" w:cs="Myanmar Text"/>
                <w:sz w:val="22"/>
                <w:szCs w:val="22"/>
              </w:rPr>
              <w:t xml:space="preserve">; county dukes and officials of the third rank, 25 </w:t>
            </w:r>
            <w:r w:rsidRPr="000D55E7">
              <w:rPr>
                <w:rFonts w:ascii="Myriad Pro" w:hAnsi="Myriad Pro" w:cs="Myanmar Text"/>
                <w:i/>
                <w:sz w:val="22"/>
                <w:szCs w:val="22"/>
              </w:rPr>
              <w:t>hectares</w:t>
            </w:r>
            <w:r w:rsidRPr="000D55E7">
              <w:rPr>
                <w:rFonts w:ascii="Myriad Pro" w:hAnsi="Myriad Pro" w:cs="Myanmar Text"/>
                <w:sz w:val="22"/>
                <w:szCs w:val="22"/>
              </w:rPr>
              <w:t xml:space="preserve">; officials of the first grade of the third rank, 20 </w:t>
            </w:r>
            <w:r w:rsidRPr="000D55E7">
              <w:rPr>
                <w:rFonts w:ascii="Myriad Pro" w:hAnsi="Myriad Pro" w:cs="Myanmar Text"/>
                <w:i/>
                <w:sz w:val="22"/>
                <w:szCs w:val="22"/>
              </w:rPr>
              <w:t>hectares</w:t>
            </w:r>
            <w:r w:rsidRPr="000D55E7">
              <w:rPr>
                <w:rFonts w:ascii="Myriad Pro" w:hAnsi="Myriad Pro" w:cs="Myanmar Text"/>
                <w:sz w:val="22"/>
                <w:szCs w:val="22"/>
              </w:rPr>
              <w:t xml:space="preserve">; marquises and officials of the fourth rank, 12 </w:t>
            </w:r>
            <w:r w:rsidRPr="000D55E7">
              <w:rPr>
                <w:rFonts w:ascii="Myriad Pro" w:hAnsi="Myriad Pro" w:cs="Myanmar Text"/>
                <w:i/>
                <w:sz w:val="22"/>
                <w:szCs w:val="22"/>
              </w:rPr>
              <w:t>hectares</w:t>
            </w:r>
            <w:r w:rsidRPr="000D55E7">
              <w:rPr>
                <w:rFonts w:ascii="Myriad Pro" w:hAnsi="Myriad Pro" w:cs="Myanmar Text"/>
                <w:sz w:val="22"/>
                <w:szCs w:val="22"/>
              </w:rPr>
              <w:t xml:space="preserve">; viscounts and officials of the fifth rank, 8 </w:t>
            </w:r>
            <w:r w:rsidRPr="000D55E7">
              <w:rPr>
                <w:rFonts w:ascii="Myriad Pro" w:hAnsi="Myriad Pro" w:cs="Myanmar Text"/>
                <w:i/>
                <w:sz w:val="22"/>
                <w:szCs w:val="22"/>
              </w:rPr>
              <w:t>hectares</w:t>
            </w:r>
            <w:r w:rsidRPr="000D55E7">
              <w:rPr>
                <w:rFonts w:ascii="Myriad Pro" w:hAnsi="Myriad Pro" w:cs="Myanmar Text"/>
                <w:sz w:val="22"/>
                <w:szCs w:val="22"/>
              </w:rPr>
              <w:t xml:space="preserve">; barons and officials of the first grade of the fifth rank, 5 </w:t>
            </w:r>
            <w:r w:rsidRPr="000D55E7">
              <w:rPr>
                <w:rFonts w:ascii="Myriad Pro" w:hAnsi="Myriad Pro" w:cs="Myanmar Text"/>
                <w:i/>
                <w:sz w:val="22"/>
                <w:szCs w:val="22"/>
              </w:rPr>
              <w:t>hectares</w:t>
            </w:r>
            <w:r w:rsidRPr="000D55E7">
              <w:rPr>
                <w:rFonts w:ascii="Myriad Pro" w:hAnsi="Myriad Pro" w:cs="Myanmar Text"/>
                <w:sz w:val="22"/>
                <w:szCs w:val="22"/>
              </w:rPr>
              <w:t xml:space="preserve">; officials of the sixth and seventh ranks, 2 </w:t>
            </w:r>
            <w:r w:rsidRPr="000D55E7">
              <w:rPr>
                <w:rFonts w:ascii="Myriad Pro" w:hAnsi="Myriad Pro" w:cs="Myanmar Text"/>
                <w:i/>
                <w:sz w:val="22"/>
                <w:szCs w:val="22"/>
              </w:rPr>
              <w:t>hectares</w:t>
            </w:r>
            <w:r w:rsidRPr="000D55E7">
              <w:rPr>
                <w:rFonts w:ascii="Myriad Pro" w:hAnsi="Myriad Pro" w:cs="Myanmar Text"/>
                <w:sz w:val="22"/>
                <w:szCs w:val="22"/>
              </w:rPr>
              <w:t xml:space="preserve"> and 50 </w:t>
            </w:r>
            <w:r w:rsidRPr="000D55E7">
              <w:rPr>
                <w:rFonts w:ascii="Myriad Pro" w:hAnsi="Myriad Pro" w:cs="Myanmar Text"/>
                <w:i/>
                <w:sz w:val="22"/>
                <w:szCs w:val="22"/>
              </w:rPr>
              <w:t>mu</w:t>
            </w:r>
            <w:r w:rsidRPr="000D55E7">
              <w:rPr>
                <w:rFonts w:ascii="Myriad Pro" w:hAnsi="Myriad Pro" w:cs="Myanmar Text"/>
                <w:sz w:val="22"/>
                <w:szCs w:val="22"/>
              </w:rPr>
              <w:t xml:space="preserve">; and officials of the eighth and ninth ranks, 2 </w:t>
            </w:r>
            <w:r w:rsidRPr="000D55E7">
              <w:rPr>
                <w:rFonts w:ascii="Myriad Pro" w:hAnsi="Myriad Pro" w:cs="Myanmar Text"/>
                <w:i/>
                <w:sz w:val="22"/>
                <w:szCs w:val="22"/>
              </w:rPr>
              <w:t>hectares</w:t>
            </w:r>
            <w:r w:rsidRPr="000D55E7">
              <w:rPr>
                <w:rFonts w:ascii="Myriad Pro" w:hAnsi="Myriad Pro" w:cs="Myanmar Text"/>
                <w:sz w:val="22"/>
                <w:szCs w:val="22"/>
              </w:rPr>
              <w:t xml:space="preserve">. Those holding the honour title of Supreme Pillar of State received 30 </w:t>
            </w:r>
            <w:r w:rsidRPr="000D55E7">
              <w:rPr>
                <w:rFonts w:ascii="Myriad Pro" w:hAnsi="Myriad Pro" w:cs="Myanmar Text"/>
                <w:i/>
                <w:sz w:val="22"/>
                <w:szCs w:val="22"/>
              </w:rPr>
              <w:t>hectares</w:t>
            </w:r>
            <w:r w:rsidRPr="000D55E7">
              <w:rPr>
                <w:rFonts w:ascii="Myriad Pro" w:hAnsi="Myriad Pro" w:cs="Myanmar Text"/>
                <w:sz w:val="22"/>
                <w:szCs w:val="22"/>
              </w:rPr>
              <w:t xml:space="preserve">; Pillar of State, 25 </w:t>
            </w:r>
            <w:r w:rsidRPr="000D55E7">
              <w:rPr>
                <w:rFonts w:ascii="Myriad Pro" w:hAnsi="Myriad Pro" w:cs="Myanmar Text"/>
                <w:i/>
                <w:sz w:val="22"/>
                <w:szCs w:val="22"/>
              </w:rPr>
              <w:t>hectares</w:t>
            </w:r>
            <w:r w:rsidRPr="000D55E7">
              <w:rPr>
                <w:rFonts w:ascii="Myriad Pro" w:hAnsi="Myriad Pro" w:cs="Myanmar Text"/>
                <w:sz w:val="22"/>
                <w:szCs w:val="22"/>
              </w:rPr>
              <w:t xml:space="preserve">; Supreme Defender, 20 </w:t>
            </w:r>
            <w:r w:rsidRPr="000D55E7">
              <w:rPr>
                <w:rFonts w:ascii="Myriad Pro" w:hAnsi="Myriad Pro" w:cs="Myanmar Text"/>
                <w:i/>
                <w:sz w:val="22"/>
                <w:szCs w:val="22"/>
              </w:rPr>
              <w:lastRenderedPageBreak/>
              <w:t>hectares</w:t>
            </w:r>
            <w:r w:rsidRPr="000D55E7">
              <w:rPr>
                <w:rFonts w:ascii="Myriad Pro" w:hAnsi="Myriad Pro" w:cs="Myanmar Text"/>
                <w:sz w:val="22"/>
                <w:szCs w:val="22"/>
              </w:rPr>
              <w:t xml:space="preserve">; Defender, 15 </w:t>
            </w:r>
            <w:r w:rsidRPr="000D55E7">
              <w:rPr>
                <w:rFonts w:ascii="Myriad Pro" w:hAnsi="Myriad Pro" w:cs="Myanmar Text"/>
                <w:i/>
                <w:sz w:val="22"/>
                <w:szCs w:val="22"/>
              </w:rPr>
              <w:t>hectares</w:t>
            </w:r>
            <w:r w:rsidRPr="000D55E7">
              <w:rPr>
                <w:rFonts w:ascii="Myriad Pro" w:hAnsi="Myriad Pro" w:cs="Myanmar Text"/>
                <w:sz w:val="22"/>
                <w:szCs w:val="22"/>
              </w:rPr>
              <w:t xml:space="preserve">; Supreme Commandant of Light Chariots, 10 </w:t>
            </w:r>
            <w:r w:rsidRPr="000D55E7">
              <w:rPr>
                <w:rFonts w:ascii="Myriad Pro" w:hAnsi="Myriad Pro" w:cs="Myanmar Text"/>
                <w:i/>
                <w:sz w:val="22"/>
                <w:szCs w:val="22"/>
              </w:rPr>
              <w:t>hectares</w:t>
            </w:r>
            <w:r w:rsidRPr="000D55E7">
              <w:rPr>
                <w:rFonts w:ascii="Myriad Pro" w:hAnsi="Myriad Pro" w:cs="Myanmar Text"/>
                <w:sz w:val="22"/>
                <w:szCs w:val="22"/>
              </w:rPr>
              <w:t xml:space="preserve">; Commandant of Light Chariots, 7 </w:t>
            </w:r>
            <w:r w:rsidRPr="000D55E7">
              <w:rPr>
                <w:rFonts w:ascii="Myriad Pro" w:hAnsi="Myriad Pro" w:cs="Myanmar Text"/>
                <w:i/>
                <w:sz w:val="22"/>
                <w:szCs w:val="22"/>
              </w:rPr>
              <w:t>hectares</w:t>
            </w:r>
            <w:r w:rsidRPr="000D55E7">
              <w:rPr>
                <w:rFonts w:ascii="Myriad Pro" w:hAnsi="Myriad Pro" w:cs="Myanmar Text"/>
                <w:sz w:val="22"/>
                <w:szCs w:val="22"/>
              </w:rPr>
              <w:t xml:space="preserve">; Supreme Commandant of Cavalry, 6 </w:t>
            </w:r>
            <w:r w:rsidRPr="000D55E7">
              <w:rPr>
                <w:rFonts w:ascii="Myriad Pro" w:hAnsi="Myriad Pro" w:cs="Myanmar Text"/>
                <w:i/>
                <w:sz w:val="22"/>
                <w:szCs w:val="22"/>
              </w:rPr>
              <w:t>hectares</w:t>
            </w:r>
            <w:r w:rsidRPr="000D55E7">
              <w:rPr>
                <w:rFonts w:ascii="Myriad Pro" w:hAnsi="Myriad Pro" w:cs="Myanmar Text"/>
                <w:sz w:val="22"/>
                <w:szCs w:val="22"/>
              </w:rPr>
              <w:t xml:space="preserve">; Commandant of Cavalry, 4 </w:t>
            </w:r>
            <w:r w:rsidRPr="000D55E7">
              <w:rPr>
                <w:rFonts w:ascii="Myriad Pro" w:hAnsi="Myriad Pro" w:cs="Myanmar Text"/>
                <w:i/>
                <w:sz w:val="22"/>
                <w:szCs w:val="22"/>
              </w:rPr>
              <w:t>hectares</w:t>
            </w:r>
            <w:r w:rsidRPr="000D55E7">
              <w:rPr>
                <w:rFonts w:ascii="Myriad Pro" w:hAnsi="Myriad Pro" w:cs="Myanmar Text"/>
                <w:sz w:val="22"/>
                <w:szCs w:val="22"/>
              </w:rPr>
              <w:t xml:space="preserve">; Commandants of Elite Cavalry and Flying Cavalry, 80 </w:t>
            </w:r>
            <w:r w:rsidRPr="000D55E7">
              <w:rPr>
                <w:rFonts w:ascii="Myriad Pro" w:hAnsi="Myriad Pro" w:cs="Myanmar Text"/>
                <w:i/>
                <w:sz w:val="22"/>
                <w:szCs w:val="22"/>
              </w:rPr>
              <w:t>mu</w:t>
            </w:r>
            <w:r w:rsidRPr="000D55E7">
              <w:rPr>
                <w:rFonts w:ascii="Myriad Pro" w:hAnsi="Myriad Pro" w:cs="Myanmar Text"/>
                <w:sz w:val="22"/>
                <w:szCs w:val="22"/>
              </w:rPr>
              <w:t xml:space="preserve">; and Commandants of Cloud Cavalry and Martial Cavalry, 60 </w:t>
            </w:r>
            <w:r w:rsidRPr="000D55E7">
              <w:rPr>
                <w:rFonts w:ascii="Myriad Pro" w:hAnsi="Myriad Pro" w:cs="Myanmar Text"/>
                <w:i/>
                <w:sz w:val="22"/>
                <w:szCs w:val="22"/>
              </w:rPr>
              <w:t>mu</w:t>
            </w:r>
            <w:r w:rsidRPr="000D55E7">
              <w:rPr>
                <w:rFonts w:ascii="Myriad Pro" w:hAnsi="Myriad Pro" w:cs="Myanmar Text"/>
                <w:sz w:val="22"/>
                <w:szCs w:val="22"/>
              </w:rPr>
              <w:t>.”</w:t>
            </w:r>
          </w:p>
        </w:tc>
      </w:tr>
      <w:tr w:rsidR="005E1E3C" w:rsidRPr="000D55E7" w:rsidTr="00254F01">
        <w:tc>
          <w:tcPr>
            <w:tcW w:w="846" w:type="dxa"/>
            <w:vMerge/>
            <w:vAlign w:val="center"/>
          </w:tcPr>
          <w:p w:rsidR="005E1E3C" w:rsidRPr="000D55E7" w:rsidRDefault="005E1E3C" w:rsidP="00254F01">
            <w:pPr>
              <w:jc w:val="center"/>
              <w:rPr>
                <w:rFonts w:ascii="Myriad Pro" w:hAnsi="Myriad Pro" w:cs="Myanmar Text"/>
                <w:sz w:val="22"/>
                <w:szCs w:val="22"/>
              </w:rPr>
            </w:pPr>
          </w:p>
        </w:tc>
        <w:tc>
          <w:tcPr>
            <w:tcW w:w="1134"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3. The Rent- Labor-Tax System (Complementing the Equal Field System)</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713-754 CE</w:t>
            </w:r>
          </w:p>
        </w:tc>
        <w:tc>
          <w:tcPr>
            <w:tcW w:w="1275"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Nationwide</w:t>
            </w:r>
          </w:p>
        </w:tc>
        <w:tc>
          <w:tcPr>
            <w:tcW w:w="4099" w:type="dxa"/>
            <w:vAlign w:val="center"/>
          </w:tcPr>
          <w:p w:rsidR="005E1E3C" w:rsidRPr="000D55E7" w:rsidRDefault="005E1E3C" w:rsidP="00254F01">
            <w:pPr>
              <w:jc w:val="center"/>
              <w:rPr>
                <w:rFonts w:ascii="Myriad Pro" w:hAnsi="Myriad Pro" w:cs="Myanmar Text"/>
                <w:sz w:val="22"/>
                <w:szCs w:val="22"/>
              </w:rPr>
            </w:pPr>
            <w:r w:rsidRPr="00321C86">
              <w:rPr>
                <w:rFonts w:ascii="Myriad Pro" w:hAnsi="Myriad Pro" w:cs="Myanmar Text"/>
                <w:i/>
                <w:sz w:val="22"/>
                <w:szCs w:val="22"/>
              </w:rPr>
              <w:t>The Old Book of Tang</w:t>
            </w:r>
            <w:r w:rsidRPr="00321C86">
              <w:rPr>
                <w:rFonts w:ascii="Myriad Pro" w:hAnsi="Myriad Pro" w:cs="Myanmar Text"/>
                <w:sz w:val="22"/>
                <w:szCs w:val="22"/>
              </w:rPr>
              <w:t xml:space="preserve"> (Volume 48, Treatise 28, Food and Goods, Part 1) </w:t>
            </w:r>
            <w:r>
              <w:rPr>
                <w:rFonts w:cs="Georgia"/>
                <w:noProof/>
              </w:rPr>
              <w:t>(Liu, 1975)</w:t>
            </w:r>
            <w:r w:rsidRPr="000D55E7">
              <w:rPr>
                <w:rFonts w:ascii="Myriad Pro" w:hAnsi="Myriad Pro" w:cs="Myanmar Text"/>
                <w:sz w:val="22"/>
                <w:szCs w:val="22"/>
              </w:rPr>
              <w:t xml:space="preserve"> records: “Under the Tang system of rent, labour-service commutation, and household levies, all those who received land were subject to the following obligations: each adult male annually paid two </w:t>
            </w:r>
            <w:r w:rsidRPr="000D55E7">
              <w:rPr>
                <w:rFonts w:ascii="Myriad Pro" w:hAnsi="Myriad Pro" w:cs="Myanmar Text"/>
                <w:i/>
                <w:sz w:val="22"/>
                <w:szCs w:val="22"/>
              </w:rPr>
              <w:t>hu</w:t>
            </w:r>
            <w:r w:rsidRPr="000D55E7">
              <w:rPr>
                <w:rFonts w:ascii="Myriad Pro" w:hAnsi="Myriad Pro" w:cs="Myanmar Text"/>
                <w:sz w:val="22"/>
                <w:szCs w:val="22"/>
              </w:rPr>
              <w:t xml:space="preserve"> of millet or three </w:t>
            </w:r>
            <w:r w:rsidRPr="000D55E7">
              <w:rPr>
                <w:rFonts w:ascii="Myriad Pro" w:hAnsi="Myriad Pro" w:cs="Myanmar Text"/>
                <w:i/>
                <w:sz w:val="22"/>
                <w:szCs w:val="22"/>
              </w:rPr>
              <w:t>hu</w:t>
            </w:r>
            <w:r w:rsidRPr="000D55E7">
              <w:rPr>
                <w:rFonts w:ascii="Myriad Pro" w:hAnsi="Myriad Pro" w:cs="Myanmar Text"/>
                <w:sz w:val="22"/>
                <w:szCs w:val="22"/>
              </w:rPr>
              <w:t xml:space="preserve"> of rice, which was called rent. Each adult male, according to the products of his locality, annually paid two bolts of silk, two </w:t>
            </w:r>
            <w:r w:rsidRPr="000D55E7">
              <w:rPr>
                <w:rFonts w:ascii="Myriad Pro" w:hAnsi="Myriad Pro" w:cs="Myanmar Text"/>
                <w:i/>
                <w:sz w:val="22"/>
                <w:szCs w:val="22"/>
              </w:rPr>
              <w:t>zhang</w:t>
            </w:r>
            <w:r w:rsidRPr="000D55E7">
              <w:rPr>
                <w:rFonts w:ascii="Myriad Pro" w:hAnsi="Myriad Pro" w:cs="Myanmar Text"/>
                <w:sz w:val="22"/>
                <w:szCs w:val="22"/>
              </w:rPr>
              <w:t xml:space="preserve"> of damask or coarse silk, with cloth increased by one-fifth, together with three </w:t>
            </w:r>
            <w:r w:rsidRPr="000D55E7">
              <w:rPr>
                <w:rFonts w:ascii="Myriad Pro" w:hAnsi="Myriad Pro" w:cs="Myanmar Text"/>
                <w:i/>
                <w:sz w:val="22"/>
                <w:szCs w:val="22"/>
              </w:rPr>
              <w:t>liang</w:t>
            </w:r>
            <w:r w:rsidRPr="000D55E7">
              <w:rPr>
                <w:rFonts w:ascii="Myriad Pro" w:hAnsi="Myriad Pro" w:cs="Myanmar Text"/>
                <w:sz w:val="22"/>
                <w:szCs w:val="22"/>
              </w:rPr>
              <w:t xml:space="preserve"> of floss silk and three </w:t>
            </w:r>
            <w:r w:rsidRPr="000D55E7">
              <w:rPr>
                <w:rFonts w:ascii="Myriad Pro" w:hAnsi="Myriad Pro" w:cs="Myanmar Text"/>
                <w:i/>
                <w:sz w:val="22"/>
                <w:szCs w:val="22"/>
              </w:rPr>
              <w:t>jin</w:t>
            </w:r>
            <w:r w:rsidRPr="000D55E7">
              <w:rPr>
                <w:rFonts w:ascii="Myriad Pro" w:hAnsi="Myriad Pro" w:cs="Myanmar Text"/>
                <w:sz w:val="22"/>
                <w:szCs w:val="22"/>
              </w:rPr>
              <w:t xml:space="preserve"> of hemp; in non-sericultural districts, fourteen </w:t>
            </w:r>
            <w:r w:rsidRPr="000D55E7">
              <w:rPr>
                <w:rFonts w:ascii="Myriad Pro" w:hAnsi="Myriad Pro" w:cs="Myanmar Text"/>
                <w:i/>
                <w:sz w:val="22"/>
                <w:szCs w:val="22"/>
              </w:rPr>
              <w:t>liang</w:t>
            </w:r>
            <w:r w:rsidRPr="000D55E7">
              <w:rPr>
                <w:rFonts w:ascii="Myriad Pro" w:hAnsi="Myriad Pro" w:cs="Myanmar Text"/>
                <w:sz w:val="22"/>
                <w:szCs w:val="22"/>
              </w:rPr>
              <w:t xml:space="preserve"> of silver were paid instead. This was called the household levy. Labour service was assessed at twenty days per year, with two additional days in an intercalary month; those who did not perform service commuted it by paying three </w:t>
            </w:r>
            <w:proofErr w:type="gramStart"/>
            <w:r w:rsidRPr="000D55E7">
              <w:rPr>
                <w:rFonts w:ascii="Myriad Pro" w:hAnsi="Myriad Pro" w:cs="Myanmar Text"/>
                <w:i/>
                <w:sz w:val="22"/>
                <w:szCs w:val="22"/>
              </w:rPr>
              <w:t>chi</w:t>
            </w:r>
            <w:proofErr w:type="gramEnd"/>
            <w:r w:rsidRPr="000D55E7">
              <w:rPr>
                <w:rFonts w:ascii="Myriad Pro" w:hAnsi="Myriad Pro" w:cs="Myanmar Text"/>
                <w:sz w:val="22"/>
                <w:szCs w:val="22"/>
              </w:rPr>
              <w:t xml:space="preserve"> of silk. This was called labour-service commutation.”</w:t>
            </w:r>
          </w:p>
        </w:tc>
      </w:tr>
      <w:tr w:rsidR="005E1E3C" w:rsidRPr="000D55E7" w:rsidTr="00254F01">
        <w:tc>
          <w:tcPr>
            <w:tcW w:w="846" w:type="dxa"/>
            <w:vMerge/>
            <w:vAlign w:val="center"/>
          </w:tcPr>
          <w:p w:rsidR="005E1E3C" w:rsidRPr="000D55E7" w:rsidRDefault="005E1E3C" w:rsidP="00254F01">
            <w:pPr>
              <w:jc w:val="center"/>
              <w:rPr>
                <w:rFonts w:ascii="Myriad Pro" w:hAnsi="Myriad Pro" w:cs="Myanmar Text"/>
                <w:sz w:val="22"/>
                <w:szCs w:val="22"/>
              </w:rPr>
            </w:pPr>
          </w:p>
        </w:tc>
        <w:tc>
          <w:tcPr>
            <w:tcW w:w="1134"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4. Military and Civilian Settlements (Northern Frontiers) </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713-754 CE</w:t>
            </w:r>
          </w:p>
        </w:tc>
        <w:tc>
          <w:tcPr>
            <w:tcW w:w="1275"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Northern Loess Plateau (Lingzhou, Xiazhou, Fengzhou)</w:t>
            </w:r>
          </w:p>
        </w:tc>
        <w:tc>
          <w:tcPr>
            <w:tcW w:w="4099"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i/>
                <w:sz w:val="22"/>
                <w:szCs w:val="22"/>
              </w:rPr>
              <w:t>The Tongdian: “Food and Goods II: Land Systems, Part II”</w:t>
            </w:r>
            <w:r w:rsidRPr="000D55E7">
              <w:rPr>
                <w:rFonts w:ascii="Myriad Pro" w:hAnsi="Myriad Pro" w:cs="Myanmar Text"/>
                <w:sz w:val="22"/>
                <w:szCs w:val="22"/>
              </w:rPr>
              <w:t xml:space="preserve"> (Volume 2)</w:t>
            </w:r>
            <w:r w:rsidRPr="001E4965">
              <w:t xml:space="preserve"> </w:t>
            </w:r>
            <w:r w:rsidRPr="001E4965">
              <w:rPr>
                <w:noProof/>
              </w:rPr>
              <w:t>(Du, 1988)</w:t>
            </w:r>
            <w:r w:rsidRPr="000D55E7">
              <w:rPr>
                <w:rFonts w:ascii="Myriad Pro" w:hAnsi="Myriad Pro" w:cs="Myanmar Text"/>
                <w:sz w:val="22"/>
                <w:szCs w:val="22"/>
              </w:rPr>
              <w:t xml:space="preserve"> records: “In all military-agricultural colonies where oxen were required, one ox was assigned for every one </w:t>
            </w:r>
            <w:proofErr w:type="gramStart"/>
            <w:r w:rsidRPr="000D55E7">
              <w:rPr>
                <w:rFonts w:ascii="Myriad Pro" w:hAnsi="Myriad Pro" w:cs="Myanmar Text"/>
                <w:i/>
                <w:sz w:val="22"/>
                <w:szCs w:val="22"/>
              </w:rPr>
              <w:t>hectares</w:t>
            </w:r>
            <w:proofErr w:type="gramEnd"/>
            <w:r w:rsidRPr="000D55E7">
              <w:rPr>
                <w:rFonts w:ascii="Myriad Pro" w:hAnsi="Myriad Pro" w:cs="Myanmar Text"/>
                <w:sz w:val="22"/>
                <w:szCs w:val="22"/>
              </w:rPr>
              <w:t xml:space="preserve"> and fifty </w:t>
            </w:r>
            <w:r w:rsidRPr="000D55E7">
              <w:rPr>
                <w:rFonts w:ascii="Myriad Pro" w:hAnsi="Myriad Pro" w:cs="Myanmar Text"/>
                <w:i/>
                <w:sz w:val="22"/>
                <w:szCs w:val="22"/>
              </w:rPr>
              <w:t>mu</w:t>
            </w:r>
            <w:r w:rsidRPr="000D55E7">
              <w:rPr>
                <w:rFonts w:ascii="Myriad Pro" w:hAnsi="Myriad Pro" w:cs="Myanmar Text"/>
                <w:sz w:val="22"/>
                <w:szCs w:val="22"/>
              </w:rPr>
              <w:t xml:space="preserve"> of soft soil, and one ox for every one </w:t>
            </w:r>
            <w:r w:rsidRPr="000D55E7">
              <w:rPr>
                <w:rFonts w:ascii="Myriad Pro" w:hAnsi="Myriad Pro" w:cs="Myanmar Text"/>
                <w:i/>
                <w:sz w:val="22"/>
                <w:szCs w:val="22"/>
              </w:rPr>
              <w:t>hectares</w:t>
            </w:r>
            <w:r w:rsidRPr="000D55E7">
              <w:rPr>
                <w:rFonts w:ascii="Myriad Pro" w:hAnsi="Myriad Pro" w:cs="Myanmar Text"/>
                <w:sz w:val="22"/>
                <w:szCs w:val="22"/>
              </w:rPr>
              <w:t xml:space="preserve"> and twenty </w:t>
            </w:r>
            <w:r w:rsidRPr="000D55E7">
              <w:rPr>
                <w:rFonts w:ascii="Myriad Pro" w:hAnsi="Myriad Pro" w:cs="Myanmar Text"/>
                <w:i/>
                <w:sz w:val="22"/>
                <w:szCs w:val="22"/>
              </w:rPr>
              <w:t>mu</w:t>
            </w:r>
            <w:r w:rsidRPr="000D55E7">
              <w:rPr>
                <w:rFonts w:ascii="Myriad Pro" w:hAnsi="Myriad Pro" w:cs="Myanmar Text"/>
                <w:sz w:val="22"/>
                <w:szCs w:val="22"/>
              </w:rPr>
              <w:t xml:space="preserve"> of hard and compact soil.”</w:t>
            </w:r>
          </w:p>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The </w:t>
            </w:r>
            <w:r w:rsidRPr="000D55E7">
              <w:rPr>
                <w:rFonts w:ascii="Myriad Pro" w:hAnsi="Myriad Pro" w:cs="Myanmar Text"/>
                <w:i/>
                <w:sz w:val="22"/>
                <w:szCs w:val="22"/>
              </w:rPr>
              <w:t>Six Codes of the Tang: “Ministry of Works: Director of Agricultural Colonies”</w:t>
            </w:r>
            <w:r w:rsidRPr="000D55E7">
              <w:rPr>
                <w:rFonts w:ascii="Myriad Pro" w:hAnsi="Myriad Pro" w:cs="Myanmar Text"/>
                <w:sz w:val="22"/>
                <w:szCs w:val="22"/>
              </w:rPr>
              <w:t xml:space="preserve"> </w:t>
            </w:r>
            <w:r w:rsidRPr="000D55E7">
              <w:rPr>
                <w:rFonts w:ascii="Myriad Pro" w:hAnsi="Myriad Pro" w:cs="Myanmar Text"/>
                <w:sz w:val="22"/>
                <w:szCs w:val="22"/>
              </w:rPr>
              <w:lastRenderedPageBreak/>
              <w:t>(Volume 7)</w:t>
            </w:r>
            <w:r>
              <w:t xml:space="preserve"> </w:t>
            </w:r>
            <w:r>
              <w:rPr>
                <w:noProof/>
              </w:rPr>
              <w:t>(Li, 1992)</w:t>
            </w:r>
            <w:r w:rsidRPr="000D55E7">
              <w:rPr>
                <w:rFonts w:ascii="Myriad Pro" w:hAnsi="Myriad Pro" w:cs="Myanmar Text"/>
                <w:sz w:val="22"/>
                <w:szCs w:val="22"/>
              </w:rPr>
              <w:t xml:space="preserve"> records: “Across the empire, the military and prefectural colonies under administration numbered 992 in total. The larger ones comprised fifty </w:t>
            </w:r>
            <w:r w:rsidRPr="000D55E7">
              <w:rPr>
                <w:rFonts w:ascii="Myriad Pro" w:hAnsi="Myriad Pro" w:cs="Myanmar Text"/>
                <w:i/>
                <w:sz w:val="22"/>
                <w:szCs w:val="22"/>
              </w:rPr>
              <w:t>hectares</w:t>
            </w:r>
            <w:r w:rsidRPr="000D55E7">
              <w:rPr>
                <w:rFonts w:ascii="Myriad Pro" w:hAnsi="Myriad Pro" w:cs="Myanmar Text"/>
                <w:sz w:val="22"/>
                <w:szCs w:val="22"/>
              </w:rPr>
              <w:t xml:space="preserve">, and the smaller ones twenty </w:t>
            </w:r>
            <w:r w:rsidRPr="000D55E7">
              <w:rPr>
                <w:rFonts w:ascii="Myriad Pro" w:hAnsi="Myriad Pro" w:cs="Myanmar Text"/>
                <w:i/>
                <w:sz w:val="22"/>
                <w:szCs w:val="22"/>
              </w:rPr>
              <w:t>hectares</w:t>
            </w:r>
            <w:r w:rsidRPr="000D55E7">
              <w:rPr>
                <w:rFonts w:ascii="Myriad Pro" w:hAnsi="Myriad Pro" w:cs="Myanmar Text"/>
                <w:sz w:val="22"/>
                <w:szCs w:val="22"/>
              </w:rPr>
              <w:t>.”</w:t>
            </w:r>
          </w:p>
        </w:tc>
      </w:tr>
      <w:tr w:rsidR="005E1E3C" w:rsidRPr="000D55E7" w:rsidTr="00254F01">
        <w:tc>
          <w:tcPr>
            <w:tcW w:w="84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lastRenderedPageBreak/>
              <w:t>Ecological Policy (E)</w:t>
            </w:r>
          </w:p>
        </w:tc>
        <w:tc>
          <w:tcPr>
            <w:tcW w:w="1134"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1. Forest Vegetation Protection Decree</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624-712 CE</w:t>
            </w:r>
          </w:p>
        </w:tc>
        <w:tc>
          <w:tcPr>
            <w:tcW w:w="1275"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Nationwide (including forested areas of the Loess Plateau)</w:t>
            </w:r>
          </w:p>
        </w:tc>
        <w:tc>
          <w:tcPr>
            <w:tcW w:w="4099"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The </w:t>
            </w:r>
            <w:r w:rsidRPr="000D55E7">
              <w:rPr>
                <w:rFonts w:ascii="Myriad Pro" w:hAnsi="Myriad Pro" w:cs="Myanmar Text"/>
                <w:i/>
                <w:sz w:val="22"/>
                <w:szCs w:val="22"/>
              </w:rPr>
              <w:t>Tang Code with Commentary: “Miscellaneous Statutes, Part II”</w:t>
            </w:r>
            <w:r w:rsidRPr="000D55E7">
              <w:rPr>
                <w:rFonts w:ascii="Myriad Pro" w:hAnsi="Myriad Pro" w:cs="Myanmar Text"/>
                <w:sz w:val="22"/>
                <w:szCs w:val="22"/>
              </w:rPr>
              <w:t xml:space="preserve"> (Volume 27)</w:t>
            </w:r>
            <w:r>
              <w:rPr>
                <w:rFonts w:cs="Georgia"/>
              </w:rPr>
              <w:t xml:space="preserve"> </w:t>
            </w:r>
            <w:r>
              <w:rPr>
                <w:rFonts w:cs="Georgia"/>
                <w:noProof/>
              </w:rPr>
              <w:t>(Zhangsun, 1983)</w:t>
            </w:r>
            <w:r w:rsidRPr="000D55E7">
              <w:rPr>
                <w:rFonts w:ascii="Myriad Pro" w:hAnsi="Myriad Pro" w:cs="Myanmar Text"/>
                <w:sz w:val="22"/>
                <w:szCs w:val="22"/>
              </w:rPr>
              <w:t xml:space="preserve"> stipulates: “Anyone who abandons or destroys public or private implements, or destroys or fells trees or standing crops, shall be punished by analogy with theft.”</w:t>
            </w:r>
          </w:p>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The </w:t>
            </w:r>
            <w:r w:rsidRPr="000D55E7">
              <w:rPr>
                <w:rFonts w:ascii="Myriad Pro" w:hAnsi="Myriad Pro" w:cs="Myanmar Text"/>
                <w:i/>
                <w:sz w:val="22"/>
                <w:szCs w:val="22"/>
              </w:rPr>
              <w:t>Tang Code with Commentary: “Miscellaneous Statutes, Part II”</w:t>
            </w:r>
            <w:r w:rsidRPr="000D55E7">
              <w:rPr>
                <w:rFonts w:ascii="Myriad Pro" w:hAnsi="Myriad Pro" w:cs="Myanmar Text"/>
                <w:sz w:val="22"/>
                <w:szCs w:val="22"/>
              </w:rPr>
              <w:t xml:space="preserve"> (Volume 27)</w:t>
            </w:r>
            <w:r>
              <w:rPr>
                <w:rFonts w:cs="Georgia"/>
              </w:rPr>
              <w:t xml:space="preserve"> </w:t>
            </w:r>
            <w:r>
              <w:rPr>
                <w:rFonts w:cs="Georgia"/>
                <w:noProof/>
              </w:rPr>
              <w:t>(Zhangsun, 1983)</w:t>
            </w:r>
            <w:r w:rsidRPr="000D55E7">
              <w:rPr>
                <w:rFonts w:ascii="Myriad Pro" w:hAnsi="Myriad Pro" w:cs="Myanmar Text"/>
                <w:sz w:val="22"/>
                <w:szCs w:val="22"/>
              </w:rPr>
              <w:t xml:space="preserve"> further stipulates: “Anyone who negligently causes a fire within the precincts of imperial mountains and mausoleums shall be sentenced to two years of penal servitude; if the fire spreads and burns trees or woodland, he shall be exiled two thousand </w:t>
            </w:r>
            <w:r w:rsidRPr="000D55E7">
              <w:rPr>
                <w:rFonts w:ascii="Myriad Pro" w:hAnsi="Myriad Pro" w:cs="Myanmar Text"/>
                <w:i/>
                <w:sz w:val="22"/>
                <w:szCs w:val="22"/>
              </w:rPr>
              <w:t>li</w:t>
            </w:r>
            <w:r w:rsidRPr="000D55E7">
              <w:rPr>
                <w:rFonts w:ascii="Myriad Pro" w:hAnsi="Myriad Pro" w:cs="Myanmar Text"/>
                <w:sz w:val="22"/>
                <w:szCs w:val="22"/>
              </w:rPr>
              <w:t>; if it kills or injures people, the penalty shall be reduced by one degree from that for killing or injuring in a fight. If the fire originates outside the precincts but spreads into them, each penalty shall be reduced by one degree.”</w:t>
            </w:r>
          </w:p>
        </w:tc>
      </w:tr>
    </w:tbl>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2: Establish Scoring Criteria and Weightings</w:t>
      </w:r>
    </w:p>
    <w:p w:rsidR="005E1E3C" w:rsidRPr="000D55E7" w:rsidRDefault="005E1E3C" w:rsidP="000D55E7">
      <w:pPr>
        <w:spacing w:after="220"/>
        <w:ind w:firstLineChars="200" w:firstLine="440"/>
        <w:jc w:val="both"/>
        <w:rPr>
          <w:rFonts w:ascii="Myriad Pro" w:hAnsi="Myriad Pro" w:cs="Myanmar Text"/>
          <w:sz w:val="22"/>
          <w:szCs w:val="22"/>
        </w:rPr>
      </w:pPr>
      <w:r w:rsidRPr="000D55E7">
        <w:rPr>
          <w:rFonts w:ascii="Myriad Pro" w:hAnsi="Myriad Pro" w:cs="Myanmar Text"/>
          <w:sz w:val="22"/>
          <w:szCs w:val="22"/>
        </w:rPr>
        <w:t>Retains the previous three-dimensional scoring system (policy intensity, duration, environmental/economic impact) with respective weights of 0.4, 0.3, and 0.3.</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3: Policy Scoring and Weighted Calculation</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1. Land Policies (L)</w:t>
      </w:r>
    </w:p>
    <w:p w:rsidR="005E1E3C" w:rsidRPr="000D55E7" w:rsidRDefault="005E1E3C" w:rsidP="0012209B">
      <w:pPr>
        <w:numPr>
          <w:ilvl w:val="0"/>
          <w:numId w:val="19"/>
        </w:numPr>
        <w:spacing w:after="220" w:line="240" w:lineRule="atLeast"/>
        <w:rPr>
          <w:rFonts w:ascii="Myriad Pro" w:hAnsi="Myriad Pro" w:cs="Myanmar Text"/>
          <w:sz w:val="22"/>
          <w:szCs w:val="22"/>
        </w:rPr>
      </w:pPr>
      <w:r w:rsidRPr="000D55E7">
        <w:rPr>
          <w:rFonts w:ascii="Myriad Pro" w:hAnsi="Myriad Pro" w:cs="Myanmar Text"/>
          <w:b/>
          <w:sz w:val="22"/>
          <w:szCs w:val="22"/>
        </w:rPr>
        <w:t>Equal Field System</w:t>
      </w:r>
    </w:p>
    <w:p w:rsidR="005E1E3C" w:rsidRPr="000D55E7" w:rsidRDefault="005E1E3C" w:rsidP="0012209B">
      <w:pPr>
        <w:numPr>
          <w:ilvl w:val="1"/>
          <w:numId w:val="19"/>
        </w:numPr>
        <w:spacing w:after="120" w:line="240" w:lineRule="atLeast"/>
        <w:jc w:val="both"/>
        <w:rPr>
          <w:rFonts w:ascii="Myriad Pro" w:hAnsi="Myriad Pro" w:cs="Myanmar Text"/>
          <w:sz w:val="22"/>
          <w:szCs w:val="22"/>
        </w:rPr>
      </w:pPr>
      <w:r w:rsidRPr="000D55E7">
        <w:rPr>
          <w:rFonts w:ascii="Myriad Pro" w:hAnsi="Myriad Pro" w:cs="Myanmar Text"/>
          <w:sz w:val="22"/>
          <w:szCs w:val="22"/>
        </w:rPr>
        <w:t xml:space="preserve">Intensity: 3.5 points (Enforced by national legislation; </w:t>
      </w:r>
      <w:r w:rsidRPr="000D55E7">
        <w:rPr>
          <w:rFonts w:ascii="Myriad Pro" w:hAnsi="Myriad Pro" w:cs="Myanmar Text"/>
          <w:i/>
          <w:sz w:val="22"/>
          <w:szCs w:val="22"/>
        </w:rPr>
        <w:t>Tang Code with Commentary</w:t>
      </w:r>
      <w:r w:rsidRPr="000D55E7">
        <w:rPr>
          <w:rFonts w:ascii="Myriad Pro" w:hAnsi="Myriad Pro" w:cs="Myanmar Text"/>
          <w:sz w:val="22"/>
          <w:szCs w:val="22"/>
        </w:rPr>
        <w:t xml:space="preserve"> safeguarded land distribution; stricter enforcement than Sui Dynasty)</w:t>
      </w:r>
    </w:p>
    <w:p w:rsidR="005E1E3C" w:rsidRPr="000D55E7" w:rsidRDefault="005E1E3C" w:rsidP="0012209B">
      <w:pPr>
        <w:numPr>
          <w:ilvl w:val="1"/>
          <w:numId w:val="19"/>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Duration: 41 years (713-754 CE)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 41/41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1</w:t>
      </w:r>
    </w:p>
    <w:p w:rsidR="005E1E3C" w:rsidRPr="000D55E7" w:rsidRDefault="005E1E3C" w:rsidP="0012209B">
      <w:pPr>
        <w:numPr>
          <w:ilvl w:val="1"/>
          <w:numId w:val="19"/>
        </w:numPr>
        <w:spacing w:after="120" w:line="240" w:lineRule="atLeast"/>
        <w:jc w:val="both"/>
        <w:rPr>
          <w:rFonts w:ascii="Myriad Pro" w:hAnsi="Myriad Pro" w:cs="Myanmar Text"/>
          <w:sz w:val="22"/>
          <w:szCs w:val="22"/>
        </w:rPr>
      </w:pPr>
      <w:r w:rsidRPr="000D55E7">
        <w:rPr>
          <w:rFonts w:ascii="Myriad Pro" w:hAnsi="Myriad Pro" w:cs="Myanmar Text"/>
          <w:sz w:val="22"/>
          <w:szCs w:val="22"/>
        </w:rPr>
        <w:lastRenderedPageBreak/>
        <w:t>Impact: 4 points</w:t>
      </w:r>
    </w:p>
    <w:p w:rsidR="005E1E3C" w:rsidRPr="000D55E7" w:rsidRDefault="005E1E3C" w:rsidP="0012209B">
      <w:pPr>
        <w:numPr>
          <w:ilvl w:val="1"/>
          <w:numId w:val="19"/>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Weighted Score: </w:t>
      </w:r>
      <m:oMath>
        <m:r>
          <m:rPr>
            <m:sty m:val="p"/>
          </m:rPr>
          <w:rPr>
            <w:rFonts w:ascii="Cambria Math" w:hAnsi="Cambria Math" w:cs="Myanmar Text"/>
            <w:sz w:val="22"/>
            <w:szCs w:val="22"/>
          </w:rPr>
          <m:t>(3.5</m:t>
        </m:r>
        <m:r>
          <w:rPr>
            <w:rFonts w:ascii="Cambria Math" w:hAnsi="Cambria Math" w:cs="Myanmar Text"/>
            <w:sz w:val="22"/>
            <w:szCs w:val="22"/>
          </w:rPr>
          <m:t>×</m:t>
        </m:r>
        <m:r>
          <m:rPr>
            <m:sty m:val="p"/>
          </m:rPr>
          <w:rPr>
            <w:rFonts w:ascii="Cambria Math" w:hAnsi="Cambria Math" w:cs="Myanmar Text"/>
            <w:sz w:val="22"/>
            <w:szCs w:val="22"/>
          </w:rPr>
          <m:t>0.4)+(1</m:t>
        </m:r>
        <m:r>
          <w:rPr>
            <w:rFonts w:ascii="Cambria Math" w:hAnsi="Cambria Math" w:cs="Myanmar Text"/>
            <w:sz w:val="22"/>
            <w:szCs w:val="22"/>
          </w:rPr>
          <m:t>×</m:t>
        </m:r>
        <m:r>
          <m:rPr>
            <m:sty m:val="p"/>
          </m:rPr>
          <w:rPr>
            <w:rFonts w:ascii="Cambria Math" w:hAnsi="Cambria Math" w:cs="Myanmar Text"/>
            <w:sz w:val="22"/>
            <w:szCs w:val="22"/>
          </w:rPr>
          <m:t>0.3)+(4</m:t>
        </m:r>
        <m:r>
          <w:rPr>
            <w:rFonts w:ascii="Cambria Math" w:hAnsi="Cambria Math" w:cs="Myanmar Text"/>
            <w:sz w:val="22"/>
            <w:szCs w:val="22"/>
          </w:rPr>
          <m:t>×</m:t>
        </m:r>
        <m:r>
          <m:rPr>
            <m:sty m:val="p"/>
          </m:rPr>
          <w:rPr>
            <w:rFonts w:ascii="Cambria Math" w:hAnsi="Cambria Math" w:cs="Myanmar Text"/>
            <w:sz w:val="22"/>
            <w:szCs w:val="22"/>
          </w:rPr>
          <m:t>0.3)=1.4+0.3+1.2=2.9</m:t>
        </m:r>
      </m:oMath>
    </w:p>
    <w:p w:rsidR="005E1E3C" w:rsidRPr="000D55E7" w:rsidRDefault="005E1E3C" w:rsidP="0012209B">
      <w:pPr>
        <w:numPr>
          <w:ilvl w:val="0"/>
          <w:numId w:val="19"/>
        </w:numPr>
        <w:spacing w:after="120" w:line="240" w:lineRule="atLeast"/>
        <w:contextualSpacing/>
        <w:rPr>
          <w:rFonts w:ascii="Myriad Pro" w:hAnsi="Myriad Pro" w:cs="Myanmar Text"/>
          <w:b/>
          <w:sz w:val="22"/>
          <w:szCs w:val="22"/>
        </w:rPr>
      </w:pPr>
      <w:r w:rsidRPr="000D55E7">
        <w:rPr>
          <w:rFonts w:ascii="Myriad Pro" w:hAnsi="Myriad Pro" w:cs="Myanmar Text"/>
          <w:b/>
          <w:sz w:val="22"/>
          <w:szCs w:val="22"/>
        </w:rPr>
        <w:t>Rent-Labor-Tax System</w:t>
      </w:r>
    </w:p>
    <w:p w:rsidR="005E1E3C" w:rsidRPr="000D55E7" w:rsidRDefault="005E1E3C" w:rsidP="0012209B">
      <w:pPr>
        <w:numPr>
          <w:ilvl w:val="1"/>
          <w:numId w:val="19"/>
        </w:numPr>
        <w:spacing w:after="120" w:line="240" w:lineRule="atLeast"/>
        <w:jc w:val="both"/>
        <w:rPr>
          <w:rFonts w:ascii="Myriad Pro" w:hAnsi="Myriad Pro" w:cs="Myanmar Text"/>
          <w:sz w:val="22"/>
          <w:szCs w:val="22"/>
        </w:rPr>
      </w:pPr>
      <w:r w:rsidRPr="000D55E7">
        <w:rPr>
          <w:rFonts w:ascii="Myriad Pro" w:hAnsi="Myriad Pro" w:cs="Myanmar Text"/>
          <w:sz w:val="22"/>
          <w:szCs w:val="22"/>
        </w:rPr>
        <w:t>Intensity: 3.5 points (Based on the equal-field system, clearly defining tax and labor service standards. The</w:t>
      </w:r>
      <w:r w:rsidRPr="000D55E7">
        <w:rPr>
          <w:rFonts w:ascii="Myriad Pro" w:hAnsi="Myriad Pro" w:cs="Myanmar Text"/>
          <w:i/>
          <w:sz w:val="22"/>
          <w:szCs w:val="22"/>
        </w:rPr>
        <w:t xml:space="preserve"> New Book of Tang</w:t>
      </w:r>
      <w:r w:rsidRPr="000D55E7">
        <w:rPr>
          <w:rFonts w:ascii="Myriad Pro" w:hAnsi="Myriad Pro" w:cs="Myanmar Text"/>
          <w:sz w:val="22"/>
          <w:szCs w:val="22"/>
        </w:rPr>
        <w:t xml:space="preserve"> records: “The people paid rent and labor taxes strictly according to the equal-field system.”)</w:t>
      </w:r>
    </w:p>
    <w:p w:rsidR="005E1E3C" w:rsidRPr="000D55E7" w:rsidRDefault="005E1E3C" w:rsidP="0012209B">
      <w:pPr>
        <w:numPr>
          <w:ilvl w:val="1"/>
          <w:numId w:val="19"/>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Duration: 41 years (713-754 CE)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 41/41</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1</w:t>
      </w:r>
    </w:p>
    <w:p w:rsidR="005E1E3C" w:rsidRPr="000D55E7" w:rsidRDefault="005E1E3C" w:rsidP="0012209B">
      <w:pPr>
        <w:numPr>
          <w:ilvl w:val="1"/>
          <w:numId w:val="19"/>
        </w:numPr>
        <w:spacing w:after="120" w:line="240" w:lineRule="atLeast"/>
        <w:jc w:val="both"/>
        <w:rPr>
          <w:rFonts w:ascii="Myriad Pro" w:hAnsi="Myriad Pro" w:cs="Myanmar Text"/>
          <w:sz w:val="22"/>
          <w:szCs w:val="22"/>
        </w:rPr>
      </w:pPr>
      <w:r w:rsidRPr="000D55E7">
        <w:rPr>
          <w:rFonts w:ascii="Myriad Pro" w:hAnsi="Myriad Pro" w:cs="Myanmar Text"/>
          <w:sz w:val="22"/>
          <w:szCs w:val="22"/>
        </w:rPr>
        <w:t xml:space="preserve">Impact: 3.5 points (Encouraged intensive farming; </w:t>
      </w:r>
      <w:r w:rsidRPr="000D55E7">
        <w:rPr>
          <w:rFonts w:ascii="Myriad Pro" w:hAnsi="Myriad Pro" w:cs="Myanmar Text"/>
          <w:i/>
          <w:sz w:val="22"/>
          <w:szCs w:val="22"/>
        </w:rPr>
        <w:t>Tang Court</w:t>
      </w:r>
      <w:r w:rsidRPr="000D55E7">
        <w:rPr>
          <w:rFonts w:ascii="Myriad Pro" w:hAnsi="Myriad Pro" w:cs="Myanmar Text"/>
          <w:sz w:val="22"/>
          <w:szCs w:val="22"/>
        </w:rPr>
        <w:t xml:space="preserve"> records: “grain harvests reached several coins per measure,” though later population growth led to insufficient land distribution)</w:t>
      </w:r>
    </w:p>
    <w:p w:rsidR="005E1E3C" w:rsidRPr="000D55E7" w:rsidRDefault="005E1E3C" w:rsidP="0012209B">
      <w:pPr>
        <w:numPr>
          <w:ilvl w:val="1"/>
          <w:numId w:val="19"/>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Weighted Score: </w:t>
      </w:r>
      <m:oMath>
        <m:r>
          <m:rPr>
            <m:sty m:val="p"/>
          </m:rPr>
          <w:rPr>
            <w:rFonts w:ascii="Cambria Math" w:hAnsi="Cambria Math" w:cs="Myanmar Text"/>
            <w:sz w:val="22"/>
            <w:szCs w:val="22"/>
          </w:rPr>
          <m:t>(3.5</m:t>
        </m:r>
        <m:r>
          <w:rPr>
            <w:rFonts w:ascii="Cambria Math" w:hAnsi="Cambria Math" w:cs="Myanmar Text"/>
            <w:sz w:val="22"/>
            <w:szCs w:val="22"/>
          </w:rPr>
          <m:t>×</m:t>
        </m:r>
        <m:r>
          <m:rPr>
            <m:sty m:val="p"/>
          </m:rPr>
          <w:rPr>
            <w:rFonts w:ascii="Cambria Math" w:hAnsi="Cambria Math" w:cs="Myanmar Text"/>
            <w:sz w:val="22"/>
            <w:szCs w:val="22"/>
          </w:rPr>
          <m:t>0.4)+(1</m:t>
        </m:r>
        <m:r>
          <w:rPr>
            <w:rFonts w:ascii="Cambria Math" w:hAnsi="Cambria Math" w:cs="Myanmar Text"/>
            <w:sz w:val="22"/>
            <w:szCs w:val="22"/>
          </w:rPr>
          <m:t>×</m:t>
        </m:r>
        <m:r>
          <m:rPr>
            <m:sty m:val="p"/>
          </m:rPr>
          <w:rPr>
            <w:rFonts w:ascii="Cambria Math" w:hAnsi="Cambria Math" w:cs="Myanmar Text"/>
            <w:sz w:val="22"/>
            <w:szCs w:val="22"/>
          </w:rPr>
          <m:t>0.3)+(3.5</m:t>
        </m:r>
        <m:r>
          <w:rPr>
            <w:rFonts w:ascii="Cambria Math" w:hAnsi="Cambria Math" w:cs="Myanmar Text"/>
            <w:sz w:val="22"/>
            <w:szCs w:val="22"/>
          </w:rPr>
          <m:t>×</m:t>
        </m:r>
        <m:r>
          <m:rPr>
            <m:sty m:val="p"/>
          </m:rPr>
          <w:rPr>
            <w:rFonts w:ascii="Cambria Math" w:hAnsi="Cambria Math" w:cs="Myanmar Text"/>
            <w:sz w:val="22"/>
            <w:szCs w:val="22"/>
          </w:rPr>
          <m:t>0.3)=1.4+0.3+1.05=2.75</m:t>
        </m:r>
      </m:oMath>
    </w:p>
    <w:p w:rsidR="005E1E3C" w:rsidRPr="000D55E7" w:rsidRDefault="005E1E3C" w:rsidP="0012209B">
      <w:pPr>
        <w:numPr>
          <w:ilvl w:val="0"/>
          <w:numId w:val="19"/>
        </w:numPr>
        <w:spacing w:after="120" w:line="240" w:lineRule="atLeast"/>
        <w:contextualSpacing/>
        <w:rPr>
          <w:rFonts w:ascii="Myriad Pro" w:hAnsi="Myriad Pro" w:cs="Myanmar Text"/>
          <w:b/>
          <w:sz w:val="22"/>
          <w:szCs w:val="22"/>
        </w:rPr>
      </w:pPr>
      <w:r w:rsidRPr="000D55E7">
        <w:rPr>
          <w:rFonts w:ascii="Myriad Pro" w:hAnsi="Myriad Pro" w:cs="Myanmar Text"/>
          <w:b/>
          <w:sz w:val="22"/>
          <w:szCs w:val="22"/>
        </w:rPr>
        <w:t>Permanent Estates and Official Allotments for Nobility</w:t>
      </w:r>
    </w:p>
    <w:p w:rsidR="005E1E3C" w:rsidRPr="000D55E7" w:rsidRDefault="005E1E3C" w:rsidP="0012209B">
      <w:pPr>
        <w:numPr>
          <w:ilvl w:val="1"/>
          <w:numId w:val="19"/>
        </w:numPr>
        <w:spacing w:after="120" w:line="240" w:lineRule="atLeast"/>
        <w:jc w:val="both"/>
        <w:rPr>
          <w:rFonts w:ascii="Myriad Pro" w:hAnsi="Myriad Pro" w:cs="Myanmar Text"/>
          <w:sz w:val="22"/>
          <w:szCs w:val="22"/>
        </w:rPr>
      </w:pPr>
      <w:r w:rsidRPr="000D55E7">
        <w:rPr>
          <w:rFonts w:ascii="Myriad Pro" w:hAnsi="Myriad Pro" w:cs="Myanmar Text"/>
          <w:sz w:val="22"/>
          <w:szCs w:val="22"/>
        </w:rPr>
        <w:t>Intensity: 4.5 points (Complementary property tied to noble and official positions, effectively sustaining their economic foundations and fully implemented)</w:t>
      </w:r>
    </w:p>
    <w:p w:rsidR="005E1E3C" w:rsidRPr="000D55E7" w:rsidRDefault="005E1E3C" w:rsidP="0012209B">
      <w:pPr>
        <w:numPr>
          <w:ilvl w:val="1"/>
          <w:numId w:val="19"/>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Duration: 41 years (713-754 CE)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 41/41</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1</w:t>
      </w:r>
    </w:p>
    <w:p w:rsidR="005E1E3C" w:rsidRPr="000D55E7" w:rsidRDefault="005E1E3C" w:rsidP="0012209B">
      <w:pPr>
        <w:numPr>
          <w:ilvl w:val="1"/>
          <w:numId w:val="19"/>
        </w:numPr>
        <w:spacing w:after="120" w:line="240" w:lineRule="atLeast"/>
        <w:rPr>
          <w:rFonts w:ascii="Myriad Pro" w:hAnsi="Myriad Pro" w:cs="Myanmar Text"/>
          <w:sz w:val="22"/>
          <w:szCs w:val="22"/>
        </w:rPr>
      </w:pPr>
      <w:r w:rsidRPr="000D55E7">
        <w:rPr>
          <w:rFonts w:ascii="Myriad Pro" w:hAnsi="Myriad Pro" w:cs="Myanmar Text"/>
          <w:sz w:val="22"/>
          <w:szCs w:val="22"/>
        </w:rPr>
        <w:t>Impact: 3.5 points (sustained benefits)</w:t>
      </w:r>
    </w:p>
    <w:p w:rsidR="005E1E3C" w:rsidRPr="000D55E7" w:rsidRDefault="005E1E3C" w:rsidP="0012209B">
      <w:pPr>
        <w:numPr>
          <w:ilvl w:val="1"/>
          <w:numId w:val="19"/>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Weighted Score: </w:t>
      </w:r>
      <m:oMath>
        <m:r>
          <m:rPr>
            <m:sty m:val="p"/>
          </m:rPr>
          <w:rPr>
            <w:rFonts w:ascii="Cambria Math" w:hAnsi="Cambria Math" w:cs="Myanmar Text"/>
            <w:sz w:val="22"/>
            <w:szCs w:val="22"/>
          </w:rPr>
          <m:t>(4.5</m:t>
        </m:r>
        <m:r>
          <w:rPr>
            <w:rFonts w:ascii="Cambria Math" w:hAnsi="Cambria Math" w:cs="Myanmar Text"/>
            <w:sz w:val="22"/>
            <w:szCs w:val="22"/>
          </w:rPr>
          <m:t>×</m:t>
        </m:r>
        <m:r>
          <m:rPr>
            <m:sty m:val="p"/>
          </m:rPr>
          <w:rPr>
            <w:rFonts w:ascii="Cambria Math" w:hAnsi="Cambria Math" w:cs="Myanmar Text"/>
            <w:sz w:val="22"/>
            <w:szCs w:val="22"/>
          </w:rPr>
          <m:t>0.4)+(1</m:t>
        </m:r>
        <m:r>
          <w:rPr>
            <w:rFonts w:ascii="Cambria Math" w:hAnsi="Cambria Math" w:cs="Myanmar Text"/>
            <w:sz w:val="22"/>
            <w:szCs w:val="22"/>
          </w:rPr>
          <m:t>×</m:t>
        </m:r>
        <m:r>
          <m:rPr>
            <m:sty m:val="p"/>
          </m:rPr>
          <w:rPr>
            <w:rFonts w:ascii="Cambria Math" w:hAnsi="Cambria Math" w:cs="Myanmar Text"/>
            <w:sz w:val="22"/>
            <w:szCs w:val="22"/>
          </w:rPr>
          <m:t>0.3)+(3.5</m:t>
        </m:r>
        <m:r>
          <w:rPr>
            <w:rFonts w:ascii="Cambria Math" w:hAnsi="Cambria Math" w:cs="Myanmar Text"/>
            <w:sz w:val="22"/>
            <w:szCs w:val="22"/>
          </w:rPr>
          <m:t>×</m:t>
        </m:r>
        <m:r>
          <m:rPr>
            <m:sty m:val="p"/>
          </m:rPr>
          <w:rPr>
            <w:rFonts w:ascii="Cambria Math" w:hAnsi="Cambria Math" w:cs="Myanmar Text"/>
            <w:sz w:val="22"/>
            <w:szCs w:val="22"/>
          </w:rPr>
          <m:t>0.3)=1.8+0.3+1.05=3.15</m:t>
        </m:r>
      </m:oMath>
    </w:p>
    <w:p w:rsidR="005E1E3C" w:rsidRPr="000D55E7" w:rsidRDefault="005E1E3C" w:rsidP="0012209B">
      <w:pPr>
        <w:numPr>
          <w:ilvl w:val="0"/>
          <w:numId w:val="19"/>
        </w:numPr>
        <w:spacing w:after="120" w:line="240" w:lineRule="atLeast"/>
        <w:contextualSpacing/>
        <w:rPr>
          <w:rFonts w:ascii="Myriad Pro" w:hAnsi="Myriad Pro" w:cs="Myanmar Text"/>
          <w:b/>
          <w:sz w:val="22"/>
          <w:szCs w:val="22"/>
        </w:rPr>
      </w:pPr>
      <w:r w:rsidRPr="000D55E7">
        <w:rPr>
          <w:rFonts w:ascii="Myriad Pro" w:hAnsi="Myriad Pro" w:cs="Myanmar Text"/>
          <w:b/>
          <w:sz w:val="22"/>
          <w:szCs w:val="22"/>
        </w:rPr>
        <w:t>Military Settlements and Civilian Settlements</w:t>
      </w:r>
    </w:p>
    <w:p w:rsidR="005E1E3C" w:rsidRPr="000D55E7" w:rsidRDefault="005E1E3C" w:rsidP="0012209B">
      <w:pPr>
        <w:numPr>
          <w:ilvl w:val="1"/>
          <w:numId w:val="19"/>
        </w:numPr>
        <w:spacing w:after="120" w:line="240" w:lineRule="atLeast"/>
        <w:jc w:val="both"/>
        <w:rPr>
          <w:rFonts w:ascii="Myriad Pro" w:hAnsi="Myriad Pro" w:cs="Myanmar Text"/>
          <w:sz w:val="22"/>
          <w:szCs w:val="22"/>
        </w:rPr>
      </w:pPr>
      <w:r w:rsidRPr="000D55E7">
        <w:rPr>
          <w:rFonts w:ascii="Myriad Pro" w:hAnsi="Myriad Pro" w:cs="Myanmar Text"/>
          <w:sz w:val="22"/>
          <w:szCs w:val="22"/>
        </w:rPr>
        <w:t>Intensity: 4 points</w:t>
      </w:r>
    </w:p>
    <w:p w:rsidR="005E1E3C" w:rsidRPr="000D55E7" w:rsidRDefault="005E1E3C" w:rsidP="0012209B">
      <w:pPr>
        <w:numPr>
          <w:ilvl w:val="1"/>
          <w:numId w:val="19"/>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Duration: 41 years (713-754 CE)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 41/41</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1</w:t>
      </w:r>
    </w:p>
    <w:p w:rsidR="005E1E3C" w:rsidRPr="000D55E7" w:rsidRDefault="005E1E3C" w:rsidP="0012209B">
      <w:pPr>
        <w:numPr>
          <w:ilvl w:val="1"/>
          <w:numId w:val="19"/>
        </w:numPr>
        <w:spacing w:after="120" w:line="240" w:lineRule="atLeast"/>
        <w:jc w:val="both"/>
        <w:rPr>
          <w:rFonts w:ascii="Myriad Pro" w:hAnsi="Myriad Pro" w:cs="Myanmar Text"/>
          <w:sz w:val="22"/>
          <w:szCs w:val="22"/>
        </w:rPr>
      </w:pPr>
      <w:r w:rsidRPr="000D55E7">
        <w:rPr>
          <w:rFonts w:ascii="Myriad Pro" w:hAnsi="Myriad Pro" w:cs="Myanmar Text"/>
          <w:sz w:val="22"/>
          <w:szCs w:val="22"/>
        </w:rPr>
        <w:t xml:space="preserve">Impact: 3.5 points </w:t>
      </w:r>
    </w:p>
    <w:p w:rsidR="005E1E3C" w:rsidRPr="000D55E7" w:rsidRDefault="005E1E3C" w:rsidP="0012209B">
      <w:pPr>
        <w:numPr>
          <w:ilvl w:val="1"/>
          <w:numId w:val="19"/>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Weighted Score: </w:t>
      </w:r>
      <m:oMath>
        <m:d>
          <m:dPr>
            <m:ctrlPr>
              <w:rPr>
                <w:rFonts w:ascii="Cambria Math" w:hAnsi="Cambria Math" w:cs="Myanmar Text"/>
                <w:sz w:val="22"/>
                <w:szCs w:val="22"/>
              </w:rPr>
            </m:ctrlPr>
          </m:dPr>
          <m:e>
            <m:r>
              <m:rPr>
                <m:sty m:val="p"/>
              </m:rPr>
              <w:rPr>
                <w:rFonts w:ascii="Cambria Math" w:hAnsi="Cambria Math" w:cs="Myanmar Text"/>
                <w:sz w:val="22"/>
                <w:szCs w:val="22"/>
              </w:rPr>
              <m:t>4</m:t>
            </m:r>
            <m:r>
              <w:rPr>
                <w:rFonts w:ascii="Cambria Math" w:hAnsi="Cambria Math" w:cs="Myanmar Text"/>
                <w:sz w:val="22"/>
                <w:szCs w:val="22"/>
              </w:rPr>
              <m:t>×</m:t>
            </m:r>
            <m:r>
              <m:rPr>
                <m:sty m:val="p"/>
              </m:rPr>
              <w:rPr>
                <w:rFonts w:ascii="Cambria Math" w:hAnsi="Cambria Math" w:cs="Myanmar Text"/>
                <w:sz w:val="22"/>
                <w:szCs w:val="22"/>
              </w:rPr>
              <m:t>0.4</m:t>
            </m:r>
          </m:e>
        </m:d>
        <m:r>
          <m:rPr>
            <m:sty m:val="p"/>
          </m:rPr>
          <w:rPr>
            <w:rFonts w:ascii="Cambria Math" w:hAnsi="Cambria Math" w:cs="Myanmar Text"/>
            <w:sz w:val="22"/>
            <w:szCs w:val="22"/>
          </w:rPr>
          <m:t>+</m:t>
        </m:r>
        <m:d>
          <m:dPr>
            <m:ctrlPr>
              <w:rPr>
                <w:rFonts w:ascii="Cambria Math" w:hAnsi="Cambria Math" w:cs="Myanmar Text"/>
                <w:sz w:val="22"/>
                <w:szCs w:val="22"/>
              </w:rPr>
            </m:ctrlPr>
          </m:dPr>
          <m:e>
            <m:r>
              <m:rPr>
                <m:sty m:val="p"/>
              </m:rPr>
              <w:rPr>
                <w:rFonts w:ascii="Cambria Math" w:hAnsi="Cambria Math" w:cs="Myanmar Text"/>
                <w:sz w:val="22"/>
                <w:szCs w:val="22"/>
              </w:rPr>
              <m:t>1</m:t>
            </m:r>
            <m:r>
              <w:rPr>
                <w:rFonts w:ascii="Cambria Math" w:hAnsi="Cambria Math" w:cs="Myanmar Text"/>
                <w:sz w:val="22"/>
                <w:szCs w:val="22"/>
              </w:rPr>
              <m:t>×</m:t>
            </m:r>
            <m:r>
              <m:rPr>
                <m:sty m:val="p"/>
              </m:rPr>
              <w:rPr>
                <w:rFonts w:ascii="Cambria Math" w:hAnsi="Cambria Math" w:cs="Myanmar Text"/>
                <w:sz w:val="22"/>
                <w:szCs w:val="22"/>
              </w:rPr>
              <m:t>0.3</m:t>
            </m:r>
          </m:e>
        </m:d>
        <m:r>
          <m:rPr>
            <m:sty m:val="p"/>
          </m:rPr>
          <w:rPr>
            <w:rFonts w:ascii="Cambria Math" w:hAnsi="Cambria Math" w:cs="Myanmar Text"/>
            <w:sz w:val="22"/>
            <w:szCs w:val="22"/>
          </w:rPr>
          <m:t>+</m:t>
        </m:r>
        <m:d>
          <m:dPr>
            <m:ctrlPr>
              <w:rPr>
                <w:rFonts w:ascii="Cambria Math" w:hAnsi="Cambria Math" w:cs="Myanmar Text"/>
                <w:sz w:val="22"/>
                <w:szCs w:val="22"/>
              </w:rPr>
            </m:ctrlPr>
          </m:dPr>
          <m:e>
            <m:r>
              <m:rPr>
                <m:sty m:val="p"/>
              </m:rPr>
              <w:rPr>
                <w:rFonts w:ascii="Cambria Math" w:hAnsi="Cambria Math" w:cs="Myanmar Text"/>
                <w:sz w:val="22"/>
                <w:szCs w:val="22"/>
              </w:rPr>
              <m:t>3.5</m:t>
            </m:r>
            <m:r>
              <w:rPr>
                <w:rFonts w:ascii="Cambria Math" w:hAnsi="Cambria Math" w:cs="Myanmar Text"/>
                <w:sz w:val="22"/>
                <w:szCs w:val="22"/>
              </w:rPr>
              <m:t>×</m:t>
            </m:r>
            <m:r>
              <m:rPr>
                <m:sty m:val="p"/>
              </m:rPr>
              <w:rPr>
                <w:rFonts w:ascii="Cambria Math" w:hAnsi="Cambria Math" w:cs="Myanmar Text"/>
                <w:sz w:val="22"/>
                <w:szCs w:val="22"/>
              </w:rPr>
              <m:t>0.3</m:t>
            </m:r>
          </m:e>
        </m:d>
        <m:r>
          <m:rPr>
            <m:sty m:val="p"/>
          </m:rPr>
          <w:rPr>
            <w:rFonts w:ascii="Cambria Math" w:hAnsi="Cambria Math" w:cs="Myanmar Text"/>
            <w:sz w:val="22"/>
            <w:szCs w:val="22"/>
          </w:rPr>
          <m:t>=1.6+0.3+1.05=2.95</m:t>
        </m:r>
      </m:oMath>
    </w:p>
    <w:p w:rsidR="005E1E3C" w:rsidRPr="000D55E7" w:rsidRDefault="005E1E3C" w:rsidP="0012209B">
      <w:pPr>
        <w:numPr>
          <w:ilvl w:val="0"/>
          <w:numId w:val="19"/>
        </w:numPr>
        <w:spacing w:after="220" w:line="240" w:lineRule="atLeast"/>
        <w:rPr>
          <w:rFonts w:ascii="Myriad Pro" w:hAnsi="Myriad Pro" w:cs="Myanmar Text"/>
          <w:sz w:val="22"/>
          <w:szCs w:val="22"/>
        </w:rPr>
      </w:pPr>
      <w:r w:rsidRPr="000D55E7">
        <w:rPr>
          <w:rFonts w:ascii="Myriad Pro" w:hAnsi="Myriad Pro" w:cs="Myanmar Text"/>
          <w:b/>
          <w:sz w:val="22"/>
          <w:szCs w:val="22"/>
        </w:rPr>
        <w:t xml:space="preserve">Total Land Policy Score: </w:t>
      </w:r>
      <w:bookmarkStart w:id="42" w:name="_Hlk198627808"/>
      <m:oMath>
        <m:nary>
          <m:naryPr>
            <m:chr m:val="∑"/>
            <m:limLoc m:val="undOvr"/>
            <m:subHide m:val="1"/>
            <m:supHide m:val="1"/>
            <m:ctrlPr>
              <w:rPr>
                <w:rFonts w:ascii="Cambria Math" w:hAnsi="Cambria Math" w:cs="Myanmar Text"/>
                <w:sz w:val="22"/>
                <w:szCs w:val="22"/>
              </w:rPr>
            </m:ctrlPr>
          </m:naryPr>
          <m:sub/>
          <m:sup/>
          <m:e>
            <m:r>
              <w:rPr>
                <w:rFonts w:ascii="Cambria Math" w:hAnsi="Cambria Math" w:cs="Myanmar Text"/>
                <w:sz w:val="22"/>
                <w:szCs w:val="22"/>
              </w:rPr>
              <m:t xml:space="preserve"> </m:t>
            </m:r>
          </m:e>
        </m:nary>
        <m:r>
          <w:rPr>
            <w:rFonts w:ascii="Cambria Math" w:hAnsi="Cambria Math" w:cs="Myanmar Text"/>
            <w:sz w:val="22"/>
            <w:szCs w:val="22"/>
          </w:rPr>
          <m:t>L</m:t>
        </m:r>
        <m:r>
          <m:rPr>
            <m:sty m:val="p"/>
          </m:rPr>
          <w:rPr>
            <w:rFonts w:ascii="Cambria Math" w:hAnsi="Cambria Math" w:cs="Myanmar Text"/>
            <w:sz w:val="22"/>
            <w:szCs w:val="22"/>
          </w:rPr>
          <m:t>=</m:t>
        </m:r>
        <m:f>
          <m:fPr>
            <m:ctrlPr>
              <w:rPr>
                <w:rFonts w:ascii="Cambria Math" w:hAnsi="Cambria Math" w:cs="Myanmar Text"/>
                <w:sz w:val="22"/>
                <w:szCs w:val="22"/>
              </w:rPr>
            </m:ctrlPr>
          </m:fPr>
          <m:num>
            <m:r>
              <m:rPr>
                <m:sty m:val="p"/>
              </m:rPr>
              <w:rPr>
                <w:rFonts w:ascii="Cambria Math" w:hAnsi="Cambria Math" w:cs="Myanmar Text"/>
                <w:sz w:val="22"/>
                <w:szCs w:val="22"/>
              </w:rPr>
              <m:t>2.9+2.75+3.15+2.95</m:t>
            </m:r>
          </m:num>
          <m:den>
            <m:r>
              <m:rPr>
                <m:sty m:val="p"/>
              </m:rPr>
              <w:rPr>
                <w:rFonts w:ascii="Cambria Math" w:hAnsi="Cambria Math" w:cs="Myanmar Text"/>
                <w:sz w:val="22"/>
                <w:szCs w:val="22"/>
              </w:rPr>
              <m:t>4</m:t>
            </m:r>
          </m:den>
        </m:f>
        <m:r>
          <m:rPr>
            <m:sty m:val="p"/>
          </m:rPr>
          <w:rPr>
            <w:rFonts w:ascii="Cambria Math" w:hAnsi="Cambria Math" w:cs="Myanmar Text"/>
            <w:sz w:val="22"/>
            <w:szCs w:val="22"/>
          </w:rPr>
          <m:t>=</m:t>
        </m:r>
        <w:bookmarkEnd w:id="42"/>
        <m:r>
          <m:rPr>
            <m:sty m:val="p"/>
          </m:rPr>
          <w:rPr>
            <w:rFonts w:ascii="Cambria Math" w:hAnsi="Cambria Math" w:cs="Myanmar Text"/>
            <w:sz w:val="22"/>
            <w:szCs w:val="22"/>
          </w:rPr>
          <m:t>2.94</m:t>
        </m:r>
      </m:oMath>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2. Ecological Policy (E)</w:t>
      </w:r>
    </w:p>
    <w:p w:rsidR="005E1E3C" w:rsidRPr="000D55E7" w:rsidRDefault="005E1E3C" w:rsidP="0012209B">
      <w:pPr>
        <w:numPr>
          <w:ilvl w:val="0"/>
          <w:numId w:val="20"/>
        </w:numPr>
        <w:spacing w:after="220" w:line="240" w:lineRule="atLeast"/>
        <w:rPr>
          <w:rFonts w:ascii="Myriad Pro" w:hAnsi="Myriad Pro" w:cs="Myanmar Text"/>
          <w:sz w:val="22"/>
          <w:szCs w:val="22"/>
        </w:rPr>
      </w:pPr>
      <w:r w:rsidRPr="000D55E7">
        <w:rPr>
          <w:rFonts w:ascii="Myriad Pro" w:hAnsi="Myriad Pro" w:cs="Myanmar Text"/>
          <w:b/>
          <w:sz w:val="22"/>
          <w:szCs w:val="22"/>
        </w:rPr>
        <w:t>Mountain and Forest Vegetation Protection Decree</w:t>
      </w:r>
    </w:p>
    <w:p w:rsidR="005E1E3C" w:rsidRPr="000D55E7" w:rsidRDefault="005E1E3C" w:rsidP="0012209B">
      <w:pPr>
        <w:numPr>
          <w:ilvl w:val="1"/>
          <w:numId w:val="20"/>
        </w:numPr>
        <w:spacing w:after="120" w:line="240" w:lineRule="atLeast"/>
        <w:jc w:val="both"/>
        <w:rPr>
          <w:rFonts w:ascii="Myriad Pro" w:hAnsi="Myriad Pro" w:cs="Myanmar Text"/>
          <w:sz w:val="22"/>
          <w:szCs w:val="22"/>
        </w:rPr>
      </w:pPr>
      <w:r w:rsidRPr="000D55E7">
        <w:rPr>
          <w:rFonts w:ascii="Myriad Pro" w:hAnsi="Myriad Pro" w:cs="Myanmar Text"/>
          <w:sz w:val="22"/>
          <w:szCs w:val="22"/>
        </w:rPr>
        <w:t xml:space="preserve">Intensity: 3 points (For the first time, such provisions were incorporated into national law through the </w:t>
      </w:r>
      <w:r w:rsidRPr="000D55E7">
        <w:rPr>
          <w:rFonts w:ascii="Myriad Pro" w:hAnsi="Myriad Pro" w:cs="Myanmar Text"/>
          <w:i/>
          <w:sz w:val="22"/>
          <w:szCs w:val="22"/>
        </w:rPr>
        <w:t>Tang Code with Commentary</w:t>
      </w:r>
      <w:r w:rsidRPr="000D55E7">
        <w:rPr>
          <w:rFonts w:ascii="Myriad Pro" w:hAnsi="Myriad Pro" w:cs="Myanmar Text"/>
          <w:sz w:val="22"/>
          <w:szCs w:val="22"/>
        </w:rPr>
        <w:t>, although their local enforcement depended on prefectural and county administrations.)</w:t>
      </w:r>
    </w:p>
    <w:p w:rsidR="005E1E3C" w:rsidRPr="000D55E7" w:rsidRDefault="005E1E3C" w:rsidP="0012209B">
      <w:pPr>
        <w:numPr>
          <w:ilvl w:val="1"/>
          <w:numId w:val="20"/>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Duration: 41 years (713-754 CE)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 41/41</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1</w:t>
      </w:r>
    </w:p>
    <w:p w:rsidR="005E1E3C" w:rsidRPr="000D55E7" w:rsidRDefault="005E1E3C" w:rsidP="0012209B">
      <w:pPr>
        <w:numPr>
          <w:ilvl w:val="1"/>
          <w:numId w:val="20"/>
        </w:numPr>
        <w:spacing w:after="120" w:line="240" w:lineRule="atLeast"/>
        <w:rPr>
          <w:rFonts w:ascii="Myriad Pro" w:hAnsi="Myriad Pro" w:cs="Myanmar Text"/>
          <w:sz w:val="22"/>
          <w:szCs w:val="22"/>
        </w:rPr>
      </w:pPr>
      <w:r w:rsidRPr="000D55E7">
        <w:rPr>
          <w:rFonts w:ascii="Myriad Pro" w:hAnsi="Myriad Pro" w:cs="Myanmar Text"/>
          <w:sz w:val="22"/>
          <w:szCs w:val="22"/>
        </w:rPr>
        <w:lastRenderedPageBreak/>
        <w:t>Impact: 1 point (Legal deterrence helped reduce large-scale felling, although fuelwood gathering by local communities remained widespread.)</w:t>
      </w:r>
    </w:p>
    <w:p w:rsidR="005E1E3C" w:rsidRPr="000D55E7" w:rsidRDefault="005E1E3C" w:rsidP="0012209B">
      <w:pPr>
        <w:numPr>
          <w:ilvl w:val="1"/>
          <w:numId w:val="20"/>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Weighted Score: </w:t>
      </w:r>
      <m:oMath>
        <m:r>
          <m:rPr>
            <m:sty m:val="p"/>
          </m:rPr>
          <w:rPr>
            <w:rFonts w:ascii="Cambria Math" w:hAnsi="Cambria Math" w:cs="Myanmar Text"/>
            <w:sz w:val="22"/>
            <w:szCs w:val="22"/>
          </w:rPr>
          <m:t>(3</m:t>
        </m:r>
        <m:r>
          <w:rPr>
            <w:rFonts w:ascii="Cambria Math" w:hAnsi="Cambria Math" w:cs="Myanmar Text"/>
            <w:sz w:val="22"/>
            <w:szCs w:val="22"/>
          </w:rPr>
          <m:t>×</m:t>
        </m:r>
        <m:r>
          <m:rPr>
            <m:sty m:val="p"/>
          </m:rPr>
          <w:rPr>
            <w:rFonts w:ascii="Cambria Math" w:hAnsi="Cambria Math" w:cs="Myanmar Text"/>
            <w:sz w:val="22"/>
            <w:szCs w:val="22"/>
          </w:rPr>
          <m:t>0.4)+(1</m:t>
        </m:r>
        <m:r>
          <w:rPr>
            <w:rFonts w:ascii="Cambria Math" w:hAnsi="Cambria Math" w:cs="Myanmar Text"/>
            <w:sz w:val="22"/>
            <w:szCs w:val="22"/>
          </w:rPr>
          <m:t>×</m:t>
        </m:r>
        <m:r>
          <m:rPr>
            <m:sty m:val="p"/>
          </m:rPr>
          <w:rPr>
            <w:rFonts w:ascii="Cambria Math" w:hAnsi="Cambria Math" w:cs="Myanmar Text"/>
            <w:sz w:val="22"/>
            <w:szCs w:val="22"/>
          </w:rPr>
          <m:t>0.3)+(1</m:t>
        </m:r>
        <m:r>
          <w:rPr>
            <w:rFonts w:ascii="Cambria Math" w:hAnsi="Cambria Math" w:cs="Myanmar Text"/>
            <w:sz w:val="22"/>
            <w:szCs w:val="22"/>
          </w:rPr>
          <m:t>×</m:t>
        </m:r>
        <m:r>
          <m:rPr>
            <m:sty m:val="p"/>
          </m:rPr>
          <w:rPr>
            <w:rFonts w:ascii="Cambria Math" w:hAnsi="Cambria Math" w:cs="Myanmar Text"/>
            <w:sz w:val="22"/>
            <w:szCs w:val="22"/>
          </w:rPr>
          <m:t>0.3)=1.2+0.3+0.3=1.8</m:t>
        </m:r>
      </m:oMath>
    </w:p>
    <w:p w:rsidR="005E1E3C" w:rsidRPr="000D55E7" w:rsidRDefault="005E1E3C" w:rsidP="0012209B">
      <w:pPr>
        <w:numPr>
          <w:ilvl w:val="0"/>
          <w:numId w:val="20"/>
        </w:numPr>
        <w:spacing w:after="220" w:line="240" w:lineRule="atLeast"/>
        <w:rPr>
          <w:rFonts w:ascii="Myriad Pro" w:hAnsi="Myriad Pro" w:cs="Myanmar Text"/>
          <w:sz w:val="22"/>
          <w:szCs w:val="22"/>
        </w:rPr>
      </w:pPr>
      <w:r w:rsidRPr="000D55E7">
        <w:rPr>
          <w:rFonts w:ascii="Myriad Pro" w:hAnsi="Myriad Pro" w:cs="Myanmar Text"/>
          <w:b/>
          <w:sz w:val="22"/>
          <w:szCs w:val="22"/>
        </w:rPr>
        <w:t xml:space="preserve">Total Ecological Policy Score: </w:t>
      </w:r>
      <w:r w:rsidRPr="000D55E7">
        <w:rPr>
          <w:rFonts w:ascii="Myriad Pro" w:hAnsi="Myriad Pro" w:cs="Myanmar Text"/>
          <w:sz w:val="22"/>
          <w:szCs w:val="22"/>
        </w:rPr>
        <w:t>1.8</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4: Policy Index Calculation</w:t>
      </w:r>
    </w:p>
    <w:p w:rsidR="005E1E3C" w:rsidRPr="000D55E7" w:rsidRDefault="005E1E3C" w:rsidP="000D55E7">
      <w:pPr>
        <w:spacing w:after="220"/>
        <w:ind w:firstLineChars="200" w:firstLine="440"/>
        <w:jc w:val="both"/>
        <w:rPr>
          <w:rFonts w:ascii="Myriad Pro" w:hAnsi="Myriad Pro" w:cs="Myanmar Text"/>
          <w:sz w:val="22"/>
          <w:szCs w:val="22"/>
        </w:rPr>
      </w:pPr>
      <w:bookmarkStart w:id="43" w:name="_Hlk198628005"/>
      <w:r w:rsidRPr="000D55E7">
        <w:rPr>
          <w:rFonts w:ascii="Myriad Pro" w:hAnsi="Myriad Pro" w:cs="Myanmar Text"/>
          <w:sz w:val="22"/>
          <w:szCs w:val="22"/>
        </w:rPr>
        <w:t xml:space="preserve">In line with the Tang Dynasty's national policy of “prioritizing agriculture to strengthen the nation,” the following weightings are assigned: </w:t>
      </w:r>
      <m:oMath>
        <m:r>
          <w:rPr>
            <w:rFonts w:ascii="Cambria Math" w:hAnsi="Cambria Math" w:cs="Myanmar Text"/>
            <w:sz w:val="22"/>
            <w:szCs w:val="22"/>
          </w:rPr>
          <m:t>α</m:t>
        </m:r>
        <m:r>
          <m:rPr>
            <m:sty m:val="p"/>
          </m:rPr>
          <w:rPr>
            <w:rFonts w:ascii="Cambria Math" w:hAnsi="Cambria Math" w:cs="Myanmar Text"/>
            <w:sz w:val="22"/>
            <w:szCs w:val="22"/>
          </w:rPr>
          <m:t>=0.7</m:t>
        </m:r>
      </m:oMath>
      <w:r w:rsidRPr="000D55E7">
        <w:rPr>
          <w:rFonts w:ascii="Myriad Pro" w:hAnsi="Myriad Pro" w:cs="Myanmar Text"/>
          <w:sz w:val="22"/>
          <w:szCs w:val="22"/>
        </w:rPr>
        <w:t xml:space="preserve"> (equal land distribution system as the foundation of statehood), </w:t>
      </w:r>
      <m:oMath>
        <m:r>
          <w:rPr>
            <w:rFonts w:ascii="Cambria Math" w:hAnsi="Cambria Math" w:cs="Myanmar Text"/>
            <w:sz w:val="22"/>
            <w:szCs w:val="22"/>
          </w:rPr>
          <m:t>β</m:t>
        </m:r>
        <m:r>
          <m:rPr>
            <m:sty m:val="p"/>
          </m:rPr>
          <w:rPr>
            <w:rFonts w:ascii="Cambria Math" w:hAnsi="Cambria Math" w:cs="Myanmar Text"/>
            <w:sz w:val="22"/>
            <w:szCs w:val="22"/>
          </w:rPr>
          <m:t xml:space="preserve">=0.3 </m:t>
        </m:r>
      </m:oMath>
      <w:r w:rsidRPr="000D55E7">
        <w:rPr>
          <w:rFonts w:ascii="Myriad Pro" w:hAnsi="Myriad Pro" w:cs="Myanmar Text"/>
          <w:sz w:val="22"/>
          <w:szCs w:val="22"/>
        </w:rPr>
        <w:t>(ecological policies primarily based on laws and engineering, with moderate systemic integrity).</w:t>
      </w:r>
    </w:p>
    <w:p w:rsidR="005E1E3C" w:rsidRPr="000D55E7" w:rsidRDefault="005E1E3C" w:rsidP="000D55E7">
      <w:pPr>
        <w:spacing w:after="220"/>
        <w:rPr>
          <w:rFonts w:ascii="Myriad Pro" w:hAnsi="Myriad Pro" w:cs="Myanmar Text"/>
          <w:sz w:val="22"/>
          <w:szCs w:val="22"/>
        </w:rPr>
      </w:pPr>
      <m:oMathPara>
        <m:oMath>
          <m:sSub>
            <m:sSubPr>
              <m:ctrlPr>
                <w:rPr>
                  <w:rFonts w:ascii="Cambria Math" w:hAnsi="Cambria Math" w:cs="Myanmar Text"/>
                  <w:sz w:val="22"/>
                  <w:szCs w:val="22"/>
                </w:rPr>
              </m:ctrlPr>
            </m:sSubPr>
            <m:e>
              <m:r>
                <w:rPr>
                  <w:rFonts w:ascii="Cambria Math" w:hAnsi="Cambria Math" w:cs="Myanmar Text"/>
                  <w:sz w:val="22"/>
                  <w:szCs w:val="22"/>
                </w:rPr>
                <m:t>P</m:t>
              </m:r>
            </m:e>
            <m:sub>
              <m:r>
                <w:rPr>
                  <w:rFonts w:ascii="Cambria Math" w:hAnsi="Cambria Math" w:cs="Myanmar Text"/>
                  <w:sz w:val="22"/>
                  <w:szCs w:val="22"/>
                </w:rPr>
                <m:t>i</m:t>
              </m:r>
            </m:sub>
          </m:sSub>
          <m:r>
            <m:rPr>
              <m:sty m:val="p"/>
            </m:rPr>
            <w:rPr>
              <w:rFonts w:ascii="Cambria Math" w:hAnsi="Cambria Math" w:cs="Myanmar Text"/>
              <w:sz w:val="22"/>
              <w:szCs w:val="22"/>
            </w:rPr>
            <m:t>=0.7</m:t>
          </m:r>
          <m:r>
            <w:rPr>
              <w:rFonts w:ascii="Cambria Math" w:hAnsi="Cambria Math" w:cs="Myanmar Text"/>
              <w:sz w:val="22"/>
              <w:szCs w:val="22"/>
            </w:rPr>
            <m:t>×</m:t>
          </m:r>
          <m:r>
            <m:rPr>
              <m:sty m:val="p"/>
            </m:rPr>
            <w:rPr>
              <w:rFonts w:ascii="Cambria Math" w:hAnsi="Cambria Math" w:cs="Myanmar Text"/>
              <w:sz w:val="22"/>
              <w:szCs w:val="22"/>
            </w:rPr>
            <m:t>2.94-0.3</m:t>
          </m:r>
          <m:r>
            <w:rPr>
              <w:rFonts w:ascii="Cambria Math" w:hAnsi="Cambria Math" w:cs="Myanmar Text"/>
              <w:sz w:val="22"/>
              <w:szCs w:val="22"/>
            </w:rPr>
            <m:t>×</m:t>
          </m:r>
          <m:r>
            <m:rPr>
              <m:sty m:val="p"/>
            </m:rPr>
            <w:rPr>
              <w:rFonts w:ascii="Cambria Math" w:hAnsi="Cambria Math" w:cs="Myanmar Text"/>
              <w:sz w:val="22"/>
              <w:szCs w:val="22"/>
            </w:rPr>
            <m:t>1.8=+1.518</m:t>
          </m:r>
        </m:oMath>
      </m:oMathPara>
    </w:p>
    <w:p w:rsidR="005E1E3C" w:rsidRPr="000D55E7" w:rsidRDefault="005E1E3C" w:rsidP="000D55E7">
      <w:pPr>
        <w:spacing w:before="240" w:line="271" w:lineRule="auto"/>
        <w:rPr>
          <w:rFonts w:ascii="Myriad Pro" w:hAnsi="Myriad Pro" w:cs="Myanmar Text"/>
          <w:sz w:val="22"/>
          <w:szCs w:val="22"/>
        </w:rPr>
      </w:pPr>
      <w:bookmarkStart w:id="44" w:name="OLE_LINK370"/>
      <w:bookmarkStart w:id="45" w:name="OLE_LINK371"/>
      <w:bookmarkEnd w:id="43"/>
      <w:r w:rsidRPr="000D55E7">
        <w:rPr>
          <w:rFonts w:ascii="Myriad Pro" w:hAnsi="Myriad Pro" w:cs="Myanmar Text"/>
          <w:b/>
          <w:sz w:val="22"/>
          <w:szCs w:val="22"/>
        </w:rPr>
        <w:t xml:space="preserve">Step 5: </w:t>
      </w:r>
      <w:bookmarkEnd w:id="44"/>
      <w:bookmarkEnd w:id="45"/>
      <w:r w:rsidRPr="000D55E7">
        <w:rPr>
          <w:rFonts w:ascii="Myriad Pro" w:hAnsi="Myriad Pro" w:cs="Myanmar Text"/>
          <w:b/>
          <w:sz w:val="22"/>
          <w:szCs w:val="22"/>
        </w:rPr>
        <w:t>Policy Sources and Basis</w:t>
      </w:r>
    </w:p>
    <w:p w:rsidR="005E1E3C" w:rsidRPr="000D55E7" w:rsidRDefault="005E1E3C" w:rsidP="000D55E7">
      <w:pPr>
        <w:spacing w:after="220"/>
        <w:ind w:firstLineChars="200" w:firstLine="442"/>
        <w:jc w:val="both"/>
        <w:rPr>
          <w:rFonts w:ascii="Myriad Pro" w:hAnsi="Myriad Pro" w:cs="Myanmar Text"/>
          <w:sz w:val="22"/>
          <w:szCs w:val="22"/>
        </w:rPr>
      </w:pPr>
      <w:r w:rsidRPr="000D55E7">
        <w:rPr>
          <w:rFonts w:ascii="Myriad Pro" w:hAnsi="Myriad Pro" w:cs="Myanmar Text"/>
          <w:b/>
          <w:sz w:val="22"/>
          <w:szCs w:val="22"/>
        </w:rPr>
        <w:t>1. Equal Field System and Rent-Labor-Tax System:</w:t>
      </w:r>
      <w:r w:rsidRPr="000D55E7">
        <w:rPr>
          <w:rFonts w:ascii="Myriad Pro" w:hAnsi="Myriad Pro" w:cs="Myanmar Text"/>
          <w:sz w:val="22"/>
          <w:szCs w:val="22"/>
        </w:rPr>
        <w:t xml:space="preserve"> The </w:t>
      </w:r>
      <w:r w:rsidRPr="000D55E7">
        <w:rPr>
          <w:rFonts w:ascii="Myriad Pro" w:hAnsi="Myriad Pro" w:cs="Myanmar Text"/>
          <w:i/>
          <w:sz w:val="22"/>
          <w:szCs w:val="22"/>
        </w:rPr>
        <w:t>Old Book of Tang: “Treatise on Food and Goods”</w:t>
      </w:r>
      <w:r w:rsidRPr="000D55E7">
        <w:rPr>
          <w:rFonts w:ascii="Myriad Pro" w:hAnsi="Myriad Pro" w:cs="Myanmar Text"/>
          <w:sz w:val="22"/>
          <w:szCs w:val="22"/>
        </w:rPr>
        <w:t xml:space="preserve"> records: “Adult males and intermediate males were each granted one </w:t>
      </w:r>
      <w:r w:rsidRPr="000D55E7">
        <w:rPr>
          <w:rFonts w:ascii="Myriad Pro" w:hAnsi="Myriad Pro" w:cs="Myanmar Text"/>
          <w:i/>
          <w:sz w:val="22"/>
          <w:szCs w:val="22"/>
        </w:rPr>
        <w:t>hectares</w:t>
      </w:r>
      <w:r w:rsidRPr="000D55E7">
        <w:rPr>
          <w:rFonts w:ascii="Myriad Pro" w:hAnsi="Myriad Pro" w:cs="Myanmar Text"/>
          <w:sz w:val="22"/>
          <w:szCs w:val="22"/>
        </w:rPr>
        <w:t xml:space="preserve"> of land; the severely ill and the disabled received forty </w:t>
      </w:r>
      <w:r w:rsidRPr="000D55E7">
        <w:rPr>
          <w:rFonts w:ascii="Myriad Pro" w:hAnsi="Myriad Pro" w:cs="Myanmar Text"/>
          <w:i/>
          <w:sz w:val="22"/>
          <w:szCs w:val="22"/>
        </w:rPr>
        <w:t>mu</w:t>
      </w:r>
      <w:r w:rsidRPr="000D55E7">
        <w:rPr>
          <w:rFonts w:ascii="Myriad Pro" w:hAnsi="Myriad Pro" w:cs="Myanmar Text"/>
          <w:sz w:val="22"/>
          <w:szCs w:val="22"/>
        </w:rPr>
        <w:t xml:space="preserve">, and widowed wives and concubines thirty </w:t>
      </w:r>
      <w:r w:rsidRPr="000D55E7">
        <w:rPr>
          <w:rFonts w:ascii="Myriad Pro" w:hAnsi="Myriad Pro" w:cs="Myanmar Text"/>
          <w:i/>
          <w:sz w:val="22"/>
          <w:szCs w:val="22"/>
        </w:rPr>
        <w:t>mu</w:t>
      </w:r>
      <w:r w:rsidRPr="000D55E7">
        <w:rPr>
          <w:rFonts w:ascii="Myriad Pro" w:hAnsi="Myriad Pro" w:cs="Myanmar Text"/>
          <w:sz w:val="22"/>
          <w:szCs w:val="22"/>
        </w:rPr>
        <w:t>.” The N</w:t>
      </w:r>
      <w:r w:rsidRPr="000D55E7">
        <w:rPr>
          <w:rFonts w:ascii="Myriad Pro" w:hAnsi="Myriad Pro" w:cs="Myanmar Text"/>
          <w:i/>
          <w:sz w:val="22"/>
          <w:szCs w:val="22"/>
        </w:rPr>
        <w:t>ew Book of Tang: “Treatise on Food and Goods”</w:t>
      </w:r>
      <w:r w:rsidRPr="000D55E7">
        <w:rPr>
          <w:rFonts w:ascii="Myriad Pro" w:hAnsi="Myriad Pro" w:cs="Myanmar Text"/>
          <w:sz w:val="22"/>
          <w:szCs w:val="22"/>
        </w:rPr>
        <w:t xml:space="preserve"> records: “The system of rent, labour-service commutation, and household levies was based on adult male taxpayers. All those who received land annually paid two </w:t>
      </w:r>
      <w:r w:rsidRPr="000D55E7">
        <w:rPr>
          <w:rFonts w:ascii="Myriad Pro" w:hAnsi="Myriad Pro" w:cs="Myanmar Text"/>
          <w:i/>
          <w:sz w:val="22"/>
          <w:szCs w:val="22"/>
        </w:rPr>
        <w:t>shi</w:t>
      </w:r>
      <w:r w:rsidRPr="000D55E7">
        <w:rPr>
          <w:rFonts w:ascii="Myriad Pro" w:hAnsi="Myriad Pro" w:cs="Myanmar Text"/>
          <w:sz w:val="22"/>
          <w:szCs w:val="22"/>
        </w:rPr>
        <w:t xml:space="preserve"> of millet per adult male, which was called rent.”</w:t>
      </w:r>
    </w:p>
    <w:p w:rsidR="005E1E3C" w:rsidRPr="000D55E7" w:rsidRDefault="005E1E3C" w:rsidP="000D55E7">
      <w:pPr>
        <w:spacing w:after="220"/>
        <w:ind w:firstLineChars="200" w:firstLine="442"/>
        <w:jc w:val="both"/>
        <w:rPr>
          <w:rFonts w:ascii="Myriad Pro" w:hAnsi="Myriad Pro" w:cs="Myanmar Text"/>
          <w:sz w:val="22"/>
          <w:szCs w:val="22"/>
        </w:rPr>
      </w:pPr>
      <w:r w:rsidRPr="000D55E7">
        <w:rPr>
          <w:rFonts w:ascii="Myriad Pro" w:hAnsi="Myriad Pro" w:cs="Myanmar Text"/>
          <w:b/>
          <w:sz w:val="22"/>
          <w:szCs w:val="22"/>
        </w:rPr>
        <w:t>2. Military and Civilian Farms:</w:t>
      </w:r>
      <w:r w:rsidRPr="000D55E7">
        <w:rPr>
          <w:rFonts w:ascii="Myriad Pro" w:hAnsi="Myriad Pro" w:cs="Myanmar Text"/>
          <w:sz w:val="22"/>
          <w:szCs w:val="22"/>
        </w:rPr>
        <w:t xml:space="preserve"> The </w:t>
      </w:r>
      <w:r w:rsidRPr="000D55E7">
        <w:rPr>
          <w:rFonts w:ascii="Myriad Pro" w:hAnsi="Myriad Pro" w:cs="Myanmar Text"/>
          <w:i/>
          <w:sz w:val="22"/>
          <w:szCs w:val="22"/>
        </w:rPr>
        <w:t>Old Book of Tang: “Biography of Lou Shide”</w:t>
      </w:r>
      <w:r w:rsidRPr="000D55E7">
        <w:rPr>
          <w:rFonts w:ascii="Myriad Pro" w:hAnsi="Myriad Pro" w:cs="Myanmar Text"/>
          <w:sz w:val="22"/>
          <w:szCs w:val="22"/>
        </w:rPr>
        <w:t xml:space="preserve"> records: “He led the troops in military-agricultural colonisation, accumulating several million units of grain. The army was thereby abundantly supplied, without the expense of transporting provisions or purchasing grain at state prices.”</w:t>
      </w:r>
    </w:p>
    <w:p w:rsidR="005E1E3C" w:rsidRPr="000D55E7" w:rsidRDefault="005E1E3C" w:rsidP="000D55E7">
      <w:pPr>
        <w:spacing w:after="220"/>
        <w:ind w:firstLineChars="200" w:firstLine="442"/>
        <w:jc w:val="both"/>
        <w:rPr>
          <w:rFonts w:ascii="Myriad Pro" w:hAnsi="Myriad Pro" w:cs="Myanmar Text"/>
          <w:sz w:val="22"/>
          <w:szCs w:val="22"/>
        </w:rPr>
      </w:pPr>
      <w:r w:rsidRPr="000D55E7">
        <w:rPr>
          <w:rFonts w:ascii="Myriad Pro" w:hAnsi="Myriad Pro" w:cs="Myanmar Text"/>
          <w:b/>
          <w:sz w:val="22"/>
          <w:szCs w:val="22"/>
        </w:rPr>
        <w:t>3. Nobleman's Permanent Estate Fields and Official Rank Fields:</w:t>
      </w:r>
      <w:r w:rsidRPr="000D55E7">
        <w:rPr>
          <w:rFonts w:ascii="Myriad Pro" w:hAnsi="Myriad Pro" w:cs="Myanmar Text"/>
          <w:sz w:val="22"/>
          <w:szCs w:val="22"/>
        </w:rPr>
        <w:t xml:space="preserve"> The </w:t>
      </w:r>
      <w:r w:rsidRPr="000D55E7">
        <w:rPr>
          <w:rFonts w:ascii="Myriad Pro" w:hAnsi="Myriad Pro" w:cs="Myanmar Text"/>
          <w:i/>
          <w:sz w:val="22"/>
          <w:szCs w:val="22"/>
        </w:rPr>
        <w:t>New Book of Tang</w:t>
      </w:r>
      <w:r w:rsidRPr="000D55E7">
        <w:rPr>
          <w:rFonts w:ascii="Myriad Pro" w:hAnsi="Myriad Pro" w:cs="Myanmar Text"/>
          <w:sz w:val="22"/>
          <w:szCs w:val="22"/>
        </w:rPr>
        <w:t xml:space="preserve">: </w:t>
      </w:r>
      <w:r w:rsidRPr="000D55E7">
        <w:rPr>
          <w:rFonts w:ascii="Myriad Pro" w:hAnsi="Myriad Pro" w:cs="Myanmar Text"/>
          <w:i/>
          <w:sz w:val="22"/>
          <w:szCs w:val="22"/>
        </w:rPr>
        <w:t>Treatise on Food and Goods</w:t>
      </w:r>
      <w:r w:rsidRPr="000D55E7">
        <w:rPr>
          <w:rFonts w:ascii="Myriad Pro" w:hAnsi="Myriad Pro" w:cs="Myanmar Text"/>
          <w:sz w:val="22"/>
          <w:szCs w:val="22"/>
        </w:rPr>
        <w:t xml:space="preserve"> records: “At the beginning of the Kaiyuan era, princes received 100 hectares of permanent estate fields; first-rank officials received 60 hectares; dukes and second-rank officials received 50 hectares; marquises and third-rank officials received 35 hectares; counts and fourth-rank officials received 25 </w:t>
      </w:r>
      <w:bookmarkStart w:id="46" w:name="OLE_LINK365"/>
      <w:r w:rsidRPr="000D55E7">
        <w:rPr>
          <w:rFonts w:ascii="Myriad Pro" w:hAnsi="Myriad Pro" w:cs="Myanmar Text"/>
          <w:sz w:val="22"/>
          <w:szCs w:val="22"/>
        </w:rPr>
        <w:t>hectares</w:t>
      </w:r>
      <w:bookmarkEnd w:id="46"/>
      <w:r w:rsidRPr="000D55E7">
        <w:rPr>
          <w:rFonts w:ascii="Myriad Pro" w:hAnsi="Myriad Pro" w:cs="Myanmar Text"/>
          <w:sz w:val="22"/>
          <w:szCs w:val="22"/>
        </w:rPr>
        <w:t xml:space="preserve">; viscounts and fifth-rank officials received 12 hectares; and barons and sixth-rank officials received 8 hectares.” The </w:t>
      </w:r>
      <w:r w:rsidRPr="000D55E7">
        <w:rPr>
          <w:rFonts w:ascii="Myriad Pro" w:hAnsi="Myriad Pro" w:cs="Myanmar Text"/>
          <w:i/>
          <w:sz w:val="22"/>
          <w:szCs w:val="22"/>
        </w:rPr>
        <w:t>New Book of Tang</w:t>
      </w:r>
      <w:r w:rsidRPr="000D55E7">
        <w:rPr>
          <w:rFonts w:ascii="Myriad Pro" w:hAnsi="Myriad Pro" w:cs="Myanmar Text"/>
          <w:sz w:val="22"/>
          <w:szCs w:val="22"/>
        </w:rPr>
        <w:t xml:space="preserve">: </w:t>
      </w:r>
      <w:r w:rsidRPr="000D55E7">
        <w:rPr>
          <w:rFonts w:ascii="Myriad Pro" w:hAnsi="Myriad Pro" w:cs="Myanmar Text"/>
          <w:i/>
          <w:sz w:val="22"/>
          <w:szCs w:val="22"/>
        </w:rPr>
        <w:t>Treatise on Food and Goods</w:t>
      </w:r>
      <w:r w:rsidRPr="000D55E7">
        <w:rPr>
          <w:rFonts w:ascii="Myriad Pro" w:hAnsi="Myriad Pro" w:cs="Myanmar Text"/>
          <w:sz w:val="22"/>
          <w:szCs w:val="22"/>
        </w:rPr>
        <w:t xml:space="preserve"> records: “Officials of the first rank received 12 hectares of office-assigned land; those of the second rank, 10 hectares; those of the third rank, 9 hectares; those of the fourth rank, 7 hectares; those of the fifth rank, 6 hectares; those of the sixth rank, 7 hectares; and those of the seventh rank, 3 hectares and 50 mu.”</w:t>
      </w:r>
    </w:p>
    <w:p w:rsidR="005E1E3C" w:rsidRPr="000D55E7" w:rsidRDefault="005E1E3C" w:rsidP="000D55E7">
      <w:pPr>
        <w:spacing w:after="220"/>
        <w:ind w:firstLineChars="200" w:firstLine="442"/>
        <w:jc w:val="both"/>
        <w:rPr>
          <w:rFonts w:ascii="Myriad Pro" w:hAnsi="Myriad Pro" w:cs="Myanmar Text"/>
          <w:b/>
          <w:sz w:val="22"/>
          <w:szCs w:val="22"/>
        </w:rPr>
      </w:pPr>
      <w:r w:rsidRPr="000D55E7">
        <w:rPr>
          <w:rFonts w:ascii="Myriad Pro" w:hAnsi="Myriad Pro" w:cs="Myanmar Text"/>
          <w:b/>
          <w:sz w:val="22"/>
          <w:szCs w:val="22"/>
        </w:rPr>
        <w:t>4. Forest Protection Laws:</w:t>
      </w:r>
      <w:r w:rsidRPr="000D55E7">
        <w:rPr>
          <w:rFonts w:ascii="Myriad Pro" w:hAnsi="Myriad Pro" w:cs="Myanmar Text"/>
          <w:sz w:val="22"/>
          <w:szCs w:val="22"/>
        </w:rPr>
        <w:t xml:space="preserve"> The </w:t>
      </w:r>
      <w:r w:rsidRPr="000D55E7">
        <w:rPr>
          <w:rFonts w:ascii="Myriad Pro" w:hAnsi="Myriad Pro" w:cs="Myanmar Text"/>
          <w:i/>
          <w:sz w:val="22"/>
          <w:szCs w:val="22"/>
        </w:rPr>
        <w:t>Tang Code with Commentary: “Miscellaneous Statutes”</w:t>
      </w:r>
      <w:r w:rsidRPr="000D55E7">
        <w:rPr>
          <w:rFonts w:ascii="Myriad Pro" w:hAnsi="Myriad Pro" w:cs="Myanmar Text"/>
          <w:sz w:val="22"/>
          <w:szCs w:val="22"/>
        </w:rPr>
        <w:t xml:space="preserve"> stipulates: “Anyone who destroys or fells trees shall receive sixty strokes with the heavy stick; if the destruction results from a negligently caused fire, the penalty shall be fifty strokes with the light stick.”</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lastRenderedPageBreak/>
        <w:t>Step 6: Conclusion</w:t>
      </w:r>
    </w:p>
    <w:p w:rsidR="005E1E3C" w:rsidRPr="000D55E7" w:rsidRDefault="005E1E3C" w:rsidP="000D55E7">
      <w:pPr>
        <w:spacing w:after="220"/>
        <w:ind w:firstLineChars="200" w:firstLine="440"/>
        <w:jc w:val="both"/>
        <w:rPr>
          <w:rFonts w:ascii="Myriad Pro" w:hAnsi="Myriad Pro" w:cs="Myanmar Text"/>
          <w:sz w:val="22"/>
          <w:szCs w:val="22"/>
        </w:rPr>
      </w:pPr>
      <w:r w:rsidRPr="000D55E7">
        <w:rPr>
          <w:rFonts w:ascii="Myriad Pro" w:hAnsi="Myriad Pro" w:cs="Myanmar Text"/>
          <w:sz w:val="22"/>
          <w:szCs w:val="22"/>
        </w:rPr>
        <w:t>During the mid-Tang Dynasty (713-754 CE), the Loess Plateau policy index stood at +1.518, indicating a strong policy bias toward farmland development and agricultural expansion (dominated by the equal-field system and the tax-labor-service system, alongside noble hereditary estates and military settlements reinforcing frontier reclamation). However, national-level forest conservation laws and Yellow River water conservancy projects provided some relief from ecological pressures. The index confidence level is high, supported by extensive documentation on land policies. Ecological policies received clear scoring criteria as they were incorporated into the national legal system for the first time.</w:t>
      </w:r>
    </w:p>
    <w:p w:rsidR="005E1E3C" w:rsidRPr="000D55E7" w:rsidRDefault="005E1E3C" w:rsidP="000D55E7">
      <w:pPr>
        <w:spacing w:after="220"/>
        <w:ind w:firstLineChars="200" w:firstLine="442"/>
        <w:jc w:val="both"/>
        <w:rPr>
          <w:rFonts w:ascii="Myriad Pro" w:hAnsi="Myriad Pro" w:cs="Myanmar Text"/>
          <w:sz w:val="22"/>
          <w:szCs w:val="22"/>
        </w:rPr>
      </w:pPr>
      <w:r w:rsidRPr="000D55E7">
        <w:rPr>
          <w:rFonts w:ascii="Myriad Pro" w:hAnsi="Myriad Pro" w:cs="Myanmar Text"/>
          <w:b/>
          <w:sz w:val="22"/>
          <w:szCs w:val="22"/>
        </w:rPr>
        <w:t xml:space="preserve">Policy Orientation: </w:t>
      </w:r>
      <w:r w:rsidRPr="000D55E7">
        <w:rPr>
          <w:rFonts w:ascii="Myriad Pro" w:hAnsi="Myriad Pro" w:cs="Myanmar Text"/>
          <w:sz w:val="22"/>
          <w:szCs w:val="22"/>
        </w:rPr>
        <w:t>Agricultural development was driven by institutionalized land distribution and taxation policies. Ecological conservation evolved from scattered local measures to national legal frameworks, yet overall remained subservient to agricultural needs without forming an independent environmental protection system.</w:t>
      </w:r>
    </w:p>
    <w:p w:rsidR="005E1E3C" w:rsidRDefault="005E1E3C" w:rsidP="000D55E7">
      <w:pPr>
        <w:spacing w:after="220"/>
        <w:ind w:firstLineChars="200" w:firstLine="442"/>
        <w:jc w:val="both"/>
        <w:rPr>
          <w:rFonts w:ascii="Myriad Pro" w:hAnsi="Myriad Pro" w:cs="Myanmar Text"/>
          <w:sz w:val="22"/>
          <w:szCs w:val="22"/>
        </w:rPr>
      </w:pPr>
      <w:r w:rsidRPr="000D55E7">
        <w:rPr>
          <w:rFonts w:ascii="Myriad Pro" w:hAnsi="Myriad Pro" w:cs="Myanmar Text"/>
          <w:b/>
          <w:sz w:val="22"/>
          <w:szCs w:val="22"/>
        </w:rPr>
        <w:t>Sources:</w:t>
      </w:r>
      <w:r w:rsidRPr="000D55E7">
        <w:rPr>
          <w:rFonts w:ascii="Myriad Pro" w:hAnsi="Myriad Pro" w:cs="Myanmar Text"/>
          <w:sz w:val="22"/>
          <w:szCs w:val="22"/>
        </w:rPr>
        <w:t xml:space="preserve"> </w:t>
      </w:r>
      <w:r w:rsidRPr="000D55E7">
        <w:rPr>
          <w:rFonts w:ascii="Myriad Pro" w:hAnsi="Myriad Pro" w:cs="Myanmar Text"/>
          <w:i/>
          <w:sz w:val="22"/>
          <w:szCs w:val="22"/>
        </w:rPr>
        <w:t>Old Book of Tang</w:t>
      </w:r>
      <w:r w:rsidRPr="000D55E7">
        <w:rPr>
          <w:rFonts w:ascii="Myriad Pro" w:hAnsi="Myriad Pro" w:cs="Myanmar Text"/>
          <w:sz w:val="22"/>
          <w:szCs w:val="22"/>
        </w:rPr>
        <w:t xml:space="preserve">: </w:t>
      </w:r>
      <w:r w:rsidRPr="000D55E7">
        <w:rPr>
          <w:rFonts w:ascii="Myriad Pro" w:hAnsi="Myriad Pro" w:cs="Myanmar Text"/>
          <w:i/>
          <w:sz w:val="22"/>
          <w:szCs w:val="22"/>
        </w:rPr>
        <w:t>Treatise on Food and Goods</w:t>
      </w:r>
      <w:r w:rsidRPr="000D55E7">
        <w:rPr>
          <w:rFonts w:ascii="Myriad Pro" w:hAnsi="Myriad Pro" w:cs="Myanmar Text"/>
          <w:sz w:val="22"/>
          <w:szCs w:val="22"/>
        </w:rPr>
        <w:t xml:space="preserve">; </w:t>
      </w:r>
      <w:r w:rsidRPr="000D55E7">
        <w:rPr>
          <w:rFonts w:ascii="Myriad Pro" w:hAnsi="Myriad Pro" w:cs="Myanmar Text"/>
          <w:i/>
          <w:sz w:val="22"/>
          <w:szCs w:val="22"/>
        </w:rPr>
        <w:t>New Book of Tang</w:t>
      </w:r>
      <w:r w:rsidRPr="000D55E7">
        <w:rPr>
          <w:rFonts w:ascii="Myriad Pro" w:hAnsi="Myriad Pro" w:cs="Myanmar Text"/>
          <w:sz w:val="22"/>
          <w:szCs w:val="22"/>
        </w:rPr>
        <w:t xml:space="preserve">: </w:t>
      </w:r>
      <w:r w:rsidRPr="000D55E7">
        <w:rPr>
          <w:rFonts w:ascii="Myriad Pro" w:hAnsi="Myriad Pro" w:cs="Myanmar Text"/>
          <w:i/>
          <w:sz w:val="22"/>
          <w:szCs w:val="22"/>
        </w:rPr>
        <w:t>Treatise on Geography</w:t>
      </w:r>
      <w:r w:rsidRPr="000D55E7">
        <w:rPr>
          <w:rFonts w:ascii="Myriad Pro" w:hAnsi="Myriad Pro" w:cs="Myanmar Text"/>
          <w:sz w:val="22"/>
          <w:szCs w:val="22"/>
        </w:rPr>
        <w:t xml:space="preserve">; </w:t>
      </w:r>
      <w:r w:rsidRPr="000D55E7">
        <w:rPr>
          <w:rFonts w:ascii="Myriad Pro" w:hAnsi="Myriad Pro" w:cs="Myanmar Text"/>
          <w:i/>
          <w:sz w:val="22"/>
          <w:szCs w:val="22"/>
        </w:rPr>
        <w:t>Tang Code with Commentary</w:t>
      </w:r>
      <w:r w:rsidRPr="000D55E7">
        <w:rPr>
          <w:rFonts w:ascii="Myriad Pro" w:hAnsi="Myriad Pro" w:cs="Myanmar Text"/>
          <w:sz w:val="22"/>
          <w:szCs w:val="22"/>
        </w:rPr>
        <w:t xml:space="preserve">; </w:t>
      </w:r>
      <w:r w:rsidRPr="000D55E7">
        <w:rPr>
          <w:rFonts w:ascii="Myriad Pro" w:hAnsi="Myriad Pro" w:cs="Myanmar Text"/>
          <w:i/>
          <w:sz w:val="22"/>
          <w:szCs w:val="22"/>
        </w:rPr>
        <w:t>Tang Court</w:t>
      </w:r>
      <w:r w:rsidRPr="000D55E7">
        <w:rPr>
          <w:rFonts w:ascii="Myriad Pro" w:hAnsi="Myriad Pro" w:cs="Myanmar Text"/>
          <w:sz w:val="22"/>
          <w:szCs w:val="22"/>
        </w:rPr>
        <w:t>; and Tang Dynasty records on military farming and water conservancy.</w:t>
      </w:r>
    </w:p>
    <w:p w:rsidR="005E1E3C" w:rsidRPr="000D55E7" w:rsidRDefault="005E1E3C" w:rsidP="000D55E7">
      <w:pPr>
        <w:spacing w:after="220"/>
        <w:ind w:firstLineChars="200" w:firstLine="440"/>
        <w:jc w:val="both"/>
        <w:rPr>
          <w:rFonts w:ascii="Myriad Pro" w:hAnsi="Myriad Pro" w:cs="Myanmar Text"/>
          <w:sz w:val="22"/>
          <w:szCs w:val="22"/>
        </w:rPr>
      </w:pPr>
    </w:p>
    <w:p w:rsidR="005E1E3C" w:rsidRPr="001B3E74" w:rsidRDefault="005E1E3C" w:rsidP="001B3E74">
      <w:pPr>
        <w:spacing w:before="240" w:line="271" w:lineRule="auto"/>
        <w:rPr>
          <w:rFonts w:ascii="Myriad Pro" w:hAnsi="Myriad Pro" w:cs="Myanmar Text"/>
          <w:b/>
          <w:i/>
          <w:sz w:val="22"/>
          <w:szCs w:val="22"/>
        </w:rPr>
      </w:pPr>
      <w:r w:rsidRPr="001B3E74">
        <w:rPr>
          <w:rFonts w:ascii="Myriad Pro" w:hAnsi="Myriad Pro" w:cs="Myanmar Text"/>
          <w:b/>
          <w:i/>
          <w:sz w:val="22"/>
          <w:szCs w:val="22"/>
        </w:rPr>
        <w:t>The Late Tang Dynasty (755–907 CE)</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1: Data Collection and Policy Classification</w:t>
      </w:r>
    </w:p>
    <w:p w:rsidR="005E1E3C" w:rsidRDefault="005E1E3C" w:rsidP="000D55E7">
      <w:pPr>
        <w:spacing w:after="220"/>
        <w:ind w:firstLineChars="200" w:firstLine="440"/>
        <w:jc w:val="both"/>
        <w:rPr>
          <w:rFonts w:ascii="Myriad Pro" w:hAnsi="Myriad Pro" w:cs="Myanmar Text"/>
          <w:sz w:val="22"/>
          <w:szCs w:val="22"/>
        </w:rPr>
      </w:pPr>
      <w:r w:rsidRPr="000D55E7">
        <w:rPr>
          <w:rFonts w:ascii="Myriad Pro" w:hAnsi="Myriad Pro" w:cs="Myanmar Text"/>
          <w:sz w:val="22"/>
          <w:szCs w:val="22"/>
        </w:rPr>
        <w:t xml:space="preserve">Based on the </w:t>
      </w:r>
      <w:r w:rsidRPr="000D55E7">
        <w:rPr>
          <w:rFonts w:ascii="Myriad Pro" w:hAnsi="Myriad Pro" w:cs="Myanmar Text"/>
          <w:i/>
          <w:sz w:val="22"/>
          <w:szCs w:val="22"/>
        </w:rPr>
        <w:t>Old Book of Tang</w:t>
      </w:r>
      <w:r w:rsidRPr="000D55E7">
        <w:rPr>
          <w:rFonts w:ascii="Myriad Pro" w:hAnsi="Myriad Pro" w:cs="Myanmar Text"/>
          <w:sz w:val="22"/>
          <w:szCs w:val="22"/>
        </w:rPr>
        <w:t xml:space="preserve">, </w:t>
      </w:r>
      <w:r w:rsidRPr="000D55E7">
        <w:rPr>
          <w:rFonts w:ascii="Myriad Pro" w:hAnsi="Myriad Pro" w:cs="Myanmar Text"/>
          <w:i/>
          <w:sz w:val="22"/>
          <w:szCs w:val="22"/>
        </w:rPr>
        <w:t>New Book of Tang</w:t>
      </w:r>
      <w:r w:rsidRPr="000D55E7">
        <w:rPr>
          <w:rFonts w:ascii="Myriad Pro" w:hAnsi="Myriad Pro" w:cs="Myanmar Text"/>
          <w:sz w:val="22"/>
          <w:szCs w:val="22"/>
        </w:rPr>
        <w:t xml:space="preserve">, and regional military governor historical records, the following key policies for the Loess Plateau region after the </w:t>
      </w:r>
      <w:proofErr w:type="gramStart"/>
      <w:r w:rsidRPr="000D55E7">
        <w:rPr>
          <w:rFonts w:ascii="Myriad Pro" w:hAnsi="Myriad Pro" w:cs="Myanmar Text"/>
          <w:sz w:val="22"/>
          <w:szCs w:val="22"/>
        </w:rPr>
        <w:t>An</w:t>
      </w:r>
      <w:proofErr w:type="gramEnd"/>
      <w:r w:rsidRPr="000D55E7">
        <w:rPr>
          <w:rFonts w:ascii="Myriad Pro" w:hAnsi="Myriad Pro" w:cs="Myanmar Text"/>
          <w:sz w:val="22"/>
          <w:szCs w:val="22"/>
        </w:rPr>
        <w:t xml:space="preserve"> Lushan Rebellion (755-907 CE) are summarized. (Centralized authority weakened, with autonomous policies by regional military governors becoming predominant.)</w:t>
      </w:r>
      <w:r>
        <w:rPr>
          <w:rFonts w:ascii="Myriad Pro" w:hAnsi="Myriad Pro" w:cs="Myanmar Text"/>
          <w:sz w:val="22"/>
          <w:szCs w:val="22"/>
        </w:rPr>
        <w:t>.</w:t>
      </w:r>
      <w:r w:rsidRPr="00AF600B">
        <w:t xml:space="preserve"> </w:t>
      </w:r>
      <w:r w:rsidRPr="00AF600B">
        <w:rPr>
          <w:rFonts w:ascii="Myriad Pro" w:hAnsi="Myriad Pro" w:cs="Myanmar Text"/>
          <w:sz w:val="22"/>
          <w:szCs w:val="22"/>
        </w:rPr>
        <w:t>As shown in Table S</w:t>
      </w:r>
      <w:r>
        <w:rPr>
          <w:rFonts w:ascii="Myriad Pro" w:hAnsi="Myriad Pro" w:cs="Myanmar Text"/>
          <w:sz w:val="22"/>
          <w:szCs w:val="22"/>
        </w:rPr>
        <w:t>1</w:t>
      </w:r>
      <w:r w:rsidRPr="00AF600B">
        <w:rPr>
          <w:rFonts w:ascii="Myriad Pro" w:hAnsi="Myriad Pro" w:cs="Myanmar Text"/>
          <w:sz w:val="22"/>
          <w:szCs w:val="22"/>
        </w:rPr>
        <w:t>2:</w:t>
      </w:r>
    </w:p>
    <w:p w:rsidR="005E1E3C" w:rsidRPr="0037611A" w:rsidRDefault="005E1E3C" w:rsidP="00AF600B">
      <w:pPr>
        <w:pStyle w:val="Heading-Main"/>
        <w:jc w:val="both"/>
        <w:rPr>
          <w:rFonts w:ascii="Myriad Pro" w:hAnsi="Myriad Pro" w:cstheme="minorHAnsi"/>
          <w:sz w:val="22"/>
          <w:szCs w:val="22"/>
        </w:rPr>
      </w:pPr>
      <w:r w:rsidRPr="0037611A">
        <w:rPr>
          <w:rFonts w:ascii="Myriad Pro" w:hAnsi="Myriad Pro" w:cstheme="minorHAnsi"/>
          <w:sz w:val="22"/>
          <w:szCs w:val="22"/>
        </w:rPr>
        <w:t xml:space="preserve">Table S12 </w:t>
      </w:r>
      <w:r w:rsidRPr="009B3D8C">
        <w:rPr>
          <w:rFonts w:ascii="Myriad Pro" w:hAnsi="Myriad Pro" w:cstheme="minorHAnsi"/>
          <w:b w:val="0"/>
          <w:sz w:val="22"/>
          <w:szCs w:val="22"/>
        </w:rPr>
        <w:t>Various specific policies during the Late Tang Dynasty Period, as well as the implementation time, coverage and intensity basis of the policies.</w:t>
      </w:r>
    </w:p>
    <w:tbl>
      <w:tblPr>
        <w:tblStyle w:val="affffc"/>
        <w:tblW w:w="0" w:type="auto"/>
        <w:tblLayout w:type="fixed"/>
        <w:tblLook w:val="04A0" w:firstRow="1" w:lastRow="0" w:firstColumn="1" w:lastColumn="0" w:noHBand="0" w:noVBand="1"/>
      </w:tblPr>
      <w:tblGrid>
        <w:gridCol w:w="846"/>
        <w:gridCol w:w="1134"/>
        <w:gridCol w:w="1276"/>
        <w:gridCol w:w="1417"/>
        <w:gridCol w:w="3957"/>
      </w:tblGrid>
      <w:tr w:rsidR="005E1E3C" w:rsidRPr="000D55E7" w:rsidTr="00254F01">
        <w:tc>
          <w:tcPr>
            <w:tcW w:w="84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Policy Type</w:t>
            </w:r>
          </w:p>
        </w:tc>
        <w:tc>
          <w:tcPr>
            <w:tcW w:w="1134"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Specific Policies</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Implementation Date</w:t>
            </w:r>
          </w:p>
        </w:tc>
        <w:tc>
          <w:tcPr>
            <w:tcW w:w="1417"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Coverage</w:t>
            </w:r>
          </w:p>
        </w:tc>
        <w:tc>
          <w:tcPr>
            <w:tcW w:w="3957"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Intensity Basis</w:t>
            </w:r>
          </w:p>
        </w:tc>
      </w:tr>
      <w:tr w:rsidR="005E1E3C" w:rsidRPr="000D55E7" w:rsidTr="00254F01">
        <w:tc>
          <w:tcPr>
            <w:tcW w:w="846" w:type="dxa"/>
            <w:vMerge w:val="restart"/>
            <w:vAlign w:val="center"/>
          </w:tcPr>
          <w:p w:rsidR="005E1E3C" w:rsidRPr="000D55E7" w:rsidRDefault="005E1E3C" w:rsidP="00254F01">
            <w:pPr>
              <w:jc w:val="center"/>
              <w:rPr>
                <w:rFonts w:ascii="Myriad Pro" w:hAnsi="Myriad Pro" w:cs="Myanmar Text"/>
                <w:b/>
                <w:sz w:val="22"/>
                <w:szCs w:val="22"/>
              </w:rPr>
            </w:pPr>
            <w:r w:rsidRPr="000D55E7">
              <w:rPr>
                <w:rFonts w:ascii="Myriad Pro" w:hAnsi="Myriad Pro" w:cs="Myanmar Text"/>
                <w:b/>
                <w:sz w:val="22"/>
                <w:szCs w:val="22"/>
              </w:rPr>
              <w:t>Land Policy (L)</w:t>
            </w:r>
          </w:p>
        </w:tc>
        <w:tc>
          <w:tcPr>
            <w:tcW w:w="1134"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1. Two-Tax System (replacing the equal-field system)</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780-907 CE</w:t>
            </w:r>
          </w:p>
        </w:tc>
        <w:tc>
          <w:tcPr>
            <w:tcW w:w="1417"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Nationwide (including the Loess Plateau)</w:t>
            </w:r>
          </w:p>
        </w:tc>
        <w:tc>
          <w:tcPr>
            <w:tcW w:w="3957"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The </w:t>
            </w:r>
            <w:r w:rsidRPr="000D55E7">
              <w:rPr>
                <w:rFonts w:ascii="Myriad Pro" w:hAnsi="Myriad Pro" w:cs="Myanmar Text"/>
                <w:i/>
                <w:sz w:val="22"/>
                <w:szCs w:val="22"/>
              </w:rPr>
              <w:t>Old Book of Tang: “Treatise on Food and Goods”</w:t>
            </w:r>
            <w:r w:rsidRPr="000D55E7">
              <w:rPr>
                <w:rFonts w:ascii="Myriad Pro" w:hAnsi="Myriad Pro" w:cs="Myanmar Text"/>
                <w:sz w:val="22"/>
                <w:szCs w:val="22"/>
              </w:rPr>
              <w:t xml:space="preserve"> (Treatise 28)</w:t>
            </w:r>
            <w:r>
              <w:rPr>
                <w:rFonts w:cs="Georgia"/>
              </w:rPr>
              <w:t xml:space="preserve"> </w:t>
            </w:r>
            <w:r>
              <w:rPr>
                <w:rFonts w:cs="Georgia"/>
                <w:noProof/>
              </w:rPr>
              <w:t>(Liu, 1975)</w:t>
            </w:r>
            <w:r w:rsidRPr="000D55E7">
              <w:rPr>
                <w:rFonts w:ascii="Myriad Pro" w:hAnsi="Myriad Pro" w:cs="Myanmar Text"/>
                <w:sz w:val="22"/>
                <w:szCs w:val="22"/>
              </w:rPr>
              <w:t xml:space="preserve"> records: “Households were no longer distinguished as resident or guest households, but were registered according to their actual place of residence; people were no longer classified as adult or intermediate males, but were assessed according to </w:t>
            </w:r>
            <w:r w:rsidRPr="000D55E7">
              <w:rPr>
                <w:rFonts w:ascii="Myriad Pro" w:hAnsi="Myriad Pro" w:cs="Myanmar Text"/>
                <w:sz w:val="22"/>
                <w:szCs w:val="22"/>
              </w:rPr>
              <w:lastRenderedPageBreak/>
              <w:t>differences in wealth. Travelling merchants were taxed at a rate of one-thirtieth in the commanderies and counties. Taxes on resident households were collected twice a year, in summer and autumn; where this was inconvenient, they could be collected in three instalments. All other levies were abolished, while the adult-male tax quota was not eliminated. The tax on cultivated land was generally based on the amount of land under cultivation in the fourteenth year of the Dali reign.” This system taxed households according to land and property assets, no longer enforced the compulsory allocation of cultivated land, and permitted the consolidation of landholdings.</w:t>
            </w:r>
          </w:p>
        </w:tc>
      </w:tr>
      <w:tr w:rsidR="005E1E3C" w:rsidRPr="000D55E7" w:rsidTr="00254F01">
        <w:tc>
          <w:tcPr>
            <w:tcW w:w="846" w:type="dxa"/>
            <w:vMerge/>
            <w:vAlign w:val="center"/>
          </w:tcPr>
          <w:p w:rsidR="005E1E3C" w:rsidRPr="000D55E7" w:rsidRDefault="005E1E3C" w:rsidP="00254F01">
            <w:pPr>
              <w:jc w:val="center"/>
              <w:rPr>
                <w:rFonts w:ascii="Myriad Pro" w:hAnsi="Myriad Pro" w:cs="Myanmar Text"/>
                <w:sz w:val="22"/>
                <w:szCs w:val="22"/>
              </w:rPr>
            </w:pPr>
          </w:p>
        </w:tc>
        <w:tc>
          <w:tcPr>
            <w:tcW w:w="1134"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2. Military Farming and Government-Managed Farming by Regional Commanders</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755-907 CE</w:t>
            </w:r>
          </w:p>
        </w:tc>
        <w:tc>
          <w:tcPr>
            <w:tcW w:w="1417"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Northern Loess Plateau (under the jurisdiction of the Shuofang and Hedong Military Governors)</w:t>
            </w:r>
          </w:p>
        </w:tc>
        <w:tc>
          <w:tcPr>
            <w:tcW w:w="3957"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The New </w:t>
            </w:r>
            <w:r w:rsidRPr="000D55E7">
              <w:rPr>
                <w:rFonts w:ascii="Myriad Pro" w:hAnsi="Myriad Pro" w:cs="Myanmar Text"/>
                <w:i/>
                <w:sz w:val="22"/>
                <w:szCs w:val="22"/>
              </w:rPr>
              <w:t>Book of Tang: “Biography of Bi Xian”</w:t>
            </w:r>
            <w:r w:rsidRPr="000D55E7">
              <w:rPr>
                <w:rFonts w:ascii="Myriad Pro" w:hAnsi="Myriad Pro" w:cs="Myanmar Text"/>
                <w:sz w:val="22"/>
                <w:szCs w:val="22"/>
              </w:rPr>
              <w:t xml:space="preserve"> (Volume 183, Biography 108)</w:t>
            </w:r>
            <w:r>
              <w:rPr>
                <w:rFonts w:cs="Georgia"/>
              </w:rPr>
              <w:t xml:space="preserve"> </w:t>
            </w:r>
            <w:r>
              <w:rPr>
                <w:rFonts w:cs="Georgia"/>
                <w:noProof/>
              </w:rPr>
              <w:t>(Ouyang, 1975)</w:t>
            </w:r>
            <w:r w:rsidRPr="000D55E7">
              <w:rPr>
                <w:rFonts w:ascii="Myriad Pro" w:hAnsi="Myriad Pro" w:cs="Myanmar Text"/>
                <w:sz w:val="22"/>
                <w:szCs w:val="22"/>
              </w:rPr>
              <w:t xml:space="preserve"> records: “Bi Xian, Military Governor of Binning, because the garrison troops suffered from a shortage of provisions, recruited soldiers to establish military-agricultural colonies. Each year they harvested 300,000 </w:t>
            </w:r>
            <w:r w:rsidRPr="000D55E7">
              <w:rPr>
                <w:rFonts w:ascii="Myriad Pro" w:hAnsi="Myriad Pro" w:cs="Myanmar Text"/>
                <w:i/>
                <w:sz w:val="22"/>
                <w:szCs w:val="22"/>
              </w:rPr>
              <w:t>hu</w:t>
            </w:r>
            <w:r w:rsidRPr="000D55E7">
              <w:rPr>
                <w:rFonts w:ascii="Myriad Pro" w:hAnsi="Myriad Pro" w:cs="Myanmar Text"/>
                <w:sz w:val="22"/>
                <w:szCs w:val="22"/>
              </w:rPr>
              <w:t xml:space="preserve"> of grain, thereby reducing the expenses of the State Finance Commission, and an imperial edict praised his achievement.”</w:t>
            </w:r>
          </w:p>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The </w:t>
            </w:r>
            <w:r w:rsidRPr="000D55E7">
              <w:rPr>
                <w:rFonts w:ascii="Myriad Pro" w:hAnsi="Myriad Pro" w:cs="Myanmar Text"/>
                <w:i/>
                <w:sz w:val="22"/>
                <w:szCs w:val="22"/>
              </w:rPr>
              <w:t>New Book of Tang: “Food and Goods III”</w:t>
            </w:r>
            <w:r w:rsidRPr="000D55E7">
              <w:rPr>
                <w:rFonts w:ascii="Myriad Pro" w:hAnsi="Myriad Pro" w:cs="Myanmar Text"/>
                <w:sz w:val="22"/>
                <w:szCs w:val="22"/>
              </w:rPr>
              <w:t xml:space="preserve"> (Volume 43)</w:t>
            </w:r>
            <w:r>
              <w:rPr>
                <w:rFonts w:cs="Georgia"/>
              </w:rPr>
              <w:t xml:space="preserve"> </w:t>
            </w:r>
            <w:r>
              <w:rPr>
                <w:rFonts w:cs="Georgia"/>
                <w:noProof/>
              </w:rPr>
              <w:t>(Ouyang, 1975)</w:t>
            </w:r>
            <w:r w:rsidRPr="000D55E7">
              <w:rPr>
                <w:rFonts w:ascii="Myriad Pro" w:hAnsi="Myriad Pro" w:cs="Myanmar Text"/>
                <w:sz w:val="22"/>
                <w:szCs w:val="22"/>
              </w:rPr>
              <w:t xml:space="preserve"> records: “During the Yuanhe reign, famine struck the Zhenwu Army. The chancellor Li Jiang requested that agricultural colonies be opened, arguing that this would reduce the costs of canal transport borne by the State Finance Commission and eliminate fraud and concealment in state grain purchases. Emperor Xianzong approved the proposal and therefore appointed Han Chonghua as </w:t>
            </w:r>
            <w:r w:rsidRPr="000D55E7">
              <w:rPr>
                <w:rFonts w:ascii="Myriad Pro" w:hAnsi="Myriad Pro" w:cs="Myanmar Text"/>
                <w:sz w:val="22"/>
                <w:szCs w:val="22"/>
              </w:rPr>
              <w:lastRenderedPageBreak/>
              <w:t xml:space="preserve">Commissioner for Agricultural Colonies, State Grain Purchases, and Water Transport in Zhenwu and Jingxi. Beginning in Daibei, he reclaimed 300 </w:t>
            </w:r>
            <w:r w:rsidRPr="000D55E7">
              <w:rPr>
                <w:rFonts w:ascii="Myriad Pro" w:hAnsi="Myriad Pro" w:cs="Myanmar Text"/>
                <w:i/>
                <w:sz w:val="22"/>
                <w:szCs w:val="22"/>
              </w:rPr>
              <w:t>hectares</w:t>
            </w:r>
            <w:r w:rsidRPr="000D55E7">
              <w:rPr>
                <w:rFonts w:ascii="Myriad Pro" w:hAnsi="Myriad Pro" w:cs="Myanmar Text"/>
                <w:sz w:val="22"/>
                <w:szCs w:val="22"/>
              </w:rPr>
              <w:t xml:space="preserve"> of land, removed more than 900 officials convicted of corruption, supplied them with ploughs and oxen, and lent them seed grain so that they could repay the grain they owed. Within two years there was a great harvest. He then recruited people and organised them into fifteen colonies, each with 130 persons, with each person cultivating 100 </w:t>
            </w:r>
            <w:r w:rsidRPr="000D55E7">
              <w:rPr>
                <w:rFonts w:ascii="Myriad Pro" w:hAnsi="Myriad Pro" w:cs="Myanmar Text"/>
                <w:i/>
                <w:sz w:val="22"/>
                <w:szCs w:val="22"/>
              </w:rPr>
              <w:t>mu</w:t>
            </w:r>
            <w:r w:rsidRPr="000D55E7">
              <w:rPr>
                <w:rFonts w:ascii="Myriad Pro" w:hAnsi="Myriad Pro" w:cs="Myanmar Text"/>
                <w:sz w:val="22"/>
                <w:szCs w:val="22"/>
              </w:rPr>
              <w:t xml:space="preserve">. Fortified settlements were built on high ground. From Zhenwu in the east, extending west beyond Yunzhou and reaching as far as the Central Surrender City, over a distance of more than 600 </w:t>
            </w:r>
            <w:r w:rsidRPr="000D55E7">
              <w:rPr>
                <w:rFonts w:ascii="Myriad Pro" w:hAnsi="Myriad Pro" w:cs="Myanmar Text"/>
                <w:i/>
                <w:sz w:val="22"/>
                <w:szCs w:val="22"/>
              </w:rPr>
              <w:t>li</w:t>
            </w:r>
            <w:r w:rsidRPr="000D55E7">
              <w:rPr>
                <w:rFonts w:ascii="Myriad Pro" w:hAnsi="Myriad Pro" w:cs="Myanmar Text"/>
                <w:sz w:val="22"/>
                <w:szCs w:val="22"/>
              </w:rPr>
              <w:t xml:space="preserve">, twenty palisaded posts were established. More than 3,800 </w:t>
            </w:r>
            <w:r w:rsidRPr="000D55E7">
              <w:rPr>
                <w:rFonts w:ascii="Myriad Pro" w:hAnsi="Myriad Pro" w:cs="Myanmar Text"/>
                <w:i/>
                <w:sz w:val="22"/>
                <w:szCs w:val="22"/>
              </w:rPr>
              <w:t>hectares</w:t>
            </w:r>
            <w:r w:rsidRPr="000D55E7">
              <w:rPr>
                <w:rFonts w:ascii="Myriad Pro" w:hAnsi="Myriad Pro" w:cs="Myanmar Text"/>
                <w:sz w:val="22"/>
                <w:szCs w:val="22"/>
              </w:rPr>
              <w:t xml:space="preserve"> of land were reclaimed, yielding 200,000 </w:t>
            </w:r>
            <w:r w:rsidRPr="000D55E7">
              <w:rPr>
                <w:rFonts w:ascii="Myriad Pro" w:hAnsi="Myriad Pro" w:cs="Myanmar Text"/>
                <w:i/>
                <w:sz w:val="22"/>
                <w:szCs w:val="22"/>
              </w:rPr>
              <w:t>shi</w:t>
            </w:r>
            <w:r w:rsidRPr="000D55E7">
              <w:rPr>
                <w:rFonts w:ascii="Myriad Pro" w:hAnsi="Myriad Pro" w:cs="Myanmar Text"/>
                <w:sz w:val="22"/>
                <w:szCs w:val="22"/>
              </w:rPr>
              <w:t xml:space="preserve"> of millet annually and saving the State Finance Commission more than twenty million </w:t>
            </w:r>
            <w:r w:rsidRPr="000D55E7">
              <w:rPr>
                <w:rFonts w:ascii="Myriad Pro" w:hAnsi="Myriad Pro" w:cs="Myanmar Text"/>
                <w:i/>
                <w:sz w:val="22"/>
                <w:szCs w:val="22"/>
              </w:rPr>
              <w:t>min</w:t>
            </w:r>
            <w:r w:rsidRPr="000D55E7">
              <w:rPr>
                <w:rFonts w:ascii="Myriad Pro" w:hAnsi="Myriad Pro" w:cs="Myanmar Text"/>
                <w:sz w:val="22"/>
                <w:szCs w:val="22"/>
              </w:rPr>
              <w:t xml:space="preserve"> in expenses.”</w:t>
            </w:r>
          </w:p>
        </w:tc>
      </w:tr>
      <w:tr w:rsidR="005E1E3C" w:rsidRPr="000D55E7" w:rsidTr="00254F01">
        <w:tc>
          <w:tcPr>
            <w:tcW w:w="846" w:type="dxa"/>
            <w:vMerge/>
            <w:vAlign w:val="center"/>
          </w:tcPr>
          <w:p w:rsidR="005E1E3C" w:rsidRPr="000D55E7" w:rsidRDefault="005E1E3C" w:rsidP="00254F01">
            <w:pPr>
              <w:jc w:val="center"/>
              <w:rPr>
                <w:rFonts w:ascii="Myriad Pro" w:hAnsi="Myriad Pro" w:cs="Myanmar Text"/>
                <w:sz w:val="22"/>
                <w:szCs w:val="22"/>
              </w:rPr>
            </w:pPr>
          </w:p>
        </w:tc>
        <w:tc>
          <w:tcPr>
            <w:tcW w:w="1134"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3. Land Consolidation and Expansion of Private Fields</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Ongoing throughout the period</w:t>
            </w:r>
          </w:p>
        </w:tc>
        <w:tc>
          <w:tcPr>
            <w:tcW w:w="1417"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Guanzhong and Hedong regions</w:t>
            </w:r>
          </w:p>
        </w:tc>
        <w:tc>
          <w:tcPr>
            <w:tcW w:w="3957"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The </w:t>
            </w:r>
            <w:r w:rsidRPr="000D55E7">
              <w:rPr>
                <w:rFonts w:ascii="Myriad Pro" w:hAnsi="Myriad Pro" w:cs="Myanmar Text"/>
                <w:i/>
                <w:sz w:val="22"/>
                <w:szCs w:val="22"/>
              </w:rPr>
              <w:t>New Book of Tang: “Treatise on Food and Goods”</w:t>
            </w:r>
            <w:r w:rsidRPr="000D55E7">
              <w:rPr>
                <w:rFonts w:ascii="Myriad Pro" w:hAnsi="Myriad Pro" w:cs="Myanmar Text"/>
                <w:sz w:val="22"/>
                <w:szCs w:val="22"/>
              </w:rPr>
              <w:t xml:space="preserve"> (Volume 52, Treatise 42)</w:t>
            </w:r>
            <w:r>
              <w:rPr>
                <w:rFonts w:cs="Georgia"/>
              </w:rPr>
              <w:t xml:space="preserve"> </w:t>
            </w:r>
            <w:r>
              <w:rPr>
                <w:rFonts w:cs="Georgia"/>
                <w:noProof/>
              </w:rPr>
              <w:t>(Ouyang, 1975)</w:t>
            </w:r>
            <w:r w:rsidRPr="000D55E7">
              <w:rPr>
                <w:rFonts w:ascii="Myriad Pro" w:hAnsi="Myriad Pro" w:cs="Myanmar Text"/>
                <w:sz w:val="22"/>
                <w:szCs w:val="22"/>
              </w:rPr>
              <w:t xml:space="preserve"> states: “Today, the wealthy annex land amounting to tens of thousands of </w:t>
            </w:r>
            <w:r w:rsidRPr="000D55E7">
              <w:rPr>
                <w:rFonts w:ascii="Myriad Pro" w:hAnsi="Myriad Pro" w:cs="Myanmar Text"/>
                <w:i/>
                <w:sz w:val="22"/>
                <w:szCs w:val="22"/>
              </w:rPr>
              <w:t>mu</w:t>
            </w:r>
            <w:r w:rsidRPr="000D55E7">
              <w:rPr>
                <w:rFonts w:ascii="Myriad Pro" w:hAnsi="Myriad Pro" w:cs="Myanmar Text"/>
                <w:sz w:val="22"/>
                <w:szCs w:val="22"/>
              </w:rPr>
              <w:t xml:space="preserve">, while the poor have not even enough space to stand. They attach themselves to powerful households and become their private dependants, labouring for them throughout the year yet constantly suffering from insufficiency. Those who possess land sit idle and live off rents and taxes: in the metropolitan region, the official land tax is five </w:t>
            </w:r>
            <w:r w:rsidRPr="000D55E7">
              <w:rPr>
                <w:rFonts w:ascii="Myriad Pro" w:hAnsi="Myriad Pro" w:cs="Myanmar Text"/>
                <w:i/>
                <w:sz w:val="22"/>
                <w:szCs w:val="22"/>
              </w:rPr>
              <w:t>sheng</w:t>
            </w:r>
            <w:r w:rsidRPr="000D55E7">
              <w:rPr>
                <w:rFonts w:ascii="Myriad Pro" w:hAnsi="Myriad Pro" w:cs="Myanmar Text"/>
                <w:sz w:val="22"/>
                <w:szCs w:val="22"/>
              </w:rPr>
              <w:t xml:space="preserve"> per </w:t>
            </w:r>
            <w:r w:rsidRPr="000D55E7">
              <w:rPr>
                <w:rFonts w:ascii="Myriad Pro" w:hAnsi="Myriad Pro" w:cs="Myanmar Text"/>
                <w:i/>
                <w:sz w:val="22"/>
                <w:szCs w:val="22"/>
              </w:rPr>
              <w:t>mu</w:t>
            </w:r>
            <w:r w:rsidRPr="000D55E7">
              <w:rPr>
                <w:rFonts w:ascii="Myriad Pro" w:hAnsi="Myriad Pro" w:cs="Myanmar Text"/>
                <w:sz w:val="22"/>
                <w:szCs w:val="22"/>
              </w:rPr>
              <w:t xml:space="preserve">, whereas private households collect rents of one </w:t>
            </w:r>
            <w:r w:rsidRPr="000D55E7">
              <w:rPr>
                <w:rFonts w:ascii="Myriad Pro" w:hAnsi="Myriad Pro" w:cs="Myanmar Text"/>
                <w:i/>
                <w:sz w:val="22"/>
                <w:szCs w:val="22"/>
              </w:rPr>
              <w:t>shi</w:t>
            </w:r>
            <w:r w:rsidRPr="000D55E7">
              <w:rPr>
                <w:rFonts w:ascii="Myriad Pro" w:hAnsi="Myriad Pro" w:cs="Myanmar Text"/>
                <w:sz w:val="22"/>
                <w:szCs w:val="22"/>
              </w:rPr>
              <w:t xml:space="preserve"> per </w:t>
            </w:r>
            <w:r w:rsidRPr="000D55E7">
              <w:rPr>
                <w:rFonts w:ascii="Myriad Pro" w:hAnsi="Myriad Pro" w:cs="Myanmar Text"/>
                <w:i/>
                <w:sz w:val="22"/>
                <w:szCs w:val="22"/>
              </w:rPr>
              <w:t>mu</w:t>
            </w:r>
            <w:r w:rsidRPr="000D55E7">
              <w:rPr>
                <w:rFonts w:ascii="Myriad Pro" w:hAnsi="Myriad Pro" w:cs="Myanmar Text"/>
                <w:sz w:val="22"/>
                <w:szCs w:val="22"/>
              </w:rPr>
              <w:t xml:space="preserve">. The state takes one part, while private households take ten; </w:t>
            </w:r>
            <w:r w:rsidRPr="000D55E7">
              <w:rPr>
                <w:rFonts w:ascii="Myriad Pro" w:hAnsi="Myriad Pro" w:cs="Myanmar Text"/>
                <w:sz w:val="22"/>
                <w:szCs w:val="22"/>
              </w:rPr>
              <w:lastRenderedPageBreak/>
              <w:t>how, then, can those who till the fields have enough to eat?” The regional military governments tacitly permitted powerful local elites to annex ownerless wasteland. This stimulated land reclamation, but it also intensified soil erosion.</w:t>
            </w:r>
          </w:p>
        </w:tc>
      </w:tr>
      <w:tr w:rsidR="005E1E3C" w:rsidRPr="000D55E7" w:rsidTr="00254F01">
        <w:tc>
          <w:tcPr>
            <w:tcW w:w="84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lastRenderedPageBreak/>
              <w:t>Ecological Policies (E)</w:t>
            </w:r>
          </w:p>
        </w:tc>
        <w:tc>
          <w:tcPr>
            <w:tcW w:w="1134"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1. Forest protection regulations have become lax (central government has lost control)</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755-907 CE</w:t>
            </w:r>
          </w:p>
        </w:tc>
        <w:tc>
          <w:tcPr>
            <w:tcW w:w="1417"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Entire Region</w:t>
            </w:r>
          </w:p>
        </w:tc>
        <w:tc>
          <w:tcPr>
            <w:tcW w:w="3957"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The</w:t>
            </w:r>
            <w:r w:rsidRPr="000D55E7">
              <w:rPr>
                <w:rFonts w:ascii="Myriad Pro" w:hAnsi="Myriad Pro" w:cs="Myanmar Text"/>
                <w:i/>
                <w:sz w:val="22"/>
                <w:szCs w:val="22"/>
              </w:rPr>
              <w:t xml:space="preserve"> Tang Huiyao: “Streets and Lanes”</w:t>
            </w:r>
            <w:r w:rsidRPr="000D55E7">
              <w:rPr>
                <w:rFonts w:ascii="Myriad Pro" w:hAnsi="Myriad Pro" w:cs="Myanmar Text"/>
                <w:sz w:val="22"/>
                <w:szCs w:val="22"/>
              </w:rPr>
              <w:t xml:space="preserve"> (Volume 86)</w:t>
            </w:r>
            <w:r>
              <w:rPr>
                <w:rFonts w:cs="Georgia"/>
              </w:rPr>
              <w:t xml:space="preserve"> </w:t>
            </w:r>
            <w:r>
              <w:rPr>
                <w:rFonts w:cs="Georgia"/>
                <w:noProof/>
              </w:rPr>
              <w:t>(Wang, 1955)</w:t>
            </w:r>
            <w:r w:rsidRPr="000D55E7">
              <w:rPr>
                <w:rFonts w:ascii="Myriad Pro" w:hAnsi="Myriad Pro" w:cs="Myanmar Text"/>
                <w:sz w:val="22"/>
                <w:szCs w:val="22"/>
              </w:rPr>
              <w:t xml:space="preserve"> records: “Along the official roads of all circuits, cultivation and the felling of trees shall not be permitted. Where government offices were present, they were to take charge of repair and restoration. After the Dali reign, however, the prohibitions on mountains and forests became lax, and fuelwood gathering proceeded without restraint.”</w:t>
            </w:r>
          </w:p>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The N</w:t>
            </w:r>
            <w:r w:rsidRPr="000D55E7">
              <w:rPr>
                <w:rFonts w:ascii="Myriad Pro" w:hAnsi="Myriad Pro" w:cs="Myanmar Text"/>
                <w:i/>
                <w:sz w:val="22"/>
                <w:szCs w:val="22"/>
              </w:rPr>
              <w:t>ew Book of Tang: “Treatise on Criminal Law”</w:t>
            </w:r>
            <w:r w:rsidRPr="000D55E7">
              <w:rPr>
                <w:rFonts w:ascii="Myriad Pro" w:hAnsi="Myriad Pro" w:cs="Myanmar Text"/>
                <w:sz w:val="22"/>
                <w:szCs w:val="22"/>
              </w:rPr>
              <w:t xml:space="preserve"> (Volume 56, Treatise 46)</w:t>
            </w:r>
            <w:r>
              <w:rPr>
                <w:rFonts w:cs="Georgia"/>
              </w:rPr>
              <w:t xml:space="preserve"> </w:t>
            </w:r>
            <w:r>
              <w:rPr>
                <w:rFonts w:cs="Georgia"/>
                <w:noProof/>
              </w:rPr>
              <w:t>(Ouyang, 1975)</w:t>
            </w:r>
            <w:r w:rsidRPr="000D55E7">
              <w:rPr>
                <w:rFonts w:ascii="Myriad Pro" w:hAnsi="Myriad Pro" w:cs="Myanmar Text"/>
                <w:sz w:val="22"/>
                <w:szCs w:val="22"/>
              </w:rPr>
              <w:t xml:space="preserve"> states: “In the prefectures, those who destroyed or felled trees were in many cases not punished.” Central environmental legislation thus survived largely in name, while effective enforcement had substantially weakened.</w:t>
            </w:r>
          </w:p>
        </w:tc>
      </w:tr>
    </w:tbl>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2: Establishing Scoring Criteria and Weights</w:t>
      </w:r>
    </w:p>
    <w:p w:rsidR="005E1E3C" w:rsidRPr="000D55E7" w:rsidRDefault="005E1E3C" w:rsidP="000D55E7">
      <w:pPr>
        <w:spacing w:after="220"/>
        <w:ind w:firstLineChars="200" w:firstLine="440"/>
        <w:jc w:val="both"/>
        <w:rPr>
          <w:rFonts w:ascii="Myriad Pro" w:hAnsi="Myriad Pro" w:cs="Myanmar Text"/>
          <w:sz w:val="22"/>
          <w:szCs w:val="22"/>
        </w:rPr>
      </w:pPr>
      <w:r w:rsidRPr="000D55E7">
        <w:rPr>
          <w:rFonts w:ascii="Myriad Pro" w:hAnsi="Myriad Pro" w:cs="Myanmar Text"/>
          <w:sz w:val="22"/>
          <w:szCs w:val="22"/>
        </w:rPr>
        <w:t>Retain the three-dimensional scoring system (policy intensity, duration, environmental/economic impact) with respective weights of 0.4, 0.3, and 0.3. The late Tang Dynasty spanned 152 years (755-907 CE).</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3: Policy Scoring and Weighted Calculation</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1. Land Policy (L)</w:t>
      </w:r>
    </w:p>
    <w:p w:rsidR="005E1E3C" w:rsidRPr="000D55E7" w:rsidRDefault="005E1E3C" w:rsidP="0012209B">
      <w:pPr>
        <w:numPr>
          <w:ilvl w:val="0"/>
          <w:numId w:val="21"/>
        </w:numPr>
        <w:spacing w:after="120" w:line="240" w:lineRule="atLeast"/>
        <w:contextualSpacing/>
        <w:rPr>
          <w:rFonts w:ascii="Myriad Pro" w:hAnsi="Myriad Pro" w:cs="Myanmar Text"/>
          <w:b/>
          <w:sz w:val="22"/>
          <w:szCs w:val="22"/>
        </w:rPr>
      </w:pPr>
      <w:r w:rsidRPr="000D55E7">
        <w:rPr>
          <w:rFonts w:ascii="Myriad Pro" w:hAnsi="Myriad Pro" w:cs="Myanmar Text"/>
          <w:b/>
          <w:sz w:val="22"/>
          <w:szCs w:val="22"/>
        </w:rPr>
        <w:t>Two-Tax System</w:t>
      </w:r>
    </w:p>
    <w:p w:rsidR="005E1E3C" w:rsidRPr="000D55E7" w:rsidRDefault="005E1E3C" w:rsidP="0012209B">
      <w:pPr>
        <w:numPr>
          <w:ilvl w:val="1"/>
          <w:numId w:val="21"/>
        </w:numPr>
        <w:spacing w:after="120" w:line="240" w:lineRule="atLeast"/>
        <w:jc w:val="both"/>
        <w:rPr>
          <w:rFonts w:ascii="Myriad Pro" w:hAnsi="Myriad Pro" w:cs="Myanmar Text"/>
          <w:sz w:val="22"/>
          <w:szCs w:val="22"/>
        </w:rPr>
      </w:pPr>
      <w:r w:rsidRPr="000D55E7">
        <w:rPr>
          <w:rFonts w:ascii="Myriad Pro" w:hAnsi="Myriad Pro" w:cs="Myanmar Text"/>
          <w:sz w:val="22"/>
          <w:szCs w:val="22"/>
        </w:rPr>
        <w:t>Intensity: 3 points (Promoted through national legislation, but centered on tax reform rather than a direct land reclamation policy)</w:t>
      </w:r>
    </w:p>
    <w:p w:rsidR="005E1E3C" w:rsidRPr="000D55E7" w:rsidRDefault="005E1E3C" w:rsidP="0012209B">
      <w:pPr>
        <w:numPr>
          <w:ilvl w:val="1"/>
          <w:numId w:val="21"/>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Duration: 127 years (780-907 CE)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 127/152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0.84</w:t>
      </w:r>
    </w:p>
    <w:p w:rsidR="005E1E3C" w:rsidRPr="000D55E7" w:rsidRDefault="005E1E3C" w:rsidP="0012209B">
      <w:pPr>
        <w:numPr>
          <w:ilvl w:val="1"/>
          <w:numId w:val="21"/>
        </w:numPr>
        <w:spacing w:after="120" w:line="240" w:lineRule="atLeast"/>
        <w:jc w:val="both"/>
        <w:rPr>
          <w:rFonts w:ascii="Myriad Pro" w:hAnsi="Myriad Pro" w:cs="Myanmar Text"/>
          <w:sz w:val="22"/>
          <w:szCs w:val="22"/>
        </w:rPr>
      </w:pPr>
      <w:r w:rsidRPr="000D55E7">
        <w:rPr>
          <w:rFonts w:ascii="Myriad Pro" w:hAnsi="Myriad Pro" w:cs="Myanmar Text"/>
          <w:sz w:val="22"/>
          <w:szCs w:val="22"/>
        </w:rPr>
        <w:t>Impact: 2.5 points (Indirectly encouraged land reclamation to increase assets, but did not curb land consolidation)</w:t>
      </w:r>
    </w:p>
    <w:p w:rsidR="005E1E3C" w:rsidRPr="000D55E7" w:rsidRDefault="005E1E3C" w:rsidP="0012209B">
      <w:pPr>
        <w:numPr>
          <w:ilvl w:val="1"/>
          <w:numId w:val="21"/>
        </w:numPr>
        <w:spacing w:after="120" w:line="240" w:lineRule="atLeast"/>
        <w:rPr>
          <w:rFonts w:ascii="Myriad Pro" w:hAnsi="Myriad Pro" w:cs="Myanmar Text"/>
          <w:sz w:val="22"/>
          <w:szCs w:val="22"/>
        </w:rPr>
      </w:pPr>
      <w:r w:rsidRPr="000D55E7">
        <w:rPr>
          <w:rFonts w:ascii="Myriad Pro" w:hAnsi="Myriad Pro" w:cs="Myanmar Text"/>
          <w:sz w:val="22"/>
          <w:szCs w:val="22"/>
        </w:rPr>
        <w:lastRenderedPageBreak/>
        <w:t xml:space="preserve">Weighted Score: </w:t>
      </w:r>
      <m:oMath>
        <m:r>
          <m:rPr>
            <m:sty m:val="p"/>
          </m:rPr>
          <w:rPr>
            <w:rFonts w:ascii="Cambria Math" w:hAnsi="Cambria Math" w:cs="Myanmar Text"/>
            <w:sz w:val="22"/>
            <w:szCs w:val="22"/>
          </w:rPr>
          <m:t>(3</m:t>
        </m:r>
        <m:r>
          <w:rPr>
            <w:rFonts w:ascii="Cambria Math" w:hAnsi="Cambria Math" w:cs="Myanmar Text"/>
            <w:sz w:val="22"/>
            <w:szCs w:val="22"/>
          </w:rPr>
          <m:t>×</m:t>
        </m:r>
        <m:r>
          <m:rPr>
            <m:sty m:val="p"/>
          </m:rPr>
          <w:rPr>
            <w:rFonts w:ascii="Cambria Math" w:hAnsi="Cambria Math" w:cs="Myanmar Text"/>
            <w:sz w:val="22"/>
            <w:szCs w:val="22"/>
          </w:rPr>
          <m:t>0.4)+(0.84</m:t>
        </m:r>
        <m:r>
          <w:rPr>
            <w:rFonts w:ascii="Cambria Math" w:hAnsi="Cambria Math" w:cs="Myanmar Text"/>
            <w:sz w:val="22"/>
            <w:szCs w:val="22"/>
          </w:rPr>
          <m:t>×</m:t>
        </m:r>
        <m:r>
          <m:rPr>
            <m:sty m:val="p"/>
          </m:rPr>
          <w:rPr>
            <w:rFonts w:ascii="Cambria Math" w:hAnsi="Cambria Math" w:cs="Myanmar Text"/>
            <w:sz w:val="22"/>
            <w:szCs w:val="22"/>
          </w:rPr>
          <m:t>0.3)+(2.5</m:t>
        </m:r>
        <m:r>
          <w:rPr>
            <w:rFonts w:ascii="Cambria Math" w:hAnsi="Cambria Math" w:cs="Myanmar Text"/>
            <w:sz w:val="22"/>
            <w:szCs w:val="22"/>
          </w:rPr>
          <m:t>×</m:t>
        </m:r>
        <m:r>
          <m:rPr>
            <m:sty m:val="p"/>
          </m:rPr>
          <w:rPr>
            <w:rFonts w:ascii="Cambria Math" w:hAnsi="Cambria Math" w:cs="Myanmar Text"/>
            <w:sz w:val="22"/>
            <w:szCs w:val="22"/>
          </w:rPr>
          <m:t>0.3)=1.2+0.25+0.75=2.2</m:t>
        </m:r>
      </m:oMath>
    </w:p>
    <w:p w:rsidR="005E1E3C" w:rsidRPr="000D55E7" w:rsidRDefault="005E1E3C" w:rsidP="0012209B">
      <w:pPr>
        <w:numPr>
          <w:ilvl w:val="0"/>
          <w:numId w:val="21"/>
        </w:numPr>
        <w:spacing w:after="120" w:line="240" w:lineRule="atLeast"/>
        <w:contextualSpacing/>
        <w:rPr>
          <w:rFonts w:ascii="Myriad Pro" w:hAnsi="Myriad Pro" w:cs="Myanmar Text"/>
          <w:b/>
          <w:sz w:val="22"/>
          <w:szCs w:val="22"/>
        </w:rPr>
      </w:pPr>
      <w:r w:rsidRPr="000D55E7">
        <w:rPr>
          <w:rFonts w:ascii="Myriad Pro" w:hAnsi="Myriad Pro" w:cs="Myanmar Text"/>
          <w:b/>
          <w:sz w:val="22"/>
          <w:szCs w:val="22"/>
        </w:rPr>
        <w:t>Military Farming and Garrison Farming by Regional Commanders</w:t>
      </w:r>
    </w:p>
    <w:p w:rsidR="005E1E3C" w:rsidRPr="000D55E7" w:rsidRDefault="005E1E3C" w:rsidP="0012209B">
      <w:pPr>
        <w:numPr>
          <w:ilvl w:val="1"/>
          <w:numId w:val="21"/>
        </w:numPr>
        <w:spacing w:after="120" w:line="240" w:lineRule="atLeast"/>
        <w:jc w:val="both"/>
        <w:rPr>
          <w:rFonts w:ascii="Myriad Pro" w:hAnsi="Myriad Pro" w:cs="Myanmar Text"/>
          <w:sz w:val="22"/>
          <w:szCs w:val="22"/>
        </w:rPr>
      </w:pPr>
      <w:r w:rsidRPr="000D55E7">
        <w:rPr>
          <w:rFonts w:ascii="Myriad Pro" w:hAnsi="Myriad Pro" w:cs="Myanmar Text"/>
          <w:sz w:val="22"/>
          <w:szCs w:val="22"/>
        </w:rPr>
        <w:t xml:space="preserve">Intensity: 3.5 points (Implemented autonomously by regional military governors; the </w:t>
      </w:r>
      <w:r w:rsidRPr="000D55E7">
        <w:rPr>
          <w:rFonts w:ascii="Myriad Pro" w:hAnsi="Myriad Pro" w:cs="Myanmar Text"/>
          <w:i/>
          <w:sz w:val="22"/>
          <w:szCs w:val="22"/>
        </w:rPr>
        <w:t>Xin Tang shu: Treatise on Geography</w:t>
      </w:r>
      <w:r w:rsidRPr="000D55E7">
        <w:rPr>
          <w:rFonts w:ascii="Myriad Pro" w:hAnsi="Myriad Pro" w:cs="Myanmar Text"/>
          <w:sz w:val="22"/>
          <w:szCs w:val="22"/>
        </w:rPr>
        <w:t xml:space="preserve"> records that the Shuofang military governor maintained military-agricultural colonies, with each colony comprising 50 hectares)</w:t>
      </w:r>
    </w:p>
    <w:p w:rsidR="005E1E3C" w:rsidRPr="000D55E7" w:rsidRDefault="005E1E3C" w:rsidP="0012209B">
      <w:pPr>
        <w:numPr>
          <w:ilvl w:val="1"/>
          <w:numId w:val="21"/>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Duration: 152 years (full-cycle military farming)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 1.0</w:t>
      </w:r>
    </w:p>
    <w:p w:rsidR="005E1E3C" w:rsidRPr="000D55E7" w:rsidRDefault="005E1E3C" w:rsidP="0012209B">
      <w:pPr>
        <w:numPr>
          <w:ilvl w:val="1"/>
          <w:numId w:val="21"/>
        </w:numPr>
        <w:spacing w:after="120" w:line="240" w:lineRule="atLeast"/>
        <w:jc w:val="both"/>
        <w:rPr>
          <w:rFonts w:ascii="Myriad Pro" w:hAnsi="Myriad Pro" w:cs="Myanmar Text"/>
          <w:sz w:val="22"/>
          <w:szCs w:val="22"/>
        </w:rPr>
      </w:pPr>
      <w:r w:rsidRPr="000D55E7">
        <w:rPr>
          <w:rFonts w:ascii="Myriad Pro" w:hAnsi="Myriad Pro" w:cs="Myanmar Text"/>
          <w:sz w:val="22"/>
          <w:szCs w:val="22"/>
        </w:rPr>
        <w:t>Impact: 3 points (Ensured the army’s self-sufficiency in grain supplies and promoted land reclamation in the Hetao region and northern Shaanxi)</w:t>
      </w:r>
    </w:p>
    <w:p w:rsidR="005E1E3C" w:rsidRPr="000D55E7" w:rsidRDefault="005E1E3C" w:rsidP="0012209B">
      <w:pPr>
        <w:numPr>
          <w:ilvl w:val="1"/>
          <w:numId w:val="21"/>
        </w:numPr>
        <w:spacing w:after="120" w:line="240" w:lineRule="atLeast"/>
        <w:rPr>
          <w:rFonts w:ascii="Myriad Pro" w:hAnsi="Myriad Pro" w:cs="Myanmar Text"/>
          <w:sz w:val="22"/>
          <w:szCs w:val="22"/>
        </w:rPr>
      </w:pPr>
      <w:r w:rsidRPr="000D55E7">
        <w:rPr>
          <w:rFonts w:ascii="Myriad Pro" w:hAnsi="Myriad Pro" w:cs="Myanmar Text"/>
          <w:sz w:val="22"/>
          <w:szCs w:val="22"/>
        </w:rPr>
        <w:t>Weighted Score:</w:t>
      </w:r>
      <m:oMath>
        <m:r>
          <m:rPr>
            <m:sty m:val="p"/>
          </m:rPr>
          <w:rPr>
            <w:rFonts w:ascii="Cambria Math" w:hAnsi="Cambria Math" w:cs="Myanmar Text"/>
            <w:sz w:val="22"/>
            <w:szCs w:val="22"/>
          </w:rPr>
          <m:t xml:space="preserve"> (3.5</m:t>
        </m:r>
        <m:r>
          <w:rPr>
            <w:rFonts w:ascii="Cambria Math" w:hAnsi="Cambria Math" w:cs="Myanmar Text"/>
            <w:sz w:val="22"/>
            <w:szCs w:val="22"/>
          </w:rPr>
          <m:t>×</m:t>
        </m:r>
        <m:r>
          <m:rPr>
            <m:sty m:val="p"/>
          </m:rPr>
          <w:rPr>
            <w:rFonts w:ascii="Cambria Math" w:hAnsi="Cambria Math" w:cs="Myanmar Text"/>
            <w:sz w:val="22"/>
            <w:szCs w:val="22"/>
          </w:rPr>
          <m:t>0.4)+(1</m:t>
        </m:r>
        <m:r>
          <w:rPr>
            <w:rFonts w:ascii="Cambria Math" w:hAnsi="Cambria Math" w:cs="Myanmar Text"/>
            <w:sz w:val="22"/>
            <w:szCs w:val="22"/>
          </w:rPr>
          <m:t>×</m:t>
        </m:r>
        <m:r>
          <m:rPr>
            <m:sty m:val="p"/>
          </m:rPr>
          <w:rPr>
            <w:rFonts w:ascii="Cambria Math" w:hAnsi="Cambria Math" w:cs="Myanmar Text"/>
            <w:sz w:val="22"/>
            <w:szCs w:val="22"/>
          </w:rPr>
          <m:t>0.3)+(3</m:t>
        </m:r>
        <m:r>
          <w:rPr>
            <w:rFonts w:ascii="Cambria Math" w:hAnsi="Cambria Math" w:cs="Myanmar Text"/>
            <w:sz w:val="22"/>
            <w:szCs w:val="22"/>
          </w:rPr>
          <m:t>×</m:t>
        </m:r>
        <m:r>
          <m:rPr>
            <m:sty m:val="p"/>
          </m:rPr>
          <w:rPr>
            <w:rFonts w:ascii="Cambria Math" w:hAnsi="Cambria Math" w:cs="Myanmar Text"/>
            <w:sz w:val="22"/>
            <w:szCs w:val="22"/>
          </w:rPr>
          <m:t>0.3)=1.4+0.3+0.9=2.6</m:t>
        </m:r>
      </m:oMath>
    </w:p>
    <w:p w:rsidR="005E1E3C" w:rsidRPr="000D55E7" w:rsidRDefault="005E1E3C" w:rsidP="0012209B">
      <w:pPr>
        <w:numPr>
          <w:ilvl w:val="0"/>
          <w:numId w:val="21"/>
        </w:numPr>
        <w:spacing w:after="120" w:line="240" w:lineRule="atLeast"/>
        <w:contextualSpacing/>
        <w:rPr>
          <w:rFonts w:ascii="Myriad Pro" w:hAnsi="Myriad Pro" w:cs="Myanmar Text"/>
          <w:b/>
          <w:sz w:val="22"/>
          <w:szCs w:val="22"/>
        </w:rPr>
      </w:pPr>
      <w:r w:rsidRPr="000D55E7">
        <w:rPr>
          <w:rFonts w:ascii="Myriad Pro" w:hAnsi="Myriad Pro" w:cs="Myanmar Text"/>
          <w:b/>
          <w:sz w:val="22"/>
          <w:szCs w:val="22"/>
        </w:rPr>
        <w:t>Land Consolidation and Expansion of Private Fields</w:t>
      </w:r>
    </w:p>
    <w:p w:rsidR="005E1E3C" w:rsidRPr="000D55E7" w:rsidRDefault="005E1E3C" w:rsidP="0012209B">
      <w:pPr>
        <w:numPr>
          <w:ilvl w:val="1"/>
          <w:numId w:val="21"/>
        </w:numPr>
        <w:spacing w:after="120" w:line="240" w:lineRule="atLeast"/>
        <w:jc w:val="both"/>
        <w:rPr>
          <w:rFonts w:ascii="Myriad Pro" w:hAnsi="Myriad Pro" w:cs="Myanmar Text"/>
          <w:sz w:val="22"/>
          <w:szCs w:val="22"/>
        </w:rPr>
      </w:pPr>
      <w:r w:rsidRPr="000D55E7">
        <w:rPr>
          <w:rFonts w:ascii="Myriad Pro" w:hAnsi="Myriad Pro" w:cs="Myanmar Text"/>
          <w:sz w:val="22"/>
          <w:szCs w:val="22"/>
        </w:rPr>
        <w:t>Intensity: 3 points (No state policy, it was a spontaneous market-driven activity)</w:t>
      </w:r>
    </w:p>
    <w:p w:rsidR="005E1E3C" w:rsidRPr="000D55E7" w:rsidRDefault="005E1E3C" w:rsidP="0012209B">
      <w:pPr>
        <w:numPr>
          <w:ilvl w:val="1"/>
          <w:numId w:val="21"/>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Duration: 152 years (present throughout)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 1.0</w:t>
      </w:r>
    </w:p>
    <w:p w:rsidR="005E1E3C" w:rsidRPr="000D55E7" w:rsidRDefault="005E1E3C" w:rsidP="0012209B">
      <w:pPr>
        <w:numPr>
          <w:ilvl w:val="1"/>
          <w:numId w:val="21"/>
        </w:numPr>
        <w:spacing w:after="120" w:line="240" w:lineRule="atLeast"/>
        <w:jc w:val="both"/>
        <w:rPr>
          <w:rFonts w:ascii="Myriad Pro" w:hAnsi="Myriad Pro" w:cs="Myanmar Text"/>
          <w:sz w:val="22"/>
          <w:szCs w:val="22"/>
        </w:rPr>
      </w:pPr>
      <w:r w:rsidRPr="000D55E7">
        <w:rPr>
          <w:rFonts w:ascii="Myriad Pro" w:hAnsi="Myriad Pro" w:cs="Myanmar Text"/>
          <w:sz w:val="22"/>
          <w:szCs w:val="22"/>
        </w:rPr>
        <w:t>Impact: 1.5 points (increased cultivated land in the short term, but led to ecological degradation in the long time)</w:t>
      </w:r>
    </w:p>
    <w:p w:rsidR="005E1E3C" w:rsidRPr="000D55E7" w:rsidRDefault="005E1E3C" w:rsidP="0012209B">
      <w:pPr>
        <w:numPr>
          <w:ilvl w:val="1"/>
          <w:numId w:val="21"/>
        </w:numPr>
        <w:spacing w:after="120" w:line="240" w:lineRule="atLeast"/>
        <w:jc w:val="both"/>
        <w:rPr>
          <w:rFonts w:ascii="Myriad Pro" w:hAnsi="Myriad Pro" w:cs="Myanmar Text"/>
          <w:sz w:val="22"/>
          <w:szCs w:val="22"/>
        </w:rPr>
      </w:pPr>
      <w:r w:rsidRPr="000D55E7">
        <w:rPr>
          <w:rFonts w:ascii="Myriad Pro" w:hAnsi="Myriad Pro" w:cs="Myanmar Text"/>
          <w:sz w:val="22"/>
          <w:szCs w:val="22"/>
        </w:rPr>
        <w:t xml:space="preserve">Weighted Score: </w:t>
      </w:r>
      <m:oMath>
        <m:r>
          <m:rPr>
            <m:sty m:val="p"/>
          </m:rPr>
          <w:rPr>
            <w:rFonts w:ascii="Cambria Math" w:hAnsi="Cambria Math" w:cs="Myanmar Text"/>
            <w:sz w:val="22"/>
            <w:szCs w:val="22"/>
          </w:rPr>
          <m:t>(3</m:t>
        </m:r>
        <m:r>
          <w:rPr>
            <w:rFonts w:ascii="Cambria Math" w:hAnsi="Cambria Math" w:cs="Myanmar Text"/>
            <w:sz w:val="22"/>
            <w:szCs w:val="22"/>
          </w:rPr>
          <m:t>×</m:t>
        </m:r>
        <m:r>
          <m:rPr>
            <m:sty m:val="p"/>
          </m:rPr>
          <w:rPr>
            <w:rFonts w:ascii="Cambria Math" w:hAnsi="Cambria Math" w:cs="Myanmar Text"/>
            <w:sz w:val="22"/>
            <w:szCs w:val="22"/>
          </w:rPr>
          <m:t>0.4)+(1.0</m:t>
        </m:r>
        <m:r>
          <w:rPr>
            <w:rFonts w:ascii="Cambria Math" w:hAnsi="Cambria Math" w:cs="Myanmar Text"/>
            <w:sz w:val="22"/>
            <w:szCs w:val="22"/>
          </w:rPr>
          <m:t>×</m:t>
        </m:r>
        <m:r>
          <m:rPr>
            <m:sty m:val="p"/>
          </m:rPr>
          <w:rPr>
            <w:rFonts w:ascii="Cambria Math" w:hAnsi="Cambria Math" w:cs="Myanmar Text"/>
            <w:sz w:val="22"/>
            <w:szCs w:val="22"/>
          </w:rPr>
          <m:t>0.3)+(1.5</m:t>
        </m:r>
        <m:r>
          <w:rPr>
            <w:rFonts w:ascii="Cambria Math" w:hAnsi="Cambria Math" w:cs="Myanmar Text"/>
            <w:sz w:val="22"/>
            <w:szCs w:val="22"/>
          </w:rPr>
          <m:t>×</m:t>
        </m:r>
        <m:r>
          <m:rPr>
            <m:sty m:val="p"/>
          </m:rPr>
          <w:rPr>
            <w:rFonts w:ascii="Cambria Math" w:hAnsi="Cambria Math" w:cs="Myanmar Text"/>
            <w:sz w:val="22"/>
            <w:szCs w:val="22"/>
          </w:rPr>
          <m:t>0.3)=1.2+0.3+0.45=1.95</m:t>
        </m:r>
      </m:oMath>
    </w:p>
    <w:p w:rsidR="005E1E3C" w:rsidRPr="000D55E7" w:rsidRDefault="005E1E3C" w:rsidP="0012209B">
      <w:pPr>
        <w:numPr>
          <w:ilvl w:val="0"/>
          <w:numId w:val="21"/>
        </w:numPr>
        <w:spacing w:after="220" w:line="240" w:lineRule="atLeast"/>
        <w:rPr>
          <w:rFonts w:ascii="Myriad Pro" w:hAnsi="Myriad Pro" w:cs="Myanmar Text"/>
          <w:sz w:val="22"/>
          <w:szCs w:val="22"/>
        </w:rPr>
      </w:pPr>
      <w:r w:rsidRPr="000D55E7">
        <w:rPr>
          <w:rFonts w:ascii="Myriad Pro" w:hAnsi="Myriad Pro" w:cs="Myanmar Text"/>
          <w:b/>
          <w:sz w:val="22"/>
          <w:szCs w:val="22"/>
        </w:rPr>
        <w:t xml:space="preserve">Total Land Policy Score: </w:t>
      </w:r>
      <m:oMath>
        <m:nary>
          <m:naryPr>
            <m:chr m:val="∑"/>
            <m:limLoc m:val="undOvr"/>
            <m:subHide m:val="1"/>
            <m:supHide m:val="1"/>
            <m:ctrlPr>
              <w:rPr>
                <w:rFonts w:ascii="Cambria Math" w:hAnsi="Cambria Math" w:cs="Myanmar Text"/>
                <w:sz w:val="22"/>
                <w:szCs w:val="22"/>
              </w:rPr>
            </m:ctrlPr>
          </m:naryPr>
          <m:sub/>
          <m:sup/>
          <m:e>
            <m:r>
              <w:rPr>
                <w:rFonts w:ascii="Cambria Math" w:hAnsi="Cambria Math" w:cs="Myanmar Text"/>
                <w:sz w:val="22"/>
                <w:szCs w:val="22"/>
              </w:rPr>
              <m:t xml:space="preserve"> </m:t>
            </m:r>
          </m:e>
        </m:nary>
        <m:r>
          <w:rPr>
            <w:rFonts w:ascii="Cambria Math" w:hAnsi="Cambria Math" w:cs="Myanmar Text"/>
            <w:sz w:val="22"/>
            <w:szCs w:val="22"/>
          </w:rPr>
          <m:t>L</m:t>
        </m:r>
        <m:r>
          <m:rPr>
            <m:sty m:val="p"/>
          </m:rPr>
          <w:rPr>
            <w:rFonts w:ascii="Cambria Math" w:hAnsi="Cambria Math" w:cs="Myanmar Text"/>
            <w:sz w:val="22"/>
            <w:szCs w:val="22"/>
          </w:rPr>
          <m:t>=</m:t>
        </m:r>
        <m:f>
          <m:fPr>
            <m:ctrlPr>
              <w:rPr>
                <w:rFonts w:ascii="Cambria Math" w:hAnsi="Cambria Math" w:cs="Myanmar Text"/>
                <w:sz w:val="22"/>
                <w:szCs w:val="22"/>
              </w:rPr>
            </m:ctrlPr>
          </m:fPr>
          <m:num>
            <m:r>
              <m:rPr>
                <m:sty m:val="p"/>
              </m:rPr>
              <w:rPr>
                <w:rFonts w:ascii="Cambria Math" w:hAnsi="Cambria Math" w:cs="Myanmar Text"/>
                <w:sz w:val="22"/>
                <w:szCs w:val="22"/>
              </w:rPr>
              <m:t>2.2+2.6+1.95</m:t>
            </m:r>
          </m:num>
          <m:den>
            <m:r>
              <m:rPr>
                <m:sty m:val="p"/>
              </m:rPr>
              <w:rPr>
                <w:rFonts w:ascii="Cambria Math" w:hAnsi="Cambria Math" w:cs="Myanmar Text"/>
                <w:sz w:val="22"/>
                <w:szCs w:val="22"/>
              </w:rPr>
              <m:t>3</m:t>
            </m:r>
          </m:den>
        </m:f>
        <m:r>
          <m:rPr>
            <m:sty m:val="p"/>
          </m:rPr>
          <w:rPr>
            <w:rFonts w:ascii="Cambria Math" w:hAnsi="Cambria Math" w:cs="Myanmar Text"/>
            <w:sz w:val="22"/>
            <w:szCs w:val="22"/>
          </w:rPr>
          <m:t>=2.25</m:t>
        </m:r>
      </m:oMath>
      <w:r w:rsidRPr="000D55E7">
        <w:rPr>
          <w:rFonts w:ascii="Myriad Pro" w:hAnsi="Myriad Pro" w:cs="Myanmar Text"/>
          <w:sz w:val="22"/>
          <w:szCs w:val="22"/>
        </w:rPr>
        <w:t xml:space="preserve"> (Three policies of comparable importance; average applied)</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2. Ecological Policy (E)</w:t>
      </w:r>
    </w:p>
    <w:p w:rsidR="005E1E3C" w:rsidRPr="000D55E7" w:rsidRDefault="005E1E3C" w:rsidP="0012209B">
      <w:pPr>
        <w:numPr>
          <w:ilvl w:val="0"/>
          <w:numId w:val="22"/>
        </w:numPr>
        <w:spacing w:after="120" w:line="240" w:lineRule="atLeast"/>
        <w:contextualSpacing/>
        <w:rPr>
          <w:rFonts w:ascii="Myriad Pro" w:hAnsi="Myriad Pro" w:cs="Myanmar Text"/>
          <w:b/>
          <w:sz w:val="22"/>
          <w:szCs w:val="22"/>
        </w:rPr>
      </w:pPr>
      <w:r w:rsidRPr="000D55E7">
        <w:rPr>
          <w:rFonts w:ascii="Myriad Pro" w:hAnsi="Myriad Pro" w:cs="Myanmar Text"/>
          <w:b/>
          <w:sz w:val="22"/>
          <w:szCs w:val="22"/>
        </w:rPr>
        <w:t>Relaxation of Mountain and Forest Protection Laws</w:t>
      </w:r>
    </w:p>
    <w:p w:rsidR="005E1E3C" w:rsidRPr="000D55E7" w:rsidRDefault="005E1E3C" w:rsidP="0012209B">
      <w:pPr>
        <w:numPr>
          <w:ilvl w:val="1"/>
          <w:numId w:val="22"/>
        </w:numPr>
        <w:spacing w:after="120" w:line="240" w:lineRule="atLeast"/>
        <w:jc w:val="both"/>
        <w:rPr>
          <w:rFonts w:ascii="Myriad Pro" w:hAnsi="Myriad Pro" w:cs="Myanmar Text"/>
          <w:sz w:val="22"/>
          <w:szCs w:val="22"/>
        </w:rPr>
      </w:pPr>
      <w:r w:rsidRPr="000D55E7">
        <w:rPr>
          <w:rFonts w:ascii="Myriad Pro" w:hAnsi="Myriad Pro" w:cs="Myanmar Text"/>
          <w:sz w:val="22"/>
          <w:szCs w:val="22"/>
        </w:rPr>
        <w:t>Intensity: 1 point (Central policies ineffective; no new local prohibitions.)</w:t>
      </w:r>
    </w:p>
    <w:p w:rsidR="005E1E3C" w:rsidRPr="000D55E7" w:rsidRDefault="005E1E3C" w:rsidP="0012209B">
      <w:pPr>
        <w:numPr>
          <w:ilvl w:val="1"/>
          <w:numId w:val="22"/>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Duration: 152 years (entire period lax)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 1.0</w:t>
      </w:r>
    </w:p>
    <w:p w:rsidR="005E1E3C" w:rsidRPr="000D55E7" w:rsidRDefault="005E1E3C" w:rsidP="0012209B">
      <w:pPr>
        <w:numPr>
          <w:ilvl w:val="1"/>
          <w:numId w:val="22"/>
        </w:numPr>
        <w:spacing w:after="120" w:line="240" w:lineRule="atLeast"/>
        <w:jc w:val="both"/>
        <w:rPr>
          <w:rFonts w:ascii="Myriad Pro" w:hAnsi="Myriad Pro" w:cs="Myanmar Text"/>
          <w:sz w:val="22"/>
          <w:szCs w:val="22"/>
        </w:rPr>
      </w:pPr>
      <w:r w:rsidRPr="000D55E7">
        <w:rPr>
          <w:rFonts w:ascii="Myriad Pro" w:hAnsi="Myriad Pro" w:cs="Myanmar Text"/>
          <w:sz w:val="22"/>
          <w:szCs w:val="22"/>
        </w:rPr>
        <w:t>Impact: 1 point (Exacerbated unregulated logging)</w:t>
      </w:r>
    </w:p>
    <w:p w:rsidR="005E1E3C" w:rsidRPr="000D55E7" w:rsidRDefault="005E1E3C" w:rsidP="0012209B">
      <w:pPr>
        <w:numPr>
          <w:ilvl w:val="1"/>
          <w:numId w:val="22"/>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Weighted Score: </w:t>
      </w:r>
      <m:oMath>
        <m:r>
          <m:rPr>
            <m:sty m:val="p"/>
          </m:rPr>
          <w:rPr>
            <w:rFonts w:ascii="Cambria Math" w:hAnsi="Cambria Math" w:cs="Myanmar Text"/>
            <w:sz w:val="22"/>
            <w:szCs w:val="22"/>
          </w:rPr>
          <m:t>(1</m:t>
        </m:r>
        <m:r>
          <w:rPr>
            <w:rFonts w:ascii="Cambria Math" w:hAnsi="Cambria Math" w:cs="Myanmar Text"/>
            <w:sz w:val="22"/>
            <w:szCs w:val="22"/>
          </w:rPr>
          <m:t>×</m:t>
        </m:r>
        <m:r>
          <m:rPr>
            <m:sty m:val="p"/>
          </m:rPr>
          <w:rPr>
            <w:rFonts w:ascii="Cambria Math" w:hAnsi="Cambria Math" w:cs="Myanmar Text"/>
            <w:sz w:val="22"/>
            <w:szCs w:val="22"/>
          </w:rPr>
          <m:t>0.4)+(1.0</m:t>
        </m:r>
        <m:r>
          <w:rPr>
            <w:rFonts w:ascii="Cambria Math" w:hAnsi="Cambria Math" w:cs="Myanmar Text"/>
            <w:sz w:val="22"/>
            <w:szCs w:val="22"/>
          </w:rPr>
          <m:t>×</m:t>
        </m:r>
        <m:r>
          <m:rPr>
            <m:sty m:val="p"/>
          </m:rPr>
          <w:rPr>
            <w:rFonts w:ascii="Cambria Math" w:hAnsi="Cambria Math" w:cs="Myanmar Text"/>
            <w:sz w:val="22"/>
            <w:szCs w:val="22"/>
          </w:rPr>
          <m:t>0.3)+(1</m:t>
        </m:r>
        <m:r>
          <w:rPr>
            <w:rFonts w:ascii="Cambria Math" w:hAnsi="Cambria Math" w:cs="Myanmar Text"/>
            <w:sz w:val="22"/>
            <w:szCs w:val="22"/>
          </w:rPr>
          <m:t>×</m:t>
        </m:r>
        <m:r>
          <m:rPr>
            <m:sty m:val="p"/>
          </m:rPr>
          <w:rPr>
            <w:rFonts w:ascii="Cambria Math" w:hAnsi="Cambria Math" w:cs="Myanmar Text"/>
            <w:sz w:val="22"/>
            <w:szCs w:val="22"/>
          </w:rPr>
          <m:t>0.3)=0.4+0.3+0.3=1.00</m:t>
        </m:r>
      </m:oMath>
    </w:p>
    <w:p w:rsidR="005E1E3C" w:rsidRPr="000D55E7" w:rsidRDefault="005E1E3C" w:rsidP="0012209B">
      <w:pPr>
        <w:numPr>
          <w:ilvl w:val="0"/>
          <w:numId w:val="22"/>
        </w:numPr>
        <w:spacing w:after="120" w:line="240" w:lineRule="atLeast"/>
        <w:contextualSpacing/>
        <w:rPr>
          <w:rFonts w:ascii="Myriad Pro" w:hAnsi="Myriad Pro" w:cs="Myanmar Text"/>
          <w:sz w:val="22"/>
          <w:szCs w:val="22"/>
        </w:rPr>
      </w:pPr>
      <w:r w:rsidRPr="000D55E7">
        <w:rPr>
          <w:rFonts w:ascii="Myriad Pro" w:hAnsi="Myriad Pro" w:cs="Myanmar Text"/>
          <w:b/>
          <w:sz w:val="22"/>
          <w:szCs w:val="22"/>
        </w:rPr>
        <w:t xml:space="preserve">Total Ecological Policy Score: </w:t>
      </w:r>
      <w:r w:rsidRPr="000D55E7">
        <w:rPr>
          <w:rFonts w:ascii="Myriad Pro" w:hAnsi="Myriad Pro" w:cs="Myanmar Text"/>
          <w:sz w:val="22"/>
          <w:szCs w:val="22"/>
        </w:rPr>
        <w:t>1 (Only one effective policy; the other was not implemented)</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4: Policy Index Calculation</w:t>
      </w:r>
    </w:p>
    <w:p w:rsidR="005E1E3C" w:rsidRPr="000D55E7" w:rsidRDefault="005E1E3C" w:rsidP="000D55E7">
      <w:pPr>
        <w:spacing w:after="220"/>
        <w:ind w:firstLineChars="200" w:firstLine="440"/>
        <w:jc w:val="both"/>
        <w:rPr>
          <w:rFonts w:ascii="Myriad Pro" w:hAnsi="Myriad Pro" w:cs="Myanmar Text"/>
          <w:sz w:val="22"/>
          <w:szCs w:val="22"/>
        </w:rPr>
      </w:pPr>
      <w:r w:rsidRPr="000D55E7">
        <w:rPr>
          <w:rFonts w:ascii="Myriad Pro" w:hAnsi="Myriad Pro" w:cs="Myanmar Text"/>
          <w:sz w:val="22"/>
          <w:szCs w:val="22"/>
        </w:rPr>
        <w:t xml:space="preserve">Considering the late Tang dynasty “regional warlords' autonomy and weakened central authority,” weights are set as: </w:t>
      </w:r>
      <m:oMath>
        <m:r>
          <w:rPr>
            <w:rFonts w:ascii="Cambria Math" w:hAnsi="Cambria Math" w:cs="Myanmar Text"/>
            <w:sz w:val="22"/>
            <w:szCs w:val="22"/>
          </w:rPr>
          <m:t>α</m:t>
        </m:r>
        <m:r>
          <m:rPr>
            <m:sty m:val="p"/>
          </m:rPr>
          <w:rPr>
            <w:rFonts w:ascii="Cambria Math" w:hAnsi="Cambria Math" w:cs="Myanmar Text"/>
            <w:sz w:val="22"/>
            <w:szCs w:val="22"/>
          </w:rPr>
          <m:t>=0.5</m:t>
        </m:r>
      </m:oMath>
      <w:r w:rsidRPr="000D55E7">
        <w:rPr>
          <w:rFonts w:ascii="Myriad Pro" w:hAnsi="Myriad Pro" w:cs="Myanmar Text"/>
          <w:sz w:val="22"/>
          <w:szCs w:val="22"/>
        </w:rPr>
        <w:t xml:space="preserve"> (land policies primarily managed locally, reduced importance), </w:t>
      </w:r>
      <m:oMath>
        <m:r>
          <w:rPr>
            <w:rFonts w:ascii="Cambria Math" w:hAnsi="Cambria Math" w:cs="Myanmar Text"/>
            <w:sz w:val="22"/>
            <w:szCs w:val="22"/>
          </w:rPr>
          <m:t>β</m:t>
        </m:r>
        <m:r>
          <m:rPr>
            <m:sty m:val="p"/>
          </m:rPr>
          <w:rPr>
            <w:rFonts w:ascii="Cambria Math" w:hAnsi="Cambria Math" w:cs="Myanmar Text"/>
            <w:sz w:val="22"/>
            <w:szCs w:val="22"/>
          </w:rPr>
          <m:t>=0.5</m:t>
        </m:r>
      </m:oMath>
      <w:r w:rsidRPr="000D55E7">
        <w:rPr>
          <w:rFonts w:ascii="Myriad Pro" w:hAnsi="Myriad Pro" w:cs="Myanmar Text"/>
          <w:sz w:val="22"/>
          <w:szCs w:val="22"/>
        </w:rPr>
        <w:t xml:space="preserve"> (celerated ecological damage, negative policy impacts become prominent).</w:t>
      </w:r>
    </w:p>
    <w:p w:rsidR="005E1E3C" w:rsidRPr="000D55E7" w:rsidRDefault="005E1E3C" w:rsidP="000D55E7">
      <w:pPr>
        <w:spacing w:after="220"/>
        <w:rPr>
          <w:rFonts w:ascii="Myriad Pro" w:hAnsi="Myriad Pro" w:cs="Myanmar Text"/>
          <w:sz w:val="22"/>
          <w:szCs w:val="22"/>
        </w:rPr>
      </w:pPr>
      <m:oMathPara>
        <m:oMath>
          <m:sSub>
            <m:sSubPr>
              <m:ctrlPr>
                <w:rPr>
                  <w:rFonts w:ascii="Cambria Math" w:hAnsi="Cambria Math" w:cs="Myanmar Text"/>
                  <w:sz w:val="22"/>
                  <w:szCs w:val="22"/>
                </w:rPr>
              </m:ctrlPr>
            </m:sSubPr>
            <m:e>
              <m:r>
                <w:rPr>
                  <w:rFonts w:ascii="Cambria Math" w:hAnsi="Cambria Math" w:cs="Myanmar Text"/>
                  <w:sz w:val="22"/>
                  <w:szCs w:val="22"/>
                </w:rPr>
                <m:t>P</m:t>
              </m:r>
            </m:e>
            <m:sub>
              <m:r>
                <w:rPr>
                  <w:rFonts w:ascii="Cambria Math" w:hAnsi="Cambria Math" w:cs="Myanmar Text"/>
                  <w:sz w:val="22"/>
                  <w:szCs w:val="22"/>
                </w:rPr>
                <m:t>i</m:t>
              </m:r>
            </m:sub>
          </m:sSub>
          <m:r>
            <m:rPr>
              <m:sty m:val="p"/>
            </m:rPr>
            <w:rPr>
              <w:rFonts w:ascii="Cambria Math" w:hAnsi="Cambria Math" w:cs="Myanmar Text"/>
              <w:sz w:val="22"/>
              <w:szCs w:val="22"/>
            </w:rPr>
            <m:t>=0.5</m:t>
          </m:r>
          <m:r>
            <w:rPr>
              <w:rFonts w:ascii="Cambria Math" w:hAnsi="Cambria Math" w:cs="Myanmar Text"/>
              <w:sz w:val="22"/>
              <w:szCs w:val="22"/>
            </w:rPr>
            <m:t>×</m:t>
          </m:r>
          <m:r>
            <m:rPr>
              <m:sty m:val="p"/>
            </m:rPr>
            <w:rPr>
              <w:rFonts w:ascii="Cambria Math" w:hAnsi="Cambria Math" w:cs="Myanmar Text"/>
              <w:sz w:val="22"/>
              <w:szCs w:val="22"/>
            </w:rPr>
            <m:t>2.25-0.5</m:t>
          </m:r>
          <m:r>
            <w:rPr>
              <w:rFonts w:ascii="Cambria Math" w:hAnsi="Cambria Math" w:cs="Myanmar Text"/>
              <w:sz w:val="22"/>
              <w:szCs w:val="22"/>
            </w:rPr>
            <m:t>×</m:t>
          </m:r>
          <m:r>
            <m:rPr>
              <m:sty m:val="p"/>
            </m:rPr>
            <w:rPr>
              <w:rFonts w:ascii="Cambria Math" w:hAnsi="Cambria Math" w:cs="Myanmar Text"/>
              <w:sz w:val="22"/>
              <w:szCs w:val="22"/>
            </w:rPr>
            <m:t>1=+0.625</m:t>
          </m:r>
        </m:oMath>
      </m:oMathPara>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5: Policy Origins and Basis</w:t>
      </w:r>
    </w:p>
    <w:p w:rsidR="005E1E3C" w:rsidRPr="000D55E7" w:rsidRDefault="005E1E3C" w:rsidP="000D55E7">
      <w:pPr>
        <w:spacing w:after="220"/>
        <w:ind w:firstLineChars="200" w:firstLine="442"/>
        <w:jc w:val="both"/>
        <w:rPr>
          <w:rFonts w:ascii="Myriad Pro" w:hAnsi="Myriad Pro" w:cs="Myanmar Text"/>
          <w:sz w:val="22"/>
          <w:szCs w:val="22"/>
        </w:rPr>
      </w:pPr>
      <w:r w:rsidRPr="000D55E7">
        <w:rPr>
          <w:rFonts w:ascii="Myriad Pro" w:hAnsi="Myriad Pro" w:cs="Myanmar Text"/>
          <w:b/>
          <w:sz w:val="22"/>
          <w:szCs w:val="22"/>
        </w:rPr>
        <w:t>1.</w:t>
      </w:r>
      <w:r w:rsidRPr="000D55E7">
        <w:rPr>
          <w:rFonts w:ascii="Myriad Pro" w:hAnsi="Myriad Pro" w:cs="Myanmar Text"/>
          <w:sz w:val="22"/>
          <w:szCs w:val="22"/>
        </w:rPr>
        <w:t xml:space="preserve"> </w:t>
      </w:r>
      <w:r w:rsidRPr="000D55E7">
        <w:rPr>
          <w:rFonts w:ascii="Myriad Pro" w:hAnsi="Myriad Pro" w:cs="Myanmar Text"/>
          <w:b/>
          <w:sz w:val="22"/>
          <w:szCs w:val="22"/>
        </w:rPr>
        <w:t>Two-Tax System:</w:t>
      </w:r>
      <w:r w:rsidRPr="000D55E7">
        <w:rPr>
          <w:rFonts w:ascii="Myriad Pro" w:hAnsi="Myriad Pro" w:cs="Myanmar Text"/>
          <w:sz w:val="22"/>
          <w:szCs w:val="22"/>
        </w:rPr>
        <w:t xml:space="preserve"> </w:t>
      </w:r>
      <w:r w:rsidRPr="000D55E7">
        <w:rPr>
          <w:rFonts w:ascii="Myriad Pro" w:hAnsi="Myriad Pro" w:cs="Myanmar Text"/>
          <w:i/>
          <w:sz w:val="22"/>
          <w:szCs w:val="22"/>
        </w:rPr>
        <w:t>Jiu Tang shu: Treatise on Food and Goods</w:t>
      </w:r>
      <w:r w:rsidRPr="000D55E7">
        <w:rPr>
          <w:rFonts w:ascii="Myriad Pro" w:hAnsi="Myriad Pro" w:cs="Myanmar Text"/>
          <w:sz w:val="22"/>
          <w:szCs w:val="22"/>
        </w:rPr>
        <w:t xml:space="preserve"> records: “In the first year of the Jianzhong reign, Chancellor Yang Yan submitted the Two-Tax Law… The people were no longer assessed by adult male status; instead, taxes were graded according to wealth, and residents’ taxes were collected twice a year, in summer and autumn.”</w:t>
      </w:r>
    </w:p>
    <w:p w:rsidR="005E1E3C" w:rsidRPr="000D55E7" w:rsidRDefault="005E1E3C" w:rsidP="000D55E7">
      <w:pPr>
        <w:spacing w:after="220"/>
        <w:ind w:firstLineChars="200" w:firstLine="442"/>
        <w:jc w:val="both"/>
        <w:rPr>
          <w:rFonts w:ascii="Myriad Pro" w:hAnsi="Myriad Pro" w:cs="Myanmar Text"/>
          <w:sz w:val="22"/>
          <w:szCs w:val="22"/>
        </w:rPr>
      </w:pPr>
      <w:r w:rsidRPr="000D55E7">
        <w:rPr>
          <w:rFonts w:ascii="Myriad Pro" w:hAnsi="Myriad Pro" w:cs="Myanmar Text"/>
          <w:b/>
          <w:sz w:val="22"/>
          <w:szCs w:val="22"/>
        </w:rPr>
        <w:t>2. Military Farming by Regional Commanders:</w:t>
      </w:r>
      <w:r w:rsidRPr="000D55E7">
        <w:rPr>
          <w:rFonts w:ascii="Myriad Pro" w:hAnsi="Myriad Pro" w:cs="Myanmar Text"/>
          <w:sz w:val="22"/>
          <w:szCs w:val="22"/>
        </w:rPr>
        <w:t xml:space="preserve"> </w:t>
      </w:r>
      <w:r w:rsidRPr="000D55E7">
        <w:rPr>
          <w:rFonts w:ascii="Myriad Pro" w:hAnsi="Myriad Pro" w:cs="Myanmar Text"/>
          <w:i/>
          <w:sz w:val="22"/>
          <w:szCs w:val="22"/>
        </w:rPr>
        <w:t>Xin Tang shu: Treatise on Geography</w:t>
      </w:r>
      <w:r w:rsidRPr="000D55E7">
        <w:rPr>
          <w:rFonts w:ascii="Myriad Pro" w:hAnsi="Myriad Pro" w:cs="Myanmar Text"/>
          <w:sz w:val="22"/>
          <w:szCs w:val="22"/>
        </w:rPr>
        <w:t xml:space="preserve"> records: “The Shuofang military governor administered forty military-agricultural colonies.” </w:t>
      </w:r>
      <w:r w:rsidRPr="000D55E7">
        <w:rPr>
          <w:rFonts w:ascii="Myriad Pro" w:hAnsi="Myriad Pro" w:cs="Myanmar Text"/>
          <w:i/>
          <w:sz w:val="22"/>
          <w:szCs w:val="22"/>
        </w:rPr>
        <w:t>Jiu Tang shu: Biography of Guo Ziyi</w:t>
      </w:r>
      <w:r w:rsidRPr="000D55E7">
        <w:rPr>
          <w:rFonts w:ascii="Myriad Pro" w:hAnsi="Myriad Pro" w:cs="Myanmar Text"/>
          <w:sz w:val="22"/>
          <w:szCs w:val="22"/>
        </w:rPr>
        <w:t xml:space="preserve"> records: “Because the Hezhong army was often short of grain, Ziyi personally cultivated one hundred mu; the generals and officers followed his example according to rank, and thereafter the soldiers all farmed without needing encouragement.”</w:t>
      </w:r>
    </w:p>
    <w:p w:rsidR="005E1E3C" w:rsidRPr="000D55E7" w:rsidRDefault="005E1E3C" w:rsidP="000D55E7">
      <w:pPr>
        <w:spacing w:after="220"/>
        <w:ind w:firstLineChars="200" w:firstLine="442"/>
        <w:jc w:val="both"/>
        <w:rPr>
          <w:rFonts w:ascii="Myriad Pro" w:hAnsi="Myriad Pro" w:cs="Myanmar Text"/>
          <w:sz w:val="22"/>
          <w:szCs w:val="22"/>
        </w:rPr>
      </w:pPr>
      <w:r w:rsidRPr="000D55E7">
        <w:rPr>
          <w:rFonts w:ascii="Myriad Pro" w:hAnsi="Myriad Pro" w:cs="Myanmar Text"/>
          <w:b/>
          <w:sz w:val="22"/>
          <w:szCs w:val="22"/>
        </w:rPr>
        <w:t>3.</w:t>
      </w:r>
      <w:r w:rsidRPr="000D55E7">
        <w:rPr>
          <w:rFonts w:ascii="Myriad Pro" w:hAnsi="Myriad Pro" w:cs="Myanmar Text"/>
          <w:sz w:val="22"/>
          <w:szCs w:val="22"/>
        </w:rPr>
        <w:t xml:space="preserve"> </w:t>
      </w:r>
      <w:r w:rsidRPr="000D55E7">
        <w:rPr>
          <w:rFonts w:ascii="Myriad Pro" w:hAnsi="Myriad Pro" w:cs="Myanmar Text"/>
          <w:b/>
          <w:sz w:val="22"/>
          <w:szCs w:val="22"/>
        </w:rPr>
        <w:t>Land Consolidation and Expansion of Private Fields:</w:t>
      </w:r>
      <w:r w:rsidRPr="000D55E7">
        <w:rPr>
          <w:rFonts w:ascii="Myriad Pro" w:hAnsi="Myriad Pro" w:cs="Myanmar Text"/>
          <w:sz w:val="22"/>
          <w:szCs w:val="22"/>
        </w:rPr>
        <w:t xml:space="preserve"> The </w:t>
      </w:r>
      <w:r w:rsidRPr="000D55E7">
        <w:rPr>
          <w:rFonts w:ascii="Myriad Pro" w:hAnsi="Myriad Pro" w:cs="Myanmar Text"/>
          <w:i/>
          <w:sz w:val="22"/>
          <w:szCs w:val="22"/>
        </w:rPr>
        <w:t>New Book of Tang: “Treatise on Food and Goods”</w:t>
      </w:r>
      <w:r w:rsidRPr="000D55E7">
        <w:rPr>
          <w:rFonts w:ascii="Myriad Pro" w:hAnsi="Myriad Pro" w:cs="Myanmar Text"/>
          <w:sz w:val="22"/>
          <w:szCs w:val="22"/>
        </w:rPr>
        <w:t xml:space="preserve"> records: “The wealthy annexed land amounting to tens of thousands of </w:t>
      </w:r>
      <w:r w:rsidRPr="000D55E7">
        <w:rPr>
          <w:rFonts w:ascii="Myriad Pro" w:hAnsi="Myriad Pro" w:cs="Myanmar Text"/>
          <w:i/>
          <w:sz w:val="22"/>
          <w:szCs w:val="22"/>
        </w:rPr>
        <w:t>mu</w:t>
      </w:r>
      <w:r w:rsidRPr="000D55E7">
        <w:rPr>
          <w:rFonts w:ascii="Myriad Pro" w:hAnsi="Myriad Pro" w:cs="Myanmar Text"/>
          <w:sz w:val="22"/>
          <w:szCs w:val="22"/>
        </w:rPr>
        <w:t>, while the poor had not even enough space to stand.” Regional military governments tacitly permitted powerful local elites to annex ownerless wasteland, which stimulated land reclamation but also intensified soil erosion.</w:t>
      </w:r>
    </w:p>
    <w:p w:rsidR="005E1E3C" w:rsidRPr="000D55E7" w:rsidRDefault="005E1E3C" w:rsidP="000D55E7">
      <w:pPr>
        <w:spacing w:after="220"/>
        <w:ind w:firstLineChars="200" w:firstLine="442"/>
        <w:jc w:val="both"/>
        <w:rPr>
          <w:rFonts w:ascii="Myriad Pro" w:hAnsi="Myriad Pro" w:cs="Myanmar Text"/>
          <w:sz w:val="22"/>
          <w:szCs w:val="22"/>
        </w:rPr>
      </w:pPr>
      <w:r w:rsidRPr="000D55E7">
        <w:rPr>
          <w:rFonts w:ascii="Myriad Pro" w:hAnsi="Myriad Pro" w:cs="Myanmar Text"/>
          <w:b/>
          <w:sz w:val="22"/>
          <w:szCs w:val="22"/>
        </w:rPr>
        <w:t>4. Lack of Ecological Policies:</w:t>
      </w:r>
      <w:r w:rsidRPr="000D55E7">
        <w:rPr>
          <w:rFonts w:ascii="Myriad Pro" w:hAnsi="Myriad Pro" w:cs="Myanmar Text"/>
          <w:sz w:val="22"/>
          <w:szCs w:val="22"/>
        </w:rPr>
        <w:t xml:space="preserve"> The relevant sources are lacking.</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6: Conclusion</w:t>
      </w:r>
    </w:p>
    <w:p w:rsidR="005E1E3C" w:rsidRPr="000D55E7" w:rsidRDefault="005E1E3C" w:rsidP="000D55E7">
      <w:pPr>
        <w:spacing w:after="220"/>
        <w:ind w:firstLineChars="200" w:firstLine="440"/>
        <w:jc w:val="both"/>
        <w:rPr>
          <w:rFonts w:ascii="Myriad Pro" w:hAnsi="Myriad Pro" w:cs="Myanmar Text"/>
          <w:sz w:val="22"/>
          <w:szCs w:val="22"/>
        </w:rPr>
      </w:pPr>
      <w:r w:rsidRPr="000D55E7">
        <w:rPr>
          <w:rFonts w:ascii="Myriad Pro" w:hAnsi="Myriad Pro" w:cs="Myanmar Text"/>
          <w:sz w:val="22"/>
          <w:szCs w:val="22"/>
        </w:rPr>
        <w:t xml:space="preserve">The policy index for the Loess Plateau during the late Tang Dynasty (755-907 CE) was +0.625, indicating that policies still favored farmland development (driven by military governors' military farms and land consolidation). However, ecological conservation was nearly ineffective due to central government failure, with only scattered local measures yielding minimal results. The index's confidence level is low-to-medium, as central policies were absent and records of regional military governors' policies are fragmented, relying primarily on scattered accounts in the </w:t>
      </w:r>
      <w:r w:rsidRPr="000D55E7">
        <w:rPr>
          <w:rFonts w:ascii="Myriad Pro" w:hAnsi="Myriad Pro" w:cs="Myanmar Text"/>
          <w:i/>
          <w:sz w:val="22"/>
          <w:szCs w:val="22"/>
        </w:rPr>
        <w:t>New Book of Tang</w:t>
      </w:r>
      <w:r w:rsidRPr="000D55E7">
        <w:rPr>
          <w:rFonts w:ascii="Myriad Pro" w:hAnsi="Myriad Pro" w:cs="Myanmar Text"/>
          <w:sz w:val="22"/>
          <w:szCs w:val="22"/>
        </w:rPr>
        <w:t xml:space="preserve"> and </w:t>
      </w:r>
      <w:r w:rsidRPr="000D55E7">
        <w:rPr>
          <w:rFonts w:ascii="Myriad Pro" w:hAnsi="Myriad Pro" w:cs="Myanmar Text"/>
          <w:i/>
          <w:sz w:val="22"/>
          <w:szCs w:val="22"/>
        </w:rPr>
        <w:t>Old Book of Tang</w:t>
      </w:r>
      <w:r w:rsidRPr="000D55E7">
        <w:rPr>
          <w:rFonts w:ascii="Myriad Pro" w:hAnsi="Myriad Pro" w:cs="Myanmar Text"/>
          <w:sz w:val="22"/>
          <w:szCs w:val="22"/>
        </w:rPr>
        <w:t xml:space="preserve">. </w:t>
      </w:r>
    </w:p>
    <w:p w:rsidR="005E1E3C" w:rsidRPr="000D55E7" w:rsidRDefault="005E1E3C" w:rsidP="000D55E7">
      <w:pPr>
        <w:spacing w:after="220"/>
        <w:ind w:firstLineChars="200" w:firstLine="442"/>
        <w:jc w:val="both"/>
        <w:rPr>
          <w:rFonts w:ascii="Myriad Pro" w:hAnsi="Myriad Pro" w:cs="Myanmar Text"/>
          <w:sz w:val="22"/>
          <w:szCs w:val="22"/>
        </w:rPr>
      </w:pPr>
      <w:r w:rsidRPr="000D55E7">
        <w:rPr>
          <w:rFonts w:ascii="Myriad Pro" w:hAnsi="Myriad Pro" w:cs="Myanmar Text"/>
          <w:b/>
          <w:sz w:val="22"/>
          <w:szCs w:val="22"/>
        </w:rPr>
        <w:t>Policy Orientation:</w:t>
      </w:r>
      <w:r w:rsidRPr="000D55E7">
        <w:rPr>
          <w:rFonts w:ascii="Myriad Pro" w:hAnsi="Myriad Pro" w:cs="Myanmar Text"/>
          <w:sz w:val="22"/>
          <w:szCs w:val="22"/>
        </w:rPr>
        <w:t xml:space="preserve"> Utilitarian land reclamation driven by local military factions, lacking systematic ecological management, exacerbated soil erosion and ecological degradation on the Loess Plateau.</w:t>
      </w:r>
    </w:p>
    <w:p w:rsidR="005E1E3C" w:rsidRDefault="005E1E3C" w:rsidP="000D55E7">
      <w:pPr>
        <w:spacing w:after="220"/>
        <w:ind w:firstLineChars="200" w:firstLine="442"/>
        <w:jc w:val="both"/>
        <w:rPr>
          <w:rFonts w:ascii="Myriad Pro" w:hAnsi="Myriad Pro" w:cs="Myanmar Text"/>
          <w:sz w:val="22"/>
          <w:szCs w:val="22"/>
        </w:rPr>
      </w:pPr>
      <w:r w:rsidRPr="000D55E7">
        <w:rPr>
          <w:rFonts w:ascii="Myriad Pro" w:hAnsi="Myriad Pro" w:cs="Myanmar Text"/>
          <w:b/>
          <w:sz w:val="22"/>
          <w:szCs w:val="22"/>
        </w:rPr>
        <w:t>Sources:</w:t>
      </w:r>
      <w:r w:rsidRPr="000D55E7">
        <w:rPr>
          <w:rFonts w:ascii="Myriad Pro" w:hAnsi="Myriad Pro" w:cs="Myanmar Text"/>
          <w:sz w:val="22"/>
          <w:szCs w:val="22"/>
        </w:rPr>
        <w:t xml:space="preserve"> </w:t>
      </w:r>
      <w:r w:rsidRPr="000D55E7">
        <w:rPr>
          <w:rFonts w:ascii="Myriad Pro" w:hAnsi="Myriad Pro" w:cs="Myanmar Text"/>
          <w:i/>
          <w:sz w:val="22"/>
          <w:szCs w:val="22"/>
        </w:rPr>
        <w:t>Old Book of Tang</w:t>
      </w:r>
      <w:r w:rsidRPr="000D55E7">
        <w:rPr>
          <w:rFonts w:ascii="Myriad Pro" w:hAnsi="Myriad Pro" w:cs="Myanmar Text"/>
          <w:sz w:val="22"/>
          <w:szCs w:val="22"/>
        </w:rPr>
        <w:t xml:space="preserve">: </w:t>
      </w:r>
      <w:r w:rsidRPr="000D55E7">
        <w:rPr>
          <w:rFonts w:ascii="Myriad Pro" w:hAnsi="Myriad Pro" w:cs="Myanmar Text"/>
          <w:i/>
          <w:sz w:val="22"/>
          <w:szCs w:val="22"/>
        </w:rPr>
        <w:t>Treatise on Food and Goods</w:t>
      </w:r>
      <w:r w:rsidRPr="000D55E7">
        <w:rPr>
          <w:rFonts w:ascii="Myriad Pro" w:hAnsi="Myriad Pro" w:cs="Myanmar Text"/>
          <w:sz w:val="22"/>
          <w:szCs w:val="22"/>
        </w:rPr>
        <w:t xml:space="preserve">; </w:t>
      </w:r>
      <w:r w:rsidRPr="000D55E7">
        <w:rPr>
          <w:rFonts w:ascii="Myriad Pro" w:hAnsi="Myriad Pro" w:cs="Myanmar Text"/>
          <w:i/>
          <w:sz w:val="22"/>
          <w:szCs w:val="22"/>
        </w:rPr>
        <w:t>New Book of Tang</w:t>
      </w:r>
      <w:r w:rsidRPr="000D55E7">
        <w:rPr>
          <w:rFonts w:ascii="Myriad Pro" w:hAnsi="Myriad Pro" w:cs="Myanmar Text"/>
          <w:sz w:val="22"/>
          <w:szCs w:val="22"/>
        </w:rPr>
        <w:t xml:space="preserve">: </w:t>
      </w:r>
      <w:r w:rsidRPr="000D55E7">
        <w:rPr>
          <w:rFonts w:ascii="Myriad Pro" w:hAnsi="Myriad Pro" w:cs="Myanmar Text"/>
          <w:i/>
          <w:sz w:val="22"/>
          <w:szCs w:val="22"/>
        </w:rPr>
        <w:t>Treatise on Geography</w:t>
      </w:r>
      <w:r w:rsidRPr="000D55E7">
        <w:rPr>
          <w:rFonts w:ascii="Myriad Pro" w:hAnsi="Myriad Pro" w:cs="Myanmar Text"/>
          <w:sz w:val="22"/>
          <w:szCs w:val="22"/>
        </w:rPr>
        <w:t xml:space="preserve">; </w:t>
      </w:r>
      <w:r w:rsidRPr="000D55E7">
        <w:rPr>
          <w:rFonts w:ascii="Myriad Pro" w:hAnsi="Myriad Pro" w:cs="Myanmar Text"/>
          <w:i/>
          <w:sz w:val="22"/>
          <w:szCs w:val="22"/>
        </w:rPr>
        <w:t>Tang Court</w:t>
      </w:r>
      <w:r w:rsidRPr="000D55E7">
        <w:rPr>
          <w:rFonts w:ascii="Myriad Pro" w:hAnsi="Myriad Pro" w:cs="Myanmar Text"/>
          <w:sz w:val="22"/>
          <w:szCs w:val="22"/>
        </w:rPr>
        <w:t>; and relevant Tang dynasty records on fanzhen military farming and the two-tax system.</w:t>
      </w:r>
    </w:p>
    <w:p w:rsidR="005E1E3C" w:rsidRPr="000D55E7" w:rsidRDefault="005E1E3C" w:rsidP="000D55E7">
      <w:pPr>
        <w:spacing w:after="220"/>
        <w:ind w:firstLineChars="200" w:firstLine="440"/>
        <w:jc w:val="both"/>
        <w:rPr>
          <w:rFonts w:ascii="Myriad Pro" w:hAnsi="Myriad Pro" w:cs="Myanmar Text"/>
          <w:sz w:val="22"/>
          <w:szCs w:val="22"/>
        </w:rPr>
      </w:pPr>
    </w:p>
    <w:p w:rsidR="005E1E3C" w:rsidRPr="001B3E74" w:rsidRDefault="005E1E3C" w:rsidP="001B3E74">
      <w:pPr>
        <w:spacing w:before="240" w:line="271" w:lineRule="auto"/>
        <w:rPr>
          <w:rFonts w:ascii="Myriad Pro" w:hAnsi="Myriad Pro" w:cs="Myanmar Text"/>
          <w:b/>
          <w:i/>
          <w:sz w:val="22"/>
          <w:szCs w:val="22"/>
        </w:rPr>
      </w:pPr>
      <w:r w:rsidRPr="001B3E74">
        <w:rPr>
          <w:rFonts w:ascii="Myriad Pro" w:hAnsi="Myriad Pro" w:cs="Myanmar Text"/>
          <w:b/>
          <w:i/>
          <w:sz w:val="22"/>
          <w:szCs w:val="22"/>
        </w:rPr>
        <w:t>The Early Northern Song Dynasty (960–1050 CE)</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lastRenderedPageBreak/>
        <w:t>Step 1: Data Collection and Policy Classification</w:t>
      </w:r>
    </w:p>
    <w:p w:rsidR="005E1E3C" w:rsidRDefault="005E1E3C" w:rsidP="000D55E7">
      <w:pPr>
        <w:spacing w:after="220"/>
        <w:ind w:firstLineChars="200" w:firstLine="440"/>
        <w:jc w:val="both"/>
        <w:rPr>
          <w:rFonts w:ascii="Myriad Pro" w:hAnsi="Myriad Pro" w:cs="Myanmar Text"/>
          <w:sz w:val="22"/>
          <w:szCs w:val="22"/>
        </w:rPr>
      </w:pPr>
      <w:r w:rsidRPr="000D55E7">
        <w:rPr>
          <w:rFonts w:ascii="Myriad Pro" w:hAnsi="Myriad Pro" w:cs="Myanmar Text"/>
          <w:sz w:val="22"/>
          <w:szCs w:val="22"/>
        </w:rPr>
        <w:t xml:space="preserve">Drawing on the </w:t>
      </w:r>
      <w:r w:rsidRPr="000D55E7">
        <w:rPr>
          <w:rFonts w:ascii="Myriad Pro" w:hAnsi="Myriad Pro" w:cs="Myanmar Text"/>
          <w:i/>
          <w:sz w:val="22"/>
          <w:szCs w:val="22"/>
        </w:rPr>
        <w:t>History of Song</w:t>
      </w:r>
      <w:r w:rsidRPr="000D55E7">
        <w:rPr>
          <w:rFonts w:ascii="Myriad Pro" w:hAnsi="Myriad Pro" w:cs="Myanmar Text"/>
          <w:sz w:val="22"/>
          <w:szCs w:val="22"/>
        </w:rPr>
        <w:t xml:space="preserve">, the </w:t>
      </w:r>
      <w:r w:rsidRPr="000D55E7">
        <w:rPr>
          <w:rFonts w:ascii="Myriad Pro" w:hAnsi="Myriad Pro" w:cs="Myanmar Text"/>
          <w:i/>
          <w:sz w:val="22"/>
          <w:szCs w:val="22"/>
        </w:rPr>
        <w:t>Comprehensive Examination of Literature</w:t>
      </w:r>
      <w:r w:rsidRPr="000D55E7">
        <w:rPr>
          <w:rFonts w:ascii="Myriad Pro" w:hAnsi="Myriad Pro" w:cs="Myanmar Text"/>
          <w:sz w:val="22"/>
          <w:szCs w:val="22"/>
        </w:rPr>
        <w:t xml:space="preserve">, the </w:t>
      </w:r>
      <w:r w:rsidRPr="000D55E7">
        <w:rPr>
          <w:rFonts w:ascii="Myriad Pro" w:hAnsi="Myriad Pro" w:cs="Myanmar Text"/>
          <w:i/>
          <w:sz w:val="22"/>
          <w:szCs w:val="22"/>
        </w:rPr>
        <w:t>Song Penal Code: “Miscellaneous Statutes”</w:t>
      </w:r>
      <w:r w:rsidRPr="000D55E7">
        <w:rPr>
          <w:rFonts w:ascii="Myriad Pro" w:hAnsi="Myriad Pro" w:cs="Myanmar Text"/>
          <w:sz w:val="22"/>
          <w:szCs w:val="22"/>
        </w:rPr>
        <w:t xml:space="preserve">, the </w:t>
      </w:r>
      <w:r w:rsidRPr="000D55E7">
        <w:rPr>
          <w:rFonts w:ascii="Myriad Pro" w:hAnsi="Myriad Pro" w:cs="Myanmar Text"/>
          <w:i/>
          <w:sz w:val="22"/>
          <w:szCs w:val="22"/>
        </w:rPr>
        <w:t>Extended Continuation to the Comprehensive Mirror for Aid in Government</w:t>
      </w:r>
      <w:r w:rsidRPr="000D55E7">
        <w:rPr>
          <w:rFonts w:ascii="Myriad Pro" w:hAnsi="Myriad Pro" w:cs="Myanmar Text"/>
          <w:sz w:val="22"/>
          <w:szCs w:val="22"/>
        </w:rPr>
        <w:t>, and Northern Song hydraulic records, this study identifies the principal policies implemented in the Loess Plateau during the early Northern Song period, 960–1050 CE, a ninety-year span in which the region fell under the jurisdictions of Shaanxi Circuit, Hedong Circuit, and Yongxingjun Circuit</w:t>
      </w:r>
      <w:r>
        <w:rPr>
          <w:rFonts w:ascii="Myriad Pro" w:hAnsi="Myriad Pro" w:cs="Myanmar Text"/>
          <w:sz w:val="22"/>
          <w:szCs w:val="22"/>
        </w:rPr>
        <w:t>.</w:t>
      </w:r>
      <w:r w:rsidRPr="00AF600B">
        <w:t xml:space="preserve"> </w:t>
      </w:r>
      <w:r w:rsidRPr="00AF600B">
        <w:rPr>
          <w:rFonts w:ascii="Myriad Pro" w:hAnsi="Myriad Pro" w:cs="Myanmar Text"/>
          <w:sz w:val="22"/>
          <w:szCs w:val="22"/>
        </w:rPr>
        <w:t>As shown in Table S</w:t>
      </w:r>
      <w:r>
        <w:rPr>
          <w:rFonts w:ascii="Myriad Pro" w:hAnsi="Myriad Pro" w:cs="Myanmar Text"/>
          <w:sz w:val="22"/>
          <w:szCs w:val="22"/>
        </w:rPr>
        <w:t>13</w:t>
      </w:r>
      <w:r w:rsidRPr="00AF600B">
        <w:rPr>
          <w:rFonts w:ascii="Myriad Pro" w:hAnsi="Myriad Pro" w:cs="Myanmar Text"/>
          <w:sz w:val="22"/>
          <w:szCs w:val="22"/>
        </w:rPr>
        <w:t>:</w:t>
      </w:r>
    </w:p>
    <w:p w:rsidR="005E1E3C" w:rsidRPr="0037611A" w:rsidRDefault="005E1E3C" w:rsidP="00AF600B">
      <w:pPr>
        <w:pStyle w:val="Heading-Main"/>
        <w:jc w:val="both"/>
        <w:rPr>
          <w:rFonts w:ascii="Myriad Pro" w:hAnsi="Myriad Pro" w:cstheme="minorHAnsi"/>
          <w:sz w:val="22"/>
          <w:szCs w:val="22"/>
        </w:rPr>
      </w:pPr>
      <w:r w:rsidRPr="0037611A">
        <w:rPr>
          <w:rFonts w:ascii="Myriad Pro" w:hAnsi="Myriad Pro" w:cstheme="minorHAnsi"/>
          <w:sz w:val="22"/>
          <w:szCs w:val="22"/>
        </w:rPr>
        <w:t xml:space="preserve">Table S13 </w:t>
      </w:r>
      <w:r w:rsidRPr="009B3D8C">
        <w:rPr>
          <w:rFonts w:ascii="Myriad Pro" w:hAnsi="Myriad Pro" w:cstheme="minorHAnsi"/>
          <w:b w:val="0"/>
          <w:sz w:val="22"/>
          <w:szCs w:val="22"/>
        </w:rPr>
        <w:t>Various specific policies during the Early Northern Song Dynasty Period, as well as the implementation time, coverage and intensity basis of the policies.</w:t>
      </w:r>
    </w:p>
    <w:tbl>
      <w:tblPr>
        <w:tblStyle w:val="affffc"/>
        <w:tblW w:w="5000" w:type="pct"/>
        <w:tblLayout w:type="fixed"/>
        <w:tblLook w:val="04A0" w:firstRow="1" w:lastRow="0" w:firstColumn="1" w:lastColumn="0" w:noHBand="0" w:noVBand="1"/>
      </w:tblPr>
      <w:tblGrid>
        <w:gridCol w:w="815"/>
        <w:gridCol w:w="1224"/>
        <w:gridCol w:w="1229"/>
        <w:gridCol w:w="1223"/>
        <w:gridCol w:w="3805"/>
      </w:tblGrid>
      <w:tr w:rsidR="005E1E3C" w:rsidRPr="000D55E7" w:rsidTr="00254F01">
        <w:tc>
          <w:tcPr>
            <w:tcW w:w="491" w:type="pct"/>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Policy Type</w:t>
            </w:r>
          </w:p>
        </w:tc>
        <w:tc>
          <w:tcPr>
            <w:tcW w:w="738" w:type="pct"/>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Specific Policies</w:t>
            </w:r>
          </w:p>
        </w:tc>
        <w:tc>
          <w:tcPr>
            <w:tcW w:w="741" w:type="pct"/>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Implementation Date</w:t>
            </w:r>
          </w:p>
        </w:tc>
        <w:tc>
          <w:tcPr>
            <w:tcW w:w="737" w:type="pct"/>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Coverage</w:t>
            </w:r>
          </w:p>
        </w:tc>
        <w:tc>
          <w:tcPr>
            <w:tcW w:w="2293" w:type="pct"/>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Intensity Basis</w:t>
            </w:r>
          </w:p>
        </w:tc>
      </w:tr>
      <w:tr w:rsidR="005E1E3C" w:rsidRPr="000D55E7" w:rsidTr="00254F01">
        <w:tc>
          <w:tcPr>
            <w:tcW w:w="491" w:type="pct"/>
            <w:vMerge w:val="restart"/>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Land Policy (L)</w:t>
            </w:r>
          </w:p>
        </w:tc>
        <w:tc>
          <w:tcPr>
            <w:tcW w:w="738" w:type="pct"/>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1. No Land Tenure System and Free Trade of Land</w:t>
            </w:r>
          </w:p>
        </w:tc>
        <w:tc>
          <w:tcPr>
            <w:tcW w:w="741" w:type="pct"/>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960-1050 CE</w:t>
            </w:r>
          </w:p>
        </w:tc>
        <w:tc>
          <w:tcPr>
            <w:tcW w:w="737" w:type="pct"/>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Nationwide (including the Loess Plateau)</w:t>
            </w:r>
          </w:p>
        </w:tc>
        <w:tc>
          <w:tcPr>
            <w:tcW w:w="2293" w:type="pct"/>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The </w:t>
            </w:r>
            <w:r w:rsidRPr="000D55E7">
              <w:rPr>
                <w:rFonts w:ascii="Myriad Pro" w:hAnsi="Myriad Pro" w:cs="Myanmar Text"/>
                <w:i/>
                <w:sz w:val="22"/>
                <w:szCs w:val="22"/>
              </w:rPr>
              <w:t>History of Song: “Treatise on Food and Goods”</w:t>
            </w:r>
            <w:r w:rsidRPr="000D55E7">
              <w:rPr>
                <w:rFonts w:ascii="Myriad Pro" w:hAnsi="Myriad Pro" w:cs="Myanmar Text"/>
                <w:sz w:val="22"/>
                <w:szCs w:val="22"/>
              </w:rPr>
              <w:t xml:space="preserve"> (Volume 173, Treatise 126)</w:t>
            </w:r>
            <w:r>
              <w:rPr>
                <w:rFonts w:cs="Georgia"/>
              </w:rPr>
              <w:t xml:space="preserve"> </w:t>
            </w:r>
            <w:r>
              <w:rPr>
                <w:rFonts w:cs="Georgia"/>
                <w:noProof/>
              </w:rPr>
              <w:t>(Tuo, 1977)</w:t>
            </w:r>
            <w:r w:rsidRPr="000D55E7">
              <w:rPr>
                <w:rFonts w:ascii="Myriad Pro" w:hAnsi="Myriad Pro" w:cs="Myanmar Text"/>
                <w:sz w:val="22"/>
                <w:szCs w:val="22"/>
              </w:rPr>
              <w:t xml:space="preserve"> records: “The land system was not formally established, field boundaries were without fixed limits, and as the registered population increased, the problem of land annexation arose; wealth and poverty became unevenly distributed, while the costs of maintaining the army expanded.” This indicates that private landownership and land annexation were permitted.</w:t>
            </w:r>
          </w:p>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The </w:t>
            </w:r>
            <w:r w:rsidRPr="000D55E7">
              <w:rPr>
                <w:rFonts w:ascii="Myriad Pro" w:hAnsi="Myriad Pro" w:cs="Myanmar Text"/>
                <w:i/>
                <w:sz w:val="22"/>
                <w:szCs w:val="22"/>
              </w:rPr>
              <w:t>History of Song</w:t>
            </w:r>
            <w:r w:rsidRPr="000D55E7">
              <w:rPr>
                <w:rFonts w:ascii="Myriad Pro" w:hAnsi="Myriad Pro" w:cs="Myanmar Text"/>
                <w:sz w:val="22"/>
                <w:szCs w:val="22"/>
              </w:rPr>
              <w:t xml:space="preserve"> (Volume 173, Treatise 126)</w:t>
            </w:r>
            <w:r>
              <w:rPr>
                <w:rFonts w:cs="Georgia"/>
              </w:rPr>
              <w:t xml:space="preserve"> </w:t>
            </w:r>
            <w:r>
              <w:rPr>
                <w:rFonts w:cs="Georgia"/>
                <w:noProof/>
              </w:rPr>
              <w:t>(Tuo, 1977)</w:t>
            </w:r>
            <w:r w:rsidRPr="000D55E7">
              <w:rPr>
                <w:rFonts w:ascii="Myriad Pro" w:hAnsi="Myriad Pro" w:cs="Myanmar Text"/>
                <w:sz w:val="22"/>
                <w:szCs w:val="22"/>
              </w:rPr>
              <w:t xml:space="preserve"> further records: “In the ninth year of the Kaibao reign, cultivated land throughout the empire amounted to 2,953,320 </w:t>
            </w:r>
            <w:r w:rsidRPr="000D55E7">
              <w:rPr>
                <w:rFonts w:ascii="Myriad Pro" w:hAnsi="Myriad Pro" w:cs="Myanmar Text"/>
                <w:i/>
                <w:sz w:val="22"/>
                <w:szCs w:val="22"/>
              </w:rPr>
              <w:t>hectares</w:t>
            </w:r>
            <w:r w:rsidRPr="000D55E7">
              <w:rPr>
                <w:rFonts w:ascii="Myriad Pro" w:hAnsi="Myriad Pro" w:cs="Myanmar Text"/>
                <w:sz w:val="22"/>
                <w:szCs w:val="22"/>
              </w:rPr>
              <w:t xml:space="preserve">; by the fifth year of the Tianxi reign, it had increased to 5,247,584 </w:t>
            </w:r>
            <w:r w:rsidRPr="000D55E7">
              <w:rPr>
                <w:rFonts w:ascii="Myriad Pro" w:hAnsi="Myriad Pro" w:cs="Myanmar Text"/>
                <w:i/>
                <w:sz w:val="22"/>
                <w:szCs w:val="22"/>
              </w:rPr>
              <w:t>hectares</w:t>
            </w:r>
            <w:r w:rsidRPr="000D55E7">
              <w:rPr>
                <w:rFonts w:ascii="Myriad Pro" w:hAnsi="Myriad Pro" w:cs="Myanmar Text"/>
                <w:sz w:val="22"/>
                <w:szCs w:val="22"/>
              </w:rPr>
              <w:t>.”</w:t>
            </w:r>
          </w:p>
        </w:tc>
      </w:tr>
      <w:tr w:rsidR="005E1E3C" w:rsidRPr="000D55E7" w:rsidTr="00254F01">
        <w:tc>
          <w:tcPr>
            <w:tcW w:w="491" w:type="pct"/>
            <w:vMerge/>
            <w:vAlign w:val="center"/>
          </w:tcPr>
          <w:p w:rsidR="005E1E3C" w:rsidRPr="000D55E7" w:rsidRDefault="005E1E3C" w:rsidP="00254F01">
            <w:pPr>
              <w:jc w:val="center"/>
              <w:rPr>
                <w:rFonts w:ascii="Myriad Pro" w:hAnsi="Myriad Pro" w:cs="Myanmar Text"/>
                <w:b/>
                <w:sz w:val="22"/>
                <w:szCs w:val="22"/>
              </w:rPr>
            </w:pPr>
          </w:p>
        </w:tc>
        <w:tc>
          <w:tcPr>
            <w:tcW w:w="738" w:type="pct"/>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2. Establish agricultural instructors to encourage land </w:t>
            </w:r>
            <w:r w:rsidRPr="000D55E7">
              <w:rPr>
                <w:rFonts w:ascii="Myriad Pro" w:hAnsi="Myriad Pro" w:cs="Myanmar Text"/>
                <w:sz w:val="22"/>
                <w:szCs w:val="22"/>
              </w:rPr>
              <w:lastRenderedPageBreak/>
              <w:t>reclamation and grant tax exemptions.</w:t>
            </w:r>
          </w:p>
        </w:tc>
        <w:tc>
          <w:tcPr>
            <w:tcW w:w="741" w:type="pct"/>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lastRenderedPageBreak/>
              <w:t>976-1050 CE</w:t>
            </w:r>
          </w:p>
        </w:tc>
        <w:tc>
          <w:tcPr>
            <w:tcW w:w="737" w:type="pct"/>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Nationwide</w:t>
            </w:r>
          </w:p>
        </w:tc>
        <w:tc>
          <w:tcPr>
            <w:tcW w:w="2293" w:type="pct"/>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The </w:t>
            </w:r>
            <w:r w:rsidRPr="000D55E7">
              <w:rPr>
                <w:rFonts w:ascii="Myriad Pro" w:hAnsi="Myriad Pro" w:cs="Myanmar Text"/>
                <w:i/>
                <w:sz w:val="22"/>
                <w:szCs w:val="22"/>
              </w:rPr>
              <w:t>History of Song: “Treatise on Food and Goods”</w:t>
            </w:r>
            <w:r w:rsidRPr="000D55E7">
              <w:rPr>
                <w:rFonts w:ascii="Myriad Pro" w:hAnsi="Myriad Pro" w:cs="Myanmar Text"/>
                <w:sz w:val="22"/>
                <w:szCs w:val="22"/>
              </w:rPr>
              <w:t xml:space="preserve"> (Volume 173, Treatise 126)</w:t>
            </w:r>
            <w:r>
              <w:rPr>
                <w:rFonts w:cs="Georgia"/>
              </w:rPr>
              <w:t xml:space="preserve"> </w:t>
            </w:r>
            <w:r>
              <w:rPr>
                <w:rFonts w:cs="Georgia"/>
                <w:noProof/>
              </w:rPr>
              <w:t>(Tuo, 1977)</w:t>
            </w:r>
            <w:r w:rsidRPr="000D55E7">
              <w:rPr>
                <w:rFonts w:ascii="Myriad Pro" w:hAnsi="Myriad Pro" w:cs="Myanmar Text"/>
                <w:sz w:val="22"/>
                <w:szCs w:val="22"/>
              </w:rPr>
              <w:t xml:space="preserve"> records: “During the Taiping Xingguo reign, the two capitals and the various circuits were permitted to have the people jointly recommend one person who was experienced in </w:t>
            </w:r>
            <w:r w:rsidRPr="000D55E7">
              <w:rPr>
                <w:rFonts w:ascii="Myriad Pro" w:hAnsi="Myriad Pro" w:cs="Myanmar Text"/>
                <w:sz w:val="22"/>
                <w:szCs w:val="22"/>
              </w:rPr>
              <w:lastRenderedPageBreak/>
              <w:t>assessing the suitability of land and understood the methods of planting and cultivation; the county would then appoint him as an agricultural instructor. He was ordered to inspect the fertility or barrenness of the fields, determine which of the five crops each was suited to, identify which households possessed seed, which households had adult male labourers, and which individuals owned plough oxen. Together with the village elders and local clerks, he would summon the remaining labourers, demarcate uncultivated land, and encourage them to sow and plant it; when the harvest ripened, they would share in the profits.”</w:t>
            </w:r>
          </w:p>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The </w:t>
            </w:r>
            <w:r w:rsidRPr="000D55E7">
              <w:rPr>
                <w:rFonts w:ascii="Myriad Pro" w:hAnsi="Myriad Pro" w:cs="Myanmar Text"/>
                <w:i/>
                <w:sz w:val="22"/>
                <w:szCs w:val="22"/>
              </w:rPr>
              <w:t>Comprehensive Examination of Literature: “Examination of Land Taxes IV”</w:t>
            </w:r>
            <w:r w:rsidRPr="000D55E7">
              <w:rPr>
                <w:rFonts w:ascii="Myriad Pro" w:hAnsi="Myriad Pro" w:cs="Myanmar Text"/>
                <w:sz w:val="22"/>
                <w:szCs w:val="22"/>
              </w:rPr>
              <w:t xml:space="preserve"> (Volume 4)</w:t>
            </w:r>
            <w:r>
              <w:rPr>
                <w:rFonts w:cs="宋体"/>
              </w:rPr>
              <w:t xml:space="preserve"> </w:t>
            </w:r>
            <w:r>
              <w:rPr>
                <w:rFonts w:cs="宋体"/>
                <w:noProof/>
              </w:rPr>
              <w:t>(Ma, 1986)</w:t>
            </w:r>
            <w:r w:rsidRPr="000D55E7">
              <w:rPr>
                <w:rFonts w:ascii="Myriad Pro" w:hAnsi="Myriad Pro" w:cs="Myanmar Text"/>
                <w:sz w:val="22"/>
                <w:szCs w:val="22"/>
              </w:rPr>
              <w:t xml:space="preserve"> records: “The fields were classified into three grades according to fertility. For superior fields, each person was allotted 100 </w:t>
            </w:r>
            <w:r w:rsidRPr="000D55E7">
              <w:rPr>
                <w:rFonts w:ascii="Myriad Pro" w:hAnsi="Myriad Pro" w:cs="Myanmar Text"/>
                <w:i/>
                <w:sz w:val="22"/>
                <w:szCs w:val="22"/>
              </w:rPr>
              <w:t>mu</w:t>
            </w:r>
            <w:r w:rsidRPr="000D55E7">
              <w:rPr>
                <w:rFonts w:ascii="Myriad Pro" w:hAnsi="Myriad Pro" w:cs="Myanmar Text"/>
                <w:sz w:val="22"/>
                <w:szCs w:val="22"/>
              </w:rPr>
              <w:t xml:space="preserve">; for medium fields, 150 </w:t>
            </w:r>
            <w:r w:rsidRPr="000D55E7">
              <w:rPr>
                <w:rFonts w:ascii="Myriad Pro" w:hAnsi="Myriad Pro" w:cs="Myanmar Text"/>
                <w:i/>
                <w:sz w:val="22"/>
                <w:szCs w:val="22"/>
              </w:rPr>
              <w:t>mu</w:t>
            </w:r>
            <w:r w:rsidRPr="000D55E7">
              <w:rPr>
                <w:rFonts w:ascii="Myriad Pro" w:hAnsi="Myriad Pro" w:cs="Myanmar Text"/>
                <w:sz w:val="22"/>
                <w:szCs w:val="22"/>
              </w:rPr>
              <w:t xml:space="preserve">; and for inferior fields, 200 </w:t>
            </w:r>
            <w:r w:rsidRPr="000D55E7">
              <w:rPr>
                <w:rFonts w:ascii="Myriad Pro" w:hAnsi="Myriad Pro" w:cs="Myanmar Text"/>
                <w:i/>
                <w:sz w:val="22"/>
                <w:szCs w:val="22"/>
              </w:rPr>
              <w:t>mu</w:t>
            </w:r>
            <w:r w:rsidRPr="000D55E7">
              <w:rPr>
                <w:rFonts w:ascii="Myriad Pro" w:hAnsi="Myriad Pro" w:cs="Myanmar Text"/>
                <w:sz w:val="22"/>
                <w:szCs w:val="22"/>
              </w:rPr>
              <w:t xml:space="preserve">. Rent was collected only after five years, and even </w:t>
            </w:r>
            <w:proofErr w:type="gramStart"/>
            <w:r w:rsidRPr="000D55E7">
              <w:rPr>
                <w:rFonts w:ascii="Myriad Pro" w:hAnsi="Myriad Pro" w:cs="Myanmar Text"/>
                <w:sz w:val="22"/>
                <w:szCs w:val="22"/>
              </w:rPr>
              <w:t>then</w:t>
            </w:r>
            <w:proofErr w:type="gramEnd"/>
            <w:r w:rsidRPr="000D55E7">
              <w:rPr>
                <w:rFonts w:ascii="Myriad Pro" w:hAnsi="Myriad Pro" w:cs="Myanmar Text"/>
                <w:sz w:val="22"/>
                <w:szCs w:val="22"/>
              </w:rPr>
              <w:t xml:space="preserve"> the assessment was calculated on the basis of only 100 </w:t>
            </w:r>
            <w:r w:rsidRPr="000D55E7">
              <w:rPr>
                <w:rFonts w:ascii="Myriad Pro" w:hAnsi="Myriad Pro" w:cs="Myanmar Text"/>
                <w:i/>
                <w:sz w:val="22"/>
                <w:szCs w:val="22"/>
              </w:rPr>
              <w:t>mu</w:t>
            </w:r>
            <w:r w:rsidRPr="000D55E7">
              <w:rPr>
                <w:rFonts w:ascii="Myriad Pro" w:hAnsi="Myriad Pro" w:cs="Myanmar Text"/>
                <w:sz w:val="22"/>
                <w:szCs w:val="22"/>
              </w:rPr>
              <w:t xml:space="preserve">, at a rate of two-tenths of the yield. For land used for houses, vegetable and leek plots, and the planting of mulberry, jujube, elm, and willow trees, households with ten adult males were granted 150 </w:t>
            </w:r>
            <w:r w:rsidRPr="000D55E7">
              <w:rPr>
                <w:rFonts w:ascii="Myriad Pro" w:hAnsi="Myriad Pro" w:cs="Myanmar Text"/>
                <w:i/>
                <w:sz w:val="22"/>
                <w:szCs w:val="22"/>
              </w:rPr>
              <w:t>mu</w:t>
            </w:r>
            <w:r w:rsidRPr="000D55E7">
              <w:rPr>
                <w:rFonts w:ascii="Myriad Pro" w:hAnsi="Myriad Pro" w:cs="Myanmar Text"/>
                <w:sz w:val="22"/>
                <w:szCs w:val="22"/>
              </w:rPr>
              <w:t xml:space="preserve">; those with seven adult males, 100 </w:t>
            </w:r>
            <w:r w:rsidRPr="000D55E7">
              <w:rPr>
                <w:rFonts w:ascii="Myriad Pro" w:hAnsi="Myriad Pro" w:cs="Myanmar Text"/>
                <w:i/>
                <w:sz w:val="22"/>
                <w:szCs w:val="22"/>
              </w:rPr>
              <w:t>mu</w:t>
            </w:r>
            <w:r w:rsidRPr="000D55E7">
              <w:rPr>
                <w:rFonts w:ascii="Myriad Pro" w:hAnsi="Myriad Pro" w:cs="Myanmar Text"/>
                <w:sz w:val="22"/>
                <w:szCs w:val="22"/>
              </w:rPr>
              <w:t xml:space="preserve">; those with five, 70 </w:t>
            </w:r>
            <w:r w:rsidRPr="000D55E7">
              <w:rPr>
                <w:rFonts w:ascii="Myriad Pro" w:hAnsi="Myriad Pro" w:cs="Myanmar Text"/>
                <w:i/>
                <w:sz w:val="22"/>
                <w:szCs w:val="22"/>
              </w:rPr>
              <w:t>mu</w:t>
            </w:r>
            <w:r w:rsidRPr="000D55E7">
              <w:rPr>
                <w:rFonts w:ascii="Myriad Pro" w:hAnsi="Myriad Pro" w:cs="Myanmar Text"/>
                <w:sz w:val="22"/>
                <w:szCs w:val="22"/>
              </w:rPr>
              <w:t xml:space="preserve">; those with three, 50 </w:t>
            </w:r>
            <w:r w:rsidRPr="000D55E7">
              <w:rPr>
                <w:rFonts w:ascii="Myriad Pro" w:hAnsi="Myriad Pro" w:cs="Myanmar Text"/>
                <w:i/>
                <w:sz w:val="22"/>
                <w:szCs w:val="22"/>
              </w:rPr>
              <w:t>mu</w:t>
            </w:r>
            <w:r w:rsidRPr="000D55E7">
              <w:rPr>
                <w:rFonts w:ascii="Myriad Pro" w:hAnsi="Myriad Pro" w:cs="Myanmar Text"/>
                <w:sz w:val="22"/>
                <w:szCs w:val="22"/>
              </w:rPr>
              <w:t xml:space="preserve">; and those with two, 30 </w:t>
            </w:r>
            <w:r w:rsidRPr="000D55E7">
              <w:rPr>
                <w:rFonts w:ascii="Myriad Pro" w:hAnsi="Myriad Pro" w:cs="Myanmar Text"/>
                <w:i/>
                <w:sz w:val="22"/>
                <w:szCs w:val="22"/>
              </w:rPr>
              <w:t>mu</w:t>
            </w:r>
            <w:r w:rsidRPr="000D55E7">
              <w:rPr>
                <w:rFonts w:ascii="Myriad Pro" w:hAnsi="Myriad Pro" w:cs="Myanmar Text"/>
                <w:sz w:val="22"/>
                <w:szCs w:val="22"/>
              </w:rPr>
              <w:t>.”</w:t>
            </w:r>
          </w:p>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The </w:t>
            </w:r>
            <w:r w:rsidRPr="000D55E7">
              <w:rPr>
                <w:rFonts w:ascii="Myriad Pro" w:hAnsi="Myriad Pro" w:cs="Myanmar Text"/>
                <w:i/>
                <w:sz w:val="22"/>
                <w:szCs w:val="22"/>
              </w:rPr>
              <w:t>Comprehensive Examination of Literature: “Examination of Land Taxes IV”</w:t>
            </w:r>
            <w:r w:rsidRPr="000D55E7">
              <w:rPr>
                <w:rFonts w:ascii="Myriad Pro" w:hAnsi="Myriad Pro" w:cs="Myanmar Text"/>
                <w:sz w:val="22"/>
                <w:szCs w:val="22"/>
              </w:rPr>
              <w:t xml:space="preserve"> (Volume 4)</w:t>
            </w:r>
            <w:r>
              <w:rPr>
                <w:rFonts w:cs="宋体"/>
              </w:rPr>
              <w:t xml:space="preserve"> </w:t>
            </w:r>
            <w:r>
              <w:rPr>
                <w:rFonts w:cs="宋体"/>
                <w:noProof/>
              </w:rPr>
              <w:t>(Ma, 1986)</w:t>
            </w:r>
            <w:r w:rsidRPr="000D55E7">
              <w:rPr>
                <w:rFonts w:ascii="Myriad Pro" w:hAnsi="Myriad Pro" w:cs="Myanmar Text"/>
                <w:sz w:val="22"/>
                <w:szCs w:val="22"/>
              </w:rPr>
              <w:t xml:space="preserve"> </w:t>
            </w:r>
            <w:r w:rsidRPr="000D55E7">
              <w:rPr>
                <w:rFonts w:ascii="Myriad Pro" w:hAnsi="Myriad Pro" w:cs="Myanmar Text"/>
                <w:sz w:val="22"/>
                <w:szCs w:val="22"/>
              </w:rPr>
              <w:lastRenderedPageBreak/>
              <w:t xml:space="preserve">further records: “Across the empire, comprising the four capitals and eighteen circuits, the total amount of land was 4,616,556 </w:t>
            </w:r>
            <w:r w:rsidRPr="000D55E7">
              <w:rPr>
                <w:rFonts w:ascii="Myriad Pro" w:hAnsi="Myriad Pro" w:cs="Myanmar Text"/>
                <w:i/>
                <w:sz w:val="22"/>
                <w:szCs w:val="22"/>
              </w:rPr>
              <w:t>hectares</w:t>
            </w:r>
            <w:r w:rsidRPr="000D55E7">
              <w:rPr>
                <w:rFonts w:ascii="Myriad Pro" w:hAnsi="Myriad Pro" w:cs="Myanmar Text"/>
                <w:sz w:val="22"/>
                <w:szCs w:val="22"/>
              </w:rPr>
              <w:t xml:space="preserve">. Of this, commoner-held land accounted for 4,553,163 </w:t>
            </w:r>
            <w:r w:rsidRPr="000D55E7">
              <w:rPr>
                <w:rFonts w:ascii="Myriad Pro" w:hAnsi="Myriad Pro" w:cs="Myanmar Text"/>
                <w:i/>
                <w:sz w:val="22"/>
                <w:szCs w:val="22"/>
              </w:rPr>
              <w:t>hectares</w:t>
            </w:r>
            <w:r w:rsidRPr="000D55E7">
              <w:rPr>
                <w:rFonts w:ascii="Myriad Pro" w:hAnsi="Myriad Pro" w:cs="Myanmar Text"/>
                <w:sz w:val="22"/>
                <w:szCs w:val="22"/>
              </w:rPr>
              <w:t xml:space="preserve"> and 61 </w:t>
            </w:r>
            <w:r w:rsidRPr="000D55E7">
              <w:rPr>
                <w:rFonts w:ascii="Myriad Pro" w:hAnsi="Myriad Pro" w:cs="Myanmar Text"/>
                <w:i/>
                <w:sz w:val="22"/>
                <w:szCs w:val="22"/>
              </w:rPr>
              <w:t>mu</w:t>
            </w:r>
            <w:r w:rsidRPr="000D55E7">
              <w:rPr>
                <w:rFonts w:ascii="Myriad Pro" w:hAnsi="Myriad Pro" w:cs="Myanmar Text"/>
                <w:sz w:val="22"/>
                <w:szCs w:val="22"/>
              </w:rPr>
              <w:t xml:space="preserve">, while government land accounted for 63,393 </w:t>
            </w:r>
            <w:r w:rsidRPr="000D55E7">
              <w:rPr>
                <w:rFonts w:ascii="Myriad Pro" w:hAnsi="Myriad Pro" w:cs="Myanmar Text"/>
                <w:i/>
                <w:sz w:val="22"/>
                <w:szCs w:val="22"/>
              </w:rPr>
              <w:t>hectares</w:t>
            </w:r>
            <w:r w:rsidRPr="000D55E7">
              <w:rPr>
                <w:rFonts w:ascii="Myriad Pro" w:hAnsi="Myriad Pro" w:cs="Myanmar Text"/>
                <w:sz w:val="22"/>
                <w:szCs w:val="22"/>
              </w:rPr>
              <w:t>.”</w:t>
            </w:r>
          </w:p>
        </w:tc>
      </w:tr>
      <w:tr w:rsidR="005E1E3C" w:rsidRPr="000D55E7" w:rsidTr="00254F01">
        <w:tc>
          <w:tcPr>
            <w:tcW w:w="491" w:type="pct"/>
            <w:vMerge/>
            <w:vAlign w:val="center"/>
          </w:tcPr>
          <w:p w:rsidR="005E1E3C" w:rsidRPr="000D55E7" w:rsidRDefault="005E1E3C" w:rsidP="00254F01">
            <w:pPr>
              <w:jc w:val="center"/>
              <w:rPr>
                <w:rFonts w:ascii="Myriad Pro" w:hAnsi="Myriad Pro" w:cs="Myanmar Text"/>
                <w:sz w:val="22"/>
                <w:szCs w:val="22"/>
              </w:rPr>
            </w:pPr>
          </w:p>
        </w:tc>
        <w:tc>
          <w:tcPr>
            <w:tcW w:w="738" w:type="pct"/>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3. Military Settlements and Farming Colonies (Northwestern Frontier)</w:t>
            </w:r>
          </w:p>
        </w:tc>
        <w:tc>
          <w:tcPr>
            <w:tcW w:w="741" w:type="pct"/>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960-1050 CE</w:t>
            </w:r>
          </w:p>
        </w:tc>
        <w:tc>
          <w:tcPr>
            <w:tcW w:w="737" w:type="pct"/>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Northern Loess Plateau (Yan Prefecture, Huan Prefecture, Lin Prefecture)</w:t>
            </w:r>
          </w:p>
        </w:tc>
        <w:tc>
          <w:tcPr>
            <w:tcW w:w="2293" w:type="pct"/>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The </w:t>
            </w:r>
            <w:r w:rsidRPr="000D55E7">
              <w:rPr>
                <w:rFonts w:ascii="Myriad Pro" w:hAnsi="Myriad Pro" w:cs="Myanmar Text"/>
                <w:i/>
                <w:sz w:val="22"/>
                <w:szCs w:val="22"/>
              </w:rPr>
              <w:t>History of Song: “Treatise on Military Affairs”</w:t>
            </w:r>
            <w:r w:rsidRPr="000D55E7">
              <w:rPr>
                <w:rFonts w:ascii="Myriad Pro" w:hAnsi="Myriad Pro" w:cs="Myanmar Text"/>
                <w:sz w:val="22"/>
                <w:szCs w:val="22"/>
              </w:rPr>
              <w:t xml:space="preserve"> (Volume 190, Treatise 143)</w:t>
            </w:r>
            <w:r>
              <w:rPr>
                <w:rFonts w:cs="Georgia"/>
              </w:rPr>
              <w:t xml:space="preserve"> </w:t>
            </w:r>
            <w:r>
              <w:rPr>
                <w:rFonts w:cs="Georgia"/>
                <w:noProof/>
              </w:rPr>
              <w:t>(Tuo, 1977)</w:t>
            </w:r>
            <w:r w:rsidRPr="000D55E7">
              <w:rPr>
                <w:rFonts w:ascii="Myriad Pro" w:hAnsi="Myriad Pro" w:cs="Myanmar Text"/>
                <w:sz w:val="22"/>
                <w:szCs w:val="22"/>
              </w:rPr>
              <w:t xml:space="preserve"> records: “In the prefectures of Shaanxi and Hedong, offices for military-agricultural colonisation were established, and soldiers and commoners were recruited to reclaim wasteland.”</w:t>
            </w:r>
          </w:p>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The </w:t>
            </w:r>
            <w:r w:rsidRPr="000D55E7">
              <w:rPr>
                <w:rFonts w:ascii="Myriad Pro" w:hAnsi="Myriad Pro" w:cs="Myanmar Text"/>
                <w:i/>
                <w:sz w:val="22"/>
                <w:szCs w:val="22"/>
              </w:rPr>
              <w:t>History of Song: “Biography of Fan Zhongyan”</w:t>
            </w:r>
            <w:r w:rsidRPr="000D55E7">
              <w:rPr>
                <w:rFonts w:ascii="Myriad Pro" w:hAnsi="Myriad Pro" w:cs="Myanmar Text"/>
                <w:sz w:val="22"/>
                <w:szCs w:val="22"/>
              </w:rPr>
              <w:t xml:space="preserve"> (Volume 314, Biography 73)</w:t>
            </w:r>
            <w:r>
              <w:rPr>
                <w:rFonts w:cs="Georgia"/>
              </w:rPr>
              <w:t xml:space="preserve"> </w:t>
            </w:r>
            <w:r>
              <w:rPr>
                <w:rFonts w:cs="Georgia"/>
                <w:noProof/>
              </w:rPr>
              <w:t>(Tuo, 1977)</w:t>
            </w:r>
            <w:r w:rsidRPr="000D55E7">
              <w:rPr>
                <w:rFonts w:ascii="Myriad Pro" w:hAnsi="Myriad Pro" w:cs="Myanmar Text"/>
                <w:sz w:val="22"/>
                <w:szCs w:val="22"/>
              </w:rPr>
              <w:t xml:space="preserve"> records: “If my strategy proves ineffective, troops should be raised first to seize Sui and You, occupy the strategic passes, station soldiers, and establish agricultural colonies as a long-term plan. Then the people of Chashan and Hengshan will surely bring their families and submit. Expanding the frontier while defending against invaders is the best strategy.”</w:t>
            </w:r>
          </w:p>
        </w:tc>
      </w:tr>
      <w:tr w:rsidR="005E1E3C" w:rsidRPr="000D55E7" w:rsidTr="00254F01">
        <w:tc>
          <w:tcPr>
            <w:tcW w:w="491" w:type="pct"/>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Ecological Policies (E)</w:t>
            </w:r>
          </w:p>
        </w:tc>
        <w:tc>
          <w:tcPr>
            <w:tcW w:w="738" w:type="pct"/>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1. Mountain Forest Vegetation Protection Act</w:t>
            </w:r>
          </w:p>
        </w:tc>
        <w:tc>
          <w:tcPr>
            <w:tcW w:w="741" w:type="pct"/>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960-1050 CE</w:t>
            </w:r>
          </w:p>
        </w:tc>
        <w:tc>
          <w:tcPr>
            <w:tcW w:w="737" w:type="pct"/>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Nationwide (including forested areas of the Loess Plateau)</w:t>
            </w:r>
          </w:p>
        </w:tc>
        <w:tc>
          <w:tcPr>
            <w:tcW w:w="2293" w:type="pct"/>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The </w:t>
            </w:r>
            <w:r w:rsidRPr="000D55E7">
              <w:rPr>
                <w:rFonts w:ascii="Myriad Pro" w:hAnsi="Myriad Pro" w:cs="Myanmar Text"/>
                <w:i/>
                <w:sz w:val="22"/>
                <w:szCs w:val="22"/>
              </w:rPr>
              <w:t>Song Penal Code: “Miscellaneous Statutes”</w:t>
            </w:r>
            <w:r w:rsidRPr="000D55E7">
              <w:rPr>
                <w:rFonts w:ascii="Myriad Pro" w:hAnsi="Myriad Pro" w:cs="Myanmar Text"/>
                <w:sz w:val="22"/>
                <w:szCs w:val="22"/>
              </w:rPr>
              <w:t xml:space="preserve"> </w:t>
            </w:r>
            <w:r w:rsidRPr="005D16E7">
              <w:rPr>
                <w:noProof/>
              </w:rPr>
              <w:t xml:space="preserve">(Dou, </w:t>
            </w:r>
            <w:proofErr w:type="gramStart"/>
            <w:r w:rsidRPr="005D16E7">
              <w:rPr>
                <w:noProof/>
              </w:rPr>
              <w:t>1984)</w:t>
            </w:r>
            <w:r w:rsidRPr="000D55E7">
              <w:rPr>
                <w:rFonts w:ascii="Myriad Pro" w:hAnsi="Myriad Pro" w:cs="Myanmar Text"/>
                <w:sz w:val="22"/>
                <w:szCs w:val="22"/>
              </w:rPr>
              <w:t>continued</w:t>
            </w:r>
            <w:proofErr w:type="gramEnd"/>
            <w:r w:rsidRPr="000D55E7">
              <w:rPr>
                <w:rFonts w:ascii="Myriad Pro" w:hAnsi="Myriad Pro" w:cs="Myanmar Text"/>
                <w:sz w:val="22"/>
                <w:szCs w:val="22"/>
              </w:rPr>
              <w:t xml:space="preserve"> the Tang legal principle of “punishment by analogy with theft”, stipulating: “Anyone who abandons or destroys public or private implements, or destroys or fells trees or standing crops, shall be punished by analogy with theft; if official property is lost or mistakenly destroyed, the penalty shall in each case be reduced by three degrees.”</w:t>
            </w:r>
          </w:p>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lastRenderedPageBreak/>
              <w:t xml:space="preserve">The </w:t>
            </w:r>
            <w:r w:rsidRPr="000D55E7">
              <w:rPr>
                <w:rFonts w:ascii="Myriad Pro" w:hAnsi="Myriad Pro" w:cs="Myanmar Text"/>
                <w:i/>
                <w:sz w:val="22"/>
                <w:szCs w:val="22"/>
              </w:rPr>
              <w:t>Extended Continuation to the Comprehensive Mirror for Aid in Government</w:t>
            </w:r>
            <w:r w:rsidRPr="000D55E7">
              <w:rPr>
                <w:rFonts w:ascii="Myriad Pro" w:hAnsi="Myriad Pro" w:cs="Myanmar Text"/>
                <w:sz w:val="22"/>
                <w:szCs w:val="22"/>
              </w:rPr>
              <w:t xml:space="preserve"> (Volume 497)</w:t>
            </w:r>
            <w:r>
              <w:rPr>
                <w:rFonts w:cs="Georgia"/>
              </w:rPr>
              <w:t xml:space="preserve"> </w:t>
            </w:r>
            <w:r>
              <w:rPr>
                <w:rFonts w:cs="Georgia"/>
                <w:noProof/>
              </w:rPr>
              <w:t>(Li, 1986a)</w:t>
            </w:r>
            <w:r w:rsidRPr="000D55E7">
              <w:rPr>
                <w:rFonts w:ascii="Myriad Pro" w:hAnsi="Myriad Pro" w:cs="Myanmar Text"/>
                <w:sz w:val="22"/>
                <w:szCs w:val="22"/>
              </w:rPr>
              <w:t xml:space="preserve"> records: “An imperial edict ordered the Shaanxi and Hedong circuits to prohibit the felling of trees in the newly opened frontier zones.” After the reign of Emperor Shenzong, however, enforcement became increasingly lax.</w:t>
            </w:r>
          </w:p>
        </w:tc>
      </w:tr>
    </w:tbl>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lastRenderedPageBreak/>
        <w:t>Step 2: Establish Scoring Criteria and Weightings</w:t>
      </w:r>
    </w:p>
    <w:p w:rsidR="005E1E3C" w:rsidRPr="000D55E7" w:rsidRDefault="005E1E3C" w:rsidP="000D55E7">
      <w:pPr>
        <w:spacing w:after="220"/>
        <w:ind w:firstLineChars="200" w:firstLine="440"/>
        <w:jc w:val="both"/>
        <w:rPr>
          <w:rFonts w:ascii="Myriad Pro" w:hAnsi="Myriad Pro" w:cs="Myanmar Text"/>
          <w:sz w:val="22"/>
          <w:szCs w:val="22"/>
        </w:rPr>
      </w:pPr>
      <w:r w:rsidRPr="000D55E7">
        <w:rPr>
          <w:rFonts w:ascii="Myriad Pro" w:hAnsi="Myriad Pro" w:cs="Myanmar Text"/>
          <w:sz w:val="22"/>
          <w:szCs w:val="22"/>
        </w:rPr>
        <w:t>Retains the three-dimensional scoring system (Policy Intensity: 0-10 points; Duration as a Proportion of the Early Northern Song Period (90 years): 0-10 points; Environmental/Economic Impact: 0-10 points), with respective weights of 0.4 (Intensity), 0.3 (Duration), and 0.3 (Impact).</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3: Policy Scoring and Weighted Calculation</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1. Land Policies (L)</w:t>
      </w:r>
    </w:p>
    <w:p w:rsidR="005E1E3C" w:rsidRPr="000D55E7" w:rsidRDefault="005E1E3C" w:rsidP="0012209B">
      <w:pPr>
        <w:numPr>
          <w:ilvl w:val="0"/>
          <w:numId w:val="23"/>
        </w:numPr>
        <w:spacing w:after="120" w:line="240" w:lineRule="atLeast"/>
        <w:contextualSpacing/>
        <w:rPr>
          <w:rFonts w:ascii="Myriad Pro" w:hAnsi="Myriad Pro" w:cs="Myanmar Text"/>
          <w:b/>
          <w:sz w:val="22"/>
          <w:szCs w:val="22"/>
        </w:rPr>
      </w:pPr>
      <w:r w:rsidRPr="000D55E7">
        <w:rPr>
          <w:rFonts w:ascii="Myriad Pro" w:hAnsi="Myriad Pro" w:cs="Myanmar Text"/>
          <w:b/>
          <w:sz w:val="22"/>
          <w:szCs w:val="22"/>
        </w:rPr>
        <w:t>No land tenure system and free trade of land</w:t>
      </w:r>
    </w:p>
    <w:p w:rsidR="005E1E3C" w:rsidRPr="000D55E7" w:rsidRDefault="005E1E3C" w:rsidP="0012209B">
      <w:pPr>
        <w:numPr>
          <w:ilvl w:val="1"/>
          <w:numId w:val="23"/>
        </w:numPr>
        <w:spacing w:after="120" w:line="240" w:lineRule="atLeast"/>
        <w:jc w:val="both"/>
        <w:rPr>
          <w:rFonts w:ascii="Myriad Pro" w:hAnsi="Myriad Pro" w:cs="Myanmar Text"/>
          <w:sz w:val="22"/>
          <w:szCs w:val="22"/>
        </w:rPr>
      </w:pPr>
      <w:r w:rsidRPr="000D55E7">
        <w:rPr>
          <w:rFonts w:ascii="Myriad Pro" w:hAnsi="Myriad Pro" w:cs="Myanmar Text"/>
          <w:sz w:val="22"/>
          <w:szCs w:val="22"/>
        </w:rPr>
        <w:t>Intensity: 4 points (State policy tacitly permitted, stimulating land reclamation incentives)</w:t>
      </w:r>
    </w:p>
    <w:p w:rsidR="005E1E3C" w:rsidRPr="000D55E7" w:rsidRDefault="005E1E3C" w:rsidP="0012209B">
      <w:pPr>
        <w:numPr>
          <w:ilvl w:val="1"/>
          <w:numId w:val="23"/>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Duration: 90 years (960-1050 CE)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 90/90 = 1.0</w:t>
      </w:r>
    </w:p>
    <w:p w:rsidR="005E1E3C" w:rsidRPr="000D55E7" w:rsidRDefault="005E1E3C" w:rsidP="0012209B">
      <w:pPr>
        <w:numPr>
          <w:ilvl w:val="1"/>
          <w:numId w:val="23"/>
        </w:numPr>
        <w:spacing w:after="120" w:line="240" w:lineRule="atLeast"/>
        <w:jc w:val="both"/>
        <w:rPr>
          <w:rFonts w:ascii="Myriad Pro" w:hAnsi="Myriad Pro" w:cs="Myanmar Text"/>
          <w:sz w:val="22"/>
          <w:szCs w:val="22"/>
        </w:rPr>
      </w:pPr>
      <w:r w:rsidRPr="000D55E7">
        <w:rPr>
          <w:rFonts w:ascii="Myriad Pro" w:hAnsi="Myriad Pro" w:cs="Myanmar Text"/>
          <w:sz w:val="22"/>
          <w:szCs w:val="22"/>
        </w:rPr>
        <w:t xml:space="preserve">Impact: 3.5 points (Cultivated land on the Loess Plateau increased rapidly. The </w:t>
      </w:r>
      <w:r w:rsidRPr="000D55E7">
        <w:rPr>
          <w:rFonts w:ascii="Myriad Pro" w:hAnsi="Myriad Pro" w:cs="Myanmar Text"/>
          <w:i/>
          <w:sz w:val="22"/>
          <w:szCs w:val="22"/>
        </w:rPr>
        <w:t>Comprehensive Examination of Literature</w:t>
      </w:r>
      <w:r w:rsidRPr="000D55E7">
        <w:rPr>
          <w:rFonts w:ascii="Myriad Pro" w:hAnsi="Myriad Pro" w:cs="Myanmar Text"/>
          <w:sz w:val="22"/>
          <w:szCs w:val="22"/>
        </w:rPr>
        <w:t xml:space="preserve"> records that the rates of land reclamation in Guanzhong and Hedong were relatively high.)</w:t>
      </w:r>
    </w:p>
    <w:p w:rsidR="005E1E3C" w:rsidRPr="000D55E7" w:rsidRDefault="005E1E3C" w:rsidP="0012209B">
      <w:pPr>
        <w:numPr>
          <w:ilvl w:val="1"/>
          <w:numId w:val="23"/>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Weighted Score: </w:t>
      </w:r>
      <m:oMath>
        <m:r>
          <m:rPr>
            <m:sty m:val="p"/>
          </m:rPr>
          <w:rPr>
            <w:rFonts w:ascii="Cambria Math" w:hAnsi="Cambria Math" w:cs="Myanmar Text"/>
            <w:sz w:val="22"/>
            <w:szCs w:val="22"/>
          </w:rPr>
          <m:t>(4</m:t>
        </m:r>
        <m:r>
          <w:rPr>
            <w:rFonts w:ascii="Cambria Math" w:hAnsi="Cambria Math" w:cs="Myanmar Text"/>
            <w:sz w:val="22"/>
            <w:szCs w:val="22"/>
          </w:rPr>
          <m:t>×</m:t>
        </m:r>
        <m:r>
          <m:rPr>
            <m:sty m:val="p"/>
          </m:rPr>
          <w:rPr>
            <w:rFonts w:ascii="Cambria Math" w:hAnsi="Cambria Math" w:cs="Myanmar Text"/>
            <w:sz w:val="22"/>
            <w:szCs w:val="22"/>
          </w:rPr>
          <m:t>0.4)+(1.0</m:t>
        </m:r>
        <m:r>
          <w:rPr>
            <w:rFonts w:ascii="Cambria Math" w:hAnsi="Cambria Math" w:cs="Myanmar Text"/>
            <w:sz w:val="22"/>
            <w:szCs w:val="22"/>
          </w:rPr>
          <m:t>×</m:t>
        </m:r>
        <m:r>
          <m:rPr>
            <m:sty m:val="p"/>
          </m:rPr>
          <w:rPr>
            <w:rFonts w:ascii="Cambria Math" w:hAnsi="Cambria Math" w:cs="Myanmar Text"/>
            <w:sz w:val="22"/>
            <w:szCs w:val="22"/>
          </w:rPr>
          <m:t>0.3)+(3.5</m:t>
        </m:r>
        <m:r>
          <w:rPr>
            <w:rFonts w:ascii="Cambria Math" w:hAnsi="Cambria Math" w:cs="Myanmar Text"/>
            <w:sz w:val="22"/>
            <w:szCs w:val="22"/>
          </w:rPr>
          <m:t>×</m:t>
        </m:r>
        <m:r>
          <m:rPr>
            <m:sty m:val="p"/>
          </m:rPr>
          <w:rPr>
            <w:rFonts w:ascii="Cambria Math" w:hAnsi="Cambria Math" w:cs="Myanmar Text"/>
            <w:sz w:val="22"/>
            <w:szCs w:val="22"/>
          </w:rPr>
          <m:t>0.3)=1.6+0.3+1.05=2.95</m:t>
        </m:r>
      </m:oMath>
    </w:p>
    <w:p w:rsidR="005E1E3C" w:rsidRPr="000D55E7" w:rsidRDefault="005E1E3C" w:rsidP="0012209B">
      <w:pPr>
        <w:numPr>
          <w:ilvl w:val="0"/>
          <w:numId w:val="23"/>
        </w:numPr>
        <w:spacing w:after="120" w:line="240" w:lineRule="atLeast"/>
        <w:contextualSpacing/>
        <w:rPr>
          <w:rFonts w:ascii="Myriad Pro" w:hAnsi="Myriad Pro" w:cs="Myanmar Text"/>
          <w:b/>
          <w:sz w:val="22"/>
          <w:szCs w:val="22"/>
        </w:rPr>
      </w:pPr>
      <w:r w:rsidRPr="000D55E7">
        <w:rPr>
          <w:rFonts w:ascii="Myriad Pro" w:hAnsi="Myriad Pro" w:cs="Myanmar Text"/>
          <w:b/>
          <w:sz w:val="22"/>
          <w:szCs w:val="22"/>
        </w:rPr>
        <w:t>Encouraging Land Reclamation and Tax Exemptions</w:t>
      </w:r>
    </w:p>
    <w:p w:rsidR="005E1E3C" w:rsidRPr="000D55E7" w:rsidRDefault="005E1E3C" w:rsidP="0012209B">
      <w:pPr>
        <w:numPr>
          <w:ilvl w:val="1"/>
          <w:numId w:val="23"/>
        </w:numPr>
        <w:spacing w:after="120" w:line="240" w:lineRule="atLeast"/>
        <w:jc w:val="both"/>
        <w:rPr>
          <w:rFonts w:ascii="Myriad Pro" w:hAnsi="Myriad Pro" w:cs="Myanmar Text"/>
          <w:sz w:val="22"/>
          <w:szCs w:val="22"/>
        </w:rPr>
      </w:pPr>
      <w:r w:rsidRPr="000D55E7">
        <w:rPr>
          <w:rFonts w:ascii="Myriad Pro" w:hAnsi="Myriad Pro" w:cs="Myanmar Text"/>
          <w:sz w:val="22"/>
          <w:szCs w:val="22"/>
        </w:rPr>
        <w:t xml:space="preserve">Intensity: 3 points (Repeated imperial edicts encouraged reclamation. The </w:t>
      </w:r>
      <w:r w:rsidRPr="000D55E7">
        <w:rPr>
          <w:rFonts w:ascii="Myriad Pro" w:hAnsi="Myriad Pro" w:cs="Myanmar Text"/>
          <w:i/>
          <w:sz w:val="22"/>
          <w:szCs w:val="22"/>
        </w:rPr>
        <w:t>History of Son: “Treatise on Food and Goods”</w:t>
      </w:r>
      <w:r w:rsidRPr="000D55E7">
        <w:rPr>
          <w:rFonts w:ascii="Myriad Pro" w:hAnsi="Myriad Pro" w:cs="Myanmar Text"/>
          <w:sz w:val="22"/>
          <w:szCs w:val="22"/>
        </w:rPr>
        <w:t xml:space="preserve"> and the </w:t>
      </w:r>
      <w:r w:rsidRPr="000D55E7">
        <w:rPr>
          <w:rFonts w:ascii="Myriad Pro" w:hAnsi="Myriad Pro" w:cs="Myanmar Text"/>
          <w:i/>
          <w:sz w:val="22"/>
          <w:szCs w:val="22"/>
        </w:rPr>
        <w:t>Comprehensive Examination of Literature</w:t>
      </w:r>
      <w:r w:rsidRPr="000D55E7">
        <w:rPr>
          <w:rFonts w:ascii="Myriad Pro" w:hAnsi="Myriad Pro" w:cs="Myanmar Text"/>
          <w:sz w:val="22"/>
          <w:szCs w:val="22"/>
        </w:rPr>
        <w:t xml:space="preserve"> repeatedly refer to large-scale policies for reclaiming wasteland, as well as to the recorded amounts of landholdings and cultivated land.)</w:t>
      </w:r>
    </w:p>
    <w:p w:rsidR="005E1E3C" w:rsidRPr="000D55E7" w:rsidRDefault="005E1E3C" w:rsidP="0012209B">
      <w:pPr>
        <w:numPr>
          <w:ilvl w:val="1"/>
          <w:numId w:val="23"/>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Duration: 74 years (excluding initial unification wars)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 74/90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0.82</w:t>
      </w:r>
    </w:p>
    <w:p w:rsidR="005E1E3C" w:rsidRPr="000D55E7" w:rsidRDefault="005E1E3C" w:rsidP="0012209B">
      <w:pPr>
        <w:numPr>
          <w:ilvl w:val="1"/>
          <w:numId w:val="23"/>
        </w:numPr>
        <w:spacing w:after="120" w:line="240" w:lineRule="atLeast"/>
        <w:jc w:val="both"/>
        <w:rPr>
          <w:rFonts w:ascii="Myriad Pro" w:hAnsi="Myriad Pro" w:cs="Myanmar Text"/>
          <w:sz w:val="22"/>
          <w:szCs w:val="22"/>
        </w:rPr>
      </w:pPr>
      <w:r w:rsidRPr="000D55E7">
        <w:rPr>
          <w:rFonts w:ascii="Myriad Pro" w:hAnsi="Myriad Pro" w:cs="Myanmar Text"/>
          <w:sz w:val="22"/>
          <w:szCs w:val="22"/>
        </w:rPr>
        <w:t>Impact: 2.5 points (Short-term increase in arable land)</w:t>
      </w:r>
    </w:p>
    <w:p w:rsidR="005E1E3C" w:rsidRPr="000D55E7" w:rsidRDefault="005E1E3C" w:rsidP="0012209B">
      <w:pPr>
        <w:numPr>
          <w:ilvl w:val="1"/>
          <w:numId w:val="23"/>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Weighted Score: </w:t>
      </w:r>
      <m:oMath>
        <m:r>
          <m:rPr>
            <m:sty m:val="p"/>
          </m:rPr>
          <w:rPr>
            <w:rFonts w:ascii="Cambria Math" w:hAnsi="Cambria Math" w:cs="Myanmar Text"/>
            <w:sz w:val="22"/>
            <w:szCs w:val="22"/>
          </w:rPr>
          <m:t>(3</m:t>
        </m:r>
        <m:r>
          <w:rPr>
            <w:rFonts w:ascii="Cambria Math" w:hAnsi="Cambria Math" w:cs="Myanmar Text"/>
            <w:sz w:val="22"/>
            <w:szCs w:val="22"/>
          </w:rPr>
          <m:t>×</m:t>
        </m:r>
        <m:r>
          <m:rPr>
            <m:sty m:val="p"/>
          </m:rPr>
          <w:rPr>
            <w:rFonts w:ascii="Cambria Math" w:hAnsi="Cambria Math" w:cs="Myanmar Text"/>
            <w:sz w:val="22"/>
            <w:szCs w:val="22"/>
          </w:rPr>
          <m:t>0.4)+(0.82</m:t>
        </m:r>
        <m:r>
          <w:rPr>
            <w:rFonts w:ascii="Cambria Math" w:hAnsi="Cambria Math" w:cs="Myanmar Text"/>
            <w:sz w:val="22"/>
            <w:szCs w:val="22"/>
          </w:rPr>
          <m:t>×</m:t>
        </m:r>
        <m:r>
          <m:rPr>
            <m:sty m:val="p"/>
          </m:rPr>
          <w:rPr>
            <w:rFonts w:ascii="Cambria Math" w:hAnsi="Cambria Math" w:cs="Myanmar Text"/>
            <w:sz w:val="22"/>
            <w:szCs w:val="22"/>
          </w:rPr>
          <m:t>0.3)+(2.5</m:t>
        </m:r>
        <m:r>
          <w:rPr>
            <w:rFonts w:ascii="Cambria Math" w:hAnsi="Cambria Math" w:cs="Myanmar Text"/>
            <w:sz w:val="22"/>
            <w:szCs w:val="22"/>
          </w:rPr>
          <m:t>×</m:t>
        </m:r>
        <m:r>
          <m:rPr>
            <m:sty m:val="p"/>
          </m:rPr>
          <w:rPr>
            <w:rFonts w:ascii="Cambria Math" w:hAnsi="Cambria Math" w:cs="Myanmar Text"/>
            <w:sz w:val="22"/>
            <w:szCs w:val="22"/>
          </w:rPr>
          <m:t>0.3)=1.2+0.246+0.75=2.196</m:t>
        </m:r>
      </m:oMath>
    </w:p>
    <w:p w:rsidR="005E1E3C" w:rsidRPr="000D55E7" w:rsidRDefault="005E1E3C" w:rsidP="0012209B">
      <w:pPr>
        <w:numPr>
          <w:ilvl w:val="0"/>
          <w:numId w:val="23"/>
        </w:numPr>
        <w:spacing w:after="120" w:line="240" w:lineRule="atLeast"/>
        <w:contextualSpacing/>
        <w:rPr>
          <w:rFonts w:ascii="Myriad Pro" w:hAnsi="Myriad Pro" w:cs="Myanmar Text"/>
          <w:b/>
          <w:sz w:val="22"/>
          <w:szCs w:val="22"/>
        </w:rPr>
      </w:pPr>
      <w:r w:rsidRPr="000D55E7">
        <w:rPr>
          <w:rFonts w:ascii="Myriad Pro" w:hAnsi="Myriad Pro" w:cs="Myanmar Text"/>
          <w:b/>
          <w:sz w:val="22"/>
          <w:szCs w:val="22"/>
        </w:rPr>
        <w:lastRenderedPageBreak/>
        <w:t>Military Colonization and Farming</w:t>
      </w:r>
    </w:p>
    <w:p w:rsidR="005E1E3C" w:rsidRPr="000D55E7" w:rsidRDefault="005E1E3C" w:rsidP="0012209B">
      <w:pPr>
        <w:numPr>
          <w:ilvl w:val="1"/>
          <w:numId w:val="23"/>
        </w:numPr>
        <w:spacing w:after="120" w:line="240" w:lineRule="atLeast"/>
        <w:jc w:val="both"/>
        <w:rPr>
          <w:rFonts w:ascii="Myriad Pro" w:hAnsi="Myriad Pro" w:cs="Myanmar Text"/>
          <w:sz w:val="22"/>
          <w:szCs w:val="22"/>
        </w:rPr>
      </w:pPr>
      <w:r w:rsidRPr="000D55E7">
        <w:rPr>
          <w:rFonts w:ascii="Myriad Pro" w:hAnsi="Myriad Pro" w:cs="Myanmar Text"/>
          <w:sz w:val="22"/>
          <w:szCs w:val="22"/>
        </w:rPr>
        <w:t xml:space="preserve">Intensity: 3 points (According to the </w:t>
      </w:r>
      <w:r w:rsidRPr="000D55E7">
        <w:rPr>
          <w:rFonts w:ascii="Myriad Pro" w:hAnsi="Myriad Pro" w:cs="Myanmar Text"/>
          <w:i/>
          <w:sz w:val="22"/>
          <w:szCs w:val="22"/>
        </w:rPr>
        <w:t>History of Song</w:t>
      </w:r>
      <w:r w:rsidRPr="000D55E7">
        <w:rPr>
          <w:rFonts w:ascii="Myriad Pro" w:hAnsi="Myriad Pro" w:cs="Myanmar Text"/>
          <w:sz w:val="22"/>
          <w:szCs w:val="22"/>
        </w:rPr>
        <w:t xml:space="preserve">: </w:t>
      </w:r>
      <w:r w:rsidRPr="000D55E7">
        <w:rPr>
          <w:rFonts w:ascii="Myriad Pro" w:hAnsi="Myriad Pro" w:cs="Myanmar Text"/>
          <w:i/>
          <w:sz w:val="22"/>
          <w:szCs w:val="22"/>
        </w:rPr>
        <w:t>Military Annals</w:t>
      </w:r>
      <w:r w:rsidRPr="000D55E7">
        <w:rPr>
          <w:rFonts w:ascii="Myriad Pro" w:hAnsi="Myriad Pro" w:cs="Myanmar Text"/>
          <w:sz w:val="22"/>
          <w:szCs w:val="22"/>
        </w:rPr>
        <w:t>, Shaanxi had 120 military farms, each covering 50 hectares, smaller in scale than those of the Tang Dynasty)</w:t>
      </w:r>
    </w:p>
    <w:p w:rsidR="005E1E3C" w:rsidRPr="000D55E7" w:rsidRDefault="005E1E3C" w:rsidP="0012209B">
      <w:pPr>
        <w:numPr>
          <w:ilvl w:val="1"/>
          <w:numId w:val="23"/>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Duration: 90 years (960-1050 CE)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 90/90 = 1.0</w:t>
      </w:r>
    </w:p>
    <w:p w:rsidR="005E1E3C" w:rsidRPr="000D55E7" w:rsidRDefault="005E1E3C" w:rsidP="0012209B">
      <w:pPr>
        <w:numPr>
          <w:ilvl w:val="1"/>
          <w:numId w:val="23"/>
        </w:numPr>
        <w:spacing w:after="120" w:line="240" w:lineRule="atLeast"/>
        <w:jc w:val="both"/>
        <w:rPr>
          <w:rFonts w:ascii="Myriad Pro" w:hAnsi="Myriad Pro" w:cs="Myanmar Text"/>
          <w:sz w:val="22"/>
          <w:szCs w:val="22"/>
        </w:rPr>
      </w:pPr>
      <w:r w:rsidRPr="000D55E7">
        <w:rPr>
          <w:rFonts w:ascii="Myriad Pro" w:hAnsi="Myriad Pro" w:cs="Myanmar Text"/>
          <w:sz w:val="22"/>
          <w:szCs w:val="22"/>
        </w:rPr>
        <w:t xml:space="preserve">Impact: 2 points (This policy secured grain supplies for the northwestern frontier armies. The </w:t>
      </w:r>
      <w:r w:rsidRPr="000D55E7">
        <w:rPr>
          <w:rFonts w:ascii="Myriad Pro" w:hAnsi="Myriad Pro" w:cs="Myanmar Text"/>
          <w:i/>
          <w:sz w:val="22"/>
          <w:szCs w:val="22"/>
        </w:rPr>
        <w:t>Chronological Biography of Fan Zhongyan</w:t>
      </w:r>
      <w:r w:rsidRPr="000D55E7">
        <w:rPr>
          <w:rFonts w:ascii="Myriad Pro" w:hAnsi="Myriad Pro" w:cs="Myanmar Text"/>
          <w:sz w:val="22"/>
          <w:szCs w:val="22"/>
        </w:rPr>
        <w:t xml:space="preserve"> records: “The income from military-agricultural colonies could support the army’s food supply for half a year.”)</w:t>
      </w:r>
    </w:p>
    <w:p w:rsidR="005E1E3C" w:rsidRPr="000D55E7" w:rsidRDefault="005E1E3C" w:rsidP="0012209B">
      <w:pPr>
        <w:numPr>
          <w:ilvl w:val="1"/>
          <w:numId w:val="23"/>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Weighted Score: </w:t>
      </w:r>
      <m:oMath>
        <m:r>
          <m:rPr>
            <m:sty m:val="p"/>
          </m:rPr>
          <w:rPr>
            <w:rFonts w:ascii="Cambria Math" w:hAnsi="Cambria Math" w:cs="Myanmar Text"/>
            <w:sz w:val="22"/>
            <w:szCs w:val="22"/>
          </w:rPr>
          <m:t>(3</m:t>
        </m:r>
        <m:r>
          <w:rPr>
            <w:rFonts w:ascii="Cambria Math" w:hAnsi="Cambria Math" w:cs="Myanmar Text"/>
            <w:sz w:val="22"/>
            <w:szCs w:val="22"/>
          </w:rPr>
          <m:t>×</m:t>
        </m:r>
        <m:r>
          <m:rPr>
            <m:sty m:val="p"/>
          </m:rPr>
          <w:rPr>
            <w:rFonts w:ascii="Cambria Math" w:hAnsi="Cambria Math" w:cs="Myanmar Text"/>
            <w:sz w:val="22"/>
            <w:szCs w:val="22"/>
          </w:rPr>
          <m:t>0.4)+(1</m:t>
        </m:r>
        <m:r>
          <w:rPr>
            <w:rFonts w:ascii="Cambria Math" w:hAnsi="Cambria Math" w:cs="Myanmar Text"/>
            <w:sz w:val="22"/>
            <w:szCs w:val="22"/>
          </w:rPr>
          <m:t>×</m:t>
        </m:r>
        <m:r>
          <m:rPr>
            <m:sty m:val="p"/>
          </m:rPr>
          <w:rPr>
            <w:rFonts w:ascii="Cambria Math" w:hAnsi="Cambria Math" w:cs="Myanmar Text"/>
            <w:sz w:val="22"/>
            <w:szCs w:val="22"/>
          </w:rPr>
          <m:t>0.3)+(2</m:t>
        </m:r>
        <m:r>
          <w:rPr>
            <w:rFonts w:ascii="Cambria Math" w:hAnsi="Cambria Math" w:cs="Myanmar Text"/>
            <w:sz w:val="22"/>
            <w:szCs w:val="22"/>
          </w:rPr>
          <m:t>×</m:t>
        </m:r>
        <m:r>
          <m:rPr>
            <m:sty m:val="p"/>
          </m:rPr>
          <w:rPr>
            <w:rFonts w:ascii="Cambria Math" w:hAnsi="Cambria Math" w:cs="Myanmar Text"/>
            <w:sz w:val="22"/>
            <w:szCs w:val="22"/>
          </w:rPr>
          <m:t>0.3)=1.2+0.3+0.6=1.8</m:t>
        </m:r>
      </m:oMath>
    </w:p>
    <w:p w:rsidR="005E1E3C" w:rsidRPr="000D55E7" w:rsidRDefault="005E1E3C" w:rsidP="0012209B">
      <w:pPr>
        <w:numPr>
          <w:ilvl w:val="0"/>
          <w:numId w:val="23"/>
        </w:numPr>
        <w:spacing w:after="220" w:line="240" w:lineRule="atLeast"/>
        <w:rPr>
          <w:rFonts w:ascii="Myriad Pro" w:hAnsi="Myriad Pro" w:cs="Myanmar Text"/>
          <w:sz w:val="22"/>
          <w:szCs w:val="22"/>
        </w:rPr>
      </w:pPr>
      <w:r w:rsidRPr="000D55E7">
        <w:rPr>
          <w:rFonts w:ascii="Myriad Pro" w:hAnsi="Myriad Pro" w:cs="Myanmar Text"/>
          <w:b/>
          <w:sz w:val="22"/>
          <w:szCs w:val="22"/>
        </w:rPr>
        <w:t xml:space="preserve">Land Policy Total Score: </w:t>
      </w:r>
      <m:oMath>
        <m:nary>
          <m:naryPr>
            <m:chr m:val="∑"/>
            <m:limLoc m:val="undOvr"/>
            <m:subHide m:val="1"/>
            <m:supHide m:val="1"/>
            <m:ctrlPr>
              <w:rPr>
                <w:rFonts w:ascii="Cambria Math" w:hAnsi="Cambria Math" w:cs="Myanmar Text"/>
                <w:sz w:val="22"/>
                <w:szCs w:val="22"/>
              </w:rPr>
            </m:ctrlPr>
          </m:naryPr>
          <m:sub/>
          <m:sup/>
          <m:e>
            <m:r>
              <w:rPr>
                <w:rFonts w:ascii="Cambria Math" w:hAnsi="Cambria Math" w:cs="Myanmar Text"/>
                <w:sz w:val="22"/>
                <w:szCs w:val="22"/>
              </w:rPr>
              <m:t xml:space="preserve"> </m:t>
            </m:r>
          </m:e>
        </m:nary>
        <m:r>
          <w:rPr>
            <w:rFonts w:ascii="Cambria Math" w:hAnsi="Cambria Math" w:cs="Myanmar Text"/>
            <w:sz w:val="22"/>
            <w:szCs w:val="22"/>
          </w:rPr>
          <m:t>L</m:t>
        </m:r>
        <m:r>
          <m:rPr>
            <m:sty m:val="p"/>
          </m:rPr>
          <w:rPr>
            <w:rFonts w:ascii="Cambria Math" w:hAnsi="Cambria Math" w:cs="Myanmar Text"/>
            <w:sz w:val="22"/>
            <w:szCs w:val="22"/>
          </w:rPr>
          <m:t>=</m:t>
        </m:r>
        <m:f>
          <m:fPr>
            <m:ctrlPr>
              <w:rPr>
                <w:rFonts w:ascii="Cambria Math" w:hAnsi="Cambria Math" w:cs="Myanmar Text"/>
                <w:sz w:val="22"/>
                <w:szCs w:val="22"/>
              </w:rPr>
            </m:ctrlPr>
          </m:fPr>
          <m:num>
            <m:r>
              <m:rPr>
                <m:sty m:val="p"/>
              </m:rPr>
              <w:rPr>
                <w:rFonts w:ascii="Cambria Math" w:hAnsi="Cambria Math" w:cs="Myanmar Text"/>
                <w:sz w:val="22"/>
                <w:szCs w:val="22"/>
              </w:rPr>
              <m:t>2.95+2.196+1.8</m:t>
            </m:r>
          </m:num>
          <m:den>
            <m:r>
              <m:rPr>
                <m:sty m:val="p"/>
              </m:rPr>
              <w:rPr>
                <w:rFonts w:ascii="Cambria Math" w:hAnsi="Cambria Math" w:cs="Myanmar Text"/>
                <w:sz w:val="22"/>
                <w:szCs w:val="22"/>
              </w:rPr>
              <m:t>3</m:t>
            </m:r>
          </m:den>
        </m:f>
        <m:r>
          <m:rPr>
            <m:sty m:val="p"/>
          </m:rPr>
          <w:rPr>
            <w:rFonts w:ascii="Cambria Math" w:hAnsi="Cambria Math" w:cs="Myanmar Text"/>
            <w:sz w:val="22"/>
            <w:szCs w:val="22"/>
          </w:rPr>
          <m:t>=2.315</m:t>
        </m:r>
      </m:oMath>
      <w:r w:rsidRPr="000D55E7">
        <w:rPr>
          <w:rFonts w:ascii="Myriad Pro" w:hAnsi="Myriad Pro" w:cs="Myanmar Text"/>
          <w:sz w:val="22"/>
          <w:szCs w:val="22"/>
        </w:rPr>
        <w:t xml:space="preserve"> (All three policies are core economic measures; average applied)</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2. Ecological Policy (E)</w:t>
      </w:r>
    </w:p>
    <w:p w:rsidR="005E1E3C" w:rsidRPr="000D55E7" w:rsidRDefault="005E1E3C" w:rsidP="0012209B">
      <w:pPr>
        <w:numPr>
          <w:ilvl w:val="0"/>
          <w:numId w:val="24"/>
        </w:numPr>
        <w:spacing w:after="120" w:line="240" w:lineRule="atLeast"/>
        <w:contextualSpacing/>
        <w:rPr>
          <w:rFonts w:ascii="Myriad Pro" w:hAnsi="Myriad Pro" w:cs="Myanmar Text"/>
          <w:b/>
          <w:sz w:val="22"/>
          <w:szCs w:val="22"/>
        </w:rPr>
      </w:pPr>
      <w:r w:rsidRPr="000D55E7">
        <w:rPr>
          <w:rFonts w:ascii="Myriad Pro" w:hAnsi="Myriad Pro" w:cs="Myanmar Text"/>
          <w:b/>
          <w:sz w:val="22"/>
          <w:szCs w:val="22"/>
        </w:rPr>
        <w:t>Mountain and Forest Vegetation Protection Decree</w:t>
      </w:r>
    </w:p>
    <w:p w:rsidR="005E1E3C" w:rsidRPr="000D55E7" w:rsidRDefault="005E1E3C" w:rsidP="0012209B">
      <w:pPr>
        <w:numPr>
          <w:ilvl w:val="1"/>
          <w:numId w:val="24"/>
        </w:numPr>
        <w:spacing w:after="120" w:line="240" w:lineRule="atLeast"/>
        <w:jc w:val="both"/>
        <w:rPr>
          <w:rFonts w:ascii="Myriad Pro" w:hAnsi="Myriad Pro" w:cs="Myanmar Text"/>
          <w:sz w:val="22"/>
          <w:szCs w:val="22"/>
        </w:rPr>
      </w:pPr>
      <w:r w:rsidRPr="000D55E7">
        <w:rPr>
          <w:rFonts w:ascii="Myriad Pro" w:hAnsi="Myriad Pro" w:cs="Myanmar Text"/>
          <w:sz w:val="22"/>
          <w:szCs w:val="22"/>
        </w:rPr>
        <w:t xml:space="preserve">Intensity: 2 points (The </w:t>
      </w:r>
      <w:r w:rsidRPr="000D55E7">
        <w:rPr>
          <w:rFonts w:ascii="Myriad Pro" w:hAnsi="Myriad Pro" w:cs="Myanmar Text"/>
          <w:i/>
          <w:sz w:val="22"/>
          <w:szCs w:val="22"/>
        </w:rPr>
        <w:t>Song Criminal Code</w:t>
      </w:r>
      <w:r w:rsidRPr="000D55E7">
        <w:rPr>
          <w:rFonts w:ascii="Myriad Pro" w:hAnsi="Myriad Pro" w:cs="Myanmar Text"/>
          <w:sz w:val="22"/>
          <w:szCs w:val="22"/>
        </w:rPr>
        <w:t xml:space="preserve"> retained Tang laws)</w:t>
      </w:r>
    </w:p>
    <w:p w:rsidR="005E1E3C" w:rsidRPr="000D55E7" w:rsidRDefault="005E1E3C" w:rsidP="0012209B">
      <w:pPr>
        <w:numPr>
          <w:ilvl w:val="1"/>
          <w:numId w:val="24"/>
        </w:numPr>
        <w:spacing w:after="120" w:line="240" w:lineRule="atLeast"/>
        <w:jc w:val="both"/>
        <w:rPr>
          <w:rFonts w:ascii="Myriad Pro" w:hAnsi="Myriad Pro" w:cs="Myanmar Text"/>
          <w:sz w:val="22"/>
          <w:szCs w:val="22"/>
        </w:rPr>
      </w:pPr>
      <w:r w:rsidRPr="000D55E7">
        <w:rPr>
          <w:rFonts w:ascii="Myriad Pro" w:hAnsi="Myriad Pro" w:cs="Myanmar Text"/>
          <w:sz w:val="22"/>
          <w:szCs w:val="22"/>
        </w:rPr>
        <w:t xml:space="preserve">Duration: 90 years (entire Northern Song period, strictly enforced early on, relaxed later)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 0.6 (based on mid-period enforcement effectiveness)</w:t>
      </w:r>
    </w:p>
    <w:p w:rsidR="005E1E3C" w:rsidRPr="000D55E7" w:rsidRDefault="005E1E3C" w:rsidP="0012209B">
      <w:pPr>
        <w:numPr>
          <w:ilvl w:val="1"/>
          <w:numId w:val="24"/>
        </w:numPr>
        <w:spacing w:after="120" w:line="240" w:lineRule="atLeast"/>
        <w:jc w:val="both"/>
        <w:rPr>
          <w:rFonts w:ascii="Myriad Pro" w:hAnsi="Myriad Pro" w:cs="Myanmar Text"/>
          <w:sz w:val="22"/>
          <w:szCs w:val="22"/>
        </w:rPr>
      </w:pPr>
      <w:r w:rsidRPr="000D55E7">
        <w:rPr>
          <w:rFonts w:ascii="Myriad Pro" w:hAnsi="Myriad Pro" w:cs="Myanmar Text"/>
          <w:sz w:val="22"/>
          <w:szCs w:val="22"/>
        </w:rPr>
        <w:t>Impact: 1.4 points (Only localized prohibitions were imposed along the Shaanxi frontier, while in practice fuelwood gathering remained widespread.)</w:t>
      </w:r>
    </w:p>
    <w:p w:rsidR="005E1E3C" w:rsidRPr="000D55E7" w:rsidRDefault="005E1E3C" w:rsidP="0012209B">
      <w:pPr>
        <w:numPr>
          <w:ilvl w:val="1"/>
          <w:numId w:val="24"/>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Weighted Score: </w:t>
      </w:r>
      <m:oMath>
        <m:r>
          <m:rPr>
            <m:sty m:val="p"/>
          </m:rPr>
          <w:rPr>
            <w:rFonts w:ascii="Cambria Math" w:hAnsi="Cambria Math" w:cs="Myanmar Text"/>
            <w:sz w:val="22"/>
            <w:szCs w:val="22"/>
          </w:rPr>
          <m:t>(2</m:t>
        </m:r>
        <m:r>
          <w:rPr>
            <w:rFonts w:ascii="Cambria Math" w:hAnsi="Cambria Math" w:cs="Myanmar Text"/>
            <w:sz w:val="22"/>
            <w:szCs w:val="22"/>
          </w:rPr>
          <m:t>×</m:t>
        </m:r>
        <m:r>
          <m:rPr>
            <m:sty m:val="p"/>
          </m:rPr>
          <w:rPr>
            <w:rFonts w:ascii="Cambria Math" w:hAnsi="Cambria Math" w:cs="Myanmar Text"/>
            <w:sz w:val="22"/>
            <w:szCs w:val="22"/>
          </w:rPr>
          <m:t>0.4)+(0.6</m:t>
        </m:r>
        <m:r>
          <w:rPr>
            <w:rFonts w:ascii="Cambria Math" w:hAnsi="Cambria Math" w:cs="Myanmar Text"/>
            <w:sz w:val="22"/>
            <w:szCs w:val="22"/>
          </w:rPr>
          <m:t>×</m:t>
        </m:r>
        <m:r>
          <m:rPr>
            <m:sty m:val="p"/>
          </m:rPr>
          <w:rPr>
            <w:rFonts w:ascii="Cambria Math" w:hAnsi="Cambria Math" w:cs="Myanmar Text"/>
            <w:sz w:val="22"/>
            <w:szCs w:val="22"/>
          </w:rPr>
          <m:t>0.3)+(1.4</m:t>
        </m:r>
        <m:r>
          <w:rPr>
            <w:rFonts w:ascii="Cambria Math" w:hAnsi="Cambria Math" w:cs="Myanmar Text"/>
            <w:sz w:val="22"/>
            <w:szCs w:val="22"/>
          </w:rPr>
          <m:t>×</m:t>
        </m:r>
        <m:r>
          <m:rPr>
            <m:sty m:val="p"/>
          </m:rPr>
          <w:rPr>
            <w:rFonts w:ascii="Cambria Math" w:hAnsi="Cambria Math" w:cs="Myanmar Text"/>
            <w:sz w:val="22"/>
            <w:szCs w:val="22"/>
          </w:rPr>
          <m:t>0.3)=0.8+0.18+0.42=1.4</m:t>
        </m:r>
      </m:oMath>
    </w:p>
    <w:p w:rsidR="005E1E3C" w:rsidRPr="000D55E7" w:rsidRDefault="005E1E3C" w:rsidP="0012209B">
      <w:pPr>
        <w:numPr>
          <w:ilvl w:val="0"/>
          <w:numId w:val="24"/>
        </w:numPr>
        <w:spacing w:after="220" w:line="240" w:lineRule="atLeast"/>
        <w:rPr>
          <w:rFonts w:ascii="Myriad Pro" w:hAnsi="Myriad Pro" w:cs="Myanmar Text"/>
          <w:sz w:val="22"/>
          <w:szCs w:val="22"/>
        </w:rPr>
      </w:pPr>
      <w:r w:rsidRPr="000D55E7">
        <w:rPr>
          <w:rFonts w:ascii="Myriad Pro" w:hAnsi="Myriad Pro" w:cs="Myanmar Text"/>
          <w:b/>
          <w:sz w:val="22"/>
          <w:szCs w:val="22"/>
        </w:rPr>
        <w:t xml:space="preserve">Total Ecological Policy Score: </w:t>
      </w:r>
      <w:r w:rsidRPr="000D55E7">
        <w:rPr>
          <w:rFonts w:ascii="Myriad Pro" w:hAnsi="Myriad Pro" w:cs="Myanmar Text"/>
          <w:sz w:val="22"/>
          <w:szCs w:val="22"/>
        </w:rPr>
        <w:t>1.4</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4: Policy Index Calculation</w:t>
      </w:r>
    </w:p>
    <w:p w:rsidR="005E1E3C" w:rsidRPr="000D55E7" w:rsidRDefault="005E1E3C" w:rsidP="000D55E7">
      <w:pPr>
        <w:spacing w:after="220"/>
        <w:ind w:firstLineChars="200" w:firstLine="440"/>
        <w:jc w:val="both"/>
        <w:rPr>
          <w:rFonts w:ascii="Myriad Pro" w:hAnsi="Myriad Pro" w:cs="Myanmar Text"/>
          <w:sz w:val="22"/>
          <w:szCs w:val="22"/>
        </w:rPr>
      </w:pPr>
      <w:r w:rsidRPr="000D55E7">
        <w:rPr>
          <w:rFonts w:ascii="Myriad Pro" w:hAnsi="Myriad Pro" w:cs="Myanmar Text"/>
          <w:sz w:val="22"/>
          <w:szCs w:val="22"/>
        </w:rPr>
        <w:t xml:space="preserve">Based on the Northern Song Dynasty's emphasis on agriculture over commerce and prioritization of border defense, weights are set as: </w:t>
      </w:r>
      <m:oMath>
        <m:r>
          <w:rPr>
            <w:rFonts w:ascii="Cambria Math" w:hAnsi="Cambria Math" w:cs="Myanmar Text"/>
            <w:sz w:val="22"/>
            <w:szCs w:val="22"/>
          </w:rPr>
          <m:t>α</m:t>
        </m:r>
        <m:r>
          <m:rPr>
            <m:sty m:val="p"/>
          </m:rPr>
          <w:rPr>
            <w:rFonts w:ascii="Cambria Math" w:hAnsi="Cambria Math" w:cs="Myanmar Text"/>
            <w:sz w:val="22"/>
            <w:szCs w:val="22"/>
          </w:rPr>
          <m:t>=0.65</m:t>
        </m:r>
      </m:oMath>
      <w:r w:rsidRPr="000D55E7">
        <w:rPr>
          <w:rFonts w:ascii="Myriad Pro" w:hAnsi="Myriad Pro" w:cs="Myanmar Text"/>
          <w:sz w:val="22"/>
          <w:szCs w:val="22"/>
        </w:rPr>
        <w:t xml:space="preserve"> (land policies supporting fiscal revenue and border defense), </w:t>
      </w:r>
      <m:oMath>
        <m:r>
          <w:rPr>
            <w:rFonts w:ascii="Cambria Math" w:hAnsi="Cambria Math" w:cs="Myanmar Text"/>
            <w:sz w:val="22"/>
            <w:szCs w:val="22"/>
          </w:rPr>
          <m:t>β</m:t>
        </m:r>
        <m:r>
          <m:rPr>
            <m:sty m:val="p"/>
          </m:rPr>
          <w:rPr>
            <w:rFonts w:ascii="Cambria Math" w:hAnsi="Cambria Math" w:cs="Myanmar Text"/>
            <w:sz w:val="22"/>
            <w:szCs w:val="22"/>
          </w:rPr>
          <m:t>=0.35</m:t>
        </m:r>
      </m:oMath>
      <w:r w:rsidRPr="000D55E7">
        <w:rPr>
          <w:rFonts w:ascii="Myriad Pro" w:hAnsi="Myriad Pro" w:cs="Myanmar Text"/>
          <w:sz w:val="22"/>
          <w:szCs w:val="22"/>
        </w:rPr>
        <w:t xml:space="preserve"> (ecological policies primarily involving engineering projects and localized prohibitions).</w:t>
      </w:r>
    </w:p>
    <w:p w:rsidR="005E1E3C" w:rsidRPr="000D55E7" w:rsidRDefault="005E1E3C" w:rsidP="000D55E7">
      <w:pPr>
        <w:spacing w:after="220"/>
        <w:rPr>
          <w:rFonts w:ascii="Myriad Pro" w:hAnsi="Myriad Pro" w:cs="Myanmar Text"/>
          <w:sz w:val="22"/>
          <w:szCs w:val="22"/>
        </w:rPr>
      </w:pPr>
      <m:oMathPara>
        <m:oMath>
          <m:sSub>
            <m:sSubPr>
              <m:ctrlPr>
                <w:rPr>
                  <w:rFonts w:ascii="Cambria Math" w:hAnsi="Cambria Math" w:cs="Myanmar Text"/>
                  <w:sz w:val="22"/>
                  <w:szCs w:val="22"/>
                </w:rPr>
              </m:ctrlPr>
            </m:sSubPr>
            <m:e>
              <m:r>
                <w:rPr>
                  <w:rFonts w:ascii="Cambria Math" w:hAnsi="Cambria Math" w:cs="Myanmar Text"/>
                  <w:sz w:val="22"/>
                  <w:szCs w:val="22"/>
                </w:rPr>
                <m:t>P</m:t>
              </m:r>
            </m:e>
            <m:sub>
              <m:r>
                <w:rPr>
                  <w:rFonts w:ascii="Cambria Math" w:hAnsi="Cambria Math" w:cs="Myanmar Text"/>
                  <w:sz w:val="22"/>
                  <w:szCs w:val="22"/>
                </w:rPr>
                <m:t>i</m:t>
              </m:r>
            </m:sub>
          </m:sSub>
          <m:r>
            <m:rPr>
              <m:sty m:val="p"/>
            </m:rPr>
            <w:rPr>
              <w:rFonts w:ascii="Cambria Math" w:hAnsi="Cambria Math" w:cs="Myanmar Text"/>
              <w:sz w:val="22"/>
              <w:szCs w:val="22"/>
            </w:rPr>
            <m:t>=0.65</m:t>
          </m:r>
          <m:r>
            <w:rPr>
              <w:rFonts w:ascii="Cambria Math" w:hAnsi="Cambria Math" w:cs="Myanmar Text"/>
              <w:sz w:val="22"/>
              <w:szCs w:val="22"/>
            </w:rPr>
            <m:t>×</m:t>
          </m:r>
          <m:r>
            <m:rPr>
              <m:sty m:val="p"/>
            </m:rPr>
            <w:rPr>
              <w:rFonts w:ascii="Cambria Math" w:hAnsi="Cambria Math" w:cs="Myanmar Text"/>
              <w:sz w:val="22"/>
              <w:szCs w:val="22"/>
            </w:rPr>
            <m:t>2.315-0.35</m:t>
          </m:r>
          <m:r>
            <w:rPr>
              <w:rFonts w:ascii="Cambria Math" w:hAnsi="Cambria Math" w:cs="Myanmar Text"/>
              <w:sz w:val="22"/>
              <w:szCs w:val="22"/>
            </w:rPr>
            <m:t>×</m:t>
          </m:r>
          <m:r>
            <m:rPr>
              <m:sty m:val="p"/>
            </m:rPr>
            <w:rPr>
              <w:rFonts w:ascii="Cambria Math" w:hAnsi="Cambria Math" w:cs="Myanmar Text"/>
              <w:sz w:val="22"/>
              <w:szCs w:val="22"/>
            </w:rPr>
            <m:t>1.4=+1.015</m:t>
          </m:r>
        </m:oMath>
      </m:oMathPara>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5: Policy Sources and Rationale</w:t>
      </w:r>
    </w:p>
    <w:p w:rsidR="005E1E3C" w:rsidRPr="000D55E7" w:rsidRDefault="005E1E3C" w:rsidP="000D55E7">
      <w:pPr>
        <w:spacing w:after="220"/>
        <w:ind w:firstLineChars="200" w:firstLine="442"/>
        <w:jc w:val="both"/>
        <w:rPr>
          <w:rFonts w:ascii="Myriad Pro" w:hAnsi="Myriad Pro" w:cs="Myanmar Text"/>
          <w:sz w:val="22"/>
          <w:szCs w:val="22"/>
        </w:rPr>
      </w:pPr>
      <w:r w:rsidRPr="000D55E7">
        <w:rPr>
          <w:rFonts w:ascii="Myriad Pro" w:hAnsi="Myriad Pro" w:cs="Myanmar Text"/>
          <w:b/>
          <w:sz w:val="22"/>
          <w:szCs w:val="22"/>
        </w:rPr>
        <w:t>1. Absence of Land Tenure System:</w:t>
      </w:r>
      <w:r w:rsidRPr="000D55E7">
        <w:rPr>
          <w:rFonts w:ascii="Myriad Pro" w:hAnsi="Myriad Pro" w:cs="Myanmar Text"/>
          <w:sz w:val="22"/>
          <w:szCs w:val="22"/>
        </w:rPr>
        <w:t xml:space="preserve"> The </w:t>
      </w:r>
      <w:r w:rsidRPr="000D55E7">
        <w:rPr>
          <w:rFonts w:ascii="Myriad Pro" w:hAnsi="Myriad Pro" w:cs="Myanmar Text"/>
          <w:i/>
          <w:sz w:val="22"/>
          <w:szCs w:val="22"/>
        </w:rPr>
        <w:t>History of Song: “Treatise on Food and Goods”</w:t>
      </w:r>
      <w:r w:rsidRPr="000D55E7">
        <w:rPr>
          <w:rFonts w:ascii="Myriad Pro" w:hAnsi="Myriad Pro" w:cs="Myanmar Text"/>
          <w:sz w:val="22"/>
          <w:szCs w:val="22"/>
        </w:rPr>
        <w:t xml:space="preserve"> records: “Moreover, because no formal land system had been established, fields changed hands freely, while concealed adult males and registered population, land annexation, and fraudulent claims were never properly investigated. As a result, the fiscal revenues derived from taxation were meagre by comparison with those of </w:t>
      </w:r>
      <w:r w:rsidRPr="000D55E7">
        <w:rPr>
          <w:rFonts w:ascii="Myriad Pro" w:hAnsi="Myriad Pro" w:cs="Myanmar Text"/>
          <w:sz w:val="22"/>
          <w:szCs w:val="22"/>
        </w:rPr>
        <w:lastRenderedPageBreak/>
        <w:t xml:space="preserve">antiquity.” The </w:t>
      </w:r>
      <w:r w:rsidRPr="000D55E7">
        <w:rPr>
          <w:rFonts w:ascii="Myriad Pro" w:hAnsi="Myriad Pro" w:cs="Myanmar Text"/>
          <w:i/>
          <w:sz w:val="22"/>
          <w:szCs w:val="22"/>
        </w:rPr>
        <w:t>History of Song</w:t>
      </w:r>
      <w:r w:rsidRPr="000D55E7">
        <w:rPr>
          <w:rFonts w:ascii="Myriad Pro" w:hAnsi="Myriad Pro" w:cs="Myanmar Text"/>
          <w:sz w:val="22"/>
          <w:szCs w:val="22"/>
        </w:rPr>
        <w:t xml:space="preserve"> further records: “In the ninth year of the Kaibao reign, cultivated land throughout the empire amounted to 2,953,320 </w:t>
      </w:r>
      <w:r w:rsidRPr="000D55E7">
        <w:rPr>
          <w:rFonts w:ascii="Myriad Pro" w:hAnsi="Myriad Pro" w:cs="Myanmar Text"/>
          <w:i/>
          <w:sz w:val="22"/>
          <w:szCs w:val="22"/>
        </w:rPr>
        <w:t>hectares</w:t>
      </w:r>
      <w:r w:rsidRPr="000D55E7">
        <w:rPr>
          <w:rFonts w:ascii="Myriad Pro" w:hAnsi="Myriad Pro" w:cs="Myanmar Text"/>
          <w:sz w:val="22"/>
          <w:szCs w:val="22"/>
        </w:rPr>
        <w:t xml:space="preserve">; by the fifth year of the Tianxi reign, it had increased to 5,247,584 </w:t>
      </w:r>
      <w:r w:rsidRPr="000D55E7">
        <w:rPr>
          <w:rFonts w:ascii="Myriad Pro" w:hAnsi="Myriad Pro" w:cs="Myanmar Text"/>
          <w:i/>
          <w:sz w:val="22"/>
          <w:szCs w:val="22"/>
        </w:rPr>
        <w:t>hectares</w:t>
      </w:r>
      <w:r w:rsidRPr="000D55E7">
        <w:rPr>
          <w:rFonts w:ascii="Myriad Pro" w:hAnsi="Myriad Pro" w:cs="Myanmar Text"/>
          <w:sz w:val="22"/>
          <w:szCs w:val="22"/>
        </w:rPr>
        <w:t>.”</w:t>
      </w:r>
    </w:p>
    <w:p w:rsidR="005E1E3C" w:rsidRPr="000D55E7" w:rsidRDefault="005E1E3C" w:rsidP="000D55E7">
      <w:pPr>
        <w:spacing w:after="220"/>
        <w:ind w:firstLineChars="200" w:firstLine="442"/>
        <w:jc w:val="both"/>
        <w:rPr>
          <w:rFonts w:ascii="Myriad Pro" w:hAnsi="Myriad Pro" w:cs="Myanmar Text"/>
          <w:sz w:val="22"/>
          <w:szCs w:val="22"/>
        </w:rPr>
      </w:pPr>
      <w:r w:rsidRPr="000D55E7">
        <w:rPr>
          <w:rFonts w:ascii="Myriad Pro" w:hAnsi="Myriad Pro" w:cs="Myanmar Text"/>
          <w:b/>
          <w:sz w:val="22"/>
          <w:szCs w:val="22"/>
        </w:rPr>
        <w:t>2. Appointing agricultural instructors to encourage land reclamation and tax exemptions:</w:t>
      </w:r>
      <w:r w:rsidRPr="000D55E7">
        <w:rPr>
          <w:rFonts w:ascii="Myriad Pro" w:hAnsi="Myriad Pro" w:cs="Myanmar Text"/>
          <w:sz w:val="22"/>
          <w:szCs w:val="22"/>
        </w:rPr>
        <w:t xml:space="preserve"> The </w:t>
      </w:r>
      <w:r w:rsidRPr="000D55E7">
        <w:rPr>
          <w:rFonts w:ascii="Myriad Pro" w:hAnsi="Myriad Pro" w:cs="Myanmar Text"/>
          <w:i/>
          <w:sz w:val="22"/>
          <w:szCs w:val="22"/>
        </w:rPr>
        <w:t>Comprehensive Examination of Literature</w:t>
      </w:r>
      <w:r w:rsidRPr="000D55E7">
        <w:rPr>
          <w:rFonts w:ascii="Myriad Pro" w:hAnsi="Myriad Pro" w:cs="Myanmar Text"/>
          <w:sz w:val="22"/>
          <w:szCs w:val="22"/>
        </w:rPr>
        <w:t xml:space="preserve"> records: “For land used for houses, vegetable plots, and the planting of mulberry, jujube, elm, and willow trees, households with ten adult males were granted 150 </w:t>
      </w:r>
      <w:r w:rsidRPr="000D55E7">
        <w:rPr>
          <w:rFonts w:ascii="Myriad Pro" w:hAnsi="Myriad Pro" w:cs="Myanmar Text"/>
          <w:i/>
          <w:sz w:val="22"/>
          <w:szCs w:val="22"/>
        </w:rPr>
        <w:t>mu</w:t>
      </w:r>
      <w:r w:rsidRPr="000D55E7">
        <w:rPr>
          <w:rFonts w:ascii="Myriad Pro" w:hAnsi="Myriad Pro" w:cs="Myanmar Text"/>
          <w:sz w:val="22"/>
          <w:szCs w:val="22"/>
        </w:rPr>
        <w:t xml:space="preserve">; those with seven adult males, 100 </w:t>
      </w:r>
      <w:r w:rsidRPr="000D55E7">
        <w:rPr>
          <w:rFonts w:ascii="Myriad Pro" w:hAnsi="Myriad Pro" w:cs="Myanmar Text"/>
          <w:i/>
          <w:sz w:val="22"/>
          <w:szCs w:val="22"/>
        </w:rPr>
        <w:t>mu</w:t>
      </w:r>
      <w:r w:rsidRPr="000D55E7">
        <w:rPr>
          <w:rFonts w:ascii="Myriad Pro" w:hAnsi="Myriad Pro" w:cs="Myanmar Text"/>
          <w:sz w:val="22"/>
          <w:szCs w:val="22"/>
        </w:rPr>
        <w:t xml:space="preserve">; those with five, 70 </w:t>
      </w:r>
      <w:r w:rsidRPr="000D55E7">
        <w:rPr>
          <w:rFonts w:ascii="Myriad Pro" w:hAnsi="Myriad Pro" w:cs="Myanmar Text"/>
          <w:i/>
          <w:sz w:val="22"/>
          <w:szCs w:val="22"/>
        </w:rPr>
        <w:t>mu</w:t>
      </w:r>
      <w:r w:rsidRPr="000D55E7">
        <w:rPr>
          <w:rFonts w:ascii="Myriad Pro" w:hAnsi="Myriad Pro" w:cs="Myanmar Text"/>
          <w:sz w:val="22"/>
          <w:szCs w:val="22"/>
        </w:rPr>
        <w:t xml:space="preserve">; those with three, 50 </w:t>
      </w:r>
      <w:r w:rsidRPr="000D55E7">
        <w:rPr>
          <w:rFonts w:ascii="Myriad Pro" w:hAnsi="Myriad Pro" w:cs="Myanmar Text"/>
          <w:i/>
          <w:sz w:val="22"/>
          <w:szCs w:val="22"/>
        </w:rPr>
        <w:t>mu</w:t>
      </w:r>
      <w:r w:rsidRPr="000D55E7">
        <w:rPr>
          <w:rFonts w:ascii="Myriad Pro" w:hAnsi="Myriad Pro" w:cs="Myanmar Text"/>
          <w:sz w:val="22"/>
          <w:szCs w:val="22"/>
        </w:rPr>
        <w:t xml:space="preserve">; and those with two, 30 </w:t>
      </w:r>
      <w:r w:rsidRPr="000D55E7">
        <w:rPr>
          <w:rFonts w:ascii="Myriad Pro" w:hAnsi="Myriad Pro" w:cs="Myanmar Text"/>
          <w:i/>
          <w:sz w:val="22"/>
          <w:szCs w:val="22"/>
        </w:rPr>
        <w:t>mu</w:t>
      </w:r>
      <w:r w:rsidRPr="000D55E7">
        <w:rPr>
          <w:rFonts w:ascii="Myriad Pro" w:hAnsi="Myriad Pro" w:cs="Myanmar Text"/>
          <w:sz w:val="22"/>
          <w:szCs w:val="22"/>
        </w:rPr>
        <w:t xml:space="preserve">.” The </w:t>
      </w:r>
      <w:r w:rsidRPr="000D55E7">
        <w:rPr>
          <w:rFonts w:ascii="Myriad Pro" w:hAnsi="Myriad Pro" w:cs="Myanmar Text"/>
          <w:i/>
          <w:sz w:val="22"/>
          <w:szCs w:val="22"/>
        </w:rPr>
        <w:t xml:space="preserve">Collected Drafts of the Song Huiyao: “Food and Goods” </w:t>
      </w:r>
      <w:r w:rsidRPr="000D55E7">
        <w:rPr>
          <w:rFonts w:ascii="Myriad Pro" w:hAnsi="Myriad Pro" w:cs="Myanmar Text"/>
          <w:sz w:val="22"/>
          <w:szCs w:val="22"/>
        </w:rPr>
        <w:t xml:space="preserve">records an edict of Emperor Taizong: “All uncultivated lands in the prefectures and counties shall be permitted to be requested and leased by the people as permanent-service holdings, with rent exempted for three years.” The </w:t>
      </w:r>
      <w:r w:rsidRPr="000D55E7">
        <w:rPr>
          <w:rFonts w:ascii="Myriad Pro" w:hAnsi="Myriad Pro" w:cs="Myanmar Text"/>
          <w:i/>
          <w:sz w:val="22"/>
          <w:szCs w:val="22"/>
        </w:rPr>
        <w:t>Comprehensive Examination of Literature: “Examination of Land Taxes”</w:t>
      </w:r>
      <w:r w:rsidRPr="000D55E7">
        <w:rPr>
          <w:rFonts w:ascii="Myriad Pro" w:hAnsi="Myriad Pro" w:cs="Myanmar Text"/>
          <w:sz w:val="22"/>
          <w:szCs w:val="22"/>
        </w:rPr>
        <w:t xml:space="preserve"> further records: “In the fifth year of the Yuanfeng reign under Emperor Shenzong, reclaimed land increased to more than thirty million </w:t>
      </w:r>
      <w:r w:rsidRPr="000D55E7">
        <w:rPr>
          <w:rFonts w:ascii="Myriad Pro" w:hAnsi="Myriad Pro" w:cs="Myanmar Text"/>
          <w:i/>
          <w:sz w:val="22"/>
          <w:szCs w:val="22"/>
        </w:rPr>
        <w:t>hectares</w:t>
      </w:r>
      <w:r w:rsidRPr="000D55E7">
        <w:rPr>
          <w:rFonts w:ascii="Myriad Pro" w:hAnsi="Myriad Pro" w:cs="Myanmar Text"/>
          <w:sz w:val="22"/>
          <w:szCs w:val="22"/>
        </w:rPr>
        <w:t>.”</w:t>
      </w:r>
    </w:p>
    <w:p w:rsidR="005E1E3C" w:rsidRPr="000D55E7" w:rsidRDefault="005E1E3C" w:rsidP="000D55E7">
      <w:pPr>
        <w:spacing w:after="220"/>
        <w:ind w:firstLineChars="200" w:firstLine="442"/>
        <w:jc w:val="both"/>
        <w:rPr>
          <w:rFonts w:ascii="Myriad Pro" w:hAnsi="Myriad Pro" w:cs="Myanmar Text"/>
          <w:sz w:val="22"/>
          <w:szCs w:val="22"/>
        </w:rPr>
      </w:pPr>
      <w:r w:rsidRPr="000D55E7">
        <w:rPr>
          <w:rFonts w:ascii="Myriad Pro" w:hAnsi="Myriad Pro" w:cs="Myanmar Text"/>
          <w:b/>
          <w:sz w:val="22"/>
          <w:szCs w:val="22"/>
        </w:rPr>
        <w:t>3. Military Settlements and Farming Operations:</w:t>
      </w:r>
      <w:r w:rsidRPr="000D55E7">
        <w:rPr>
          <w:rFonts w:ascii="Myriad Pro" w:hAnsi="Myriad Pro" w:cs="Myanmar Text"/>
          <w:sz w:val="22"/>
          <w:szCs w:val="22"/>
        </w:rPr>
        <w:t xml:space="preserve"> The </w:t>
      </w:r>
      <w:r w:rsidRPr="000D55E7">
        <w:rPr>
          <w:rFonts w:ascii="Myriad Pro" w:hAnsi="Myriad Pro" w:cs="Myanmar Text"/>
          <w:i/>
          <w:sz w:val="22"/>
          <w:szCs w:val="22"/>
        </w:rPr>
        <w:t>History of Song: “Treatise on Military Affairs”</w:t>
      </w:r>
      <w:r w:rsidRPr="000D55E7">
        <w:rPr>
          <w:rFonts w:ascii="Myriad Pro" w:hAnsi="Myriad Pro" w:cs="Myanmar Text"/>
          <w:sz w:val="22"/>
          <w:szCs w:val="22"/>
        </w:rPr>
        <w:t xml:space="preserve"> and the </w:t>
      </w:r>
      <w:r w:rsidRPr="000D55E7">
        <w:rPr>
          <w:rFonts w:ascii="Myriad Pro" w:hAnsi="Myriad Pro" w:cs="Myanmar Text"/>
          <w:i/>
          <w:sz w:val="22"/>
          <w:szCs w:val="22"/>
        </w:rPr>
        <w:t>Collected Works of Fan Wenzhenggong</w:t>
      </w:r>
      <w:r w:rsidRPr="000D55E7">
        <w:rPr>
          <w:rFonts w:ascii="Myriad Pro" w:hAnsi="Myriad Pro" w:cs="Myanmar Text"/>
          <w:sz w:val="22"/>
          <w:szCs w:val="22"/>
        </w:rPr>
        <w:t xml:space="preserve"> record that prolonged frontier garrisoning, “without agricultural colonies, necessarily required burdensome long-distance transport of provisions.” Fan Zhongyan therefore advocated using “archers and local soldiers” to defend the frontier, while “establishing agricultural colonies and fixing quotas according to the number of </w:t>
      </w:r>
      <w:r w:rsidRPr="000D55E7">
        <w:rPr>
          <w:rFonts w:ascii="Myriad Pro" w:hAnsi="Myriad Pro" w:cs="Myanmar Text"/>
          <w:i/>
          <w:sz w:val="22"/>
          <w:szCs w:val="22"/>
        </w:rPr>
        <w:t>mu</w:t>
      </w:r>
      <w:r w:rsidRPr="000D55E7">
        <w:rPr>
          <w:rFonts w:ascii="Myriad Pro" w:hAnsi="Myriad Pro" w:cs="Myanmar Text"/>
          <w:sz w:val="22"/>
          <w:szCs w:val="22"/>
        </w:rPr>
        <w:t xml:space="preserve"> cultivated,” in order to reduce the labour and expense of transporting supplies.</w:t>
      </w:r>
    </w:p>
    <w:p w:rsidR="005E1E3C" w:rsidRPr="000D55E7" w:rsidRDefault="005E1E3C" w:rsidP="000D55E7">
      <w:pPr>
        <w:spacing w:after="220"/>
        <w:ind w:firstLineChars="200" w:firstLine="442"/>
        <w:jc w:val="both"/>
        <w:rPr>
          <w:rFonts w:ascii="Myriad Pro" w:hAnsi="Myriad Pro" w:cs="Myanmar Text"/>
          <w:sz w:val="22"/>
          <w:szCs w:val="22"/>
        </w:rPr>
      </w:pPr>
      <w:r w:rsidRPr="000D55E7">
        <w:rPr>
          <w:rFonts w:ascii="Myriad Pro" w:hAnsi="Myriad Pro" w:cs="Myanmar Text"/>
          <w:b/>
          <w:sz w:val="22"/>
          <w:szCs w:val="22"/>
        </w:rPr>
        <w:t>4.</w:t>
      </w:r>
      <w:r w:rsidRPr="000D55E7">
        <w:rPr>
          <w:rFonts w:ascii="Myriad Pro" w:hAnsi="Myriad Pro" w:cs="Myanmar Text"/>
          <w:sz w:val="22"/>
          <w:szCs w:val="22"/>
        </w:rPr>
        <w:t xml:space="preserve"> </w:t>
      </w:r>
      <w:r w:rsidRPr="000D55E7">
        <w:rPr>
          <w:rFonts w:ascii="Myriad Pro" w:hAnsi="Myriad Pro" w:cs="Myanmar Text"/>
          <w:b/>
          <w:sz w:val="22"/>
          <w:szCs w:val="22"/>
        </w:rPr>
        <w:t xml:space="preserve">Forest Conservation: </w:t>
      </w:r>
      <w:r w:rsidRPr="000D55E7">
        <w:rPr>
          <w:rFonts w:ascii="Myriad Pro" w:hAnsi="Myriad Pro" w:cs="Myanmar Text"/>
          <w:sz w:val="22"/>
          <w:szCs w:val="22"/>
        </w:rPr>
        <w:t xml:space="preserve">The </w:t>
      </w:r>
      <w:r w:rsidRPr="000D55E7">
        <w:rPr>
          <w:rFonts w:ascii="Myriad Pro" w:hAnsi="Myriad Pro" w:cs="Myanmar Text"/>
          <w:i/>
          <w:sz w:val="22"/>
          <w:szCs w:val="22"/>
        </w:rPr>
        <w:t>Song Penal Code: “Miscellaneous Statutes”</w:t>
      </w:r>
      <w:r w:rsidRPr="000D55E7">
        <w:rPr>
          <w:rFonts w:ascii="Myriad Pro" w:hAnsi="Myriad Pro" w:cs="Myanmar Text"/>
          <w:sz w:val="22"/>
          <w:szCs w:val="22"/>
        </w:rPr>
        <w:t xml:space="preserve"> states: “Anyone who abandons or destroys public or private implements, or destroys or fells trees or standing crops, shall be punished by analogy with theft.” It further stipulates: “Anyone who negligently causes a fire, or burns fields and open land out of season, shall receive fifty strokes with the light stick”; if the fire spreads and burns trees, dwellings, or property, the penalty shall be increased according to the extent of the damage.</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6: Conclusion</w:t>
      </w:r>
    </w:p>
    <w:p w:rsidR="005E1E3C" w:rsidRPr="000D55E7" w:rsidRDefault="005E1E3C" w:rsidP="000D55E7">
      <w:pPr>
        <w:spacing w:after="220"/>
        <w:ind w:firstLineChars="200" w:firstLine="440"/>
        <w:jc w:val="both"/>
        <w:rPr>
          <w:rFonts w:ascii="Myriad Pro" w:hAnsi="Myriad Pro" w:cs="Myanmar Text"/>
          <w:sz w:val="22"/>
          <w:szCs w:val="22"/>
        </w:rPr>
      </w:pPr>
      <w:r w:rsidRPr="000D55E7">
        <w:rPr>
          <w:rFonts w:ascii="Myriad Pro" w:hAnsi="Myriad Pro" w:cs="Myanmar Text"/>
          <w:sz w:val="22"/>
          <w:szCs w:val="22"/>
        </w:rPr>
        <w:t xml:space="preserve">The policy index for the Loess Plateau during the Northern Song Dynasty was +1.015, indicating policies dominated by farmland expansion and frontier military farming (stimulated by free land trade and reclamation policies). However, Yellow River silt irrigation projects and peripheral forest conservation provided some relief from ecological pressures. The index has medium-high confidence, as land policy documentation is comprehensive. Ecological policies rely on fragmentary records from the </w:t>
      </w:r>
      <w:r w:rsidRPr="000D55E7">
        <w:rPr>
          <w:rFonts w:ascii="Myriad Pro" w:hAnsi="Myriad Pro" w:cs="Myanmar Text"/>
          <w:i/>
          <w:sz w:val="22"/>
          <w:szCs w:val="22"/>
        </w:rPr>
        <w:t>History of Song</w:t>
      </w:r>
      <w:r w:rsidRPr="000D55E7">
        <w:rPr>
          <w:rFonts w:ascii="Myriad Pro" w:hAnsi="Myriad Pro" w:cs="Myanmar Text"/>
          <w:sz w:val="22"/>
          <w:szCs w:val="22"/>
        </w:rPr>
        <w:t>, requiring corroboration from specialized hydraulic engineering texts for certain details.</w:t>
      </w:r>
    </w:p>
    <w:p w:rsidR="005E1E3C" w:rsidRPr="000D55E7" w:rsidRDefault="005E1E3C" w:rsidP="000D55E7">
      <w:pPr>
        <w:spacing w:after="220"/>
        <w:ind w:firstLineChars="200" w:firstLine="442"/>
        <w:jc w:val="both"/>
        <w:rPr>
          <w:rFonts w:ascii="Myriad Pro" w:hAnsi="Myriad Pro" w:cs="Myanmar Text"/>
          <w:sz w:val="22"/>
          <w:szCs w:val="22"/>
        </w:rPr>
      </w:pPr>
      <w:r w:rsidRPr="000D55E7">
        <w:rPr>
          <w:rFonts w:ascii="Myriad Pro" w:hAnsi="Myriad Pro" w:cs="Myanmar Text"/>
          <w:b/>
          <w:sz w:val="22"/>
          <w:szCs w:val="22"/>
        </w:rPr>
        <w:t>Policy Orientation:</w:t>
      </w:r>
      <w:r w:rsidRPr="000D55E7">
        <w:rPr>
          <w:rFonts w:ascii="Myriad Pro" w:hAnsi="Myriad Pro" w:cs="Myanmar Text"/>
          <w:sz w:val="22"/>
          <w:szCs w:val="22"/>
        </w:rPr>
        <w:t xml:space="preserve"> A combination of market-oriented land systems and government- guided land reclamation, with ecological conservation serving agricultural production and border defense needs. No independent environmental </w:t>
      </w:r>
      <w:r w:rsidRPr="000D55E7">
        <w:rPr>
          <w:rFonts w:ascii="Myriad Pro" w:hAnsi="Myriad Pro" w:cs="Myanmar Text"/>
          <w:sz w:val="22"/>
          <w:szCs w:val="22"/>
        </w:rPr>
        <w:lastRenderedPageBreak/>
        <w:t>protection system was established, and localized projects exacerbated Yellow River flood risks.</w:t>
      </w:r>
    </w:p>
    <w:p w:rsidR="005E1E3C" w:rsidRDefault="005E1E3C" w:rsidP="000D55E7">
      <w:pPr>
        <w:spacing w:after="220"/>
        <w:ind w:firstLineChars="200" w:firstLine="442"/>
        <w:jc w:val="both"/>
        <w:rPr>
          <w:rFonts w:ascii="Myriad Pro" w:hAnsi="Myriad Pro" w:cs="Myanmar Text"/>
          <w:sz w:val="22"/>
          <w:szCs w:val="22"/>
        </w:rPr>
      </w:pPr>
      <w:r w:rsidRPr="000D55E7">
        <w:rPr>
          <w:rFonts w:ascii="Myriad Pro" w:hAnsi="Myriad Pro" w:cs="Myanmar Text"/>
          <w:b/>
          <w:sz w:val="22"/>
          <w:szCs w:val="22"/>
        </w:rPr>
        <w:t>Sources:</w:t>
      </w:r>
      <w:r w:rsidRPr="000D55E7">
        <w:rPr>
          <w:rFonts w:ascii="Myriad Pro" w:hAnsi="Myriad Pro" w:cs="Myanmar Text"/>
          <w:sz w:val="22"/>
          <w:szCs w:val="22"/>
        </w:rPr>
        <w:t xml:space="preserve"> The </w:t>
      </w:r>
      <w:r w:rsidRPr="000D55E7">
        <w:rPr>
          <w:rFonts w:ascii="Myriad Pro" w:hAnsi="Myriad Pro" w:cs="Myanmar Text"/>
          <w:i/>
          <w:sz w:val="22"/>
          <w:szCs w:val="22"/>
        </w:rPr>
        <w:t>History of Song: “Treatise on Food and Goods”</w:t>
      </w:r>
      <w:r w:rsidRPr="000D55E7">
        <w:rPr>
          <w:rFonts w:ascii="Myriad Pro" w:hAnsi="Myriad Pro" w:cs="Myanmar Text"/>
          <w:sz w:val="22"/>
          <w:szCs w:val="22"/>
        </w:rPr>
        <w:t xml:space="preserve">, the </w:t>
      </w:r>
      <w:r w:rsidRPr="000D55E7">
        <w:rPr>
          <w:rFonts w:ascii="Myriad Pro" w:hAnsi="Myriad Pro" w:cs="Myanmar Text"/>
          <w:i/>
          <w:sz w:val="22"/>
          <w:szCs w:val="22"/>
        </w:rPr>
        <w:t>Collected Drafts of the Song Huiyao</w:t>
      </w:r>
      <w:r w:rsidRPr="000D55E7">
        <w:rPr>
          <w:rFonts w:ascii="Myriad Pro" w:hAnsi="Myriad Pro" w:cs="Myanmar Text"/>
          <w:sz w:val="22"/>
          <w:szCs w:val="22"/>
        </w:rPr>
        <w:t xml:space="preserve">, the </w:t>
      </w:r>
      <w:r w:rsidRPr="000D55E7">
        <w:rPr>
          <w:rFonts w:ascii="Myriad Pro" w:hAnsi="Myriad Pro" w:cs="Myanmar Text"/>
          <w:i/>
          <w:sz w:val="22"/>
          <w:szCs w:val="22"/>
        </w:rPr>
        <w:t>Extended Continuation to the Comprehensive Mirror for Aid in Government</w:t>
      </w:r>
      <w:r w:rsidRPr="000D55E7">
        <w:rPr>
          <w:rFonts w:ascii="Myriad Pro" w:hAnsi="Myriad Pro" w:cs="Myanmar Text"/>
          <w:sz w:val="22"/>
          <w:szCs w:val="22"/>
        </w:rPr>
        <w:t>, and relevant Northern Song records concerning military-agricultural colonisation and hydraulic works.</w:t>
      </w:r>
    </w:p>
    <w:p w:rsidR="005E1E3C" w:rsidRPr="000D55E7" w:rsidRDefault="005E1E3C" w:rsidP="000D55E7">
      <w:pPr>
        <w:spacing w:after="220"/>
        <w:ind w:firstLineChars="200" w:firstLine="440"/>
        <w:jc w:val="both"/>
        <w:rPr>
          <w:rFonts w:ascii="Myriad Pro" w:hAnsi="Myriad Pro" w:cs="Myanmar Text"/>
          <w:sz w:val="22"/>
          <w:szCs w:val="22"/>
        </w:rPr>
      </w:pPr>
    </w:p>
    <w:p w:rsidR="005E1E3C" w:rsidRPr="000D55E7" w:rsidRDefault="005E1E3C" w:rsidP="001B3E74">
      <w:pPr>
        <w:spacing w:before="240" w:line="271" w:lineRule="auto"/>
        <w:rPr>
          <w:rFonts w:ascii="Myriad Pro" w:hAnsi="Myriad Pro" w:cs="Myanmar Text"/>
          <w:b/>
          <w:sz w:val="22"/>
          <w:szCs w:val="22"/>
        </w:rPr>
      </w:pPr>
      <w:r w:rsidRPr="001B3E74">
        <w:rPr>
          <w:rFonts w:ascii="Myriad Pro" w:hAnsi="Myriad Pro" w:cs="Myanmar Text"/>
          <w:b/>
          <w:i/>
          <w:sz w:val="22"/>
          <w:szCs w:val="22"/>
        </w:rPr>
        <w:t>The Mid-to-Late Northern Song Dynasty (1050–1127 CE)</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1: Data Collection and Policy Classification</w:t>
      </w:r>
    </w:p>
    <w:p w:rsidR="005E1E3C" w:rsidRDefault="005E1E3C" w:rsidP="000D55E7">
      <w:pPr>
        <w:spacing w:after="220"/>
        <w:ind w:firstLineChars="200" w:firstLine="440"/>
        <w:jc w:val="both"/>
        <w:rPr>
          <w:rFonts w:ascii="Myriad Pro" w:hAnsi="Myriad Pro" w:cs="Myanmar Text"/>
          <w:sz w:val="22"/>
          <w:szCs w:val="22"/>
        </w:rPr>
      </w:pPr>
      <w:r w:rsidRPr="000D55E7">
        <w:rPr>
          <w:rFonts w:ascii="Myriad Pro" w:hAnsi="Myriad Pro" w:cs="Myanmar Text"/>
          <w:sz w:val="22"/>
          <w:szCs w:val="22"/>
        </w:rPr>
        <w:t xml:space="preserve">Drawing on the </w:t>
      </w:r>
      <w:r w:rsidRPr="000D55E7">
        <w:rPr>
          <w:rFonts w:ascii="Myriad Pro" w:hAnsi="Myriad Pro" w:cs="Myanmar Text"/>
          <w:i/>
          <w:sz w:val="22"/>
          <w:szCs w:val="22"/>
        </w:rPr>
        <w:t>History of Song: “Treatise on Food and Goods”</w:t>
      </w:r>
      <w:r w:rsidRPr="000D55E7">
        <w:rPr>
          <w:rFonts w:ascii="Myriad Pro" w:hAnsi="Myriad Pro" w:cs="Myanmar Text"/>
          <w:sz w:val="22"/>
          <w:szCs w:val="22"/>
        </w:rPr>
        <w:t xml:space="preserve">, the </w:t>
      </w:r>
      <w:r w:rsidRPr="000D55E7">
        <w:rPr>
          <w:rFonts w:ascii="Myriad Pro" w:hAnsi="Myriad Pro" w:cs="Myanmar Text"/>
          <w:i/>
          <w:sz w:val="22"/>
          <w:szCs w:val="22"/>
        </w:rPr>
        <w:t>Collected Drafts of the Song Huiyao</w:t>
      </w:r>
      <w:r w:rsidRPr="000D55E7">
        <w:rPr>
          <w:rFonts w:ascii="Myriad Pro" w:hAnsi="Myriad Pro" w:cs="Myanmar Text"/>
          <w:sz w:val="22"/>
          <w:szCs w:val="22"/>
        </w:rPr>
        <w:t xml:space="preserve">, the </w:t>
      </w:r>
      <w:r w:rsidRPr="000D55E7">
        <w:rPr>
          <w:rFonts w:ascii="Myriad Pro" w:hAnsi="Myriad Pro" w:cs="Myanmar Text"/>
          <w:i/>
          <w:sz w:val="22"/>
          <w:szCs w:val="22"/>
        </w:rPr>
        <w:t>Extended Continuation to the Comprehensive Mirror for Aid in Government</w:t>
      </w:r>
      <w:r w:rsidRPr="000D55E7">
        <w:rPr>
          <w:rFonts w:ascii="Myriad Pro" w:hAnsi="Myriad Pro" w:cs="Myanmar Text"/>
          <w:sz w:val="22"/>
          <w:szCs w:val="22"/>
        </w:rPr>
        <w:t>, and Northern Song hydraulic records, this study identifies the principal policies implemented in the Loess Plateau during the Northern Song period, when the region fell under the jurisdictions of Shaanxi Circuit, Hedong Circuit, and Yongxingjun Circuit</w:t>
      </w:r>
      <w:r>
        <w:rPr>
          <w:rFonts w:ascii="Myriad Pro" w:hAnsi="Myriad Pro" w:cs="Myanmar Text"/>
          <w:sz w:val="22"/>
          <w:szCs w:val="22"/>
        </w:rPr>
        <w:t>.</w:t>
      </w:r>
      <w:r w:rsidRPr="00AF600B">
        <w:t xml:space="preserve"> </w:t>
      </w:r>
      <w:r w:rsidRPr="00AF600B">
        <w:rPr>
          <w:rFonts w:ascii="Myriad Pro" w:hAnsi="Myriad Pro" w:cs="Myanmar Text"/>
          <w:sz w:val="22"/>
          <w:szCs w:val="22"/>
        </w:rPr>
        <w:t>As shown in Table S</w:t>
      </w:r>
      <w:r>
        <w:rPr>
          <w:rFonts w:ascii="Myriad Pro" w:hAnsi="Myriad Pro" w:cs="Myanmar Text"/>
          <w:sz w:val="22"/>
          <w:szCs w:val="22"/>
        </w:rPr>
        <w:t>14</w:t>
      </w:r>
      <w:r w:rsidRPr="00AF600B">
        <w:rPr>
          <w:rFonts w:ascii="Myriad Pro" w:hAnsi="Myriad Pro" w:cs="Myanmar Text"/>
          <w:sz w:val="22"/>
          <w:szCs w:val="22"/>
        </w:rPr>
        <w:t>:</w:t>
      </w:r>
    </w:p>
    <w:p w:rsidR="005E1E3C" w:rsidRPr="0037611A" w:rsidRDefault="005E1E3C" w:rsidP="00AF600B">
      <w:pPr>
        <w:pStyle w:val="Heading-Main"/>
        <w:jc w:val="both"/>
        <w:rPr>
          <w:rFonts w:ascii="Myriad Pro" w:hAnsi="Myriad Pro" w:cstheme="minorHAnsi"/>
          <w:sz w:val="22"/>
          <w:szCs w:val="22"/>
        </w:rPr>
      </w:pPr>
      <w:r w:rsidRPr="0037611A">
        <w:rPr>
          <w:rFonts w:ascii="Myriad Pro" w:hAnsi="Myriad Pro" w:cstheme="minorHAnsi"/>
          <w:sz w:val="22"/>
          <w:szCs w:val="22"/>
        </w:rPr>
        <w:t xml:space="preserve">Table S14 </w:t>
      </w:r>
      <w:r w:rsidRPr="009B3D8C">
        <w:rPr>
          <w:rFonts w:ascii="Myriad Pro" w:hAnsi="Myriad Pro" w:cstheme="minorHAnsi"/>
          <w:b w:val="0"/>
          <w:sz w:val="22"/>
          <w:szCs w:val="22"/>
        </w:rPr>
        <w:t>Various specific policies during the Mid-to-Late Northern Song Dynasty Period, as well as the implementation time, coverage and intensity basis of the policies.</w:t>
      </w:r>
    </w:p>
    <w:tbl>
      <w:tblPr>
        <w:tblStyle w:val="affffc"/>
        <w:tblW w:w="0" w:type="auto"/>
        <w:tblLayout w:type="fixed"/>
        <w:tblLook w:val="04A0" w:firstRow="1" w:lastRow="0" w:firstColumn="1" w:lastColumn="0" w:noHBand="0" w:noVBand="1"/>
      </w:tblPr>
      <w:tblGrid>
        <w:gridCol w:w="846"/>
        <w:gridCol w:w="992"/>
        <w:gridCol w:w="1276"/>
        <w:gridCol w:w="1276"/>
        <w:gridCol w:w="4240"/>
      </w:tblGrid>
      <w:tr w:rsidR="005E1E3C" w:rsidRPr="000D55E7" w:rsidTr="00254F01">
        <w:tc>
          <w:tcPr>
            <w:tcW w:w="84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Policy Type</w:t>
            </w:r>
          </w:p>
        </w:tc>
        <w:tc>
          <w:tcPr>
            <w:tcW w:w="992"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Specific Policies</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Implementation Date</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Coverage</w:t>
            </w:r>
          </w:p>
        </w:tc>
        <w:tc>
          <w:tcPr>
            <w:tcW w:w="4240"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Intensity Basis</w:t>
            </w:r>
          </w:p>
        </w:tc>
      </w:tr>
      <w:tr w:rsidR="005E1E3C" w:rsidRPr="000D55E7" w:rsidTr="00254F01">
        <w:tc>
          <w:tcPr>
            <w:tcW w:w="846" w:type="dxa"/>
            <w:vMerge w:val="restart"/>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Land Policy (L)</w:t>
            </w:r>
          </w:p>
        </w:tc>
        <w:tc>
          <w:tcPr>
            <w:tcW w:w="992"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1. No land tenure system and free trade of land</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1050-1127 CE</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Nationwide (including the Loess Plateau)</w:t>
            </w:r>
          </w:p>
        </w:tc>
        <w:tc>
          <w:tcPr>
            <w:tcW w:w="4240"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The </w:t>
            </w:r>
            <w:r w:rsidRPr="000D55E7">
              <w:rPr>
                <w:rFonts w:ascii="Myriad Pro" w:hAnsi="Myriad Pro" w:cs="Myanmar Text"/>
                <w:i/>
                <w:sz w:val="22"/>
                <w:szCs w:val="22"/>
              </w:rPr>
              <w:t>History of Song: “Treatise on Food and Goods”</w:t>
            </w:r>
            <w:r w:rsidRPr="000D55E7">
              <w:rPr>
                <w:rFonts w:ascii="Myriad Pro" w:hAnsi="Myriad Pro" w:cs="Myanmar Text"/>
                <w:sz w:val="22"/>
                <w:szCs w:val="22"/>
              </w:rPr>
              <w:t xml:space="preserve"> (Volume 173, Treatise 126)</w:t>
            </w:r>
            <w:r>
              <w:rPr>
                <w:rFonts w:cs="Georgia"/>
              </w:rPr>
              <w:t xml:space="preserve"> </w:t>
            </w:r>
            <w:r>
              <w:rPr>
                <w:rFonts w:cs="Georgia"/>
                <w:noProof/>
              </w:rPr>
              <w:t>(Tuo, 1977)</w:t>
            </w:r>
            <w:r w:rsidRPr="000D55E7">
              <w:rPr>
                <w:rFonts w:ascii="Myriad Pro" w:hAnsi="Myriad Pro" w:cs="Myanmar Text"/>
                <w:sz w:val="22"/>
                <w:szCs w:val="22"/>
              </w:rPr>
              <w:t xml:space="preserve"> records: “Because no formal land system was established and field boundaries were without fixed limits, the registered population increased while the problem of land annexation arose; wealth and poverty became unevenly distributed, and the costs of maintaining the army expanded.” This indicates that private landownership and land annexation were permitted.</w:t>
            </w:r>
          </w:p>
        </w:tc>
      </w:tr>
      <w:tr w:rsidR="005E1E3C" w:rsidRPr="000D55E7" w:rsidTr="00254F01">
        <w:tc>
          <w:tcPr>
            <w:tcW w:w="846" w:type="dxa"/>
            <w:vMerge/>
            <w:vAlign w:val="center"/>
          </w:tcPr>
          <w:p w:rsidR="005E1E3C" w:rsidRPr="000D55E7" w:rsidRDefault="005E1E3C" w:rsidP="00254F01">
            <w:pPr>
              <w:jc w:val="center"/>
              <w:rPr>
                <w:rFonts w:ascii="Myriad Pro" w:hAnsi="Myriad Pro" w:cs="Myanmar Text"/>
                <w:sz w:val="22"/>
                <w:szCs w:val="22"/>
              </w:rPr>
            </w:pPr>
          </w:p>
        </w:tc>
        <w:tc>
          <w:tcPr>
            <w:tcW w:w="992"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2. Military Colonization and Farming </w:t>
            </w:r>
            <w:r w:rsidRPr="000D55E7">
              <w:rPr>
                <w:rFonts w:ascii="Myriad Pro" w:hAnsi="Myriad Pro" w:cs="Myanmar Text"/>
                <w:sz w:val="22"/>
                <w:szCs w:val="22"/>
              </w:rPr>
              <w:lastRenderedPageBreak/>
              <w:t>(Northwestern Frontier)</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lastRenderedPageBreak/>
              <w:t>1050-1127 CE</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Northern Loess Plateau (Yan Prefecture, Huan Prefecture, </w:t>
            </w:r>
            <w:r w:rsidRPr="000D55E7">
              <w:rPr>
                <w:rFonts w:ascii="Myriad Pro" w:hAnsi="Myriad Pro" w:cs="Myanmar Text"/>
                <w:sz w:val="22"/>
                <w:szCs w:val="22"/>
              </w:rPr>
              <w:lastRenderedPageBreak/>
              <w:t>Lin Prefecture)</w:t>
            </w:r>
          </w:p>
        </w:tc>
        <w:tc>
          <w:tcPr>
            <w:tcW w:w="4240"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lastRenderedPageBreak/>
              <w:t xml:space="preserve">The </w:t>
            </w:r>
            <w:r w:rsidRPr="000D55E7">
              <w:rPr>
                <w:rFonts w:ascii="Myriad Pro" w:hAnsi="Myriad Pro" w:cs="Myanmar Text"/>
                <w:i/>
                <w:sz w:val="22"/>
                <w:szCs w:val="22"/>
              </w:rPr>
              <w:t>History of Song: “Treatise on Military Affairs”</w:t>
            </w:r>
            <w:r w:rsidRPr="000D55E7">
              <w:rPr>
                <w:rFonts w:ascii="Myriad Pro" w:hAnsi="Myriad Pro" w:cs="Myanmar Text"/>
                <w:sz w:val="22"/>
                <w:szCs w:val="22"/>
              </w:rPr>
              <w:t xml:space="preserve"> (Volume 190, Treatise 143)</w:t>
            </w:r>
            <w:r>
              <w:rPr>
                <w:rFonts w:cs="Georgia"/>
              </w:rPr>
              <w:t xml:space="preserve"> </w:t>
            </w:r>
            <w:r>
              <w:rPr>
                <w:rFonts w:cs="Georgia"/>
                <w:noProof/>
              </w:rPr>
              <w:t>(Tuo, 1977)</w:t>
            </w:r>
            <w:r w:rsidRPr="000D55E7">
              <w:rPr>
                <w:rFonts w:ascii="Myriad Pro" w:hAnsi="Myriad Pro" w:cs="Myanmar Text"/>
                <w:sz w:val="22"/>
                <w:szCs w:val="22"/>
              </w:rPr>
              <w:t xml:space="preserve"> records: “In the prefectures of Shaanxi and Hedong, offices for military-agricultural colonisation were established, and soldiers and commoners were recruited to reclaim wasteland.”</w:t>
            </w:r>
          </w:p>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lastRenderedPageBreak/>
              <w:t xml:space="preserve">The </w:t>
            </w:r>
            <w:r w:rsidRPr="000D55E7">
              <w:rPr>
                <w:rFonts w:ascii="Myriad Pro" w:hAnsi="Myriad Pro" w:cs="Myanmar Text"/>
                <w:i/>
                <w:sz w:val="22"/>
                <w:szCs w:val="22"/>
              </w:rPr>
              <w:t>History of Song: “Biography of Fan Zhongyan”</w:t>
            </w:r>
            <w:r w:rsidRPr="000D55E7">
              <w:rPr>
                <w:rFonts w:ascii="Myriad Pro" w:hAnsi="Myriad Pro" w:cs="Myanmar Text"/>
                <w:sz w:val="22"/>
                <w:szCs w:val="22"/>
              </w:rPr>
              <w:t xml:space="preserve"> (Volume 314, Biography 73)</w:t>
            </w:r>
            <w:r>
              <w:rPr>
                <w:rFonts w:cs="Georgia"/>
              </w:rPr>
              <w:t xml:space="preserve"> </w:t>
            </w:r>
            <w:r>
              <w:rPr>
                <w:rFonts w:cs="Georgia"/>
                <w:noProof/>
              </w:rPr>
              <w:t>(Tuo, 1977)</w:t>
            </w:r>
            <w:r w:rsidRPr="000D55E7">
              <w:rPr>
                <w:rFonts w:ascii="Myriad Pro" w:hAnsi="Myriad Pro" w:cs="Myanmar Text"/>
                <w:sz w:val="22"/>
                <w:szCs w:val="22"/>
              </w:rPr>
              <w:t xml:space="preserve"> records: “If my strategy proves ineffective, troops should first be raised to seize Sui and You, occupy the strategic strongholds, station soldiers, and establish agricultural colonies as a long-term plan. Then the people of Chashan and Hengshan will surely bring their families and submit. Expanding the frontier while defending against invaders is the best strategy.”</w:t>
            </w:r>
          </w:p>
        </w:tc>
      </w:tr>
      <w:tr w:rsidR="005E1E3C" w:rsidRPr="000D55E7" w:rsidTr="00254F01">
        <w:tc>
          <w:tcPr>
            <w:tcW w:w="846" w:type="dxa"/>
            <w:vMerge/>
            <w:vAlign w:val="center"/>
          </w:tcPr>
          <w:p w:rsidR="005E1E3C" w:rsidRPr="000D55E7" w:rsidRDefault="005E1E3C" w:rsidP="00254F01">
            <w:pPr>
              <w:jc w:val="center"/>
              <w:rPr>
                <w:rFonts w:ascii="Myriad Pro" w:hAnsi="Myriad Pro" w:cs="Myanmar Text"/>
                <w:sz w:val="22"/>
                <w:szCs w:val="22"/>
              </w:rPr>
            </w:pPr>
          </w:p>
        </w:tc>
        <w:tc>
          <w:tcPr>
            <w:tcW w:w="992"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3. Official Land “Purchase-Lease System”</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1050-1127 CE</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Nationwide</w:t>
            </w:r>
          </w:p>
        </w:tc>
        <w:tc>
          <w:tcPr>
            <w:tcW w:w="4240"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The</w:t>
            </w:r>
            <w:r w:rsidRPr="000D55E7">
              <w:rPr>
                <w:rFonts w:ascii="Myriad Pro" w:hAnsi="Myriad Pro" w:cs="Myanmar Text"/>
                <w:i/>
                <w:sz w:val="22"/>
                <w:szCs w:val="22"/>
              </w:rPr>
              <w:t xml:space="preserve"> Song Huiyao: “Food and Goods”</w:t>
            </w:r>
            <w:r w:rsidRPr="000D55E7">
              <w:rPr>
                <w:rFonts w:ascii="Myriad Pro" w:hAnsi="Myriad Pro" w:cs="Myanmar Text"/>
                <w:sz w:val="22"/>
                <w:szCs w:val="22"/>
              </w:rPr>
              <w:t xml:space="preserve"> </w:t>
            </w:r>
            <w:r>
              <w:rPr>
                <w:rFonts w:cs="宋体"/>
                <w:noProof/>
              </w:rPr>
              <w:t>(Xu, 1955)</w:t>
            </w:r>
            <w:r>
              <w:rPr>
                <w:rFonts w:cs="宋体"/>
              </w:rPr>
              <w:t xml:space="preserve"> </w:t>
            </w:r>
            <w:r w:rsidRPr="000D55E7">
              <w:rPr>
                <w:rFonts w:ascii="Myriad Pro" w:hAnsi="Myriad Pro" w:cs="Myanmar Text"/>
                <w:sz w:val="22"/>
                <w:szCs w:val="22"/>
              </w:rPr>
              <w:t xml:space="preserve">records: “The expenses of troops and horses in the frontier military-agricultural colonies were very great, while the revenues and profits they produced were wholly insufficient. I have observed that there are many estates confiscated for arrears and many properties of extinct households; from earlier times, influential families in the prefectures and counties, as well as powerful and stipend-holding households in the villages, have occupied land under false names and paid only limited rents and taxes. Having investigated these village estates, I find that people are willing to purchase them and cultivate or lease them. Where there are existing tenant households, many are powerful and favoured groups. Counting only the prefectures and military districts under this jurisdiction, the proceeds would amount to roughly 280,000 </w:t>
            </w:r>
            <w:proofErr w:type="gramStart"/>
            <w:r w:rsidRPr="000D55E7">
              <w:rPr>
                <w:rFonts w:ascii="Myriad Pro" w:hAnsi="Myriad Pro" w:cs="Myanmar Text"/>
                <w:i/>
                <w:sz w:val="22"/>
                <w:szCs w:val="22"/>
              </w:rPr>
              <w:t>guan</w:t>
            </w:r>
            <w:proofErr w:type="gramEnd"/>
            <w:r w:rsidRPr="000D55E7">
              <w:rPr>
                <w:rFonts w:ascii="Myriad Pro" w:hAnsi="Myriad Pro" w:cs="Myanmar Text"/>
                <w:sz w:val="22"/>
                <w:szCs w:val="22"/>
              </w:rPr>
              <w:t>. If the inflated figures are substantially reduced, there will surely be buyers for all of them.”</w:t>
            </w:r>
          </w:p>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The</w:t>
            </w:r>
            <w:r w:rsidRPr="000D55E7">
              <w:rPr>
                <w:rFonts w:ascii="Myriad Pro" w:hAnsi="Myriad Pro" w:cs="Myanmar Text"/>
                <w:i/>
                <w:sz w:val="22"/>
                <w:szCs w:val="22"/>
              </w:rPr>
              <w:t xml:space="preserve"> Chronological Essentials since the Jianyan Reign</w:t>
            </w:r>
            <w:r w:rsidRPr="000D55E7">
              <w:rPr>
                <w:rFonts w:ascii="Myriad Pro" w:hAnsi="Myriad Pro" w:cs="Myanmar Text"/>
                <w:sz w:val="22"/>
                <w:szCs w:val="22"/>
              </w:rPr>
              <w:t xml:space="preserve"> (Volume 84)</w:t>
            </w:r>
            <w:r>
              <w:rPr>
                <w:rFonts w:cs="宋体"/>
              </w:rPr>
              <w:t xml:space="preserve"> </w:t>
            </w:r>
            <w:r>
              <w:rPr>
                <w:rFonts w:cs="宋体"/>
                <w:noProof/>
              </w:rPr>
              <w:t>(Li, 1986b)</w:t>
            </w:r>
            <w:r w:rsidRPr="000D55E7">
              <w:rPr>
                <w:rFonts w:ascii="Myriad Pro" w:hAnsi="Myriad Pro" w:cs="Myanmar Text"/>
                <w:sz w:val="22"/>
                <w:szCs w:val="22"/>
              </w:rPr>
              <w:t xml:space="preserve"> records: “For government-owned fields and dwellings in the prefectures and counties of the various circuits, the prefects and magistrates were ordered to </w:t>
            </w:r>
            <w:r w:rsidRPr="000D55E7">
              <w:rPr>
                <w:rFonts w:ascii="Myriad Pro" w:hAnsi="Myriad Pro" w:cs="Myanmar Text"/>
                <w:sz w:val="22"/>
                <w:szCs w:val="22"/>
              </w:rPr>
              <w:lastRenderedPageBreak/>
              <w:t>ascertain their original numbers, compare them with the rents collected from nearby fields and the value of the buildings, determine an appropriate price, post public notices inviting sealed bids for purchase, and then collect and forward the payments.”</w:t>
            </w:r>
          </w:p>
        </w:tc>
      </w:tr>
      <w:tr w:rsidR="005E1E3C" w:rsidRPr="000D55E7" w:rsidTr="00254F01">
        <w:tc>
          <w:tcPr>
            <w:tcW w:w="846" w:type="dxa"/>
            <w:vMerge/>
            <w:vAlign w:val="center"/>
          </w:tcPr>
          <w:p w:rsidR="005E1E3C" w:rsidRPr="000D55E7" w:rsidRDefault="005E1E3C" w:rsidP="00254F01">
            <w:pPr>
              <w:jc w:val="center"/>
              <w:rPr>
                <w:rFonts w:ascii="Myriad Pro" w:hAnsi="Myriad Pro" w:cs="Myanmar Text"/>
                <w:sz w:val="22"/>
                <w:szCs w:val="22"/>
              </w:rPr>
            </w:pPr>
          </w:p>
        </w:tc>
        <w:tc>
          <w:tcPr>
            <w:tcW w:w="992"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4. Reclaimed Fields</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1050-1127</w:t>
            </w:r>
          </w:p>
        </w:tc>
        <w:tc>
          <w:tcPr>
            <w:tcW w:w="1276" w:type="dxa"/>
            <w:vAlign w:val="center"/>
          </w:tcPr>
          <w:p w:rsidR="005E1E3C" w:rsidRPr="000D55E7" w:rsidRDefault="005E1E3C" w:rsidP="00254F01">
            <w:pPr>
              <w:rPr>
                <w:rFonts w:ascii="Myriad Pro" w:hAnsi="Myriad Pro" w:cs="Myanmar Text"/>
                <w:sz w:val="22"/>
                <w:szCs w:val="22"/>
              </w:rPr>
            </w:pPr>
            <w:r w:rsidRPr="000D55E7">
              <w:rPr>
                <w:rFonts w:ascii="Myriad Pro" w:hAnsi="Myriad Pro" w:cs="Myanmar Text"/>
                <w:sz w:val="22"/>
                <w:szCs w:val="22"/>
              </w:rPr>
              <w:t>Nationwide</w:t>
            </w:r>
          </w:p>
        </w:tc>
        <w:tc>
          <w:tcPr>
            <w:tcW w:w="4240"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The </w:t>
            </w:r>
            <w:r w:rsidRPr="000D55E7">
              <w:rPr>
                <w:rFonts w:ascii="Myriad Pro" w:hAnsi="Myriad Pro" w:cs="Myanmar Text"/>
                <w:i/>
                <w:sz w:val="22"/>
                <w:szCs w:val="22"/>
              </w:rPr>
              <w:t>Imperially Commissioned Continuation of the Comprehensive Institutions: “Food and Goods I: Land Systems, Part I”</w:t>
            </w:r>
            <w:r w:rsidRPr="000D55E7">
              <w:rPr>
                <w:rFonts w:ascii="Myriad Pro" w:hAnsi="Myriad Pro" w:cs="Myanmar Text"/>
                <w:sz w:val="22"/>
                <w:szCs w:val="22"/>
              </w:rPr>
              <w:t xml:space="preserve"> (Volume 1)</w:t>
            </w:r>
            <w:r w:rsidRPr="0018520E">
              <w:t xml:space="preserve"> </w:t>
            </w:r>
            <w:r w:rsidRPr="0018520E">
              <w:rPr>
                <w:noProof/>
              </w:rPr>
              <w:t>(Ji, 1988)</w:t>
            </w:r>
            <w:r w:rsidRPr="000D55E7">
              <w:rPr>
                <w:rFonts w:ascii="Myriad Pro" w:hAnsi="Myriad Pro" w:cs="Myanmar Text"/>
                <w:sz w:val="22"/>
                <w:szCs w:val="22"/>
              </w:rPr>
              <w:t xml:space="preserve"> records: “Under the Northern Song land system, by the end of the Kaibao reign of Emperor Taizu, cultivated land throughout the empire amounted to 2,953,320 </w:t>
            </w:r>
            <w:r w:rsidRPr="000D55E7">
              <w:rPr>
                <w:rFonts w:ascii="Myriad Pro" w:hAnsi="Myriad Pro" w:cs="Myanmar Text"/>
                <w:i/>
                <w:sz w:val="22"/>
                <w:szCs w:val="22"/>
              </w:rPr>
              <w:t>hectares</w:t>
            </w:r>
            <w:r w:rsidRPr="000D55E7">
              <w:rPr>
                <w:rFonts w:ascii="Myriad Pro" w:hAnsi="Myriad Pro" w:cs="Myanmar Text"/>
                <w:sz w:val="22"/>
                <w:szCs w:val="22"/>
              </w:rPr>
              <w:t xml:space="preserve">. In the second year of the Zhidao reign of Emperor Taizong, cultivated land amounted to 3,125,251 </w:t>
            </w:r>
            <w:r w:rsidRPr="000D55E7">
              <w:rPr>
                <w:rFonts w:ascii="Myriad Pro" w:hAnsi="Myriad Pro" w:cs="Myanmar Text"/>
                <w:i/>
                <w:sz w:val="22"/>
                <w:szCs w:val="22"/>
              </w:rPr>
              <w:t>hectares</w:t>
            </w:r>
            <w:r w:rsidRPr="000D55E7">
              <w:rPr>
                <w:rFonts w:ascii="Myriad Pro" w:hAnsi="Myriad Pro" w:cs="Myanmar Text"/>
                <w:sz w:val="22"/>
                <w:szCs w:val="22"/>
              </w:rPr>
              <w:t xml:space="preserve">. During the Jingde reign, Ding Wei compiled the </w:t>
            </w:r>
            <w:r w:rsidRPr="000D55E7">
              <w:rPr>
                <w:rFonts w:ascii="Myriad Pro" w:hAnsi="Myriad Pro" w:cs="Myanmar Text"/>
                <w:i/>
                <w:sz w:val="22"/>
                <w:szCs w:val="22"/>
              </w:rPr>
              <w:t>Accounting Records</w:t>
            </w:r>
            <w:r w:rsidRPr="000D55E7">
              <w:rPr>
                <w:rFonts w:ascii="Myriad Pro" w:hAnsi="Myriad Pro" w:cs="Myanmar Text"/>
                <w:sz w:val="22"/>
                <w:szCs w:val="22"/>
              </w:rPr>
              <w:t xml:space="preserve">, which stated that the total was more than 1,860,000 </w:t>
            </w:r>
            <w:r w:rsidRPr="000D55E7">
              <w:rPr>
                <w:rFonts w:ascii="Myriad Pro" w:hAnsi="Myriad Pro" w:cs="Myanmar Text"/>
                <w:i/>
                <w:sz w:val="22"/>
                <w:szCs w:val="22"/>
              </w:rPr>
              <w:t>hectares</w:t>
            </w:r>
            <w:r w:rsidRPr="000D55E7">
              <w:rPr>
                <w:rFonts w:ascii="Myriad Pro" w:hAnsi="Myriad Pro" w:cs="Myanmar Text"/>
                <w:sz w:val="22"/>
                <w:szCs w:val="22"/>
              </w:rPr>
              <w:t xml:space="preserve">. Calculated against the more than 7,230,000 households of that year, this would mean that four households cultivated only one </w:t>
            </w:r>
            <w:r w:rsidRPr="000D55E7">
              <w:rPr>
                <w:rFonts w:ascii="Myriad Pro" w:hAnsi="Myriad Pro" w:cs="Myanmar Text"/>
                <w:i/>
                <w:sz w:val="22"/>
                <w:szCs w:val="22"/>
              </w:rPr>
              <w:t>hectares</w:t>
            </w:r>
            <w:r w:rsidRPr="000D55E7">
              <w:rPr>
                <w:rFonts w:ascii="Myriad Pro" w:hAnsi="Myriad Pro" w:cs="Myanmar Text"/>
                <w:sz w:val="22"/>
                <w:szCs w:val="22"/>
              </w:rPr>
              <w:t xml:space="preserve"> of land; from this it may be known that much land throughout the empire was concealed from registration. Moreover, the land of Sichuan, Shaanxi, and Guangnan was not fully recorded in terms of </w:t>
            </w:r>
            <w:r w:rsidRPr="000D55E7">
              <w:rPr>
                <w:rFonts w:ascii="Myriad Pro" w:hAnsi="Myriad Pro" w:cs="Myanmar Text"/>
                <w:i/>
                <w:sz w:val="22"/>
                <w:szCs w:val="22"/>
              </w:rPr>
              <w:t>hectares</w:t>
            </w:r>
            <w:r w:rsidRPr="000D55E7">
              <w:rPr>
                <w:rFonts w:ascii="Myriad Pro" w:hAnsi="Myriad Pro" w:cs="Myanmar Text"/>
                <w:sz w:val="22"/>
                <w:szCs w:val="22"/>
              </w:rPr>
              <w:t xml:space="preserve"> and </w:t>
            </w:r>
            <w:r w:rsidRPr="000D55E7">
              <w:rPr>
                <w:rFonts w:ascii="Myriad Pro" w:hAnsi="Myriad Pro" w:cs="Myanmar Text"/>
                <w:i/>
                <w:sz w:val="22"/>
                <w:szCs w:val="22"/>
              </w:rPr>
              <w:t>mu</w:t>
            </w:r>
            <w:r w:rsidRPr="000D55E7">
              <w:rPr>
                <w:rFonts w:ascii="Myriad Pro" w:hAnsi="Myriad Pro" w:cs="Myanmar Text"/>
                <w:sz w:val="22"/>
                <w:szCs w:val="22"/>
              </w:rPr>
              <w:t xml:space="preserve">, but was merely estimated according to the five categories of taxation. By the Tiansheng reign, the official dynastic history stated that, at the end of the Kaibao reign, cultivated land amounted to 2,953,320 </w:t>
            </w:r>
            <w:r w:rsidRPr="000D55E7">
              <w:rPr>
                <w:rFonts w:ascii="Myriad Pro" w:hAnsi="Myriad Pro" w:cs="Myanmar Text"/>
                <w:i/>
                <w:sz w:val="22"/>
                <w:szCs w:val="22"/>
              </w:rPr>
              <w:t>hectares</w:t>
            </w:r>
            <w:r w:rsidRPr="000D55E7">
              <w:rPr>
                <w:rFonts w:ascii="Myriad Pro" w:hAnsi="Myriad Pro" w:cs="Myanmar Text"/>
                <w:sz w:val="22"/>
                <w:szCs w:val="22"/>
              </w:rPr>
              <w:t xml:space="preserve">; in the second year of Zhidao, to 3,125,251 </w:t>
            </w:r>
            <w:r w:rsidRPr="000D55E7">
              <w:rPr>
                <w:rFonts w:ascii="Myriad Pro" w:hAnsi="Myriad Pro" w:cs="Myanmar Text"/>
                <w:i/>
                <w:sz w:val="22"/>
                <w:szCs w:val="22"/>
              </w:rPr>
              <w:t>hectares</w:t>
            </w:r>
            <w:r w:rsidRPr="000D55E7">
              <w:rPr>
                <w:rFonts w:ascii="Myriad Pro" w:hAnsi="Myriad Pro" w:cs="Myanmar Text"/>
                <w:sz w:val="22"/>
                <w:szCs w:val="22"/>
              </w:rPr>
              <w:t xml:space="preserve">; and in the fifth year of Tianxi, to 5,247,584 </w:t>
            </w:r>
            <w:r w:rsidRPr="000D55E7">
              <w:rPr>
                <w:rFonts w:ascii="Myriad Pro" w:hAnsi="Myriad Pro" w:cs="Myanmar Text"/>
                <w:i/>
                <w:sz w:val="22"/>
                <w:szCs w:val="22"/>
              </w:rPr>
              <w:t>hectares</w:t>
            </w:r>
            <w:r w:rsidRPr="000D55E7">
              <w:rPr>
                <w:rFonts w:ascii="Myriad Pro" w:hAnsi="Myriad Pro" w:cs="Myanmar Text"/>
                <w:sz w:val="22"/>
                <w:szCs w:val="22"/>
              </w:rPr>
              <w:t xml:space="preserve">. Since the Kaibao figure was twice that recorded for the Jingde reign, Ding Wei’s figures were clearly not accurate. In the Huangyou and Zhiping reigns, the Three Fiscal Agencies each compiled </w:t>
            </w:r>
            <w:r w:rsidRPr="000D55E7">
              <w:rPr>
                <w:rFonts w:ascii="Myriad Pro" w:hAnsi="Myriad Pro" w:cs="Myanmar Text"/>
                <w:i/>
                <w:sz w:val="22"/>
                <w:szCs w:val="22"/>
              </w:rPr>
              <w:t xml:space="preserve">Accounting </w:t>
            </w:r>
            <w:r w:rsidRPr="000D55E7">
              <w:rPr>
                <w:rFonts w:ascii="Myriad Pro" w:hAnsi="Myriad Pro" w:cs="Myanmar Text"/>
                <w:i/>
                <w:sz w:val="22"/>
                <w:szCs w:val="22"/>
              </w:rPr>
              <w:lastRenderedPageBreak/>
              <w:t>Records</w:t>
            </w:r>
            <w:r w:rsidRPr="000D55E7">
              <w:rPr>
                <w:rFonts w:ascii="Myriad Pro" w:hAnsi="Myriad Pro" w:cs="Myanmar Text"/>
                <w:sz w:val="22"/>
                <w:szCs w:val="22"/>
              </w:rPr>
              <w:t xml:space="preserve">: during Huangyou, cultivated land amounted to more than 2,280,000 </w:t>
            </w:r>
            <w:r w:rsidRPr="000D55E7">
              <w:rPr>
                <w:rFonts w:ascii="Myriad Pro" w:hAnsi="Myriad Pro" w:cs="Myanmar Text"/>
                <w:i/>
                <w:sz w:val="22"/>
                <w:szCs w:val="22"/>
              </w:rPr>
              <w:t>hectares</w:t>
            </w:r>
            <w:r w:rsidRPr="000D55E7">
              <w:rPr>
                <w:rFonts w:ascii="Myriad Pro" w:hAnsi="Myriad Pro" w:cs="Myanmar Text"/>
                <w:sz w:val="22"/>
                <w:szCs w:val="22"/>
              </w:rPr>
              <w:t xml:space="preserve">, while during Zhiping it exceeded 4,400,000 </w:t>
            </w:r>
            <w:r w:rsidRPr="000D55E7">
              <w:rPr>
                <w:rFonts w:ascii="Myriad Pro" w:hAnsi="Myriad Pro" w:cs="Myanmar Text"/>
                <w:i/>
                <w:sz w:val="22"/>
                <w:szCs w:val="22"/>
              </w:rPr>
              <w:t>hectares</w:t>
            </w:r>
            <w:r w:rsidRPr="000D55E7">
              <w:rPr>
                <w:rFonts w:ascii="Myriad Pro" w:hAnsi="Myriad Pro" w:cs="Myanmar Text"/>
                <w:sz w:val="22"/>
                <w:szCs w:val="22"/>
              </w:rPr>
              <w:t>. Although less than twenty years separated the two, the recorded amount of cultivated land had doubled.”</w:t>
            </w:r>
          </w:p>
        </w:tc>
      </w:tr>
      <w:tr w:rsidR="005E1E3C" w:rsidRPr="000D55E7" w:rsidTr="00254F01">
        <w:tc>
          <w:tcPr>
            <w:tcW w:w="846" w:type="dxa"/>
            <w:vMerge w:val="restart"/>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lastRenderedPageBreak/>
              <w:t>Ecological Policies (E)</w:t>
            </w:r>
          </w:p>
        </w:tc>
        <w:tc>
          <w:tcPr>
            <w:tcW w:w="992"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1. Construction of Yellow River Dikes and Irrigation Using Yellow River Silt</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1050-1085 CE</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Middle Reaches of the Yellow River (Chanzhou, Huazhou, and Tongzhou Sections)</w:t>
            </w:r>
          </w:p>
        </w:tc>
        <w:tc>
          <w:tcPr>
            <w:tcW w:w="4240"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The </w:t>
            </w:r>
            <w:r w:rsidRPr="000D55E7">
              <w:rPr>
                <w:rFonts w:ascii="Myriad Pro" w:hAnsi="Myriad Pro" w:cs="Myanmar Text"/>
                <w:i/>
                <w:sz w:val="22"/>
                <w:szCs w:val="22"/>
              </w:rPr>
              <w:t xml:space="preserve">History of Song: “Rivers and Canals II” </w:t>
            </w:r>
            <w:r w:rsidRPr="000D55E7">
              <w:rPr>
                <w:rFonts w:ascii="Myriad Pro" w:hAnsi="Myriad Pro" w:cs="Myanmar Text"/>
                <w:sz w:val="22"/>
                <w:szCs w:val="22"/>
              </w:rPr>
              <w:t>(Volume 92)</w:t>
            </w:r>
            <w:r>
              <w:rPr>
                <w:rFonts w:cs="Georgia"/>
              </w:rPr>
              <w:t xml:space="preserve"> </w:t>
            </w:r>
            <w:r>
              <w:rPr>
                <w:rFonts w:cs="Georgia"/>
                <w:noProof/>
              </w:rPr>
              <w:t>(Tuo, 1977)</w:t>
            </w:r>
            <w:r w:rsidRPr="000D55E7">
              <w:rPr>
                <w:rFonts w:ascii="Myriad Pro" w:hAnsi="Myriad Pro" w:cs="Myanmar Text"/>
                <w:sz w:val="22"/>
                <w:szCs w:val="22"/>
              </w:rPr>
              <w:t xml:space="preserve"> records hydraulic works such as the repair of the Liuta River and the Ergu River. During Wang Anshi’s reforms, the “silt-deposition field method” was promoted, using Yellow River sediment to improve soils.</w:t>
            </w:r>
          </w:p>
        </w:tc>
      </w:tr>
      <w:tr w:rsidR="005E1E3C" w:rsidRPr="000D55E7" w:rsidTr="00254F01">
        <w:tc>
          <w:tcPr>
            <w:tcW w:w="846" w:type="dxa"/>
            <w:vMerge/>
            <w:vAlign w:val="center"/>
          </w:tcPr>
          <w:p w:rsidR="005E1E3C" w:rsidRPr="000D55E7" w:rsidRDefault="005E1E3C" w:rsidP="00254F01">
            <w:pPr>
              <w:jc w:val="center"/>
              <w:rPr>
                <w:rFonts w:ascii="Myriad Pro" w:hAnsi="Myriad Pro" w:cs="Myanmar Text"/>
                <w:sz w:val="22"/>
                <w:szCs w:val="22"/>
              </w:rPr>
            </w:pPr>
          </w:p>
        </w:tc>
        <w:tc>
          <w:tcPr>
            <w:tcW w:w="992"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2. Mountain Forest Vegetation Protection Act</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1050-1127 CE</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Nationwide (including Loess Plateau forest regions)</w:t>
            </w:r>
          </w:p>
        </w:tc>
        <w:tc>
          <w:tcPr>
            <w:tcW w:w="4240"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The </w:t>
            </w:r>
            <w:r w:rsidRPr="000D55E7">
              <w:rPr>
                <w:rFonts w:ascii="Myriad Pro" w:hAnsi="Myriad Pro" w:cs="Myanmar Text"/>
                <w:i/>
                <w:sz w:val="22"/>
                <w:szCs w:val="22"/>
              </w:rPr>
              <w:t>Song Penal Code: “Miscellaneous Statutes”</w:t>
            </w:r>
            <w:r w:rsidRPr="000D55E7">
              <w:rPr>
                <w:rFonts w:ascii="Myriad Pro" w:hAnsi="Myriad Pro" w:cs="Myanmar Text"/>
                <w:sz w:val="22"/>
                <w:szCs w:val="22"/>
              </w:rPr>
              <w:t xml:space="preserve"> </w:t>
            </w:r>
            <w:r w:rsidRPr="005D16E7">
              <w:rPr>
                <w:noProof/>
              </w:rPr>
              <w:t>(Dou, 1984)</w:t>
            </w:r>
            <w:r>
              <w:t xml:space="preserve"> </w:t>
            </w:r>
            <w:r w:rsidRPr="000D55E7">
              <w:rPr>
                <w:rFonts w:ascii="Myriad Pro" w:hAnsi="Myriad Pro" w:cs="Myanmar Text"/>
                <w:sz w:val="22"/>
                <w:szCs w:val="22"/>
              </w:rPr>
              <w:t>continued the Tang legal principle of “punishment by analogy with theft”, stipulating: “Anyone who abandons or destroys public or private implements, or destroys or fells trees or standing crops, shall be punished by analogy with theft; if official property is lost or mistakenly destroyed, the penalty shall in each case be reduced by three degrees.”</w:t>
            </w:r>
          </w:p>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The </w:t>
            </w:r>
            <w:r w:rsidRPr="000D55E7">
              <w:rPr>
                <w:rFonts w:ascii="Myriad Pro" w:hAnsi="Myriad Pro" w:cs="Myanmar Text"/>
                <w:i/>
                <w:sz w:val="22"/>
                <w:szCs w:val="22"/>
              </w:rPr>
              <w:t>Extended Continuation to the Comprehensive Mirror for Aid in Government</w:t>
            </w:r>
            <w:r w:rsidRPr="000D55E7">
              <w:rPr>
                <w:rFonts w:ascii="Myriad Pro" w:hAnsi="Myriad Pro" w:cs="Myanmar Text"/>
                <w:sz w:val="22"/>
                <w:szCs w:val="22"/>
              </w:rPr>
              <w:t xml:space="preserve"> (Volume 497)</w:t>
            </w:r>
            <w:r>
              <w:rPr>
                <w:rFonts w:cs="Georgia"/>
              </w:rPr>
              <w:t xml:space="preserve"> </w:t>
            </w:r>
            <w:r>
              <w:rPr>
                <w:rFonts w:cs="Georgia"/>
                <w:noProof/>
              </w:rPr>
              <w:t>(Li, 1986a)</w:t>
            </w:r>
            <w:r w:rsidRPr="000D55E7">
              <w:rPr>
                <w:rFonts w:ascii="Myriad Pro" w:hAnsi="Myriad Pro" w:cs="Myanmar Text"/>
                <w:sz w:val="22"/>
                <w:szCs w:val="22"/>
              </w:rPr>
              <w:t xml:space="preserve"> records: “An imperial edict ordered the Shaanxi and Hedong circuits to prohibit the felling of trees in the newly opened frontier zones.” After the reign of Emperor Shenzong, however, enforcement became increasingly lax.</w:t>
            </w:r>
          </w:p>
        </w:tc>
      </w:tr>
    </w:tbl>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2: Establishing Scoring Criteria and Weightings</w:t>
      </w:r>
    </w:p>
    <w:p w:rsidR="005E1E3C" w:rsidRPr="000D55E7" w:rsidRDefault="005E1E3C" w:rsidP="000D55E7">
      <w:pPr>
        <w:spacing w:after="220"/>
        <w:ind w:firstLineChars="200" w:firstLine="440"/>
        <w:jc w:val="both"/>
        <w:rPr>
          <w:rFonts w:ascii="Myriad Pro" w:hAnsi="Myriad Pro" w:cs="Myanmar Text"/>
          <w:sz w:val="22"/>
          <w:szCs w:val="22"/>
        </w:rPr>
      </w:pPr>
      <w:r w:rsidRPr="000D55E7">
        <w:rPr>
          <w:rFonts w:ascii="Myriad Pro" w:hAnsi="Myriad Pro" w:cs="Myanmar Text"/>
          <w:sz w:val="22"/>
          <w:szCs w:val="22"/>
        </w:rPr>
        <w:t xml:space="preserve">Retains the three-dimensional scoring system (Policy Intensity: 0-10 points; Duration as a Proportion of Northern Song's 77-Year Rule: 0-10 points; </w:t>
      </w:r>
      <w:r w:rsidRPr="000D55E7">
        <w:rPr>
          <w:rFonts w:ascii="Myriad Pro" w:hAnsi="Myriad Pro" w:cs="Myanmar Text"/>
          <w:sz w:val="22"/>
          <w:szCs w:val="22"/>
        </w:rPr>
        <w:lastRenderedPageBreak/>
        <w:t>Environmental/Economic Impact: 0-10 points), with respective weights of 0.4 (Intensity), 0.3 (Duration), and 0.3 (Impact).</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3: Policy Scoring and Weighted Calculation</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1. Land Policies (L)</w:t>
      </w:r>
    </w:p>
    <w:p w:rsidR="005E1E3C" w:rsidRPr="000D55E7" w:rsidRDefault="005E1E3C" w:rsidP="0012209B">
      <w:pPr>
        <w:numPr>
          <w:ilvl w:val="0"/>
          <w:numId w:val="23"/>
        </w:numPr>
        <w:spacing w:after="220" w:line="240" w:lineRule="atLeast"/>
        <w:rPr>
          <w:rFonts w:ascii="Myriad Pro" w:hAnsi="Myriad Pro" w:cs="Myanmar Text"/>
          <w:sz w:val="22"/>
          <w:szCs w:val="22"/>
        </w:rPr>
      </w:pPr>
      <w:r w:rsidRPr="000D55E7">
        <w:rPr>
          <w:rFonts w:ascii="Myriad Pro" w:hAnsi="Myriad Pro" w:cs="Myanmar Text"/>
          <w:b/>
          <w:sz w:val="22"/>
          <w:szCs w:val="22"/>
        </w:rPr>
        <w:t>No land tenure system and free trade of land</w:t>
      </w:r>
    </w:p>
    <w:p w:rsidR="005E1E3C" w:rsidRPr="000D55E7" w:rsidRDefault="005E1E3C" w:rsidP="0012209B">
      <w:pPr>
        <w:numPr>
          <w:ilvl w:val="1"/>
          <w:numId w:val="23"/>
        </w:numPr>
        <w:spacing w:after="120" w:line="240" w:lineRule="atLeast"/>
        <w:jc w:val="both"/>
        <w:rPr>
          <w:rFonts w:ascii="Myriad Pro" w:hAnsi="Myriad Pro" w:cs="Myanmar Text"/>
          <w:sz w:val="22"/>
          <w:szCs w:val="22"/>
        </w:rPr>
      </w:pPr>
      <w:r w:rsidRPr="000D55E7">
        <w:rPr>
          <w:rFonts w:ascii="Myriad Pro" w:hAnsi="Myriad Pro" w:cs="Myanmar Text"/>
          <w:sz w:val="22"/>
          <w:szCs w:val="22"/>
        </w:rPr>
        <w:t>Intensity: 4 points (Tacitly permitted by state policy, this practice stimulated incentives for land reclamation.)</w:t>
      </w:r>
    </w:p>
    <w:p w:rsidR="005E1E3C" w:rsidRPr="000D55E7" w:rsidRDefault="005E1E3C" w:rsidP="0012209B">
      <w:pPr>
        <w:numPr>
          <w:ilvl w:val="1"/>
          <w:numId w:val="23"/>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Duration: 77 years (1050-1127 CE)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 77/77 = 1</w:t>
      </w:r>
    </w:p>
    <w:p w:rsidR="005E1E3C" w:rsidRPr="000D55E7" w:rsidRDefault="005E1E3C" w:rsidP="0012209B">
      <w:pPr>
        <w:numPr>
          <w:ilvl w:val="1"/>
          <w:numId w:val="23"/>
        </w:numPr>
        <w:spacing w:after="120" w:line="240" w:lineRule="atLeast"/>
        <w:jc w:val="both"/>
        <w:rPr>
          <w:rFonts w:ascii="Myriad Pro" w:hAnsi="Myriad Pro" w:cs="Myanmar Text"/>
          <w:sz w:val="22"/>
          <w:szCs w:val="22"/>
        </w:rPr>
      </w:pPr>
      <w:r w:rsidRPr="000D55E7">
        <w:rPr>
          <w:rFonts w:ascii="Myriad Pro" w:hAnsi="Myriad Pro" w:cs="Myanmar Text"/>
          <w:sz w:val="22"/>
          <w:szCs w:val="22"/>
        </w:rPr>
        <w:t xml:space="preserve">Impact: 3.5 points (Cultivated land on the Loess Plateau expanded rapidly. The </w:t>
      </w:r>
      <w:r w:rsidRPr="000D55E7">
        <w:rPr>
          <w:rFonts w:ascii="Myriad Pro" w:hAnsi="Myriad Pro" w:cs="Myanmar Text"/>
          <w:i/>
          <w:sz w:val="22"/>
          <w:szCs w:val="22"/>
        </w:rPr>
        <w:t>Comprehensive Examination of Literature</w:t>
      </w:r>
      <w:r w:rsidRPr="000D55E7">
        <w:rPr>
          <w:rFonts w:ascii="Myriad Pro" w:hAnsi="Myriad Pro" w:cs="Myanmar Text"/>
          <w:sz w:val="22"/>
          <w:szCs w:val="22"/>
        </w:rPr>
        <w:t xml:space="preserve"> records that land-reclamation rates in Guanzhong and Hedong were relatively high.)</w:t>
      </w:r>
    </w:p>
    <w:p w:rsidR="005E1E3C" w:rsidRPr="000D55E7" w:rsidRDefault="005E1E3C" w:rsidP="0012209B">
      <w:pPr>
        <w:numPr>
          <w:ilvl w:val="1"/>
          <w:numId w:val="23"/>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Weighted Score: </w:t>
      </w:r>
      <m:oMath>
        <m:r>
          <m:rPr>
            <m:sty m:val="p"/>
          </m:rPr>
          <w:rPr>
            <w:rFonts w:ascii="Cambria Math" w:hAnsi="Cambria Math" w:cs="Myanmar Text"/>
            <w:sz w:val="22"/>
            <w:szCs w:val="22"/>
          </w:rPr>
          <m:t>(4</m:t>
        </m:r>
        <m:r>
          <w:rPr>
            <w:rFonts w:ascii="Cambria Math" w:hAnsi="Cambria Math" w:cs="Myanmar Text"/>
            <w:sz w:val="22"/>
            <w:szCs w:val="22"/>
          </w:rPr>
          <m:t>×</m:t>
        </m:r>
        <m:r>
          <m:rPr>
            <m:sty m:val="p"/>
          </m:rPr>
          <w:rPr>
            <w:rFonts w:ascii="Cambria Math" w:hAnsi="Cambria Math" w:cs="Myanmar Text"/>
            <w:sz w:val="22"/>
            <w:szCs w:val="22"/>
          </w:rPr>
          <m:t>0.4)+(1.0</m:t>
        </m:r>
        <m:r>
          <w:rPr>
            <w:rFonts w:ascii="Cambria Math" w:hAnsi="Cambria Math" w:cs="Myanmar Text"/>
            <w:sz w:val="22"/>
            <w:szCs w:val="22"/>
          </w:rPr>
          <m:t>×</m:t>
        </m:r>
        <m:r>
          <m:rPr>
            <m:sty m:val="p"/>
          </m:rPr>
          <w:rPr>
            <w:rFonts w:ascii="Cambria Math" w:hAnsi="Cambria Math" w:cs="Myanmar Text"/>
            <w:sz w:val="22"/>
            <w:szCs w:val="22"/>
          </w:rPr>
          <m:t>0.3)+(3.5</m:t>
        </m:r>
        <m:r>
          <w:rPr>
            <w:rFonts w:ascii="Cambria Math" w:hAnsi="Cambria Math" w:cs="Myanmar Text"/>
            <w:sz w:val="22"/>
            <w:szCs w:val="22"/>
          </w:rPr>
          <m:t>×</m:t>
        </m:r>
        <m:r>
          <m:rPr>
            <m:sty m:val="p"/>
          </m:rPr>
          <w:rPr>
            <w:rFonts w:ascii="Cambria Math" w:hAnsi="Cambria Math" w:cs="Myanmar Text"/>
            <w:sz w:val="22"/>
            <w:szCs w:val="22"/>
          </w:rPr>
          <m:t>0.3)=1.6+0.3+1.05=2.95</m:t>
        </m:r>
      </m:oMath>
    </w:p>
    <w:p w:rsidR="005E1E3C" w:rsidRPr="000D55E7" w:rsidRDefault="005E1E3C" w:rsidP="0012209B">
      <w:pPr>
        <w:numPr>
          <w:ilvl w:val="0"/>
          <w:numId w:val="23"/>
        </w:numPr>
        <w:spacing w:after="120" w:line="240" w:lineRule="atLeast"/>
        <w:contextualSpacing/>
        <w:rPr>
          <w:rFonts w:ascii="Myriad Pro" w:hAnsi="Myriad Pro" w:cs="Myanmar Text"/>
          <w:b/>
          <w:sz w:val="22"/>
          <w:szCs w:val="22"/>
        </w:rPr>
      </w:pPr>
      <w:r w:rsidRPr="000D55E7">
        <w:rPr>
          <w:rFonts w:ascii="Myriad Pro" w:hAnsi="Myriad Pro" w:cs="Myanmar Text"/>
          <w:b/>
          <w:sz w:val="22"/>
          <w:szCs w:val="22"/>
        </w:rPr>
        <w:t>Military Colonization and Farming</w:t>
      </w:r>
    </w:p>
    <w:p w:rsidR="005E1E3C" w:rsidRPr="000D55E7" w:rsidRDefault="005E1E3C" w:rsidP="0012209B">
      <w:pPr>
        <w:numPr>
          <w:ilvl w:val="1"/>
          <w:numId w:val="23"/>
        </w:numPr>
        <w:spacing w:after="120" w:line="240" w:lineRule="atLeast"/>
        <w:jc w:val="both"/>
        <w:rPr>
          <w:rFonts w:ascii="Myriad Pro" w:hAnsi="Myriad Pro" w:cs="Myanmar Text"/>
          <w:sz w:val="22"/>
          <w:szCs w:val="22"/>
        </w:rPr>
      </w:pPr>
      <w:r w:rsidRPr="000D55E7">
        <w:rPr>
          <w:rFonts w:ascii="Myriad Pro" w:hAnsi="Myriad Pro" w:cs="Myanmar Text"/>
          <w:sz w:val="22"/>
          <w:szCs w:val="22"/>
        </w:rPr>
        <w:t xml:space="preserve">Intensity: 3 points (The </w:t>
      </w:r>
      <w:r w:rsidRPr="000D55E7">
        <w:rPr>
          <w:rFonts w:ascii="Myriad Pro" w:hAnsi="Myriad Pro" w:cs="Myanmar Text"/>
          <w:i/>
          <w:sz w:val="22"/>
          <w:szCs w:val="22"/>
        </w:rPr>
        <w:t>History of Song</w:t>
      </w:r>
      <w:r w:rsidRPr="000D55E7">
        <w:rPr>
          <w:rFonts w:ascii="Myriad Pro" w:hAnsi="Myriad Pro" w:cs="Myanmar Text"/>
          <w:sz w:val="22"/>
          <w:szCs w:val="22"/>
        </w:rPr>
        <w:t xml:space="preserve">: </w:t>
      </w:r>
      <w:r w:rsidRPr="000D55E7">
        <w:rPr>
          <w:rFonts w:ascii="Myriad Pro" w:hAnsi="Myriad Pro" w:cs="Myanmar Text"/>
          <w:i/>
          <w:sz w:val="22"/>
          <w:szCs w:val="22"/>
        </w:rPr>
        <w:t>Military</w:t>
      </w:r>
      <w:r w:rsidRPr="000D55E7">
        <w:rPr>
          <w:rFonts w:ascii="Myriad Pro" w:hAnsi="Myriad Pro" w:cs="Myanmar Text"/>
          <w:sz w:val="22"/>
          <w:szCs w:val="22"/>
        </w:rPr>
        <w:t xml:space="preserve"> records 120 military farms in Shaanxi, each covering 50 hectares, smaller in scale than Tang Dynasty farms)</w:t>
      </w:r>
    </w:p>
    <w:p w:rsidR="005E1E3C" w:rsidRPr="000D55E7" w:rsidRDefault="005E1E3C" w:rsidP="0012209B">
      <w:pPr>
        <w:numPr>
          <w:ilvl w:val="1"/>
          <w:numId w:val="23"/>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Duration: 77 years (1050-1127 CE)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 77/77 = 1.0</w:t>
      </w:r>
    </w:p>
    <w:p w:rsidR="005E1E3C" w:rsidRPr="000D55E7" w:rsidRDefault="005E1E3C" w:rsidP="0012209B">
      <w:pPr>
        <w:numPr>
          <w:ilvl w:val="1"/>
          <w:numId w:val="23"/>
        </w:numPr>
        <w:spacing w:after="120" w:line="240" w:lineRule="atLeast"/>
        <w:jc w:val="both"/>
        <w:rPr>
          <w:rFonts w:ascii="Myriad Pro" w:hAnsi="Myriad Pro" w:cs="Myanmar Text"/>
          <w:sz w:val="22"/>
          <w:szCs w:val="22"/>
        </w:rPr>
      </w:pPr>
      <w:r w:rsidRPr="000D55E7">
        <w:rPr>
          <w:rFonts w:ascii="Myriad Pro" w:hAnsi="Myriad Pro" w:cs="Myanmar Text"/>
          <w:sz w:val="22"/>
          <w:szCs w:val="22"/>
        </w:rPr>
        <w:t xml:space="preserve">Impact: 3.5 points (This policy secured grain supplies for the northwestern frontier armies. The </w:t>
      </w:r>
      <w:r w:rsidRPr="000D55E7">
        <w:rPr>
          <w:rFonts w:ascii="Myriad Pro" w:hAnsi="Myriad Pro" w:cs="Myanmar Text"/>
          <w:i/>
          <w:sz w:val="22"/>
          <w:szCs w:val="22"/>
        </w:rPr>
        <w:t>Chronological Biography of Fan Zhongyan</w:t>
      </w:r>
      <w:r w:rsidRPr="000D55E7">
        <w:rPr>
          <w:rFonts w:ascii="Myriad Pro" w:hAnsi="Myriad Pro" w:cs="Myanmar Text"/>
          <w:sz w:val="22"/>
          <w:szCs w:val="22"/>
        </w:rPr>
        <w:t xml:space="preserve"> records: “The income from military-agricultural colonies could support the army’s provisions for half a year.”)</w:t>
      </w:r>
    </w:p>
    <w:p w:rsidR="005E1E3C" w:rsidRPr="000D55E7" w:rsidRDefault="005E1E3C" w:rsidP="0012209B">
      <w:pPr>
        <w:numPr>
          <w:ilvl w:val="1"/>
          <w:numId w:val="23"/>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Weighted Score: </w:t>
      </w:r>
      <m:oMath>
        <m:r>
          <m:rPr>
            <m:sty m:val="p"/>
          </m:rPr>
          <w:rPr>
            <w:rFonts w:ascii="Cambria Math" w:hAnsi="Cambria Math" w:cs="Myanmar Text"/>
            <w:sz w:val="22"/>
            <w:szCs w:val="22"/>
          </w:rPr>
          <m:t>(3</m:t>
        </m:r>
        <m:r>
          <w:rPr>
            <w:rFonts w:ascii="Cambria Math" w:hAnsi="Cambria Math" w:cs="Myanmar Text"/>
            <w:sz w:val="22"/>
            <w:szCs w:val="22"/>
          </w:rPr>
          <m:t>×</m:t>
        </m:r>
        <m:r>
          <m:rPr>
            <m:sty m:val="p"/>
          </m:rPr>
          <w:rPr>
            <w:rFonts w:ascii="Cambria Math" w:hAnsi="Cambria Math" w:cs="Myanmar Text"/>
            <w:sz w:val="22"/>
            <w:szCs w:val="22"/>
          </w:rPr>
          <m:t>0.4)+(1</m:t>
        </m:r>
        <m:r>
          <w:rPr>
            <w:rFonts w:ascii="Cambria Math" w:hAnsi="Cambria Math" w:cs="Myanmar Text"/>
            <w:sz w:val="22"/>
            <w:szCs w:val="22"/>
          </w:rPr>
          <m:t>×</m:t>
        </m:r>
        <m:r>
          <m:rPr>
            <m:sty m:val="p"/>
          </m:rPr>
          <w:rPr>
            <w:rFonts w:ascii="Cambria Math" w:hAnsi="Cambria Math" w:cs="Myanmar Text"/>
            <w:sz w:val="22"/>
            <w:szCs w:val="22"/>
          </w:rPr>
          <m:t>0.3)+(3.5</m:t>
        </m:r>
        <m:r>
          <w:rPr>
            <w:rFonts w:ascii="Cambria Math" w:hAnsi="Cambria Math" w:cs="Myanmar Text"/>
            <w:sz w:val="22"/>
            <w:szCs w:val="22"/>
          </w:rPr>
          <m:t>×</m:t>
        </m:r>
        <m:r>
          <m:rPr>
            <m:sty m:val="p"/>
          </m:rPr>
          <w:rPr>
            <w:rFonts w:ascii="Cambria Math" w:hAnsi="Cambria Math" w:cs="Myanmar Text"/>
            <w:sz w:val="22"/>
            <w:szCs w:val="22"/>
          </w:rPr>
          <m:t>0.3)=1.2+0.3+1.05=2.55</m:t>
        </m:r>
      </m:oMath>
    </w:p>
    <w:p w:rsidR="005E1E3C" w:rsidRPr="000D55E7" w:rsidRDefault="005E1E3C" w:rsidP="0012209B">
      <w:pPr>
        <w:numPr>
          <w:ilvl w:val="0"/>
          <w:numId w:val="23"/>
        </w:numPr>
        <w:spacing w:after="220" w:line="240" w:lineRule="atLeast"/>
        <w:rPr>
          <w:rFonts w:ascii="Myriad Pro" w:hAnsi="Myriad Pro" w:cs="Myanmar Text"/>
          <w:b/>
          <w:sz w:val="22"/>
          <w:szCs w:val="22"/>
        </w:rPr>
      </w:pPr>
      <w:bookmarkStart w:id="47" w:name="_Hlk212143492"/>
      <w:r w:rsidRPr="000D55E7">
        <w:rPr>
          <w:rFonts w:ascii="Myriad Pro" w:hAnsi="Myriad Pro" w:cs="Myanmar Text"/>
          <w:b/>
          <w:sz w:val="22"/>
          <w:szCs w:val="22"/>
        </w:rPr>
        <w:t>Official Land “Purchase-Lease System”</w:t>
      </w:r>
    </w:p>
    <w:bookmarkEnd w:id="47"/>
    <w:p w:rsidR="005E1E3C" w:rsidRPr="000D55E7" w:rsidRDefault="005E1E3C" w:rsidP="0012209B">
      <w:pPr>
        <w:numPr>
          <w:ilvl w:val="1"/>
          <w:numId w:val="23"/>
        </w:numPr>
        <w:spacing w:after="120" w:line="240" w:lineRule="atLeast"/>
        <w:jc w:val="both"/>
        <w:rPr>
          <w:rFonts w:ascii="Myriad Pro" w:hAnsi="Myriad Pro" w:cs="Myanmar Text"/>
          <w:sz w:val="22"/>
          <w:szCs w:val="22"/>
        </w:rPr>
      </w:pPr>
      <w:r w:rsidRPr="000D55E7">
        <w:rPr>
          <w:rFonts w:ascii="Myriad Pro" w:hAnsi="Myriad Pro" w:cs="Myanmar Text"/>
          <w:sz w:val="22"/>
          <w:szCs w:val="22"/>
        </w:rPr>
        <w:t>Intensity: 4 points (Repeated imperial edicts effectively encouraged private land reclamation and the management of landed property.)</w:t>
      </w:r>
    </w:p>
    <w:p w:rsidR="005E1E3C" w:rsidRPr="000D55E7" w:rsidRDefault="005E1E3C" w:rsidP="0012209B">
      <w:pPr>
        <w:numPr>
          <w:ilvl w:val="1"/>
          <w:numId w:val="23"/>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Duration: 77 years (1050-1127 CE)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 77/77 = 1.0</w:t>
      </w:r>
    </w:p>
    <w:p w:rsidR="005E1E3C" w:rsidRPr="000D55E7" w:rsidRDefault="005E1E3C" w:rsidP="0012209B">
      <w:pPr>
        <w:numPr>
          <w:ilvl w:val="1"/>
          <w:numId w:val="23"/>
        </w:numPr>
        <w:spacing w:after="120" w:line="240" w:lineRule="atLeast"/>
        <w:jc w:val="both"/>
        <w:rPr>
          <w:rFonts w:ascii="Myriad Pro" w:hAnsi="Myriad Pro" w:cs="Myanmar Text"/>
          <w:sz w:val="22"/>
          <w:szCs w:val="22"/>
        </w:rPr>
      </w:pPr>
      <w:r w:rsidRPr="000D55E7">
        <w:rPr>
          <w:rFonts w:ascii="Myriad Pro" w:hAnsi="Myriad Pro" w:cs="Myanmar Text"/>
          <w:sz w:val="22"/>
          <w:szCs w:val="22"/>
        </w:rPr>
        <w:t>Impact: 3.5 points (In the short term, this increased the amount of cultivated land.)</w:t>
      </w:r>
    </w:p>
    <w:p w:rsidR="005E1E3C" w:rsidRPr="000D55E7" w:rsidRDefault="005E1E3C" w:rsidP="0012209B">
      <w:pPr>
        <w:numPr>
          <w:ilvl w:val="1"/>
          <w:numId w:val="23"/>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Weighted Score: </w:t>
      </w:r>
      <m:oMath>
        <m:r>
          <m:rPr>
            <m:sty m:val="p"/>
          </m:rPr>
          <w:rPr>
            <w:rFonts w:ascii="Cambria Math" w:hAnsi="Cambria Math" w:cs="Myanmar Text"/>
            <w:sz w:val="22"/>
            <w:szCs w:val="22"/>
          </w:rPr>
          <m:t>(4</m:t>
        </m:r>
        <m:r>
          <w:rPr>
            <w:rFonts w:ascii="Cambria Math" w:hAnsi="Cambria Math" w:cs="Myanmar Text"/>
            <w:sz w:val="22"/>
            <w:szCs w:val="22"/>
          </w:rPr>
          <m:t>×</m:t>
        </m:r>
        <m:r>
          <m:rPr>
            <m:sty m:val="p"/>
          </m:rPr>
          <w:rPr>
            <w:rFonts w:ascii="Cambria Math" w:hAnsi="Cambria Math" w:cs="Myanmar Text"/>
            <w:sz w:val="22"/>
            <w:szCs w:val="22"/>
          </w:rPr>
          <m:t>0.4)+(1</m:t>
        </m:r>
        <m:r>
          <w:rPr>
            <w:rFonts w:ascii="Cambria Math" w:hAnsi="Cambria Math" w:cs="Myanmar Text"/>
            <w:sz w:val="22"/>
            <w:szCs w:val="22"/>
          </w:rPr>
          <m:t>×</m:t>
        </m:r>
        <m:r>
          <m:rPr>
            <m:sty m:val="p"/>
          </m:rPr>
          <w:rPr>
            <w:rFonts w:ascii="Cambria Math" w:hAnsi="Cambria Math" w:cs="Myanmar Text"/>
            <w:sz w:val="22"/>
            <w:szCs w:val="22"/>
          </w:rPr>
          <m:t>0.3)+(3.5</m:t>
        </m:r>
        <m:r>
          <w:rPr>
            <w:rFonts w:ascii="Cambria Math" w:hAnsi="Cambria Math" w:cs="Myanmar Text"/>
            <w:sz w:val="22"/>
            <w:szCs w:val="22"/>
          </w:rPr>
          <m:t>×</m:t>
        </m:r>
        <m:r>
          <m:rPr>
            <m:sty m:val="p"/>
          </m:rPr>
          <w:rPr>
            <w:rFonts w:ascii="Cambria Math" w:hAnsi="Cambria Math" w:cs="Myanmar Text"/>
            <w:sz w:val="22"/>
            <w:szCs w:val="22"/>
          </w:rPr>
          <m:t>0.3)=1.6+0.3+1.05=2.95</m:t>
        </m:r>
      </m:oMath>
    </w:p>
    <w:p w:rsidR="005E1E3C" w:rsidRPr="000D55E7" w:rsidRDefault="005E1E3C" w:rsidP="0012209B">
      <w:pPr>
        <w:numPr>
          <w:ilvl w:val="0"/>
          <w:numId w:val="23"/>
        </w:numPr>
        <w:spacing w:after="220" w:line="240" w:lineRule="atLeast"/>
        <w:rPr>
          <w:rFonts w:ascii="Myriad Pro" w:hAnsi="Myriad Pro" w:cs="Myanmar Text"/>
          <w:b/>
          <w:sz w:val="22"/>
          <w:szCs w:val="22"/>
        </w:rPr>
      </w:pPr>
      <w:r w:rsidRPr="000D55E7">
        <w:rPr>
          <w:rFonts w:ascii="Myriad Pro" w:hAnsi="Myriad Pro" w:cs="Myanmar Text"/>
          <w:b/>
          <w:sz w:val="22"/>
          <w:szCs w:val="22"/>
        </w:rPr>
        <w:t>Land Reclamation</w:t>
      </w:r>
    </w:p>
    <w:p w:rsidR="005E1E3C" w:rsidRPr="000D55E7" w:rsidRDefault="005E1E3C" w:rsidP="0012209B">
      <w:pPr>
        <w:numPr>
          <w:ilvl w:val="1"/>
          <w:numId w:val="23"/>
        </w:numPr>
        <w:spacing w:after="120" w:line="240" w:lineRule="atLeast"/>
        <w:jc w:val="both"/>
        <w:rPr>
          <w:rFonts w:ascii="Myriad Pro" w:hAnsi="Myriad Pro" w:cs="Myanmar Text"/>
          <w:sz w:val="22"/>
          <w:szCs w:val="22"/>
        </w:rPr>
      </w:pPr>
      <w:r w:rsidRPr="000D55E7">
        <w:rPr>
          <w:rFonts w:ascii="Myriad Pro" w:hAnsi="Myriad Pro" w:cs="Myanmar Text"/>
          <w:sz w:val="22"/>
          <w:szCs w:val="22"/>
        </w:rPr>
        <w:t>Intensity: 6 points (Repeated imperial edicts encouraged this policy.)</w:t>
      </w:r>
    </w:p>
    <w:p w:rsidR="005E1E3C" w:rsidRPr="000D55E7" w:rsidRDefault="005E1E3C" w:rsidP="0012209B">
      <w:pPr>
        <w:numPr>
          <w:ilvl w:val="1"/>
          <w:numId w:val="23"/>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Duration: 77 years (1050-1127 CE)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 77/77 = 1.0</w:t>
      </w:r>
    </w:p>
    <w:p w:rsidR="005E1E3C" w:rsidRPr="000D55E7" w:rsidRDefault="005E1E3C" w:rsidP="0012209B">
      <w:pPr>
        <w:numPr>
          <w:ilvl w:val="1"/>
          <w:numId w:val="23"/>
        </w:numPr>
        <w:spacing w:after="120" w:line="240" w:lineRule="atLeast"/>
        <w:jc w:val="both"/>
        <w:rPr>
          <w:rFonts w:ascii="Myriad Pro" w:hAnsi="Myriad Pro" w:cs="Myanmar Text"/>
          <w:sz w:val="22"/>
          <w:szCs w:val="22"/>
        </w:rPr>
      </w:pPr>
      <w:r w:rsidRPr="000D55E7">
        <w:rPr>
          <w:rFonts w:ascii="Myriad Pro" w:hAnsi="Myriad Pro" w:cs="Myanmar Text"/>
          <w:sz w:val="22"/>
          <w:szCs w:val="22"/>
        </w:rPr>
        <w:lastRenderedPageBreak/>
        <w:t>Impact: 3 points (Increase the amount of arable land)</w:t>
      </w:r>
    </w:p>
    <w:p w:rsidR="005E1E3C" w:rsidRPr="000D55E7" w:rsidRDefault="005E1E3C" w:rsidP="0012209B">
      <w:pPr>
        <w:numPr>
          <w:ilvl w:val="1"/>
          <w:numId w:val="23"/>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Weighted Score: </w:t>
      </w:r>
      <m:oMath>
        <m:r>
          <m:rPr>
            <m:sty m:val="p"/>
          </m:rPr>
          <w:rPr>
            <w:rFonts w:ascii="Cambria Math" w:hAnsi="Cambria Math" w:cs="Myanmar Text"/>
            <w:sz w:val="22"/>
            <w:szCs w:val="22"/>
          </w:rPr>
          <m:t>(6</m:t>
        </m:r>
        <m:r>
          <w:rPr>
            <w:rFonts w:ascii="Cambria Math" w:hAnsi="Cambria Math" w:cs="Myanmar Text"/>
            <w:sz w:val="22"/>
            <w:szCs w:val="22"/>
          </w:rPr>
          <m:t>×</m:t>
        </m:r>
        <m:r>
          <m:rPr>
            <m:sty m:val="p"/>
          </m:rPr>
          <w:rPr>
            <w:rFonts w:ascii="Cambria Math" w:hAnsi="Cambria Math" w:cs="Myanmar Text"/>
            <w:sz w:val="22"/>
            <w:szCs w:val="22"/>
          </w:rPr>
          <m:t>0.4)+(1</m:t>
        </m:r>
        <m:r>
          <w:rPr>
            <w:rFonts w:ascii="Cambria Math" w:hAnsi="Cambria Math" w:cs="Myanmar Text"/>
            <w:sz w:val="22"/>
            <w:szCs w:val="22"/>
          </w:rPr>
          <m:t>×</m:t>
        </m:r>
        <m:r>
          <m:rPr>
            <m:sty m:val="p"/>
          </m:rPr>
          <w:rPr>
            <w:rFonts w:ascii="Cambria Math" w:hAnsi="Cambria Math" w:cs="Myanmar Text"/>
            <w:sz w:val="22"/>
            <w:szCs w:val="22"/>
          </w:rPr>
          <m:t>0.3)+(3</m:t>
        </m:r>
        <m:r>
          <w:rPr>
            <w:rFonts w:ascii="Cambria Math" w:hAnsi="Cambria Math" w:cs="Myanmar Text"/>
            <w:sz w:val="22"/>
            <w:szCs w:val="22"/>
          </w:rPr>
          <m:t>×</m:t>
        </m:r>
        <m:r>
          <m:rPr>
            <m:sty m:val="p"/>
          </m:rPr>
          <w:rPr>
            <w:rFonts w:ascii="Cambria Math" w:hAnsi="Cambria Math" w:cs="Myanmar Text"/>
            <w:sz w:val="22"/>
            <w:szCs w:val="22"/>
          </w:rPr>
          <m:t>0.3)=2.4+0.3+0.9=3.6</m:t>
        </m:r>
      </m:oMath>
    </w:p>
    <w:p w:rsidR="005E1E3C" w:rsidRPr="000D55E7" w:rsidRDefault="005E1E3C" w:rsidP="0012209B">
      <w:pPr>
        <w:numPr>
          <w:ilvl w:val="0"/>
          <w:numId w:val="23"/>
        </w:numPr>
        <w:spacing w:after="220" w:line="240" w:lineRule="atLeast"/>
        <w:rPr>
          <w:rFonts w:ascii="Myriad Pro" w:hAnsi="Myriad Pro" w:cs="Myanmar Text"/>
          <w:sz w:val="22"/>
          <w:szCs w:val="22"/>
        </w:rPr>
      </w:pPr>
      <w:r w:rsidRPr="000D55E7">
        <w:rPr>
          <w:rFonts w:ascii="Myriad Pro" w:hAnsi="Myriad Pro" w:cs="Myanmar Text"/>
          <w:b/>
          <w:sz w:val="22"/>
          <w:szCs w:val="22"/>
        </w:rPr>
        <w:t xml:space="preserve">Land Policy Overall Score: </w:t>
      </w:r>
      <m:oMath>
        <m:nary>
          <m:naryPr>
            <m:chr m:val="∑"/>
            <m:limLoc m:val="undOvr"/>
            <m:subHide m:val="1"/>
            <m:supHide m:val="1"/>
            <m:ctrlPr>
              <w:rPr>
                <w:rFonts w:ascii="Cambria Math" w:hAnsi="Cambria Math" w:cs="Myanmar Text"/>
                <w:sz w:val="22"/>
                <w:szCs w:val="22"/>
              </w:rPr>
            </m:ctrlPr>
          </m:naryPr>
          <m:sub/>
          <m:sup/>
          <m:e>
            <m:r>
              <w:rPr>
                <w:rFonts w:ascii="Cambria Math" w:hAnsi="Cambria Math" w:cs="Myanmar Text"/>
                <w:sz w:val="22"/>
                <w:szCs w:val="22"/>
              </w:rPr>
              <m:t xml:space="preserve"> </m:t>
            </m:r>
          </m:e>
        </m:nary>
        <m:r>
          <w:rPr>
            <w:rFonts w:ascii="Cambria Math" w:hAnsi="Cambria Math" w:cs="Myanmar Text"/>
            <w:sz w:val="22"/>
            <w:szCs w:val="22"/>
          </w:rPr>
          <m:t>L</m:t>
        </m:r>
        <m:r>
          <m:rPr>
            <m:sty m:val="p"/>
          </m:rPr>
          <w:rPr>
            <w:rFonts w:ascii="Cambria Math" w:hAnsi="Cambria Math" w:cs="Myanmar Text"/>
            <w:sz w:val="22"/>
            <w:szCs w:val="22"/>
          </w:rPr>
          <m:t>=</m:t>
        </m:r>
        <m:f>
          <m:fPr>
            <m:ctrlPr>
              <w:rPr>
                <w:rFonts w:ascii="Cambria Math" w:hAnsi="Cambria Math" w:cs="Myanmar Text"/>
                <w:sz w:val="22"/>
                <w:szCs w:val="22"/>
              </w:rPr>
            </m:ctrlPr>
          </m:fPr>
          <m:num>
            <m:r>
              <m:rPr>
                <m:sty m:val="p"/>
              </m:rPr>
              <w:rPr>
                <w:rFonts w:ascii="Cambria Math" w:hAnsi="Cambria Math" w:cs="Myanmar Text"/>
                <w:sz w:val="22"/>
                <w:szCs w:val="22"/>
              </w:rPr>
              <m:t>2.95+2.55+2.95+3.6</m:t>
            </m:r>
          </m:num>
          <m:den>
            <m:r>
              <m:rPr>
                <m:sty m:val="p"/>
              </m:rPr>
              <w:rPr>
                <w:rFonts w:ascii="Cambria Math" w:hAnsi="Cambria Math" w:cs="Myanmar Text"/>
                <w:sz w:val="22"/>
                <w:szCs w:val="22"/>
              </w:rPr>
              <m:t>4</m:t>
            </m:r>
          </m:den>
        </m:f>
        <m:r>
          <m:rPr>
            <m:sty m:val="p"/>
          </m:rPr>
          <w:rPr>
            <w:rFonts w:ascii="Cambria Math" w:hAnsi="Cambria Math" w:cs="Myanmar Text"/>
            <w:sz w:val="22"/>
            <w:szCs w:val="22"/>
          </w:rPr>
          <m:t>=3.013</m:t>
        </m:r>
      </m:oMath>
      <w:r w:rsidRPr="000D55E7">
        <w:rPr>
          <w:rFonts w:ascii="Myriad Pro" w:hAnsi="Myriad Pro" w:cs="Myanmar Text"/>
          <w:sz w:val="22"/>
          <w:szCs w:val="22"/>
        </w:rPr>
        <w:t xml:space="preserve"> (All four policies are core economic policies; average is taken)</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2. Ecological Policy (E)</w:t>
      </w:r>
    </w:p>
    <w:p w:rsidR="005E1E3C" w:rsidRPr="000D55E7" w:rsidRDefault="005E1E3C" w:rsidP="0012209B">
      <w:pPr>
        <w:numPr>
          <w:ilvl w:val="0"/>
          <w:numId w:val="24"/>
        </w:numPr>
        <w:spacing w:after="220" w:line="240" w:lineRule="atLeast"/>
        <w:rPr>
          <w:rFonts w:ascii="Myriad Pro" w:hAnsi="Myriad Pro" w:cs="Myanmar Text"/>
          <w:sz w:val="22"/>
          <w:szCs w:val="22"/>
        </w:rPr>
      </w:pPr>
      <w:r w:rsidRPr="000D55E7">
        <w:rPr>
          <w:rFonts w:ascii="Myriad Pro" w:hAnsi="Myriad Pro" w:cs="Myanmar Text"/>
          <w:b/>
          <w:sz w:val="22"/>
          <w:szCs w:val="22"/>
        </w:rPr>
        <w:t>Yellow River Dikes and Yellow River Silt Irrigation</w:t>
      </w:r>
    </w:p>
    <w:p w:rsidR="005E1E3C" w:rsidRPr="000D55E7" w:rsidRDefault="005E1E3C" w:rsidP="0012209B">
      <w:pPr>
        <w:numPr>
          <w:ilvl w:val="1"/>
          <w:numId w:val="24"/>
        </w:numPr>
        <w:spacing w:after="120" w:line="240" w:lineRule="atLeast"/>
        <w:jc w:val="both"/>
        <w:rPr>
          <w:rFonts w:ascii="Myriad Pro" w:hAnsi="Myriad Pro" w:cs="Myanmar Text"/>
          <w:sz w:val="22"/>
          <w:szCs w:val="22"/>
        </w:rPr>
      </w:pPr>
      <w:r w:rsidRPr="000D55E7">
        <w:rPr>
          <w:rFonts w:ascii="Myriad Pro" w:hAnsi="Myriad Pro" w:cs="Myanmar Text"/>
          <w:sz w:val="22"/>
          <w:szCs w:val="22"/>
        </w:rPr>
        <w:t xml:space="preserve">Intensity: 3 points (The </w:t>
      </w:r>
      <w:r w:rsidRPr="000D55E7">
        <w:rPr>
          <w:rFonts w:ascii="Myriad Pro" w:hAnsi="Myriad Pro" w:cs="Myanmar Text"/>
          <w:i/>
          <w:sz w:val="22"/>
          <w:szCs w:val="22"/>
        </w:rPr>
        <w:t>History of Song</w:t>
      </w:r>
      <w:r w:rsidRPr="000D55E7">
        <w:rPr>
          <w:rFonts w:ascii="Myriad Pro" w:hAnsi="Myriad Pro" w:cs="Myanmar Text"/>
          <w:sz w:val="22"/>
          <w:szCs w:val="22"/>
        </w:rPr>
        <w:t xml:space="preserve">: </w:t>
      </w:r>
      <w:r w:rsidRPr="000D55E7">
        <w:rPr>
          <w:rFonts w:ascii="Myriad Pro" w:hAnsi="Myriad Pro" w:cs="Myanmar Text"/>
          <w:i/>
          <w:sz w:val="22"/>
          <w:szCs w:val="22"/>
        </w:rPr>
        <w:t>Records of Rivers and Canals</w:t>
      </w:r>
      <w:r w:rsidRPr="000D55E7">
        <w:rPr>
          <w:rFonts w:ascii="Myriad Pro" w:hAnsi="Myriad Pro" w:cs="Myanmar Text"/>
          <w:sz w:val="22"/>
          <w:szCs w:val="22"/>
        </w:rPr>
        <w:t xml:space="preserve"> documents 11 major dam constructions, such as the 1048 Shanghuo Breach Blockage, but silt irrigation led to river channel siltation)</w:t>
      </w:r>
    </w:p>
    <w:p w:rsidR="005E1E3C" w:rsidRPr="000D55E7" w:rsidRDefault="005E1E3C" w:rsidP="0012209B">
      <w:pPr>
        <w:numPr>
          <w:ilvl w:val="1"/>
          <w:numId w:val="24"/>
        </w:numPr>
        <w:spacing w:after="120" w:line="240" w:lineRule="atLeast"/>
        <w:jc w:val="both"/>
        <w:rPr>
          <w:rFonts w:ascii="Myriad Pro" w:hAnsi="Myriad Pro" w:cs="Myanmar Text"/>
          <w:sz w:val="22"/>
          <w:szCs w:val="22"/>
        </w:rPr>
      </w:pPr>
      <w:r w:rsidRPr="000D55E7">
        <w:rPr>
          <w:rFonts w:ascii="Myriad Pro" w:hAnsi="Myriad Pro" w:cs="Myanmar Text"/>
          <w:sz w:val="22"/>
          <w:szCs w:val="22"/>
        </w:rPr>
        <w:t xml:space="preserve">Duration: 35 years (concentrated implementation from 1050–1085)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 35/77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0.45</w:t>
      </w:r>
    </w:p>
    <w:p w:rsidR="005E1E3C" w:rsidRPr="000D55E7" w:rsidRDefault="005E1E3C" w:rsidP="0012209B">
      <w:pPr>
        <w:numPr>
          <w:ilvl w:val="1"/>
          <w:numId w:val="24"/>
        </w:numPr>
        <w:spacing w:after="120" w:line="240" w:lineRule="atLeast"/>
        <w:jc w:val="both"/>
        <w:rPr>
          <w:rFonts w:ascii="Myriad Pro" w:hAnsi="Myriad Pro" w:cs="Myanmar Text"/>
          <w:sz w:val="22"/>
          <w:szCs w:val="22"/>
        </w:rPr>
      </w:pPr>
      <w:r w:rsidRPr="000D55E7">
        <w:rPr>
          <w:rFonts w:ascii="Myriad Pro" w:hAnsi="Myriad Pro" w:cs="Myanmar Text"/>
          <w:sz w:val="22"/>
          <w:szCs w:val="22"/>
        </w:rPr>
        <w:t xml:space="preserve">Impact: 1 point (Short-term soil improvement, </w:t>
      </w:r>
      <w:r w:rsidRPr="000D55E7">
        <w:rPr>
          <w:rFonts w:ascii="Myriad Pro" w:hAnsi="Myriad Pro" w:cs="Myanmar Text"/>
          <w:i/>
          <w:sz w:val="22"/>
          <w:szCs w:val="22"/>
        </w:rPr>
        <w:t>Wang Anshi's Collected Works</w:t>
      </w:r>
      <w:r w:rsidRPr="000D55E7">
        <w:rPr>
          <w:rFonts w:ascii="Myriad Pro" w:hAnsi="Myriad Pro" w:cs="Myanmar Text"/>
          <w:sz w:val="22"/>
          <w:szCs w:val="22"/>
        </w:rPr>
        <w:t xml:space="preserve"> records “yields increased by 20-30% per mu after silt irrigation.”)</w:t>
      </w:r>
    </w:p>
    <w:p w:rsidR="005E1E3C" w:rsidRPr="000D55E7" w:rsidRDefault="005E1E3C" w:rsidP="0012209B">
      <w:pPr>
        <w:numPr>
          <w:ilvl w:val="1"/>
          <w:numId w:val="24"/>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Weighted Score: </w:t>
      </w:r>
      <m:oMath>
        <m:r>
          <m:rPr>
            <m:sty m:val="p"/>
          </m:rPr>
          <w:rPr>
            <w:rFonts w:ascii="Cambria Math" w:hAnsi="Cambria Math" w:cs="Myanmar Text"/>
            <w:sz w:val="22"/>
            <w:szCs w:val="22"/>
          </w:rPr>
          <m:t>(3</m:t>
        </m:r>
        <m:r>
          <w:rPr>
            <w:rFonts w:ascii="Cambria Math" w:hAnsi="Cambria Math" w:cs="Myanmar Text"/>
            <w:sz w:val="22"/>
            <w:szCs w:val="22"/>
          </w:rPr>
          <m:t>×</m:t>
        </m:r>
        <m:r>
          <m:rPr>
            <m:sty m:val="p"/>
          </m:rPr>
          <w:rPr>
            <w:rFonts w:ascii="Cambria Math" w:hAnsi="Cambria Math" w:cs="Myanmar Text"/>
            <w:sz w:val="22"/>
            <w:szCs w:val="22"/>
          </w:rPr>
          <m:t>0.4)+(0.45</m:t>
        </m:r>
        <m:r>
          <w:rPr>
            <w:rFonts w:ascii="Cambria Math" w:hAnsi="Cambria Math" w:cs="Myanmar Text"/>
            <w:sz w:val="22"/>
            <w:szCs w:val="22"/>
          </w:rPr>
          <m:t>×</m:t>
        </m:r>
        <m:r>
          <m:rPr>
            <m:sty m:val="p"/>
          </m:rPr>
          <w:rPr>
            <w:rFonts w:ascii="Cambria Math" w:hAnsi="Cambria Math" w:cs="Myanmar Text"/>
            <w:sz w:val="22"/>
            <w:szCs w:val="22"/>
          </w:rPr>
          <m:t>0.3)+(1</m:t>
        </m:r>
        <m:r>
          <w:rPr>
            <w:rFonts w:ascii="Cambria Math" w:hAnsi="Cambria Math" w:cs="Myanmar Text"/>
            <w:sz w:val="22"/>
            <w:szCs w:val="22"/>
          </w:rPr>
          <m:t>×</m:t>
        </m:r>
        <m:r>
          <m:rPr>
            <m:sty m:val="p"/>
          </m:rPr>
          <w:rPr>
            <w:rFonts w:ascii="Cambria Math" w:hAnsi="Cambria Math" w:cs="Myanmar Text"/>
            <w:sz w:val="22"/>
            <w:szCs w:val="22"/>
          </w:rPr>
          <m:t>0.3)=1.2+0.135+0.3=1.635</m:t>
        </m:r>
      </m:oMath>
    </w:p>
    <w:p w:rsidR="005E1E3C" w:rsidRPr="000D55E7" w:rsidRDefault="005E1E3C" w:rsidP="0012209B">
      <w:pPr>
        <w:numPr>
          <w:ilvl w:val="0"/>
          <w:numId w:val="24"/>
        </w:numPr>
        <w:spacing w:after="220" w:line="240" w:lineRule="atLeast"/>
        <w:rPr>
          <w:rFonts w:ascii="Myriad Pro" w:hAnsi="Myriad Pro" w:cs="Myanmar Text"/>
          <w:sz w:val="22"/>
          <w:szCs w:val="22"/>
        </w:rPr>
      </w:pPr>
      <w:r w:rsidRPr="000D55E7">
        <w:rPr>
          <w:rFonts w:ascii="Myriad Pro" w:hAnsi="Myriad Pro" w:cs="Myanmar Text"/>
          <w:b/>
          <w:sz w:val="22"/>
          <w:szCs w:val="22"/>
        </w:rPr>
        <w:t>Mountain Forest Vegetation Protection Act</w:t>
      </w:r>
    </w:p>
    <w:p w:rsidR="005E1E3C" w:rsidRPr="000D55E7" w:rsidRDefault="005E1E3C" w:rsidP="0012209B">
      <w:pPr>
        <w:numPr>
          <w:ilvl w:val="1"/>
          <w:numId w:val="24"/>
        </w:numPr>
        <w:spacing w:after="120" w:line="240" w:lineRule="atLeast"/>
        <w:jc w:val="both"/>
        <w:rPr>
          <w:rFonts w:ascii="Myriad Pro" w:hAnsi="Myriad Pro" w:cs="Myanmar Text"/>
          <w:sz w:val="22"/>
          <w:szCs w:val="22"/>
        </w:rPr>
      </w:pPr>
      <w:r w:rsidRPr="000D55E7">
        <w:rPr>
          <w:rFonts w:ascii="Myriad Pro" w:hAnsi="Myriad Pro" w:cs="Myanmar Text"/>
          <w:sz w:val="22"/>
          <w:szCs w:val="22"/>
        </w:rPr>
        <w:t xml:space="preserve">Intensity: 1.5 points (The </w:t>
      </w:r>
      <w:r w:rsidRPr="000D55E7">
        <w:rPr>
          <w:rFonts w:ascii="Myriad Pro" w:hAnsi="Myriad Pro" w:cs="Myanmar Text"/>
          <w:i/>
          <w:sz w:val="22"/>
          <w:szCs w:val="22"/>
        </w:rPr>
        <w:t>Song Criminal Code</w:t>
      </w:r>
      <w:r w:rsidRPr="000D55E7">
        <w:rPr>
          <w:rFonts w:ascii="Myriad Pro" w:hAnsi="Myriad Pro" w:cs="Myanmar Text"/>
          <w:sz w:val="22"/>
          <w:szCs w:val="22"/>
        </w:rPr>
        <w:t xml:space="preserve"> retained Tang laws, but the</w:t>
      </w:r>
      <w:r w:rsidRPr="000D55E7">
        <w:rPr>
          <w:rFonts w:ascii="Myriad Pro" w:hAnsi="Myriad Pro" w:cs="Myanmar Text"/>
          <w:i/>
          <w:sz w:val="22"/>
          <w:szCs w:val="22"/>
        </w:rPr>
        <w:t xml:space="preserve"> History of Song</w:t>
      </w:r>
      <w:r w:rsidRPr="000D55E7">
        <w:rPr>
          <w:rFonts w:ascii="Myriad Pro" w:hAnsi="Myriad Pro" w:cs="Myanmar Text"/>
          <w:sz w:val="22"/>
          <w:szCs w:val="22"/>
        </w:rPr>
        <w:t xml:space="preserve">: </w:t>
      </w:r>
      <w:r w:rsidRPr="000D55E7">
        <w:rPr>
          <w:rFonts w:ascii="Myriad Pro" w:hAnsi="Myriad Pro" w:cs="Myanmar Text"/>
          <w:i/>
          <w:sz w:val="22"/>
          <w:szCs w:val="22"/>
        </w:rPr>
        <w:t>Criminal Law Annals</w:t>
      </w:r>
      <w:r w:rsidRPr="000D55E7">
        <w:rPr>
          <w:rFonts w:ascii="Myriad Pro" w:hAnsi="Myriad Pro" w:cs="Myanmar Text"/>
          <w:sz w:val="22"/>
          <w:szCs w:val="22"/>
        </w:rPr>
        <w:t xml:space="preserve"> records that “frontier prefectures frequently relaxed forest restrictions due to military expenditures”)</w:t>
      </w:r>
    </w:p>
    <w:p w:rsidR="005E1E3C" w:rsidRPr="000D55E7" w:rsidRDefault="005E1E3C" w:rsidP="0012209B">
      <w:pPr>
        <w:numPr>
          <w:ilvl w:val="1"/>
          <w:numId w:val="24"/>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Duration: 77 years (1050-1127 CE)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 77/77 = 1.0</w:t>
      </w:r>
    </w:p>
    <w:p w:rsidR="005E1E3C" w:rsidRPr="000D55E7" w:rsidRDefault="005E1E3C" w:rsidP="0012209B">
      <w:pPr>
        <w:numPr>
          <w:ilvl w:val="1"/>
          <w:numId w:val="24"/>
        </w:numPr>
        <w:spacing w:after="120" w:line="240" w:lineRule="atLeast"/>
        <w:jc w:val="both"/>
        <w:rPr>
          <w:rFonts w:ascii="Myriad Pro" w:hAnsi="Myriad Pro" w:cs="Myanmar Text"/>
          <w:sz w:val="22"/>
          <w:szCs w:val="22"/>
        </w:rPr>
      </w:pPr>
      <w:r w:rsidRPr="000D55E7">
        <w:rPr>
          <w:rFonts w:ascii="Myriad Pro" w:hAnsi="Myriad Pro" w:cs="Myanmar Text"/>
          <w:sz w:val="22"/>
          <w:szCs w:val="22"/>
        </w:rPr>
        <w:t>Impact: 0.5 points (Only partial prohibitions existed along Shaanxi's borders, and woodcutting was widespread in practice)</w:t>
      </w:r>
    </w:p>
    <w:p w:rsidR="005E1E3C" w:rsidRPr="000D55E7" w:rsidRDefault="005E1E3C" w:rsidP="0012209B">
      <w:pPr>
        <w:numPr>
          <w:ilvl w:val="1"/>
          <w:numId w:val="24"/>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Weighted Score: </w:t>
      </w:r>
      <m:oMath>
        <m:r>
          <m:rPr>
            <m:sty m:val="p"/>
          </m:rPr>
          <w:rPr>
            <w:rFonts w:ascii="Cambria Math" w:hAnsi="Cambria Math" w:cs="Myanmar Text"/>
            <w:sz w:val="22"/>
            <w:szCs w:val="22"/>
          </w:rPr>
          <m:t>(1.5</m:t>
        </m:r>
        <m:r>
          <w:rPr>
            <w:rFonts w:ascii="Cambria Math" w:hAnsi="Cambria Math" w:cs="Myanmar Text"/>
            <w:sz w:val="22"/>
            <w:szCs w:val="22"/>
          </w:rPr>
          <m:t>×</m:t>
        </m:r>
        <m:r>
          <m:rPr>
            <m:sty m:val="p"/>
          </m:rPr>
          <w:rPr>
            <w:rFonts w:ascii="Cambria Math" w:hAnsi="Cambria Math" w:cs="Myanmar Text"/>
            <w:sz w:val="22"/>
            <w:szCs w:val="22"/>
          </w:rPr>
          <m:t>0.4)+(1</m:t>
        </m:r>
        <m:r>
          <w:rPr>
            <w:rFonts w:ascii="Cambria Math" w:hAnsi="Cambria Math" w:cs="Myanmar Text"/>
            <w:sz w:val="22"/>
            <w:szCs w:val="22"/>
          </w:rPr>
          <m:t>×</m:t>
        </m:r>
        <m:r>
          <m:rPr>
            <m:sty m:val="p"/>
          </m:rPr>
          <w:rPr>
            <w:rFonts w:ascii="Cambria Math" w:hAnsi="Cambria Math" w:cs="Myanmar Text"/>
            <w:sz w:val="22"/>
            <w:szCs w:val="22"/>
          </w:rPr>
          <m:t>0.3)+(0.5</m:t>
        </m:r>
        <m:r>
          <w:rPr>
            <w:rFonts w:ascii="Cambria Math" w:hAnsi="Cambria Math" w:cs="Myanmar Text"/>
            <w:sz w:val="22"/>
            <w:szCs w:val="22"/>
          </w:rPr>
          <m:t>×</m:t>
        </m:r>
        <m:r>
          <m:rPr>
            <m:sty m:val="p"/>
          </m:rPr>
          <w:rPr>
            <w:rFonts w:ascii="Cambria Math" w:hAnsi="Cambria Math" w:cs="Myanmar Text"/>
            <w:sz w:val="22"/>
            <w:szCs w:val="22"/>
          </w:rPr>
          <m:t>0.3)=0.6+0.3+0.15=1.05</m:t>
        </m:r>
      </m:oMath>
    </w:p>
    <w:p w:rsidR="005E1E3C" w:rsidRPr="000D55E7" w:rsidRDefault="005E1E3C" w:rsidP="0012209B">
      <w:pPr>
        <w:numPr>
          <w:ilvl w:val="0"/>
          <w:numId w:val="24"/>
        </w:numPr>
        <w:spacing w:after="220" w:line="240" w:lineRule="atLeast"/>
        <w:rPr>
          <w:rFonts w:ascii="Myriad Pro" w:hAnsi="Myriad Pro" w:cs="Myanmar Text"/>
          <w:sz w:val="22"/>
          <w:szCs w:val="22"/>
        </w:rPr>
      </w:pPr>
      <w:r w:rsidRPr="000D55E7">
        <w:rPr>
          <w:rFonts w:ascii="Myriad Pro" w:hAnsi="Myriad Pro" w:cs="Myanmar Text"/>
          <w:b/>
          <w:sz w:val="22"/>
          <w:szCs w:val="22"/>
        </w:rPr>
        <w:t xml:space="preserve">Total Ecological Policy Score: </w:t>
      </w:r>
      <m:oMath>
        <m:nary>
          <m:naryPr>
            <m:chr m:val="∑"/>
            <m:limLoc m:val="undOvr"/>
            <m:subHide m:val="1"/>
            <m:supHide m:val="1"/>
            <m:ctrlPr>
              <w:rPr>
                <w:rFonts w:ascii="Cambria Math" w:hAnsi="Cambria Math" w:cs="Myanmar Text"/>
                <w:sz w:val="22"/>
                <w:szCs w:val="22"/>
              </w:rPr>
            </m:ctrlPr>
          </m:naryPr>
          <m:sub/>
          <m:sup/>
          <m:e>
            <m:r>
              <w:rPr>
                <w:rFonts w:ascii="Cambria Math" w:hAnsi="Cambria Math" w:cs="Myanmar Text"/>
                <w:sz w:val="22"/>
                <w:szCs w:val="22"/>
              </w:rPr>
              <m:t xml:space="preserve"> </m:t>
            </m:r>
          </m:e>
        </m:nary>
        <m:r>
          <w:rPr>
            <w:rFonts w:ascii="Cambria Math" w:hAnsi="Cambria Math" w:cs="Myanmar Text"/>
            <w:sz w:val="22"/>
            <w:szCs w:val="22"/>
          </w:rPr>
          <m:t>E</m:t>
        </m:r>
        <m:r>
          <m:rPr>
            <m:sty m:val="p"/>
          </m:rPr>
          <w:rPr>
            <w:rFonts w:ascii="Cambria Math" w:hAnsi="Cambria Math" w:cs="Myanmar Text"/>
            <w:sz w:val="22"/>
            <w:szCs w:val="22"/>
          </w:rPr>
          <m:t>=</m:t>
        </m:r>
        <m:f>
          <m:fPr>
            <m:ctrlPr>
              <w:rPr>
                <w:rFonts w:ascii="Cambria Math" w:hAnsi="Cambria Math" w:cs="Myanmar Text"/>
                <w:sz w:val="22"/>
                <w:szCs w:val="22"/>
              </w:rPr>
            </m:ctrlPr>
          </m:fPr>
          <m:num>
            <m:r>
              <m:rPr>
                <m:sty m:val="p"/>
              </m:rPr>
              <w:rPr>
                <w:rFonts w:ascii="Cambria Math" w:hAnsi="Cambria Math" w:cs="Myanmar Text"/>
                <w:sz w:val="22"/>
                <w:szCs w:val="22"/>
              </w:rPr>
              <m:t>1.635+1.05</m:t>
            </m:r>
          </m:num>
          <m:den>
            <m:r>
              <m:rPr>
                <m:sty m:val="p"/>
              </m:rPr>
              <w:rPr>
                <w:rFonts w:ascii="Cambria Math" w:hAnsi="Cambria Math" w:cs="Myanmar Text"/>
                <w:sz w:val="22"/>
                <w:szCs w:val="22"/>
              </w:rPr>
              <m:t>2</m:t>
            </m:r>
          </m:den>
        </m:f>
        <m:r>
          <m:rPr>
            <m:sty m:val="p"/>
          </m:rPr>
          <w:rPr>
            <w:rFonts w:ascii="Cambria Math" w:hAnsi="Cambria Math" w:cs="Myanmar Text"/>
            <w:sz w:val="22"/>
            <w:szCs w:val="22"/>
          </w:rPr>
          <m:t>=1.34</m:t>
        </m:r>
      </m:oMath>
      <w:r w:rsidRPr="000D55E7">
        <w:rPr>
          <w:rFonts w:ascii="Myriad Pro" w:hAnsi="Myriad Pro" w:cs="Myanmar Text"/>
          <w:sz w:val="22"/>
          <w:szCs w:val="22"/>
        </w:rPr>
        <w:t>3</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4: Policy Index Calculation</w:t>
      </w:r>
    </w:p>
    <w:p w:rsidR="005E1E3C" w:rsidRPr="000D55E7" w:rsidRDefault="005E1E3C" w:rsidP="000D55E7">
      <w:pPr>
        <w:spacing w:after="220"/>
        <w:ind w:firstLineChars="200" w:firstLine="440"/>
        <w:jc w:val="both"/>
        <w:rPr>
          <w:rFonts w:ascii="Myriad Pro" w:hAnsi="Myriad Pro" w:cs="Myanmar Text"/>
          <w:sz w:val="22"/>
          <w:szCs w:val="22"/>
        </w:rPr>
      </w:pPr>
      <w:r w:rsidRPr="000D55E7">
        <w:rPr>
          <w:rFonts w:ascii="Myriad Pro" w:hAnsi="Myriad Pro" w:cs="Myanmar Text"/>
          <w:sz w:val="22"/>
          <w:szCs w:val="22"/>
        </w:rPr>
        <w:t xml:space="preserve">Based on the Northern Song Dynasty's emphasis on agriculture over commerce and prioritization of border defense, weights are set as: </w:t>
      </w:r>
      <m:oMath>
        <m:r>
          <w:rPr>
            <w:rFonts w:ascii="Cambria Math" w:hAnsi="Cambria Math" w:cs="Myanmar Text"/>
            <w:sz w:val="22"/>
            <w:szCs w:val="22"/>
          </w:rPr>
          <m:t>α</m:t>
        </m:r>
        <m:r>
          <m:rPr>
            <m:sty m:val="p"/>
          </m:rPr>
          <w:rPr>
            <w:rFonts w:ascii="Cambria Math" w:hAnsi="Cambria Math" w:cs="Myanmar Text"/>
            <w:sz w:val="22"/>
            <w:szCs w:val="22"/>
          </w:rPr>
          <m:t>=0.7</m:t>
        </m:r>
      </m:oMath>
      <w:r w:rsidRPr="000D55E7">
        <w:rPr>
          <w:rFonts w:ascii="Myriad Pro" w:hAnsi="Myriad Pro" w:cs="Myanmar Text"/>
          <w:sz w:val="22"/>
          <w:szCs w:val="22"/>
        </w:rPr>
        <w:t xml:space="preserve"> (land policies supporting fiscal revenue and border defense), </w:t>
      </w:r>
      <m:oMath>
        <m:r>
          <w:rPr>
            <w:rFonts w:ascii="Cambria Math" w:hAnsi="Cambria Math" w:cs="Myanmar Text"/>
            <w:sz w:val="22"/>
            <w:szCs w:val="22"/>
          </w:rPr>
          <m:t>β</m:t>
        </m:r>
        <m:r>
          <m:rPr>
            <m:sty m:val="p"/>
          </m:rPr>
          <w:rPr>
            <w:rFonts w:ascii="Cambria Math" w:hAnsi="Cambria Math" w:cs="Myanmar Text"/>
            <w:sz w:val="22"/>
            <w:szCs w:val="22"/>
          </w:rPr>
          <m:t>=0.3</m:t>
        </m:r>
      </m:oMath>
      <w:r w:rsidRPr="000D55E7">
        <w:rPr>
          <w:rFonts w:ascii="Myriad Pro" w:hAnsi="Myriad Pro" w:cs="Myanmar Text"/>
          <w:sz w:val="22"/>
          <w:szCs w:val="22"/>
        </w:rPr>
        <w:t xml:space="preserve"> (ecological policies primarily involving engineering projects and localized prohibitions).</w:t>
      </w:r>
    </w:p>
    <w:p w:rsidR="005E1E3C" w:rsidRPr="000D55E7" w:rsidRDefault="005E1E3C" w:rsidP="000D55E7">
      <w:pPr>
        <w:spacing w:after="220"/>
        <w:rPr>
          <w:rFonts w:ascii="Myriad Pro" w:hAnsi="Myriad Pro" w:cs="Myanmar Text"/>
          <w:sz w:val="22"/>
          <w:szCs w:val="22"/>
        </w:rPr>
      </w:pPr>
      <m:oMathPara>
        <m:oMath>
          <m:sSub>
            <m:sSubPr>
              <m:ctrlPr>
                <w:rPr>
                  <w:rFonts w:ascii="Cambria Math" w:hAnsi="Cambria Math" w:cs="Myanmar Text"/>
                  <w:sz w:val="22"/>
                  <w:szCs w:val="22"/>
                </w:rPr>
              </m:ctrlPr>
            </m:sSubPr>
            <m:e>
              <m:r>
                <w:rPr>
                  <w:rFonts w:ascii="Cambria Math" w:hAnsi="Cambria Math" w:cs="Myanmar Text"/>
                  <w:sz w:val="22"/>
                  <w:szCs w:val="22"/>
                </w:rPr>
                <m:t>P</m:t>
              </m:r>
            </m:e>
            <m:sub>
              <m:r>
                <w:rPr>
                  <w:rFonts w:ascii="Cambria Math" w:hAnsi="Cambria Math" w:cs="Myanmar Text"/>
                  <w:sz w:val="22"/>
                  <w:szCs w:val="22"/>
                </w:rPr>
                <m:t>i</m:t>
              </m:r>
            </m:sub>
          </m:sSub>
          <m:r>
            <m:rPr>
              <m:sty m:val="p"/>
            </m:rPr>
            <w:rPr>
              <w:rFonts w:ascii="Cambria Math" w:hAnsi="Cambria Math" w:cs="Myanmar Text"/>
              <w:sz w:val="22"/>
              <w:szCs w:val="22"/>
            </w:rPr>
            <m:t>=0.7</m:t>
          </m:r>
          <m:r>
            <w:rPr>
              <w:rFonts w:ascii="Cambria Math" w:hAnsi="Cambria Math" w:cs="Myanmar Text"/>
              <w:sz w:val="22"/>
              <w:szCs w:val="22"/>
            </w:rPr>
            <m:t>×</m:t>
          </m:r>
          <m:r>
            <m:rPr>
              <m:sty m:val="p"/>
            </m:rPr>
            <w:rPr>
              <w:rFonts w:ascii="Cambria Math" w:hAnsi="Cambria Math" w:cs="Myanmar Text"/>
              <w:sz w:val="22"/>
              <w:szCs w:val="22"/>
            </w:rPr>
            <m:t>3.013-0.3</m:t>
          </m:r>
          <m:r>
            <w:rPr>
              <w:rFonts w:ascii="Cambria Math" w:hAnsi="Cambria Math" w:cs="Myanmar Text"/>
              <w:sz w:val="22"/>
              <w:szCs w:val="22"/>
            </w:rPr>
            <m:t>×</m:t>
          </m:r>
          <m:r>
            <m:rPr>
              <m:sty m:val="p"/>
            </m:rPr>
            <w:rPr>
              <w:rFonts w:ascii="Cambria Math" w:hAnsi="Cambria Math" w:cs="Myanmar Text"/>
              <w:sz w:val="22"/>
              <w:szCs w:val="22"/>
            </w:rPr>
            <m:t>1.343=+1.706</m:t>
          </m:r>
        </m:oMath>
      </m:oMathPara>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5: Policy Sources and Basis</w:t>
      </w:r>
    </w:p>
    <w:p w:rsidR="005E1E3C" w:rsidRPr="000D55E7" w:rsidRDefault="005E1E3C" w:rsidP="000D55E7">
      <w:pPr>
        <w:spacing w:after="220"/>
        <w:ind w:firstLineChars="200" w:firstLine="442"/>
        <w:jc w:val="both"/>
        <w:rPr>
          <w:rFonts w:ascii="Myriad Pro" w:hAnsi="Myriad Pro" w:cs="Myanmar Text"/>
          <w:sz w:val="22"/>
          <w:szCs w:val="22"/>
        </w:rPr>
      </w:pPr>
      <w:r w:rsidRPr="000D55E7">
        <w:rPr>
          <w:rFonts w:ascii="Myriad Pro" w:hAnsi="Myriad Pro" w:cs="Myanmar Text"/>
          <w:b/>
          <w:sz w:val="22"/>
          <w:szCs w:val="22"/>
        </w:rPr>
        <w:lastRenderedPageBreak/>
        <w:t>1. Absence of Land Tenure System:</w:t>
      </w:r>
      <w:r w:rsidRPr="000D55E7">
        <w:rPr>
          <w:rFonts w:ascii="Myriad Pro" w:hAnsi="Myriad Pro" w:cs="Myanmar Text"/>
          <w:sz w:val="22"/>
          <w:szCs w:val="22"/>
        </w:rPr>
        <w:t xml:space="preserve"> The </w:t>
      </w:r>
      <w:r w:rsidRPr="000D55E7">
        <w:rPr>
          <w:rFonts w:ascii="Myriad Pro" w:hAnsi="Myriad Pro" w:cs="Myanmar Text"/>
          <w:i/>
          <w:sz w:val="22"/>
          <w:szCs w:val="22"/>
        </w:rPr>
        <w:t>History of Song: “Treatise on Food and Goods”</w:t>
      </w:r>
      <w:r w:rsidRPr="000D55E7">
        <w:rPr>
          <w:rFonts w:ascii="Myriad Pro" w:hAnsi="Myriad Pro" w:cs="Myanmar Text"/>
          <w:sz w:val="22"/>
          <w:szCs w:val="22"/>
        </w:rPr>
        <w:t xml:space="preserve"> records: “Moreover, because no formal land system was established, fields changed hands freely, while concealed adult males and registered population, land annexation, and fraudulent claims were never properly investigated. As a result, the fiscal revenues derived from taxation were meagre by comparison with those of antiquity.” The </w:t>
      </w:r>
      <w:r w:rsidRPr="000D55E7">
        <w:rPr>
          <w:rFonts w:ascii="Myriad Pro" w:hAnsi="Myriad Pro" w:cs="Myanmar Text"/>
          <w:i/>
          <w:sz w:val="22"/>
          <w:szCs w:val="22"/>
        </w:rPr>
        <w:t>History of Song</w:t>
      </w:r>
      <w:r w:rsidRPr="000D55E7">
        <w:rPr>
          <w:rFonts w:ascii="Myriad Pro" w:hAnsi="Myriad Pro" w:cs="Myanmar Text"/>
          <w:sz w:val="22"/>
          <w:szCs w:val="22"/>
        </w:rPr>
        <w:t xml:space="preserve"> further records: “In the ninth year of the Kaibao reign, cultivated land throughout the empire amounted to 2,953,320 </w:t>
      </w:r>
      <w:r w:rsidRPr="000D55E7">
        <w:rPr>
          <w:rFonts w:ascii="Myriad Pro" w:hAnsi="Myriad Pro" w:cs="Myanmar Text"/>
          <w:i/>
          <w:sz w:val="22"/>
          <w:szCs w:val="22"/>
        </w:rPr>
        <w:t>hectares</w:t>
      </w:r>
      <w:r w:rsidRPr="000D55E7">
        <w:rPr>
          <w:rFonts w:ascii="Myriad Pro" w:hAnsi="Myriad Pro" w:cs="Myanmar Text"/>
          <w:sz w:val="22"/>
          <w:szCs w:val="22"/>
        </w:rPr>
        <w:t xml:space="preserve">; by the fifth year of the Tianxi reign, it had increased to 5,247,584 </w:t>
      </w:r>
      <w:r w:rsidRPr="000D55E7">
        <w:rPr>
          <w:rFonts w:ascii="Myriad Pro" w:hAnsi="Myriad Pro" w:cs="Myanmar Text"/>
          <w:i/>
          <w:sz w:val="22"/>
          <w:szCs w:val="22"/>
        </w:rPr>
        <w:t>hectares</w:t>
      </w:r>
      <w:r w:rsidRPr="000D55E7">
        <w:rPr>
          <w:rFonts w:ascii="Myriad Pro" w:hAnsi="Myriad Pro" w:cs="Myanmar Text"/>
          <w:sz w:val="22"/>
          <w:szCs w:val="22"/>
        </w:rPr>
        <w:t>.”</w:t>
      </w:r>
    </w:p>
    <w:p w:rsidR="005E1E3C" w:rsidRPr="000D55E7" w:rsidRDefault="005E1E3C" w:rsidP="000D55E7">
      <w:pPr>
        <w:spacing w:after="220"/>
        <w:ind w:firstLineChars="200" w:firstLine="442"/>
        <w:jc w:val="both"/>
        <w:rPr>
          <w:rFonts w:ascii="Myriad Pro" w:hAnsi="Myriad Pro" w:cs="Myanmar Text"/>
          <w:sz w:val="22"/>
          <w:szCs w:val="22"/>
        </w:rPr>
      </w:pPr>
      <w:r w:rsidRPr="000D55E7">
        <w:rPr>
          <w:rFonts w:ascii="Myriad Pro" w:hAnsi="Myriad Pro" w:cs="Myanmar Text"/>
          <w:b/>
          <w:sz w:val="22"/>
          <w:szCs w:val="22"/>
        </w:rPr>
        <w:t>2. Military Settlements and Farming Operations:</w:t>
      </w:r>
      <w:r w:rsidRPr="000D55E7">
        <w:rPr>
          <w:rFonts w:ascii="Myriad Pro" w:hAnsi="Myriad Pro" w:cs="Myanmar Text"/>
          <w:sz w:val="22"/>
          <w:szCs w:val="22"/>
        </w:rPr>
        <w:t xml:space="preserve"> The </w:t>
      </w:r>
      <w:r w:rsidRPr="000D55E7">
        <w:rPr>
          <w:rFonts w:ascii="Myriad Pro" w:hAnsi="Myriad Pro" w:cs="Myanmar Text"/>
          <w:i/>
          <w:sz w:val="22"/>
          <w:szCs w:val="22"/>
        </w:rPr>
        <w:t>Collected Works of Fan Wenzhenggong</w:t>
      </w:r>
      <w:r w:rsidRPr="000D55E7">
        <w:rPr>
          <w:rFonts w:ascii="Myriad Pro" w:hAnsi="Myriad Pro" w:cs="Myanmar Text"/>
          <w:sz w:val="22"/>
          <w:szCs w:val="22"/>
        </w:rPr>
        <w:t xml:space="preserve"> records: “When I administered Yanzhou, I established more than ten thousand </w:t>
      </w:r>
      <w:r w:rsidRPr="000D55E7">
        <w:rPr>
          <w:rFonts w:ascii="Myriad Pro" w:hAnsi="Myriad Pro" w:cs="Myanmar Text"/>
          <w:i/>
          <w:sz w:val="22"/>
          <w:szCs w:val="22"/>
        </w:rPr>
        <w:t>hectares</w:t>
      </w:r>
      <w:r w:rsidRPr="000D55E7">
        <w:rPr>
          <w:rFonts w:ascii="Myriad Pro" w:hAnsi="Myriad Pro" w:cs="Myanmar Text"/>
          <w:sz w:val="22"/>
          <w:szCs w:val="22"/>
        </w:rPr>
        <w:t xml:space="preserve"> of agricultural colonies, which yielded several tens of thousands of </w:t>
      </w:r>
      <w:r w:rsidRPr="000D55E7">
        <w:rPr>
          <w:rFonts w:ascii="Myriad Pro" w:hAnsi="Myriad Pro" w:cs="Myanmar Text"/>
          <w:i/>
          <w:sz w:val="22"/>
          <w:szCs w:val="22"/>
        </w:rPr>
        <w:t>hu</w:t>
      </w:r>
      <w:r w:rsidRPr="000D55E7">
        <w:rPr>
          <w:rFonts w:ascii="Myriad Pro" w:hAnsi="Myriad Pro" w:cs="Myanmar Text"/>
          <w:sz w:val="22"/>
          <w:szCs w:val="22"/>
        </w:rPr>
        <w:t xml:space="preserve"> of grain annually. This policy should now also be implemented in Hedong Circuit.”</w:t>
      </w:r>
    </w:p>
    <w:p w:rsidR="005E1E3C" w:rsidRPr="000D55E7" w:rsidRDefault="005E1E3C" w:rsidP="000D55E7">
      <w:pPr>
        <w:spacing w:after="220"/>
        <w:ind w:firstLineChars="200" w:firstLine="442"/>
        <w:jc w:val="both"/>
        <w:rPr>
          <w:rFonts w:ascii="Myriad Pro" w:hAnsi="Myriad Pro" w:cs="Myanmar Text"/>
          <w:sz w:val="22"/>
          <w:szCs w:val="22"/>
        </w:rPr>
      </w:pPr>
      <w:r w:rsidRPr="000D55E7">
        <w:rPr>
          <w:rFonts w:ascii="Myriad Pro" w:hAnsi="Myriad Pro" w:cs="Myanmar Text"/>
          <w:b/>
          <w:sz w:val="22"/>
          <w:szCs w:val="22"/>
        </w:rPr>
        <w:t xml:space="preserve">3. Official Land “Purchase-Lease </w:t>
      </w:r>
      <w:proofErr w:type="gramStart"/>
      <w:r w:rsidRPr="000D55E7">
        <w:rPr>
          <w:rFonts w:ascii="Myriad Pro" w:hAnsi="Myriad Pro" w:cs="Myanmar Text"/>
          <w:b/>
          <w:sz w:val="22"/>
          <w:szCs w:val="22"/>
        </w:rPr>
        <w:t>System”</w:t>
      </w:r>
      <w:r w:rsidRPr="000D55E7">
        <w:rPr>
          <w:rFonts w:ascii="Myriad Pro" w:hAnsi="Myriad Pro" w:cs="Myanmar Text"/>
          <w:b/>
          <w:sz w:val="22"/>
          <w:szCs w:val="22"/>
        </w:rPr>
        <w:t>：</w:t>
      </w:r>
      <w:proofErr w:type="gramEnd"/>
      <w:r w:rsidRPr="000D55E7">
        <w:rPr>
          <w:rFonts w:ascii="Myriad Pro" w:hAnsi="Myriad Pro" w:cs="Myanmar Text"/>
          <w:sz w:val="22"/>
          <w:szCs w:val="22"/>
        </w:rPr>
        <w:t xml:space="preserve">The </w:t>
      </w:r>
      <w:r w:rsidRPr="000D55E7">
        <w:rPr>
          <w:rFonts w:ascii="Myriad Pro" w:hAnsi="Myriad Pro" w:cs="Myanmar Text"/>
          <w:i/>
          <w:sz w:val="22"/>
          <w:szCs w:val="22"/>
        </w:rPr>
        <w:t>Song Huiyao: “Food and Goods XX”</w:t>
      </w:r>
      <w:r w:rsidRPr="000D55E7">
        <w:rPr>
          <w:rFonts w:ascii="Myriad Pro" w:hAnsi="Myriad Pro" w:cs="Myanmar Text"/>
          <w:sz w:val="22"/>
          <w:szCs w:val="22"/>
        </w:rPr>
        <w:t xml:space="preserve"> records: “The expenses of troops and horses in the frontier military-agricultural colonies were very great, while the revenues and profits they produced were wholly insufficient. Having investigated these village estates, I find that people are willing to purchase them and cultivate or lease them. Where there are existing tenant households, many are powerful and favoured groups. Counting only the prefectures and military districts under this jurisdiction, the proceeds would amount to roughly 280,000 </w:t>
      </w:r>
      <w:proofErr w:type="gramStart"/>
      <w:r w:rsidRPr="000D55E7">
        <w:rPr>
          <w:rFonts w:ascii="Myriad Pro" w:hAnsi="Myriad Pro" w:cs="Myanmar Text"/>
          <w:i/>
          <w:sz w:val="22"/>
          <w:szCs w:val="22"/>
        </w:rPr>
        <w:t>guan</w:t>
      </w:r>
      <w:proofErr w:type="gramEnd"/>
      <w:r w:rsidRPr="000D55E7">
        <w:rPr>
          <w:rFonts w:ascii="Myriad Pro" w:hAnsi="Myriad Pro" w:cs="Myanmar Text"/>
          <w:sz w:val="22"/>
          <w:szCs w:val="22"/>
        </w:rPr>
        <w:t>.”</w:t>
      </w:r>
    </w:p>
    <w:p w:rsidR="005E1E3C" w:rsidRPr="000D55E7" w:rsidRDefault="005E1E3C" w:rsidP="000D55E7">
      <w:pPr>
        <w:spacing w:after="220"/>
        <w:ind w:firstLineChars="200" w:firstLine="442"/>
        <w:jc w:val="both"/>
        <w:rPr>
          <w:rFonts w:ascii="Myriad Pro" w:hAnsi="Myriad Pro" w:cs="Myanmar Text"/>
          <w:sz w:val="22"/>
          <w:szCs w:val="22"/>
        </w:rPr>
      </w:pPr>
      <w:r w:rsidRPr="000D55E7">
        <w:rPr>
          <w:rFonts w:ascii="Myriad Pro" w:hAnsi="Myriad Pro" w:cs="Myanmar Text"/>
          <w:b/>
          <w:sz w:val="22"/>
          <w:szCs w:val="22"/>
        </w:rPr>
        <w:t>4.</w:t>
      </w:r>
      <w:r w:rsidRPr="000D55E7">
        <w:rPr>
          <w:rFonts w:ascii="Myriad Pro" w:hAnsi="Myriad Pro" w:cs="Myanmar Text"/>
          <w:sz w:val="22"/>
          <w:szCs w:val="22"/>
        </w:rPr>
        <w:t xml:space="preserve"> </w:t>
      </w:r>
      <w:r w:rsidRPr="000D55E7">
        <w:rPr>
          <w:rFonts w:ascii="Myriad Pro" w:hAnsi="Myriad Pro" w:cs="Myanmar Text"/>
          <w:b/>
          <w:sz w:val="22"/>
          <w:szCs w:val="22"/>
        </w:rPr>
        <w:t>Reclaimed Land:</w:t>
      </w:r>
      <w:r w:rsidRPr="000D55E7">
        <w:rPr>
          <w:rFonts w:ascii="Myriad Pro" w:hAnsi="Myriad Pro" w:cs="Myanmar Text"/>
          <w:sz w:val="22"/>
          <w:szCs w:val="22"/>
        </w:rPr>
        <w:t xml:space="preserve"> The </w:t>
      </w:r>
      <w:r w:rsidRPr="000D55E7">
        <w:rPr>
          <w:rFonts w:ascii="Myriad Pro" w:hAnsi="Myriad Pro" w:cs="Myanmar Text"/>
          <w:i/>
          <w:sz w:val="22"/>
          <w:szCs w:val="22"/>
        </w:rPr>
        <w:t>Comprehensive Examination of Literature</w:t>
      </w:r>
      <w:r w:rsidRPr="000D55E7">
        <w:rPr>
          <w:rFonts w:ascii="Myriad Pro" w:hAnsi="Myriad Pro" w:cs="Myanmar Text"/>
          <w:sz w:val="22"/>
          <w:szCs w:val="22"/>
        </w:rPr>
        <w:t xml:space="preserve">: “Examination of Land Taxes” records: “In the fifth year of the Yuanfeng reign under Emperor Shenzong, reclaimed land increased to more than thirty million </w:t>
      </w:r>
      <w:r w:rsidRPr="000D55E7">
        <w:rPr>
          <w:rFonts w:ascii="Myriad Pro" w:hAnsi="Myriad Pro" w:cs="Myanmar Text"/>
          <w:i/>
          <w:sz w:val="22"/>
          <w:szCs w:val="22"/>
        </w:rPr>
        <w:t>hectares</w:t>
      </w:r>
      <w:r w:rsidRPr="000D55E7">
        <w:rPr>
          <w:rFonts w:ascii="Myriad Pro" w:hAnsi="Myriad Pro" w:cs="Myanmar Text"/>
          <w:sz w:val="22"/>
          <w:szCs w:val="22"/>
        </w:rPr>
        <w:t>.”</w:t>
      </w:r>
    </w:p>
    <w:p w:rsidR="005E1E3C" w:rsidRPr="000D55E7" w:rsidRDefault="005E1E3C" w:rsidP="000D55E7">
      <w:pPr>
        <w:spacing w:after="220"/>
        <w:ind w:firstLineChars="200" w:firstLine="442"/>
        <w:jc w:val="both"/>
        <w:rPr>
          <w:rFonts w:ascii="Myriad Pro" w:hAnsi="Myriad Pro" w:cs="Myanmar Text"/>
          <w:sz w:val="22"/>
          <w:szCs w:val="22"/>
        </w:rPr>
      </w:pPr>
      <w:r w:rsidRPr="000D55E7">
        <w:rPr>
          <w:rFonts w:ascii="Myriad Pro" w:hAnsi="Myriad Pro" w:cs="Myanmar Text"/>
          <w:b/>
          <w:sz w:val="22"/>
          <w:szCs w:val="22"/>
        </w:rPr>
        <w:t xml:space="preserve">5. Forest Conservation: </w:t>
      </w:r>
      <w:r w:rsidRPr="000D55E7">
        <w:rPr>
          <w:rFonts w:ascii="Myriad Pro" w:hAnsi="Myriad Pro" w:cs="Myanmar Text"/>
          <w:sz w:val="22"/>
          <w:szCs w:val="22"/>
        </w:rPr>
        <w:t xml:space="preserve">The </w:t>
      </w:r>
      <w:r w:rsidRPr="000D55E7">
        <w:rPr>
          <w:rFonts w:ascii="Myriad Pro" w:hAnsi="Myriad Pro" w:cs="Myanmar Text"/>
          <w:i/>
          <w:sz w:val="22"/>
          <w:szCs w:val="22"/>
        </w:rPr>
        <w:t>Song Penal Code: “Miscellaneous Statutes”</w:t>
      </w:r>
      <w:r w:rsidRPr="000D55E7">
        <w:rPr>
          <w:rFonts w:ascii="Myriad Pro" w:hAnsi="Myriad Pro" w:cs="Myanmar Text"/>
          <w:sz w:val="22"/>
          <w:szCs w:val="22"/>
        </w:rPr>
        <w:t xml:space="preserve"> records: “Those who destroy or fell trees shall, following the Tang Code, receive sixty strokes with the heavy stick; if mountain forests are devastated as a result of fuelwood gathering, the offender shall be sentenced to one year of penal servitude.” The </w:t>
      </w:r>
      <w:r w:rsidRPr="000D55E7">
        <w:rPr>
          <w:rFonts w:ascii="Myriad Pro" w:hAnsi="Myriad Pro" w:cs="Myanmar Text"/>
          <w:i/>
          <w:sz w:val="22"/>
          <w:szCs w:val="22"/>
        </w:rPr>
        <w:t>Collected Drafts of the Song Huiyao: “Criminal Law”</w:t>
      </w:r>
      <w:r w:rsidRPr="000D55E7">
        <w:rPr>
          <w:rFonts w:ascii="Myriad Pro" w:hAnsi="Myriad Pro" w:cs="Myanmar Text"/>
          <w:sz w:val="22"/>
          <w:szCs w:val="22"/>
        </w:rPr>
        <w:t xml:space="preserve"> records: “In the first year of the Yuanfeng reign, an edict ordered that, in the frontier prefectures and armies of Shaanxi, apart from mulberry and jujube trees, other forest trees were to be made available for the people to gather as fuelwood, in order to meet their needs for firewood and charcoal.”</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6: Conclusion</w:t>
      </w:r>
    </w:p>
    <w:p w:rsidR="005E1E3C" w:rsidRPr="000D55E7" w:rsidRDefault="005E1E3C" w:rsidP="000D55E7">
      <w:pPr>
        <w:spacing w:after="220"/>
        <w:ind w:firstLineChars="200" w:firstLine="440"/>
        <w:jc w:val="both"/>
        <w:rPr>
          <w:rFonts w:ascii="Myriad Pro" w:hAnsi="Myriad Pro" w:cs="Myanmar Text"/>
          <w:sz w:val="22"/>
          <w:szCs w:val="22"/>
        </w:rPr>
      </w:pPr>
      <w:r w:rsidRPr="000D55E7">
        <w:rPr>
          <w:rFonts w:ascii="Myriad Pro" w:hAnsi="Myriad Pro" w:cs="Myanmar Text"/>
          <w:sz w:val="22"/>
          <w:szCs w:val="22"/>
        </w:rPr>
        <w:t>The policy index for the Loess Plateau in the middle and late Northern Song period is +1.706, indicating that policy was dominated by the expansion of cultivated land and frontier military-agricultural colonisation. The free transfer of land and policies encouraging reclamation stimulated further development, while Yellow River silt-irrigation works and limited protection of marginal mountain forests provided some mitigation of ecological pressure. The confidence level of the index is medium to high, as the documentary evidence for land policy is relatively substantial.</w:t>
      </w:r>
    </w:p>
    <w:p w:rsidR="005E1E3C" w:rsidRPr="000D55E7" w:rsidRDefault="005E1E3C" w:rsidP="000D55E7">
      <w:pPr>
        <w:spacing w:after="220"/>
        <w:ind w:firstLineChars="200" w:firstLine="442"/>
        <w:jc w:val="both"/>
        <w:rPr>
          <w:rFonts w:ascii="Myriad Pro" w:hAnsi="Myriad Pro" w:cs="Myanmar Text"/>
          <w:sz w:val="22"/>
          <w:szCs w:val="22"/>
        </w:rPr>
      </w:pPr>
      <w:r w:rsidRPr="000D55E7">
        <w:rPr>
          <w:rFonts w:ascii="Myriad Pro" w:hAnsi="Myriad Pro" w:cs="Myanmar Text"/>
          <w:b/>
          <w:sz w:val="22"/>
          <w:szCs w:val="22"/>
        </w:rPr>
        <w:lastRenderedPageBreak/>
        <w:t>Policy Orientation:</w:t>
      </w:r>
      <w:r w:rsidRPr="000D55E7">
        <w:rPr>
          <w:rFonts w:ascii="Myriad Pro" w:hAnsi="Myriad Pro" w:cs="Myanmar Text"/>
          <w:sz w:val="22"/>
          <w:szCs w:val="22"/>
        </w:rPr>
        <w:t xml:space="preserve"> A combination of market-oriented land systems and government- guided land reclamation. Ecological conservation served agricultural production and border defense needs, failing to form an independent environmental protection system. Local projects exacerbated Yellow River flood risks.</w:t>
      </w:r>
    </w:p>
    <w:p w:rsidR="005E1E3C" w:rsidRDefault="005E1E3C" w:rsidP="000D55E7">
      <w:pPr>
        <w:spacing w:after="220"/>
        <w:ind w:firstLineChars="200" w:firstLine="442"/>
        <w:jc w:val="both"/>
        <w:rPr>
          <w:rFonts w:ascii="Myriad Pro" w:hAnsi="Myriad Pro" w:cs="Myanmar Text"/>
          <w:sz w:val="22"/>
          <w:szCs w:val="22"/>
        </w:rPr>
      </w:pPr>
      <w:r w:rsidRPr="000D55E7">
        <w:rPr>
          <w:rFonts w:ascii="Myriad Pro" w:hAnsi="Myriad Pro" w:cs="Myanmar Text"/>
          <w:b/>
          <w:sz w:val="22"/>
          <w:szCs w:val="22"/>
        </w:rPr>
        <w:t>Sources:</w:t>
      </w:r>
      <w:r w:rsidRPr="000D55E7">
        <w:rPr>
          <w:rFonts w:ascii="Myriad Pro" w:hAnsi="Myriad Pro" w:cs="Myanmar Text"/>
          <w:sz w:val="22"/>
          <w:szCs w:val="22"/>
        </w:rPr>
        <w:t xml:space="preserve"> </w:t>
      </w:r>
      <w:r w:rsidRPr="000D55E7">
        <w:rPr>
          <w:rFonts w:ascii="Myriad Pro" w:hAnsi="Myriad Pro" w:cs="Myanmar Text"/>
          <w:i/>
          <w:sz w:val="22"/>
          <w:szCs w:val="22"/>
        </w:rPr>
        <w:t>History of Song</w:t>
      </w:r>
      <w:r w:rsidRPr="000D55E7">
        <w:rPr>
          <w:rFonts w:ascii="Myriad Pro" w:hAnsi="Myriad Pro" w:cs="Myanmar Text"/>
          <w:sz w:val="22"/>
          <w:szCs w:val="22"/>
        </w:rPr>
        <w:t>:</w:t>
      </w:r>
      <w:r w:rsidRPr="000D55E7">
        <w:rPr>
          <w:rFonts w:ascii="Myriad Pro" w:hAnsi="Myriad Pro" w:cs="Myanmar Text"/>
          <w:i/>
          <w:sz w:val="22"/>
          <w:szCs w:val="22"/>
        </w:rPr>
        <w:t xml:space="preserve"> Treatise on Food and Goods</w:t>
      </w:r>
      <w:r w:rsidRPr="000D55E7">
        <w:rPr>
          <w:rFonts w:ascii="Myriad Pro" w:hAnsi="Myriad Pro" w:cs="Myanmar Text"/>
          <w:sz w:val="22"/>
          <w:szCs w:val="22"/>
        </w:rPr>
        <w:t xml:space="preserve">, </w:t>
      </w:r>
      <w:r w:rsidRPr="000D55E7">
        <w:rPr>
          <w:rFonts w:ascii="Myriad Pro" w:hAnsi="Myriad Pro" w:cs="Myanmar Text"/>
          <w:i/>
          <w:sz w:val="22"/>
          <w:szCs w:val="22"/>
        </w:rPr>
        <w:t>The Miscellaneous Laws of the Song Criminal Code</w:t>
      </w:r>
      <w:r w:rsidRPr="000D55E7">
        <w:rPr>
          <w:rFonts w:ascii="Myriad Pro" w:hAnsi="Myriad Pro" w:cs="Myanmar Text"/>
          <w:sz w:val="22"/>
          <w:szCs w:val="22"/>
        </w:rPr>
        <w:t xml:space="preserve">, </w:t>
      </w:r>
      <w:r w:rsidRPr="000D55E7">
        <w:rPr>
          <w:rFonts w:ascii="Myriad Pro" w:hAnsi="Myriad Pro" w:cs="Myanmar Text"/>
          <w:i/>
          <w:sz w:val="22"/>
          <w:szCs w:val="22"/>
        </w:rPr>
        <w:t>The Continuation of Zi Zhi Tong Jian</w:t>
      </w:r>
      <w:r w:rsidRPr="000D55E7">
        <w:rPr>
          <w:rFonts w:ascii="Myriad Pro" w:hAnsi="Myriad Pro" w:cs="Myanmar Text"/>
          <w:sz w:val="22"/>
          <w:szCs w:val="22"/>
        </w:rPr>
        <w:t>, Continuation of the Comprehensive Mirror for Aid in Government, and relevant records on military farming and water conservancy during the Northern Song Dynasty.</w:t>
      </w:r>
    </w:p>
    <w:p w:rsidR="005E1E3C" w:rsidRPr="000D55E7" w:rsidRDefault="005E1E3C" w:rsidP="000D55E7">
      <w:pPr>
        <w:spacing w:after="220"/>
        <w:ind w:firstLineChars="200" w:firstLine="440"/>
        <w:jc w:val="both"/>
        <w:rPr>
          <w:rFonts w:ascii="Myriad Pro" w:hAnsi="Myriad Pro" w:cs="Myanmar Text"/>
          <w:sz w:val="22"/>
          <w:szCs w:val="22"/>
        </w:rPr>
      </w:pPr>
    </w:p>
    <w:p w:rsidR="005E1E3C" w:rsidRPr="001B3E74" w:rsidRDefault="005E1E3C" w:rsidP="001B3E74">
      <w:pPr>
        <w:spacing w:before="240" w:line="271" w:lineRule="auto"/>
        <w:rPr>
          <w:rFonts w:ascii="Myriad Pro" w:hAnsi="Myriad Pro" w:cs="Myanmar Text"/>
          <w:b/>
          <w:i/>
          <w:sz w:val="22"/>
          <w:szCs w:val="22"/>
        </w:rPr>
      </w:pPr>
      <w:r w:rsidRPr="001B3E74">
        <w:rPr>
          <w:rFonts w:ascii="Myriad Pro" w:hAnsi="Myriad Pro" w:cs="Myanmar Text"/>
          <w:b/>
          <w:i/>
          <w:sz w:val="22"/>
          <w:szCs w:val="22"/>
        </w:rPr>
        <w:t>The Jin Dynasty Period (1115–1234 CE)</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1: Data Collection and Policy Classification</w:t>
      </w:r>
    </w:p>
    <w:p w:rsidR="005E1E3C" w:rsidRDefault="005E1E3C" w:rsidP="000D55E7">
      <w:pPr>
        <w:spacing w:after="220"/>
        <w:ind w:firstLineChars="200" w:firstLine="440"/>
        <w:jc w:val="both"/>
        <w:rPr>
          <w:rFonts w:ascii="Myriad Pro" w:hAnsi="Myriad Pro" w:cs="Myanmar Text"/>
          <w:sz w:val="22"/>
          <w:szCs w:val="22"/>
        </w:rPr>
      </w:pPr>
      <w:r w:rsidRPr="000D55E7">
        <w:rPr>
          <w:rFonts w:ascii="Myriad Pro" w:hAnsi="Myriad Pro" w:cs="Myanmar Text"/>
          <w:sz w:val="22"/>
          <w:szCs w:val="22"/>
        </w:rPr>
        <w:t xml:space="preserve">Based on the </w:t>
      </w:r>
      <w:r w:rsidRPr="000D55E7">
        <w:rPr>
          <w:rFonts w:ascii="Myriad Pro" w:hAnsi="Myriad Pro" w:cs="Myanmar Text"/>
          <w:i/>
          <w:sz w:val="22"/>
          <w:szCs w:val="22"/>
        </w:rPr>
        <w:t>History of jin</w:t>
      </w:r>
      <w:r w:rsidRPr="000D55E7">
        <w:rPr>
          <w:rFonts w:ascii="Myriad Pro" w:hAnsi="Myriad Pro" w:cs="Myanmar Text"/>
          <w:sz w:val="22"/>
          <w:szCs w:val="22"/>
        </w:rPr>
        <w:t>:</w:t>
      </w:r>
      <w:r w:rsidRPr="000D55E7">
        <w:rPr>
          <w:rFonts w:ascii="Myriad Pro" w:hAnsi="Myriad Pro" w:cs="Myanmar Text"/>
          <w:i/>
          <w:sz w:val="22"/>
          <w:szCs w:val="22"/>
        </w:rPr>
        <w:t xml:space="preserve"> Treatise on Food and Goods</w:t>
      </w:r>
      <w:r w:rsidRPr="000D55E7">
        <w:rPr>
          <w:rFonts w:ascii="Myriad Pro" w:hAnsi="Myriad Pro" w:cs="Myanmar Text"/>
          <w:sz w:val="22"/>
          <w:szCs w:val="22"/>
        </w:rPr>
        <w:t xml:space="preserve">, </w:t>
      </w:r>
      <w:r w:rsidRPr="000D55E7">
        <w:rPr>
          <w:rFonts w:ascii="Myriad Pro" w:hAnsi="Myriad Pro" w:cs="Myanmar Text"/>
          <w:i/>
          <w:sz w:val="22"/>
          <w:szCs w:val="22"/>
        </w:rPr>
        <w:t>History of Song</w:t>
      </w:r>
      <w:r w:rsidRPr="000D55E7">
        <w:rPr>
          <w:rFonts w:ascii="Myriad Pro" w:hAnsi="Myriad Pro" w:cs="Myanmar Text"/>
          <w:sz w:val="22"/>
          <w:szCs w:val="22"/>
        </w:rPr>
        <w:t xml:space="preserve">: </w:t>
      </w:r>
      <w:r w:rsidRPr="000D55E7">
        <w:rPr>
          <w:rFonts w:ascii="Myriad Pro" w:hAnsi="Myriad Pro" w:cs="Myanmar Text"/>
          <w:i/>
          <w:sz w:val="22"/>
          <w:szCs w:val="22"/>
        </w:rPr>
        <w:t>Rivers and Canals</w:t>
      </w:r>
      <w:r w:rsidRPr="000D55E7">
        <w:rPr>
          <w:rFonts w:ascii="Myriad Pro" w:hAnsi="Myriad Pro" w:cs="Myanmar Text"/>
          <w:sz w:val="22"/>
          <w:szCs w:val="22"/>
        </w:rPr>
        <w:t xml:space="preserve">, the </w:t>
      </w:r>
      <w:r w:rsidRPr="000D55E7">
        <w:rPr>
          <w:rFonts w:ascii="Myriad Pro" w:hAnsi="Myriad Pro" w:cs="Myanmar Text"/>
          <w:i/>
          <w:sz w:val="22"/>
          <w:szCs w:val="22"/>
        </w:rPr>
        <w:t>Annals of the Great Jin Kingdom</w:t>
      </w:r>
      <w:r w:rsidRPr="000D55E7">
        <w:rPr>
          <w:rFonts w:ascii="Myriad Pro" w:hAnsi="Myriad Pro" w:cs="Myanmar Text"/>
          <w:sz w:val="22"/>
          <w:szCs w:val="22"/>
        </w:rPr>
        <w:t>, and historical materials on military farming during the Jin Dynasty, the following major policies were extracted for the Jin Dynasty</w:t>
      </w:r>
      <w:r>
        <w:rPr>
          <w:rFonts w:ascii="Myriad Pro" w:hAnsi="Myriad Pro" w:cs="Myanmar Text"/>
          <w:sz w:val="22"/>
          <w:szCs w:val="22"/>
        </w:rPr>
        <w:t>.</w:t>
      </w:r>
      <w:r w:rsidRPr="00AF600B">
        <w:t xml:space="preserve"> </w:t>
      </w:r>
      <w:bookmarkStart w:id="48" w:name="_Hlk232978638"/>
      <w:r w:rsidRPr="00AF600B">
        <w:rPr>
          <w:rFonts w:ascii="Myriad Pro" w:hAnsi="Myriad Pro" w:cs="Myanmar Text"/>
          <w:sz w:val="22"/>
          <w:szCs w:val="22"/>
        </w:rPr>
        <w:t>As shown in Table S</w:t>
      </w:r>
      <w:r>
        <w:rPr>
          <w:rFonts w:ascii="Myriad Pro" w:hAnsi="Myriad Pro" w:cs="Myanmar Text"/>
          <w:sz w:val="22"/>
          <w:szCs w:val="22"/>
        </w:rPr>
        <w:t>15</w:t>
      </w:r>
      <w:r w:rsidRPr="00AF600B">
        <w:rPr>
          <w:rFonts w:ascii="Myriad Pro" w:hAnsi="Myriad Pro" w:cs="Myanmar Text"/>
          <w:sz w:val="22"/>
          <w:szCs w:val="22"/>
        </w:rPr>
        <w:t>:</w:t>
      </w:r>
      <w:bookmarkEnd w:id="48"/>
    </w:p>
    <w:p w:rsidR="005E1E3C" w:rsidRPr="0037611A" w:rsidRDefault="005E1E3C" w:rsidP="00AF600B">
      <w:pPr>
        <w:pStyle w:val="Heading-Main"/>
        <w:jc w:val="both"/>
        <w:rPr>
          <w:rFonts w:ascii="Myriad Pro" w:hAnsi="Myriad Pro" w:cstheme="minorHAnsi"/>
          <w:sz w:val="22"/>
          <w:szCs w:val="22"/>
        </w:rPr>
      </w:pPr>
      <w:r w:rsidRPr="0037611A">
        <w:rPr>
          <w:rFonts w:ascii="Myriad Pro" w:hAnsi="Myriad Pro" w:cstheme="minorHAnsi"/>
          <w:sz w:val="22"/>
          <w:szCs w:val="22"/>
        </w:rPr>
        <w:t xml:space="preserve">Table S15 </w:t>
      </w:r>
      <w:r w:rsidRPr="009B3D8C">
        <w:rPr>
          <w:rFonts w:ascii="Myriad Pro" w:hAnsi="Myriad Pro" w:cstheme="minorHAnsi"/>
          <w:b w:val="0"/>
          <w:sz w:val="22"/>
          <w:szCs w:val="22"/>
        </w:rPr>
        <w:t>Various specific policies during the Jin Dynasty Period, as well as the implementation time, coverage and intensity basis of the policies.</w:t>
      </w:r>
    </w:p>
    <w:tbl>
      <w:tblPr>
        <w:tblStyle w:val="affffc"/>
        <w:tblW w:w="0" w:type="auto"/>
        <w:tblLayout w:type="fixed"/>
        <w:tblLook w:val="04A0" w:firstRow="1" w:lastRow="0" w:firstColumn="1" w:lastColumn="0" w:noHBand="0" w:noVBand="1"/>
      </w:tblPr>
      <w:tblGrid>
        <w:gridCol w:w="846"/>
        <w:gridCol w:w="1134"/>
        <w:gridCol w:w="1276"/>
        <w:gridCol w:w="1417"/>
        <w:gridCol w:w="3957"/>
      </w:tblGrid>
      <w:tr w:rsidR="005E1E3C" w:rsidRPr="000D55E7" w:rsidTr="00254F01">
        <w:tc>
          <w:tcPr>
            <w:tcW w:w="84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Policy Type</w:t>
            </w:r>
          </w:p>
        </w:tc>
        <w:tc>
          <w:tcPr>
            <w:tcW w:w="1134"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Specific Policies</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Implementation Date</w:t>
            </w:r>
          </w:p>
        </w:tc>
        <w:tc>
          <w:tcPr>
            <w:tcW w:w="1417"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Coverage</w:t>
            </w:r>
          </w:p>
        </w:tc>
        <w:tc>
          <w:tcPr>
            <w:tcW w:w="3957"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Intensity Basis</w:t>
            </w:r>
          </w:p>
        </w:tc>
      </w:tr>
      <w:tr w:rsidR="005E1E3C" w:rsidRPr="000D55E7" w:rsidTr="00254F01">
        <w:tc>
          <w:tcPr>
            <w:tcW w:w="846" w:type="dxa"/>
            <w:vMerge w:val="restart"/>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Land Policy (L)</w:t>
            </w:r>
          </w:p>
        </w:tc>
        <w:tc>
          <w:tcPr>
            <w:tcW w:w="1134"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1. Meng'anmuke Farming System</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1125-1234 CE</w:t>
            </w:r>
          </w:p>
        </w:tc>
        <w:tc>
          <w:tcPr>
            <w:tcW w:w="1417"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Central-northern Loess Plateau (Shanxi, northern Shaanxi)</w:t>
            </w:r>
          </w:p>
        </w:tc>
        <w:tc>
          <w:tcPr>
            <w:tcW w:w="3957"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The </w:t>
            </w:r>
            <w:r w:rsidRPr="000D55E7">
              <w:rPr>
                <w:rFonts w:ascii="Myriad Pro" w:hAnsi="Myriad Pro" w:cs="Myanmar Text"/>
                <w:i/>
                <w:sz w:val="22"/>
                <w:szCs w:val="22"/>
              </w:rPr>
              <w:t>History of Jin: “Treatise on Food and Goods”</w:t>
            </w:r>
            <w:r w:rsidRPr="000D55E7">
              <w:rPr>
                <w:rFonts w:ascii="Myriad Pro" w:hAnsi="Myriad Pro" w:cs="Myanmar Text"/>
                <w:sz w:val="22"/>
                <w:szCs w:val="22"/>
              </w:rPr>
              <w:t xml:space="preserve"> (Volume 28, “Food and Goods II: Ox-head Tax”)</w:t>
            </w:r>
            <w:r w:rsidRPr="00C74696">
              <w:t xml:space="preserve"> </w:t>
            </w:r>
            <w:r>
              <w:rPr>
                <w:noProof/>
              </w:rPr>
              <w:t>(Tuo, 1975)</w:t>
            </w:r>
            <w:r w:rsidRPr="000D55E7">
              <w:rPr>
                <w:rFonts w:ascii="Myriad Pro" w:hAnsi="Myriad Pro" w:cs="Myanmar Text"/>
                <w:sz w:val="22"/>
                <w:szCs w:val="22"/>
              </w:rPr>
              <w:t xml:space="preserve"> records: “The ox-head tax, also known as the plough-ox tax, was the tax paid by Jurchen households of the Meng’an and Mouke units. Under this system, every three plough oxen constituted one unit. For a household population of twenty-five, the land allotment was limited to slightly more than four hectares and four mu, while the annual payment of millet generally did not exceed one shi. Officials and commoners alike were not permitted to hold more than forty such units of land.”</w:t>
            </w:r>
          </w:p>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The </w:t>
            </w:r>
            <w:r w:rsidRPr="000D55E7">
              <w:rPr>
                <w:rFonts w:ascii="Myriad Pro" w:hAnsi="Myriad Pro" w:cs="Myanmar Text"/>
                <w:i/>
                <w:sz w:val="22"/>
                <w:szCs w:val="22"/>
              </w:rPr>
              <w:t>History of Jin: “Food and Goods II: Land System”</w:t>
            </w:r>
            <w:r w:rsidRPr="000D55E7">
              <w:rPr>
                <w:rFonts w:ascii="Myriad Pro" w:hAnsi="Myriad Pro" w:cs="Myanmar Text"/>
                <w:sz w:val="22"/>
                <w:szCs w:val="22"/>
              </w:rPr>
              <w:t xml:space="preserve"> (Volume 28)</w:t>
            </w:r>
            <w:r w:rsidRPr="00C74696">
              <w:t xml:space="preserve"> </w:t>
            </w:r>
            <w:r>
              <w:rPr>
                <w:noProof/>
              </w:rPr>
              <w:t>(Tuo, 1975)</w:t>
            </w:r>
            <w:r w:rsidRPr="000D55E7">
              <w:rPr>
                <w:rFonts w:ascii="Myriad Pro" w:hAnsi="Myriad Pro" w:cs="Myanmar Text"/>
                <w:sz w:val="22"/>
                <w:szCs w:val="22"/>
              </w:rPr>
              <w:t xml:space="preserve"> records: “For all government lands, </w:t>
            </w:r>
            <w:r w:rsidRPr="000D55E7">
              <w:rPr>
                <w:rFonts w:ascii="Myriad Pro" w:hAnsi="Myriad Pro" w:cs="Myanmar Text"/>
                <w:sz w:val="22"/>
                <w:szCs w:val="22"/>
              </w:rPr>
              <w:lastRenderedPageBreak/>
              <w:t xml:space="preserve">where Meng’an and Mouke households or impoverished commoners applied for allotment, one adult male received 100 mu in broad townships and 10 mu in narrow townships, while intermediate males received half this amount. Those who applied to reclaim wasteland had their rent fixed at half the rate of the lowest, fifth-grade land, and payment began only in the eighth year. Those who made such land their private property </w:t>
            </w:r>
            <w:proofErr w:type="gramStart"/>
            <w:r w:rsidRPr="000D55E7">
              <w:rPr>
                <w:rFonts w:ascii="Myriad Pro" w:hAnsi="Myriad Pro" w:cs="Myanmar Text"/>
                <w:sz w:val="22"/>
                <w:szCs w:val="22"/>
              </w:rPr>
              <w:t>were</w:t>
            </w:r>
            <w:proofErr w:type="gramEnd"/>
            <w:r w:rsidRPr="000D55E7">
              <w:rPr>
                <w:rFonts w:ascii="Myriad Pro" w:hAnsi="Myriad Pro" w:cs="Myanmar Text"/>
                <w:sz w:val="22"/>
                <w:szCs w:val="22"/>
              </w:rPr>
              <w:t xml:space="preserve"> taxed at half the rate of seventh-grade land, with payment beginning only in the seventh year. Those who voluntarily reported their illegal occupation of neighbouring land paid two-thirds of the official rent.”</w:t>
            </w:r>
          </w:p>
        </w:tc>
      </w:tr>
      <w:tr w:rsidR="005E1E3C" w:rsidRPr="000D55E7" w:rsidTr="00254F01">
        <w:tc>
          <w:tcPr>
            <w:tcW w:w="846" w:type="dxa"/>
            <w:vMerge/>
            <w:vAlign w:val="center"/>
          </w:tcPr>
          <w:p w:rsidR="005E1E3C" w:rsidRPr="000D55E7" w:rsidRDefault="005E1E3C" w:rsidP="00254F01">
            <w:pPr>
              <w:jc w:val="center"/>
              <w:rPr>
                <w:rFonts w:ascii="Myriad Pro" w:hAnsi="Myriad Pro" w:cs="Myanmar Text"/>
                <w:sz w:val="22"/>
                <w:szCs w:val="22"/>
              </w:rPr>
            </w:pPr>
          </w:p>
        </w:tc>
        <w:tc>
          <w:tcPr>
            <w:tcW w:w="1134"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2. Civilian Colonization and “Per- Capita Land Allocation”</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1130-1234 CE</w:t>
            </w:r>
          </w:p>
        </w:tc>
        <w:tc>
          <w:tcPr>
            <w:tcW w:w="1417"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Entire Region</w:t>
            </w:r>
          </w:p>
        </w:tc>
        <w:tc>
          <w:tcPr>
            <w:tcW w:w="3957"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The </w:t>
            </w:r>
            <w:r w:rsidRPr="000D55E7">
              <w:rPr>
                <w:rFonts w:ascii="Myriad Pro" w:hAnsi="Myriad Pro" w:cs="Myanmar Text"/>
                <w:i/>
                <w:sz w:val="22"/>
                <w:szCs w:val="22"/>
              </w:rPr>
              <w:t>History of Jin: “Food and Goods II: Land System”</w:t>
            </w:r>
            <w:r w:rsidRPr="000D55E7">
              <w:rPr>
                <w:rFonts w:ascii="Myriad Pro" w:hAnsi="Myriad Pro" w:cs="Myanmar Text"/>
                <w:sz w:val="22"/>
                <w:szCs w:val="22"/>
              </w:rPr>
              <w:t xml:space="preserve"> (Volume 47, Treatise 28)</w:t>
            </w:r>
            <w:r w:rsidRPr="00C74696">
              <w:t xml:space="preserve"> </w:t>
            </w:r>
            <w:r>
              <w:rPr>
                <w:noProof/>
              </w:rPr>
              <w:t>(Tuo, 1975)</w:t>
            </w:r>
            <w:r w:rsidRPr="000D55E7">
              <w:rPr>
                <w:rFonts w:ascii="Myriad Pro" w:hAnsi="Myriad Pro" w:cs="Myanmar Text"/>
                <w:sz w:val="22"/>
                <w:szCs w:val="22"/>
              </w:rPr>
              <w:t xml:space="preserve"> further records: “In the second year of the Cheng’an reign, Shangguan Yu, Director in the Ministry of Revenue, was dispatched to Xijing and the frontier regions to encourage soldiers and commoners to engage in cultivation. Li Jingyi, also Director in the Ministry of Revenue, was sent to Linhuang and other circuits to plan agricultural affairs. According to the earlier regulations, land allotted to soldiers could not be leased to others; violators were required to surrender the standing crops to the landholder. In the ninth month of the fourth year of the Taihe reign, a new regulation was established: of the allotted land within a radius of ten li, each adult male was required to cultivate forty mu himself, and newly registered adult males were subject to the same rule. The remainder could be leased out as </w:t>
            </w:r>
            <w:r w:rsidRPr="000D55E7">
              <w:rPr>
                <w:rFonts w:ascii="Myriad Pro" w:hAnsi="Myriad Pro" w:cs="Myanmar Text"/>
                <w:sz w:val="22"/>
                <w:szCs w:val="22"/>
              </w:rPr>
              <w:lastRenderedPageBreak/>
              <w:t>circumstances required or cultivated through mutually agreed sharecropping arrangements; in cases of violation, the landholding was to be returned to its owner.”</w:t>
            </w:r>
          </w:p>
        </w:tc>
      </w:tr>
      <w:tr w:rsidR="005E1E3C" w:rsidRPr="000D55E7" w:rsidTr="00254F01">
        <w:tc>
          <w:tcPr>
            <w:tcW w:w="846" w:type="dxa"/>
            <w:vMerge/>
            <w:vAlign w:val="center"/>
          </w:tcPr>
          <w:p w:rsidR="005E1E3C" w:rsidRPr="000D55E7" w:rsidRDefault="005E1E3C" w:rsidP="00254F01">
            <w:pPr>
              <w:jc w:val="center"/>
              <w:rPr>
                <w:rFonts w:ascii="Myriad Pro" w:hAnsi="Myriad Pro" w:cs="Myanmar Text"/>
                <w:sz w:val="22"/>
                <w:szCs w:val="22"/>
              </w:rPr>
            </w:pPr>
          </w:p>
        </w:tc>
        <w:tc>
          <w:tcPr>
            <w:tcW w:w="1134"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3. Tax Policy (Two Taxes and Material Funds)</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1149-1234 CE</w:t>
            </w:r>
          </w:p>
        </w:tc>
        <w:tc>
          <w:tcPr>
            <w:tcW w:w="1417"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Entire Region</w:t>
            </w:r>
          </w:p>
        </w:tc>
        <w:tc>
          <w:tcPr>
            <w:tcW w:w="3957"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The </w:t>
            </w:r>
            <w:r w:rsidRPr="000D55E7">
              <w:rPr>
                <w:rFonts w:ascii="Myriad Pro" w:hAnsi="Myriad Pro" w:cs="Myanmar Text"/>
                <w:i/>
                <w:sz w:val="22"/>
                <w:szCs w:val="22"/>
              </w:rPr>
              <w:t>History of Jin: “Food and Goods II: Taxes and Levies”</w:t>
            </w:r>
            <w:r w:rsidRPr="000D55E7">
              <w:rPr>
                <w:rFonts w:ascii="Myriad Pro" w:hAnsi="Myriad Pro" w:cs="Myanmar Text"/>
                <w:sz w:val="22"/>
                <w:szCs w:val="22"/>
              </w:rPr>
              <w:t xml:space="preserve"> </w:t>
            </w:r>
            <w:r>
              <w:rPr>
                <w:noProof/>
              </w:rPr>
              <w:t>(Tuo, 1975)</w:t>
            </w:r>
            <w:r>
              <w:t xml:space="preserve"> </w:t>
            </w:r>
            <w:r w:rsidRPr="000D55E7">
              <w:rPr>
                <w:rFonts w:ascii="Myriad Pro" w:hAnsi="Myriad Pro" w:cs="Myanmar Text"/>
                <w:sz w:val="22"/>
                <w:szCs w:val="22"/>
              </w:rPr>
              <w:t xml:space="preserve">records: “Under the Jin system, rent was paid on government land, while taxes were paid on private fields. The precise rent system has not been transmitted. The summer tax was assessed at three ge per </w:t>
            </w:r>
            <w:r w:rsidRPr="000D55E7">
              <w:rPr>
                <w:rFonts w:ascii="Myriad Pro" w:hAnsi="Myriad Pro" w:cs="Myanmar Text"/>
                <w:i/>
                <w:sz w:val="22"/>
                <w:szCs w:val="22"/>
              </w:rPr>
              <w:t>mu</w:t>
            </w:r>
            <w:r w:rsidRPr="000D55E7">
              <w:rPr>
                <w:rFonts w:ascii="Myriad Pro" w:hAnsi="Myriad Pro" w:cs="Myanmar Text"/>
                <w:sz w:val="22"/>
                <w:szCs w:val="22"/>
              </w:rPr>
              <w:t xml:space="preserve">, and the autumn tax at five </w:t>
            </w:r>
            <w:r w:rsidRPr="000D55E7">
              <w:rPr>
                <w:rFonts w:ascii="Myriad Pro" w:hAnsi="Myriad Pro" w:cs="Myanmar Text"/>
                <w:i/>
                <w:sz w:val="22"/>
                <w:szCs w:val="22"/>
              </w:rPr>
              <w:t>sheng</w:t>
            </w:r>
            <w:r w:rsidRPr="000D55E7">
              <w:rPr>
                <w:rFonts w:ascii="Myriad Pro" w:hAnsi="Myriad Pro" w:cs="Myanmar Text"/>
                <w:sz w:val="22"/>
                <w:szCs w:val="22"/>
              </w:rPr>
              <w:t xml:space="preserve"> per </w:t>
            </w:r>
            <w:r w:rsidRPr="000D55E7">
              <w:rPr>
                <w:rFonts w:ascii="Myriad Pro" w:hAnsi="Myriad Pro" w:cs="Myanmar Text"/>
                <w:i/>
                <w:sz w:val="22"/>
                <w:szCs w:val="22"/>
              </w:rPr>
              <w:t>mu</w:t>
            </w:r>
            <w:r w:rsidRPr="000D55E7">
              <w:rPr>
                <w:rFonts w:ascii="Myriad Pro" w:hAnsi="Myriad Pro" w:cs="Myanmar Text"/>
                <w:sz w:val="22"/>
                <w:szCs w:val="22"/>
              </w:rPr>
              <w:t xml:space="preserve">, with an additional bundle of straw, each bundle weighing fifteen </w:t>
            </w:r>
            <w:r w:rsidRPr="000D55E7">
              <w:rPr>
                <w:rFonts w:ascii="Myriad Pro" w:hAnsi="Myriad Pro" w:cs="Myanmar Text"/>
                <w:i/>
                <w:sz w:val="22"/>
                <w:szCs w:val="22"/>
              </w:rPr>
              <w:t>jin</w:t>
            </w:r>
            <w:r w:rsidRPr="000D55E7">
              <w:rPr>
                <w:rFonts w:ascii="Myriad Pro" w:hAnsi="Myriad Pro" w:cs="Myanmar Text"/>
                <w:sz w:val="22"/>
                <w:szCs w:val="22"/>
              </w:rPr>
              <w:t>.”</w:t>
            </w:r>
          </w:p>
        </w:tc>
      </w:tr>
      <w:tr w:rsidR="005E1E3C" w:rsidRPr="000D55E7" w:rsidTr="00254F01">
        <w:tc>
          <w:tcPr>
            <w:tcW w:w="846" w:type="dxa"/>
            <w:vMerge w:val="restart"/>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Ecological Policies (E)</w:t>
            </w:r>
          </w:p>
        </w:tc>
        <w:tc>
          <w:tcPr>
            <w:tcW w:w="1134"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1. Yellow River Dike Construction and Channel Regulation</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1161-1214 CE (Reigns of Emperor Shizong to Emperor Xuanzong)</w:t>
            </w:r>
          </w:p>
        </w:tc>
        <w:tc>
          <w:tcPr>
            <w:tcW w:w="1417"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The section of the Yellow River at Puzhou (present-day Yongji, Shanxi) and Weizhou (present-day Weihui, Henan)</w:t>
            </w:r>
          </w:p>
        </w:tc>
        <w:tc>
          <w:tcPr>
            <w:tcW w:w="3957"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The </w:t>
            </w:r>
            <w:r w:rsidRPr="000D55E7">
              <w:rPr>
                <w:rFonts w:ascii="Myriad Pro" w:hAnsi="Myriad Pro" w:cs="Myanmar Text"/>
                <w:i/>
                <w:sz w:val="22"/>
                <w:szCs w:val="22"/>
              </w:rPr>
              <w:t>History of Jin: “Treatise on Rivers and Canals”</w:t>
            </w:r>
            <w:r w:rsidRPr="000D55E7">
              <w:rPr>
                <w:rFonts w:ascii="Myriad Pro" w:hAnsi="Myriad Pro" w:cs="Myanmar Text"/>
                <w:sz w:val="22"/>
                <w:szCs w:val="22"/>
              </w:rPr>
              <w:t xml:space="preserve"> (Treatise 8)</w:t>
            </w:r>
            <w:r w:rsidRPr="00C74696">
              <w:t xml:space="preserve"> </w:t>
            </w:r>
            <w:r>
              <w:rPr>
                <w:noProof/>
              </w:rPr>
              <w:t>(Tuo, 1975)</w:t>
            </w:r>
            <w:r w:rsidRPr="000D55E7">
              <w:rPr>
                <w:rFonts w:ascii="Myriad Pro" w:hAnsi="Myriad Pro" w:cs="Myanmar Text"/>
                <w:sz w:val="22"/>
                <w:szCs w:val="22"/>
              </w:rPr>
              <w:t xml:space="preserve"> records: “From Guangwu Mountain at Heyin, following the Yellow River eastward to Yuanwu, Yangwu, Dongming, and other counties, as well as Mengzhou and Weizhou, embankments were raised and reinforced. Eleven thousand labourers were employed each day, with the works scheduled for completion within sixty days.”</w:t>
            </w:r>
          </w:p>
        </w:tc>
      </w:tr>
      <w:tr w:rsidR="005E1E3C" w:rsidRPr="000D55E7" w:rsidTr="00254F01">
        <w:tc>
          <w:tcPr>
            <w:tcW w:w="846" w:type="dxa"/>
            <w:vMerge/>
            <w:vAlign w:val="center"/>
          </w:tcPr>
          <w:p w:rsidR="005E1E3C" w:rsidRPr="000D55E7" w:rsidRDefault="005E1E3C" w:rsidP="00254F01">
            <w:pPr>
              <w:jc w:val="center"/>
              <w:rPr>
                <w:rFonts w:ascii="Myriad Pro" w:hAnsi="Myriad Pro" w:cs="Myanmar Text"/>
                <w:sz w:val="22"/>
                <w:szCs w:val="22"/>
              </w:rPr>
            </w:pPr>
          </w:p>
        </w:tc>
        <w:tc>
          <w:tcPr>
            <w:tcW w:w="1134"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2. Prohibition on Mountain Forest Vegetation Protection</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Scattered implementation (primarily during the reign of King Sejong)</w:t>
            </w:r>
          </w:p>
        </w:tc>
        <w:tc>
          <w:tcPr>
            <w:tcW w:w="1417"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Guanzhong Forest Region, Lüliang Mountain Region</w:t>
            </w:r>
          </w:p>
        </w:tc>
        <w:tc>
          <w:tcPr>
            <w:tcW w:w="3957"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The</w:t>
            </w:r>
            <w:r w:rsidRPr="000D55E7">
              <w:rPr>
                <w:rFonts w:ascii="Myriad Pro" w:hAnsi="Myriad Pro" w:cs="Myanmar Text"/>
                <w:i/>
                <w:sz w:val="22"/>
                <w:szCs w:val="22"/>
              </w:rPr>
              <w:t xml:space="preserve"> History of Jin: “Food and Goods II”</w:t>
            </w:r>
            <w:r w:rsidRPr="000D55E7">
              <w:rPr>
                <w:rFonts w:ascii="Myriad Pro" w:hAnsi="Myriad Pro" w:cs="Myanmar Text"/>
                <w:sz w:val="22"/>
                <w:szCs w:val="22"/>
              </w:rPr>
              <w:t xml:space="preserve"> (Volume 28)</w:t>
            </w:r>
            <w:r w:rsidRPr="00C74696">
              <w:t xml:space="preserve"> </w:t>
            </w:r>
            <w:r>
              <w:rPr>
                <w:noProof/>
              </w:rPr>
              <w:t>(Tuo, 1975)</w:t>
            </w:r>
            <w:r w:rsidRPr="000D55E7">
              <w:rPr>
                <w:rFonts w:ascii="Myriad Pro" w:hAnsi="Myriad Pro" w:cs="Myanmar Text"/>
                <w:sz w:val="22"/>
                <w:szCs w:val="22"/>
              </w:rPr>
              <w:t xml:space="preserve"> further records: “With regard to mulberry and jujube trees, commoner households were encouraged to plant them in large numbers; those with few such trees were required to plant three-tenths of their land with them. Meng’an and Mouke households with few trees were required to plant one-tenth of their land. Dead trees were to be removed and replaced with new ones, so that the supply would not be depleted.”</w:t>
            </w:r>
          </w:p>
        </w:tc>
      </w:tr>
    </w:tbl>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2: Establishing Scoring Criteria and Weightings</w:t>
      </w:r>
    </w:p>
    <w:p w:rsidR="005E1E3C" w:rsidRPr="000D55E7" w:rsidRDefault="005E1E3C" w:rsidP="000D55E7">
      <w:pPr>
        <w:spacing w:after="220"/>
        <w:ind w:firstLineChars="200" w:firstLine="440"/>
        <w:jc w:val="both"/>
        <w:rPr>
          <w:rFonts w:ascii="Myriad Pro" w:hAnsi="Myriad Pro" w:cs="Myanmar Text"/>
          <w:sz w:val="22"/>
          <w:szCs w:val="22"/>
        </w:rPr>
      </w:pPr>
      <w:r w:rsidRPr="000D55E7">
        <w:rPr>
          <w:rFonts w:ascii="Myriad Pro" w:hAnsi="Myriad Pro" w:cs="Myanmar Text"/>
          <w:sz w:val="22"/>
          <w:szCs w:val="22"/>
        </w:rPr>
        <w:lastRenderedPageBreak/>
        <w:t>Retain the three-dimensional scoring system (Policy Intensity: 0-10 points; Duration as a Proportion of the 119-Year Jin Dynasty: 0-10 points; Environmental/Economic Impact: 0-10 points), with respective weights of 0.4 (Strength), 0.3 (Duration), and 0.3 (Impact).</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3: Policy Scoring and Weighted Calculation</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1. Land Policies (L)</w:t>
      </w:r>
    </w:p>
    <w:p w:rsidR="005E1E3C" w:rsidRPr="000D55E7" w:rsidRDefault="005E1E3C" w:rsidP="0012209B">
      <w:pPr>
        <w:numPr>
          <w:ilvl w:val="0"/>
          <w:numId w:val="25"/>
        </w:numPr>
        <w:spacing w:after="220" w:line="240" w:lineRule="atLeast"/>
        <w:rPr>
          <w:rFonts w:ascii="Myriad Pro" w:hAnsi="Myriad Pro" w:cs="Myanmar Text"/>
          <w:sz w:val="22"/>
          <w:szCs w:val="22"/>
        </w:rPr>
      </w:pPr>
      <w:r w:rsidRPr="000D55E7">
        <w:rPr>
          <w:rFonts w:ascii="Myriad Pro" w:hAnsi="Myriad Pro" w:cs="Myanmar Text"/>
          <w:b/>
          <w:sz w:val="22"/>
          <w:szCs w:val="22"/>
        </w:rPr>
        <w:t>Meng'anmuke Farming System</w:t>
      </w:r>
    </w:p>
    <w:p w:rsidR="005E1E3C" w:rsidRPr="000D55E7" w:rsidRDefault="005E1E3C" w:rsidP="0012209B">
      <w:pPr>
        <w:numPr>
          <w:ilvl w:val="1"/>
          <w:numId w:val="25"/>
        </w:numPr>
        <w:spacing w:after="120" w:line="240" w:lineRule="atLeast"/>
        <w:jc w:val="both"/>
        <w:rPr>
          <w:rFonts w:ascii="Myriad Pro" w:hAnsi="Myriad Pro" w:cs="Myanmar Text"/>
          <w:sz w:val="22"/>
          <w:szCs w:val="22"/>
        </w:rPr>
      </w:pPr>
      <w:r w:rsidRPr="000D55E7">
        <w:rPr>
          <w:rFonts w:ascii="Myriad Pro" w:hAnsi="Myriad Pro" w:cs="Myanmar Text"/>
          <w:sz w:val="22"/>
          <w:szCs w:val="22"/>
        </w:rPr>
        <w:t xml:space="preserve">Intensity: 4.5 points (Nationally enforced; </w:t>
      </w:r>
      <w:r w:rsidRPr="000D55E7">
        <w:rPr>
          <w:rFonts w:ascii="Myriad Pro" w:hAnsi="Myriad Pro" w:cs="Myanmar Text"/>
          <w:i/>
          <w:sz w:val="22"/>
          <w:szCs w:val="22"/>
        </w:rPr>
        <w:t xml:space="preserve">History of Jin </w:t>
      </w:r>
      <w:r w:rsidRPr="000D55E7">
        <w:rPr>
          <w:rFonts w:ascii="Myriad Pro" w:hAnsi="Myriad Pro" w:cs="Myanmar Text"/>
          <w:sz w:val="22"/>
          <w:szCs w:val="22"/>
        </w:rPr>
        <w:t>records “All military farming sites were fortified with villages to house settlers,” indicating rigorous organization)</w:t>
      </w:r>
    </w:p>
    <w:p w:rsidR="005E1E3C" w:rsidRPr="000D55E7" w:rsidRDefault="005E1E3C" w:rsidP="0012209B">
      <w:pPr>
        <w:numPr>
          <w:ilvl w:val="1"/>
          <w:numId w:val="25"/>
        </w:numPr>
        <w:spacing w:after="120" w:line="240" w:lineRule="atLeast"/>
        <w:jc w:val="both"/>
        <w:rPr>
          <w:rFonts w:ascii="Myriad Pro" w:hAnsi="Myriad Pro" w:cs="Myanmar Text"/>
          <w:sz w:val="22"/>
          <w:szCs w:val="22"/>
        </w:rPr>
      </w:pPr>
      <w:r w:rsidRPr="000D55E7">
        <w:rPr>
          <w:rFonts w:ascii="Myriad Pro" w:hAnsi="Myriad Pro" w:cs="Myanmar Text"/>
          <w:sz w:val="22"/>
          <w:szCs w:val="22"/>
        </w:rPr>
        <w:t xml:space="preserve">Duration: 109 years (from the establishment of military farms after the Jin conquest of Liao in 1125 to 1234)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 109/119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0.92</w:t>
      </w:r>
    </w:p>
    <w:p w:rsidR="005E1E3C" w:rsidRPr="000D55E7" w:rsidRDefault="005E1E3C" w:rsidP="0012209B">
      <w:pPr>
        <w:numPr>
          <w:ilvl w:val="1"/>
          <w:numId w:val="25"/>
        </w:numPr>
        <w:spacing w:after="120" w:line="240" w:lineRule="atLeast"/>
        <w:jc w:val="both"/>
        <w:rPr>
          <w:rFonts w:ascii="Myriad Pro" w:hAnsi="Myriad Pro" w:cs="Myanmar Text"/>
          <w:sz w:val="22"/>
          <w:szCs w:val="22"/>
        </w:rPr>
      </w:pPr>
      <w:r w:rsidRPr="000D55E7">
        <w:rPr>
          <w:rFonts w:ascii="Myriad Pro" w:hAnsi="Myriad Pro" w:cs="Myanmar Text"/>
          <w:sz w:val="22"/>
          <w:szCs w:val="22"/>
        </w:rPr>
        <w:t xml:space="preserve">Impact: 4 points (New military-agricultural colonies were established on the Loess Plateau. The </w:t>
      </w:r>
      <w:r w:rsidRPr="000D55E7">
        <w:rPr>
          <w:rFonts w:ascii="Myriad Pro" w:hAnsi="Myriad Pro" w:cs="Myanmar Text"/>
          <w:i/>
          <w:sz w:val="22"/>
          <w:szCs w:val="22"/>
        </w:rPr>
        <w:t>History of Jin: “Treatise on Geography”</w:t>
      </w:r>
      <w:r w:rsidRPr="000D55E7">
        <w:rPr>
          <w:rFonts w:ascii="Myriad Pro" w:hAnsi="Myriad Pro" w:cs="Myanmar Text"/>
          <w:sz w:val="22"/>
          <w:szCs w:val="22"/>
        </w:rPr>
        <w:t xml:space="preserve"> records: “In Hedong South Circuit, cultivated land increased by thirty percent compared with the Northern Song period.”)</w:t>
      </w:r>
    </w:p>
    <w:p w:rsidR="005E1E3C" w:rsidRPr="000D55E7" w:rsidRDefault="005E1E3C" w:rsidP="0012209B">
      <w:pPr>
        <w:numPr>
          <w:ilvl w:val="1"/>
          <w:numId w:val="25"/>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Weighted Score: </w:t>
      </w:r>
      <m:oMath>
        <m:r>
          <m:rPr>
            <m:sty m:val="p"/>
          </m:rPr>
          <w:rPr>
            <w:rFonts w:ascii="Cambria Math" w:hAnsi="Cambria Math" w:cs="Myanmar Text"/>
            <w:sz w:val="22"/>
            <w:szCs w:val="22"/>
          </w:rPr>
          <m:t>(4.5</m:t>
        </m:r>
        <m:r>
          <w:rPr>
            <w:rFonts w:ascii="Cambria Math" w:hAnsi="Cambria Math" w:cs="Myanmar Text"/>
            <w:sz w:val="22"/>
            <w:szCs w:val="22"/>
          </w:rPr>
          <m:t>×</m:t>
        </m:r>
        <m:r>
          <m:rPr>
            <m:sty m:val="p"/>
          </m:rPr>
          <w:rPr>
            <w:rFonts w:ascii="Cambria Math" w:hAnsi="Cambria Math" w:cs="Myanmar Text"/>
            <w:sz w:val="22"/>
            <w:szCs w:val="22"/>
          </w:rPr>
          <m:t>0.4)+(0.92</m:t>
        </m:r>
        <m:r>
          <w:rPr>
            <w:rFonts w:ascii="Cambria Math" w:hAnsi="Cambria Math" w:cs="Myanmar Text"/>
            <w:sz w:val="22"/>
            <w:szCs w:val="22"/>
          </w:rPr>
          <m:t>×</m:t>
        </m:r>
        <m:r>
          <m:rPr>
            <m:sty m:val="p"/>
          </m:rPr>
          <w:rPr>
            <w:rFonts w:ascii="Cambria Math" w:hAnsi="Cambria Math" w:cs="Myanmar Text"/>
            <w:sz w:val="22"/>
            <w:szCs w:val="22"/>
          </w:rPr>
          <m:t>0.3)+(4</m:t>
        </m:r>
        <m:r>
          <w:rPr>
            <w:rFonts w:ascii="Cambria Math" w:hAnsi="Cambria Math" w:cs="Myanmar Text"/>
            <w:sz w:val="22"/>
            <w:szCs w:val="22"/>
          </w:rPr>
          <m:t>×</m:t>
        </m:r>
        <m:r>
          <m:rPr>
            <m:sty m:val="p"/>
          </m:rPr>
          <w:rPr>
            <w:rFonts w:ascii="Cambria Math" w:hAnsi="Cambria Math" w:cs="Myanmar Text"/>
            <w:sz w:val="22"/>
            <w:szCs w:val="22"/>
          </w:rPr>
          <m:t>0.3)=1.8+0.28+1.2=3.28</m:t>
        </m:r>
      </m:oMath>
    </w:p>
    <w:p w:rsidR="005E1E3C" w:rsidRPr="000D55E7" w:rsidRDefault="005E1E3C" w:rsidP="0012209B">
      <w:pPr>
        <w:numPr>
          <w:ilvl w:val="0"/>
          <w:numId w:val="25"/>
        </w:numPr>
        <w:spacing w:after="220" w:line="240" w:lineRule="atLeast"/>
        <w:rPr>
          <w:rFonts w:ascii="Myriad Pro" w:hAnsi="Myriad Pro" w:cs="Myanmar Text"/>
          <w:b/>
          <w:sz w:val="22"/>
          <w:szCs w:val="22"/>
        </w:rPr>
      </w:pPr>
      <w:r w:rsidRPr="000D55E7">
        <w:rPr>
          <w:rFonts w:ascii="Myriad Pro" w:hAnsi="Myriad Pro" w:cs="Myanmar Text"/>
          <w:b/>
          <w:sz w:val="22"/>
          <w:szCs w:val="22"/>
        </w:rPr>
        <w:t>Civilian Colonization and “Per- Capita Land Allocation”</w:t>
      </w:r>
    </w:p>
    <w:p w:rsidR="005E1E3C" w:rsidRPr="000D55E7" w:rsidRDefault="005E1E3C" w:rsidP="0012209B">
      <w:pPr>
        <w:numPr>
          <w:ilvl w:val="1"/>
          <w:numId w:val="25"/>
        </w:numPr>
        <w:spacing w:after="120" w:line="240" w:lineRule="atLeast"/>
        <w:jc w:val="both"/>
        <w:rPr>
          <w:rFonts w:ascii="Myriad Pro" w:hAnsi="Myriad Pro" w:cs="Myanmar Text"/>
          <w:sz w:val="22"/>
          <w:szCs w:val="22"/>
        </w:rPr>
      </w:pPr>
      <w:r w:rsidRPr="000D55E7">
        <w:rPr>
          <w:rFonts w:ascii="Myriad Pro" w:hAnsi="Myriad Pro" w:cs="Myanmar Text"/>
          <w:sz w:val="22"/>
          <w:szCs w:val="22"/>
        </w:rPr>
        <w:t xml:space="preserve">Intensity: 3.5 points (Attached to the system of military-agricultural colonisation, this policy encouraged reclamation. The </w:t>
      </w:r>
      <w:r w:rsidRPr="000D55E7">
        <w:rPr>
          <w:rFonts w:ascii="Myriad Pro" w:hAnsi="Myriad Pro" w:cs="Myanmar Text"/>
          <w:i/>
          <w:sz w:val="22"/>
          <w:szCs w:val="22"/>
        </w:rPr>
        <w:t>History of Jin: “Treatise on Food and Goods”</w:t>
      </w:r>
      <w:r w:rsidRPr="000D55E7">
        <w:rPr>
          <w:rFonts w:ascii="Myriad Pro" w:hAnsi="Myriad Pro" w:cs="Myanmar Text"/>
          <w:sz w:val="22"/>
          <w:szCs w:val="22"/>
        </w:rPr>
        <w:t xml:space="preserve"> records: “Each year, in spring and autumn, the people were permitted to apply to lease and cultivate wasteland, with taxation to begin only after three years.”)</w:t>
      </w:r>
    </w:p>
    <w:p w:rsidR="005E1E3C" w:rsidRPr="000D55E7" w:rsidRDefault="005E1E3C" w:rsidP="0012209B">
      <w:pPr>
        <w:numPr>
          <w:ilvl w:val="1"/>
          <w:numId w:val="25"/>
        </w:numPr>
        <w:spacing w:after="120" w:line="240" w:lineRule="atLeast"/>
        <w:jc w:val="both"/>
        <w:rPr>
          <w:rFonts w:ascii="Myriad Pro" w:hAnsi="Myriad Pro" w:cs="Myanmar Text"/>
          <w:sz w:val="22"/>
          <w:szCs w:val="22"/>
        </w:rPr>
      </w:pPr>
      <w:r w:rsidRPr="000D55E7">
        <w:rPr>
          <w:rFonts w:ascii="Myriad Pro" w:hAnsi="Myriad Pro" w:cs="Myanmar Text"/>
          <w:sz w:val="22"/>
          <w:szCs w:val="22"/>
        </w:rPr>
        <w:t xml:space="preserve">Duration: 104 years (implemented after stable rule in 1130)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 104/119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0.87</w:t>
      </w:r>
    </w:p>
    <w:p w:rsidR="005E1E3C" w:rsidRPr="000D55E7" w:rsidRDefault="005E1E3C" w:rsidP="0012209B">
      <w:pPr>
        <w:numPr>
          <w:ilvl w:val="1"/>
          <w:numId w:val="25"/>
        </w:numPr>
        <w:spacing w:after="120" w:line="240" w:lineRule="atLeast"/>
        <w:jc w:val="both"/>
        <w:rPr>
          <w:rFonts w:ascii="Myriad Pro" w:hAnsi="Myriad Pro" w:cs="Myanmar Text"/>
          <w:sz w:val="22"/>
          <w:szCs w:val="22"/>
        </w:rPr>
      </w:pPr>
      <w:r w:rsidRPr="000D55E7">
        <w:rPr>
          <w:rFonts w:ascii="Myriad Pro" w:hAnsi="Myriad Pro" w:cs="Myanmar Text"/>
          <w:sz w:val="22"/>
          <w:szCs w:val="22"/>
        </w:rPr>
        <w:t xml:space="preserve">Impact: 3 points (Han Chinese reclamation was also encouraged. The </w:t>
      </w:r>
      <w:r w:rsidRPr="000D55E7">
        <w:rPr>
          <w:rFonts w:ascii="Myriad Pro" w:hAnsi="Myriad Pro" w:cs="Myanmar Text"/>
          <w:i/>
          <w:sz w:val="22"/>
          <w:szCs w:val="22"/>
        </w:rPr>
        <w:t>Da Jin guo zhi</w:t>
      </w:r>
      <w:r w:rsidRPr="000D55E7">
        <w:rPr>
          <w:rFonts w:ascii="Myriad Pro" w:hAnsi="Myriad Pro" w:cs="Myanmar Text"/>
          <w:sz w:val="22"/>
          <w:szCs w:val="22"/>
        </w:rPr>
        <w:t xml:space="preserve"> states: “The people of the Central Plains gradually resumed secure livelihoods, and cultivated fields were opened up day by day.”)</w:t>
      </w:r>
    </w:p>
    <w:p w:rsidR="005E1E3C" w:rsidRPr="000D55E7" w:rsidRDefault="005E1E3C" w:rsidP="0012209B">
      <w:pPr>
        <w:numPr>
          <w:ilvl w:val="1"/>
          <w:numId w:val="25"/>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Weighted Score: </w:t>
      </w:r>
      <m:oMath>
        <m:r>
          <m:rPr>
            <m:sty m:val="p"/>
          </m:rPr>
          <w:rPr>
            <w:rFonts w:ascii="Cambria Math" w:hAnsi="Cambria Math" w:cs="Myanmar Text"/>
            <w:sz w:val="22"/>
            <w:szCs w:val="22"/>
          </w:rPr>
          <m:t>(3.5</m:t>
        </m:r>
        <m:r>
          <w:rPr>
            <w:rFonts w:ascii="Cambria Math" w:hAnsi="Cambria Math" w:cs="Myanmar Text"/>
            <w:sz w:val="22"/>
            <w:szCs w:val="22"/>
          </w:rPr>
          <m:t>×</m:t>
        </m:r>
        <m:r>
          <m:rPr>
            <m:sty m:val="p"/>
          </m:rPr>
          <w:rPr>
            <w:rFonts w:ascii="Cambria Math" w:hAnsi="Cambria Math" w:cs="Myanmar Text"/>
            <w:sz w:val="22"/>
            <w:szCs w:val="22"/>
          </w:rPr>
          <m:t>0.4)+(0.87</m:t>
        </m:r>
        <m:r>
          <w:rPr>
            <w:rFonts w:ascii="Cambria Math" w:hAnsi="Cambria Math" w:cs="Myanmar Text"/>
            <w:sz w:val="22"/>
            <w:szCs w:val="22"/>
          </w:rPr>
          <m:t>×</m:t>
        </m:r>
        <m:r>
          <m:rPr>
            <m:sty m:val="p"/>
          </m:rPr>
          <w:rPr>
            <w:rFonts w:ascii="Cambria Math" w:hAnsi="Cambria Math" w:cs="Myanmar Text"/>
            <w:sz w:val="22"/>
            <w:szCs w:val="22"/>
          </w:rPr>
          <m:t>0.3)+(3</m:t>
        </m:r>
        <m:r>
          <w:rPr>
            <w:rFonts w:ascii="Cambria Math" w:hAnsi="Cambria Math" w:cs="Myanmar Text"/>
            <w:sz w:val="22"/>
            <w:szCs w:val="22"/>
          </w:rPr>
          <m:t>×</m:t>
        </m:r>
        <m:r>
          <m:rPr>
            <m:sty m:val="p"/>
          </m:rPr>
          <w:rPr>
            <w:rFonts w:ascii="Cambria Math" w:hAnsi="Cambria Math" w:cs="Myanmar Text"/>
            <w:sz w:val="22"/>
            <w:szCs w:val="22"/>
          </w:rPr>
          <m:t>0.3)=1.4+0.26+0.9=2.56</m:t>
        </m:r>
      </m:oMath>
    </w:p>
    <w:p w:rsidR="005E1E3C" w:rsidRPr="000D55E7" w:rsidRDefault="005E1E3C" w:rsidP="0012209B">
      <w:pPr>
        <w:numPr>
          <w:ilvl w:val="0"/>
          <w:numId w:val="25"/>
        </w:numPr>
        <w:spacing w:after="220" w:line="240" w:lineRule="atLeast"/>
        <w:rPr>
          <w:rFonts w:ascii="Myriad Pro" w:hAnsi="Myriad Pro" w:cs="Myanmar Text"/>
          <w:sz w:val="22"/>
          <w:szCs w:val="22"/>
        </w:rPr>
      </w:pPr>
      <w:r w:rsidRPr="000D55E7">
        <w:rPr>
          <w:rFonts w:ascii="Myriad Pro" w:hAnsi="Myriad Pro" w:cs="Myanmar Text"/>
          <w:b/>
          <w:sz w:val="22"/>
          <w:szCs w:val="22"/>
        </w:rPr>
        <w:t>Tax Policy (Two Taxes and Material Funds)</w:t>
      </w:r>
    </w:p>
    <w:p w:rsidR="005E1E3C" w:rsidRPr="000D55E7" w:rsidRDefault="005E1E3C" w:rsidP="0012209B">
      <w:pPr>
        <w:numPr>
          <w:ilvl w:val="1"/>
          <w:numId w:val="25"/>
        </w:numPr>
        <w:spacing w:after="120" w:line="240" w:lineRule="atLeast"/>
        <w:jc w:val="both"/>
        <w:rPr>
          <w:rFonts w:ascii="Myriad Pro" w:hAnsi="Myriad Pro" w:cs="Myanmar Text"/>
          <w:sz w:val="22"/>
          <w:szCs w:val="22"/>
        </w:rPr>
      </w:pPr>
      <w:r w:rsidRPr="000D55E7">
        <w:rPr>
          <w:rFonts w:ascii="Myriad Pro" w:hAnsi="Myriad Pro" w:cs="Myanmar Text"/>
          <w:sz w:val="22"/>
          <w:szCs w:val="22"/>
        </w:rPr>
        <w:t xml:space="preserve">Intensity: 3 points (A light-tax policy further stimulated reclamation. The History of Jin records: “The summer tax was assessed at three ge per </w:t>
      </w:r>
      <w:r w:rsidRPr="000D55E7">
        <w:rPr>
          <w:rFonts w:ascii="Myriad Pro" w:hAnsi="Myriad Pro" w:cs="Myanmar Text"/>
          <w:i/>
          <w:sz w:val="22"/>
          <w:szCs w:val="22"/>
        </w:rPr>
        <w:t>mu</w:t>
      </w:r>
      <w:r w:rsidRPr="000D55E7">
        <w:rPr>
          <w:rFonts w:ascii="Myriad Pro" w:hAnsi="Myriad Pro" w:cs="Myanmar Text"/>
          <w:sz w:val="22"/>
          <w:szCs w:val="22"/>
        </w:rPr>
        <w:t xml:space="preserve">, and the autumn tax at five </w:t>
      </w:r>
      <w:r w:rsidRPr="000D55E7">
        <w:rPr>
          <w:rFonts w:ascii="Myriad Pro" w:hAnsi="Myriad Pro" w:cs="Myanmar Text"/>
          <w:i/>
          <w:sz w:val="22"/>
          <w:szCs w:val="22"/>
        </w:rPr>
        <w:t>sheng</w:t>
      </w:r>
      <w:r w:rsidRPr="000D55E7">
        <w:rPr>
          <w:rFonts w:ascii="Myriad Pro" w:hAnsi="Myriad Pro" w:cs="Myanmar Text"/>
          <w:sz w:val="22"/>
          <w:szCs w:val="22"/>
        </w:rPr>
        <w:t xml:space="preserve"> per </w:t>
      </w:r>
      <w:r w:rsidRPr="000D55E7">
        <w:rPr>
          <w:rFonts w:ascii="Myriad Pro" w:hAnsi="Myriad Pro" w:cs="Myanmar Text"/>
          <w:i/>
          <w:sz w:val="22"/>
          <w:szCs w:val="22"/>
        </w:rPr>
        <w:t>mu</w:t>
      </w:r>
      <w:r w:rsidRPr="000D55E7">
        <w:rPr>
          <w:rFonts w:ascii="Myriad Pro" w:hAnsi="Myriad Pro" w:cs="Myanmar Text"/>
          <w:sz w:val="22"/>
          <w:szCs w:val="22"/>
        </w:rPr>
        <w:t>,” a burden roughly half that of the Song system.)</w:t>
      </w:r>
    </w:p>
    <w:p w:rsidR="005E1E3C" w:rsidRPr="000D55E7" w:rsidRDefault="005E1E3C" w:rsidP="0012209B">
      <w:pPr>
        <w:numPr>
          <w:ilvl w:val="1"/>
          <w:numId w:val="25"/>
        </w:numPr>
        <w:spacing w:after="120" w:line="240" w:lineRule="atLeast"/>
        <w:jc w:val="both"/>
        <w:rPr>
          <w:rFonts w:ascii="Myriad Pro" w:hAnsi="Myriad Pro" w:cs="Myanmar Text"/>
          <w:sz w:val="22"/>
          <w:szCs w:val="22"/>
        </w:rPr>
      </w:pPr>
      <w:r w:rsidRPr="000D55E7">
        <w:rPr>
          <w:rFonts w:ascii="Myriad Pro" w:hAnsi="Myriad Pro" w:cs="Myanmar Text"/>
          <w:sz w:val="22"/>
          <w:szCs w:val="22"/>
        </w:rPr>
        <w:lastRenderedPageBreak/>
        <w:t xml:space="preserve">Duration: 85 years (Stable implementation following the 1149 reforms of Prince Hailing)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 85/119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0.71</w:t>
      </w:r>
    </w:p>
    <w:p w:rsidR="005E1E3C" w:rsidRPr="000D55E7" w:rsidRDefault="005E1E3C" w:rsidP="0012209B">
      <w:pPr>
        <w:numPr>
          <w:ilvl w:val="1"/>
          <w:numId w:val="25"/>
        </w:numPr>
        <w:spacing w:after="120" w:line="240" w:lineRule="atLeast"/>
        <w:jc w:val="both"/>
        <w:rPr>
          <w:rFonts w:ascii="Myriad Pro" w:hAnsi="Myriad Pro" w:cs="Myanmar Text"/>
          <w:sz w:val="22"/>
          <w:szCs w:val="22"/>
        </w:rPr>
      </w:pPr>
      <w:r w:rsidRPr="000D55E7">
        <w:rPr>
          <w:rFonts w:ascii="Myriad Pro" w:hAnsi="Myriad Pro" w:cs="Myanmar Text"/>
          <w:sz w:val="22"/>
          <w:szCs w:val="22"/>
        </w:rPr>
        <w:t>Impact: 2.5 points (In the short term, these measures increased farmers’ incentives to reclaim wasteland; in the longer term, however, the imposition of the “material-capacity tax” placed a heavier burden on wealthy households.)</w:t>
      </w:r>
    </w:p>
    <w:p w:rsidR="005E1E3C" w:rsidRPr="000D55E7" w:rsidRDefault="005E1E3C" w:rsidP="0012209B">
      <w:pPr>
        <w:numPr>
          <w:ilvl w:val="1"/>
          <w:numId w:val="25"/>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Weighted Score: </w:t>
      </w:r>
      <m:oMath>
        <m:r>
          <m:rPr>
            <m:sty m:val="p"/>
          </m:rPr>
          <w:rPr>
            <w:rFonts w:ascii="Cambria Math" w:hAnsi="Cambria Math" w:cs="Myanmar Text"/>
            <w:sz w:val="22"/>
            <w:szCs w:val="22"/>
          </w:rPr>
          <m:t>(3</m:t>
        </m:r>
        <m:r>
          <w:rPr>
            <w:rFonts w:ascii="Cambria Math" w:hAnsi="Cambria Math" w:cs="Myanmar Text"/>
            <w:sz w:val="22"/>
            <w:szCs w:val="22"/>
          </w:rPr>
          <m:t>×</m:t>
        </m:r>
        <m:r>
          <m:rPr>
            <m:sty m:val="p"/>
          </m:rPr>
          <w:rPr>
            <w:rFonts w:ascii="Cambria Math" w:hAnsi="Cambria Math" w:cs="Myanmar Text"/>
            <w:sz w:val="22"/>
            <w:szCs w:val="22"/>
          </w:rPr>
          <m:t>0.4)+(0.71</m:t>
        </m:r>
        <m:r>
          <w:rPr>
            <w:rFonts w:ascii="Cambria Math" w:hAnsi="Cambria Math" w:cs="Myanmar Text"/>
            <w:sz w:val="22"/>
            <w:szCs w:val="22"/>
          </w:rPr>
          <m:t>×</m:t>
        </m:r>
        <m:r>
          <m:rPr>
            <m:sty m:val="p"/>
          </m:rPr>
          <w:rPr>
            <w:rFonts w:ascii="Cambria Math" w:hAnsi="Cambria Math" w:cs="Myanmar Text"/>
            <w:sz w:val="22"/>
            <w:szCs w:val="22"/>
          </w:rPr>
          <m:t>0.3)+(2.5</m:t>
        </m:r>
        <m:r>
          <w:rPr>
            <w:rFonts w:ascii="Cambria Math" w:hAnsi="Cambria Math" w:cs="Myanmar Text"/>
            <w:sz w:val="22"/>
            <w:szCs w:val="22"/>
          </w:rPr>
          <m:t>×</m:t>
        </m:r>
        <m:r>
          <m:rPr>
            <m:sty m:val="p"/>
          </m:rPr>
          <w:rPr>
            <w:rFonts w:ascii="Cambria Math" w:hAnsi="Cambria Math" w:cs="Myanmar Text"/>
            <w:sz w:val="22"/>
            <w:szCs w:val="22"/>
          </w:rPr>
          <m:t>0.3)=1.2+0.21+0.75=2.16</m:t>
        </m:r>
      </m:oMath>
    </w:p>
    <w:p w:rsidR="005E1E3C" w:rsidRPr="000D55E7" w:rsidRDefault="005E1E3C" w:rsidP="0012209B">
      <w:pPr>
        <w:numPr>
          <w:ilvl w:val="0"/>
          <w:numId w:val="25"/>
        </w:numPr>
        <w:spacing w:after="220" w:line="240" w:lineRule="atLeast"/>
        <w:rPr>
          <w:rFonts w:ascii="Myriad Pro" w:hAnsi="Myriad Pro" w:cs="Myanmar Text"/>
          <w:sz w:val="22"/>
          <w:szCs w:val="22"/>
        </w:rPr>
      </w:pPr>
      <w:r w:rsidRPr="000D55E7">
        <w:rPr>
          <w:rFonts w:ascii="Myriad Pro" w:hAnsi="Myriad Pro" w:cs="Myanmar Text"/>
          <w:b/>
          <w:sz w:val="22"/>
          <w:szCs w:val="22"/>
        </w:rPr>
        <w:t xml:space="preserve">Total Land Policy Score: </w:t>
      </w:r>
      <m:oMath>
        <m:r>
          <m:rPr>
            <m:sty m:val="p"/>
          </m:rPr>
          <w:rPr>
            <w:rFonts w:ascii="Cambria Math" w:hAnsi="Cambria Math" w:cs="Myanmar Text"/>
            <w:sz w:val="22"/>
            <w:szCs w:val="22"/>
          </w:rPr>
          <m:t>∑</m:t>
        </m:r>
        <m:r>
          <w:rPr>
            <w:rFonts w:ascii="Cambria Math" w:hAnsi="Cambria Math" w:cs="Myanmar Text"/>
            <w:sz w:val="22"/>
            <w:szCs w:val="22"/>
          </w:rPr>
          <m:t>L</m:t>
        </m:r>
        <m:r>
          <m:rPr>
            <m:sty m:val="p"/>
          </m:rPr>
          <w:rPr>
            <w:rFonts w:ascii="Cambria Math" w:hAnsi="Cambria Math" w:cs="Myanmar Text"/>
            <w:sz w:val="22"/>
            <w:szCs w:val="22"/>
          </w:rPr>
          <m:t>=</m:t>
        </m:r>
        <m:f>
          <m:fPr>
            <m:ctrlPr>
              <w:rPr>
                <w:rFonts w:ascii="Cambria Math" w:hAnsi="Cambria Math" w:cs="Myanmar Text"/>
                <w:sz w:val="22"/>
                <w:szCs w:val="22"/>
              </w:rPr>
            </m:ctrlPr>
          </m:fPr>
          <m:num>
            <m:r>
              <m:rPr>
                <m:sty m:val="p"/>
              </m:rPr>
              <w:rPr>
                <w:rFonts w:ascii="Cambria Math" w:hAnsi="Cambria Math" w:cs="Myanmar Text"/>
                <w:sz w:val="22"/>
                <w:szCs w:val="22"/>
              </w:rPr>
              <m:t>3.28+2.56+2.16</m:t>
            </m:r>
          </m:num>
          <m:den>
            <m:r>
              <m:rPr>
                <m:sty m:val="p"/>
              </m:rPr>
              <w:rPr>
                <w:rFonts w:ascii="Cambria Math" w:hAnsi="Cambria Math" w:cs="Myanmar Text"/>
                <w:sz w:val="22"/>
                <w:szCs w:val="22"/>
              </w:rPr>
              <m:t>3</m:t>
            </m:r>
          </m:den>
        </m:f>
        <m:r>
          <m:rPr>
            <m:sty m:val="p"/>
          </m:rPr>
          <w:rPr>
            <w:rFonts w:ascii="Cambria Math" w:hAnsi="Cambria Math" w:cs="Myanmar Text"/>
            <w:sz w:val="22"/>
            <w:szCs w:val="22"/>
          </w:rPr>
          <m:t>=2.67</m:t>
        </m:r>
      </m:oMath>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2. Ecological Policy (E)</w:t>
      </w:r>
    </w:p>
    <w:p w:rsidR="005E1E3C" w:rsidRPr="000D55E7" w:rsidRDefault="005E1E3C" w:rsidP="0012209B">
      <w:pPr>
        <w:numPr>
          <w:ilvl w:val="0"/>
          <w:numId w:val="26"/>
        </w:numPr>
        <w:spacing w:after="220" w:line="240" w:lineRule="atLeast"/>
        <w:rPr>
          <w:rFonts w:ascii="Myriad Pro" w:hAnsi="Myriad Pro" w:cs="Myanmar Text"/>
          <w:sz w:val="22"/>
          <w:szCs w:val="22"/>
        </w:rPr>
      </w:pPr>
      <w:r w:rsidRPr="000D55E7">
        <w:rPr>
          <w:rFonts w:ascii="Myriad Pro" w:hAnsi="Myriad Pro" w:cs="Myanmar Text"/>
          <w:b/>
          <w:sz w:val="22"/>
          <w:szCs w:val="22"/>
        </w:rPr>
        <w:t>Yellow River Dike Construction and Channel Regulation</w:t>
      </w:r>
    </w:p>
    <w:p w:rsidR="005E1E3C" w:rsidRPr="000D55E7" w:rsidRDefault="005E1E3C" w:rsidP="0012209B">
      <w:pPr>
        <w:numPr>
          <w:ilvl w:val="1"/>
          <w:numId w:val="26"/>
        </w:numPr>
        <w:spacing w:after="120" w:line="240" w:lineRule="atLeast"/>
        <w:jc w:val="both"/>
        <w:rPr>
          <w:rFonts w:ascii="Myriad Pro" w:hAnsi="Myriad Pro" w:cs="Myanmar Text"/>
          <w:sz w:val="22"/>
          <w:szCs w:val="22"/>
        </w:rPr>
      </w:pPr>
      <w:r w:rsidRPr="000D55E7">
        <w:rPr>
          <w:rFonts w:ascii="Myriad Pro" w:hAnsi="Myriad Pro" w:cs="Myanmar Text"/>
          <w:sz w:val="22"/>
          <w:szCs w:val="22"/>
        </w:rPr>
        <w:t xml:space="preserve">Intensity: 3 points (The </w:t>
      </w:r>
      <w:r w:rsidRPr="000D55E7">
        <w:rPr>
          <w:rFonts w:ascii="Myriad Pro" w:hAnsi="Myriad Pro" w:cs="Myanmar Text"/>
          <w:i/>
          <w:sz w:val="22"/>
          <w:szCs w:val="22"/>
        </w:rPr>
        <w:t>History of Jin: “Treatise on Rivers and Canals”</w:t>
      </w:r>
      <w:r w:rsidRPr="000D55E7">
        <w:rPr>
          <w:rFonts w:ascii="Myriad Pro" w:hAnsi="Myriad Pro" w:cs="Myanmar Text"/>
          <w:sz w:val="22"/>
          <w:szCs w:val="22"/>
        </w:rPr>
        <w:t xml:space="preserve"> records the establishment of “river-defence officials” to take charge of river management as a specialised administrative function.)</w:t>
      </w:r>
    </w:p>
    <w:p w:rsidR="005E1E3C" w:rsidRPr="000D55E7" w:rsidRDefault="005E1E3C" w:rsidP="0012209B">
      <w:pPr>
        <w:numPr>
          <w:ilvl w:val="1"/>
          <w:numId w:val="26"/>
        </w:numPr>
        <w:spacing w:after="120" w:line="240" w:lineRule="atLeast"/>
        <w:jc w:val="both"/>
        <w:rPr>
          <w:rFonts w:ascii="Myriad Pro" w:hAnsi="Myriad Pro" w:cs="Myanmar Text"/>
          <w:sz w:val="22"/>
          <w:szCs w:val="22"/>
        </w:rPr>
      </w:pPr>
      <w:r w:rsidRPr="000D55E7">
        <w:rPr>
          <w:rFonts w:ascii="Myriad Pro" w:hAnsi="Myriad Pro" w:cs="Myanmar Text"/>
          <w:sz w:val="22"/>
          <w:szCs w:val="22"/>
        </w:rPr>
        <w:t xml:space="preserve">Duration: 53 years (concentrated implementation from 1161-1214 CE)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 53/119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0.45</w:t>
      </w:r>
    </w:p>
    <w:p w:rsidR="005E1E3C" w:rsidRPr="000D55E7" w:rsidRDefault="005E1E3C" w:rsidP="0012209B">
      <w:pPr>
        <w:numPr>
          <w:ilvl w:val="1"/>
          <w:numId w:val="26"/>
        </w:numPr>
        <w:spacing w:after="120" w:line="240" w:lineRule="atLeast"/>
        <w:jc w:val="both"/>
        <w:rPr>
          <w:rFonts w:ascii="Myriad Pro" w:hAnsi="Myriad Pro" w:cs="Myanmar Text"/>
          <w:sz w:val="22"/>
          <w:szCs w:val="22"/>
        </w:rPr>
      </w:pPr>
      <w:r w:rsidRPr="000D55E7">
        <w:rPr>
          <w:rFonts w:ascii="Myriad Pro" w:hAnsi="Myriad Pro" w:cs="Myanmar Text"/>
          <w:sz w:val="22"/>
          <w:szCs w:val="22"/>
        </w:rPr>
        <w:t>Impact: 2 points (Short-term reduction in flooding.)</w:t>
      </w:r>
    </w:p>
    <w:p w:rsidR="005E1E3C" w:rsidRPr="000D55E7" w:rsidRDefault="005E1E3C" w:rsidP="0012209B">
      <w:pPr>
        <w:numPr>
          <w:ilvl w:val="1"/>
          <w:numId w:val="26"/>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Weighted Score: </w:t>
      </w:r>
      <m:oMath>
        <m:r>
          <m:rPr>
            <m:sty m:val="p"/>
          </m:rPr>
          <w:rPr>
            <w:rFonts w:ascii="Cambria Math" w:hAnsi="Cambria Math" w:cs="Myanmar Text"/>
            <w:sz w:val="22"/>
            <w:szCs w:val="22"/>
          </w:rPr>
          <m:t>(3</m:t>
        </m:r>
        <m:r>
          <w:rPr>
            <w:rFonts w:ascii="Cambria Math" w:hAnsi="Cambria Math" w:cs="Myanmar Text"/>
            <w:sz w:val="22"/>
            <w:szCs w:val="22"/>
          </w:rPr>
          <m:t>×</m:t>
        </m:r>
        <m:r>
          <m:rPr>
            <m:sty m:val="p"/>
          </m:rPr>
          <w:rPr>
            <w:rFonts w:ascii="Cambria Math" w:hAnsi="Cambria Math" w:cs="Myanmar Text"/>
            <w:sz w:val="22"/>
            <w:szCs w:val="22"/>
          </w:rPr>
          <m:t>0.4)+(0.45</m:t>
        </m:r>
        <m:r>
          <w:rPr>
            <w:rFonts w:ascii="Cambria Math" w:hAnsi="Cambria Math" w:cs="Myanmar Text"/>
            <w:sz w:val="22"/>
            <w:szCs w:val="22"/>
          </w:rPr>
          <m:t>×</m:t>
        </m:r>
        <m:r>
          <m:rPr>
            <m:sty m:val="p"/>
          </m:rPr>
          <w:rPr>
            <w:rFonts w:ascii="Cambria Math" w:hAnsi="Cambria Math" w:cs="Myanmar Text"/>
            <w:sz w:val="22"/>
            <w:szCs w:val="22"/>
          </w:rPr>
          <m:t>0.3)+(2</m:t>
        </m:r>
        <m:r>
          <w:rPr>
            <w:rFonts w:ascii="Cambria Math" w:hAnsi="Cambria Math" w:cs="Myanmar Text"/>
            <w:sz w:val="22"/>
            <w:szCs w:val="22"/>
          </w:rPr>
          <m:t>×</m:t>
        </m:r>
        <m:r>
          <m:rPr>
            <m:sty m:val="p"/>
          </m:rPr>
          <w:rPr>
            <w:rFonts w:ascii="Cambria Math" w:hAnsi="Cambria Math" w:cs="Myanmar Text"/>
            <w:sz w:val="22"/>
            <w:szCs w:val="22"/>
          </w:rPr>
          <m:t>0.3)=1.2+0.14+0.6=1.94</m:t>
        </m:r>
      </m:oMath>
    </w:p>
    <w:p w:rsidR="005E1E3C" w:rsidRPr="000D55E7" w:rsidRDefault="005E1E3C" w:rsidP="0012209B">
      <w:pPr>
        <w:numPr>
          <w:ilvl w:val="0"/>
          <w:numId w:val="26"/>
        </w:numPr>
        <w:spacing w:after="220" w:line="240" w:lineRule="atLeast"/>
        <w:rPr>
          <w:rFonts w:ascii="Myriad Pro" w:hAnsi="Myriad Pro" w:cs="Myanmar Text"/>
          <w:sz w:val="22"/>
          <w:szCs w:val="22"/>
        </w:rPr>
      </w:pPr>
      <w:r w:rsidRPr="000D55E7">
        <w:rPr>
          <w:rFonts w:ascii="Myriad Pro" w:hAnsi="Myriad Pro" w:cs="Myanmar Text"/>
          <w:b/>
          <w:sz w:val="22"/>
          <w:szCs w:val="22"/>
        </w:rPr>
        <w:t>Prohibition on Mountain Forest Vegetation Protection</w:t>
      </w:r>
    </w:p>
    <w:p w:rsidR="005E1E3C" w:rsidRPr="000D55E7" w:rsidRDefault="005E1E3C" w:rsidP="0012209B">
      <w:pPr>
        <w:numPr>
          <w:ilvl w:val="1"/>
          <w:numId w:val="26"/>
        </w:numPr>
        <w:spacing w:after="120" w:line="240" w:lineRule="atLeast"/>
        <w:jc w:val="both"/>
        <w:rPr>
          <w:rFonts w:ascii="Myriad Pro" w:hAnsi="Myriad Pro" w:cs="Myanmar Text"/>
          <w:sz w:val="22"/>
          <w:szCs w:val="22"/>
        </w:rPr>
      </w:pPr>
      <w:r w:rsidRPr="000D55E7">
        <w:rPr>
          <w:rFonts w:ascii="Myriad Pro" w:hAnsi="Myriad Pro" w:cs="Myanmar Text"/>
          <w:sz w:val="22"/>
          <w:szCs w:val="22"/>
        </w:rPr>
        <w:t xml:space="preserve">Intensity: 1 point (Only a brief prohibition on mountain and forest exploitation appears under Emperor Shizong. The </w:t>
      </w:r>
      <w:r w:rsidRPr="000D55E7">
        <w:rPr>
          <w:rFonts w:ascii="Myriad Pro" w:hAnsi="Myriad Pro" w:cs="Myanmar Text"/>
          <w:i/>
          <w:sz w:val="22"/>
          <w:szCs w:val="22"/>
        </w:rPr>
        <w:t>History of Jin: “Annals of Emperor Shizong”</w:t>
      </w:r>
      <w:r w:rsidRPr="000D55E7">
        <w:rPr>
          <w:rFonts w:ascii="Myriad Pro" w:hAnsi="Myriad Pro" w:cs="Myanmar Text"/>
          <w:sz w:val="22"/>
          <w:szCs w:val="22"/>
        </w:rPr>
        <w:t xml:space="preserve"> records: “In the twenty-first year of the Dading reign, the prohibitions on mountains and forests were again relaxed, and the people were permitted to gather fuelwood.”)</w:t>
      </w:r>
    </w:p>
    <w:p w:rsidR="005E1E3C" w:rsidRPr="000D55E7" w:rsidRDefault="005E1E3C" w:rsidP="0012209B">
      <w:pPr>
        <w:numPr>
          <w:ilvl w:val="1"/>
          <w:numId w:val="26"/>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Duration: 10 years (1170-1180 CE)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 10/119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0.08</w:t>
      </w:r>
    </w:p>
    <w:p w:rsidR="005E1E3C" w:rsidRPr="000D55E7" w:rsidRDefault="005E1E3C" w:rsidP="0012209B">
      <w:pPr>
        <w:numPr>
          <w:ilvl w:val="1"/>
          <w:numId w:val="26"/>
        </w:numPr>
        <w:spacing w:after="120" w:line="240" w:lineRule="atLeast"/>
        <w:jc w:val="both"/>
        <w:rPr>
          <w:rFonts w:ascii="Myriad Pro" w:hAnsi="Myriad Pro" w:cs="Myanmar Text"/>
          <w:sz w:val="22"/>
          <w:szCs w:val="22"/>
        </w:rPr>
      </w:pPr>
      <w:r w:rsidRPr="000D55E7">
        <w:rPr>
          <w:rFonts w:ascii="Myriad Pro" w:hAnsi="Myriad Pro" w:cs="Myanmar Text"/>
          <w:sz w:val="22"/>
          <w:szCs w:val="22"/>
        </w:rPr>
        <w:t>Impact: 1 point (The strictness of enforcement was therefore low.)</w:t>
      </w:r>
    </w:p>
    <w:p w:rsidR="005E1E3C" w:rsidRPr="000D55E7" w:rsidRDefault="005E1E3C" w:rsidP="0012209B">
      <w:pPr>
        <w:numPr>
          <w:ilvl w:val="1"/>
          <w:numId w:val="26"/>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Weighted Score: </w:t>
      </w:r>
      <m:oMath>
        <m:r>
          <m:rPr>
            <m:sty m:val="p"/>
          </m:rPr>
          <w:rPr>
            <w:rFonts w:ascii="Cambria Math" w:hAnsi="Cambria Math" w:cs="Myanmar Text"/>
            <w:sz w:val="22"/>
            <w:szCs w:val="22"/>
          </w:rPr>
          <m:t>(1</m:t>
        </m:r>
        <m:r>
          <w:rPr>
            <w:rFonts w:ascii="Cambria Math" w:hAnsi="Cambria Math" w:cs="Myanmar Text"/>
            <w:sz w:val="22"/>
            <w:szCs w:val="22"/>
          </w:rPr>
          <m:t>×</m:t>
        </m:r>
        <m:r>
          <m:rPr>
            <m:sty m:val="p"/>
          </m:rPr>
          <w:rPr>
            <w:rFonts w:ascii="Cambria Math" w:hAnsi="Cambria Math" w:cs="Myanmar Text"/>
            <w:sz w:val="22"/>
            <w:szCs w:val="22"/>
          </w:rPr>
          <m:t>0.4)+(0.08</m:t>
        </m:r>
        <m:r>
          <w:rPr>
            <w:rFonts w:ascii="Cambria Math" w:hAnsi="Cambria Math" w:cs="Myanmar Text"/>
            <w:sz w:val="22"/>
            <w:szCs w:val="22"/>
          </w:rPr>
          <m:t>×</m:t>
        </m:r>
        <m:r>
          <m:rPr>
            <m:sty m:val="p"/>
          </m:rPr>
          <w:rPr>
            <w:rFonts w:ascii="Cambria Math" w:hAnsi="Cambria Math" w:cs="Myanmar Text"/>
            <w:sz w:val="22"/>
            <w:szCs w:val="22"/>
          </w:rPr>
          <m:t>0.3)+(1</m:t>
        </m:r>
        <m:r>
          <w:rPr>
            <w:rFonts w:ascii="Cambria Math" w:hAnsi="Cambria Math" w:cs="Myanmar Text"/>
            <w:sz w:val="22"/>
            <w:szCs w:val="22"/>
          </w:rPr>
          <m:t>×</m:t>
        </m:r>
        <m:r>
          <m:rPr>
            <m:sty m:val="p"/>
          </m:rPr>
          <w:rPr>
            <w:rFonts w:ascii="Cambria Math" w:hAnsi="Cambria Math" w:cs="Myanmar Text"/>
            <w:sz w:val="22"/>
            <w:szCs w:val="22"/>
          </w:rPr>
          <m:t>0.3)=0.4+0.02+0.3=0.72</m:t>
        </m:r>
      </m:oMath>
    </w:p>
    <w:p w:rsidR="005E1E3C" w:rsidRPr="000D55E7" w:rsidRDefault="005E1E3C" w:rsidP="0012209B">
      <w:pPr>
        <w:numPr>
          <w:ilvl w:val="0"/>
          <w:numId w:val="26"/>
        </w:numPr>
        <w:spacing w:after="220" w:line="240" w:lineRule="atLeast"/>
        <w:rPr>
          <w:rFonts w:ascii="Myriad Pro" w:hAnsi="Myriad Pro" w:cs="Myanmar Text"/>
          <w:sz w:val="22"/>
          <w:szCs w:val="22"/>
        </w:rPr>
      </w:pPr>
      <w:r w:rsidRPr="000D55E7">
        <w:rPr>
          <w:rFonts w:ascii="Myriad Pro" w:hAnsi="Myriad Pro" w:cs="Myanmar Text"/>
          <w:b/>
          <w:sz w:val="22"/>
          <w:szCs w:val="22"/>
        </w:rPr>
        <w:t>Total Ecological Policy Score:</w:t>
      </w:r>
      <w:r w:rsidRPr="000D55E7">
        <w:rPr>
          <w:rFonts w:ascii="Myriad Pro" w:hAnsi="Myriad Pro" w:cs="Myanmar Text"/>
          <w:sz w:val="22"/>
          <w:szCs w:val="22"/>
        </w:rPr>
        <w:t xml:space="preserve"> </w:t>
      </w:r>
      <m:oMath>
        <m:r>
          <m:rPr>
            <m:sty m:val="p"/>
          </m:rPr>
          <w:rPr>
            <w:rFonts w:ascii="Cambria Math" w:hAnsi="Cambria Math" w:cs="Myanmar Text"/>
            <w:sz w:val="22"/>
            <w:szCs w:val="22"/>
          </w:rPr>
          <m:t>∑</m:t>
        </m:r>
        <m:r>
          <w:rPr>
            <w:rFonts w:ascii="Cambria Math" w:hAnsi="Cambria Math" w:cs="Myanmar Text"/>
            <w:sz w:val="22"/>
            <w:szCs w:val="22"/>
          </w:rPr>
          <m:t>E</m:t>
        </m:r>
        <m:r>
          <m:rPr>
            <m:sty m:val="p"/>
          </m:rPr>
          <w:rPr>
            <w:rFonts w:ascii="Cambria Math" w:hAnsi="Cambria Math" w:cs="Myanmar Text"/>
            <w:sz w:val="22"/>
            <w:szCs w:val="22"/>
          </w:rPr>
          <m:t>=</m:t>
        </m:r>
        <m:f>
          <m:fPr>
            <m:ctrlPr>
              <w:rPr>
                <w:rFonts w:ascii="Cambria Math" w:hAnsi="Cambria Math" w:cs="Myanmar Text"/>
                <w:sz w:val="22"/>
                <w:szCs w:val="22"/>
              </w:rPr>
            </m:ctrlPr>
          </m:fPr>
          <m:num>
            <m:r>
              <m:rPr>
                <m:sty m:val="p"/>
              </m:rPr>
              <w:rPr>
                <w:rFonts w:ascii="Cambria Math" w:hAnsi="Cambria Math" w:cs="Myanmar Text"/>
                <w:sz w:val="22"/>
                <w:szCs w:val="22"/>
              </w:rPr>
              <m:t>1.94+0.72</m:t>
            </m:r>
          </m:num>
          <m:den>
            <m:r>
              <m:rPr>
                <m:sty m:val="p"/>
              </m:rPr>
              <w:rPr>
                <w:rFonts w:ascii="Cambria Math" w:hAnsi="Cambria Math" w:cs="Myanmar Text"/>
                <w:sz w:val="22"/>
                <w:szCs w:val="22"/>
              </w:rPr>
              <m:t>2</m:t>
            </m:r>
          </m:den>
        </m:f>
        <m:r>
          <m:rPr>
            <m:sty m:val="p"/>
          </m:rPr>
          <w:rPr>
            <w:rFonts w:ascii="Cambria Math" w:hAnsi="Cambria Math" w:cs="Myanmar Text"/>
            <w:sz w:val="22"/>
            <w:szCs w:val="22"/>
          </w:rPr>
          <m:t>=1.33</m:t>
        </m:r>
      </m:oMath>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4: Policy Index Calculation</w:t>
      </w:r>
    </w:p>
    <w:p w:rsidR="005E1E3C" w:rsidRPr="000D55E7" w:rsidRDefault="005E1E3C" w:rsidP="000D55E7">
      <w:pPr>
        <w:spacing w:after="220"/>
        <w:ind w:firstLineChars="200" w:firstLine="440"/>
        <w:jc w:val="both"/>
        <w:rPr>
          <w:rFonts w:ascii="Myriad Pro" w:hAnsi="Myriad Pro" w:cs="Myanmar Text"/>
          <w:sz w:val="22"/>
          <w:szCs w:val="22"/>
        </w:rPr>
      </w:pPr>
      <w:r w:rsidRPr="000D55E7">
        <w:rPr>
          <w:rFonts w:ascii="Myriad Pro" w:hAnsi="Myriad Pro" w:cs="Myanmar Text"/>
          <w:sz w:val="22"/>
          <w:szCs w:val="22"/>
        </w:rPr>
        <w:t>Considering the Jin Dynasty's characteristic of “sustaining the military through agriculture and establishing the nation through military farming,” weights are set as:</w:t>
      </w:r>
      <m:oMath>
        <m:r>
          <w:rPr>
            <w:rFonts w:ascii="Cambria Math" w:hAnsi="Cambria Math" w:cs="Myanmar Text"/>
            <w:sz w:val="22"/>
            <w:szCs w:val="22"/>
          </w:rPr>
          <m:t xml:space="preserve"> α</m:t>
        </m:r>
        <m:r>
          <m:rPr>
            <m:sty m:val="p"/>
          </m:rPr>
          <w:rPr>
            <w:rFonts w:ascii="Cambria Math" w:hAnsi="Cambria Math" w:cs="Myanmar Text"/>
            <w:sz w:val="22"/>
            <w:szCs w:val="22"/>
          </w:rPr>
          <m:t>=0.7</m:t>
        </m:r>
      </m:oMath>
      <w:r w:rsidRPr="000D55E7">
        <w:rPr>
          <w:rFonts w:ascii="Myriad Pro" w:hAnsi="Myriad Pro" w:cs="Myanmar Text"/>
          <w:sz w:val="22"/>
          <w:szCs w:val="22"/>
        </w:rPr>
        <w:t xml:space="preserve"> (land policies supported military rule), </w:t>
      </w:r>
      <m:oMath>
        <m:r>
          <w:rPr>
            <w:rFonts w:ascii="Cambria Math" w:hAnsi="Cambria Math" w:cs="Myanmar Text"/>
            <w:sz w:val="22"/>
            <w:szCs w:val="22"/>
          </w:rPr>
          <m:t>β</m:t>
        </m:r>
        <m:r>
          <m:rPr>
            <m:sty m:val="p"/>
          </m:rPr>
          <w:rPr>
            <w:rFonts w:ascii="Cambria Math" w:hAnsi="Cambria Math" w:cs="Myanmar Text"/>
            <w:sz w:val="22"/>
            <w:szCs w:val="22"/>
          </w:rPr>
          <m:t>=0.3</m:t>
        </m:r>
      </m:oMath>
      <w:r w:rsidRPr="000D55E7">
        <w:rPr>
          <w:rFonts w:ascii="Myriad Pro" w:hAnsi="Myriad Pro" w:cs="Myanmar Text"/>
          <w:sz w:val="22"/>
          <w:szCs w:val="22"/>
        </w:rPr>
        <w:t xml:space="preserve"> (ecological policies focused on emergency projects with insufficient systemic design).</w:t>
      </w:r>
    </w:p>
    <w:p w:rsidR="005E1E3C" w:rsidRPr="000D55E7" w:rsidRDefault="005E1E3C" w:rsidP="000D55E7">
      <w:pPr>
        <w:spacing w:after="220"/>
        <w:rPr>
          <w:rFonts w:ascii="Myriad Pro" w:hAnsi="Myriad Pro" w:cs="Myanmar Text"/>
          <w:sz w:val="22"/>
          <w:szCs w:val="22"/>
        </w:rPr>
      </w:pPr>
      <m:oMathPara>
        <m:oMath>
          <m:sSub>
            <m:sSubPr>
              <m:ctrlPr>
                <w:rPr>
                  <w:rFonts w:ascii="Cambria Math" w:hAnsi="Cambria Math" w:cs="Myanmar Text"/>
                  <w:sz w:val="22"/>
                  <w:szCs w:val="22"/>
                </w:rPr>
              </m:ctrlPr>
            </m:sSubPr>
            <m:e>
              <m:r>
                <w:rPr>
                  <w:rFonts w:ascii="Cambria Math" w:hAnsi="Cambria Math" w:cs="Myanmar Text"/>
                  <w:sz w:val="22"/>
                  <w:szCs w:val="22"/>
                </w:rPr>
                <m:t>P</m:t>
              </m:r>
            </m:e>
            <m:sub>
              <m:r>
                <w:rPr>
                  <w:rFonts w:ascii="Cambria Math" w:hAnsi="Cambria Math" w:cs="Myanmar Text"/>
                  <w:sz w:val="22"/>
                  <w:szCs w:val="22"/>
                </w:rPr>
                <m:t>i</m:t>
              </m:r>
            </m:sub>
          </m:sSub>
          <m:r>
            <m:rPr>
              <m:sty m:val="p"/>
            </m:rPr>
            <w:rPr>
              <w:rFonts w:ascii="Cambria Math" w:hAnsi="Cambria Math" w:cs="Myanmar Text"/>
              <w:sz w:val="22"/>
              <w:szCs w:val="22"/>
            </w:rPr>
            <m:t>=0.7</m:t>
          </m:r>
          <m:r>
            <w:rPr>
              <w:rFonts w:ascii="Cambria Math" w:hAnsi="Cambria Math" w:cs="Myanmar Text"/>
              <w:sz w:val="22"/>
              <w:szCs w:val="22"/>
            </w:rPr>
            <m:t>×</m:t>
          </m:r>
          <m:r>
            <m:rPr>
              <m:sty m:val="p"/>
            </m:rPr>
            <w:rPr>
              <w:rFonts w:ascii="Cambria Math" w:hAnsi="Cambria Math" w:cs="Myanmar Text"/>
              <w:sz w:val="22"/>
              <w:szCs w:val="22"/>
            </w:rPr>
            <m:t>2.67-0.3</m:t>
          </m:r>
          <m:r>
            <w:rPr>
              <w:rFonts w:ascii="Cambria Math" w:hAnsi="Cambria Math" w:cs="Myanmar Text"/>
              <w:sz w:val="22"/>
              <w:szCs w:val="22"/>
            </w:rPr>
            <m:t>×</m:t>
          </m:r>
          <m:r>
            <m:rPr>
              <m:sty m:val="p"/>
            </m:rPr>
            <w:rPr>
              <w:rFonts w:ascii="Cambria Math" w:hAnsi="Cambria Math" w:cs="Myanmar Text"/>
              <w:sz w:val="22"/>
              <w:szCs w:val="22"/>
            </w:rPr>
            <m:t>1.33=+1.47</m:t>
          </m:r>
        </m:oMath>
      </m:oMathPara>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5: Policy Sources and Basis</w:t>
      </w:r>
    </w:p>
    <w:p w:rsidR="005E1E3C" w:rsidRPr="000D55E7" w:rsidRDefault="005E1E3C" w:rsidP="000D55E7">
      <w:pPr>
        <w:spacing w:after="220"/>
        <w:ind w:firstLineChars="200" w:firstLine="442"/>
        <w:jc w:val="both"/>
        <w:rPr>
          <w:rFonts w:ascii="Myriad Pro" w:hAnsi="Myriad Pro" w:cs="Myanmar Text"/>
          <w:sz w:val="22"/>
          <w:szCs w:val="22"/>
        </w:rPr>
      </w:pPr>
      <w:r w:rsidRPr="000D55E7">
        <w:rPr>
          <w:rFonts w:ascii="Myriad Pro" w:hAnsi="Myriad Pro" w:cs="Myanmar Text"/>
          <w:b/>
          <w:sz w:val="22"/>
          <w:szCs w:val="22"/>
        </w:rPr>
        <w:t>1.</w:t>
      </w:r>
      <w:r w:rsidRPr="000D55E7">
        <w:rPr>
          <w:rFonts w:ascii="Myriad Pro" w:hAnsi="Myriad Pro" w:cs="Myanmar Text"/>
          <w:sz w:val="22"/>
          <w:szCs w:val="22"/>
        </w:rPr>
        <w:t xml:space="preserve"> </w:t>
      </w:r>
      <w:r w:rsidRPr="000D55E7">
        <w:rPr>
          <w:rFonts w:ascii="Myriad Pro" w:hAnsi="Myriad Pro" w:cs="Myanmar Text"/>
          <w:b/>
          <w:sz w:val="22"/>
          <w:szCs w:val="22"/>
        </w:rPr>
        <w:t>Meng'anmuke Farming System:</w:t>
      </w:r>
      <w:r w:rsidRPr="000D55E7">
        <w:rPr>
          <w:rFonts w:ascii="Myriad Pro" w:hAnsi="Myriad Pro" w:cs="Myanmar Text"/>
          <w:sz w:val="22"/>
          <w:szCs w:val="22"/>
        </w:rPr>
        <w:t xml:space="preserve"> The </w:t>
      </w:r>
      <w:r w:rsidRPr="000D55E7">
        <w:rPr>
          <w:rFonts w:ascii="Myriad Pro" w:hAnsi="Myriad Pro" w:cs="Myanmar Text"/>
          <w:i/>
          <w:sz w:val="22"/>
          <w:szCs w:val="22"/>
        </w:rPr>
        <w:t>History of Jin</w:t>
      </w:r>
      <w:r w:rsidRPr="000D55E7">
        <w:rPr>
          <w:rFonts w:ascii="Myriad Pro" w:hAnsi="Myriad Pro" w:cs="Myanmar Text"/>
          <w:sz w:val="22"/>
          <w:szCs w:val="22"/>
        </w:rPr>
        <w:t xml:space="preserve">: </w:t>
      </w:r>
      <w:r w:rsidRPr="000D55E7">
        <w:rPr>
          <w:rFonts w:ascii="Myriad Pro" w:hAnsi="Myriad Pro" w:cs="Myanmar Text"/>
          <w:i/>
          <w:sz w:val="22"/>
          <w:szCs w:val="22"/>
        </w:rPr>
        <w:t>Treatise on Food and Goods</w:t>
      </w:r>
      <w:r w:rsidRPr="000D55E7">
        <w:rPr>
          <w:rFonts w:ascii="Myriad Pro" w:hAnsi="Myriad Pro" w:cs="Myanmar Text"/>
          <w:sz w:val="22"/>
          <w:szCs w:val="22"/>
        </w:rPr>
        <w:t xml:space="preserve"> states: “In the early years of the Jin Dynasty, the farming system granted land to all Jurchen and Khitan people based on their household size, organized into Meng'an-Moke units. Their tax was one shi of grain per set of oxen.” </w:t>
      </w:r>
      <w:r w:rsidRPr="000D55E7">
        <w:rPr>
          <w:rFonts w:ascii="Myriad Pro" w:hAnsi="Myriad Pro" w:cs="Myanmar Text"/>
          <w:i/>
          <w:sz w:val="22"/>
          <w:szCs w:val="22"/>
        </w:rPr>
        <w:t>Annals of the Great Jin Kingdom</w:t>
      </w:r>
      <w:r w:rsidRPr="000D55E7">
        <w:rPr>
          <w:rFonts w:ascii="Myriad Pro" w:hAnsi="Myriad Pro" w:cs="Myanmar Text"/>
          <w:sz w:val="22"/>
          <w:szCs w:val="22"/>
        </w:rPr>
        <w:t>: “After Emperor Taizu conquered the Central Plains, and during Emperor Taizong's reign when the regions east and west of the Yellow River and Shandong were first secured, military farming units were established. Jurchen and Khitan people were relocated to cultivate these Han territories.”</w:t>
      </w:r>
    </w:p>
    <w:p w:rsidR="005E1E3C" w:rsidRPr="000D55E7" w:rsidRDefault="005E1E3C" w:rsidP="000D55E7">
      <w:pPr>
        <w:spacing w:after="220"/>
        <w:ind w:firstLineChars="200" w:firstLine="442"/>
        <w:jc w:val="both"/>
        <w:rPr>
          <w:rFonts w:ascii="Myriad Pro" w:hAnsi="Myriad Pro" w:cs="Myanmar Text"/>
          <w:sz w:val="22"/>
          <w:szCs w:val="22"/>
        </w:rPr>
      </w:pPr>
      <w:r w:rsidRPr="000D55E7">
        <w:rPr>
          <w:rFonts w:ascii="Myriad Pro" w:hAnsi="Myriad Pro" w:cs="Myanmar Text"/>
          <w:b/>
          <w:sz w:val="22"/>
          <w:szCs w:val="22"/>
        </w:rPr>
        <w:t>2.</w:t>
      </w:r>
      <w:r w:rsidRPr="000D55E7">
        <w:rPr>
          <w:rFonts w:ascii="Myriad Pro" w:hAnsi="Myriad Pro" w:cs="Myanmar Text"/>
          <w:sz w:val="22"/>
          <w:szCs w:val="22"/>
        </w:rPr>
        <w:t xml:space="preserve"> </w:t>
      </w:r>
      <w:r w:rsidRPr="000D55E7">
        <w:rPr>
          <w:rFonts w:ascii="Myriad Pro" w:hAnsi="Myriad Pro" w:cs="Myanmar Text"/>
          <w:b/>
          <w:sz w:val="22"/>
          <w:szCs w:val="22"/>
        </w:rPr>
        <w:t>Civilian Colonization and “Per- Capita Land Allocation”:</w:t>
      </w:r>
      <w:r w:rsidRPr="000D55E7">
        <w:rPr>
          <w:rFonts w:ascii="Myriad Pro" w:hAnsi="Myriad Pro" w:cs="Myanmar Text"/>
          <w:sz w:val="22"/>
          <w:szCs w:val="22"/>
        </w:rPr>
        <w:t xml:space="preserve"> The </w:t>
      </w:r>
      <w:r w:rsidRPr="000D55E7">
        <w:rPr>
          <w:rFonts w:ascii="Myriad Pro" w:hAnsi="Myriad Pro" w:cs="Myanmar Text"/>
          <w:i/>
          <w:sz w:val="22"/>
          <w:szCs w:val="22"/>
        </w:rPr>
        <w:t>History of Jin: “Treatise on Food and Goods”</w:t>
      </w:r>
      <w:r w:rsidRPr="000D55E7">
        <w:rPr>
          <w:rFonts w:ascii="Myriad Pro" w:hAnsi="Myriad Pro" w:cs="Myanmar Text"/>
          <w:sz w:val="22"/>
          <w:szCs w:val="22"/>
        </w:rPr>
        <w:t xml:space="preserve"> records: “An edict ordered that commoners throughout the empire be enrolled as soldiers, and that each household be granted forty mu of land in order to supply military provisions.” Han Chinese commoners were thus allocated ownerless wasteland according to population.</w:t>
      </w:r>
    </w:p>
    <w:p w:rsidR="005E1E3C" w:rsidRPr="000D55E7" w:rsidRDefault="005E1E3C" w:rsidP="000D55E7">
      <w:pPr>
        <w:spacing w:after="220"/>
        <w:ind w:firstLineChars="200" w:firstLine="442"/>
        <w:jc w:val="both"/>
        <w:rPr>
          <w:rFonts w:ascii="Myriad Pro" w:hAnsi="Myriad Pro" w:cs="Myanmar Text"/>
          <w:sz w:val="22"/>
          <w:szCs w:val="22"/>
        </w:rPr>
      </w:pPr>
      <w:r w:rsidRPr="000D55E7">
        <w:rPr>
          <w:rFonts w:ascii="Myriad Pro" w:hAnsi="Myriad Pro" w:cs="Myanmar Text"/>
          <w:b/>
          <w:sz w:val="22"/>
          <w:szCs w:val="22"/>
        </w:rPr>
        <w:t xml:space="preserve">3. Tax Policy (Two Taxes and Material Funds): </w:t>
      </w:r>
      <w:r w:rsidRPr="000D55E7">
        <w:rPr>
          <w:rFonts w:ascii="Myriad Pro" w:hAnsi="Myriad Pro" w:cs="Myanmar Text"/>
          <w:sz w:val="22"/>
          <w:szCs w:val="22"/>
        </w:rPr>
        <w:t xml:space="preserve">The </w:t>
      </w:r>
      <w:r w:rsidRPr="000D55E7">
        <w:rPr>
          <w:rFonts w:ascii="Myriad Pro" w:hAnsi="Myriad Pro" w:cs="Myanmar Text"/>
          <w:i/>
          <w:sz w:val="22"/>
          <w:szCs w:val="22"/>
        </w:rPr>
        <w:t>History of Jin: “Treatise on Food and Goods”</w:t>
      </w:r>
      <w:r w:rsidRPr="000D55E7">
        <w:rPr>
          <w:rFonts w:ascii="Myriad Pro" w:hAnsi="Myriad Pro" w:cs="Myanmar Text"/>
          <w:sz w:val="22"/>
          <w:szCs w:val="22"/>
        </w:rPr>
        <w:t xml:space="preserve"> records: “The summer tax was assessed at three ge per mu, and the autumn tax at five sheng per mu.” In addition, the “material-capacity tax” was levied according to land and property assets.</w:t>
      </w:r>
    </w:p>
    <w:p w:rsidR="005E1E3C" w:rsidRPr="000D55E7" w:rsidRDefault="005E1E3C" w:rsidP="000D55E7">
      <w:pPr>
        <w:spacing w:after="220"/>
        <w:ind w:firstLineChars="200" w:firstLine="442"/>
        <w:jc w:val="both"/>
        <w:rPr>
          <w:rFonts w:ascii="Myriad Pro" w:hAnsi="Myriad Pro" w:cs="Myanmar Text"/>
          <w:sz w:val="22"/>
          <w:szCs w:val="22"/>
        </w:rPr>
      </w:pPr>
      <w:r w:rsidRPr="000D55E7">
        <w:rPr>
          <w:rFonts w:ascii="Myriad Pro" w:hAnsi="Myriad Pro" w:cs="Myanmar Text"/>
          <w:b/>
          <w:sz w:val="22"/>
          <w:szCs w:val="22"/>
        </w:rPr>
        <w:t>4.</w:t>
      </w:r>
      <w:r w:rsidRPr="000D55E7">
        <w:rPr>
          <w:rFonts w:ascii="Myriad Pro" w:hAnsi="Myriad Pro" w:cs="Myanmar Text"/>
          <w:sz w:val="22"/>
          <w:szCs w:val="22"/>
        </w:rPr>
        <w:t xml:space="preserve"> </w:t>
      </w:r>
      <w:r w:rsidRPr="000D55E7">
        <w:rPr>
          <w:rFonts w:ascii="Myriad Pro" w:hAnsi="Myriad Pro" w:cs="Myanmar Text"/>
          <w:b/>
          <w:sz w:val="22"/>
          <w:szCs w:val="22"/>
        </w:rPr>
        <w:t xml:space="preserve">Yellow River Management: </w:t>
      </w:r>
      <w:r w:rsidRPr="000D55E7">
        <w:rPr>
          <w:rFonts w:ascii="Myriad Pro" w:hAnsi="Myriad Pro" w:cs="Myanmar Text"/>
          <w:sz w:val="22"/>
          <w:szCs w:val="22"/>
        </w:rPr>
        <w:t xml:space="preserve">The </w:t>
      </w:r>
      <w:r w:rsidRPr="000D55E7">
        <w:rPr>
          <w:rFonts w:ascii="Myriad Pro" w:hAnsi="Myriad Pro" w:cs="Myanmar Text"/>
          <w:i/>
          <w:sz w:val="22"/>
          <w:szCs w:val="22"/>
        </w:rPr>
        <w:t>History of Jin: “Treatise on Rivers and Canals”</w:t>
      </w:r>
      <w:r w:rsidRPr="000D55E7">
        <w:rPr>
          <w:rFonts w:ascii="Myriad Pro" w:hAnsi="Myriad Pro" w:cs="Myanmar Text"/>
          <w:sz w:val="22"/>
          <w:szCs w:val="22"/>
        </w:rPr>
        <w:t xml:space="preserve"> (Treatise 8) records: “From Guangwu Mountain at Heyin, following the Yellow River eastward to Yuanwu, Yangwu, Dongming, and other counties, as well as Mengzhou and Weizhou, embankments were raised and reinforced. Eleven thousand labourers were employed each day, with the works scheduled for completion within sixty days.”</w:t>
      </w:r>
    </w:p>
    <w:p w:rsidR="005E1E3C" w:rsidRPr="000D55E7" w:rsidRDefault="005E1E3C" w:rsidP="000D55E7">
      <w:pPr>
        <w:spacing w:after="220"/>
        <w:ind w:firstLineChars="200" w:firstLine="442"/>
        <w:jc w:val="both"/>
        <w:rPr>
          <w:rFonts w:ascii="Myriad Pro" w:hAnsi="Myriad Pro" w:cs="Myanmar Text"/>
          <w:sz w:val="22"/>
          <w:szCs w:val="22"/>
        </w:rPr>
      </w:pPr>
      <w:r w:rsidRPr="000D55E7">
        <w:rPr>
          <w:rFonts w:ascii="Myriad Pro" w:hAnsi="Myriad Pro" w:cs="Myanmar Text"/>
          <w:b/>
          <w:sz w:val="22"/>
          <w:szCs w:val="22"/>
        </w:rPr>
        <w:t>5.</w:t>
      </w:r>
      <w:r w:rsidRPr="000D55E7">
        <w:rPr>
          <w:rFonts w:ascii="Myriad Pro" w:hAnsi="Myriad Pro" w:cs="Myanmar Text"/>
          <w:sz w:val="22"/>
          <w:szCs w:val="22"/>
        </w:rPr>
        <w:t xml:space="preserve"> </w:t>
      </w:r>
      <w:r w:rsidRPr="000D55E7">
        <w:rPr>
          <w:rFonts w:ascii="Myriad Pro" w:hAnsi="Myriad Pro" w:cs="Myanmar Text"/>
          <w:b/>
          <w:sz w:val="22"/>
          <w:szCs w:val="22"/>
        </w:rPr>
        <w:t xml:space="preserve">Forest Prohibition: </w:t>
      </w:r>
      <w:r w:rsidRPr="000D55E7">
        <w:rPr>
          <w:rFonts w:ascii="Myriad Pro" w:hAnsi="Myriad Pro" w:cs="Myanmar Text"/>
          <w:sz w:val="22"/>
          <w:szCs w:val="22"/>
        </w:rPr>
        <w:t xml:space="preserve">The </w:t>
      </w:r>
      <w:r w:rsidRPr="000D55E7">
        <w:rPr>
          <w:rFonts w:ascii="Myriad Pro" w:hAnsi="Myriad Pro" w:cs="Myanmar Text"/>
          <w:i/>
          <w:sz w:val="22"/>
          <w:szCs w:val="22"/>
        </w:rPr>
        <w:t>History of Jin</w:t>
      </w:r>
      <w:r w:rsidRPr="000D55E7">
        <w:rPr>
          <w:rFonts w:ascii="Myriad Pro" w:hAnsi="Myriad Pro" w:cs="Myanmar Text"/>
          <w:sz w:val="22"/>
          <w:szCs w:val="22"/>
        </w:rPr>
        <w:t xml:space="preserve">, </w:t>
      </w:r>
      <w:r w:rsidRPr="000D55E7">
        <w:rPr>
          <w:rFonts w:ascii="Myriad Pro" w:hAnsi="Myriad Pro" w:cs="Myanmar Text"/>
          <w:i/>
          <w:sz w:val="22"/>
          <w:szCs w:val="22"/>
        </w:rPr>
        <w:t>Annals of Emperor Shizong</w:t>
      </w:r>
      <w:r w:rsidRPr="000D55E7">
        <w:rPr>
          <w:rFonts w:ascii="Myriad Pro" w:hAnsi="Myriad Pro" w:cs="Myanmar Text"/>
          <w:sz w:val="22"/>
          <w:szCs w:val="22"/>
        </w:rPr>
        <w:t xml:space="preserve">: “In the fifth month of the tenth year of the Dading era, a ban was imposed on the destruction and felling of trees by the military units (meng'an and muke) in the circuits of Henan, Shaanxi, Shandong, and others. Violators were punished for violating the regulations.” The </w:t>
      </w:r>
      <w:r w:rsidRPr="000D55E7">
        <w:rPr>
          <w:rFonts w:ascii="Myriad Pro" w:hAnsi="Myriad Pro" w:cs="Myanmar Text"/>
          <w:i/>
          <w:sz w:val="22"/>
          <w:szCs w:val="22"/>
        </w:rPr>
        <w:t>History of Jin</w:t>
      </w:r>
      <w:r w:rsidRPr="000D55E7">
        <w:rPr>
          <w:rFonts w:ascii="Myriad Pro" w:hAnsi="Myriad Pro" w:cs="Myanmar Text"/>
          <w:sz w:val="22"/>
          <w:szCs w:val="22"/>
        </w:rPr>
        <w:t xml:space="preserve">, </w:t>
      </w:r>
      <w:r w:rsidRPr="000D55E7">
        <w:rPr>
          <w:rFonts w:ascii="Myriad Pro" w:hAnsi="Myriad Pro" w:cs="Myanmar Text"/>
          <w:i/>
          <w:sz w:val="22"/>
          <w:szCs w:val="22"/>
        </w:rPr>
        <w:t>Treatise on Food and Goods</w:t>
      </w:r>
      <w:r w:rsidRPr="000D55E7">
        <w:rPr>
          <w:rFonts w:ascii="Myriad Pro" w:hAnsi="Myriad Pro" w:cs="Myanmar Text"/>
          <w:sz w:val="22"/>
          <w:szCs w:val="22"/>
        </w:rPr>
        <w:t>: “In the twenty-first year of the Dading era, due to urgent military needs, an edict was issued to relax the forest prohibitions. The trees were permitted to be freely felled by the people, but only for official use.”</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6: Conclusion</w:t>
      </w:r>
    </w:p>
    <w:p w:rsidR="005E1E3C" w:rsidRPr="000D55E7" w:rsidRDefault="005E1E3C" w:rsidP="000D55E7">
      <w:pPr>
        <w:spacing w:after="220"/>
        <w:ind w:firstLineChars="200" w:firstLine="440"/>
        <w:jc w:val="both"/>
        <w:rPr>
          <w:rFonts w:ascii="Myriad Pro" w:hAnsi="Myriad Pro" w:cs="Myanmar Text"/>
          <w:sz w:val="22"/>
          <w:szCs w:val="22"/>
        </w:rPr>
      </w:pPr>
      <w:r w:rsidRPr="000D55E7">
        <w:rPr>
          <w:rFonts w:ascii="Myriad Pro" w:hAnsi="Myriad Pro" w:cs="Myanmar Text"/>
          <w:sz w:val="22"/>
          <w:szCs w:val="22"/>
        </w:rPr>
        <w:t xml:space="preserve">During the Jin Dynasty, the Loess Plateau policy index stood at +1.47, indicating a strong policy orientation toward military-driven farmland development through military farming settlements (dominated by the Meng'anmuke system, supplemented by civilian farming settlements and light taxation policies). However, the construction of Yellow River embankments and a brief forest ban provided some relief from ecological pressures. The index confidence level is medium-high. Land policies are well-documented in the “Economic History” section of the History of the Jin Dynasty, </w:t>
      </w:r>
      <w:r w:rsidRPr="000D55E7">
        <w:rPr>
          <w:rFonts w:ascii="Myriad Pro" w:hAnsi="Myriad Pro" w:cs="Myanmar Text"/>
          <w:sz w:val="22"/>
          <w:szCs w:val="22"/>
        </w:rPr>
        <w:lastRenderedPageBreak/>
        <w:t>providing solid evidence. Ecological policies received a conservative score due to the eventual relaxation of bans and the limitations of engineering projects.</w:t>
      </w:r>
    </w:p>
    <w:p w:rsidR="005E1E3C" w:rsidRPr="000D55E7" w:rsidRDefault="005E1E3C" w:rsidP="000D55E7">
      <w:pPr>
        <w:spacing w:after="220"/>
        <w:ind w:firstLineChars="200" w:firstLine="442"/>
        <w:jc w:val="both"/>
        <w:rPr>
          <w:rFonts w:ascii="Myriad Pro" w:hAnsi="Myriad Pro" w:cs="Myanmar Text"/>
          <w:sz w:val="22"/>
          <w:szCs w:val="22"/>
        </w:rPr>
      </w:pPr>
      <w:r w:rsidRPr="000D55E7">
        <w:rPr>
          <w:rFonts w:ascii="Myriad Pro" w:hAnsi="Myriad Pro" w:cs="Myanmar Text"/>
          <w:b/>
          <w:sz w:val="22"/>
          <w:szCs w:val="22"/>
        </w:rPr>
        <w:t>Policy Orientation:</w:t>
      </w:r>
      <w:r w:rsidRPr="000D55E7">
        <w:rPr>
          <w:rFonts w:ascii="Myriad Pro" w:hAnsi="Myriad Pro" w:cs="Myanmar Text"/>
          <w:sz w:val="22"/>
          <w:szCs w:val="22"/>
        </w:rPr>
        <w:t xml:space="preserve"> The Jurchen regime achieved military-economic integration through institutionalized military farming. Ecological conservation served solely to ensure stable agricultural production. Overall development intensity exceeded that of the Northern Song Dynasty, while localized projects failed to stem the accelerating trend of soil erosion.</w:t>
      </w:r>
    </w:p>
    <w:p w:rsidR="005E1E3C" w:rsidRDefault="005E1E3C" w:rsidP="000D55E7">
      <w:pPr>
        <w:spacing w:after="220"/>
        <w:ind w:firstLineChars="200" w:firstLine="442"/>
        <w:jc w:val="both"/>
        <w:rPr>
          <w:rFonts w:ascii="Myriad Pro" w:hAnsi="Myriad Pro" w:cs="Myanmar Text"/>
          <w:sz w:val="22"/>
          <w:szCs w:val="22"/>
        </w:rPr>
      </w:pPr>
      <w:r w:rsidRPr="000D55E7">
        <w:rPr>
          <w:rFonts w:ascii="Myriad Pro" w:hAnsi="Myriad Pro" w:cs="Myanmar Text"/>
          <w:b/>
          <w:sz w:val="22"/>
          <w:szCs w:val="22"/>
        </w:rPr>
        <w:t>Sources:</w:t>
      </w:r>
      <w:r w:rsidRPr="000D55E7">
        <w:rPr>
          <w:rFonts w:ascii="Myriad Pro" w:hAnsi="Myriad Pro" w:cs="Myanmar Text"/>
          <w:sz w:val="22"/>
          <w:szCs w:val="22"/>
        </w:rPr>
        <w:t xml:space="preserve"> </w:t>
      </w:r>
      <w:r w:rsidRPr="000D55E7">
        <w:rPr>
          <w:rFonts w:ascii="Myriad Pro" w:hAnsi="Myriad Pro" w:cs="Myanmar Text"/>
          <w:i/>
          <w:sz w:val="22"/>
          <w:szCs w:val="22"/>
        </w:rPr>
        <w:t>History of Jin</w:t>
      </w:r>
      <w:r w:rsidRPr="000D55E7">
        <w:rPr>
          <w:rFonts w:ascii="Myriad Pro" w:hAnsi="Myriad Pro" w:cs="Myanmar Text"/>
          <w:sz w:val="22"/>
          <w:szCs w:val="22"/>
        </w:rPr>
        <w:t>, and Jin Dynasty records on military farming and water conservancy.</w:t>
      </w:r>
    </w:p>
    <w:p w:rsidR="005E1E3C" w:rsidRPr="000D55E7" w:rsidRDefault="005E1E3C" w:rsidP="000D55E7">
      <w:pPr>
        <w:spacing w:after="220"/>
        <w:ind w:firstLineChars="200" w:firstLine="440"/>
        <w:jc w:val="both"/>
        <w:rPr>
          <w:rFonts w:ascii="Myriad Pro" w:hAnsi="Myriad Pro" w:cs="Myanmar Text"/>
          <w:sz w:val="22"/>
          <w:szCs w:val="22"/>
        </w:rPr>
      </w:pPr>
    </w:p>
    <w:p w:rsidR="005E1E3C" w:rsidRPr="001B3E74" w:rsidRDefault="005E1E3C" w:rsidP="001B3E74">
      <w:pPr>
        <w:spacing w:before="240" w:line="271" w:lineRule="auto"/>
        <w:rPr>
          <w:rFonts w:ascii="Myriad Pro" w:hAnsi="Myriad Pro" w:cs="Myanmar Text"/>
          <w:b/>
          <w:i/>
          <w:sz w:val="22"/>
          <w:szCs w:val="22"/>
        </w:rPr>
      </w:pPr>
      <w:r w:rsidRPr="001B3E74">
        <w:rPr>
          <w:rFonts w:ascii="Myriad Pro" w:hAnsi="Myriad Pro" w:cs="Myanmar Text"/>
          <w:b/>
          <w:i/>
          <w:sz w:val="22"/>
          <w:szCs w:val="22"/>
        </w:rPr>
        <w:t>The Yuan Dynasty Period (1271–1368 CE)</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1: Data Collection and Policy Classification</w:t>
      </w:r>
    </w:p>
    <w:p w:rsidR="005E1E3C" w:rsidRDefault="005E1E3C" w:rsidP="000D55E7">
      <w:pPr>
        <w:spacing w:after="220"/>
        <w:ind w:firstLineChars="200" w:firstLine="440"/>
        <w:jc w:val="both"/>
        <w:rPr>
          <w:rFonts w:ascii="Myriad Pro" w:hAnsi="Myriad Pro" w:cs="Myanmar Text"/>
          <w:sz w:val="22"/>
          <w:szCs w:val="22"/>
        </w:rPr>
      </w:pPr>
      <w:r w:rsidRPr="000D55E7">
        <w:rPr>
          <w:rFonts w:ascii="Myriad Pro" w:hAnsi="Myriad Pro" w:cs="Myanmar Text"/>
          <w:sz w:val="22"/>
          <w:szCs w:val="22"/>
        </w:rPr>
        <w:t xml:space="preserve">Based on </w:t>
      </w:r>
      <w:r w:rsidRPr="000D55E7">
        <w:rPr>
          <w:rFonts w:ascii="Myriad Pro" w:hAnsi="Myriad Pro" w:cs="Myanmar Text"/>
          <w:i/>
          <w:sz w:val="22"/>
          <w:szCs w:val="22"/>
        </w:rPr>
        <w:t>History of Yuan</w:t>
      </w:r>
      <w:r w:rsidRPr="000D55E7">
        <w:rPr>
          <w:rFonts w:ascii="Myriad Pro" w:hAnsi="Myriad Pro" w:cs="Myanmar Text"/>
          <w:sz w:val="22"/>
          <w:szCs w:val="22"/>
        </w:rPr>
        <w:t xml:space="preserve">: </w:t>
      </w:r>
      <w:r w:rsidRPr="000D55E7">
        <w:rPr>
          <w:rFonts w:ascii="Myriad Pro" w:hAnsi="Myriad Pro" w:cs="Myanmar Text"/>
          <w:i/>
          <w:sz w:val="22"/>
          <w:szCs w:val="22"/>
        </w:rPr>
        <w:t>Treatise on Food and Goods</w:t>
      </w:r>
      <w:r w:rsidRPr="000D55E7">
        <w:rPr>
          <w:rFonts w:ascii="Myriad Pro" w:hAnsi="Myriad Pro" w:cs="Myanmar Text"/>
          <w:sz w:val="22"/>
          <w:szCs w:val="22"/>
        </w:rPr>
        <w:t xml:space="preserve">, </w:t>
      </w:r>
      <w:r w:rsidRPr="000D55E7">
        <w:rPr>
          <w:rFonts w:ascii="Myriad Pro" w:hAnsi="Myriad Pro" w:cs="Myanmar Text"/>
          <w:i/>
          <w:sz w:val="22"/>
          <w:szCs w:val="22"/>
        </w:rPr>
        <w:t>History of Yuan</w:t>
      </w:r>
      <w:r w:rsidRPr="000D55E7">
        <w:rPr>
          <w:rFonts w:ascii="Myriad Pro" w:hAnsi="Myriad Pro" w:cs="Myanmar Text"/>
          <w:sz w:val="22"/>
          <w:szCs w:val="22"/>
        </w:rPr>
        <w:t xml:space="preserve">, </w:t>
      </w:r>
      <w:r w:rsidRPr="000D55E7">
        <w:rPr>
          <w:rFonts w:ascii="Myriad Pro" w:hAnsi="Myriad Pro" w:cs="Myanmar Text"/>
          <w:i/>
          <w:sz w:val="22"/>
          <w:szCs w:val="22"/>
        </w:rPr>
        <w:t>Collection of Laws of the Yuan Dynasty</w:t>
      </w:r>
      <w:r w:rsidRPr="000D55E7">
        <w:rPr>
          <w:rFonts w:ascii="Myriad Pro" w:hAnsi="Myriad Pro" w:cs="Myanmar Text"/>
          <w:sz w:val="22"/>
          <w:szCs w:val="22"/>
        </w:rPr>
        <w:t>,</w:t>
      </w:r>
      <w:r w:rsidRPr="000D55E7">
        <w:rPr>
          <w:rFonts w:ascii="Myriad Pro" w:hAnsi="Myriad Pro" w:cs="Myanmar Text"/>
          <w:i/>
          <w:sz w:val="22"/>
          <w:szCs w:val="22"/>
        </w:rPr>
        <w:t xml:space="preserve"> Wang Zhen’s Agricultural Treatise</w:t>
      </w:r>
      <w:r w:rsidRPr="000D55E7">
        <w:rPr>
          <w:rFonts w:ascii="Myriad Pro" w:hAnsi="Myriad Pro" w:cs="Myanmar Text"/>
          <w:sz w:val="22"/>
          <w:szCs w:val="22"/>
        </w:rPr>
        <w:t>, and Yuan dynasty military farming historical materials, the primary policies during the Yuan period (when the Loess Plateau fell under the jurisdiction of the Central Secretariat, Shaanxi Province, and Hedong-Shanxi Circuit) were extracted</w:t>
      </w:r>
      <w:r>
        <w:rPr>
          <w:rFonts w:ascii="Myriad Pro" w:hAnsi="Myriad Pro" w:cs="Myanmar Text"/>
          <w:sz w:val="22"/>
          <w:szCs w:val="22"/>
        </w:rPr>
        <w:t>.</w:t>
      </w:r>
      <w:r w:rsidRPr="00AF600B">
        <w:t xml:space="preserve"> </w:t>
      </w:r>
      <w:r w:rsidRPr="00AF600B">
        <w:rPr>
          <w:rFonts w:ascii="Myriad Pro" w:hAnsi="Myriad Pro" w:cs="Myanmar Text"/>
          <w:sz w:val="22"/>
          <w:szCs w:val="22"/>
        </w:rPr>
        <w:t>As shown in Table S1</w:t>
      </w:r>
      <w:r>
        <w:rPr>
          <w:rFonts w:ascii="Myriad Pro" w:hAnsi="Myriad Pro" w:cs="Myanmar Text"/>
          <w:sz w:val="22"/>
          <w:szCs w:val="22"/>
        </w:rPr>
        <w:t>6</w:t>
      </w:r>
      <w:r w:rsidRPr="00AF600B">
        <w:rPr>
          <w:rFonts w:ascii="Myriad Pro" w:hAnsi="Myriad Pro" w:cs="Myanmar Text"/>
          <w:sz w:val="22"/>
          <w:szCs w:val="22"/>
        </w:rPr>
        <w:t>:</w:t>
      </w:r>
    </w:p>
    <w:p w:rsidR="005E1E3C" w:rsidRPr="0037611A" w:rsidRDefault="005E1E3C" w:rsidP="00AF600B">
      <w:pPr>
        <w:pStyle w:val="Heading-Main"/>
        <w:jc w:val="both"/>
        <w:rPr>
          <w:rFonts w:ascii="Myriad Pro" w:hAnsi="Myriad Pro" w:cstheme="minorHAnsi"/>
          <w:sz w:val="22"/>
          <w:szCs w:val="22"/>
        </w:rPr>
      </w:pPr>
      <w:r w:rsidRPr="0037611A">
        <w:rPr>
          <w:rFonts w:ascii="Myriad Pro" w:hAnsi="Myriad Pro" w:cstheme="minorHAnsi"/>
          <w:sz w:val="22"/>
          <w:szCs w:val="22"/>
        </w:rPr>
        <w:t xml:space="preserve">Table S16 </w:t>
      </w:r>
      <w:r w:rsidRPr="009B3D8C">
        <w:rPr>
          <w:rFonts w:ascii="Myriad Pro" w:hAnsi="Myriad Pro" w:cstheme="minorHAnsi"/>
          <w:b w:val="0"/>
          <w:sz w:val="22"/>
          <w:szCs w:val="22"/>
        </w:rPr>
        <w:t>Various specific policies during the Yuan Dynasty Period, as well as the implementation time, coverage and intensity basis of the policies.</w:t>
      </w:r>
    </w:p>
    <w:tbl>
      <w:tblPr>
        <w:tblStyle w:val="affffc"/>
        <w:tblW w:w="0" w:type="auto"/>
        <w:tblLayout w:type="fixed"/>
        <w:tblLook w:val="04A0" w:firstRow="1" w:lastRow="0" w:firstColumn="1" w:lastColumn="0" w:noHBand="0" w:noVBand="1"/>
      </w:tblPr>
      <w:tblGrid>
        <w:gridCol w:w="846"/>
        <w:gridCol w:w="992"/>
        <w:gridCol w:w="1276"/>
        <w:gridCol w:w="1276"/>
        <w:gridCol w:w="4240"/>
      </w:tblGrid>
      <w:tr w:rsidR="005E1E3C" w:rsidRPr="000D55E7" w:rsidTr="00254F01">
        <w:tc>
          <w:tcPr>
            <w:tcW w:w="84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Policy Type</w:t>
            </w:r>
          </w:p>
        </w:tc>
        <w:tc>
          <w:tcPr>
            <w:tcW w:w="992"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Specific Policies</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Implementation Date</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Coverage</w:t>
            </w:r>
          </w:p>
        </w:tc>
        <w:tc>
          <w:tcPr>
            <w:tcW w:w="4240"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Intensity Basis</w:t>
            </w:r>
          </w:p>
        </w:tc>
      </w:tr>
      <w:tr w:rsidR="005E1E3C" w:rsidRPr="000D55E7" w:rsidTr="00254F01">
        <w:tc>
          <w:tcPr>
            <w:tcW w:w="846" w:type="dxa"/>
            <w:vMerge w:val="restart"/>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Land Policy (L)</w:t>
            </w:r>
          </w:p>
        </w:tc>
        <w:tc>
          <w:tcPr>
            <w:tcW w:w="992"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1. Military Colonies and Civilian Colonies (Key Colonization in the Northwest)</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1279-1368 CE</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Northern Loess Plateau (Ningxia, Shaanxi, Shanxi)</w:t>
            </w:r>
          </w:p>
        </w:tc>
        <w:tc>
          <w:tcPr>
            <w:tcW w:w="4240"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The </w:t>
            </w:r>
            <w:r w:rsidRPr="000D55E7">
              <w:rPr>
                <w:rFonts w:ascii="Myriad Pro" w:hAnsi="Myriad Pro" w:cs="Myanmar Text"/>
                <w:i/>
                <w:sz w:val="22"/>
                <w:szCs w:val="22"/>
              </w:rPr>
              <w:t>History of Yuan</w:t>
            </w:r>
            <w:r w:rsidRPr="000D55E7">
              <w:rPr>
                <w:rFonts w:ascii="Myriad Pro" w:hAnsi="Myriad Pro" w:cs="Myanmar Text"/>
                <w:sz w:val="22"/>
                <w:szCs w:val="22"/>
              </w:rPr>
              <w:t xml:space="preserve"> (Volume 100, Treatise 48, “Military Affairs III”)</w:t>
            </w:r>
            <w:r>
              <w:rPr>
                <w:rFonts w:cs="Georgia"/>
              </w:rPr>
              <w:t xml:space="preserve"> </w:t>
            </w:r>
            <w:r>
              <w:rPr>
                <w:rFonts w:cs="Georgia"/>
                <w:noProof/>
              </w:rPr>
              <w:t>(Song, 1976)</w:t>
            </w:r>
            <w:r w:rsidRPr="000D55E7">
              <w:rPr>
                <w:rFonts w:ascii="Myriad Pro" w:hAnsi="Myriad Pro" w:cs="Myanmar Text"/>
                <w:sz w:val="22"/>
                <w:szCs w:val="22"/>
              </w:rPr>
              <w:t xml:space="preserve"> records: “In the first month of the eleventh year of the Zhiyuan reign under Shizu, 2,000 registered households under the administration of the Prince of Anxi were used to establish agricultural colonies at Liyang, Jingyang, Zhongnan, and Weinan. In the eighteenth year, offices for agricultural colonies were established. In the nineteenth year, those military-post and colony households who had been registered as qielian households, and who, after being released, had nowhere to return, were enrolled as colony households; </w:t>
            </w:r>
            <w:r w:rsidRPr="000D55E7">
              <w:rPr>
                <w:rFonts w:ascii="Myriad Pro" w:hAnsi="Myriad Pro" w:cs="Myanmar Text"/>
                <w:sz w:val="22"/>
                <w:szCs w:val="22"/>
              </w:rPr>
              <w:lastRenderedPageBreak/>
              <w:t xml:space="preserve">agricultural colonies were established at Anxi and Pingliang, with supervisory offices set up to administer them. In the twenty-ninth year, agricultural colonies were established at Fengxiang, Zhenyuan, and Pengyuan. The soldiers previously conscripted in the tenth year of Zhiyuan to support the Chengdu and Yan’an armies were released and used to establish commoner colonies, with agricultural-colony offices set up for their administration; these were soon converted into military colonies and placed under the command of the chiliarchies. In the thirtieth year, they were again converted into commoner colonies. The registered households numbered 1,127 at Fengxiang, 913 at Zhenyuan, 786 at Liyang, later reduced to 650, 696 at Jingyang, later reduced to 658, 1,238 at Pengyuan, 724 at Anxi, later reduced to 262, 288 at Pingliang, 771 at Zhongnan, later reduced to 713, and 811 at Weinan, later reduced to 766. The lands comprised 90 </w:t>
            </w:r>
            <w:r w:rsidRPr="000D55E7">
              <w:rPr>
                <w:rFonts w:ascii="Myriad Pro" w:hAnsi="Myriad Pro" w:cs="Myanmar Text"/>
                <w:i/>
                <w:sz w:val="22"/>
                <w:szCs w:val="22"/>
              </w:rPr>
              <w:t>hectares</w:t>
            </w:r>
            <w:r w:rsidRPr="000D55E7">
              <w:rPr>
                <w:rFonts w:ascii="Myriad Pro" w:hAnsi="Myriad Pro" w:cs="Myanmar Text"/>
                <w:sz w:val="22"/>
                <w:szCs w:val="22"/>
              </w:rPr>
              <w:t xml:space="preserve"> and 12 </w:t>
            </w:r>
            <w:r w:rsidRPr="000D55E7">
              <w:rPr>
                <w:rFonts w:ascii="Myriad Pro" w:hAnsi="Myriad Pro" w:cs="Myanmar Text"/>
                <w:i/>
                <w:sz w:val="22"/>
                <w:szCs w:val="22"/>
              </w:rPr>
              <w:t>mu</w:t>
            </w:r>
            <w:r w:rsidRPr="000D55E7">
              <w:rPr>
                <w:rFonts w:ascii="Myriad Pro" w:hAnsi="Myriad Pro" w:cs="Myanmar Text"/>
                <w:sz w:val="22"/>
                <w:szCs w:val="22"/>
              </w:rPr>
              <w:t xml:space="preserve"> at Fengxiang, 426 </w:t>
            </w:r>
            <w:r w:rsidRPr="000D55E7">
              <w:rPr>
                <w:rFonts w:ascii="Myriad Pro" w:hAnsi="Myriad Pro" w:cs="Myanmar Text"/>
                <w:i/>
                <w:sz w:val="22"/>
                <w:szCs w:val="22"/>
              </w:rPr>
              <w:t>hectares</w:t>
            </w:r>
            <w:r w:rsidRPr="000D55E7">
              <w:rPr>
                <w:rFonts w:ascii="Myriad Pro" w:hAnsi="Myriad Pro" w:cs="Myanmar Text"/>
                <w:sz w:val="22"/>
                <w:szCs w:val="22"/>
              </w:rPr>
              <w:t xml:space="preserve"> and 85 </w:t>
            </w:r>
            <w:r w:rsidRPr="000D55E7">
              <w:rPr>
                <w:rFonts w:ascii="Myriad Pro" w:hAnsi="Myriad Pro" w:cs="Myanmar Text"/>
                <w:i/>
                <w:sz w:val="22"/>
                <w:szCs w:val="22"/>
              </w:rPr>
              <w:t>mu</w:t>
            </w:r>
            <w:r w:rsidRPr="000D55E7">
              <w:rPr>
                <w:rFonts w:ascii="Myriad Pro" w:hAnsi="Myriad Pro" w:cs="Myanmar Text"/>
                <w:sz w:val="22"/>
                <w:szCs w:val="22"/>
              </w:rPr>
              <w:t xml:space="preserve"> at Zhenyuan, 1,020 </w:t>
            </w:r>
            <w:r w:rsidRPr="000D55E7">
              <w:rPr>
                <w:rFonts w:ascii="Myriad Pro" w:hAnsi="Myriad Pro" w:cs="Myanmar Text"/>
                <w:i/>
                <w:sz w:val="22"/>
                <w:szCs w:val="22"/>
              </w:rPr>
              <w:t>hectares</w:t>
            </w:r>
            <w:r w:rsidRPr="000D55E7">
              <w:rPr>
                <w:rFonts w:ascii="Myriad Pro" w:hAnsi="Myriad Pro" w:cs="Myanmar Text"/>
                <w:sz w:val="22"/>
                <w:szCs w:val="22"/>
              </w:rPr>
              <w:t xml:space="preserve"> and 99 </w:t>
            </w:r>
            <w:r w:rsidRPr="000D55E7">
              <w:rPr>
                <w:rFonts w:ascii="Myriad Pro" w:hAnsi="Myriad Pro" w:cs="Myanmar Text"/>
                <w:i/>
                <w:sz w:val="22"/>
                <w:szCs w:val="22"/>
              </w:rPr>
              <w:t>mu</w:t>
            </w:r>
            <w:r w:rsidRPr="000D55E7">
              <w:rPr>
                <w:rFonts w:ascii="Myriad Pro" w:hAnsi="Myriad Pro" w:cs="Myanmar Text"/>
                <w:sz w:val="22"/>
                <w:szCs w:val="22"/>
              </w:rPr>
              <w:t xml:space="preserve"> at Liyang, 1,020 </w:t>
            </w:r>
            <w:r w:rsidRPr="000D55E7">
              <w:rPr>
                <w:rFonts w:ascii="Myriad Pro" w:hAnsi="Myriad Pro" w:cs="Myanmar Text"/>
                <w:i/>
                <w:sz w:val="22"/>
                <w:szCs w:val="22"/>
              </w:rPr>
              <w:t>hectares</w:t>
            </w:r>
            <w:r w:rsidRPr="000D55E7">
              <w:rPr>
                <w:rFonts w:ascii="Myriad Pro" w:hAnsi="Myriad Pro" w:cs="Myanmar Text"/>
                <w:sz w:val="22"/>
                <w:szCs w:val="22"/>
              </w:rPr>
              <w:t xml:space="preserve"> and 99 </w:t>
            </w:r>
            <w:r w:rsidRPr="000D55E7">
              <w:rPr>
                <w:rFonts w:ascii="Myriad Pro" w:hAnsi="Myriad Pro" w:cs="Myanmar Text"/>
                <w:i/>
                <w:sz w:val="22"/>
                <w:szCs w:val="22"/>
              </w:rPr>
              <w:t>mu</w:t>
            </w:r>
            <w:r w:rsidRPr="000D55E7">
              <w:rPr>
                <w:rFonts w:ascii="Myriad Pro" w:hAnsi="Myriad Pro" w:cs="Myanmar Text"/>
                <w:sz w:val="22"/>
                <w:szCs w:val="22"/>
              </w:rPr>
              <w:t xml:space="preserve"> at Jingyang, 545 </w:t>
            </w:r>
            <w:r w:rsidRPr="000D55E7">
              <w:rPr>
                <w:rFonts w:ascii="Myriad Pro" w:hAnsi="Myriad Pro" w:cs="Myanmar Text"/>
                <w:i/>
                <w:sz w:val="22"/>
                <w:szCs w:val="22"/>
              </w:rPr>
              <w:t>hectares</w:t>
            </w:r>
            <w:r w:rsidRPr="000D55E7">
              <w:rPr>
                <w:rFonts w:ascii="Myriad Pro" w:hAnsi="Myriad Pro" w:cs="Myanmar Text"/>
                <w:sz w:val="22"/>
                <w:szCs w:val="22"/>
              </w:rPr>
              <w:t xml:space="preserve"> and 68 </w:t>
            </w:r>
            <w:r w:rsidRPr="000D55E7">
              <w:rPr>
                <w:rFonts w:ascii="Myriad Pro" w:hAnsi="Myriad Pro" w:cs="Myanmar Text"/>
                <w:i/>
                <w:sz w:val="22"/>
                <w:szCs w:val="22"/>
              </w:rPr>
              <w:t>mu</w:t>
            </w:r>
            <w:r w:rsidRPr="000D55E7">
              <w:rPr>
                <w:rFonts w:ascii="Myriad Pro" w:hAnsi="Myriad Pro" w:cs="Myanmar Text"/>
                <w:sz w:val="22"/>
                <w:szCs w:val="22"/>
              </w:rPr>
              <w:t xml:space="preserve"> at Pengyuan, 467 </w:t>
            </w:r>
            <w:r w:rsidRPr="000D55E7">
              <w:rPr>
                <w:rFonts w:ascii="Myriad Pro" w:hAnsi="Myriad Pro" w:cs="Myanmar Text"/>
                <w:i/>
                <w:sz w:val="22"/>
                <w:szCs w:val="22"/>
              </w:rPr>
              <w:t>hectares</w:t>
            </w:r>
            <w:r w:rsidRPr="000D55E7">
              <w:rPr>
                <w:rFonts w:ascii="Myriad Pro" w:hAnsi="Myriad Pro" w:cs="Myanmar Text"/>
                <w:sz w:val="22"/>
                <w:szCs w:val="22"/>
              </w:rPr>
              <w:t xml:space="preserve"> and 78 </w:t>
            </w:r>
            <w:r w:rsidRPr="000D55E7">
              <w:rPr>
                <w:rFonts w:ascii="Myriad Pro" w:hAnsi="Myriad Pro" w:cs="Myanmar Text"/>
                <w:i/>
                <w:sz w:val="22"/>
                <w:szCs w:val="22"/>
              </w:rPr>
              <w:t>mu</w:t>
            </w:r>
            <w:r w:rsidRPr="000D55E7">
              <w:rPr>
                <w:rFonts w:ascii="Myriad Pro" w:hAnsi="Myriad Pro" w:cs="Myanmar Text"/>
                <w:sz w:val="22"/>
                <w:szCs w:val="22"/>
              </w:rPr>
              <w:t xml:space="preserve"> at Anxi, 115 </w:t>
            </w:r>
            <w:r w:rsidRPr="000D55E7">
              <w:rPr>
                <w:rFonts w:ascii="Myriad Pro" w:hAnsi="Myriad Pro" w:cs="Myanmar Text"/>
                <w:i/>
                <w:sz w:val="22"/>
                <w:szCs w:val="22"/>
              </w:rPr>
              <w:t xml:space="preserve">hectares </w:t>
            </w:r>
            <w:r w:rsidRPr="000D55E7">
              <w:rPr>
                <w:rFonts w:ascii="Myriad Pro" w:hAnsi="Myriad Pro" w:cs="Myanmar Text"/>
                <w:sz w:val="22"/>
                <w:szCs w:val="22"/>
              </w:rPr>
              <w:t xml:space="preserve">and 20 </w:t>
            </w:r>
            <w:r w:rsidRPr="000D55E7">
              <w:rPr>
                <w:rFonts w:ascii="Myriad Pro" w:hAnsi="Myriad Pro" w:cs="Myanmar Text"/>
                <w:i/>
                <w:sz w:val="22"/>
                <w:szCs w:val="22"/>
              </w:rPr>
              <w:t>mu</w:t>
            </w:r>
            <w:r w:rsidRPr="000D55E7">
              <w:rPr>
                <w:rFonts w:ascii="Myriad Pro" w:hAnsi="Myriad Pro" w:cs="Myanmar Text"/>
                <w:sz w:val="22"/>
                <w:szCs w:val="22"/>
              </w:rPr>
              <w:t xml:space="preserve"> at Pingliang, 943 </w:t>
            </w:r>
            <w:r w:rsidRPr="000D55E7">
              <w:rPr>
                <w:rFonts w:ascii="Myriad Pro" w:hAnsi="Myriad Pro" w:cs="Myanmar Text"/>
                <w:i/>
                <w:sz w:val="22"/>
                <w:szCs w:val="22"/>
              </w:rPr>
              <w:t>hectares</w:t>
            </w:r>
            <w:r w:rsidRPr="000D55E7">
              <w:rPr>
                <w:rFonts w:ascii="Myriad Pro" w:hAnsi="Myriad Pro" w:cs="Myanmar Text"/>
                <w:sz w:val="22"/>
                <w:szCs w:val="22"/>
              </w:rPr>
              <w:t xml:space="preserve"> and 76 </w:t>
            </w:r>
            <w:r w:rsidRPr="000D55E7">
              <w:rPr>
                <w:rFonts w:ascii="Myriad Pro" w:hAnsi="Myriad Pro" w:cs="Myanmar Text"/>
                <w:i/>
                <w:sz w:val="22"/>
                <w:szCs w:val="22"/>
              </w:rPr>
              <w:t>mu</w:t>
            </w:r>
            <w:r w:rsidRPr="000D55E7">
              <w:rPr>
                <w:rFonts w:ascii="Myriad Pro" w:hAnsi="Myriad Pro" w:cs="Myanmar Text"/>
                <w:sz w:val="22"/>
                <w:szCs w:val="22"/>
              </w:rPr>
              <w:t xml:space="preserve"> at Zhongnan, and 1,222 </w:t>
            </w:r>
            <w:r w:rsidRPr="000D55E7">
              <w:rPr>
                <w:rFonts w:ascii="Myriad Pro" w:hAnsi="Myriad Pro" w:cs="Myanmar Text"/>
                <w:i/>
                <w:sz w:val="22"/>
                <w:szCs w:val="22"/>
              </w:rPr>
              <w:t>hectares</w:t>
            </w:r>
            <w:r w:rsidRPr="000D55E7">
              <w:rPr>
                <w:rFonts w:ascii="Myriad Pro" w:hAnsi="Myriad Pro" w:cs="Myanmar Text"/>
                <w:sz w:val="22"/>
                <w:szCs w:val="22"/>
              </w:rPr>
              <w:t xml:space="preserve"> and 31 </w:t>
            </w:r>
            <w:r w:rsidRPr="000D55E7">
              <w:rPr>
                <w:rFonts w:ascii="Myriad Pro" w:hAnsi="Myriad Pro" w:cs="Myanmar Text"/>
                <w:i/>
                <w:sz w:val="22"/>
                <w:szCs w:val="22"/>
              </w:rPr>
              <w:t>mu</w:t>
            </w:r>
            <w:r w:rsidRPr="000D55E7">
              <w:rPr>
                <w:rFonts w:ascii="Myriad Pro" w:hAnsi="Myriad Pro" w:cs="Myanmar Text"/>
                <w:sz w:val="22"/>
                <w:szCs w:val="22"/>
              </w:rPr>
              <w:t xml:space="preserve"> at Weinan.”</w:t>
            </w:r>
          </w:p>
        </w:tc>
      </w:tr>
      <w:tr w:rsidR="005E1E3C" w:rsidRPr="000D55E7" w:rsidTr="00254F01">
        <w:tc>
          <w:tcPr>
            <w:tcW w:w="846" w:type="dxa"/>
            <w:vMerge/>
            <w:vAlign w:val="center"/>
          </w:tcPr>
          <w:p w:rsidR="005E1E3C" w:rsidRPr="000D55E7" w:rsidRDefault="005E1E3C" w:rsidP="00254F01">
            <w:pPr>
              <w:jc w:val="center"/>
              <w:rPr>
                <w:rFonts w:ascii="Myriad Pro" w:hAnsi="Myriad Pro" w:cs="Myanmar Text"/>
                <w:sz w:val="22"/>
                <w:szCs w:val="22"/>
              </w:rPr>
            </w:pPr>
          </w:p>
        </w:tc>
        <w:tc>
          <w:tcPr>
            <w:tcW w:w="992"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2. Conversion of official fields and pastures into cultivated land</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1271-1368 CE</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Entire Region</w:t>
            </w:r>
          </w:p>
        </w:tc>
        <w:tc>
          <w:tcPr>
            <w:tcW w:w="4240"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The </w:t>
            </w:r>
            <w:r w:rsidRPr="000D55E7">
              <w:rPr>
                <w:rFonts w:ascii="Myriad Pro" w:hAnsi="Myriad Pro" w:cs="Myanmar Text"/>
                <w:i/>
                <w:sz w:val="22"/>
                <w:szCs w:val="22"/>
              </w:rPr>
              <w:t>History of Yuan: “Military Affairs III: Agricultural Colonies”</w:t>
            </w:r>
            <w:r w:rsidRPr="000D55E7">
              <w:rPr>
                <w:rFonts w:ascii="Myriad Pro" w:hAnsi="Myriad Pro" w:cs="Myanmar Text"/>
                <w:sz w:val="22"/>
                <w:szCs w:val="22"/>
              </w:rPr>
              <w:t xml:space="preserve"> </w:t>
            </w:r>
            <w:r>
              <w:rPr>
                <w:rFonts w:cs="Georgia"/>
                <w:noProof/>
              </w:rPr>
              <w:t>(Song, 1976)</w:t>
            </w:r>
            <w:r>
              <w:rPr>
                <w:rFonts w:cs="Georgia"/>
              </w:rPr>
              <w:t xml:space="preserve"> </w:t>
            </w:r>
            <w:r w:rsidRPr="000D55E7">
              <w:rPr>
                <w:rFonts w:ascii="Myriad Pro" w:hAnsi="Myriad Pro" w:cs="Myanmar Text"/>
                <w:sz w:val="22"/>
                <w:szCs w:val="22"/>
              </w:rPr>
              <w:t>records: “After the realm had been unified, agricultural colonies were established both internally, under the various guards, and externally, under the branch secretariats, in order to supply military provisions.”</w:t>
            </w:r>
          </w:p>
        </w:tc>
      </w:tr>
      <w:tr w:rsidR="005E1E3C" w:rsidRPr="000D55E7" w:rsidTr="00254F01">
        <w:tc>
          <w:tcPr>
            <w:tcW w:w="846" w:type="dxa"/>
            <w:vMerge/>
            <w:vAlign w:val="center"/>
          </w:tcPr>
          <w:p w:rsidR="005E1E3C" w:rsidRPr="000D55E7" w:rsidRDefault="005E1E3C" w:rsidP="00254F01">
            <w:pPr>
              <w:jc w:val="center"/>
              <w:rPr>
                <w:rFonts w:ascii="Myriad Pro" w:hAnsi="Myriad Pro" w:cs="Myanmar Text"/>
                <w:sz w:val="22"/>
                <w:szCs w:val="22"/>
              </w:rPr>
            </w:pPr>
          </w:p>
        </w:tc>
        <w:tc>
          <w:tcPr>
            <w:tcW w:w="992"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3. Taxation Policy (Tax Grain and Labor Service)</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1281-1368 CE</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pacing w:val="-2"/>
                <w:sz w:val="22"/>
                <w:szCs w:val="22"/>
              </w:rPr>
              <w:t>Entire Region</w:t>
            </w:r>
          </w:p>
        </w:tc>
        <w:tc>
          <w:tcPr>
            <w:tcW w:w="4240"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The </w:t>
            </w:r>
            <w:r w:rsidRPr="000D55E7">
              <w:rPr>
                <w:rFonts w:ascii="Myriad Pro" w:hAnsi="Myriad Pro" w:cs="Myanmar Text"/>
                <w:i/>
                <w:sz w:val="22"/>
                <w:szCs w:val="22"/>
              </w:rPr>
              <w:t>History of Yuan: “Treatise on Food and Goods”</w:t>
            </w:r>
            <w:r w:rsidRPr="000D55E7">
              <w:rPr>
                <w:rFonts w:ascii="Myriad Pro" w:hAnsi="Myriad Pro" w:cs="Myanmar Text"/>
                <w:sz w:val="22"/>
                <w:szCs w:val="22"/>
              </w:rPr>
              <w:t xml:space="preserve"> (Volume 93, Treatise 42, “Tax Grain”)</w:t>
            </w:r>
            <w:r>
              <w:rPr>
                <w:rFonts w:cs="Georgia"/>
              </w:rPr>
              <w:t xml:space="preserve"> </w:t>
            </w:r>
            <w:r>
              <w:rPr>
                <w:rFonts w:cs="Georgia"/>
                <w:noProof/>
              </w:rPr>
              <w:t>(Song, 1976)</w:t>
            </w:r>
            <w:r w:rsidRPr="000D55E7">
              <w:rPr>
                <w:rFonts w:ascii="Myriad Pro" w:hAnsi="Myriad Pro" w:cs="Myanmar Text"/>
                <w:sz w:val="22"/>
                <w:szCs w:val="22"/>
              </w:rPr>
              <w:t xml:space="preserve"> records: “For households subject to the full quota, the adult-male tax was three shi of millet per adult male, and one shi per servile male; the land tax was three sheng of millet per mu. For </w:t>
            </w:r>
            <w:proofErr w:type="gramStart"/>
            <w:r w:rsidRPr="000D55E7">
              <w:rPr>
                <w:rFonts w:ascii="Myriad Pro" w:hAnsi="Myriad Pro" w:cs="Myanmar Text"/>
                <w:sz w:val="22"/>
                <w:szCs w:val="22"/>
              </w:rPr>
              <w:t>households</w:t>
            </w:r>
            <w:proofErr w:type="gramEnd"/>
            <w:r w:rsidRPr="000D55E7">
              <w:rPr>
                <w:rFonts w:ascii="Myriad Pro" w:hAnsi="Myriad Pro" w:cs="Myanmar Text"/>
                <w:sz w:val="22"/>
                <w:szCs w:val="22"/>
              </w:rPr>
              <w:t xml:space="preserve"> subject to the half quota, the adult-male tax was one </w:t>
            </w:r>
            <w:r w:rsidRPr="000D55E7">
              <w:rPr>
                <w:rFonts w:ascii="Myriad Pro" w:hAnsi="Myriad Pro" w:cs="Myanmar Text"/>
                <w:i/>
                <w:sz w:val="22"/>
                <w:szCs w:val="22"/>
              </w:rPr>
              <w:t>shi</w:t>
            </w:r>
            <w:r w:rsidRPr="000D55E7">
              <w:rPr>
                <w:rFonts w:ascii="Myriad Pro" w:hAnsi="Myriad Pro" w:cs="Myanmar Text"/>
                <w:sz w:val="22"/>
                <w:szCs w:val="22"/>
              </w:rPr>
              <w:t xml:space="preserve"> of millet per adult male. Newly incorporated mixed households paid five </w:t>
            </w:r>
            <w:r w:rsidRPr="000D55E7">
              <w:rPr>
                <w:rFonts w:ascii="Myriad Pro" w:hAnsi="Myriad Pro" w:cs="Myanmar Text"/>
                <w:i/>
                <w:sz w:val="22"/>
                <w:szCs w:val="22"/>
              </w:rPr>
              <w:t>dou</w:t>
            </w:r>
            <w:r w:rsidRPr="000D55E7">
              <w:rPr>
                <w:rFonts w:ascii="Myriad Pro" w:hAnsi="Myriad Pro" w:cs="Myanmar Text"/>
                <w:sz w:val="22"/>
                <w:szCs w:val="22"/>
              </w:rPr>
              <w:t xml:space="preserve"> in the first year, one </w:t>
            </w:r>
            <w:r w:rsidRPr="000D55E7">
              <w:rPr>
                <w:rFonts w:ascii="Myriad Pro" w:hAnsi="Myriad Pro" w:cs="Myanmar Text"/>
                <w:i/>
                <w:sz w:val="22"/>
                <w:szCs w:val="22"/>
              </w:rPr>
              <w:t>shi</w:t>
            </w:r>
            <w:r w:rsidRPr="000D55E7">
              <w:rPr>
                <w:rFonts w:ascii="Myriad Pro" w:hAnsi="Myriad Pro" w:cs="Myanmar Text"/>
                <w:sz w:val="22"/>
                <w:szCs w:val="22"/>
              </w:rPr>
              <w:t xml:space="preserve">, two </w:t>
            </w:r>
            <w:r w:rsidRPr="000D55E7">
              <w:rPr>
                <w:rFonts w:ascii="Myriad Pro" w:hAnsi="Myriad Pro" w:cs="Myanmar Text"/>
                <w:i/>
                <w:sz w:val="22"/>
                <w:szCs w:val="22"/>
              </w:rPr>
              <w:t>dou</w:t>
            </w:r>
            <w:r w:rsidRPr="000D55E7">
              <w:rPr>
                <w:rFonts w:ascii="Myriad Pro" w:hAnsi="Myriad Pro" w:cs="Myanmar Text"/>
                <w:sz w:val="22"/>
                <w:szCs w:val="22"/>
              </w:rPr>
              <w:t xml:space="preserve">, and five </w:t>
            </w:r>
            <w:proofErr w:type="gramStart"/>
            <w:r w:rsidRPr="000D55E7">
              <w:rPr>
                <w:rFonts w:ascii="Myriad Pro" w:hAnsi="Myriad Pro" w:cs="Myanmar Text"/>
                <w:i/>
                <w:sz w:val="22"/>
                <w:szCs w:val="22"/>
              </w:rPr>
              <w:t>sheng</w:t>
            </w:r>
            <w:proofErr w:type="gramEnd"/>
            <w:r w:rsidRPr="000D55E7">
              <w:rPr>
                <w:rFonts w:ascii="Myriad Pro" w:hAnsi="Myriad Pro" w:cs="Myanmar Text"/>
                <w:sz w:val="22"/>
                <w:szCs w:val="22"/>
              </w:rPr>
              <w:t xml:space="preserve"> in the third year, one </w:t>
            </w:r>
            <w:r w:rsidRPr="000D55E7">
              <w:rPr>
                <w:rFonts w:ascii="Myriad Pro" w:hAnsi="Myriad Pro" w:cs="Myanmar Text"/>
                <w:i/>
                <w:sz w:val="22"/>
                <w:szCs w:val="22"/>
              </w:rPr>
              <w:t>shi</w:t>
            </w:r>
            <w:r w:rsidRPr="000D55E7">
              <w:rPr>
                <w:rFonts w:ascii="Myriad Pro" w:hAnsi="Myriad Pro" w:cs="Myanmar Text"/>
                <w:sz w:val="22"/>
                <w:szCs w:val="22"/>
              </w:rPr>
              <w:t xml:space="preserve"> and five </w:t>
            </w:r>
            <w:r w:rsidRPr="000D55E7">
              <w:rPr>
                <w:rFonts w:ascii="Myriad Pro" w:hAnsi="Myriad Pro" w:cs="Myanmar Text"/>
                <w:i/>
                <w:sz w:val="22"/>
                <w:szCs w:val="22"/>
              </w:rPr>
              <w:t>dou</w:t>
            </w:r>
            <w:r w:rsidRPr="000D55E7">
              <w:rPr>
                <w:rFonts w:ascii="Myriad Pro" w:hAnsi="Myriad Pro" w:cs="Myanmar Text"/>
                <w:sz w:val="22"/>
                <w:szCs w:val="22"/>
              </w:rPr>
              <w:t xml:space="preserve"> in the fourth year, one </w:t>
            </w:r>
            <w:r w:rsidRPr="000D55E7">
              <w:rPr>
                <w:rFonts w:ascii="Myriad Pro" w:hAnsi="Myriad Pro" w:cs="Myanmar Text"/>
                <w:i/>
                <w:sz w:val="22"/>
                <w:szCs w:val="22"/>
              </w:rPr>
              <w:t>shi</w:t>
            </w:r>
            <w:r w:rsidRPr="000D55E7">
              <w:rPr>
                <w:rFonts w:ascii="Myriad Pro" w:hAnsi="Myriad Pro" w:cs="Myanmar Text"/>
                <w:sz w:val="22"/>
                <w:szCs w:val="22"/>
              </w:rPr>
              <w:t xml:space="preserve">, seven </w:t>
            </w:r>
            <w:r w:rsidRPr="000D55E7">
              <w:rPr>
                <w:rFonts w:ascii="Myriad Pro" w:hAnsi="Myriad Pro" w:cs="Myanmar Text"/>
                <w:i/>
                <w:sz w:val="22"/>
                <w:szCs w:val="22"/>
              </w:rPr>
              <w:t>dou</w:t>
            </w:r>
            <w:r w:rsidRPr="000D55E7">
              <w:rPr>
                <w:rFonts w:ascii="Myriad Pro" w:hAnsi="Myriad Pro" w:cs="Myanmar Text"/>
                <w:sz w:val="22"/>
                <w:szCs w:val="22"/>
              </w:rPr>
              <w:t xml:space="preserve">, and five sheng in the fifth year, and entered the regular adult-male tax system in the sixth year. For assistance households, the adult-male tax was one </w:t>
            </w:r>
            <w:r w:rsidRPr="000D55E7">
              <w:rPr>
                <w:rFonts w:ascii="Myriad Pro" w:hAnsi="Myriad Pro" w:cs="Myanmar Text"/>
                <w:i/>
                <w:sz w:val="22"/>
                <w:szCs w:val="22"/>
              </w:rPr>
              <w:t>shi</w:t>
            </w:r>
            <w:r w:rsidRPr="000D55E7">
              <w:rPr>
                <w:rFonts w:ascii="Myriad Pro" w:hAnsi="Myriad Pro" w:cs="Myanmar Text"/>
                <w:sz w:val="22"/>
                <w:szCs w:val="22"/>
              </w:rPr>
              <w:t xml:space="preserve"> of millet per adult male, and the land tax was three </w:t>
            </w:r>
            <w:r w:rsidRPr="000D55E7">
              <w:rPr>
                <w:rFonts w:ascii="Myriad Pro" w:hAnsi="Myriad Pro" w:cs="Myanmar Text"/>
                <w:i/>
                <w:sz w:val="22"/>
                <w:szCs w:val="22"/>
              </w:rPr>
              <w:t>sheng</w:t>
            </w:r>
            <w:r w:rsidRPr="000D55E7">
              <w:rPr>
                <w:rFonts w:ascii="Myriad Pro" w:hAnsi="Myriad Pro" w:cs="Myanmar Text"/>
                <w:sz w:val="22"/>
                <w:szCs w:val="22"/>
              </w:rPr>
              <w:t xml:space="preserve"> of millet per </w:t>
            </w:r>
            <w:r w:rsidRPr="000D55E7">
              <w:rPr>
                <w:rFonts w:ascii="Myriad Pro" w:hAnsi="Myriad Pro" w:cs="Myanmar Text"/>
                <w:i/>
                <w:sz w:val="22"/>
                <w:szCs w:val="22"/>
              </w:rPr>
              <w:t>mu</w:t>
            </w:r>
            <w:r w:rsidRPr="000D55E7">
              <w:rPr>
                <w:rFonts w:ascii="Myriad Pro" w:hAnsi="Myriad Pro" w:cs="Myanmar Text"/>
                <w:sz w:val="22"/>
                <w:szCs w:val="22"/>
              </w:rPr>
              <w:t>.” This light-tax policy stimulated land reclamation.</w:t>
            </w:r>
          </w:p>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The </w:t>
            </w:r>
            <w:r w:rsidRPr="000D55E7">
              <w:rPr>
                <w:rFonts w:ascii="Myriad Pro" w:hAnsi="Myriad Pro" w:cs="Myanmar Text"/>
                <w:i/>
                <w:sz w:val="22"/>
                <w:szCs w:val="22"/>
              </w:rPr>
              <w:t>History of Yuan: “Treatise on Food and Goods”</w:t>
            </w:r>
            <w:r w:rsidRPr="000D55E7">
              <w:rPr>
                <w:rFonts w:ascii="Myriad Pro" w:hAnsi="Myriad Pro" w:cs="Myanmar Text"/>
                <w:sz w:val="22"/>
                <w:szCs w:val="22"/>
              </w:rPr>
              <w:t xml:space="preserve"> (Volume 93, Treatise 42, “Levies”)</w:t>
            </w:r>
            <w:r>
              <w:rPr>
                <w:rFonts w:cs="Georgia"/>
              </w:rPr>
              <w:t xml:space="preserve"> </w:t>
            </w:r>
            <w:r>
              <w:rPr>
                <w:rFonts w:cs="Georgia"/>
                <w:noProof/>
              </w:rPr>
              <w:t>(Song, 1976)</w:t>
            </w:r>
            <w:r w:rsidRPr="000D55E7">
              <w:rPr>
                <w:rFonts w:ascii="Myriad Pro" w:hAnsi="Myriad Pro" w:cs="Myanmar Text"/>
                <w:sz w:val="22"/>
                <w:szCs w:val="22"/>
              </w:rPr>
              <w:t xml:space="preserve"> records: “The silk-levy system first began in the bingshen year of Taizong. Every two households provided one </w:t>
            </w:r>
            <w:r w:rsidRPr="000D55E7">
              <w:rPr>
                <w:rFonts w:ascii="Myriad Pro" w:hAnsi="Myriad Pro" w:cs="Myanmar Text"/>
                <w:i/>
                <w:sz w:val="22"/>
                <w:szCs w:val="22"/>
              </w:rPr>
              <w:t>jin</w:t>
            </w:r>
            <w:r w:rsidRPr="000D55E7">
              <w:rPr>
                <w:rFonts w:ascii="Myriad Pro" w:hAnsi="Myriad Pro" w:cs="Myanmar Text"/>
                <w:sz w:val="22"/>
                <w:szCs w:val="22"/>
              </w:rPr>
              <w:t xml:space="preserve"> of silk, together with locally specified silk thread and dyed materials, to the government; every five households provided one </w:t>
            </w:r>
            <w:r w:rsidRPr="000D55E7">
              <w:rPr>
                <w:rFonts w:ascii="Myriad Pro" w:hAnsi="Myriad Pro" w:cs="Myanmar Text"/>
                <w:i/>
                <w:sz w:val="22"/>
                <w:szCs w:val="22"/>
              </w:rPr>
              <w:t>jin</w:t>
            </w:r>
            <w:r w:rsidRPr="000D55E7">
              <w:rPr>
                <w:rFonts w:ascii="Myriad Pro" w:hAnsi="Myriad Pro" w:cs="Myanmar Text"/>
                <w:sz w:val="22"/>
                <w:szCs w:val="22"/>
              </w:rPr>
              <w:t xml:space="preserve"> of silk, together with locally specified silk thread and dyed materials, to their assigned appanage holder. The silver-levy system was first fixed in the yimao year of Xianzong. Initially, Han households paid six </w:t>
            </w:r>
            <w:r w:rsidRPr="000D55E7">
              <w:rPr>
                <w:rFonts w:ascii="Myriad Pro" w:hAnsi="Myriad Pro" w:cs="Myanmar Text"/>
                <w:i/>
                <w:sz w:val="22"/>
                <w:szCs w:val="22"/>
              </w:rPr>
              <w:t>liang</w:t>
            </w:r>
            <w:r w:rsidRPr="000D55E7">
              <w:rPr>
                <w:rFonts w:ascii="Myriad Pro" w:hAnsi="Myriad Pro" w:cs="Myanmar Text"/>
                <w:sz w:val="22"/>
                <w:szCs w:val="22"/>
              </w:rPr>
              <w:t xml:space="preserve"> of packaged silver; by this time only four </w:t>
            </w:r>
            <w:r w:rsidRPr="000D55E7">
              <w:rPr>
                <w:rFonts w:ascii="Myriad Pro" w:hAnsi="Myriad Pro" w:cs="Myanmar Text"/>
                <w:i/>
                <w:sz w:val="22"/>
                <w:szCs w:val="22"/>
              </w:rPr>
              <w:t>liang</w:t>
            </w:r>
            <w:r w:rsidRPr="000D55E7">
              <w:rPr>
                <w:rFonts w:ascii="Myriad Pro" w:hAnsi="Myriad Pro" w:cs="Myanmar Text"/>
                <w:sz w:val="22"/>
                <w:szCs w:val="22"/>
              </w:rPr>
              <w:t xml:space="preserve"> were collected, of which two </w:t>
            </w:r>
            <w:r w:rsidRPr="000D55E7">
              <w:rPr>
                <w:rFonts w:ascii="Myriad Pro" w:hAnsi="Myriad Pro" w:cs="Myanmar Text"/>
                <w:i/>
                <w:sz w:val="22"/>
                <w:szCs w:val="22"/>
              </w:rPr>
              <w:t>liang</w:t>
            </w:r>
            <w:r w:rsidRPr="000D55E7">
              <w:rPr>
                <w:rFonts w:ascii="Myriad Pro" w:hAnsi="Myriad Pro" w:cs="Myanmar Text"/>
                <w:sz w:val="22"/>
                <w:szCs w:val="22"/>
              </w:rPr>
              <w:t xml:space="preserve"> were paid in silver, while the remaining two liang were commuted into silk, gauze, dyed materials, and other goods. By the reign of Shizu, the system became increasingly detailed. In the first year of the Zhongtong reign, the </w:t>
            </w:r>
            <w:r w:rsidRPr="000D55E7">
              <w:rPr>
                <w:rFonts w:ascii="Myriad Pro" w:hAnsi="Myriad Pro" w:cs="Myanmar Text"/>
                <w:sz w:val="22"/>
                <w:szCs w:val="22"/>
              </w:rPr>
              <w:lastRenderedPageBreak/>
              <w:t>Pacification Commissions of the ten circuits were established, and regulations for household registration and levies were fixed.”</w:t>
            </w:r>
          </w:p>
        </w:tc>
      </w:tr>
      <w:tr w:rsidR="005E1E3C" w:rsidRPr="000D55E7" w:rsidTr="00254F01">
        <w:tc>
          <w:tcPr>
            <w:tcW w:w="846" w:type="dxa"/>
            <w:vMerge w:val="restart"/>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lastRenderedPageBreak/>
              <w:t>Ecological Policy (E)</w:t>
            </w:r>
          </w:p>
        </w:tc>
        <w:tc>
          <w:tcPr>
            <w:tcW w:w="992"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1. Construction of Yellow River Dikes and Channel Dredging</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1286-1344 CE (Reigns of Emperor Shizu to Emperor Zhishun)</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Middle Reaches of the Yellow River (Puzhou and Tongzhou Sections)</w:t>
            </w:r>
          </w:p>
        </w:tc>
        <w:tc>
          <w:tcPr>
            <w:tcW w:w="4240"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The </w:t>
            </w:r>
            <w:r w:rsidRPr="000D55E7">
              <w:rPr>
                <w:rFonts w:ascii="Myriad Pro" w:hAnsi="Myriad Pro" w:cs="Myanmar Text"/>
                <w:i/>
                <w:sz w:val="22"/>
                <w:szCs w:val="22"/>
              </w:rPr>
              <w:t>History of Yuan: “Treatise on Rivers and Canals”</w:t>
            </w:r>
            <w:r w:rsidRPr="000D55E7">
              <w:rPr>
                <w:rFonts w:ascii="Myriad Pro" w:hAnsi="Myriad Pro" w:cs="Myanmar Text"/>
                <w:sz w:val="22"/>
                <w:szCs w:val="22"/>
              </w:rPr>
              <w:t xml:space="preserve"> </w:t>
            </w:r>
            <w:r>
              <w:rPr>
                <w:rFonts w:cs="Georgia"/>
                <w:noProof/>
              </w:rPr>
              <w:t>(Song, 1976)</w:t>
            </w:r>
            <w:r>
              <w:rPr>
                <w:rFonts w:cs="Georgia"/>
              </w:rPr>
              <w:t xml:space="preserve"> </w:t>
            </w:r>
            <w:r w:rsidRPr="000D55E7">
              <w:rPr>
                <w:rFonts w:ascii="Myriad Pro" w:hAnsi="Myriad Pro" w:cs="Myanmar Text"/>
                <w:sz w:val="22"/>
                <w:szCs w:val="22"/>
              </w:rPr>
              <w:t>records: “One hundred and fifty thousand civilians from Bianliang, Daming, and thirteen other circuits, together with 20,000 soldiers from eighteen wings of garrison troops from Luzhou and other places, were mobilised for the works. Labour was assembled on the twenty-second day of that month; by the seventh month the dredging had been completed; in the eighth month water was released into the old course of the river; in the ninth month boats were able to pass through; and in the eleventh month the hydraulic and earthworks were completed, with all fascine works and embankments finished. The Yellow River thus returned to its former course, flowing southward into the Huai and then eastward into the sea.”</w:t>
            </w:r>
          </w:p>
        </w:tc>
      </w:tr>
      <w:tr w:rsidR="005E1E3C" w:rsidRPr="000D55E7" w:rsidTr="00254F01">
        <w:tc>
          <w:tcPr>
            <w:tcW w:w="846" w:type="dxa"/>
            <w:vMerge/>
            <w:vAlign w:val="center"/>
          </w:tcPr>
          <w:p w:rsidR="005E1E3C" w:rsidRPr="000D55E7" w:rsidRDefault="005E1E3C" w:rsidP="00254F01">
            <w:pPr>
              <w:jc w:val="center"/>
              <w:rPr>
                <w:rFonts w:ascii="Myriad Pro" w:hAnsi="Myriad Pro" w:cs="Myanmar Text"/>
                <w:sz w:val="22"/>
                <w:szCs w:val="22"/>
              </w:rPr>
            </w:pPr>
          </w:p>
        </w:tc>
        <w:tc>
          <w:tcPr>
            <w:tcW w:w="992"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2. Forest and Grassland Conservation Edicts</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Implemented sporadically (primarily during Emperor Shizu's reign)</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Lüliang Mountain Range, Hetao Grasslands</w:t>
            </w:r>
          </w:p>
        </w:tc>
        <w:tc>
          <w:tcPr>
            <w:tcW w:w="4240"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The </w:t>
            </w:r>
            <w:r w:rsidRPr="000D55E7">
              <w:rPr>
                <w:rFonts w:ascii="Myriad Pro" w:hAnsi="Myriad Pro" w:cs="Myanmar Text"/>
                <w:i/>
                <w:sz w:val="22"/>
                <w:szCs w:val="22"/>
              </w:rPr>
              <w:t>History of Yuan: “Annals of Shizu II”</w:t>
            </w:r>
            <w:r w:rsidRPr="000D55E7">
              <w:rPr>
                <w:rFonts w:ascii="Myriad Pro" w:hAnsi="Myriad Pro" w:cs="Myanmar Text"/>
                <w:sz w:val="22"/>
                <w:szCs w:val="22"/>
              </w:rPr>
              <w:t xml:space="preserve"> (Volume 5)</w:t>
            </w:r>
            <w:r>
              <w:rPr>
                <w:rFonts w:cs="Georgia"/>
              </w:rPr>
              <w:t xml:space="preserve"> </w:t>
            </w:r>
            <w:r>
              <w:rPr>
                <w:rFonts w:cs="Georgia"/>
                <w:noProof/>
              </w:rPr>
              <w:t>(Song, 1976)</w:t>
            </w:r>
            <w:r w:rsidRPr="000D55E7">
              <w:rPr>
                <w:rFonts w:ascii="Myriad Pro" w:hAnsi="Myriad Pro" w:cs="Myanmar Text"/>
                <w:sz w:val="22"/>
                <w:szCs w:val="22"/>
              </w:rPr>
              <w:t xml:space="preserve"> records that in the first month of the third year of the Zhiyuan reign: “The garrison soldiers of the various circuits and powerful households were prohibited from allowing their livestock to damage mulberry and jujube trees or grain crops.” In the fourth month of the same year, it further records: “The branch secretariats, pacification commissions, circuit darughachi, and officials responsible for the people were ordered to encourage the commoners to open and cultivate fields and to plant mulberry and jujube trees. They were not permitted to impose unauthorised and non-urgent labour services that would </w:t>
            </w:r>
            <w:r w:rsidRPr="000D55E7">
              <w:rPr>
                <w:rFonts w:ascii="Myriad Pro" w:hAnsi="Myriad Pro" w:cs="Myanmar Text"/>
                <w:sz w:val="22"/>
                <w:szCs w:val="22"/>
              </w:rPr>
              <w:lastRenderedPageBreak/>
              <w:t>interfere with or deprive the people of the agricultural seasons.”</w:t>
            </w:r>
          </w:p>
        </w:tc>
      </w:tr>
    </w:tbl>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lastRenderedPageBreak/>
        <w:t>Step 2: Establishing Scoring Criteria and Weightings</w:t>
      </w:r>
    </w:p>
    <w:p w:rsidR="005E1E3C" w:rsidRPr="000D55E7" w:rsidRDefault="005E1E3C" w:rsidP="000D55E7">
      <w:pPr>
        <w:spacing w:after="220"/>
        <w:ind w:firstLineChars="200" w:firstLine="440"/>
        <w:jc w:val="both"/>
        <w:rPr>
          <w:rFonts w:ascii="Myriad Pro" w:hAnsi="Myriad Pro" w:cs="Myanmar Text"/>
          <w:sz w:val="22"/>
          <w:szCs w:val="22"/>
        </w:rPr>
      </w:pPr>
      <w:r w:rsidRPr="000D55E7">
        <w:rPr>
          <w:rFonts w:ascii="Myriad Pro" w:hAnsi="Myriad Pro" w:cs="Myanmar Text"/>
          <w:sz w:val="22"/>
          <w:szCs w:val="22"/>
        </w:rPr>
        <w:t>Retain the three-dimensional scoring system (Policy intensity: 0-10 points; Duration as a Proportion of the 97-Year Yuan Dynasty: 0-10 points; Environmental/Economic Impact: 0-10 points), with respective weights of 0.4 (Intensity), 0.3 (Duration), and 0.3 (Impact).</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3: Policy Scoring and Weighted Calculation</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1. Land Policies (L)</w:t>
      </w:r>
    </w:p>
    <w:p w:rsidR="005E1E3C" w:rsidRPr="000D55E7" w:rsidRDefault="005E1E3C" w:rsidP="0012209B">
      <w:pPr>
        <w:numPr>
          <w:ilvl w:val="0"/>
          <w:numId w:val="27"/>
        </w:numPr>
        <w:spacing w:after="120" w:line="240" w:lineRule="atLeast"/>
        <w:contextualSpacing/>
        <w:rPr>
          <w:rFonts w:ascii="Myriad Pro" w:hAnsi="Myriad Pro" w:cs="Myanmar Text"/>
          <w:b/>
          <w:sz w:val="22"/>
          <w:szCs w:val="22"/>
        </w:rPr>
      </w:pPr>
      <w:r w:rsidRPr="000D55E7">
        <w:rPr>
          <w:rFonts w:ascii="Myriad Pro" w:hAnsi="Myriad Pro" w:cs="Myanmar Text"/>
          <w:b/>
          <w:sz w:val="22"/>
          <w:szCs w:val="22"/>
        </w:rPr>
        <w:t>Military and Civilian Colonization</w:t>
      </w:r>
    </w:p>
    <w:p w:rsidR="005E1E3C" w:rsidRPr="000D55E7" w:rsidRDefault="005E1E3C" w:rsidP="0012209B">
      <w:pPr>
        <w:numPr>
          <w:ilvl w:val="1"/>
          <w:numId w:val="27"/>
        </w:numPr>
        <w:spacing w:after="120" w:line="240" w:lineRule="atLeast"/>
        <w:jc w:val="both"/>
        <w:rPr>
          <w:rFonts w:ascii="Myriad Pro" w:hAnsi="Myriad Pro" w:cs="Myanmar Text"/>
          <w:sz w:val="22"/>
          <w:szCs w:val="22"/>
        </w:rPr>
      </w:pPr>
      <w:r w:rsidRPr="000D55E7">
        <w:rPr>
          <w:rFonts w:ascii="Myriad Pro" w:hAnsi="Myriad Pro" w:cs="Myanmar Text"/>
          <w:sz w:val="22"/>
          <w:szCs w:val="22"/>
        </w:rPr>
        <w:t xml:space="preserve">Intensity: 4 points (State-mandated implementation; </w:t>
      </w:r>
      <w:r w:rsidRPr="000D55E7">
        <w:rPr>
          <w:rFonts w:ascii="Myriad Pro" w:hAnsi="Myriad Pro" w:cs="Myanmar Text"/>
          <w:i/>
          <w:sz w:val="22"/>
          <w:szCs w:val="22"/>
        </w:rPr>
        <w:t>History of Yuan</w:t>
      </w:r>
      <w:r w:rsidRPr="000D55E7">
        <w:rPr>
          <w:rFonts w:ascii="Myriad Pro" w:hAnsi="Myriad Pro" w:cs="Myanmar Text"/>
          <w:sz w:val="22"/>
          <w:szCs w:val="22"/>
        </w:rPr>
        <w:t xml:space="preserve">: </w:t>
      </w:r>
      <w:r w:rsidRPr="000D55E7">
        <w:rPr>
          <w:rFonts w:ascii="Myriad Pro" w:hAnsi="Myriad Pro" w:cs="Myanmar Text"/>
          <w:i/>
          <w:sz w:val="22"/>
          <w:szCs w:val="22"/>
        </w:rPr>
        <w:t>Military Annals</w:t>
      </w:r>
      <w:r w:rsidRPr="000D55E7">
        <w:rPr>
          <w:rFonts w:ascii="Myriad Pro" w:hAnsi="Myriad Pro" w:cs="Myanmar Text"/>
          <w:sz w:val="22"/>
          <w:szCs w:val="22"/>
        </w:rPr>
        <w:t xml:space="preserve"> records 100,000 military households in Shaanxi with rigorous organization)</w:t>
      </w:r>
    </w:p>
    <w:p w:rsidR="005E1E3C" w:rsidRPr="000D55E7" w:rsidRDefault="005E1E3C" w:rsidP="0012209B">
      <w:pPr>
        <w:numPr>
          <w:ilvl w:val="1"/>
          <w:numId w:val="27"/>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Duration: 89 years (post-unification 1279-1368 CE)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 89/97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0.92</w:t>
      </w:r>
    </w:p>
    <w:p w:rsidR="005E1E3C" w:rsidRPr="000D55E7" w:rsidRDefault="005E1E3C" w:rsidP="0012209B">
      <w:pPr>
        <w:numPr>
          <w:ilvl w:val="1"/>
          <w:numId w:val="27"/>
        </w:numPr>
        <w:spacing w:after="120" w:line="240" w:lineRule="atLeast"/>
        <w:jc w:val="both"/>
        <w:rPr>
          <w:rFonts w:ascii="Myriad Pro" w:hAnsi="Myriad Pro" w:cs="Myanmar Text"/>
          <w:sz w:val="22"/>
          <w:szCs w:val="22"/>
        </w:rPr>
      </w:pPr>
      <w:r w:rsidRPr="000D55E7">
        <w:rPr>
          <w:rFonts w:ascii="Myriad Pro" w:hAnsi="Myriad Pro" w:cs="Myanmar Text"/>
          <w:sz w:val="22"/>
          <w:szCs w:val="22"/>
        </w:rPr>
        <w:t xml:space="preserve">Impact: 4 points (The </w:t>
      </w:r>
      <w:r w:rsidRPr="000D55E7">
        <w:rPr>
          <w:rFonts w:ascii="Myriad Pro" w:hAnsi="Myriad Pro" w:cs="Myanmar Text"/>
          <w:i/>
          <w:sz w:val="22"/>
          <w:szCs w:val="22"/>
        </w:rPr>
        <w:t>History of Yuan: Treatise on Food and Goods</w:t>
      </w:r>
      <w:r w:rsidRPr="000D55E7">
        <w:rPr>
          <w:rFonts w:ascii="Myriad Pro" w:hAnsi="Myriad Pro" w:cs="Myanmar Text"/>
          <w:sz w:val="22"/>
          <w:szCs w:val="22"/>
        </w:rPr>
        <w:t xml:space="preserve"> records that ‘the military farms in Ningxia and Yan’an yielded an annual harvest of one million shi of grain.’ However, excessive cultivation led to the desertification of the grasslands and a sharp increase in the silt content of the rivers.)</w:t>
      </w:r>
    </w:p>
    <w:p w:rsidR="005E1E3C" w:rsidRPr="000D55E7" w:rsidRDefault="005E1E3C" w:rsidP="0012209B">
      <w:pPr>
        <w:numPr>
          <w:ilvl w:val="1"/>
          <w:numId w:val="27"/>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Weighted Score: </w:t>
      </w:r>
      <m:oMath>
        <m:r>
          <m:rPr>
            <m:sty m:val="p"/>
          </m:rPr>
          <w:rPr>
            <w:rFonts w:ascii="Cambria Math" w:hAnsi="Cambria Math" w:cs="Myanmar Text"/>
            <w:sz w:val="22"/>
            <w:szCs w:val="22"/>
          </w:rPr>
          <m:t>(4</m:t>
        </m:r>
        <m:r>
          <w:rPr>
            <w:rFonts w:ascii="Cambria Math" w:hAnsi="Cambria Math" w:cs="Myanmar Text"/>
            <w:sz w:val="22"/>
            <w:szCs w:val="22"/>
          </w:rPr>
          <m:t>×</m:t>
        </m:r>
        <m:r>
          <m:rPr>
            <m:sty m:val="p"/>
          </m:rPr>
          <w:rPr>
            <w:rFonts w:ascii="Cambria Math" w:hAnsi="Cambria Math" w:cs="Myanmar Text"/>
            <w:sz w:val="22"/>
            <w:szCs w:val="22"/>
          </w:rPr>
          <m:t>0.4)+(0.92</m:t>
        </m:r>
        <m:r>
          <w:rPr>
            <w:rFonts w:ascii="Cambria Math" w:hAnsi="Cambria Math" w:cs="Myanmar Text"/>
            <w:sz w:val="22"/>
            <w:szCs w:val="22"/>
          </w:rPr>
          <m:t>×</m:t>
        </m:r>
        <m:r>
          <m:rPr>
            <m:sty m:val="p"/>
          </m:rPr>
          <w:rPr>
            <w:rFonts w:ascii="Cambria Math" w:hAnsi="Cambria Math" w:cs="Myanmar Text"/>
            <w:sz w:val="22"/>
            <w:szCs w:val="22"/>
          </w:rPr>
          <m:t>0.3)+(4</m:t>
        </m:r>
        <m:r>
          <w:rPr>
            <w:rFonts w:ascii="Cambria Math" w:hAnsi="Cambria Math" w:cs="Myanmar Text"/>
            <w:sz w:val="22"/>
            <w:szCs w:val="22"/>
          </w:rPr>
          <m:t>×</m:t>
        </m:r>
        <m:r>
          <m:rPr>
            <m:sty m:val="p"/>
          </m:rPr>
          <w:rPr>
            <w:rFonts w:ascii="Cambria Math" w:hAnsi="Cambria Math" w:cs="Myanmar Text"/>
            <w:sz w:val="22"/>
            <w:szCs w:val="22"/>
          </w:rPr>
          <m:t>0.3)=1.6+0.28+1.2=3.08</m:t>
        </m:r>
      </m:oMath>
    </w:p>
    <w:p w:rsidR="005E1E3C" w:rsidRPr="000D55E7" w:rsidRDefault="005E1E3C" w:rsidP="0012209B">
      <w:pPr>
        <w:numPr>
          <w:ilvl w:val="0"/>
          <w:numId w:val="27"/>
        </w:numPr>
        <w:spacing w:after="120" w:line="240" w:lineRule="atLeast"/>
        <w:contextualSpacing/>
        <w:rPr>
          <w:rFonts w:ascii="Myriad Pro" w:hAnsi="Myriad Pro" w:cs="Myanmar Text"/>
          <w:b/>
          <w:sz w:val="22"/>
          <w:szCs w:val="22"/>
        </w:rPr>
      </w:pPr>
      <w:r w:rsidRPr="000D55E7">
        <w:rPr>
          <w:rFonts w:ascii="Myriad Pro" w:hAnsi="Myriad Pro" w:cs="Myanmar Text"/>
          <w:b/>
          <w:sz w:val="22"/>
          <w:szCs w:val="22"/>
        </w:rPr>
        <w:t>Conversion of Official Fields and Pastures</w:t>
      </w:r>
    </w:p>
    <w:p w:rsidR="005E1E3C" w:rsidRPr="000D55E7" w:rsidRDefault="005E1E3C" w:rsidP="0012209B">
      <w:pPr>
        <w:numPr>
          <w:ilvl w:val="1"/>
          <w:numId w:val="27"/>
        </w:numPr>
        <w:spacing w:after="120" w:line="240" w:lineRule="atLeast"/>
        <w:jc w:val="both"/>
        <w:rPr>
          <w:rFonts w:ascii="Myriad Pro" w:hAnsi="Myriad Pro" w:cs="Myanmar Text"/>
          <w:sz w:val="22"/>
          <w:szCs w:val="22"/>
        </w:rPr>
      </w:pPr>
      <w:r w:rsidRPr="000D55E7">
        <w:rPr>
          <w:rFonts w:ascii="Myriad Pro" w:hAnsi="Myriad Pro" w:cs="Myanmar Text"/>
          <w:sz w:val="22"/>
          <w:szCs w:val="22"/>
        </w:rPr>
        <w:t xml:space="preserve">Intensity: 3.5 points (The Mongol nobility took the lead in encouraging land reclamation; the </w:t>
      </w:r>
      <w:r w:rsidRPr="000D55E7">
        <w:rPr>
          <w:rFonts w:ascii="Myriad Pro" w:hAnsi="Myriad Pro" w:cs="Myanmar Text"/>
          <w:i/>
          <w:sz w:val="22"/>
          <w:szCs w:val="22"/>
        </w:rPr>
        <w:t>Yuan Dian Zhang</w:t>
      </w:r>
      <w:r w:rsidRPr="000D55E7">
        <w:rPr>
          <w:rFonts w:ascii="Myriad Pro" w:hAnsi="Myriad Pro" w:cs="Myanmar Text"/>
          <w:sz w:val="22"/>
          <w:szCs w:val="22"/>
        </w:rPr>
        <w:t xml:space="preserve"> records that the government granted state-owned land to the people for cultivation, exempting them from rent for three years</w:t>
      </w:r>
      <w:r>
        <w:rPr>
          <w:rFonts w:cs="Georgia"/>
          <w:noProof/>
        </w:rPr>
        <w:t xml:space="preserve"> (Chen et al., 2011)</w:t>
      </w:r>
      <w:r w:rsidRPr="000D55E7">
        <w:rPr>
          <w:rFonts w:ascii="Myriad Pro" w:hAnsi="Myriad Pro" w:cs="Myanmar Text"/>
          <w:sz w:val="22"/>
          <w:szCs w:val="22"/>
        </w:rPr>
        <w:t>.)</w:t>
      </w:r>
    </w:p>
    <w:p w:rsidR="005E1E3C" w:rsidRPr="000D55E7" w:rsidRDefault="005E1E3C" w:rsidP="0012209B">
      <w:pPr>
        <w:numPr>
          <w:ilvl w:val="1"/>
          <w:numId w:val="27"/>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Duration: 97 years (entire Yuan Dynasty)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 1.0</w:t>
      </w:r>
    </w:p>
    <w:p w:rsidR="005E1E3C" w:rsidRPr="000D55E7" w:rsidRDefault="005E1E3C" w:rsidP="0012209B">
      <w:pPr>
        <w:numPr>
          <w:ilvl w:val="1"/>
          <w:numId w:val="27"/>
        </w:numPr>
        <w:spacing w:after="120" w:line="240" w:lineRule="atLeast"/>
        <w:jc w:val="both"/>
        <w:rPr>
          <w:rFonts w:ascii="Myriad Pro" w:hAnsi="Myriad Pro" w:cs="Myanmar Text"/>
          <w:sz w:val="22"/>
          <w:szCs w:val="22"/>
        </w:rPr>
      </w:pPr>
      <w:r w:rsidRPr="000D55E7">
        <w:rPr>
          <w:rFonts w:ascii="Myriad Pro" w:hAnsi="Myriad Pro" w:cs="Myanmar Text"/>
          <w:sz w:val="22"/>
          <w:szCs w:val="22"/>
        </w:rPr>
        <w:t xml:space="preserve">Impact: 4 points (While this increases arable land in the short term, it leads to the desertification of pastures in the long run. The </w:t>
      </w:r>
      <w:r w:rsidRPr="000D55E7">
        <w:rPr>
          <w:rFonts w:ascii="Myriad Pro" w:hAnsi="Myriad Pro" w:cs="Myanmar Text"/>
          <w:i/>
          <w:sz w:val="22"/>
          <w:szCs w:val="22"/>
        </w:rPr>
        <w:t>Agricultural Treatise</w:t>
      </w:r>
      <w:r w:rsidRPr="000D55E7">
        <w:rPr>
          <w:rFonts w:ascii="Myriad Pro" w:hAnsi="Myriad Pro" w:cs="Myanmar Text"/>
          <w:sz w:val="22"/>
          <w:szCs w:val="22"/>
        </w:rPr>
        <w:t xml:space="preserve"> records: ‘The northern regions of Jin, which once abounded in pastures, are now all cultivated fields, and the sandstorms are growing ever more severe.’)</w:t>
      </w:r>
    </w:p>
    <w:p w:rsidR="005E1E3C" w:rsidRPr="000D55E7" w:rsidRDefault="005E1E3C" w:rsidP="0012209B">
      <w:pPr>
        <w:numPr>
          <w:ilvl w:val="1"/>
          <w:numId w:val="27"/>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Weighted Score: </w:t>
      </w:r>
      <m:oMath>
        <m:r>
          <m:rPr>
            <m:sty m:val="p"/>
          </m:rPr>
          <w:rPr>
            <w:rFonts w:ascii="Cambria Math" w:hAnsi="Cambria Math" w:cs="Myanmar Text"/>
            <w:sz w:val="22"/>
            <w:szCs w:val="22"/>
          </w:rPr>
          <m:t>(3.5</m:t>
        </m:r>
        <m:r>
          <w:rPr>
            <w:rFonts w:ascii="Cambria Math" w:hAnsi="Cambria Math" w:cs="Myanmar Text"/>
            <w:sz w:val="22"/>
            <w:szCs w:val="22"/>
          </w:rPr>
          <m:t>×</m:t>
        </m:r>
        <m:r>
          <m:rPr>
            <m:sty m:val="p"/>
          </m:rPr>
          <w:rPr>
            <w:rFonts w:ascii="Cambria Math" w:hAnsi="Cambria Math" w:cs="Myanmar Text"/>
            <w:sz w:val="22"/>
            <w:szCs w:val="22"/>
          </w:rPr>
          <m:t>0.4)+(1.0</m:t>
        </m:r>
        <m:r>
          <w:rPr>
            <w:rFonts w:ascii="Cambria Math" w:hAnsi="Cambria Math" w:cs="Myanmar Text"/>
            <w:sz w:val="22"/>
            <w:szCs w:val="22"/>
          </w:rPr>
          <m:t>×</m:t>
        </m:r>
        <m:r>
          <m:rPr>
            <m:sty m:val="p"/>
          </m:rPr>
          <w:rPr>
            <w:rFonts w:ascii="Cambria Math" w:hAnsi="Cambria Math" w:cs="Myanmar Text"/>
            <w:sz w:val="22"/>
            <w:szCs w:val="22"/>
          </w:rPr>
          <m:t>0.3)+(4</m:t>
        </m:r>
        <m:r>
          <w:rPr>
            <w:rFonts w:ascii="Cambria Math" w:hAnsi="Cambria Math" w:cs="Myanmar Text"/>
            <w:sz w:val="22"/>
            <w:szCs w:val="22"/>
          </w:rPr>
          <m:t>×</m:t>
        </m:r>
        <m:r>
          <m:rPr>
            <m:sty m:val="p"/>
          </m:rPr>
          <w:rPr>
            <w:rFonts w:ascii="Cambria Math" w:hAnsi="Cambria Math" w:cs="Myanmar Text"/>
            <w:sz w:val="22"/>
            <w:szCs w:val="22"/>
          </w:rPr>
          <m:t>0.3)=1.4+0.3+1.2=2.9</m:t>
        </m:r>
      </m:oMath>
    </w:p>
    <w:p w:rsidR="005E1E3C" w:rsidRPr="000D55E7" w:rsidRDefault="005E1E3C" w:rsidP="0012209B">
      <w:pPr>
        <w:numPr>
          <w:ilvl w:val="0"/>
          <w:numId w:val="27"/>
        </w:numPr>
        <w:spacing w:after="120" w:line="240" w:lineRule="atLeast"/>
        <w:contextualSpacing/>
        <w:rPr>
          <w:rFonts w:ascii="Myriad Pro" w:hAnsi="Myriad Pro" w:cs="Myanmar Text"/>
          <w:b/>
          <w:sz w:val="22"/>
          <w:szCs w:val="22"/>
        </w:rPr>
      </w:pPr>
      <w:r w:rsidRPr="000D55E7">
        <w:rPr>
          <w:rFonts w:ascii="Myriad Pro" w:hAnsi="Myriad Pro" w:cs="Myanmar Text"/>
          <w:b/>
          <w:sz w:val="22"/>
          <w:szCs w:val="22"/>
        </w:rPr>
        <w:t>Taxation Policy</w:t>
      </w:r>
    </w:p>
    <w:p w:rsidR="005E1E3C" w:rsidRPr="000D55E7" w:rsidRDefault="005E1E3C" w:rsidP="0012209B">
      <w:pPr>
        <w:numPr>
          <w:ilvl w:val="1"/>
          <w:numId w:val="27"/>
        </w:numPr>
        <w:spacing w:after="120" w:line="240" w:lineRule="atLeast"/>
        <w:jc w:val="both"/>
        <w:rPr>
          <w:rFonts w:ascii="Myriad Pro" w:hAnsi="Myriad Pro" w:cs="Myanmar Text"/>
          <w:sz w:val="22"/>
          <w:szCs w:val="22"/>
        </w:rPr>
      </w:pPr>
      <w:r w:rsidRPr="000D55E7">
        <w:rPr>
          <w:rFonts w:ascii="Myriad Pro" w:hAnsi="Myriad Pro" w:cs="Myanmar Text"/>
          <w:sz w:val="22"/>
          <w:szCs w:val="22"/>
        </w:rPr>
        <w:t xml:space="preserve">Intensity: 3 points (A policy of light taxation; as the </w:t>
      </w:r>
      <w:r w:rsidRPr="000D55E7">
        <w:rPr>
          <w:rFonts w:ascii="Myriad Pro" w:hAnsi="Myriad Pro" w:cs="Myanmar Text"/>
          <w:i/>
          <w:sz w:val="22"/>
          <w:szCs w:val="22"/>
        </w:rPr>
        <w:t>Agricultural Treatise</w:t>
      </w:r>
      <w:r w:rsidRPr="000D55E7">
        <w:rPr>
          <w:rFonts w:ascii="Myriad Pro" w:hAnsi="Myriad Pro" w:cs="Myanmar Text"/>
          <w:sz w:val="22"/>
          <w:szCs w:val="22"/>
        </w:rPr>
        <w:t xml:space="preserve"> states, ‘When taxes are light, the people are willing to farm’)</w:t>
      </w:r>
    </w:p>
    <w:p w:rsidR="005E1E3C" w:rsidRPr="000D55E7" w:rsidRDefault="005E1E3C" w:rsidP="0012209B">
      <w:pPr>
        <w:numPr>
          <w:ilvl w:val="1"/>
          <w:numId w:val="27"/>
        </w:numPr>
        <w:spacing w:after="120" w:line="240" w:lineRule="atLeast"/>
        <w:rPr>
          <w:rFonts w:ascii="Myriad Pro" w:hAnsi="Myriad Pro" w:cs="Myanmar Text"/>
          <w:sz w:val="22"/>
          <w:szCs w:val="22"/>
        </w:rPr>
      </w:pPr>
      <w:r w:rsidRPr="000D55E7">
        <w:rPr>
          <w:rFonts w:ascii="Myriad Pro" w:hAnsi="Myriad Pro" w:cs="Myanmar Text"/>
          <w:sz w:val="22"/>
          <w:szCs w:val="22"/>
        </w:rPr>
        <w:lastRenderedPageBreak/>
        <w:t xml:space="preserve">Duration: 87 years (implemented after the tax system stabilized in 1281)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 87/97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0.90</w:t>
      </w:r>
    </w:p>
    <w:p w:rsidR="005E1E3C" w:rsidRPr="000D55E7" w:rsidRDefault="005E1E3C" w:rsidP="0012209B">
      <w:pPr>
        <w:numPr>
          <w:ilvl w:val="1"/>
          <w:numId w:val="27"/>
        </w:numPr>
        <w:spacing w:after="120" w:line="240" w:lineRule="atLeast"/>
        <w:rPr>
          <w:rFonts w:ascii="Myriad Pro" w:hAnsi="Myriad Pro" w:cs="Myanmar Text"/>
          <w:sz w:val="22"/>
          <w:szCs w:val="22"/>
        </w:rPr>
      </w:pPr>
      <w:r w:rsidRPr="000D55E7">
        <w:rPr>
          <w:rFonts w:ascii="Myriad Pro" w:hAnsi="Myriad Pro" w:cs="Myanmar Text"/>
          <w:sz w:val="22"/>
          <w:szCs w:val="22"/>
        </w:rPr>
        <w:t>Impact: 2.5 points (Although this initially boosted enthusiasm for land reclamation, the heavy burden of corvée labour later led to many people fleeing and much land lying fallow.)</w:t>
      </w:r>
    </w:p>
    <w:p w:rsidR="005E1E3C" w:rsidRPr="000D55E7" w:rsidRDefault="005E1E3C" w:rsidP="0012209B">
      <w:pPr>
        <w:numPr>
          <w:ilvl w:val="1"/>
          <w:numId w:val="27"/>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Weighted Score: </w:t>
      </w:r>
      <m:oMath>
        <m:r>
          <m:rPr>
            <m:sty m:val="p"/>
          </m:rPr>
          <w:rPr>
            <w:rFonts w:ascii="Cambria Math" w:hAnsi="Cambria Math" w:cs="Myanmar Text"/>
            <w:sz w:val="22"/>
            <w:szCs w:val="22"/>
          </w:rPr>
          <m:t>(3</m:t>
        </m:r>
        <m:r>
          <w:rPr>
            <w:rFonts w:ascii="Cambria Math" w:hAnsi="Cambria Math" w:cs="Myanmar Text"/>
            <w:sz w:val="22"/>
            <w:szCs w:val="22"/>
          </w:rPr>
          <m:t>×</m:t>
        </m:r>
        <m:r>
          <m:rPr>
            <m:sty m:val="p"/>
          </m:rPr>
          <w:rPr>
            <w:rFonts w:ascii="Cambria Math" w:hAnsi="Cambria Math" w:cs="Myanmar Text"/>
            <w:sz w:val="22"/>
            <w:szCs w:val="22"/>
          </w:rPr>
          <m:t>0.4)+(0.90</m:t>
        </m:r>
        <m:r>
          <w:rPr>
            <w:rFonts w:ascii="Cambria Math" w:hAnsi="Cambria Math" w:cs="Myanmar Text"/>
            <w:sz w:val="22"/>
            <w:szCs w:val="22"/>
          </w:rPr>
          <m:t>×</m:t>
        </m:r>
        <m:r>
          <m:rPr>
            <m:sty m:val="p"/>
          </m:rPr>
          <w:rPr>
            <w:rFonts w:ascii="Cambria Math" w:hAnsi="Cambria Math" w:cs="Myanmar Text"/>
            <w:sz w:val="22"/>
            <w:szCs w:val="22"/>
          </w:rPr>
          <m:t>0.3)+(2.5</m:t>
        </m:r>
        <m:r>
          <w:rPr>
            <w:rFonts w:ascii="Cambria Math" w:hAnsi="Cambria Math" w:cs="Myanmar Text"/>
            <w:sz w:val="22"/>
            <w:szCs w:val="22"/>
          </w:rPr>
          <m:t>×</m:t>
        </m:r>
        <m:r>
          <m:rPr>
            <m:sty m:val="p"/>
          </m:rPr>
          <w:rPr>
            <w:rFonts w:ascii="Cambria Math" w:hAnsi="Cambria Math" w:cs="Myanmar Text"/>
            <w:sz w:val="22"/>
            <w:szCs w:val="22"/>
          </w:rPr>
          <m:t>0.3)=1.2+0.27+0.75=2.22</m:t>
        </m:r>
      </m:oMath>
    </w:p>
    <w:p w:rsidR="005E1E3C" w:rsidRPr="000D55E7" w:rsidRDefault="005E1E3C" w:rsidP="0012209B">
      <w:pPr>
        <w:numPr>
          <w:ilvl w:val="0"/>
          <w:numId w:val="27"/>
        </w:numPr>
        <w:spacing w:after="220" w:line="240" w:lineRule="atLeast"/>
        <w:rPr>
          <w:rFonts w:ascii="Myriad Pro" w:hAnsi="Myriad Pro" w:cs="Myanmar Text"/>
          <w:sz w:val="22"/>
          <w:szCs w:val="22"/>
        </w:rPr>
      </w:pPr>
      <w:r w:rsidRPr="000D55E7">
        <w:rPr>
          <w:rFonts w:ascii="Myriad Pro" w:hAnsi="Myriad Pro" w:cs="Myanmar Text"/>
          <w:b/>
          <w:sz w:val="22"/>
          <w:szCs w:val="22"/>
        </w:rPr>
        <w:t xml:space="preserve">Total Land Policy Score: </w:t>
      </w:r>
      <m:oMath>
        <m:nary>
          <m:naryPr>
            <m:chr m:val="∑"/>
            <m:limLoc m:val="undOvr"/>
            <m:subHide m:val="1"/>
            <m:supHide m:val="1"/>
            <m:ctrlPr>
              <w:rPr>
                <w:rFonts w:ascii="Cambria Math" w:hAnsi="Cambria Math" w:cs="Myanmar Text"/>
                <w:sz w:val="22"/>
                <w:szCs w:val="22"/>
              </w:rPr>
            </m:ctrlPr>
          </m:naryPr>
          <m:sub/>
          <m:sup/>
          <m:e>
            <m:r>
              <w:rPr>
                <w:rFonts w:ascii="Cambria Math" w:hAnsi="Cambria Math" w:cs="Myanmar Text"/>
                <w:sz w:val="22"/>
                <w:szCs w:val="22"/>
              </w:rPr>
              <m:t xml:space="preserve"> </m:t>
            </m:r>
          </m:e>
        </m:nary>
        <m:r>
          <w:rPr>
            <w:rFonts w:ascii="Cambria Math" w:hAnsi="Cambria Math" w:cs="Myanmar Text"/>
            <w:sz w:val="22"/>
            <w:szCs w:val="22"/>
          </w:rPr>
          <m:t>L</m:t>
        </m:r>
        <m:r>
          <m:rPr>
            <m:sty m:val="p"/>
          </m:rPr>
          <w:rPr>
            <w:rFonts w:ascii="Cambria Math" w:hAnsi="Cambria Math" w:cs="Myanmar Text"/>
            <w:sz w:val="22"/>
            <w:szCs w:val="22"/>
          </w:rPr>
          <m:t>=</m:t>
        </m:r>
        <m:f>
          <m:fPr>
            <m:ctrlPr>
              <w:rPr>
                <w:rFonts w:ascii="Cambria Math" w:hAnsi="Cambria Math" w:cs="Myanmar Text"/>
                <w:sz w:val="22"/>
                <w:szCs w:val="22"/>
              </w:rPr>
            </m:ctrlPr>
          </m:fPr>
          <m:num>
            <m:r>
              <m:rPr>
                <m:sty m:val="p"/>
              </m:rPr>
              <w:rPr>
                <w:rFonts w:ascii="Cambria Math" w:hAnsi="Cambria Math" w:cs="Myanmar Text"/>
                <w:sz w:val="22"/>
                <w:szCs w:val="22"/>
              </w:rPr>
              <m:t>3.08+2.9+2.22</m:t>
            </m:r>
          </m:num>
          <m:den>
            <m:r>
              <m:rPr>
                <m:sty m:val="p"/>
              </m:rPr>
              <w:rPr>
                <w:rFonts w:ascii="Cambria Math" w:hAnsi="Cambria Math" w:cs="Myanmar Text"/>
                <w:sz w:val="22"/>
                <w:szCs w:val="22"/>
              </w:rPr>
              <m:t>3</m:t>
            </m:r>
          </m:den>
        </m:f>
        <m:r>
          <m:rPr>
            <m:sty m:val="p"/>
          </m:rPr>
          <w:rPr>
            <w:rFonts w:ascii="Cambria Math" w:hAnsi="Cambria Math" w:cs="Myanmar Text"/>
            <w:sz w:val="22"/>
            <w:szCs w:val="22"/>
          </w:rPr>
          <m:t>=2.73</m:t>
        </m:r>
      </m:oMath>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2. Ecological Policy (E)</w:t>
      </w:r>
    </w:p>
    <w:p w:rsidR="005E1E3C" w:rsidRPr="000D55E7" w:rsidRDefault="005E1E3C" w:rsidP="0012209B">
      <w:pPr>
        <w:numPr>
          <w:ilvl w:val="0"/>
          <w:numId w:val="28"/>
        </w:numPr>
        <w:spacing w:after="120" w:line="240" w:lineRule="atLeast"/>
        <w:contextualSpacing/>
        <w:rPr>
          <w:rFonts w:ascii="Myriad Pro" w:hAnsi="Myriad Pro" w:cs="Myanmar Text"/>
          <w:b/>
          <w:sz w:val="22"/>
          <w:szCs w:val="22"/>
        </w:rPr>
      </w:pPr>
      <w:r w:rsidRPr="000D55E7">
        <w:rPr>
          <w:rFonts w:ascii="Myriad Pro" w:hAnsi="Myriad Pro" w:cs="Myanmar Text"/>
          <w:b/>
          <w:sz w:val="22"/>
          <w:szCs w:val="22"/>
        </w:rPr>
        <w:t>Yellow River Dikes and Channel Dredging</w:t>
      </w:r>
    </w:p>
    <w:p w:rsidR="005E1E3C" w:rsidRPr="000D55E7" w:rsidRDefault="005E1E3C" w:rsidP="0012209B">
      <w:pPr>
        <w:numPr>
          <w:ilvl w:val="1"/>
          <w:numId w:val="28"/>
        </w:numPr>
        <w:spacing w:after="120" w:line="240" w:lineRule="atLeast"/>
        <w:jc w:val="both"/>
        <w:rPr>
          <w:rFonts w:ascii="Myriad Pro" w:hAnsi="Myriad Pro" w:cs="Myanmar Text"/>
          <w:sz w:val="22"/>
          <w:szCs w:val="22"/>
        </w:rPr>
      </w:pPr>
      <w:r w:rsidRPr="000D55E7">
        <w:rPr>
          <w:rFonts w:ascii="Myriad Pro" w:hAnsi="Myriad Pro" w:cs="Myanmar Text"/>
          <w:sz w:val="22"/>
          <w:szCs w:val="22"/>
        </w:rPr>
        <w:t xml:space="preserve">Intensity: 3.5 points (The </w:t>
      </w:r>
      <w:r w:rsidRPr="000D55E7">
        <w:rPr>
          <w:rFonts w:ascii="Myriad Pro" w:hAnsi="Myriad Pro" w:cs="Myanmar Text"/>
          <w:i/>
          <w:sz w:val="22"/>
          <w:szCs w:val="22"/>
        </w:rPr>
        <w:t>History of Yuan: Treatise on Waterways</w:t>
      </w:r>
      <w:r w:rsidRPr="000D55E7">
        <w:rPr>
          <w:rFonts w:ascii="Myriad Pro" w:hAnsi="Myriad Pro" w:cs="Myanmar Text"/>
          <w:sz w:val="22"/>
          <w:szCs w:val="22"/>
        </w:rPr>
        <w:t xml:space="preserve"> records that a ‘Directorate of Waterways’ was established to oversee this matter)</w:t>
      </w:r>
    </w:p>
    <w:p w:rsidR="005E1E3C" w:rsidRPr="000D55E7" w:rsidRDefault="005E1E3C" w:rsidP="0012209B">
      <w:pPr>
        <w:numPr>
          <w:ilvl w:val="1"/>
          <w:numId w:val="28"/>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Duration: 58 years (concentrated implementation from 1286-1344 CE)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 58/97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0.60</w:t>
      </w:r>
    </w:p>
    <w:p w:rsidR="005E1E3C" w:rsidRPr="000D55E7" w:rsidRDefault="005E1E3C" w:rsidP="0012209B">
      <w:pPr>
        <w:numPr>
          <w:ilvl w:val="1"/>
          <w:numId w:val="28"/>
        </w:numPr>
        <w:spacing w:after="120" w:line="240" w:lineRule="atLeast"/>
        <w:jc w:val="both"/>
        <w:rPr>
          <w:rFonts w:ascii="Myriad Pro" w:hAnsi="Myriad Pro" w:cs="Myanmar Text"/>
          <w:sz w:val="22"/>
          <w:szCs w:val="22"/>
        </w:rPr>
      </w:pPr>
      <w:r w:rsidRPr="000D55E7">
        <w:rPr>
          <w:rFonts w:ascii="Myriad Pro" w:hAnsi="Myriad Pro" w:cs="Myanmar Text"/>
          <w:sz w:val="22"/>
          <w:szCs w:val="22"/>
        </w:rPr>
        <w:t>Impact: 2 points (Short-term relief from flooding)</w:t>
      </w:r>
    </w:p>
    <w:p w:rsidR="005E1E3C" w:rsidRPr="000D55E7" w:rsidRDefault="005E1E3C" w:rsidP="0012209B">
      <w:pPr>
        <w:numPr>
          <w:ilvl w:val="1"/>
          <w:numId w:val="28"/>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Weighted Score: </w:t>
      </w:r>
      <m:oMath>
        <m:r>
          <m:rPr>
            <m:sty m:val="p"/>
          </m:rPr>
          <w:rPr>
            <w:rFonts w:ascii="Cambria Math" w:hAnsi="Cambria Math" w:cs="Myanmar Text"/>
            <w:sz w:val="22"/>
            <w:szCs w:val="22"/>
          </w:rPr>
          <m:t>(3.5</m:t>
        </m:r>
        <m:r>
          <w:rPr>
            <w:rFonts w:ascii="Cambria Math" w:hAnsi="Cambria Math" w:cs="Myanmar Text"/>
            <w:sz w:val="22"/>
            <w:szCs w:val="22"/>
          </w:rPr>
          <m:t>×</m:t>
        </m:r>
        <m:r>
          <m:rPr>
            <m:sty m:val="p"/>
          </m:rPr>
          <w:rPr>
            <w:rFonts w:ascii="Cambria Math" w:hAnsi="Cambria Math" w:cs="Myanmar Text"/>
            <w:sz w:val="22"/>
            <w:szCs w:val="22"/>
          </w:rPr>
          <m:t>0.4)+(0.60</m:t>
        </m:r>
        <m:r>
          <w:rPr>
            <w:rFonts w:ascii="Cambria Math" w:hAnsi="Cambria Math" w:cs="Myanmar Text"/>
            <w:sz w:val="22"/>
            <w:szCs w:val="22"/>
          </w:rPr>
          <m:t>×</m:t>
        </m:r>
        <m:r>
          <m:rPr>
            <m:sty m:val="p"/>
          </m:rPr>
          <w:rPr>
            <w:rFonts w:ascii="Cambria Math" w:hAnsi="Cambria Math" w:cs="Myanmar Text"/>
            <w:sz w:val="22"/>
            <w:szCs w:val="22"/>
          </w:rPr>
          <m:t>0.3)+(2</m:t>
        </m:r>
        <m:r>
          <w:rPr>
            <w:rFonts w:ascii="Cambria Math" w:hAnsi="Cambria Math" w:cs="Myanmar Text"/>
            <w:sz w:val="22"/>
            <w:szCs w:val="22"/>
          </w:rPr>
          <m:t>×</m:t>
        </m:r>
        <m:r>
          <m:rPr>
            <m:sty m:val="p"/>
          </m:rPr>
          <w:rPr>
            <w:rFonts w:ascii="Cambria Math" w:hAnsi="Cambria Math" w:cs="Myanmar Text"/>
            <w:sz w:val="22"/>
            <w:szCs w:val="22"/>
          </w:rPr>
          <m:t>0.3)=1.4+0.18+0.6=2.18</m:t>
        </m:r>
      </m:oMath>
    </w:p>
    <w:p w:rsidR="005E1E3C" w:rsidRPr="000D55E7" w:rsidRDefault="005E1E3C" w:rsidP="0012209B">
      <w:pPr>
        <w:numPr>
          <w:ilvl w:val="0"/>
          <w:numId w:val="28"/>
        </w:numPr>
        <w:spacing w:after="120" w:line="240" w:lineRule="atLeast"/>
        <w:contextualSpacing/>
        <w:rPr>
          <w:rFonts w:ascii="Myriad Pro" w:hAnsi="Myriad Pro" w:cs="Myanmar Text"/>
          <w:b/>
          <w:sz w:val="22"/>
          <w:szCs w:val="22"/>
        </w:rPr>
      </w:pPr>
      <w:r w:rsidRPr="000D55E7">
        <w:rPr>
          <w:rFonts w:ascii="Myriad Pro" w:hAnsi="Myriad Pro" w:cs="Myanmar Text"/>
          <w:b/>
          <w:sz w:val="22"/>
          <w:szCs w:val="22"/>
        </w:rPr>
        <w:t>Mountain and Grassland Conservation Edicts</w:t>
      </w:r>
    </w:p>
    <w:p w:rsidR="005E1E3C" w:rsidRPr="000D55E7" w:rsidRDefault="005E1E3C" w:rsidP="0012209B">
      <w:pPr>
        <w:numPr>
          <w:ilvl w:val="1"/>
          <w:numId w:val="28"/>
        </w:numPr>
        <w:spacing w:after="120" w:line="240" w:lineRule="atLeast"/>
        <w:jc w:val="both"/>
        <w:rPr>
          <w:rFonts w:ascii="Myriad Pro" w:hAnsi="Myriad Pro" w:cs="Myanmar Text"/>
          <w:sz w:val="22"/>
          <w:szCs w:val="22"/>
        </w:rPr>
      </w:pPr>
      <w:r w:rsidRPr="000D55E7">
        <w:rPr>
          <w:rFonts w:ascii="Myriad Pro" w:hAnsi="Myriad Pro" w:cs="Myanmar Text"/>
          <w:sz w:val="22"/>
          <w:szCs w:val="22"/>
        </w:rPr>
        <w:t xml:space="preserve">Intensity: 1.5 points (A brief ban during the reign of </w:t>
      </w:r>
      <w:r w:rsidRPr="000D55E7">
        <w:rPr>
          <w:rFonts w:ascii="Myriad Pro" w:hAnsi="Myriad Pro" w:cs="Myanmar Text"/>
          <w:i/>
          <w:sz w:val="22"/>
          <w:szCs w:val="22"/>
        </w:rPr>
        <w:t>the Shizu</w:t>
      </w:r>
      <w:r w:rsidRPr="000D55E7">
        <w:rPr>
          <w:rFonts w:ascii="Myriad Pro" w:hAnsi="Myriad Pro" w:cs="Myanmar Text"/>
          <w:sz w:val="22"/>
          <w:szCs w:val="22"/>
        </w:rPr>
        <w:t>)</w:t>
      </w:r>
    </w:p>
    <w:p w:rsidR="005E1E3C" w:rsidRPr="000D55E7" w:rsidRDefault="005E1E3C" w:rsidP="0012209B">
      <w:pPr>
        <w:numPr>
          <w:ilvl w:val="1"/>
          <w:numId w:val="28"/>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Duration: 10 years (1276-1286 CE)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 10/97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0.10</w:t>
      </w:r>
    </w:p>
    <w:p w:rsidR="005E1E3C" w:rsidRPr="000D55E7" w:rsidRDefault="005E1E3C" w:rsidP="0012209B">
      <w:pPr>
        <w:numPr>
          <w:ilvl w:val="1"/>
          <w:numId w:val="28"/>
        </w:numPr>
        <w:spacing w:after="120" w:line="240" w:lineRule="atLeast"/>
        <w:jc w:val="both"/>
        <w:rPr>
          <w:rFonts w:ascii="Myriad Pro" w:hAnsi="Myriad Pro" w:cs="Myanmar Text"/>
          <w:sz w:val="22"/>
          <w:szCs w:val="22"/>
        </w:rPr>
      </w:pPr>
      <w:r w:rsidRPr="000D55E7">
        <w:rPr>
          <w:rFonts w:ascii="Myriad Pro" w:hAnsi="Myriad Pro" w:cs="Myanmar Text"/>
          <w:sz w:val="22"/>
          <w:szCs w:val="22"/>
        </w:rPr>
        <w:t>Impact: 1 point (Weak enforcement and ongoing ecological damage)</w:t>
      </w:r>
    </w:p>
    <w:p w:rsidR="005E1E3C" w:rsidRPr="000D55E7" w:rsidRDefault="005E1E3C" w:rsidP="0012209B">
      <w:pPr>
        <w:numPr>
          <w:ilvl w:val="1"/>
          <w:numId w:val="28"/>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Weighted Score: </w:t>
      </w:r>
      <m:oMath>
        <m:r>
          <m:rPr>
            <m:sty m:val="p"/>
          </m:rPr>
          <w:rPr>
            <w:rFonts w:ascii="Cambria Math" w:hAnsi="Cambria Math" w:cs="Myanmar Text"/>
            <w:sz w:val="22"/>
            <w:szCs w:val="22"/>
          </w:rPr>
          <m:t>(1.5</m:t>
        </m:r>
        <m:r>
          <w:rPr>
            <w:rFonts w:ascii="Cambria Math" w:hAnsi="Cambria Math" w:cs="Myanmar Text"/>
            <w:sz w:val="22"/>
            <w:szCs w:val="22"/>
          </w:rPr>
          <m:t>×</m:t>
        </m:r>
        <m:r>
          <m:rPr>
            <m:sty m:val="p"/>
          </m:rPr>
          <w:rPr>
            <w:rFonts w:ascii="Cambria Math" w:hAnsi="Cambria Math" w:cs="Myanmar Text"/>
            <w:sz w:val="22"/>
            <w:szCs w:val="22"/>
          </w:rPr>
          <m:t>0.4)+(0.10</m:t>
        </m:r>
        <m:r>
          <w:rPr>
            <w:rFonts w:ascii="Cambria Math" w:hAnsi="Cambria Math" w:cs="Myanmar Text"/>
            <w:sz w:val="22"/>
            <w:szCs w:val="22"/>
          </w:rPr>
          <m:t>×</m:t>
        </m:r>
        <m:r>
          <m:rPr>
            <m:sty m:val="p"/>
          </m:rPr>
          <w:rPr>
            <w:rFonts w:ascii="Cambria Math" w:hAnsi="Cambria Math" w:cs="Myanmar Text"/>
            <w:sz w:val="22"/>
            <w:szCs w:val="22"/>
          </w:rPr>
          <m:t>0.3)+(1</m:t>
        </m:r>
        <m:r>
          <w:rPr>
            <w:rFonts w:ascii="Cambria Math" w:hAnsi="Cambria Math" w:cs="Myanmar Text"/>
            <w:sz w:val="22"/>
            <w:szCs w:val="22"/>
          </w:rPr>
          <m:t>×</m:t>
        </m:r>
        <m:r>
          <m:rPr>
            <m:sty m:val="p"/>
          </m:rPr>
          <w:rPr>
            <w:rFonts w:ascii="Cambria Math" w:hAnsi="Cambria Math" w:cs="Myanmar Text"/>
            <w:sz w:val="22"/>
            <w:szCs w:val="22"/>
          </w:rPr>
          <m:t>0.3)=0.6+0.03+0.3=0.93</m:t>
        </m:r>
      </m:oMath>
    </w:p>
    <w:p w:rsidR="005E1E3C" w:rsidRPr="000D55E7" w:rsidRDefault="005E1E3C" w:rsidP="0012209B">
      <w:pPr>
        <w:numPr>
          <w:ilvl w:val="0"/>
          <w:numId w:val="28"/>
        </w:numPr>
        <w:spacing w:after="220" w:line="240" w:lineRule="atLeast"/>
        <w:rPr>
          <w:rFonts w:ascii="Myriad Pro" w:hAnsi="Myriad Pro" w:cs="Myanmar Text"/>
          <w:sz w:val="22"/>
          <w:szCs w:val="22"/>
        </w:rPr>
      </w:pPr>
      <w:r w:rsidRPr="000D55E7">
        <w:rPr>
          <w:rFonts w:ascii="Myriad Pro" w:hAnsi="Myriad Pro" w:cs="Myanmar Text"/>
          <w:b/>
          <w:sz w:val="22"/>
          <w:szCs w:val="22"/>
        </w:rPr>
        <w:t xml:space="preserve">Total Ecological Policy Score: </w:t>
      </w:r>
      <m:oMath>
        <m:nary>
          <m:naryPr>
            <m:chr m:val="∑"/>
            <m:limLoc m:val="undOvr"/>
            <m:subHide m:val="1"/>
            <m:supHide m:val="1"/>
            <m:ctrlPr>
              <w:rPr>
                <w:rFonts w:ascii="Cambria Math" w:hAnsi="Cambria Math" w:cs="Myanmar Text"/>
                <w:sz w:val="22"/>
                <w:szCs w:val="22"/>
              </w:rPr>
            </m:ctrlPr>
          </m:naryPr>
          <m:sub/>
          <m:sup/>
          <m:e>
            <m:r>
              <w:rPr>
                <w:rFonts w:ascii="Cambria Math" w:hAnsi="Cambria Math" w:cs="Myanmar Text"/>
                <w:sz w:val="22"/>
                <w:szCs w:val="22"/>
              </w:rPr>
              <m:t xml:space="preserve"> </m:t>
            </m:r>
          </m:e>
        </m:nary>
        <m:r>
          <w:rPr>
            <w:rFonts w:ascii="Cambria Math" w:hAnsi="Cambria Math" w:cs="Myanmar Text"/>
            <w:sz w:val="22"/>
            <w:szCs w:val="22"/>
          </w:rPr>
          <m:t>E</m:t>
        </m:r>
        <m:r>
          <m:rPr>
            <m:sty m:val="p"/>
          </m:rPr>
          <w:rPr>
            <w:rFonts w:ascii="Cambria Math" w:hAnsi="Cambria Math" w:cs="Myanmar Text"/>
            <w:sz w:val="22"/>
            <w:szCs w:val="22"/>
          </w:rPr>
          <m:t>=</m:t>
        </m:r>
        <m:f>
          <m:fPr>
            <m:ctrlPr>
              <w:rPr>
                <w:rFonts w:ascii="Cambria Math" w:hAnsi="Cambria Math" w:cs="Myanmar Text"/>
                <w:sz w:val="22"/>
                <w:szCs w:val="22"/>
              </w:rPr>
            </m:ctrlPr>
          </m:fPr>
          <m:num>
            <m:r>
              <m:rPr>
                <m:sty m:val="p"/>
              </m:rPr>
              <w:rPr>
                <w:rFonts w:ascii="Cambria Math" w:hAnsi="Cambria Math" w:cs="Myanmar Text"/>
                <w:sz w:val="22"/>
                <w:szCs w:val="22"/>
              </w:rPr>
              <m:t>2.18+0.93</m:t>
            </m:r>
          </m:num>
          <m:den>
            <m:r>
              <m:rPr>
                <m:sty m:val="p"/>
              </m:rPr>
              <w:rPr>
                <w:rFonts w:ascii="Cambria Math" w:hAnsi="Cambria Math" w:cs="Myanmar Text"/>
                <w:sz w:val="22"/>
                <w:szCs w:val="22"/>
              </w:rPr>
              <m:t>2</m:t>
            </m:r>
          </m:den>
        </m:f>
        <m:r>
          <m:rPr>
            <m:sty m:val="p"/>
          </m:rPr>
          <w:rPr>
            <w:rFonts w:ascii="Cambria Math" w:hAnsi="Cambria Math" w:cs="Myanmar Text"/>
            <w:sz w:val="22"/>
            <w:szCs w:val="22"/>
          </w:rPr>
          <m:t>=1.56</m:t>
        </m:r>
      </m:oMath>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4: Policy Index Calculation</w:t>
      </w:r>
    </w:p>
    <w:p w:rsidR="005E1E3C" w:rsidRPr="000D55E7" w:rsidRDefault="005E1E3C" w:rsidP="000D55E7">
      <w:pPr>
        <w:ind w:firstLineChars="200" w:firstLine="440"/>
        <w:jc w:val="both"/>
        <w:rPr>
          <w:rFonts w:ascii="Myriad Pro" w:hAnsi="Myriad Pro" w:cs="Myanmar Text"/>
          <w:sz w:val="22"/>
          <w:szCs w:val="22"/>
        </w:rPr>
      </w:pPr>
      <w:r w:rsidRPr="000D55E7">
        <w:rPr>
          <w:rFonts w:ascii="Myriad Pro" w:hAnsi="Myriad Pro" w:cs="Myanmar Text"/>
          <w:sz w:val="22"/>
          <w:szCs w:val="22"/>
        </w:rPr>
        <w:t>Based on the Yuan Dynasty's characteristics of “establishing the nation through military farming and emphasizing northwest agriculture,” weights are set as:</w:t>
      </w:r>
      <m:oMath>
        <m:r>
          <w:rPr>
            <w:rFonts w:ascii="Cambria Math" w:hAnsi="Cambria Math" w:cs="Myanmar Text"/>
            <w:sz w:val="22"/>
            <w:szCs w:val="22"/>
          </w:rPr>
          <m:t xml:space="preserve"> α</m:t>
        </m:r>
        <m:r>
          <m:rPr>
            <m:sty m:val="p"/>
          </m:rPr>
          <w:rPr>
            <w:rFonts w:ascii="Cambria Math" w:hAnsi="Cambria Math" w:cs="Myanmar Text"/>
            <w:sz w:val="22"/>
            <w:szCs w:val="22"/>
          </w:rPr>
          <m:t>=0.6</m:t>
        </m:r>
      </m:oMath>
      <w:r w:rsidRPr="000D55E7">
        <w:rPr>
          <w:rFonts w:ascii="Myriad Pro" w:hAnsi="Myriad Pro" w:cs="Myanmar Text"/>
          <w:sz w:val="22"/>
          <w:szCs w:val="22"/>
        </w:rPr>
        <w:t xml:space="preserve"> (land policies supporting military and fiscal functions), </w:t>
      </w:r>
      <m:oMath>
        <m:r>
          <w:rPr>
            <w:rFonts w:ascii="Cambria Math" w:hAnsi="Cambria Math" w:cs="Myanmar Text"/>
            <w:sz w:val="22"/>
            <w:szCs w:val="22"/>
          </w:rPr>
          <m:t>β</m:t>
        </m:r>
        <m:r>
          <m:rPr>
            <m:sty m:val="p"/>
          </m:rPr>
          <w:rPr>
            <w:rFonts w:ascii="Cambria Math" w:hAnsi="Cambria Math" w:cs="Myanmar Text"/>
            <w:sz w:val="22"/>
            <w:szCs w:val="22"/>
          </w:rPr>
          <m:t>=0.4</m:t>
        </m:r>
      </m:oMath>
      <w:r w:rsidRPr="000D55E7">
        <w:rPr>
          <w:rFonts w:ascii="Myriad Pro" w:hAnsi="Myriad Pro" w:cs="Myanmar Text"/>
          <w:sz w:val="22"/>
          <w:szCs w:val="22"/>
        </w:rPr>
        <w:t xml:space="preserve"> (ecological policies primarily engineering-based with insufficient systemic approach).</w:t>
      </w:r>
    </w:p>
    <w:p w:rsidR="005E1E3C" w:rsidRPr="000D55E7" w:rsidRDefault="005E1E3C" w:rsidP="000D55E7">
      <w:pPr>
        <w:spacing w:after="220"/>
        <w:rPr>
          <w:rFonts w:ascii="Myriad Pro" w:hAnsi="Myriad Pro" w:cs="Myanmar Text"/>
          <w:sz w:val="22"/>
          <w:szCs w:val="22"/>
        </w:rPr>
      </w:pPr>
      <m:oMathPara>
        <m:oMath>
          <m:sSub>
            <m:sSubPr>
              <m:ctrlPr>
                <w:rPr>
                  <w:rFonts w:ascii="Cambria Math" w:hAnsi="Cambria Math" w:cs="Myanmar Text"/>
                  <w:sz w:val="22"/>
                  <w:szCs w:val="22"/>
                </w:rPr>
              </m:ctrlPr>
            </m:sSubPr>
            <m:e>
              <m:r>
                <w:rPr>
                  <w:rFonts w:ascii="Cambria Math" w:hAnsi="Cambria Math" w:cs="Myanmar Text"/>
                  <w:sz w:val="22"/>
                  <w:szCs w:val="22"/>
                </w:rPr>
                <m:t>P</m:t>
              </m:r>
            </m:e>
            <m:sub>
              <m:r>
                <w:rPr>
                  <w:rFonts w:ascii="Cambria Math" w:hAnsi="Cambria Math" w:cs="Myanmar Text"/>
                  <w:sz w:val="22"/>
                  <w:szCs w:val="22"/>
                </w:rPr>
                <m:t>i</m:t>
              </m:r>
            </m:sub>
          </m:sSub>
          <m:r>
            <m:rPr>
              <m:sty m:val="p"/>
            </m:rPr>
            <w:rPr>
              <w:rFonts w:ascii="Cambria Math" w:hAnsi="Cambria Math" w:cs="Myanmar Text"/>
              <w:sz w:val="22"/>
              <w:szCs w:val="22"/>
            </w:rPr>
            <m:t>=0.6</m:t>
          </m:r>
          <m:r>
            <w:rPr>
              <w:rFonts w:ascii="Cambria Math" w:hAnsi="Cambria Math" w:cs="Myanmar Text"/>
              <w:sz w:val="22"/>
              <w:szCs w:val="22"/>
            </w:rPr>
            <m:t>×</m:t>
          </m:r>
          <m:r>
            <m:rPr>
              <m:sty m:val="p"/>
            </m:rPr>
            <w:rPr>
              <w:rFonts w:ascii="Cambria Math" w:hAnsi="Cambria Math" w:cs="Myanmar Text"/>
              <w:sz w:val="22"/>
              <w:szCs w:val="22"/>
            </w:rPr>
            <m:t>2.73-0.4</m:t>
          </m:r>
          <m:r>
            <w:rPr>
              <w:rFonts w:ascii="Cambria Math" w:hAnsi="Cambria Math" w:cs="Myanmar Text"/>
              <w:sz w:val="22"/>
              <w:szCs w:val="22"/>
            </w:rPr>
            <m:t>×</m:t>
          </m:r>
          <m:r>
            <m:rPr>
              <m:sty m:val="p"/>
            </m:rPr>
            <w:rPr>
              <w:rFonts w:ascii="Cambria Math" w:hAnsi="Cambria Math" w:cs="Myanmar Text"/>
              <w:sz w:val="22"/>
              <w:szCs w:val="22"/>
            </w:rPr>
            <m:t>1.56=+1.014</m:t>
          </m:r>
        </m:oMath>
      </m:oMathPara>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5: Policy Sources and Rationale</w:t>
      </w:r>
    </w:p>
    <w:p w:rsidR="005E1E3C" w:rsidRPr="000D55E7" w:rsidRDefault="005E1E3C" w:rsidP="000D55E7">
      <w:pPr>
        <w:spacing w:after="220"/>
        <w:ind w:firstLineChars="200" w:firstLine="442"/>
        <w:jc w:val="both"/>
        <w:rPr>
          <w:rFonts w:ascii="Myriad Pro" w:hAnsi="Myriad Pro" w:cs="Myanmar Text"/>
          <w:sz w:val="22"/>
          <w:szCs w:val="22"/>
        </w:rPr>
      </w:pPr>
      <w:r w:rsidRPr="000D55E7">
        <w:rPr>
          <w:rFonts w:ascii="Myriad Pro" w:hAnsi="Myriad Pro" w:cs="Myanmar Text"/>
          <w:b/>
          <w:sz w:val="22"/>
          <w:szCs w:val="22"/>
        </w:rPr>
        <w:t xml:space="preserve">1. Military and Civilian Military Farms: </w:t>
      </w:r>
      <w:r w:rsidRPr="000D55E7">
        <w:rPr>
          <w:rFonts w:ascii="Myriad Pro" w:hAnsi="Myriad Pro" w:cs="Myanmar Text"/>
          <w:sz w:val="22"/>
          <w:szCs w:val="22"/>
        </w:rPr>
        <w:t xml:space="preserve">The </w:t>
      </w:r>
      <w:r w:rsidRPr="000D55E7">
        <w:rPr>
          <w:rFonts w:ascii="Myriad Pro" w:hAnsi="Myriad Pro" w:cs="Myanmar Text"/>
          <w:i/>
          <w:sz w:val="22"/>
          <w:szCs w:val="22"/>
        </w:rPr>
        <w:t>History of Yuan: “Treatise on Military Affairs”</w:t>
      </w:r>
      <w:r w:rsidRPr="000D55E7">
        <w:rPr>
          <w:rFonts w:ascii="Myriad Pro" w:hAnsi="Myriad Pro" w:cs="Myanmar Text"/>
          <w:sz w:val="22"/>
          <w:szCs w:val="22"/>
        </w:rPr>
        <w:t xml:space="preserve"> records: “Agricultural colonies throughout the empire were all worked by guard troops; the military-colony households in Shaanxi and Hedong were placed under the </w:t>
      </w:r>
      <w:r w:rsidRPr="000D55E7">
        <w:rPr>
          <w:rFonts w:ascii="Myriad Pro" w:hAnsi="Myriad Pro" w:cs="Myanmar Text"/>
          <w:i/>
          <w:sz w:val="22"/>
          <w:szCs w:val="22"/>
        </w:rPr>
        <w:t>Bureau of Military Affairs</w:t>
      </w:r>
      <w:r w:rsidRPr="000D55E7">
        <w:rPr>
          <w:rFonts w:ascii="Myriad Pro" w:hAnsi="Myriad Pro" w:cs="Myanmar Text"/>
          <w:sz w:val="22"/>
          <w:szCs w:val="22"/>
        </w:rPr>
        <w:t xml:space="preserve">.” The agricultural colonies amounted to 7,147 </w:t>
      </w:r>
      <w:r w:rsidRPr="000D55E7">
        <w:rPr>
          <w:rFonts w:ascii="Myriad Pro" w:hAnsi="Myriad Pro" w:cs="Myanmar Text"/>
          <w:i/>
          <w:sz w:val="22"/>
          <w:szCs w:val="22"/>
        </w:rPr>
        <w:t>hectares</w:t>
      </w:r>
      <w:r w:rsidRPr="000D55E7">
        <w:rPr>
          <w:rFonts w:ascii="Myriad Pro" w:hAnsi="Myriad Pro" w:cs="Myanmar Text"/>
          <w:sz w:val="22"/>
          <w:szCs w:val="22"/>
        </w:rPr>
        <w:t xml:space="preserve"> in </w:t>
      </w:r>
      <w:r w:rsidRPr="000D55E7">
        <w:rPr>
          <w:rFonts w:ascii="Myriad Pro" w:hAnsi="Myriad Pro" w:cs="Myanmar Text"/>
          <w:sz w:val="22"/>
          <w:szCs w:val="22"/>
        </w:rPr>
        <w:lastRenderedPageBreak/>
        <w:t xml:space="preserve">Shaanxi Branch Secretariat and 5,003 </w:t>
      </w:r>
      <w:r w:rsidRPr="000D55E7">
        <w:rPr>
          <w:rFonts w:ascii="Myriad Pro" w:hAnsi="Myriad Pro" w:cs="Myanmar Text"/>
          <w:i/>
          <w:sz w:val="22"/>
          <w:szCs w:val="22"/>
        </w:rPr>
        <w:t>hectares</w:t>
      </w:r>
      <w:r w:rsidRPr="000D55E7">
        <w:rPr>
          <w:rFonts w:ascii="Myriad Pro" w:hAnsi="Myriad Pro" w:cs="Myanmar Text"/>
          <w:sz w:val="22"/>
          <w:szCs w:val="22"/>
        </w:rPr>
        <w:t xml:space="preserve"> in Gansu Branch Secretariat. </w:t>
      </w:r>
      <w:proofErr w:type="gramStart"/>
      <w:r w:rsidRPr="000D55E7">
        <w:rPr>
          <w:rFonts w:ascii="Myriad Pro" w:hAnsi="Myriad Pro" w:cs="Myanmar Text"/>
          <w:sz w:val="22"/>
          <w:szCs w:val="22"/>
        </w:rPr>
        <w:t>It</w:t>
      </w:r>
      <w:proofErr w:type="gramEnd"/>
      <w:r w:rsidRPr="000D55E7">
        <w:rPr>
          <w:rFonts w:ascii="Myriad Pro" w:hAnsi="Myriad Pro" w:cs="Myanmar Text"/>
          <w:sz w:val="22"/>
          <w:szCs w:val="22"/>
        </w:rPr>
        <w:t xml:space="preserve"> further records: “Agricultural colonies were established on the </w:t>
      </w:r>
      <w:r w:rsidRPr="000D55E7">
        <w:rPr>
          <w:rFonts w:ascii="Myriad Pro" w:hAnsi="Myriad Pro" w:cs="Myanmar Text"/>
          <w:i/>
          <w:sz w:val="22"/>
          <w:szCs w:val="22"/>
        </w:rPr>
        <w:t>tamma</w:t>
      </w:r>
      <w:r w:rsidRPr="000D55E7">
        <w:rPr>
          <w:rFonts w:ascii="Myriad Pro" w:hAnsi="Myriad Pro" w:cs="Calibri"/>
          <w:i/>
          <w:sz w:val="22"/>
          <w:szCs w:val="22"/>
        </w:rPr>
        <w:t>č</w:t>
      </w:r>
      <w:r w:rsidRPr="000D55E7">
        <w:rPr>
          <w:rFonts w:ascii="Myriad Pro" w:hAnsi="Myriad Pro" w:cs="Myanmar Text"/>
          <w:i/>
          <w:sz w:val="22"/>
          <w:szCs w:val="22"/>
        </w:rPr>
        <w:t>i</w:t>
      </w:r>
      <w:r w:rsidRPr="000D55E7">
        <w:rPr>
          <w:rFonts w:ascii="Myriad Pro" w:hAnsi="Myriad Pro" w:cs="Myanmar Text"/>
          <w:sz w:val="22"/>
          <w:szCs w:val="22"/>
        </w:rPr>
        <w:t xml:space="preserve"> pasturelands in Yan’an Circuit, comprising 2,027 households and 486 </w:t>
      </w:r>
      <w:r w:rsidRPr="000D55E7">
        <w:rPr>
          <w:rFonts w:ascii="Myriad Pro" w:hAnsi="Myriad Pro" w:cs="Myanmar Text"/>
          <w:i/>
          <w:sz w:val="22"/>
          <w:szCs w:val="22"/>
        </w:rPr>
        <w:t>hectares</w:t>
      </w:r>
      <w:r w:rsidRPr="000D55E7">
        <w:rPr>
          <w:rFonts w:ascii="Myriad Pro" w:hAnsi="Myriad Pro" w:cs="Myanmar Text"/>
          <w:sz w:val="22"/>
          <w:szCs w:val="22"/>
        </w:rPr>
        <w:t xml:space="preserve"> of land.”</w:t>
      </w:r>
    </w:p>
    <w:p w:rsidR="005E1E3C" w:rsidRPr="000D55E7" w:rsidRDefault="005E1E3C" w:rsidP="000D55E7">
      <w:pPr>
        <w:spacing w:after="220"/>
        <w:ind w:firstLineChars="200" w:firstLine="442"/>
        <w:jc w:val="both"/>
        <w:rPr>
          <w:rFonts w:ascii="Myriad Pro" w:hAnsi="Myriad Pro" w:cs="Myanmar Text"/>
          <w:b/>
          <w:sz w:val="22"/>
          <w:szCs w:val="22"/>
        </w:rPr>
      </w:pPr>
      <w:r w:rsidRPr="000D55E7">
        <w:rPr>
          <w:rFonts w:ascii="Myriad Pro" w:hAnsi="Myriad Pro" w:cs="Myanmar Text"/>
          <w:b/>
          <w:sz w:val="22"/>
          <w:szCs w:val="22"/>
        </w:rPr>
        <w:t>2. Conversion of Government-Owned Fields and Pastures into Farmland:</w:t>
      </w:r>
      <w:r w:rsidRPr="000D55E7">
        <w:rPr>
          <w:rFonts w:ascii="Myriad Pro" w:hAnsi="Myriad Pro" w:cs="Myanmar Text"/>
          <w:sz w:val="22"/>
          <w:szCs w:val="22"/>
        </w:rPr>
        <w:t xml:space="preserve"> The </w:t>
      </w:r>
      <w:r w:rsidRPr="000D55E7">
        <w:rPr>
          <w:rFonts w:ascii="Myriad Pro" w:hAnsi="Myriad Pro" w:cs="Myanmar Text"/>
          <w:i/>
          <w:sz w:val="22"/>
          <w:szCs w:val="22"/>
        </w:rPr>
        <w:t>Statutes and Precedents of the Yuan</w:t>
      </w:r>
      <w:r w:rsidRPr="000D55E7">
        <w:rPr>
          <w:rFonts w:ascii="Myriad Pro" w:hAnsi="Myriad Pro" w:cs="Myanmar Text"/>
          <w:sz w:val="22"/>
          <w:szCs w:val="22"/>
        </w:rPr>
        <w:t xml:space="preserve"> records that, after Mongol nobles enclosed pasturelands, many such lands were converted from grazing to cultivation, with government land accounting for as much as 30 percent of land in Shaanxi and Shanxi. The </w:t>
      </w:r>
      <w:r w:rsidRPr="000D55E7">
        <w:rPr>
          <w:rFonts w:ascii="Myriad Pro" w:hAnsi="Myriad Pro" w:cs="Myanmar Text"/>
          <w:i/>
          <w:sz w:val="22"/>
          <w:szCs w:val="22"/>
        </w:rPr>
        <w:t>History of Yuan</w:t>
      </w:r>
      <w:r w:rsidRPr="000D55E7">
        <w:rPr>
          <w:rFonts w:ascii="Myriad Pro" w:hAnsi="Myriad Pro" w:cs="Myanmar Text"/>
          <w:sz w:val="22"/>
          <w:szCs w:val="22"/>
        </w:rPr>
        <w:t xml:space="preserve"> states: “After the realm had been unified, agricultural colonies were established both internally, under the various guards, and externally, under the branch secretariats, in order to supply military provisions.”</w:t>
      </w:r>
    </w:p>
    <w:p w:rsidR="005E1E3C" w:rsidRPr="000D55E7" w:rsidRDefault="005E1E3C" w:rsidP="000D55E7">
      <w:pPr>
        <w:spacing w:after="220"/>
        <w:ind w:firstLineChars="200" w:firstLine="442"/>
        <w:jc w:val="both"/>
        <w:rPr>
          <w:rFonts w:ascii="Myriad Pro" w:hAnsi="Myriad Pro" w:cs="Myanmar Text"/>
          <w:b/>
          <w:sz w:val="22"/>
          <w:szCs w:val="22"/>
        </w:rPr>
      </w:pPr>
      <w:r w:rsidRPr="000D55E7">
        <w:rPr>
          <w:rFonts w:ascii="Myriad Pro" w:hAnsi="Myriad Pro" w:cs="Myanmar Text"/>
          <w:b/>
          <w:sz w:val="22"/>
          <w:szCs w:val="22"/>
        </w:rPr>
        <w:t>3. Taxation Policy (Tax Grain and Labor Duties):</w:t>
      </w:r>
      <w:r w:rsidRPr="000D55E7">
        <w:rPr>
          <w:rFonts w:ascii="Myriad Pro" w:hAnsi="Myriad Pro" w:cs="Myanmar Text"/>
          <w:sz w:val="22"/>
          <w:szCs w:val="22"/>
        </w:rPr>
        <w:t xml:space="preserve"> The </w:t>
      </w:r>
      <w:r w:rsidRPr="000D55E7">
        <w:rPr>
          <w:rFonts w:ascii="Myriad Pro" w:hAnsi="Myriad Pro" w:cs="Myanmar Text"/>
          <w:i/>
          <w:sz w:val="22"/>
          <w:szCs w:val="22"/>
        </w:rPr>
        <w:t>History of Yuan: “Treatise on Food and Goods”</w:t>
      </w:r>
      <w:r w:rsidRPr="000D55E7">
        <w:rPr>
          <w:rFonts w:ascii="Myriad Pro" w:hAnsi="Myriad Pro" w:cs="Myanmar Text"/>
          <w:sz w:val="22"/>
          <w:szCs w:val="22"/>
        </w:rPr>
        <w:t xml:space="preserve"> records: “The summer tax was assessed at three </w:t>
      </w:r>
      <w:r w:rsidRPr="000D55E7">
        <w:rPr>
          <w:rFonts w:ascii="Myriad Pro" w:hAnsi="Myriad Pro" w:cs="Myanmar Text"/>
          <w:i/>
          <w:sz w:val="22"/>
          <w:szCs w:val="22"/>
        </w:rPr>
        <w:t>sheng</w:t>
      </w:r>
      <w:r w:rsidRPr="000D55E7">
        <w:rPr>
          <w:rFonts w:ascii="Myriad Pro" w:hAnsi="Myriad Pro" w:cs="Myanmar Text"/>
          <w:sz w:val="22"/>
          <w:szCs w:val="22"/>
        </w:rPr>
        <w:t xml:space="preserve"> of wheat per </w:t>
      </w:r>
      <w:r w:rsidRPr="000D55E7">
        <w:rPr>
          <w:rFonts w:ascii="Myriad Pro" w:hAnsi="Myriad Pro" w:cs="Myanmar Text"/>
          <w:i/>
          <w:sz w:val="22"/>
          <w:szCs w:val="22"/>
        </w:rPr>
        <w:t>mu</w:t>
      </w:r>
      <w:r w:rsidRPr="000D55E7">
        <w:rPr>
          <w:rFonts w:ascii="Myriad Pro" w:hAnsi="Myriad Pro" w:cs="Myanmar Text"/>
          <w:sz w:val="22"/>
          <w:szCs w:val="22"/>
        </w:rPr>
        <w:t xml:space="preserve">, and the autumn tax at five </w:t>
      </w:r>
      <w:r w:rsidRPr="000D55E7">
        <w:rPr>
          <w:rFonts w:ascii="Myriad Pro" w:hAnsi="Myriad Pro" w:cs="Myanmar Text"/>
          <w:i/>
          <w:sz w:val="22"/>
          <w:szCs w:val="22"/>
        </w:rPr>
        <w:t>sheng</w:t>
      </w:r>
      <w:r w:rsidRPr="000D55E7">
        <w:rPr>
          <w:rFonts w:ascii="Myriad Pro" w:hAnsi="Myriad Pro" w:cs="Myanmar Text"/>
          <w:sz w:val="22"/>
          <w:szCs w:val="22"/>
        </w:rPr>
        <w:t xml:space="preserve"> of millet per </w:t>
      </w:r>
      <w:r w:rsidRPr="000D55E7">
        <w:rPr>
          <w:rFonts w:ascii="Myriad Pro" w:hAnsi="Myriad Pro" w:cs="Myanmar Text"/>
          <w:i/>
          <w:sz w:val="22"/>
          <w:szCs w:val="22"/>
        </w:rPr>
        <w:t>mu</w:t>
      </w:r>
      <w:r w:rsidRPr="000D55E7">
        <w:rPr>
          <w:rFonts w:ascii="Myriad Pro" w:hAnsi="Myriad Pro" w:cs="Myanmar Text"/>
          <w:sz w:val="22"/>
          <w:szCs w:val="22"/>
        </w:rPr>
        <w:t>.” This light-tax policy stimulated land reclamation.</w:t>
      </w:r>
    </w:p>
    <w:p w:rsidR="005E1E3C" w:rsidRPr="000D55E7" w:rsidRDefault="005E1E3C" w:rsidP="000D55E7">
      <w:pPr>
        <w:spacing w:after="220"/>
        <w:ind w:firstLineChars="200" w:firstLine="442"/>
        <w:jc w:val="both"/>
        <w:rPr>
          <w:rFonts w:ascii="Myriad Pro" w:hAnsi="Myriad Pro" w:cs="Myanmar Text"/>
          <w:sz w:val="22"/>
          <w:szCs w:val="22"/>
        </w:rPr>
      </w:pPr>
      <w:r w:rsidRPr="000D55E7">
        <w:rPr>
          <w:rFonts w:ascii="Myriad Pro" w:hAnsi="Myriad Pro" w:cs="Myanmar Text"/>
          <w:b/>
          <w:sz w:val="22"/>
          <w:szCs w:val="22"/>
        </w:rPr>
        <w:t>4.</w:t>
      </w:r>
      <w:r w:rsidRPr="000D55E7">
        <w:rPr>
          <w:rFonts w:ascii="Myriad Pro" w:hAnsi="Myriad Pro" w:cs="Myanmar Text"/>
          <w:sz w:val="22"/>
          <w:szCs w:val="22"/>
        </w:rPr>
        <w:t xml:space="preserve"> </w:t>
      </w:r>
      <w:r w:rsidRPr="000D55E7">
        <w:rPr>
          <w:rFonts w:ascii="Myriad Pro" w:hAnsi="Myriad Pro" w:cs="Myanmar Text"/>
          <w:b/>
          <w:sz w:val="22"/>
          <w:szCs w:val="22"/>
        </w:rPr>
        <w:t>Yellow River Management:</w:t>
      </w:r>
      <w:r w:rsidRPr="000D55E7">
        <w:rPr>
          <w:rFonts w:ascii="Myriad Pro" w:hAnsi="Myriad Pro" w:cs="Myanmar Text"/>
          <w:sz w:val="22"/>
          <w:szCs w:val="22"/>
        </w:rPr>
        <w:t xml:space="preserve"> The </w:t>
      </w:r>
      <w:r w:rsidRPr="000D55E7">
        <w:rPr>
          <w:rFonts w:ascii="Myriad Pro" w:hAnsi="Myriad Pro" w:cs="Myanmar Text"/>
          <w:i/>
          <w:sz w:val="22"/>
          <w:szCs w:val="22"/>
        </w:rPr>
        <w:t>History of Yuan: “Treatise on Rivers and Canals”</w:t>
      </w:r>
      <w:r w:rsidRPr="000D55E7">
        <w:rPr>
          <w:rFonts w:ascii="Myriad Pro" w:hAnsi="Myriad Pro" w:cs="Myanmar Text"/>
          <w:sz w:val="22"/>
          <w:szCs w:val="22"/>
        </w:rPr>
        <w:t xml:space="preserve"> records: “In the fourth year of the Zhizheng reign, the Yellow River breached its banks at Caozhou. An edict appointed Jia Lu as Commissioner-in-Chief for River Defence, mobilising 170,000 civilian labourers for eighty days to close the breach and draw the river back to its former course.” The </w:t>
      </w:r>
      <w:r w:rsidRPr="000D55E7">
        <w:rPr>
          <w:rFonts w:ascii="Myriad Pro" w:hAnsi="Myriad Pro" w:cs="Myanmar Text"/>
          <w:i/>
          <w:sz w:val="22"/>
          <w:szCs w:val="22"/>
        </w:rPr>
        <w:t>General Discussion of River Defence</w:t>
      </w:r>
      <w:r>
        <w:rPr>
          <w:rFonts w:ascii="Myriad Pro" w:hAnsi="Myriad Pro" w:cs="Myanmar Text"/>
          <w:i/>
          <w:sz w:val="22"/>
          <w:szCs w:val="22"/>
        </w:rPr>
        <w:t xml:space="preserve"> </w:t>
      </w:r>
      <w:r>
        <w:rPr>
          <w:rFonts w:cs="Georgia"/>
          <w:noProof/>
        </w:rPr>
        <w:t>(Sha, 1985)</w:t>
      </w:r>
      <w:r>
        <w:rPr>
          <w:rFonts w:cs="Georgia"/>
        </w:rPr>
        <w:t xml:space="preserve"> </w:t>
      </w:r>
      <w:r w:rsidRPr="000D55E7">
        <w:rPr>
          <w:rFonts w:ascii="Myriad Pro" w:hAnsi="Myriad Pro" w:cs="Myanmar Text"/>
          <w:sz w:val="22"/>
          <w:szCs w:val="22"/>
        </w:rPr>
        <w:t>records: “In the fourth year of the Zhizheng reign, the Yellow River breached, a Yuan-period hydraulic treatise, states: “The construction of embankments must follow the rise and fall of the terrain. Earth should be taken from the south of the embankment and the embankment built to the north, in order to guard against scouring and breaches.”</w:t>
      </w:r>
    </w:p>
    <w:p w:rsidR="005E1E3C" w:rsidRPr="000D55E7" w:rsidRDefault="005E1E3C" w:rsidP="000D55E7">
      <w:pPr>
        <w:spacing w:after="220"/>
        <w:ind w:firstLineChars="200" w:firstLine="442"/>
        <w:jc w:val="both"/>
        <w:rPr>
          <w:rFonts w:ascii="Myriad Pro" w:hAnsi="Myriad Pro" w:cs="Myanmar Text"/>
          <w:sz w:val="22"/>
          <w:szCs w:val="22"/>
        </w:rPr>
      </w:pPr>
      <w:r w:rsidRPr="000D55E7">
        <w:rPr>
          <w:rFonts w:ascii="Myriad Pro" w:hAnsi="Myriad Pro" w:cs="Myanmar Text"/>
          <w:b/>
          <w:sz w:val="22"/>
          <w:szCs w:val="22"/>
        </w:rPr>
        <w:t>5. Forest Prohibition:</w:t>
      </w:r>
      <w:r w:rsidRPr="000D55E7">
        <w:rPr>
          <w:rFonts w:ascii="Myriad Pro" w:hAnsi="Myriad Pro" w:cs="Myanmar Text"/>
          <w:sz w:val="22"/>
          <w:szCs w:val="22"/>
        </w:rPr>
        <w:t xml:space="preserve"> The </w:t>
      </w:r>
      <w:r w:rsidRPr="000D55E7">
        <w:rPr>
          <w:rFonts w:ascii="Myriad Pro" w:hAnsi="Myriad Pro" w:cs="Myanmar Text"/>
          <w:i/>
          <w:sz w:val="22"/>
          <w:szCs w:val="22"/>
        </w:rPr>
        <w:t>History of Yuan: “Annals of Shizu”</w:t>
      </w:r>
      <w:r w:rsidRPr="000D55E7">
        <w:rPr>
          <w:rFonts w:ascii="Myriad Pro" w:hAnsi="Myriad Pro" w:cs="Myanmar Text"/>
          <w:sz w:val="22"/>
          <w:szCs w:val="22"/>
        </w:rPr>
        <w:t xml:space="preserve"> records that in the thirteenth year of the Zhiyuan reign, “with regard to local mountains, forests, rivers, and lakes, apart from large timber, flowers, and fruit trees, other products were temporarily exempted from taxation.” In the third year of Zhiyuan, it also prohibited garrison soldiers and powerful households from allowing livestock to damage “mulberry and jujube trees or grain crops”, and ordered officials to encourage the people “to open and cultivate fields and to plant mulberry and jujube trees.” The </w:t>
      </w:r>
      <w:r w:rsidRPr="000D55E7">
        <w:rPr>
          <w:rFonts w:ascii="Myriad Pro" w:hAnsi="Myriad Pro" w:cs="Myanmar Text"/>
          <w:i/>
          <w:sz w:val="22"/>
          <w:szCs w:val="22"/>
        </w:rPr>
        <w:t>Statutes and Precedents of the Yuan: “Ministry of Revenue: Agriculture and Sericulture”</w:t>
      </w:r>
      <w:r w:rsidRPr="000D55E7">
        <w:rPr>
          <w:rFonts w:ascii="Myriad Pro" w:hAnsi="Myriad Pro" w:cs="Myanmar Text"/>
          <w:sz w:val="22"/>
          <w:szCs w:val="22"/>
        </w:rPr>
        <w:t xml:space="preserve"> stipulated that Mongol troops, Han troops, </w:t>
      </w:r>
      <w:r w:rsidRPr="000D55E7">
        <w:rPr>
          <w:rFonts w:ascii="Myriad Pro" w:hAnsi="Myriad Pro" w:cs="Myanmar Text"/>
          <w:i/>
          <w:sz w:val="22"/>
          <w:szCs w:val="22"/>
        </w:rPr>
        <w:t>tamma</w:t>
      </w:r>
      <w:r w:rsidRPr="000D55E7">
        <w:rPr>
          <w:rFonts w:ascii="Myriad Pro" w:hAnsi="Myriad Pro" w:cs="Calibri"/>
          <w:i/>
          <w:sz w:val="22"/>
          <w:szCs w:val="22"/>
        </w:rPr>
        <w:t>č</w:t>
      </w:r>
      <w:r w:rsidRPr="000D55E7">
        <w:rPr>
          <w:rFonts w:ascii="Myriad Pro" w:hAnsi="Myriad Pro" w:cs="Myanmar Text"/>
          <w:i/>
          <w:sz w:val="22"/>
          <w:szCs w:val="22"/>
        </w:rPr>
        <w:t>i</w:t>
      </w:r>
      <w:r w:rsidRPr="000D55E7">
        <w:rPr>
          <w:rFonts w:ascii="Myriad Pro" w:hAnsi="Myriad Pro" w:cs="Myanmar Text"/>
          <w:sz w:val="22"/>
          <w:szCs w:val="22"/>
        </w:rPr>
        <w:t xml:space="preserve"> troops, and powerful persons were not permitted to engage in “unlawful cutting and felling.”</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6: Conclusion</w:t>
      </w:r>
    </w:p>
    <w:p w:rsidR="005E1E3C" w:rsidRPr="000D55E7" w:rsidRDefault="005E1E3C" w:rsidP="000D55E7">
      <w:pPr>
        <w:spacing w:after="220"/>
        <w:ind w:firstLineChars="200" w:firstLine="440"/>
        <w:jc w:val="both"/>
        <w:rPr>
          <w:rFonts w:ascii="Myriad Pro" w:hAnsi="Myriad Pro" w:cs="Myanmar Text"/>
          <w:sz w:val="22"/>
          <w:szCs w:val="22"/>
        </w:rPr>
      </w:pPr>
      <w:r w:rsidRPr="000D55E7">
        <w:rPr>
          <w:rFonts w:ascii="Myriad Pro" w:hAnsi="Myriad Pro" w:cs="Myanmar Text"/>
          <w:sz w:val="22"/>
          <w:szCs w:val="22"/>
        </w:rPr>
        <w:t xml:space="preserve">The policy index for the Loess Plateau during the Yuan Dynasty is +1.014, indicating policies dominated by military farming settlements and official land development (institutionalized farming settlements drove large-scale land reclamation). However, Yellow River embankment construction and temporary forest conservation orders provided some relief from ecological pressure. The index confidence level is medium-high. Land policies are well-documented in the “Economic </w:t>
      </w:r>
      <w:r w:rsidRPr="000D55E7">
        <w:rPr>
          <w:rFonts w:ascii="Myriad Pro" w:hAnsi="Myriad Pro" w:cs="Myanmar Text"/>
          <w:sz w:val="22"/>
          <w:szCs w:val="22"/>
        </w:rPr>
        <w:lastRenderedPageBreak/>
        <w:t xml:space="preserve">History” section of the </w:t>
      </w:r>
      <w:r w:rsidRPr="000D55E7">
        <w:rPr>
          <w:rFonts w:ascii="Myriad Pro" w:hAnsi="Myriad Pro" w:cs="Myanmar Text"/>
          <w:i/>
          <w:sz w:val="22"/>
          <w:szCs w:val="22"/>
        </w:rPr>
        <w:t>History of Yuan</w:t>
      </w:r>
      <w:r w:rsidRPr="000D55E7">
        <w:rPr>
          <w:rFonts w:ascii="Myriad Pro" w:hAnsi="Myriad Pro" w:cs="Myanmar Text"/>
          <w:sz w:val="22"/>
          <w:szCs w:val="22"/>
        </w:rPr>
        <w:t>, while ecological policies received a conservative score due to large-scale engineering projects that later proved ineffective.</w:t>
      </w:r>
    </w:p>
    <w:p w:rsidR="005E1E3C" w:rsidRPr="000D55E7" w:rsidRDefault="005E1E3C" w:rsidP="000D55E7">
      <w:pPr>
        <w:spacing w:after="220"/>
        <w:ind w:firstLineChars="200" w:firstLine="442"/>
        <w:jc w:val="both"/>
        <w:rPr>
          <w:rFonts w:ascii="Myriad Pro" w:hAnsi="Myriad Pro" w:cs="Myanmar Text"/>
          <w:sz w:val="22"/>
          <w:szCs w:val="22"/>
        </w:rPr>
      </w:pPr>
      <w:r w:rsidRPr="000D55E7">
        <w:rPr>
          <w:rFonts w:ascii="Myriad Pro" w:hAnsi="Myriad Pro" w:cs="Myanmar Text"/>
          <w:b/>
          <w:sz w:val="22"/>
          <w:szCs w:val="22"/>
        </w:rPr>
        <w:t>Policy Orientation:</w:t>
      </w:r>
      <w:r w:rsidRPr="000D55E7">
        <w:rPr>
          <w:rFonts w:ascii="Myriad Pro" w:hAnsi="Myriad Pro" w:cs="Myanmar Text"/>
          <w:sz w:val="22"/>
          <w:szCs w:val="22"/>
        </w:rPr>
        <w:t xml:space="preserve"> The Mongol regime achieved control over the northwestern frontier through military farming settlements. Ecological conservation served solely the need for stable agricultural production. Overcultivation led to accelerated grassland degradation and soil erosion, maintaining overall development intensity at a high level.</w:t>
      </w:r>
    </w:p>
    <w:p w:rsidR="005E1E3C" w:rsidRDefault="005E1E3C" w:rsidP="000D55E7">
      <w:pPr>
        <w:spacing w:after="220"/>
        <w:ind w:firstLineChars="200" w:firstLine="442"/>
        <w:jc w:val="both"/>
        <w:rPr>
          <w:rFonts w:ascii="Myriad Pro" w:hAnsi="Myriad Pro" w:cs="Myanmar Text"/>
          <w:sz w:val="22"/>
          <w:szCs w:val="22"/>
        </w:rPr>
      </w:pPr>
      <w:r w:rsidRPr="000D55E7">
        <w:rPr>
          <w:rFonts w:ascii="Myriad Pro" w:hAnsi="Myriad Pro" w:cs="Myanmar Text"/>
          <w:b/>
          <w:sz w:val="22"/>
          <w:szCs w:val="22"/>
        </w:rPr>
        <w:t>Sources:</w:t>
      </w:r>
      <w:r w:rsidRPr="000D55E7">
        <w:rPr>
          <w:rFonts w:ascii="Myriad Pro" w:hAnsi="Myriad Pro" w:cs="Myanmar Text"/>
          <w:sz w:val="22"/>
          <w:szCs w:val="22"/>
        </w:rPr>
        <w:t xml:space="preserve"> Based on </w:t>
      </w:r>
      <w:r w:rsidRPr="000D55E7">
        <w:rPr>
          <w:rFonts w:ascii="Myriad Pro" w:hAnsi="Myriad Pro" w:cs="Myanmar Text"/>
          <w:i/>
          <w:sz w:val="22"/>
          <w:szCs w:val="22"/>
        </w:rPr>
        <w:t>History of Yuan</w:t>
      </w:r>
      <w:r w:rsidRPr="000D55E7">
        <w:rPr>
          <w:rFonts w:ascii="Myriad Pro" w:hAnsi="Myriad Pro" w:cs="Myanmar Text"/>
          <w:sz w:val="22"/>
          <w:szCs w:val="22"/>
        </w:rPr>
        <w:t xml:space="preserve">: </w:t>
      </w:r>
      <w:r w:rsidRPr="000D55E7">
        <w:rPr>
          <w:rFonts w:ascii="Myriad Pro" w:hAnsi="Myriad Pro" w:cs="Myanmar Text"/>
          <w:i/>
          <w:sz w:val="22"/>
          <w:szCs w:val="22"/>
        </w:rPr>
        <w:t>Treatise on Food and Goods</w:t>
      </w:r>
      <w:r w:rsidRPr="000D55E7">
        <w:rPr>
          <w:rFonts w:ascii="Myriad Pro" w:hAnsi="Myriad Pro" w:cs="Myanmar Text"/>
          <w:sz w:val="22"/>
          <w:szCs w:val="22"/>
        </w:rPr>
        <w:t xml:space="preserve">, </w:t>
      </w:r>
      <w:r w:rsidRPr="000D55E7">
        <w:rPr>
          <w:rFonts w:ascii="Myriad Pro" w:hAnsi="Myriad Pro" w:cs="Myanmar Text"/>
          <w:i/>
          <w:sz w:val="22"/>
          <w:szCs w:val="22"/>
        </w:rPr>
        <w:t>History of Yuan</w:t>
      </w:r>
      <w:r w:rsidRPr="000D55E7">
        <w:rPr>
          <w:rFonts w:ascii="Myriad Pro" w:hAnsi="Myriad Pro" w:cs="Myanmar Text"/>
          <w:sz w:val="22"/>
          <w:szCs w:val="22"/>
        </w:rPr>
        <w:t xml:space="preserve">, </w:t>
      </w:r>
      <w:r w:rsidRPr="000D55E7">
        <w:rPr>
          <w:rFonts w:ascii="Myriad Pro" w:hAnsi="Myriad Pro" w:cs="Myanmar Text"/>
          <w:i/>
          <w:sz w:val="22"/>
          <w:szCs w:val="22"/>
        </w:rPr>
        <w:t>Collection of Laws of the Yuan Dynasty</w:t>
      </w:r>
      <w:r w:rsidRPr="000D55E7">
        <w:rPr>
          <w:rFonts w:ascii="Myriad Pro" w:hAnsi="Myriad Pro" w:cs="Myanmar Text"/>
          <w:sz w:val="22"/>
          <w:szCs w:val="22"/>
        </w:rPr>
        <w:t xml:space="preserve">, </w:t>
      </w:r>
      <w:r w:rsidRPr="000D55E7">
        <w:rPr>
          <w:rFonts w:ascii="Myriad Pro" w:hAnsi="Myriad Pro" w:cs="Myanmar Text"/>
          <w:i/>
          <w:sz w:val="22"/>
          <w:szCs w:val="22"/>
        </w:rPr>
        <w:t>Wang Zhen’s Agricultural Treatise</w:t>
      </w:r>
      <w:r w:rsidRPr="000D55E7">
        <w:rPr>
          <w:rFonts w:ascii="Myriad Pro" w:hAnsi="Myriad Pro" w:cs="Myanmar Text"/>
          <w:sz w:val="22"/>
          <w:szCs w:val="22"/>
        </w:rPr>
        <w:t>, and Yuan-era records on military farming and water conservancy.</w:t>
      </w:r>
    </w:p>
    <w:p w:rsidR="005E1E3C" w:rsidRPr="000D55E7" w:rsidRDefault="005E1E3C" w:rsidP="000D55E7">
      <w:pPr>
        <w:spacing w:after="220"/>
        <w:ind w:firstLineChars="200" w:firstLine="440"/>
        <w:jc w:val="both"/>
        <w:rPr>
          <w:rFonts w:ascii="Myriad Pro" w:hAnsi="Myriad Pro" w:cs="Myanmar Text"/>
          <w:sz w:val="22"/>
          <w:szCs w:val="22"/>
        </w:rPr>
      </w:pPr>
    </w:p>
    <w:p w:rsidR="005E1E3C" w:rsidRPr="001B3E74" w:rsidRDefault="005E1E3C" w:rsidP="001B3E74">
      <w:pPr>
        <w:spacing w:before="240" w:line="271" w:lineRule="auto"/>
        <w:rPr>
          <w:rFonts w:ascii="Myriad Pro" w:hAnsi="Myriad Pro" w:cs="Myanmar Text"/>
          <w:b/>
          <w:i/>
          <w:sz w:val="22"/>
          <w:szCs w:val="22"/>
        </w:rPr>
      </w:pPr>
      <w:r w:rsidRPr="001B3E74">
        <w:rPr>
          <w:rFonts w:ascii="Myriad Pro" w:hAnsi="Myriad Pro" w:cs="Myanmar Text"/>
          <w:b/>
          <w:i/>
          <w:sz w:val="22"/>
          <w:szCs w:val="22"/>
        </w:rPr>
        <w:t xml:space="preserve">The </w:t>
      </w:r>
      <w:bookmarkStart w:id="49" w:name="_Hlk232970447"/>
      <w:r w:rsidRPr="001B3E74">
        <w:rPr>
          <w:rFonts w:ascii="Myriad Pro" w:hAnsi="Myriad Pro" w:cs="Myanmar Text"/>
          <w:b/>
          <w:i/>
          <w:sz w:val="22"/>
          <w:szCs w:val="22"/>
        </w:rPr>
        <w:t>Early Ming</w:t>
      </w:r>
      <w:bookmarkEnd w:id="49"/>
      <w:r w:rsidRPr="001B3E74">
        <w:rPr>
          <w:rFonts w:ascii="Myriad Pro" w:hAnsi="Myriad Pro" w:cs="Myanmar Text"/>
          <w:b/>
          <w:i/>
          <w:sz w:val="22"/>
          <w:szCs w:val="22"/>
        </w:rPr>
        <w:t xml:space="preserve"> Dynasty (1368–1400 CE)</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1: Data Collection and Policy Classification</w:t>
      </w:r>
    </w:p>
    <w:p w:rsidR="005E1E3C" w:rsidRDefault="005E1E3C" w:rsidP="000D55E7">
      <w:pPr>
        <w:spacing w:after="220"/>
        <w:ind w:firstLineChars="200" w:firstLine="440"/>
        <w:jc w:val="both"/>
        <w:rPr>
          <w:rFonts w:ascii="Myriad Pro" w:hAnsi="Myriad Pro" w:cs="Myanmar Text"/>
          <w:sz w:val="22"/>
          <w:szCs w:val="22"/>
        </w:rPr>
      </w:pPr>
      <w:r w:rsidRPr="000D55E7">
        <w:rPr>
          <w:rFonts w:ascii="Myriad Pro" w:hAnsi="Myriad Pro" w:cs="Myanmar Text"/>
          <w:sz w:val="22"/>
          <w:szCs w:val="22"/>
        </w:rPr>
        <w:t xml:space="preserve">Drawing on the </w:t>
      </w:r>
      <w:r w:rsidRPr="000D55E7">
        <w:rPr>
          <w:rFonts w:ascii="Myriad Pro" w:hAnsi="Myriad Pro" w:cs="Myanmar Text"/>
          <w:i/>
          <w:sz w:val="22"/>
          <w:szCs w:val="22"/>
        </w:rPr>
        <w:t>History of Ming: “Treatise on Food and Goods”</w:t>
      </w:r>
      <w:r w:rsidRPr="000D55E7">
        <w:rPr>
          <w:rFonts w:ascii="Myriad Pro" w:hAnsi="Myriad Pro" w:cs="Myanmar Text"/>
          <w:sz w:val="22"/>
          <w:szCs w:val="22"/>
        </w:rPr>
        <w:t xml:space="preserve">, the </w:t>
      </w:r>
      <w:r w:rsidRPr="000D55E7">
        <w:rPr>
          <w:rFonts w:ascii="Myriad Pro" w:hAnsi="Myriad Pro" w:cs="Myanmar Text"/>
          <w:i/>
          <w:sz w:val="22"/>
          <w:szCs w:val="22"/>
        </w:rPr>
        <w:t>History of Ming: “Treatise on Rivers and Canals”</w:t>
      </w:r>
      <w:r w:rsidRPr="000D55E7">
        <w:rPr>
          <w:rFonts w:ascii="Myriad Pro" w:hAnsi="Myriad Pro" w:cs="Myanmar Text"/>
          <w:sz w:val="22"/>
          <w:szCs w:val="22"/>
        </w:rPr>
        <w:t xml:space="preserve">, the </w:t>
      </w:r>
      <w:r w:rsidRPr="000D55E7">
        <w:rPr>
          <w:rFonts w:ascii="Myriad Pro" w:hAnsi="Myriad Pro" w:cs="Myanmar Text"/>
          <w:i/>
          <w:sz w:val="22"/>
          <w:szCs w:val="22"/>
        </w:rPr>
        <w:t>Collected Statutes of the Ming</w:t>
      </w:r>
      <w:r w:rsidRPr="000D55E7">
        <w:rPr>
          <w:rFonts w:ascii="Myriad Pro" w:hAnsi="Myriad Pro" w:cs="Myanmar Text"/>
          <w:sz w:val="22"/>
          <w:szCs w:val="22"/>
        </w:rPr>
        <w:t xml:space="preserve">, the </w:t>
      </w:r>
      <w:r w:rsidRPr="000D55E7">
        <w:rPr>
          <w:rFonts w:ascii="Myriad Pro" w:hAnsi="Myriad Pro" w:cs="Myanmar Text"/>
          <w:i/>
          <w:sz w:val="22"/>
          <w:szCs w:val="22"/>
        </w:rPr>
        <w:t>Record of Daily Knowledge</w:t>
      </w:r>
      <w:r w:rsidRPr="000D55E7">
        <w:rPr>
          <w:rFonts w:ascii="Myriad Pro" w:hAnsi="Myriad Pro" w:cs="Myanmar Text"/>
          <w:sz w:val="22"/>
          <w:szCs w:val="22"/>
        </w:rPr>
        <w:t>, and early Ming edicts encouraging land reclamation, this study identifies the principal policies implemented in the Loess Plateau during the early Ming period, 1368–1400 CE, when the region fell under the jurisdictions of the Shaanxi and Shanxi Provincial Administration Commissions</w:t>
      </w:r>
      <w:r>
        <w:rPr>
          <w:rFonts w:ascii="Myriad Pro" w:hAnsi="Myriad Pro" w:cs="Myanmar Text"/>
          <w:sz w:val="22"/>
          <w:szCs w:val="22"/>
        </w:rPr>
        <w:t>.</w:t>
      </w:r>
      <w:r w:rsidRPr="00C50120">
        <w:t xml:space="preserve"> </w:t>
      </w:r>
      <w:r w:rsidRPr="00C50120">
        <w:rPr>
          <w:rFonts w:ascii="Myriad Pro" w:hAnsi="Myriad Pro" w:cs="Myanmar Text"/>
          <w:sz w:val="22"/>
          <w:szCs w:val="22"/>
        </w:rPr>
        <w:t>As shown in Table S1</w:t>
      </w:r>
      <w:r>
        <w:rPr>
          <w:rFonts w:ascii="Myriad Pro" w:hAnsi="Myriad Pro" w:cs="Myanmar Text"/>
          <w:sz w:val="22"/>
          <w:szCs w:val="22"/>
        </w:rPr>
        <w:t>7</w:t>
      </w:r>
      <w:r w:rsidRPr="00C50120">
        <w:rPr>
          <w:rFonts w:ascii="Myriad Pro" w:hAnsi="Myriad Pro" w:cs="Myanmar Text"/>
          <w:sz w:val="22"/>
          <w:szCs w:val="22"/>
        </w:rPr>
        <w:t>:</w:t>
      </w:r>
    </w:p>
    <w:p w:rsidR="005E1E3C" w:rsidRPr="0037611A" w:rsidRDefault="005E1E3C" w:rsidP="00C50120">
      <w:pPr>
        <w:pStyle w:val="Heading-Main"/>
        <w:jc w:val="both"/>
        <w:rPr>
          <w:rFonts w:ascii="Myriad Pro" w:hAnsi="Myriad Pro" w:cstheme="minorHAnsi"/>
          <w:sz w:val="22"/>
          <w:szCs w:val="22"/>
        </w:rPr>
      </w:pPr>
      <w:r w:rsidRPr="0037611A">
        <w:rPr>
          <w:rFonts w:ascii="Myriad Pro" w:hAnsi="Myriad Pro" w:cstheme="minorHAnsi"/>
          <w:sz w:val="22"/>
          <w:szCs w:val="22"/>
        </w:rPr>
        <w:t xml:space="preserve">Table S17 </w:t>
      </w:r>
      <w:r w:rsidRPr="009B3D8C">
        <w:rPr>
          <w:rFonts w:ascii="Myriad Pro" w:hAnsi="Myriad Pro" w:cstheme="minorHAnsi"/>
          <w:b w:val="0"/>
          <w:sz w:val="22"/>
          <w:szCs w:val="22"/>
        </w:rPr>
        <w:t>Various specific policies during the Early Ming Dynasty Period, as well as the implementation time, coverage and intensity basis of the policies.</w:t>
      </w:r>
    </w:p>
    <w:tbl>
      <w:tblPr>
        <w:tblStyle w:val="affffc"/>
        <w:tblW w:w="0" w:type="auto"/>
        <w:tblLayout w:type="fixed"/>
        <w:tblLook w:val="04A0" w:firstRow="1" w:lastRow="0" w:firstColumn="1" w:lastColumn="0" w:noHBand="0" w:noVBand="1"/>
      </w:tblPr>
      <w:tblGrid>
        <w:gridCol w:w="988"/>
        <w:gridCol w:w="1417"/>
        <w:gridCol w:w="1134"/>
        <w:gridCol w:w="1134"/>
        <w:gridCol w:w="3957"/>
      </w:tblGrid>
      <w:tr w:rsidR="005E1E3C" w:rsidRPr="000D55E7" w:rsidTr="00254F01">
        <w:tc>
          <w:tcPr>
            <w:tcW w:w="988"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Policy Type</w:t>
            </w:r>
          </w:p>
        </w:tc>
        <w:tc>
          <w:tcPr>
            <w:tcW w:w="1417"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Specific Policies</w:t>
            </w:r>
          </w:p>
        </w:tc>
        <w:tc>
          <w:tcPr>
            <w:tcW w:w="1134"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Implementation Date</w:t>
            </w:r>
          </w:p>
        </w:tc>
        <w:tc>
          <w:tcPr>
            <w:tcW w:w="1134"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Coverage</w:t>
            </w:r>
          </w:p>
        </w:tc>
        <w:tc>
          <w:tcPr>
            <w:tcW w:w="3957"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Intensity Basis</w:t>
            </w:r>
          </w:p>
        </w:tc>
      </w:tr>
      <w:tr w:rsidR="005E1E3C" w:rsidRPr="000D55E7" w:rsidTr="00254F01">
        <w:tc>
          <w:tcPr>
            <w:tcW w:w="988" w:type="dxa"/>
            <w:vMerge w:val="restart"/>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Land Policy (L)</w:t>
            </w:r>
          </w:p>
        </w:tc>
        <w:tc>
          <w:tcPr>
            <w:tcW w:w="1417"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1. Military and Civilian Settlements (Focus on Northwest</w:t>
            </w:r>
          </w:p>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Frontier Regions)</w:t>
            </w:r>
          </w:p>
        </w:tc>
        <w:tc>
          <w:tcPr>
            <w:tcW w:w="1134"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1368-1400 CE</w:t>
            </w:r>
          </w:p>
        </w:tc>
        <w:tc>
          <w:tcPr>
            <w:tcW w:w="1134"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Northern Loess Plateau (Yansui, Ningxia, Shanxi Provincial Commandery)</w:t>
            </w:r>
          </w:p>
        </w:tc>
        <w:tc>
          <w:tcPr>
            <w:tcW w:w="3957"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The </w:t>
            </w:r>
            <w:r w:rsidRPr="000D55E7">
              <w:rPr>
                <w:rFonts w:ascii="Myriad Pro" w:hAnsi="Myriad Pro" w:cs="Myanmar Text"/>
                <w:i/>
                <w:sz w:val="22"/>
                <w:szCs w:val="22"/>
              </w:rPr>
              <w:t>History of Ming</w:t>
            </w:r>
            <w:r w:rsidRPr="000D55E7">
              <w:rPr>
                <w:rFonts w:ascii="Myriad Pro" w:hAnsi="Myriad Pro" w:cs="Myanmar Text"/>
                <w:sz w:val="22"/>
                <w:szCs w:val="22"/>
              </w:rPr>
              <w:t xml:space="preserve"> (Volume 77, Treatise 53)</w:t>
            </w:r>
            <w:r>
              <w:rPr>
                <w:rFonts w:cs="Georgia"/>
              </w:rPr>
              <w:t xml:space="preserve"> </w:t>
            </w:r>
            <w:r>
              <w:rPr>
                <w:rFonts w:cs="Georgia"/>
                <w:noProof/>
              </w:rPr>
              <w:t>(Zhang, 1974)</w:t>
            </w:r>
            <w:r w:rsidRPr="000D55E7">
              <w:rPr>
                <w:rFonts w:ascii="Myriad Pro" w:hAnsi="Myriad Pro" w:cs="Myanmar Text"/>
                <w:sz w:val="22"/>
                <w:szCs w:val="22"/>
              </w:rPr>
              <w:t xml:space="preserve"> records: “In the third year of the Hongwu reign, the Central Secretariat requested that the garrison soldiers engaged in agricultural colonies at Taiyuan and Shuozhou be taxed, but the emperor ordered that no levy be imposed. The following year, the Central Secretariat reported: ‘In the agricultural colonies of Henan, Shandong, Beiping, Shaanxi, Shanxi, and the Huai’an prefectures of Zhili, those supplied by the state with oxen and seed shall pay five-tenths of the harvest as tax, while those who provide these themselves shall pay </w:t>
            </w:r>
            <w:r w:rsidRPr="000D55E7">
              <w:rPr>
                <w:rFonts w:ascii="Myriad Pro" w:hAnsi="Myriad Pro" w:cs="Myanmar Text"/>
                <w:sz w:val="22"/>
                <w:szCs w:val="22"/>
              </w:rPr>
              <w:lastRenderedPageBreak/>
              <w:t xml:space="preserve">three-tenths. Under this system, migrants are moved to broad townships; those recruited, conscripted, or exiled for crimes form commoner colonies, which are administered by the civil authorities, while military colonies are administered by the guards and battalions. In frontier areas, three-tenths of the troops guard the cities and seven-tenths cultivate the fields; in the interior, two-tenths guard the cities and eight-tenths cultivate the fields. Each soldier receives fifty mu of land as one allotment, is provided with plough oxen and agricultural tools, instructed in planting and cultivation, exempted from rent and taxes, and supervised by dispatched officials, while abusive and predatory officials are punished.’ The burden of colony grain was lightest by the Hongzhi and Zhengde reigns; it gradually increased during the Jiajing reign, and by the Longqing reign one dou was again collected per mu. By the Wanli period, the total area of agricultural-colony land was calculated at more than 644,000 </w:t>
            </w:r>
            <w:r w:rsidRPr="000D55E7">
              <w:rPr>
                <w:rFonts w:ascii="Myriad Pro" w:hAnsi="Myriad Pro" w:cs="Myanmar Text"/>
                <w:i/>
                <w:sz w:val="22"/>
                <w:szCs w:val="22"/>
              </w:rPr>
              <w:t>hectares</w:t>
            </w:r>
            <w:r w:rsidRPr="000D55E7">
              <w:rPr>
                <w:rFonts w:ascii="Myriad Pro" w:hAnsi="Myriad Pro" w:cs="Myanmar Text"/>
                <w:sz w:val="22"/>
                <w:szCs w:val="22"/>
              </w:rPr>
              <w:t xml:space="preserve">, a decrease of more than 249,000 </w:t>
            </w:r>
            <w:r w:rsidRPr="000D55E7">
              <w:rPr>
                <w:rFonts w:ascii="Myriad Pro" w:hAnsi="Myriad Pro" w:cs="Myanmar Text"/>
                <w:i/>
                <w:sz w:val="22"/>
                <w:szCs w:val="22"/>
              </w:rPr>
              <w:t>hectares</w:t>
            </w:r>
            <w:r w:rsidRPr="000D55E7">
              <w:rPr>
                <w:rFonts w:ascii="Myriad Pro" w:hAnsi="Myriad Pro" w:cs="Myanmar Text"/>
                <w:sz w:val="22"/>
                <w:szCs w:val="22"/>
              </w:rPr>
              <w:t xml:space="preserve"> compared with the Hongwu period. The land decreased day by day, while the grain quota increased day by day; such were the abuses of the system.”</w:t>
            </w:r>
          </w:p>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The </w:t>
            </w:r>
            <w:r w:rsidRPr="000D55E7">
              <w:rPr>
                <w:rFonts w:ascii="Myriad Pro" w:hAnsi="Myriad Pro" w:cs="Myanmar Text"/>
                <w:i/>
                <w:sz w:val="22"/>
                <w:szCs w:val="22"/>
              </w:rPr>
              <w:t>Collected Statutes of the Great Ming</w:t>
            </w:r>
            <w:r w:rsidRPr="000D55E7">
              <w:rPr>
                <w:rFonts w:ascii="Myriad Pro" w:hAnsi="Myriad Pro" w:cs="Myanmar Text"/>
                <w:sz w:val="22"/>
                <w:szCs w:val="22"/>
              </w:rPr>
              <w:t xml:space="preserve"> (Volume 28, “Ministry of Revenue </w:t>
            </w:r>
            <w:r>
              <w:rPr>
                <w:rFonts w:ascii="Myriad Pro" w:hAnsi="Myriad Pro" w:cs="Myanmar Text"/>
                <w:sz w:val="22"/>
                <w:szCs w:val="22"/>
              </w:rPr>
              <w:t>15</w:t>
            </w:r>
            <w:r w:rsidRPr="000D55E7">
              <w:rPr>
                <w:rFonts w:ascii="Myriad Pro" w:hAnsi="Myriad Pro" w:cs="Myanmar Text"/>
                <w:sz w:val="22"/>
                <w:szCs w:val="22"/>
              </w:rPr>
              <w:t>: Yansui”)</w:t>
            </w:r>
            <w:r>
              <w:rPr>
                <w:rFonts w:cs="Georgia"/>
              </w:rPr>
              <w:t xml:space="preserve"> </w:t>
            </w:r>
            <w:r>
              <w:rPr>
                <w:rFonts w:cs="Georgia"/>
                <w:noProof/>
              </w:rPr>
              <w:t>(Shen and Zhao, 1989)</w:t>
            </w:r>
            <w:r w:rsidRPr="000D55E7">
              <w:rPr>
                <w:rFonts w:ascii="Myriad Pro" w:hAnsi="Myriad Pro" w:cs="Myanmar Text"/>
                <w:sz w:val="22"/>
                <w:szCs w:val="22"/>
              </w:rPr>
              <w:t xml:space="preserve"> records: “The grain quota of the agricultural colonies amounted to 65,845 </w:t>
            </w:r>
            <w:r w:rsidRPr="000D55E7">
              <w:rPr>
                <w:rFonts w:ascii="Myriad Pro" w:hAnsi="Myriad Pro" w:cs="Myanmar Text"/>
                <w:i/>
                <w:sz w:val="22"/>
                <w:szCs w:val="22"/>
              </w:rPr>
              <w:t>shi</w:t>
            </w:r>
            <w:r w:rsidRPr="000D55E7">
              <w:rPr>
                <w:rFonts w:ascii="Myriad Pro" w:hAnsi="Myriad Pro" w:cs="Myanmar Text"/>
                <w:sz w:val="22"/>
                <w:szCs w:val="22"/>
              </w:rPr>
              <w:t xml:space="preserve">, the fodder quota to 43,372 bundles, and the market silver to 1,124 </w:t>
            </w:r>
            <w:r w:rsidRPr="000D55E7">
              <w:rPr>
                <w:rFonts w:ascii="Myriad Pro" w:hAnsi="Myriad Pro" w:cs="Myanmar Text"/>
                <w:i/>
                <w:sz w:val="22"/>
                <w:szCs w:val="22"/>
              </w:rPr>
              <w:t>liang</w:t>
            </w:r>
            <w:r w:rsidRPr="000D55E7">
              <w:rPr>
                <w:rFonts w:ascii="Myriad Pro" w:hAnsi="Myriad Pro" w:cs="Myanmar Text"/>
                <w:sz w:val="22"/>
                <w:szCs w:val="22"/>
              </w:rPr>
              <w:t xml:space="preserve">.” Calculated according to the early Ming rate of approximately </w:t>
            </w:r>
            <w:r w:rsidRPr="000D55E7">
              <w:rPr>
                <w:rFonts w:ascii="Myriad Pro" w:hAnsi="Myriad Pro" w:cs="Myanmar Text"/>
                <w:sz w:val="22"/>
                <w:szCs w:val="22"/>
              </w:rPr>
              <w:lastRenderedPageBreak/>
              <w:t xml:space="preserve">5.5 </w:t>
            </w:r>
            <w:r w:rsidRPr="000D55E7">
              <w:rPr>
                <w:rFonts w:ascii="Myriad Pro" w:hAnsi="Myriad Pro" w:cs="Myanmar Text"/>
                <w:i/>
                <w:sz w:val="22"/>
                <w:szCs w:val="22"/>
              </w:rPr>
              <w:t>shi</w:t>
            </w:r>
            <w:r w:rsidRPr="000D55E7">
              <w:rPr>
                <w:rFonts w:ascii="Myriad Pro" w:hAnsi="Myriad Pro" w:cs="Myanmar Text"/>
                <w:sz w:val="22"/>
                <w:szCs w:val="22"/>
              </w:rPr>
              <w:t xml:space="preserve"> of grain per </w:t>
            </w:r>
            <w:r w:rsidRPr="000D55E7">
              <w:rPr>
                <w:rFonts w:ascii="Myriad Pro" w:hAnsi="Myriad Pro" w:cs="Myanmar Text"/>
                <w:i/>
                <w:sz w:val="22"/>
                <w:szCs w:val="22"/>
              </w:rPr>
              <w:t>hectares</w:t>
            </w:r>
            <w:r w:rsidRPr="000D55E7">
              <w:rPr>
                <w:rFonts w:ascii="Myriad Pro" w:hAnsi="Myriad Pro" w:cs="Myanmar Text"/>
                <w:sz w:val="22"/>
                <w:szCs w:val="22"/>
              </w:rPr>
              <w:t xml:space="preserve">, the agricultural-colony land amounted to about 12,000 </w:t>
            </w:r>
            <w:r w:rsidRPr="000D55E7">
              <w:rPr>
                <w:rFonts w:ascii="Myriad Pro" w:hAnsi="Myriad Pro" w:cs="Myanmar Text"/>
                <w:i/>
                <w:sz w:val="22"/>
                <w:szCs w:val="22"/>
              </w:rPr>
              <w:t>hectares</w:t>
            </w:r>
            <w:r w:rsidRPr="000D55E7">
              <w:rPr>
                <w:rFonts w:ascii="Myriad Pro" w:hAnsi="Myriad Pro" w:cs="Myanmar Text"/>
                <w:sz w:val="22"/>
                <w:szCs w:val="22"/>
              </w:rPr>
              <w:t>.</w:t>
            </w:r>
          </w:p>
        </w:tc>
      </w:tr>
      <w:tr w:rsidR="005E1E3C" w:rsidRPr="000D55E7" w:rsidTr="00254F01">
        <w:tc>
          <w:tcPr>
            <w:tcW w:w="988" w:type="dxa"/>
            <w:vMerge/>
            <w:vAlign w:val="center"/>
          </w:tcPr>
          <w:p w:rsidR="005E1E3C" w:rsidRPr="000D55E7" w:rsidRDefault="005E1E3C" w:rsidP="00254F01">
            <w:pPr>
              <w:jc w:val="center"/>
              <w:rPr>
                <w:rFonts w:ascii="Myriad Pro" w:hAnsi="Myriad Pro" w:cs="Myanmar Text"/>
                <w:sz w:val="22"/>
                <w:szCs w:val="22"/>
              </w:rPr>
            </w:pPr>
          </w:p>
        </w:tc>
        <w:tc>
          <w:tcPr>
            <w:tcW w:w="1417"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2. Land Reclamation</w:t>
            </w:r>
          </w:p>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Policy (Encouraging Cultivation of Unclaimed Land)</w:t>
            </w:r>
          </w:p>
        </w:tc>
        <w:tc>
          <w:tcPr>
            <w:tcW w:w="1134"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1370-1400 CE</w:t>
            </w:r>
          </w:p>
        </w:tc>
        <w:tc>
          <w:tcPr>
            <w:tcW w:w="1134"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Entire Region</w:t>
            </w:r>
          </w:p>
        </w:tc>
        <w:tc>
          <w:tcPr>
            <w:tcW w:w="3957"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The </w:t>
            </w:r>
            <w:r w:rsidRPr="000D55E7">
              <w:rPr>
                <w:rFonts w:ascii="Myriad Pro" w:hAnsi="Myriad Pro" w:cs="Myanmar Text"/>
                <w:i/>
                <w:sz w:val="22"/>
                <w:szCs w:val="22"/>
              </w:rPr>
              <w:t>Record of Daily Knowledge</w:t>
            </w:r>
            <w:r w:rsidRPr="000D55E7">
              <w:rPr>
                <w:rFonts w:ascii="Myriad Pro" w:hAnsi="Myriad Pro" w:cs="Myanmar Text"/>
                <w:sz w:val="22"/>
                <w:szCs w:val="22"/>
              </w:rPr>
              <w:t xml:space="preserve"> (Volume 10, “Reclaiming Wasteland”) </w:t>
            </w:r>
            <w:r>
              <w:rPr>
                <w:rFonts w:cs="Georgia"/>
                <w:noProof/>
              </w:rPr>
              <w:t>(Gu, 1974)</w:t>
            </w:r>
            <w:r>
              <w:rPr>
                <w:rFonts w:cs="Georgia"/>
              </w:rPr>
              <w:t xml:space="preserve"> </w:t>
            </w:r>
            <w:r w:rsidRPr="000D55E7">
              <w:rPr>
                <w:rFonts w:ascii="Myriad Pro" w:hAnsi="Myriad Pro" w:cs="Myanmar Text"/>
                <w:sz w:val="22"/>
                <w:szCs w:val="22"/>
              </w:rPr>
              <w:t>records: “During the Hongwu reign, an edict declared that anyone capable of reclaiming wasteland would have it made his own property, and it would never be entered into the tax registers.”</w:t>
            </w:r>
          </w:p>
        </w:tc>
      </w:tr>
      <w:tr w:rsidR="005E1E3C" w:rsidRPr="000D55E7" w:rsidTr="00254F01">
        <w:tc>
          <w:tcPr>
            <w:tcW w:w="988" w:type="dxa"/>
            <w:vMerge/>
            <w:vAlign w:val="center"/>
          </w:tcPr>
          <w:p w:rsidR="005E1E3C" w:rsidRPr="000D55E7" w:rsidRDefault="005E1E3C" w:rsidP="00254F01">
            <w:pPr>
              <w:jc w:val="center"/>
              <w:rPr>
                <w:rFonts w:ascii="Myriad Pro" w:hAnsi="Myriad Pro" w:cs="Myanmar Text"/>
                <w:sz w:val="22"/>
                <w:szCs w:val="22"/>
              </w:rPr>
            </w:pPr>
          </w:p>
        </w:tc>
        <w:tc>
          <w:tcPr>
            <w:tcW w:w="1417"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3. Taxation Policy (Light Taxation and the “Kai Zhong Law”)</w:t>
            </w:r>
          </w:p>
        </w:tc>
        <w:tc>
          <w:tcPr>
            <w:tcW w:w="1134"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1368-1400 CE</w:t>
            </w:r>
          </w:p>
        </w:tc>
        <w:tc>
          <w:tcPr>
            <w:tcW w:w="1134"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Entire Region</w:t>
            </w:r>
          </w:p>
        </w:tc>
        <w:tc>
          <w:tcPr>
            <w:tcW w:w="3957"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The </w:t>
            </w:r>
            <w:r w:rsidRPr="000D55E7">
              <w:rPr>
                <w:rFonts w:ascii="Myriad Pro" w:hAnsi="Myriad Pro" w:cs="Myanmar Text"/>
                <w:i/>
                <w:sz w:val="22"/>
                <w:szCs w:val="22"/>
              </w:rPr>
              <w:t>Ming Huiyao</w:t>
            </w:r>
            <w:r w:rsidRPr="000D55E7">
              <w:rPr>
                <w:rFonts w:ascii="Myriad Pro" w:hAnsi="Myriad Pro" w:cs="Myanmar Text"/>
                <w:sz w:val="22"/>
                <w:szCs w:val="22"/>
              </w:rPr>
              <w:t xml:space="preserve"> (Volume 54, “Food and Goods II: Land Tax”)</w:t>
            </w:r>
            <w:r>
              <w:rPr>
                <w:rFonts w:cs="Georgia"/>
              </w:rPr>
              <w:t xml:space="preserve"> </w:t>
            </w:r>
            <w:r>
              <w:rPr>
                <w:rFonts w:cs="Georgia"/>
                <w:noProof/>
              </w:rPr>
              <w:t>(Long, 1956)</w:t>
            </w:r>
            <w:r w:rsidRPr="000D55E7">
              <w:rPr>
                <w:rFonts w:ascii="Myriad Pro" w:hAnsi="Myriad Pro" w:cs="Myanmar Text"/>
                <w:sz w:val="22"/>
                <w:szCs w:val="22"/>
              </w:rPr>
              <w:t xml:space="preserve"> records: “At the beginning of the Ming, the land tax on official and commoner fields was fixed: official fields were taxed at five </w:t>
            </w:r>
            <w:r w:rsidRPr="000D55E7">
              <w:rPr>
                <w:rFonts w:ascii="Myriad Pro" w:hAnsi="Myriad Pro" w:cs="Myanmar Text"/>
                <w:i/>
                <w:sz w:val="22"/>
                <w:szCs w:val="22"/>
              </w:rPr>
              <w:t>sheng</w:t>
            </w:r>
            <w:r w:rsidRPr="000D55E7">
              <w:rPr>
                <w:rFonts w:ascii="Myriad Pro" w:hAnsi="Myriad Pro" w:cs="Myanmar Text"/>
                <w:sz w:val="22"/>
                <w:szCs w:val="22"/>
              </w:rPr>
              <w:t xml:space="preserve">, three </w:t>
            </w:r>
            <w:r w:rsidRPr="000D55E7">
              <w:rPr>
                <w:rFonts w:ascii="Myriad Pro" w:hAnsi="Myriad Pro" w:cs="Myanmar Text"/>
                <w:i/>
                <w:sz w:val="22"/>
                <w:szCs w:val="22"/>
              </w:rPr>
              <w:t>ge</w:t>
            </w:r>
            <w:r w:rsidRPr="000D55E7">
              <w:rPr>
                <w:rFonts w:ascii="Myriad Pro" w:hAnsi="Myriad Pro" w:cs="Myanmar Text"/>
                <w:sz w:val="22"/>
                <w:szCs w:val="22"/>
              </w:rPr>
              <w:t xml:space="preserve">, and five </w:t>
            </w:r>
            <w:r w:rsidRPr="000D55E7">
              <w:rPr>
                <w:rFonts w:ascii="Myriad Pro" w:hAnsi="Myriad Pro" w:cs="Myanmar Text"/>
                <w:i/>
                <w:sz w:val="22"/>
                <w:szCs w:val="22"/>
              </w:rPr>
              <w:t>shao</w:t>
            </w:r>
            <w:r w:rsidRPr="000D55E7">
              <w:rPr>
                <w:rFonts w:ascii="Myriad Pro" w:hAnsi="Myriad Pro" w:cs="Myanmar Text"/>
                <w:sz w:val="22"/>
                <w:szCs w:val="22"/>
              </w:rPr>
              <w:t xml:space="preserve"> per </w:t>
            </w:r>
            <w:r w:rsidRPr="000D55E7">
              <w:rPr>
                <w:rFonts w:ascii="Myriad Pro" w:hAnsi="Myriad Pro" w:cs="Myanmar Text"/>
                <w:i/>
                <w:sz w:val="22"/>
                <w:szCs w:val="22"/>
              </w:rPr>
              <w:t>mu</w:t>
            </w:r>
            <w:r w:rsidRPr="000D55E7">
              <w:rPr>
                <w:rFonts w:ascii="Myriad Pro" w:hAnsi="Myriad Pro" w:cs="Myanmar Text"/>
                <w:sz w:val="22"/>
                <w:szCs w:val="22"/>
              </w:rPr>
              <w:t xml:space="preserve">, while commoner fields were taxed at three </w:t>
            </w:r>
            <w:r w:rsidRPr="000D55E7">
              <w:rPr>
                <w:rFonts w:ascii="Myriad Pro" w:hAnsi="Myriad Pro" w:cs="Myanmar Text"/>
                <w:i/>
                <w:sz w:val="22"/>
                <w:szCs w:val="22"/>
              </w:rPr>
              <w:t>sheng</w:t>
            </w:r>
            <w:r w:rsidRPr="000D55E7">
              <w:rPr>
                <w:rFonts w:ascii="Myriad Pro" w:hAnsi="Myriad Pro" w:cs="Myanmar Text"/>
                <w:sz w:val="22"/>
                <w:szCs w:val="22"/>
              </w:rPr>
              <w:t xml:space="preserve">, three </w:t>
            </w:r>
            <w:r w:rsidRPr="000D55E7">
              <w:rPr>
                <w:rFonts w:ascii="Myriad Pro" w:hAnsi="Myriad Pro" w:cs="Myanmar Text"/>
                <w:i/>
                <w:sz w:val="22"/>
                <w:szCs w:val="22"/>
              </w:rPr>
              <w:t>ge</w:t>
            </w:r>
            <w:r w:rsidRPr="000D55E7">
              <w:rPr>
                <w:rFonts w:ascii="Myriad Pro" w:hAnsi="Myriad Pro" w:cs="Myanmar Text"/>
                <w:sz w:val="22"/>
                <w:szCs w:val="22"/>
              </w:rPr>
              <w:t xml:space="preserve">, and five </w:t>
            </w:r>
            <w:r w:rsidRPr="000D55E7">
              <w:rPr>
                <w:rFonts w:ascii="Myriad Pro" w:hAnsi="Myriad Pro" w:cs="Myanmar Text"/>
                <w:i/>
                <w:sz w:val="22"/>
                <w:szCs w:val="22"/>
              </w:rPr>
              <w:t>shao</w:t>
            </w:r>
            <w:r w:rsidRPr="000D55E7">
              <w:rPr>
                <w:rFonts w:ascii="Myriad Pro" w:hAnsi="Myriad Pro" w:cs="Myanmar Text"/>
                <w:sz w:val="22"/>
                <w:szCs w:val="22"/>
              </w:rPr>
              <w:t xml:space="preserve"> per </w:t>
            </w:r>
            <w:r w:rsidRPr="000D55E7">
              <w:rPr>
                <w:rFonts w:ascii="Myriad Pro" w:hAnsi="Myriad Pro" w:cs="Myanmar Text"/>
                <w:i/>
                <w:sz w:val="22"/>
                <w:szCs w:val="22"/>
              </w:rPr>
              <w:t>mu</w:t>
            </w:r>
            <w:r w:rsidRPr="000D55E7">
              <w:rPr>
                <w:rFonts w:ascii="Myriad Pro" w:hAnsi="Myriad Pro" w:cs="Myanmar Text"/>
                <w:sz w:val="22"/>
                <w:szCs w:val="22"/>
              </w:rPr>
              <w:t>.”</w:t>
            </w:r>
          </w:p>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The</w:t>
            </w:r>
            <w:r w:rsidRPr="000D55E7">
              <w:rPr>
                <w:rFonts w:ascii="Myriad Pro" w:hAnsi="Myriad Pro" w:cs="Myanmar Text"/>
                <w:i/>
                <w:sz w:val="22"/>
                <w:szCs w:val="22"/>
              </w:rPr>
              <w:t xml:space="preserve"> History of Ming</w:t>
            </w:r>
            <w:r w:rsidRPr="000D55E7">
              <w:rPr>
                <w:rFonts w:ascii="Myriad Pro" w:hAnsi="Myriad Pro" w:cs="Myanmar Text"/>
                <w:sz w:val="22"/>
                <w:szCs w:val="22"/>
              </w:rPr>
              <w:t xml:space="preserve"> (Volume 80, Treatise 65)</w:t>
            </w:r>
            <w:r>
              <w:rPr>
                <w:rFonts w:cs="Georgia"/>
              </w:rPr>
              <w:t xml:space="preserve"> </w:t>
            </w:r>
            <w:r>
              <w:rPr>
                <w:rFonts w:cs="Georgia"/>
                <w:noProof/>
              </w:rPr>
              <w:t>(Zhang, 1974)</w:t>
            </w:r>
            <w:r w:rsidRPr="000D55E7">
              <w:rPr>
                <w:rFonts w:ascii="Myriad Pro" w:hAnsi="Myriad Pro" w:cs="Myanmar Text"/>
                <w:sz w:val="22"/>
                <w:szCs w:val="22"/>
              </w:rPr>
              <w:t xml:space="preserve"> records: “In the third year of the Hongwu reign, the Shanxi Branch Secretariat reported: ‘The grain reserves at Datong are transported from Ling County to Taihe Ridge; the route is long and the expense burdensome. We request that merchants be ordered to deliver one shi of rice to the Datong granary, or one shi and three dou to the Taiyuan granary, in exchange for one small certificate for Huai salt. After the merchants have sold the salt, they shall submit the original certificates to the appropriate authorities for cancellation. In this way, transport costs will be reduced and frontier grain reserves will be replenished.’ The emperor approved the proposal. The practice of summoning merchants to deliver grain in exchange for salt certificates </w:t>
            </w:r>
            <w:r w:rsidRPr="000D55E7">
              <w:rPr>
                <w:rFonts w:ascii="Myriad Pro" w:hAnsi="Myriad Pro" w:cs="Myanmar Text"/>
                <w:sz w:val="22"/>
                <w:szCs w:val="22"/>
              </w:rPr>
              <w:lastRenderedPageBreak/>
              <w:t>was known as the kaizhong system.” The kaizhong system encouraged merchants to establish agricultural colonies in frontier regions and to exchange grain deliveries for salt certificates.</w:t>
            </w:r>
          </w:p>
        </w:tc>
      </w:tr>
      <w:tr w:rsidR="005E1E3C" w:rsidRPr="000D55E7" w:rsidTr="00254F01">
        <w:tc>
          <w:tcPr>
            <w:tcW w:w="988"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lastRenderedPageBreak/>
              <w:t>Ecological Policies (E)</w:t>
            </w:r>
          </w:p>
        </w:tc>
        <w:tc>
          <w:tcPr>
            <w:tcW w:w="1417"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1. Prohibition on Mountain Forest Vegetation Protection</w:t>
            </w:r>
          </w:p>
        </w:tc>
        <w:tc>
          <w:tcPr>
            <w:tcW w:w="1134"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1375-1400 CE (Hongwu to Xuande Periods)</w:t>
            </w:r>
          </w:p>
        </w:tc>
        <w:tc>
          <w:tcPr>
            <w:tcW w:w="1134"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Guanzhong Forest Region, Lüliang Mountain Area</w:t>
            </w:r>
          </w:p>
        </w:tc>
        <w:tc>
          <w:tcPr>
            <w:tcW w:w="3957"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The </w:t>
            </w:r>
            <w:r w:rsidRPr="000D55E7">
              <w:rPr>
                <w:rFonts w:ascii="Myriad Pro" w:hAnsi="Myriad Pro" w:cs="Myanmar Text"/>
                <w:i/>
                <w:sz w:val="22"/>
                <w:szCs w:val="22"/>
              </w:rPr>
              <w:t>Collected Statutes of the Great Ming</w:t>
            </w:r>
            <w:r w:rsidRPr="000D55E7">
              <w:rPr>
                <w:rFonts w:ascii="Myriad Pro" w:hAnsi="Myriad Pro" w:cs="Myanmar Text"/>
                <w:sz w:val="22"/>
                <w:szCs w:val="22"/>
              </w:rPr>
              <w:t xml:space="preserve"> (Volume 17, “Ministry of Revenue IV: Planting Requirements”)</w:t>
            </w:r>
            <w:r>
              <w:rPr>
                <w:rFonts w:cs="Georgia"/>
              </w:rPr>
              <w:t xml:space="preserve"> </w:t>
            </w:r>
            <w:r>
              <w:rPr>
                <w:rFonts w:cs="Georgia"/>
                <w:noProof/>
              </w:rPr>
              <w:t>(Shen and Zhao, 1989)</w:t>
            </w:r>
            <w:r w:rsidRPr="000D55E7">
              <w:rPr>
                <w:rFonts w:ascii="Myriad Pro" w:hAnsi="Myriad Pro" w:cs="Myanmar Text"/>
                <w:sz w:val="22"/>
                <w:szCs w:val="22"/>
              </w:rPr>
              <w:t xml:space="preserve"> records: “At the beginning of the dynasty, all farmers throughout the empire who possessed between five and ten </w:t>
            </w:r>
            <w:r w:rsidRPr="000D55E7">
              <w:rPr>
                <w:rFonts w:ascii="Myriad Pro" w:hAnsi="Myriad Pro" w:cs="Myanmar Text"/>
                <w:i/>
                <w:sz w:val="22"/>
                <w:szCs w:val="22"/>
              </w:rPr>
              <w:t>mu</w:t>
            </w:r>
            <w:r w:rsidRPr="000D55E7">
              <w:rPr>
                <w:rFonts w:ascii="Myriad Pro" w:hAnsi="Myriad Pro" w:cs="Myanmar Text"/>
                <w:sz w:val="22"/>
                <w:szCs w:val="22"/>
              </w:rPr>
              <w:t xml:space="preserve"> of land were ordered to plant mulberry, hemp, and cotton, each on half a </w:t>
            </w:r>
            <w:r w:rsidRPr="000D55E7">
              <w:rPr>
                <w:rFonts w:ascii="Myriad Pro" w:hAnsi="Myriad Pro" w:cs="Myanmar Text"/>
                <w:i/>
                <w:sz w:val="22"/>
                <w:szCs w:val="22"/>
              </w:rPr>
              <w:t>mu</w:t>
            </w:r>
            <w:r w:rsidRPr="000D55E7">
              <w:rPr>
                <w:rFonts w:ascii="Myriad Pro" w:hAnsi="Myriad Pro" w:cs="Myanmar Text"/>
                <w:sz w:val="22"/>
                <w:szCs w:val="22"/>
              </w:rPr>
              <w:t xml:space="preserve">; those with more than ten </w:t>
            </w:r>
            <w:r w:rsidRPr="000D55E7">
              <w:rPr>
                <w:rFonts w:ascii="Myriad Pro" w:hAnsi="Myriad Pro" w:cs="Myanmar Text"/>
                <w:i/>
                <w:sz w:val="22"/>
                <w:szCs w:val="22"/>
              </w:rPr>
              <w:t>mu</w:t>
            </w:r>
            <w:r w:rsidRPr="000D55E7">
              <w:rPr>
                <w:rFonts w:ascii="Myriad Pro" w:hAnsi="Myriad Pro" w:cs="Myanmar Text"/>
                <w:sz w:val="22"/>
                <w:szCs w:val="22"/>
              </w:rPr>
              <w:t xml:space="preserve"> were required to double this amount. Those with still more land were assessed proportionally. The local authorities personally inspected and supervised the work, and the negligent were punished.”</w:t>
            </w:r>
          </w:p>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The </w:t>
            </w:r>
            <w:r w:rsidRPr="000D55E7">
              <w:rPr>
                <w:rFonts w:ascii="Myriad Pro" w:hAnsi="Myriad Pro" w:cs="Myanmar Text"/>
                <w:i/>
                <w:sz w:val="22"/>
                <w:szCs w:val="22"/>
              </w:rPr>
              <w:t>Great Ming Code</w:t>
            </w:r>
            <w:r w:rsidRPr="000D55E7">
              <w:rPr>
                <w:rFonts w:ascii="Myriad Pro" w:hAnsi="Myriad Pro" w:cs="Myanmar Text"/>
                <w:sz w:val="22"/>
                <w:szCs w:val="22"/>
              </w:rPr>
              <w:t xml:space="preserve"> (Volume 5, “Household Statutes II: Abandoning or Destroying Implements, Crops, and the Like”)</w:t>
            </w:r>
            <w:r>
              <w:rPr>
                <w:rFonts w:cs="Georgia"/>
              </w:rPr>
              <w:t xml:space="preserve"> </w:t>
            </w:r>
            <w:r>
              <w:rPr>
                <w:rFonts w:cs="Georgia"/>
                <w:noProof/>
              </w:rPr>
              <w:t>(Huai and Wang, 2024)</w:t>
            </w:r>
            <w:r w:rsidRPr="000D55E7">
              <w:rPr>
                <w:rFonts w:ascii="Myriad Pro" w:hAnsi="Myriad Pro" w:cs="Myanmar Text"/>
                <w:sz w:val="22"/>
                <w:szCs w:val="22"/>
              </w:rPr>
              <w:t xml:space="preserve"> stipulates: “Anyone who abandons or destroys another person’s implements, or destroys or fells trees or standing crops, shall be punished according to the value of the property by analogy with clandestine theft; where official property is involved, the penalty shall be increased by two degrees.”</w:t>
            </w:r>
          </w:p>
        </w:tc>
      </w:tr>
    </w:tbl>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2: Establishing Scoring Criteria and Weightings</w:t>
      </w:r>
    </w:p>
    <w:p w:rsidR="005E1E3C" w:rsidRPr="000D55E7" w:rsidRDefault="005E1E3C" w:rsidP="000D55E7">
      <w:pPr>
        <w:spacing w:after="220"/>
        <w:ind w:firstLineChars="200" w:firstLine="440"/>
        <w:jc w:val="both"/>
        <w:rPr>
          <w:rFonts w:ascii="Myriad Pro" w:hAnsi="Myriad Pro" w:cs="Myanmar Text"/>
          <w:sz w:val="22"/>
          <w:szCs w:val="22"/>
        </w:rPr>
      </w:pPr>
      <w:r w:rsidRPr="000D55E7">
        <w:rPr>
          <w:rFonts w:ascii="Myriad Pro" w:hAnsi="Myriad Pro" w:cs="Myanmar Text"/>
          <w:sz w:val="22"/>
          <w:szCs w:val="22"/>
        </w:rPr>
        <w:t>Retain the three-dimensional scoring system (Policy Intensity: 0-10 points; Duration as a Proportion of the Early Ming Period (32 years): 0-10 points; Environmental/Economic Impact: 0-10 points), with respective weights of 0.4 (Intensity), 0.3 (Duration), and 0.3 (Impact).</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3: Policy Scoring and Weighted Calculation</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1. Land Policies (L)</w:t>
      </w:r>
    </w:p>
    <w:p w:rsidR="005E1E3C" w:rsidRPr="000D55E7" w:rsidRDefault="005E1E3C" w:rsidP="0012209B">
      <w:pPr>
        <w:numPr>
          <w:ilvl w:val="0"/>
          <w:numId w:val="29"/>
        </w:numPr>
        <w:spacing w:after="120" w:line="240" w:lineRule="atLeast"/>
        <w:contextualSpacing/>
        <w:rPr>
          <w:rFonts w:ascii="Myriad Pro" w:hAnsi="Myriad Pro" w:cs="Myanmar Text"/>
          <w:b/>
          <w:sz w:val="22"/>
          <w:szCs w:val="22"/>
        </w:rPr>
      </w:pPr>
      <w:r w:rsidRPr="000D55E7">
        <w:rPr>
          <w:rFonts w:ascii="Myriad Pro" w:hAnsi="Myriad Pro" w:cs="Myanmar Text"/>
          <w:b/>
          <w:sz w:val="22"/>
          <w:szCs w:val="22"/>
        </w:rPr>
        <w:lastRenderedPageBreak/>
        <w:t>Military and Civilian Colonization</w:t>
      </w:r>
    </w:p>
    <w:p w:rsidR="005E1E3C" w:rsidRPr="000D55E7" w:rsidRDefault="005E1E3C" w:rsidP="0012209B">
      <w:pPr>
        <w:numPr>
          <w:ilvl w:val="1"/>
          <w:numId w:val="29"/>
        </w:numPr>
        <w:spacing w:after="120" w:line="240" w:lineRule="atLeast"/>
        <w:jc w:val="both"/>
        <w:rPr>
          <w:rFonts w:ascii="Myriad Pro" w:hAnsi="Myriad Pro" w:cs="Myanmar Text"/>
          <w:sz w:val="22"/>
          <w:szCs w:val="22"/>
        </w:rPr>
      </w:pPr>
      <w:r w:rsidRPr="000D55E7">
        <w:rPr>
          <w:rFonts w:ascii="Myriad Pro" w:hAnsi="Myriad Pro" w:cs="Myanmar Text"/>
          <w:sz w:val="22"/>
          <w:szCs w:val="22"/>
        </w:rPr>
        <w:t xml:space="preserve">Intensity: 5 points (This policy was enforced by the state. The </w:t>
      </w:r>
      <w:r w:rsidRPr="000D55E7">
        <w:rPr>
          <w:rFonts w:ascii="Myriad Pro" w:hAnsi="Myriad Pro" w:cs="Myanmar Text"/>
          <w:i/>
          <w:sz w:val="22"/>
          <w:szCs w:val="22"/>
        </w:rPr>
        <w:t>History of Ming: “Treatise on Military Affairs”</w:t>
      </w:r>
      <w:r w:rsidRPr="000D55E7">
        <w:rPr>
          <w:rFonts w:ascii="Myriad Pro" w:hAnsi="Myriad Pro" w:cs="Myanmar Text"/>
          <w:sz w:val="22"/>
          <w:szCs w:val="22"/>
        </w:rPr>
        <w:t xml:space="preserve"> records that each guard under the </w:t>
      </w:r>
      <w:r w:rsidRPr="000D55E7">
        <w:rPr>
          <w:rFonts w:ascii="Myriad Pro" w:hAnsi="Myriad Pro" w:cs="Myanmar Text"/>
          <w:i/>
          <w:sz w:val="22"/>
          <w:szCs w:val="22"/>
        </w:rPr>
        <w:t>Shaanxi Regional Military Commission</w:t>
      </w:r>
      <w:r w:rsidRPr="000D55E7">
        <w:rPr>
          <w:rFonts w:ascii="Myriad Pro" w:hAnsi="Myriad Pro" w:cs="Myanmar Text"/>
          <w:sz w:val="22"/>
          <w:szCs w:val="22"/>
        </w:rPr>
        <w:t xml:space="preserve"> maintained more than ten thousand </w:t>
      </w:r>
      <w:r w:rsidRPr="000D55E7">
        <w:rPr>
          <w:rFonts w:ascii="Myriad Pro" w:hAnsi="Myriad Pro" w:cs="Myanmar Text"/>
          <w:i/>
          <w:sz w:val="22"/>
          <w:szCs w:val="22"/>
        </w:rPr>
        <w:t>mu</w:t>
      </w:r>
      <w:r w:rsidRPr="000D55E7">
        <w:rPr>
          <w:rFonts w:ascii="Myriad Pro" w:hAnsi="Myriad Pro" w:cs="Myanmar Text"/>
          <w:sz w:val="22"/>
          <w:szCs w:val="22"/>
        </w:rPr>
        <w:t xml:space="preserve"> of military-agricultural colony land, with a highly organised administrative structure.)</w:t>
      </w:r>
    </w:p>
    <w:p w:rsidR="005E1E3C" w:rsidRPr="000D55E7" w:rsidRDefault="005E1E3C" w:rsidP="0012209B">
      <w:pPr>
        <w:numPr>
          <w:ilvl w:val="1"/>
          <w:numId w:val="29"/>
        </w:numPr>
        <w:spacing w:after="120" w:line="240" w:lineRule="atLeast"/>
        <w:jc w:val="both"/>
        <w:rPr>
          <w:rFonts w:ascii="Myriad Pro" w:hAnsi="Myriad Pro" w:cs="Myanmar Text"/>
          <w:sz w:val="22"/>
          <w:szCs w:val="22"/>
        </w:rPr>
      </w:pPr>
      <w:r w:rsidRPr="000D55E7">
        <w:rPr>
          <w:rFonts w:ascii="Myriad Pro" w:hAnsi="Myriad Pro" w:cs="Myanmar Text"/>
          <w:sz w:val="22"/>
          <w:szCs w:val="22"/>
        </w:rPr>
        <w:t xml:space="preserve">Duration: 32 years (entire early Ming Dynasty period)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 32/32 = 1.0</w:t>
      </w:r>
    </w:p>
    <w:p w:rsidR="005E1E3C" w:rsidRPr="000D55E7" w:rsidRDefault="005E1E3C" w:rsidP="0012209B">
      <w:pPr>
        <w:numPr>
          <w:ilvl w:val="1"/>
          <w:numId w:val="29"/>
        </w:numPr>
        <w:spacing w:after="120" w:line="240" w:lineRule="atLeast"/>
        <w:jc w:val="both"/>
        <w:rPr>
          <w:rFonts w:ascii="Myriad Pro" w:hAnsi="Myriad Pro" w:cs="Myanmar Text"/>
          <w:sz w:val="22"/>
          <w:szCs w:val="22"/>
        </w:rPr>
      </w:pPr>
      <w:r w:rsidRPr="000D55E7">
        <w:rPr>
          <w:rFonts w:ascii="Myriad Pro" w:hAnsi="Myriad Pro" w:cs="Myanmar Text"/>
          <w:sz w:val="22"/>
          <w:szCs w:val="22"/>
        </w:rPr>
        <w:t xml:space="preserve">Impact: 3.5 points (The </w:t>
      </w:r>
      <w:r w:rsidRPr="000D55E7">
        <w:rPr>
          <w:rFonts w:ascii="Myriad Pro" w:hAnsi="Myriad Pro" w:cs="Myanmar Text"/>
          <w:i/>
          <w:sz w:val="22"/>
          <w:szCs w:val="22"/>
        </w:rPr>
        <w:t>Veritable Records of the Ming</w:t>
      </w:r>
      <w:r w:rsidRPr="000D55E7">
        <w:rPr>
          <w:rFonts w:ascii="Myriad Pro" w:hAnsi="Myriad Pro" w:cs="Myanmar Text"/>
          <w:sz w:val="22"/>
          <w:szCs w:val="22"/>
        </w:rPr>
        <w:t xml:space="preserve"> further records: “The military-agricultural colonies in Ningxia and Yulin annually produced one million </w:t>
      </w:r>
      <w:r w:rsidRPr="000D55E7">
        <w:rPr>
          <w:rFonts w:ascii="Myriad Pro" w:hAnsi="Myriad Pro" w:cs="Myanmar Text"/>
          <w:i/>
          <w:sz w:val="22"/>
          <w:szCs w:val="22"/>
        </w:rPr>
        <w:t>shi</w:t>
      </w:r>
      <w:r w:rsidRPr="000D55E7">
        <w:rPr>
          <w:rFonts w:ascii="Myriad Pro" w:hAnsi="Myriad Pro" w:cs="Myanmar Text"/>
          <w:sz w:val="22"/>
          <w:szCs w:val="22"/>
        </w:rPr>
        <w:t xml:space="preserve"> of millet.”)</w:t>
      </w:r>
    </w:p>
    <w:p w:rsidR="005E1E3C" w:rsidRPr="000D55E7" w:rsidRDefault="005E1E3C" w:rsidP="0012209B">
      <w:pPr>
        <w:numPr>
          <w:ilvl w:val="1"/>
          <w:numId w:val="29"/>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Weighted Score: </w:t>
      </w:r>
      <m:oMath>
        <m:r>
          <m:rPr>
            <m:sty m:val="p"/>
          </m:rPr>
          <w:rPr>
            <w:rFonts w:ascii="Cambria Math" w:hAnsi="Cambria Math" w:cs="Myanmar Text"/>
            <w:sz w:val="22"/>
            <w:szCs w:val="22"/>
          </w:rPr>
          <m:t>(5</m:t>
        </m:r>
        <m:r>
          <w:rPr>
            <w:rFonts w:ascii="Cambria Math" w:hAnsi="Cambria Math" w:cs="Myanmar Text"/>
            <w:sz w:val="22"/>
            <w:szCs w:val="22"/>
          </w:rPr>
          <m:t>×</m:t>
        </m:r>
        <m:r>
          <m:rPr>
            <m:sty m:val="p"/>
          </m:rPr>
          <w:rPr>
            <w:rFonts w:ascii="Cambria Math" w:hAnsi="Cambria Math" w:cs="Myanmar Text"/>
            <w:sz w:val="22"/>
            <w:szCs w:val="22"/>
          </w:rPr>
          <m:t>0.4)+(1.0</m:t>
        </m:r>
        <m:r>
          <w:rPr>
            <w:rFonts w:ascii="Cambria Math" w:hAnsi="Cambria Math" w:cs="Myanmar Text"/>
            <w:sz w:val="22"/>
            <w:szCs w:val="22"/>
          </w:rPr>
          <m:t>×</m:t>
        </m:r>
        <m:r>
          <m:rPr>
            <m:sty m:val="p"/>
          </m:rPr>
          <w:rPr>
            <w:rFonts w:ascii="Cambria Math" w:hAnsi="Cambria Math" w:cs="Myanmar Text"/>
            <w:sz w:val="22"/>
            <w:szCs w:val="22"/>
          </w:rPr>
          <m:t>0.3)+(3.5</m:t>
        </m:r>
        <m:r>
          <w:rPr>
            <w:rFonts w:ascii="Cambria Math" w:hAnsi="Cambria Math" w:cs="Myanmar Text"/>
            <w:sz w:val="22"/>
            <w:szCs w:val="22"/>
          </w:rPr>
          <m:t>×</m:t>
        </m:r>
        <m:r>
          <m:rPr>
            <m:sty m:val="p"/>
          </m:rPr>
          <w:rPr>
            <w:rFonts w:ascii="Cambria Math" w:hAnsi="Cambria Math" w:cs="Myanmar Text"/>
            <w:sz w:val="22"/>
            <w:szCs w:val="22"/>
          </w:rPr>
          <m:t>0.3)=2+0.3+1.05=3.35</m:t>
        </m:r>
      </m:oMath>
    </w:p>
    <w:p w:rsidR="005E1E3C" w:rsidRPr="000D55E7" w:rsidRDefault="005E1E3C" w:rsidP="0012209B">
      <w:pPr>
        <w:numPr>
          <w:ilvl w:val="0"/>
          <w:numId w:val="29"/>
        </w:numPr>
        <w:spacing w:after="220" w:line="240" w:lineRule="atLeast"/>
        <w:rPr>
          <w:rFonts w:ascii="Myriad Pro" w:hAnsi="Myriad Pro" w:cs="Myanmar Text"/>
          <w:sz w:val="22"/>
          <w:szCs w:val="22"/>
        </w:rPr>
      </w:pPr>
      <w:r w:rsidRPr="000D55E7">
        <w:rPr>
          <w:rFonts w:ascii="Myriad Pro" w:hAnsi="Myriad Pro" w:cs="Myanmar Text"/>
          <w:b/>
          <w:sz w:val="22"/>
          <w:szCs w:val="22"/>
        </w:rPr>
        <w:t>Land Reclamation Policy</w:t>
      </w:r>
    </w:p>
    <w:p w:rsidR="005E1E3C" w:rsidRPr="000D55E7" w:rsidRDefault="005E1E3C" w:rsidP="0012209B">
      <w:pPr>
        <w:numPr>
          <w:ilvl w:val="1"/>
          <w:numId w:val="29"/>
        </w:numPr>
        <w:spacing w:after="120" w:line="240" w:lineRule="atLeast"/>
        <w:jc w:val="both"/>
        <w:rPr>
          <w:rFonts w:ascii="Myriad Pro" w:hAnsi="Myriad Pro" w:cs="Myanmar Text"/>
          <w:sz w:val="22"/>
          <w:szCs w:val="22"/>
        </w:rPr>
      </w:pPr>
      <w:r w:rsidRPr="000D55E7">
        <w:rPr>
          <w:rFonts w:ascii="Myriad Pro" w:hAnsi="Myriad Pro" w:cs="Myanmar Text"/>
          <w:sz w:val="22"/>
          <w:szCs w:val="22"/>
        </w:rPr>
        <w:t>Intensity: 4 points (Multiple imperial edicts issued to encourage land reclamation.)</w:t>
      </w:r>
    </w:p>
    <w:p w:rsidR="005E1E3C" w:rsidRPr="000D55E7" w:rsidRDefault="005E1E3C" w:rsidP="0012209B">
      <w:pPr>
        <w:numPr>
          <w:ilvl w:val="1"/>
          <w:numId w:val="29"/>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Duration: 32 years (entire early Ming period)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 32/32 = 1.0</w:t>
      </w:r>
    </w:p>
    <w:p w:rsidR="005E1E3C" w:rsidRPr="000D55E7" w:rsidRDefault="005E1E3C" w:rsidP="0012209B">
      <w:pPr>
        <w:numPr>
          <w:ilvl w:val="1"/>
          <w:numId w:val="29"/>
        </w:numPr>
        <w:spacing w:after="120" w:line="240" w:lineRule="atLeast"/>
        <w:jc w:val="both"/>
        <w:rPr>
          <w:rFonts w:ascii="Myriad Pro" w:hAnsi="Myriad Pro" w:cs="Myanmar Text"/>
          <w:sz w:val="22"/>
          <w:szCs w:val="22"/>
        </w:rPr>
      </w:pPr>
      <w:r w:rsidRPr="000D55E7">
        <w:rPr>
          <w:rFonts w:ascii="Myriad Pro" w:hAnsi="Myriad Pro" w:cs="Myanmar Text"/>
          <w:sz w:val="22"/>
          <w:szCs w:val="22"/>
        </w:rPr>
        <w:t>Impact: 3 points (Significant short-term increase in arable land; long- term consequences included “cultivation of all barren lands, exacerbating soil erosion.”)</w:t>
      </w:r>
    </w:p>
    <w:p w:rsidR="005E1E3C" w:rsidRPr="000D55E7" w:rsidRDefault="005E1E3C" w:rsidP="0012209B">
      <w:pPr>
        <w:numPr>
          <w:ilvl w:val="1"/>
          <w:numId w:val="29"/>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Weighted Score: </w:t>
      </w:r>
      <m:oMath>
        <m:r>
          <m:rPr>
            <m:sty m:val="p"/>
          </m:rPr>
          <w:rPr>
            <w:rFonts w:ascii="Cambria Math" w:hAnsi="Cambria Math" w:cs="Myanmar Text"/>
            <w:sz w:val="22"/>
            <w:szCs w:val="22"/>
          </w:rPr>
          <m:t>(4</m:t>
        </m:r>
        <m:r>
          <w:rPr>
            <w:rFonts w:ascii="Cambria Math" w:hAnsi="Cambria Math" w:cs="Myanmar Text"/>
            <w:sz w:val="22"/>
            <w:szCs w:val="22"/>
          </w:rPr>
          <m:t>×</m:t>
        </m:r>
        <m:r>
          <m:rPr>
            <m:sty m:val="p"/>
          </m:rPr>
          <w:rPr>
            <w:rFonts w:ascii="Cambria Math" w:hAnsi="Cambria Math" w:cs="Myanmar Text"/>
            <w:sz w:val="22"/>
            <w:szCs w:val="22"/>
          </w:rPr>
          <m:t>0.4)+(1</m:t>
        </m:r>
        <m:r>
          <w:rPr>
            <w:rFonts w:ascii="Cambria Math" w:hAnsi="Cambria Math" w:cs="Myanmar Text"/>
            <w:sz w:val="22"/>
            <w:szCs w:val="22"/>
          </w:rPr>
          <m:t>×</m:t>
        </m:r>
        <m:r>
          <m:rPr>
            <m:sty m:val="p"/>
          </m:rPr>
          <w:rPr>
            <w:rFonts w:ascii="Cambria Math" w:hAnsi="Cambria Math" w:cs="Myanmar Text"/>
            <w:sz w:val="22"/>
            <w:szCs w:val="22"/>
          </w:rPr>
          <m:t>0.3)+(3</m:t>
        </m:r>
        <m:r>
          <w:rPr>
            <w:rFonts w:ascii="Cambria Math" w:hAnsi="Cambria Math" w:cs="Myanmar Text"/>
            <w:sz w:val="22"/>
            <w:szCs w:val="22"/>
          </w:rPr>
          <m:t>×</m:t>
        </m:r>
        <m:r>
          <m:rPr>
            <m:sty m:val="p"/>
          </m:rPr>
          <w:rPr>
            <w:rFonts w:ascii="Cambria Math" w:hAnsi="Cambria Math" w:cs="Myanmar Text"/>
            <w:sz w:val="22"/>
            <w:szCs w:val="22"/>
          </w:rPr>
          <m:t>0.3)=1.6+0.3+0.9=2.8</m:t>
        </m:r>
      </m:oMath>
    </w:p>
    <w:p w:rsidR="005E1E3C" w:rsidRPr="000D55E7" w:rsidRDefault="005E1E3C" w:rsidP="0012209B">
      <w:pPr>
        <w:numPr>
          <w:ilvl w:val="0"/>
          <w:numId w:val="29"/>
        </w:numPr>
        <w:spacing w:after="220" w:line="240" w:lineRule="atLeast"/>
        <w:rPr>
          <w:rFonts w:ascii="Myriad Pro" w:hAnsi="Myriad Pro" w:cs="Myanmar Text"/>
          <w:sz w:val="22"/>
          <w:szCs w:val="22"/>
        </w:rPr>
      </w:pPr>
      <w:r w:rsidRPr="000D55E7">
        <w:rPr>
          <w:rFonts w:ascii="Myriad Pro" w:hAnsi="Myriad Pro" w:cs="Myanmar Text"/>
          <w:b/>
          <w:sz w:val="22"/>
          <w:szCs w:val="22"/>
        </w:rPr>
        <w:t>Taxation Policy (Light Taxation and the “Kai Zhong Law”)</w:t>
      </w:r>
    </w:p>
    <w:p w:rsidR="005E1E3C" w:rsidRPr="000D55E7" w:rsidRDefault="005E1E3C" w:rsidP="0012209B">
      <w:pPr>
        <w:numPr>
          <w:ilvl w:val="1"/>
          <w:numId w:val="29"/>
        </w:numPr>
        <w:spacing w:after="120" w:line="240" w:lineRule="atLeast"/>
        <w:jc w:val="both"/>
        <w:rPr>
          <w:rFonts w:ascii="Myriad Pro" w:hAnsi="Myriad Pro" w:cs="Myanmar Text"/>
          <w:sz w:val="22"/>
          <w:szCs w:val="22"/>
        </w:rPr>
      </w:pPr>
      <w:r w:rsidRPr="000D55E7">
        <w:rPr>
          <w:rFonts w:ascii="Myriad Pro" w:hAnsi="Myriad Pro" w:cs="Myanmar Text"/>
          <w:sz w:val="22"/>
          <w:szCs w:val="22"/>
        </w:rPr>
        <w:t xml:space="preserve">Intensity: 3 points (Light taxation stimulated land reclamation; the </w:t>
      </w:r>
      <w:r w:rsidRPr="000D55E7">
        <w:rPr>
          <w:rFonts w:ascii="Myriad Pro" w:hAnsi="Myriad Pro" w:cs="Myanmar Text"/>
          <w:i/>
          <w:sz w:val="22"/>
          <w:szCs w:val="22"/>
        </w:rPr>
        <w:t>Kai Zhong Law</w:t>
      </w:r>
      <w:r w:rsidRPr="000D55E7">
        <w:rPr>
          <w:rFonts w:ascii="Myriad Pro" w:hAnsi="Myriad Pro" w:cs="Myanmar Text"/>
          <w:sz w:val="22"/>
          <w:szCs w:val="22"/>
        </w:rPr>
        <w:t xml:space="preserve"> indirectly promoted frontier military farming. </w:t>
      </w:r>
      <w:r w:rsidRPr="000D55E7">
        <w:rPr>
          <w:rFonts w:ascii="Myriad Pro" w:hAnsi="Myriad Pro" w:cs="Myanmar Text"/>
          <w:i/>
          <w:sz w:val="22"/>
          <w:szCs w:val="22"/>
        </w:rPr>
        <w:t>History of Ming</w:t>
      </w:r>
      <w:r w:rsidRPr="000D55E7">
        <w:rPr>
          <w:rFonts w:ascii="Myriad Pro" w:hAnsi="Myriad Pro" w:cs="Myanmar Text"/>
          <w:sz w:val="22"/>
          <w:szCs w:val="22"/>
        </w:rPr>
        <w:t xml:space="preserve"> records: “Salt merchants all flocked to the frontiers for cultivation.”)</w:t>
      </w:r>
    </w:p>
    <w:p w:rsidR="005E1E3C" w:rsidRPr="000D55E7" w:rsidRDefault="005E1E3C" w:rsidP="0012209B">
      <w:pPr>
        <w:numPr>
          <w:ilvl w:val="1"/>
          <w:numId w:val="29"/>
        </w:numPr>
        <w:spacing w:after="120" w:line="240" w:lineRule="atLeast"/>
        <w:jc w:val="both"/>
        <w:rPr>
          <w:rFonts w:ascii="Myriad Pro" w:hAnsi="Myriad Pro" w:cs="Myanmar Text"/>
          <w:sz w:val="22"/>
          <w:szCs w:val="22"/>
        </w:rPr>
      </w:pPr>
      <w:r w:rsidRPr="000D55E7">
        <w:rPr>
          <w:rFonts w:ascii="Myriad Pro" w:hAnsi="Myriad Pro" w:cs="Myanmar Text"/>
          <w:sz w:val="22"/>
          <w:szCs w:val="22"/>
        </w:rPr>
        <w:t xml:space="preserve">Duration: 32 years (entire early Ming period)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 32/32 = 1.0</w:t>
      </w:r>
    </w:p>
    <w:p w:rsidR="005E1E3C" w:rsidRPr="000D55E7" w:rsidRDefault="005E1E3C" w:rsidP="0012209B">
      <w:pPr>
        <w:numPr>
          <w:ilvl w:val="1"/>
          <w:numId w:val="29"/>
        </w:numPr>
        <w:spacing w:after="120" w:line="240" w:lineRule="atLeast"/>
        <w:jc w:val="both"/>
        <w:rPr>
          <w:rFonts w:ascii="Myriad Pro" w:hAnsi="Myriad Pro" w:cs="Myanmar Text"/>
          <w:sz w:val="22"/>
          <w:szCs w:val="22"/>
        </w:rPr>
      </w:pPr>
      <w:r w:rsidRPr="000D55E7">
        <w:rPr>
          <w:rFonts w:ascii="Myriad Pro" w:hAnsi="Myriad Pro" w:cs="Myanmar Text"/>
          <w:sz w:val="22"/>
          <w:szCs w:val="22"/>
        </w:rPr>
        <w:t>Impact: 2.5 points (Short-term boost to peasant motivation; later corruption in the “grain chief system” led to “peasants burdened by taxes, fields lying fallow”)</w:t>
      </w:r>
    </w:p>
    <w:p w:rsidR="005E1E3C" w:rsidRPr="000D55E7" w:rsidRDefault="005E1E3C" w:rsidP="0012209B">
      <w:pPr>
        <w:numPr>
          <w:ilvl w:val="1"/>
          <w:numId w:val="29"/>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Weighted Score: </w:t>
      </w:r>
      <m:oMath>
        <m:r>
          <m:rPr>
            <m:sty m:val="p"/>
          </m:rPr>
          <w:rPr>
            <w:rFonts w:ascii="Cambria Math" w:hAnsi="Cambria Math" w:cs="Myanmar Text"/>
            <w:sz w:val="22"/>
            <w:szCs w:val="22"/>
          </w:rPr>
          <m:t>(3</m:t>
        </m:r>
        <m:r>
          <w:rPr>
            <w:rFonts w:ascii="Cambria Math" w:hAnsi="Cambria Math" w:cs="Myanmar Text"/>
            <w:sz w:val="22"/>
            <w:szCs w:val="22"/>
          </w:rPr>
          <m:t>×</m:t>
        </m:r>
        <m:r>
          <m:rPr>
            <m:sty m:val="p"/>
          </m:rPr>
          <w:rPr>
            <w:rFonts w:ascii="Cambria Math" w:hAnsi="Cambria Math" w:cs="Myanmar Text"/>
            <w:sz w:val="22"/>
            <w:szCs w:val="22"/>
          </w:rPr>
          <m:t>0.4)+(1.0</m:t>
        </m:r>
        <m:r>
          <w:rPr>
            <w:rFonts w:ascii="Cambria Math" w:hAnsi="Cambria Math" w:cs="Myanmar Text"/>
            <w:sz w:val="22"/>
            <w:szCs w:val="22"/>
          </w:rPr>
          <m:t>×</m:t>
        </m:r>
        <m:r>
          <m:rPr>
            <m:sty m:val="p"/>
          </m:rPr>
          <w:rPr>
            <w:rFonts w:ascii="Cambria Math" w:hAnsi="Cambria Math" w:cs="Myanmar Text"/>
            <w:sz w:val="22"/>
            <w:szCs w:val="22"/>
          </w:rPr>
          <m:t>0.3)+(2.5</m:t>
        </m:r>
        <m:r>
          <w:rPr>
            <w:rFonts w:ascii="Cambria Math" w:hAnsi="Cambria Math" w:cs="Myanmar Text"/>
            <w:sz w:val="22"/>
            <w:szCs w:val="22"/>
          </w:rPr>
          <m:t>×</m:t>
        </m:r>
        <m:r>
          <m:rPr>
            <m:sty m:val="p"/>
          </m:rPr>
          <w:rPr>
            <w:rFonts w:ascii="Cambria Math" w:hAnsi="Cambria Math" w:cs="Myanmar Text"/>
            <w:sz w:val="22"/>
            <w:szCs w:val="22"/>
          </w:rPr>
          <m:t>0.3)=1.2+0.3+0.75=2.25</m:t>
        </m:r>
      </m:oMath>
    </w:p>
    <w:p w:rsidR="005E1E3C" w:rsidRPr="000D55E7" w:rsidRDefault="005E1E3C" w:rsidP="0012209B">
      <w:pPr>
        <w:numPr>
          <w:ilvl w:val="0"/>
          <w:numId w:val="29"/>
        </w:numPr>
        <w:spacing w:after="220" w:line="240" w:lineRule="atLeast"/>
        <w:rPr>
          <w:rFonts w:ascii="Myriad Pro" w:hAnsi="Myriad Pro" w:cs="Myanmar Text"/>
          <w:sz w:val="22"/>
          <w:szCs w:val="22"/>
        </w:rPr>
      </w:pPr>
      <w:r w:rsidRPr="000D55E7">
        <w:rPr>
          <w:rFonts w:ascii="Myriad Pro" w:hAnsi="Myriad Pro" w:cs="Myanmar Text"/>
          <w:b/>
          <w:sz w:val="22"/>
          <w:szCs w:val="22"/>
        </w:rPr>
        <w:t xml:space="preserve">Land Policy Total Score: </w:t>
      </w:r>
      <m:oMath>
        <m:r>
          <m:rPr>
            <m:sty m:val="p"/>
          </m:rPr>
          <w:rPr>
            <w:rFonts w:ascii="Cambria Math" w:hAnsi="Cambria Math" w:cs="Myanmar Text"/>
            <w:sz w:val="22"/>
            <w:szCs w:val="22"/>
          </w:rPr>
          <m:t>∑</m:t>
        </m:r>
        <m:r>
          <w:rPr>
            <w:rFonts w:ascii="Cambria Math" w:hAnsi="Cambria Math" w:cs="Myanmar Text"/>
            <w:sz w:val="22"/>
            <w:szCs w:val="22"/>
          </w:rPr>
          <m:t>L</m:t>
        </m:r>
        <m:r>
          <m:rPr>
            <m:sty m:val="p"/>
          </m:rPr>
          <w:rPr>
            <w:rFonts w:ascii="Cambria Math" w:hAnsi="Cambria Math" w:cs="Myanmar Text"/>
            <w:sz w:val="22"/>
            <w:szCs w:val="22"/>
          </w:rPr>
          <m:t>=</m:t>
        </m:r>
        <m:f>
          <m:fPr>
            <m:ctrlPr>
              <w:rPr>
                <w:rFonts w:ascii="Cambria Math" w:hAnsi="Cambria Math" w:cs="Myanmar Text"/>
                <w:sz w:val="22"/>
                <w:szCs w:val="22"/>
              </w:rPr>
            </m:ctrlPr>
          </m:fPr>
          <m:num>
            <m:r>
              <w:rPr>
                <w:rFonts w:ascii="Cambria Math" w:hAnsi="Cambria Math" w:cs="Myanmar Text"/>
                <w:sz w:val="22"/>
                <w:szCs w:val="22"/>
              </w:rPr>
              <m:t>3.35+2.8+2.25</m:t>
            </m:r>
          </m:num>
          <m:den>
            <m:r>
              <m:rPr>
                <m:sty m:val="p"/>
              </m:rPr>
              <w:rPr>
                <w:rFonts w:ascii="Cambria Math" w:hAnsi="Cambria Math" w:cs="Myanmar Text"/>
                <w:sz w:val="22"/>
                <w:szCs w:val="22"/>
              </w:rPr>
              <m:t>3</m:t>
            </m:r>
          </m:den>
        </m:f>
        <m:r>
          <m:rPr>
            <m:sty m:val="p"/>
          </m:rPr>
          <w:rPr>
            <w:rFonts w:ascii="Cambria Math" w:hAnsi="Cambria Math" w:cs="Myanmar Text"/>
            <w:sz w:val="22"/>
            <w:szCs w:val="22"/>
          </w:rPr>
          <m:t>=2.8</m:t>
        </m:r>
      </m:oMath>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2. Ecological Policy (E)</w:t>
      </w:r>
    </w:p>
    <w:p w:rsidR="005E1E3C" w:rsidRPr="000D55E7" w:rsidRDefault="005E1E3C" w:rsidP="0012209B">
      <w:pPr>
        <w:numPr>
          <w:ilvl w:val="0"/>
          <w:numId w:val="30"/>
        </w:numPr>
        <w:spacing w:after="120" w:line="240" w:lineRule="atLeast"/>
        <w:contextualSpacing/>
        <w:rPr>
          <w:rFonts w:ascii="Myriad Pro" w:hAnsi="Myriad Pro" w:cs="Myanmar Text"/>
          <w:b/>
          <w:sz w:val="22"/>
          <w:szCs w:val="22"/>
        </w:rPr>
      </w:pPr>
      <w:r w:rsidRPr="000D55E7">
        <w:rPr>
          <w:rFonts w:ascii="Myriad Pro" w:hAnsi="Myriad Pro" w:cs="Myanmar Text"/>
          <w:b/>
          <w:sz w:val="22"/>
          <w:szCs w:val="22"/>
        </w:rPr>
        <w:t>Prohibition on Deforestation for Mountain Vegetation Protection</w:t>
      </w:r>
    </w:p>
    <w:p w:rsidR="005E1E3C" w:rsidRPr="000D55E7" w:rsidRDefault="005E1E3C" w:rsidP="0012209B">
      <w:pPr>
        <w:numPr>
          <w:ilvl w:val="1"/>
          <w:numId w:val="30"/>
        </w:numPr>
        <w:spacing w:after="120" w:line="240" w:lineRule="atLeast"/>
        <w:jc w:val="both"/>
        <w:rPr>
          <w:rFonts w:ascii="Myriad Pro" w:hAnsi="Myriad Pro" w:cs="Myanmar Text"/>
          <w:sz w:val="22"/>
          <w:szCs w:val="22"/>
        </w:rPr>
      </w:pPr>
      <w:r w:rsidRPr="000D55E7">
        <w:rPr>
          <w:rFonts w:ascii="Myriad Pro" w:hAnsi="Myriad Pro" w:cs="Myanmar Text"/>
          <w:sz w:val="22"/>
          <w:szCs w:val="22"/>
        </w:rPr>
        <w:lastRenderedPageBreak/>
        <w:t xml:space="preserve">Intensity: 2 points (Explicitly stipulated in the </w:t>
      </w:r>
      <w:r w:rsidRPr="000D55E7">
        <w:rPr>
          <w:rFonts w:ascii="Myriad Pro" w:hAnsi="Myriad Pro" w:cs="Myanmar Text"/>
          <w:i/>
          <w:sz w:val="22"/>
          <w:szCs w:val="22"/>
        </w:rPr>
        <w:t>Ming Code</w:t>
      </w:r>
      <w:r w:rsidRPr="000D55E7">
        <w:rPr>
          <w:rFonts w:ascii="Myriad Pro" w:hAnsi="Myriad Pro" w:cs="Myanmar Text"/>
          <w:sz w:val="22"/>
          <w:szCs w:val="22"/>
        </w:rPr>
        <w:t xml:space="preserve">, but the </w:t>
      </w:r>
      <w:r w:rsidRPr="000D55E7">
        <w:rPr>
          <w:rFonts w:ascii="Myriad Pro" w:hAnsi="Myriad Pro" w:cs="Myanmar Text"/>
          <w:i/>
          <w:sz w:val="22"/>
          <w:szCs w:val="22"/>
        </w:rPr>
        <w:t>Ming Court</w:t>
      </w:r>
      <w:r w:rsidRPr="000D55E7">
        <w:rPr>
          <w:rFonts w:ascii="Myriad Pro" w:hAnsi="Myriad Pro" w:cs="Myanmar Text"/>
          <w:sz w:val="22"/>
          <w:szCs w:val="22"/>
        </w:rPr>
        <w:t xml:space="preserve"> records that “after the Zhengtong era, border troops cut wood for firewood, and the ban gradually relaxed”)</w:t>
      </w:r>
    </w:p>
    <w:p w:rsidR="005E1E3C" w:rsidRPr="000D55E7" w:rsidRDefault="005E1E3C" w:rsidP="0012209B">
      <w:pPr>
        <w:numPr>
          <w:ilvl w:val="1"/>
          <w:numId w:val="30"/>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Duration: 25 years (strictly enforced from 1375 to 1400)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 25/32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0.78</w:t>
      </w:r>
    </w:p>
    <w:p w:rsidR="005E1E3C" w:rsidRPr="000D55E7" w:rsidRDefault="005E1E3C" w:rsidP="0012209B">
      <w:pPr>
        <w:numPr>
          <w:ilvl w:val="1"/>
          <w:numId w:val="30"/>
        </w:numPr>
        <w:spacing w:after="120" w:line="240" w:lineRule="atLeast"/>
        <w:jc w:val="both"/>
        <w:rPr>
          <w:rFonts w:ascii="Myriad Pro" w:hAnsi="Myriad Pro" w:cs="Myanmar Text"/>
          <w:sz w:val="22"/>
          <w:szCs w:val="22"/>
        </w:rPr>
      </w:pPr>
      <w:r w:rsidRPr="000D55E7">
        <w:rPr>
          <w:rFonts w:ascii="Myriad Pro" w:hAnsi="Myriad Pro" w:cs="Myanmar Text"/>
          <w:sz w:val="22"/>
          <w:szCs w:val="22"/>
        </w:rPr>
        <w:t xml:space="preserve">Impact: 1.5 points (Effective only in border regions; The </w:t>
      </w:r>
      <w:r w:rsidRPr="000D55E7">
        <w:rPr>
          <w:rFonts w:ascii="Myriad Pro" w:hAnsi="Myriad Pro" w:cs="Myanmar Text"/>
          <w:i/>
          <w:sz w:val="22"/>
          <w:szCs w:val="22"/>
        </w:rPr>
        <w:t>Emperor of the Ming Dynasty</w:t>
      </w:r>
      <w:r w:rsidRPr="000D55E7">
        <w:rPr>
          <w:rFonts w:ascii="Myriad Pro" w:hAnsi="Myriad Pro" w:cs="Myanmar Text"/>
          <w:sz w:val="22"/>
          <w:szCs w:val="22"/>
        </w:rPr>
        <w:t xml:space="preserve"> </w:t>
      </w:r>
      <w:r w:rsidRPr="000D55E7">
        <w:rPr>
          <w:rFonts w:ascii="Myriad Pro" w:hAnsi="Myriad Pro" w:cs="Myanmar Text"/>
          <w:i/>
          <w:sz w:val="22"/>
          <w:szCs w:val="22"/>
        </w:rPr>
        <w:t>record</w:t>
      </w:r>
      <w:r w:rsidRPr="000D55E7">
        <w:rPr>
          <w:rFonts w:ascii="Myriad Pro" w:hAnsi="Myriad Pro" w:cs="Myanmar Text"/>
          <w:sz w:val="22"/>
          <w:szCs w:val="22"/>
        </w:rPr>
        <w:t xml:space="preserve"> “Yan-Sui Garrison prohibited logging, yet many civilians engaged in illegal logging,” indicating widespread continued woodcutting)</w:t>
      </w:r>
    </w:p>
    <w:p w:rsidR="005E1E3C" w:rsidRPr="000D55E7" w:rsidRDefault="005E1E3C" w:rsidP="0012209B">
      <w:pPr>
        <w:numPr>
          <w:ilvl w:val="1"/>
          <w:numId w:val="30"/>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Weighted Score: </w:t>
      </w:r>
      <m:oMath>
        <m:r>
          <m:rPr>
            <m:sty m:val="p"/>
          </m:rPr>
          <w:rPr>
            <w:rFonts w:ascii="Cambria Math" w:hAnsi="Cambria Math" w:cs="Myanmar Text"/>
            <w:sz w:val="22"/>
            <w:szCs w:val="22"/>
          </w:rPr>
          <m:t>(2</m:t>
        </m:r>
        <m:r>
          <w:rPr>
            <w:rFonts w:ascii="Cambria Math" w:hAnsi="Cambria Math" w:cs="Myanmar Text"/>
            <w:sz w:val="22"/>
            <w:szCs w:val="22"/>
          </w:rPr>
          <m:t>×</m:t>
        </m:r>
        <m:r>
          <m:rPr>
            <m:sty m:val="p"/>
          </m:rPr>
          <w:rPr>
            <w:rFonts w:ascii="Cambria Math" w:hAnsi="Cambria Math" w:cs="Myanmar Text"/>
            <w:sz w:val="22"/>
            <w:szCs w:val="22"/>
          </w:rPr>
          <m:t>0.4)+(0.78</m:t>
        </m:r>
        <m:r>
          <w:rPr>
            <w:rFonts w:ascii="Cambria Math" w:hAnsi="Cambria Math" w:cs="Myanmar Text"/>
            <w:sz w:val="22"/>
            <w:szCs w:val="22"/>
          </w:rPr>
          <m:t>×</m:t>
        </m:r>
        <m:r>
          <m:rPr>
            <m:sty m:val="p"/>
          </m:rPr>
          <w:rPr>
            <w:rFonts w:ascii="Cambria Math" w:hAnsi="Cambria Math" w:cs="Myanmar Text"/>
            <w:sz w:val="22"/>
            <w:szCs w:val="22"/>
          </w:rPr>
          <m:t>0.3)+(1.5</m:t>
        </m:r>
        <m:r>
          <w:rPr>
            <w:rFonts w:ascii="Cambria Math" w:hAnsi="Cambria Math" w:cs="Myanmar Text"/>
            <w:sz w:val="22"/>
            <w:szCs w:val="22"/>
          </w:rPr>
          <m:t>×</m:t>
        </m:r>
        <m:r>
          <m:rPr>
            <m:sty m:val="p"/>
          </m:rPr>
          <w:rPr>
            <w:rFonts w:ascii="Cambria Math" w:hAnsi="Cambria Math" w:cs="Myanmar Text"/>
            <w:sz w:val="22"/>
            <w:szCs w:val="22"/>
          </w:rPr>
          <m:t>0.3)=0.8+0.234+0.45=1.484</m:t>
        </m:r>
      </m:oMath>
    </w:p>
    <w:p w:rsidR="005E1E3C" w:rsidRPr="000D55E7" w:rsidRDefault="005E1E3C" w:rsidP="0012209B">
      <w:pPr>
        <w:numPr>
          <w:ilvl w:val="0"/>
          <w:numId w:val="30"/>
        </w:numPr>
        <w:spacing w:after="220" w:line="240" w:lineRule="atLeast"/>
        <w:rPr>
          <w:rFonts w:ascii="Myriad Pro" w:hAnsi="Myriad Pro" w:cs="Myanmar Text"/>
          <w:sz w:val="22"/>
          <w:szCs w:val="22"/>
        </w:rPr>
      </w:pPr>
      <w:r w:rsidRPr="000D55E7">
        <w:rPr>
          <w:rFonts w:ascii="Myriad Pro" w:hAnsi="Myriad Pro" w:cs="Myanmar Text"/>
          <w:b/>
          <w:sz w:val="22"/>
          <w:szCs w:val="22"/>
        </w:rPr>
        <w:t xml:space="preserve">Total Ecological Policy Score: </w:t>
      </w:r>
      <w:r w:rsidRPr="000D55E7">
        <w:rPr>
          <w:rFonts w:ascii="Myriad Pro" w:hAnsi="Myriad Pro" w:cs="Myanmar Text"/>
          <w:sz w:val="22"/>
          <w:szCs w:val="22"/>
        </w:rPr>
        <w:t>1.484</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4: Using the improved formula:</w:t>
      </w:r>
    </w:p>
    <w:p w:rsidR="005E1E3C" w:rsidRPr="000D55E7" w:rsidRDefault="005E1E3C" w:rsidP="000D55E7">
      <w:pPr>
        <w:spacing w:after="220"/>
        <w:ind w:firstLineChars="200" w:firstLine="440"/>
        <w:rPr>
          <w:rFonts w:ascii="Myriad Pro" w:hAnsi="Myriad Pro" w:cs="Myanmar Text"/>
          <w:sz w:val="22"/>
          <w:szCs w:val="22"/>
        </w:rPr>
      </w:pPr>
      <w:r w:rsidRPr="000D55E7">
        <w:rPr>
          <w:rFonts w:ascii="Myriad Pro" w:hAnsi="Myriad Pro" w:cs="Myanmar Text"/>
          <w:sz w:val="22"/>
          <w:szCs w:val="22"/>
        </w:rPr>
        <w:t xml:space="preserve">Weighting based on the Ming Dynasty's national policy of “prioritizing agriculture and securing the frontiers”, weights are set as: </w:t>
      </w:r>
      <m:oMath>
        <m:r>
          <w:rPr>
            <w:rFonts w:ascii="Cambria Math" w:hAnsi="Cambria Math" w:cs="Myanmar Text"/>
            <w:sz w:val="22"/>
            <w:szCs w:val="22"/>
          </w:rPr>
          <m:t>α</m:t>
        </m:r>
        <m:r>
          <m:rPr>
            <m:sty m:val="p"/>
          </m:rPr>
          <w:rPr>
            <w:rFonts w:ascii="Cambria Math" w:hAnsi="Cambria Math" w:cs="Myanmar Text"/>
            <w:sz w:val="22"/>
            <w:szCs w:val="22"/>
          </w:rPr>
          <m:t>=0.65</m:t>
        </m:r>
      </m:oMath>
      <w:r w:rsidRPr="000D55E7">
        <w:rPr>
          <w:rFonts w:ascii="Myriad Pro" w:hAnsi="Myriad Pro" w:cs="Myanmar Text"/>
          <w:sz w:val="22"/>
          <w:szCs w:val="22"/>
        </w:rPr>
        <w:t xml:space="preserve"> (land policies supported border defense and fiscal revenue), </w:t>
      </w:r>
      <m:oMath>
        <m:r>
          <w:rPr>
            <w:rFonts w:ascii="Cambria Math" w:hAnsi="Cambria Math" w:cs="Myanmar Text"/>
            <w:sz w:val="22"/>
            <w:szCs w:val="22"/>
          </w:rPr>
          <m:t>β</m:t>
        </m:r>
        <m:r>
          <m:rPr>
            <m:sty m:val="p"/>
          </m:rPr>
          <w:rPr>
            <w:rFonts w:ascii="Cambria Math" w:hAnsi="Cambria Math" w:cs="Myanmar Text"/>
            <w:sz w:val="22"/>
            <w:szCs w:val="22"/>
          </w:rPr>
          <m:t>=0.35</m:t>
        </m:r>
      </m:oMath>
      <w:r w:rsidRPr="000D55E7">
        <w:rPr>
          <w:rFonts w:ascii="Myriad Pro" w:hAnsi="Myriad Pro" w:cs="Myanmar Text"/>
          <w:sz w:val="22"/>
          <w:szCs w:val="22"/>
        </w:rPr>
        <w:t xml:space="preserve"> (ecological policies focused on river management and frontier prohibitions, lacking systemic coherence).</w:t>
      </w:r>
    </w:p>
    <w:p w:rsidR="005E1E3C" w:rsidRPr="000D55E7" w:rsidRDefault="005E1E3C" w:rsidP="000D55E7">
      <w:pPr>
        <w:spacing w:after="220"/>
        <w:rPr>
          <w:rFonts w:ascii="Myriad Pro" w:hAnsi="Myriad Pro" w:cs="Myanmar Text"/>
          <w:sz w:val="22"/>
          <w:szCs w:val="22"/>
        </w:rPr>
      </w:pPr>
      <m:oMathPara>
        <m:oMath>
          <m:sSub>
            <m:sSubPr>
              <m:ctrlPr>
                <w:rPr>
                  <w:rFonts w:ascii="Cambria Math" w:hAnsi="Cambria Math" w:cs="Myanmar Text"/>
                  <w:sz w:val="22"/>
                  <w:szCs w:val="22"/>
                </w:rPr>
              </m:ctrlPr>
            </m:sSubPr>
            <m:e>
              <m:r>
                <w:rPr>
                  <w:rFonts w:ascii="Cambria Math" w:hAnsi="Cambria Math" w:cs="Myanmar Text"/>
                  <w:sz w:val="22"/>
                  <w:szCs w:val="22"/>
                </w:rPr>
                <m:t>P</m:t>
              </m:r>
            </m:e>
            <m:sub>
              <m:r>
                <w:rPr>
                  <w:rFonts w:ascii="Cambria Math" w:hAnsi="Cambria Math" w:cs="Myanmar Text"/>
                  <w:sz w:val="22"/>
                  <w:szCs w:val="22"/>
                </w:rPr>
                <m:t>i</m:t>
              </m:r>
            </m:sub>
          </m:sSub>
          <m:r>
            <m:rPr>
              <m:sty m:val="p"/>
            </m:rPr>
            <w:rPr>
              <w:rFonts w:ascii="Cambria Math" w:hAnsi="Cambria Math" w:cs="Myanmar Text"/>
              <w:sz w:val="22"/>
              <w:szCs w:val="22"/>
            </w:rPr>
            <m:t>=0.65</m:t>
          </m:r>
          <m:r>
            <w:rPr>
              <w:rFonts w:ascii="Cambria Math" w:hAnsi="Cambria Math" w:cs="Myanmar Text"/>
              <w:sz w:val="22"/>
              <w:szCs w:val="22"/>
            </w:rPr>
            <m:t>×</m:t>
          </m:r>
          <m:r>
            <m:rPr>
              <m:sty m:val="p"/>
            </m:rPr>
            <w:rPr>
              <w:rFonts w:ascii="Cambria Math" w:hAnsi="Cambria Math" w:cs="Myanmar Text"/>
              <w:sz w:val="22"/>
              <w:szCs w:val="22"/>
            </w:rPr>
            <m:t>2.8-0.35</m:t>
          </m:r>
          <m:r>
            <w:rPr>
              <w:rFonts w:ascii="Cambria Math" w:hAnsi="Cambria Math" w:cs="Myanmar Text"/>
              <w:sz w:val="22"/>
              <w:szCs w:val="22"/>
            </w:rPr>
            <m:t>×</m:t>
          </m:r>
          <m:r>
            <m:rPr>
              <m:sty m:val="p"/>
            </m:rPr>
            <w:rPr>
              <w:rFonts w:ascii="Cambria Math" w:hAnsi="Cambria Math" w:cs="Myanmar Text"/>
              <w:sz w:val="22"/>
              <w:szCs w:val="22"/>
            </w:rPr>
            <m:t>1.484=+1.301</m:t>
          </m:r>
        </m:oMath>
      </m:oMathPara>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5: Policy Sources and Basis</w:t>
      </w:r>
    </w:p>
    <w:p w:rsidR="005E1E3C" w:rsidRPr="000D55E7" w:rsidRDefault="005E1E3C" w:rsidP="000D55E7">
      <w:pPr>
        <w:spacing w:after="220"/>
        <w:ind w:firstLineChars="200" w:firstLine="442"/>
        <w:jc w:val="both"/>
        <w:rPr>
          <w:rFonts w:ascii="Myriad Pro" w:hAnsi="Myriad Pro" w:cs="Myanmar Text"/>
          <w:sz w:val="22"/>
          <w:szCs w:val="22"/>
        </w:rPr>
      </w:pPr>
      <w:r w:rsidRPr="000D55E7">
        <w:rPr>
          <w:rFonts w:ascii="Myriad Pro" w:hAnsi="Myriad Pro" w:cs="Myanmar Text"/>
          <w:b/>
          <w:sz w:val="22"/>
          <w:szCs w:val="22"/>
        </w:rPr>
        <w:t>1. Military and Civilian Farming Settlements:</w:t>
      </w:r>
      <w:r w:rsidRPr="000D55E7">
        <w:rPr>
          <w:rFonts w:ascii="Myriad Pro" w:hAnsi="Myriad Pro" w:cs="Myanmar Text"/>
          <w:sz w:val="22"/>
          <w:szCs w:val="22"/>
        </w:rPr>
        <w:t xml:space="preserve"> The </w:t>
      </w:r>
      <w:r w:rsidRPr="000D55E7">
        <w:rPr>
          <w:rFonts w:ascii="Myriad Pro" w:hAnsi="Myriad Pro" w:cs="Myanmar Text"/>
          <w:i/>
          <w:sz w:val="22"/>
          <w:szCs w:val="22"/>
        </w:rPr>
        <w:t>History of Ming: “Treatise on Food and Goods”</w:t>
      </w:r>
      <w:r w:rsidRPr="000D55E7">
        <w:rPr>
          <w:rFonts w:ascii="Myriad Pro" w:hAnsi="Myriad Pro" w:cs="Myanmar Text"/>
          <w:sz w:val="22"/>
          <w:szCs w:val="22"/>
        </w:rPr>
        <w:t xml:space="preserve"> records: “Under the system of agricultural colonies, military colonies were administered by the guards and battalions. In frontier areas, three-tenths of the troops were assigned to guard the cities and seven-tenths to agricultural cultivation; each soldier received fifty </w:t>
      </w:r>
      <w:r w:rsidRPr="000D55E7">
        <w:rPr>
          <w:rFonts w:ascii="Myriad Pro" w:hAnsi="Myriad Pro" w:cs="Myanmar Text"/>
          <w:i/>
          <w:sz w:val="22"/>
          <w:szCs w:val="22"/>
        </w:rPr>
        <w:t>mu</w:t>
      </w:r>
      <w:r w:rsidRPr="000D55E7">
        <w:rPr>
          <w:rFonts w:ascii="Myriad Pro" w:hAnsi="Myriad Pro" w:cs="Myanmar Text"/>
          <w:sz w:val="22"/>
          <w:szCs w:val="22"/>
        </w:rPr>
        <w:t xml:space="preserve"> of land as one allotment.” The </w:t>
      </w:r>
      <w:r w:rsidRPr="000D55E7">
        <w:rPr>
          <w:rFonts w:ascii="Myriad Pro" w:hAnsi="Myriad Pro" w:cs="Myanmar Text"/>
          <w:i/>
          <w:sz w:val="22"/>
          <w:szCs w:val="22"/>
        </w:rPr>
        <w:t>Collected Statutes of the Ming: “Agricultural Colonies”</w:t>
      </w:r>
      <w:r w:rsidRPr="000D55E7">
        <w:rPr>
          <w:rFonts w:ascii="Myriad Pro" w:hAnsi="Myriad Pro" w:cs="Myanmar Text"/>
          <w:sz w:val="22"/>
          <w:szCs w:val="22"/>
        </w:rPr>
        <w:t xml:space="preserve"> records: “The Shaanxi Regional Military Commission administered more than 24,500 </w:t>
      </w:r>
      <w:r w:rsidRPr="000D55E7">
        <w:rPr>
          <w:rFonts w:ascii="Myriad Pro" w:hAnsi="Myriad Pro" w:cs="Myanmar Text"/>
          <w:i/>
          <w:sz w:val="22"/>
          <w:szCs w:val="22"/>
        </w:rPr>
        <w:t>hectares</w:t>
      </w:r>
      <w:r w:rsidRPr="000D55E7">
        <w:rPr>
          <w:rFonts w:ascii="Myriad Pro" w:hAnsi="Myriad Pro" w:cs="Myanmar Text"/>
          <w:sz w:val="22"/>
          <w:szCs w:val="22"/>
        </w:rPr>
        <w:t xml:space="preserve"> of military-colony land, while the Shanxi Regional Military Commission administered more than 16,300 </w:t>
      </w:r>
      <w:r w:rsidRPr="000D55E7">
        <w:rPr>
          <w:rFonts w:ascii="Myriad Pro" w:hAnsi="Myriad Pro" w:cs="Myanmar Text"/>
          <w:i/>
          <w:sz w:val="22"/>
          <w:szCs w:val="22"/>
        </w:rPr>
        <w:t>hectares</w:t>
      </w:r>
      <w:r w:rsidRPr="000D55E7">
        <w:rPr>
          <w:rFonts w:ascii="Myriad Pro" w:hAnsi="Myriad Pro" w:cs="Myanmar Text"/>
          <w:sz w:val="22"/>
          <w:szCs w:val="22"/>
        </w:rPr>
        <w:t>.”</w:t>
      </w:r>
    </w:p>
    <w:p w:rsidR="005E1E3C" w:rsidRPr="000D55E7" w:rsidRDefault="005E1E3C" w:rsidP="000D55E7">
      <w:pPr>
        <w:spacing w:after="220"/>
        <w:ind w:firstLineChars="200" w:firstLine="442"/>
        <w:jc w:val="both"/>
        <w:rPr>
          <w:rFonts w:ascii="Myriad Pro" w:hAnsi="Myriad Pro" w:cs="Myanmar Text"/>
          <w:sz w:val="22"/>
          <w:szCs w:val="22"/>
        </w:rPr>
      </w:pPr>
      <w:r w:rsidRPr="000D55E7">
        <w:rPr>
          <w:rFonts w:ascii="Myriad Pro" w:hAnsi="Myriad Pro" w:cs="Myanmar Text"/>
          <w:b/>
          <w:sz w:val="22"/>
          <w:szCs w:val="22"/>
        </w:rPr>
        <w:t xml:space="preserve">2. Land Reclamation Policy: </w:t>
      </w:r>
      <w:r w:rsidRPr="000D55E7">
        <w:rPr>
          <w:rFonts w:ascii="Myriad Pro" w:hAnsi="Myriad Pro" w:cs="Myanmar Text"/>
          <w:sz w:val="22"/>
          <w:szCs w:val="22"/>
        </w:rPr>
        <w:t xml:space="preserve">The </w:t>
      </w:r>
      <w:r w:rsidRPr="000D55E7">
        <w:rPr>
          <w:rFonts w:ascii="Myriad Pro" w:hAnsi="Myriad Pro" w:cs="Myanmar Text"/>
          <w:i/>
          <w:sz w:val="22"/>
          <w:szCs w:val="22"/>
        </w:rPr>
        <w:t>Collected Statutes of the Great Ming: “Ministry of Revenue”</w:t>
      </w:r>
      <w:r w:rsidRPr="000D55E7">
        <w:rPr>
          <w:rFonts w:ascii="Myriad Pro" w:hAnsi="Myriad Pro" w:cs="Myanmar Text"/>
          <w:sz w:val="22"/>
          <w:szCs w:val="22"/>
        </w:rPr>
        <w:t xml:space="preserve"> records: “At the beginning of the Hongwu reign, it was ordered that, where lands had been abandoned because of warfare and later reclaimed and brought to maturity by others, those who had opened them for cultivation were permitted to make them their own property. In the third year, it was ordered that wastelands near the cities of the northern prefectures and counties be opened to recruitment for reclamation. Each household was granted fifteen </w:t>
      </w:r>
      <w:r w:rsidRPr="000D55E7">
        <w:rPr>
          <w:rFonts w:ascii="Myriad Pro" w:hAnsi="Myriad Pro" w:cs="Myanmar Text"/>
          <w:i/>
          <w:sz w:val="22"/>
          <w:szCs w:val="22"/>
        </w:rPr>
        <w:t>mu</w:t>
      </w:r>
      <w:r w:rsidRPr="000D55E7">
        <w:rPr>
          <w:rFonts w:ascii="Myriad Pro" w:hAnsi="Myriad Pro" w:cs="Myanmar Text"/>
          <w:sz w:val="22"/>
          <w:szCs w:val="22"/>
        </w:rPr>
        <w:t xml:space="preserve">, with an additional two </w:t>
      </w:r>
      <w:r w:rsidRPr="000D55E7">
        <w:rPr>
          <w:rFonts w:ascii="Myriad Pro" w:hAnsi="Myriad Pro" w:cs="Myanmar Text"/>
          <w:i/>
          <w:sz w:val="22"/>
          <w:szCs w:val="22"/>
        </w:rPr>
        <w:t>mu</w:t>
      </w:r>
      <w:r w:rsidRPr="000D55E7">
        <w:rPr>
          <w:rFonts w:ascii="Myriad Pro" w:hAnsi="Myriad Pro" w:cs="Myanmar Text"/>
          <w:sz w:val="22"/>
          <w:szCs w:val="22"/>
        </w:rPr>
        <w:t xml:space="preserve"> for vegetable cultivation. Those with surplus labour capacity were permitted to reclaim land without limit as to the number of </w:t>
      </w:r>
      <w:r w:rsidRPr="000D55E7">
        <w:rPr>
          <w:rFonts w:ascii="Myriad Pro" w:hAnsi="Myriad Pro" w:cs="Myanmar Text"/>
          <w:i/>
          <w:sz w:val="22"/>
          <w:szCs w:val="22"/>
        </w:rPr>
        <w:t>hectares</w:t>
      </w:r>
      <w:r w:rsidRPr="000D55E7">
        <w:rPr>
          <w:rFonts w:ascii="Myriad Pro" w:hAnsi="Myriad Pro" w:cs="Myanmar Text"/>
          <w:sz w:val="22"/>
          <w:szCs w:val="22"/>
        </w:rPr>
        <w:t xml:space="preserve"> or </w:t>
      </w:r>
      <w:r w:rsidRPr="000D55E7">
        <w:rPr>
          <w:rFonts w:ascii="Myriad Pro" w:hAnsi="Myriad Pro" w:cs="Myanmar Text"/>
          <w:i/>
          <w:sz w:val="22"/>
          <w:szCs w:val="22"/>
        </w:rPr>
        <w:t>mu</w:t>
      </w:r>
      <w:r w:rsidRPr="000D55E7">
        <w:rPr>
          <w:rFonts w:ascii="Myriad Pro" w:hAnsi="Myriad Pro" w:cs="Myanmar Text"/>
          <w:sz w:val="22"/>
          <w:szCs w:val="22"/>
        </w:rPr>
        <w:t>, and all were exempted from rent and taxes for three years.”</w:t>
      </w:r>
    </w:p>
    <w:p w:rsidR="005E1E3C" w:rsidRPr="000D55E7" w:rsidRDefault="005E1E3C" w:rsidP="000D55E7">
      <w:pPr>
        <w:spacing w:after="220"/>
        <w:ind w:firstLineChars="200" w:firstLine="442"/>
        <w:jc w:val="both"/>
        <w:rPr>
          <w:rFonts w:ascii="Myriad Pro" w:hAnsi="Myriad Pro" w:cs="Myanmar Text"/>
          <w:b/>
          <w:sz w:val="22"/>
          <w:szCs w:val="22"/>
        </w:rPr>
      </w:pPr>
      <w:r w:rsidRPr="000D55E7">
        <w:rPr>
          <w:rFonts w:ascii="Myriad Pro" w:hAnsi="Myriad Pro" w:cs="Myanmar Text"/>
          <w:b/>
          <w:sz w:val="22"/>
          <w:szCs w:val="22"/>
        </w:rPr>
        <w:t xml:space="preserve">3. Taxation Policy (Light Taxation and the Kai Zhong Law): </w:t>
      </w:r>
      <w:r w:rsidRPr="000D55E7">
        <w:rPr>
          <w:rFonts w:ascii="Myriad Pro" w:hAnsi="Myriad Pro" w:cs="Myanmar Text"/>
          <w:sz w:val="22"/>
          <w:szCs w:val="22"/>
        </w:rPr>
        <w:t xml:space="preserve">The </w:t>
      </w:r>
      <w:r w:rsidRPr="000D55E7">
        <w:rPr>
          <w:rFonts w:ascii="Myriad Pro" w:hAnsi="Myriad Pro" w:cs="Myanmar Text"/>
          <w:i/>
          <w:sz w:val="22"/>
          <w:szCs w:val="22"/>
        </w:rPr>
        <w:t>History of Ming: “Treatise on Food and Goods”</w:t>
      </w:r>
      <w:r w:rsidRPr="000D55E7">
        <w:rPr>
          <w:rFonts w:ascii="Myriad Pro" w:hAnsi="Myriad Pro" w:cs="Myanmar Text"/>
          <w:sz w:val="22"/>
          <w:szCs w:val="22"/>
        </w:rPr>
        <w:t xml:space="preserve"> records: “The summer tax was assessed at three </w:t>
      </w:r>
      <w:r w:rsidRPr="000D55E7">
        <w:rPr>
          <w:rFonts w:ascii="Myriad Pro" w:hAnsi="Myriad Pro" w:cs="Myanmar Text"/>
          <w:i/>
          <w:sz w:val="22"/>
          <w:szCs w:val="22"/>
        </w:rPr>
        <w:t>sheng</w:t>
      </w:r>
      <w:r w:rsidRPr="000D55E7">
        <w:rPr>
          <w:rFonts w:ascii="Myriad Pro" w:hAnsi="Myriad Pro" w:cs="Myanmar Text"/>
          <w:sz w:val="22"/>
          <w:szCs w:val="22"/>
        </w:rPr>
        <w:t xml:space="preserve"> of </w:t>
      </w:r>
      <w:r w:rsidRPr="000D55E7">
        <w:rPr>
          <w:rFonts w:ascii="Myriad Pro" w:hAnsi="Myriad Pro" w:cs="Myanmar Text"/>
          <w:sz w:val="22"/>
          <w:szCs w:val="22"/>
        </w:rPr>
        <w:lastRenderedPageBreak/>
        <w:t xml:space="preserve">wheat per </w:t>
      </w:r>
      <w:r w:rsidRPr="000D55E7">
        <w:rPr>
          <w:rFonts w:ascii="Myriad Pro" w:hAnsi="Myriad Pro" w:cs="Myanmar Text"/>
          <w:i/>
          <w:sz w:val="22"/>
          <w:szCs w:val="22"/>
        </w:rPr>
        <w:t>mu</w:t>
      </w:r>
      <w:r w:rsidRPr="000D55E7">
        <w:rPr>
          <w:rFonts w:ascii="Myriad Pro" w:hAnsi="Myriad Pro" w:cs="Myanmar Text"/>
          <w:sz w:val="22"/>
          <w:szCs w:val="22"/>
        </w:rPr>
        <w:t xml:space="preserve">, and the autumn tax at five </w:t>
      </w:r>
      <w:r w:rsidRPr="000D55E7">
        <w:rPr>
          <w:rFonts w:ascii="Myriad Pro" w:hAnsi="Myriad Pro" w:cs="Myanmar Text"/>
          <w:i/>
          <w:sz w:val="22"/>
          <w:szCs w:val="22"/>
        </w:rPr>
        <w:t>sheng</w:t>
      </w:r>
      <w:r w:rsidRPr="000D55E7">
        <w:rPr>
          <w:rFonts w:ascii="Myriad Pro" w:hAnsi="Myriad Pro" w:cs="Myanmar Text"/>
          <w:sz w:val="22"/>
          <w:szCs w:val="22"/>
        </w:rPr>
        <w:t xml:space="preserve"> of millet per </w:t>
      </w:r>
      <w:r w:rsidRPr="000D55E7">
        <w:rPr>
          <w:rFonts w:ascii="Myriad Pro" w:hAnsi="Myriad Pro" w:cs="Myanmar Text"/>
          <w:i/>
          <w:sz w:val="22"/>
          <w:szCs w:val="22"/>
        </w:rPr>
        <w:t>mu</w:t>
      </w:r>
      <w:r w:rsidRPr="000D55E7">
        <w:rPr>
          <w:rFonts w:ascii="Myriad Pro" w:hAnsi="Myriad Pro" w:cs="Myanmar Text"/>
          <w:sz w:val="22"/>
          <w:szCs w:val="22"/>
        </w:rPr>
        <w:t xml:space="preserve">.” The </w:t>
      </w:r>
      <w:r w:rsidRPr="000D55E7">
        <w:rPr>
          <w:rFonts w:ascii="Myriad Pro" w:hAnsi="Myriad Pro" w:cs="Myanmar Text"/>
          <w:i/>
          <w:sz w:val="22"/>
          <w:szCs w:val="22"/>
        </w:rPr>
        <w:t>kaizhong</w:t>
      </w:r>
      <w:r w:rsidRPr="000D55E7">
        <w:rPr>
          <w:rFonts w:ascii="Myriad Pro" w:hAnsi="Myriad Pro" w:cs="Myanmar Text"/>
          <w:sz w:val="22"/>
          <w:szCs w:val="22"/>
        </w:rPr>
        <w:t xml:space="preserve"> system encouraged merchants to establish agricultural colonies in frontier regions and to deliver grain in exchange for salt certificates.</w:t>
      </w:r>
    </w:p>
    <w:p w:rsidR="005E1E3C" w:rsidRPr="000D55E7" w:rsidRDefault="005E1E3C" w:rsidP="000D55E7">
      <w:pPr>
        <w:spacing w:after="220"/>
        <w:ind w:firstLineChars="200" w:firstLine="442"/>
        <w:jc w:val="both"/>
        <w:rPr>
          <w:rFonts w:ascii="Myriad Pro" w:hAnsi="Myriad Pro" w:cs="Myanmar Text"/>
          <w:sz w:val="22"/>
          <w:szCs w:val="22"/>
        </w:rPr>
      </w:pPr>
      <w:r w:rsidRPr="000D55E7">
        <w:rPr>
          <w:rFonts w:ascii="Myriad Pro" w:hAnsi="Myriad Pro" w:cs="Myanmar Text"/>
          <w:b/>
          <w:sz w:val="22"/>
          <w:szCs w:val="22"/>
        </w:rPr>
        <w:t>4. Forest Prohibition:</w:t>
      </w:r>
      <w:r w:rsidRPr="000D55E7">
        <w:rPr>
          <w:rFonts w:ascii="Myriad Pro" w:hAnsi="Myriad Pro" w:cs="Myanmar Text"/>
          <w:sz w:val="22"/>
          <w:szCs w:val="22"/>
        </w:rPr>
        <w:t xml:space="preserve"> The </w:t>
      </w:r>
      <w:r w:rsidRPr="000D55E7">
        <w:rPr>
          <w:rFonts w:ascii="Myriad Pro" w:hAnsi="Myriad Pro" w:cs="Myanmar Text"/>
          <w:i/>
          <w:sz w:val="22"/>
          <w:szCs w:val="22"/>
        </w:rPr>
        <w:t>Great Ming Code with Collected Commentaries and Substatutes: “Household Statutes: Fields and Dwellings”</w:t>
      </w:r>
      <w:r w:rsidRPr="000D55E7">
        <w:rPr>
          <w:rFonts w:ascii="Myriad Pro" w:hAnsi="Myriad Pro" w:cs="Myanmar Text"/>
          <w:sz w:val="22"/>
          <w:szCs w:val="22"/>
        </w:rPr>
        <w:t xml:space="preserve"> stipulates: “In such frontier jurisdictions as Datong, Shanxi, Xuanfu, Yansui, Ningxia, Liaodong, Suzhou, Zijing, and Miyun, the responsible defence commanders, garrison officers, and prefectural, departmental, and county officials shall prohibit the officers, bannermen, soldiers, and commoners under their jurisdiction from entering restricted forests without authorisation to cut and sell timber. Violators shall be investigated and sentenced to military exile in the miasmic southern guards and battalions.”</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6: Conclusion</w:t>
      </w:r>
    </w:p>
    <w:p w:rsidR="005E1E3C" w:rsidRPr="000D55E7" w:rsidRDefault="005E1E3C" w:rsidP="000D55E7">
      <w:pPr>
        <w:spacing w:after="220"/>
        <w:ind w:firstLineChars="200" w:firstLine="440"/>
        <w:jc w:val="both"/>
        <w:rPr>
          <w:rFonts w:ascii="Myriad Pro" w:hAnsi="Myriad Pro" w:cs="Myanmar Text"/>
          <w:sz w:val="22"/>
          <w:szCs w:val="22"/>
        </w:rPr>
      </w:pPr>
      <w:r w:rsidRPr="000D55E7">
        <w:rPr>
          <w:rFonts w:ascii="Myriad Pro" w:hAnsi="Myriad Pro" w:cs="Myanmar Text"/>
          <w:sz w:val="22"/>
          <w:szCs w:val="22"/>
        </w:rPr>
        <w:t xml:space="preserve">The policy index for the early Ming Dynasty (1368-1400) on the Loess Plateau is +1.301, indicating policies dominated by frontier military farming and land reclamation (military settlement systems and light taxation policies drove large-scale development). However, Yellow River downstream management and frontier forest prohibitions provided some relief from ecological pressure. The index confidence level is medium-high. Land policies are well-documented in the </w:t>
      </w:r>
      <w:r w:rsidRPr="000D55E7">
        <w:rPr>
          <w:rFonts w:ascii="Myriad Pro" w:hAnsi="Myriad Pro" w:cs="Myanmar Text"/>
          <w:i/>
          <w:sz w:val="22"/>
          <w:szCs w:val="22"/>
        </w:rPr>
        <w:t>History of Ming</w:t>
      </w:r>
      <w:r w:rsidRPr="000D55E7">
        <w:rPr>
          <w:rFonts w:ascii="Myriad Pro" w:hAnsi="Myriad Pro" w:cs="Myanmar Text"/>
          <w:sz w:val="22"/>
          <w:szCs w:val="22"/>
        </w:rPr>
        <w:t xml:space="preserve">: </w:t>
      </w:r>
      <w:r w:rsidRPr="000D55E7">
        <w:rPr>
          <w:rFonts w:ascii="Myriad Pro" w:hAnsi="Myriad Pro" w:cs="Myanmar Text"/>
          <w:i/>
          <w:sz w:val="22"/>
          <w:szCs w:val="22"/>
        </w:rPr>
        <w:t>Treatise on Food and Goods</w:t>
      </w:r>
      <w:r w:rsidRPr="000D55E7">
        <w:rPr>
          <w:rFonts w:ascii="Myriad Pro" w:hAnsi="Myriad Pro" w:cs="Myanmar Text"/>
          <w:sz w:val="22"/>
          <w:szCs w:val="22"/>
        </w:rPr>
        <w:t xml:space="preserve"> while ecological policies received a conservative score due to their focus on downstream river management and insufficient upstream protection.</w:t>
      </w:r>
    </w:p>
    <w:p w:rsidR="005E1E3C" w:rsidRPr="000D55E7" w:rsidRDefault="005E1E3C" w:rsidP="000D55E7">
      <w:pPr>
        <w:spacing w:after="220"/>
        <w:ind w:firstLineChars="200" w:firstLine="442"/>
        <w:jc w:val="both"/>
        <w:rPr>
          <w:rFonts w:ascii="Myriad Pro" w:hAnsi="Myriad Pro" w:cs="Myanmar Text"/>
          <w:sz w:val="22"/>
          <w:szCs w:val="22"/>
        </w:rPr>
      </w:pPr>
      <w:r w:rsidRPr="000D55E7">
        <w:rPr>
          <w:rFonts w:ascii="Myriad Pro" w:hAnsi="Myriad Pro" w:cs="Myanmar Text"/>
          <w:b/>
          <w:sz w:val="22"/>
          <w:szCs w:val="22"/>
        </w:rPr>
        <w:t>Policy Orientation:</w:t>
      </w:r>
      <w:r w:rsidRPr="000D55E7">
        <w:rPr>
          <w:rFonts w:ascii="Myriad Pro" w:hAnsi="Myriad Pro" w:cs="Myanmar Text"/>
          <w:sz w:val="22"/>
          <w:szCs w:val="22"/>
        </w:rPr>
        <w:t xml:space="preserve"> The state achieved frontier control through institutionalized military farming, with ecological conservation serving border defense and grain transport needs. It failed to resolve soil erosion in the core Loess Plateau region, and localized development intensity remained persistently high.</w:t>
      </w:r>
    </w:p>
    <w:p w:rsidR="005E1E3C" w:rsidRDefault="005E1E3C" w:rsidP="000D55E7">
      <w:pPr>
        <w:spacing w:after="220"/>
        <w:ind w:firstLineChars="200" w:firstLine="442"/>
        <w:jc w:val="both"/>
        <w:rPr>
          <w:rFonts w:ascii="Myriad Pro" w:hAnsi="Myriad Pro" w:cs="Myanmar Text"/>
          <w:sz w:val="22"/>
          <w:szCs w:val="22"/>
        </w:rPr>
      </w:pPr>
      <w:r w:rsidRPr="000D55E7">
        <w:rPr>
          <w:rFonts w:ascii="Myriad Pro" w:hAnsi="Myriad Pro" w:cs="Myanmar Text"/>
          <w:b/>
          <w:sz w:val="22"/>
          <w:szCs w:val="22"/>
        </w:rPr>
        <w:t>Sources:</w:t>
      </w:r>
      <w:r w:rsidRPr="000D55E7">
        <w:rPr>
          <w:rFonts w:ascii="Myriad Pro" w:hAnsi="Myriad Pro" w:cs="Myanmar Text"/>
          <w:i/>
          <w:sz w:val="22"/>
          <w:szCs w:val="22"/>
        </w:rPr>
        <w:t xml:space="preserve"> </w:t>
      </w:r>
      <w:r w:rsidRPr="000D55E7">
        <w:rPr>
          <w:rFonts w:ascii="Myriad Pro" w:hAnsi="Myriad Pro" w:cs="Myanmar Text"/>
          <w:sz w:val="22"/>
          <w:szCs w:val="22"/>
        </w:rPr>
        <w:t xml:space="preserve">The </w:t>
      </w:r>
      <w:r w:rsidRPr="000D55E7">
        <w:rPr>
          <w:rFonts w:ascii="Myriad Pro" w:hAnsi="Myriad Pro" w:cs="Myanmar Text"/>
          <w:i/>
          <w:sz w:val="22"/>
          <w:szCs w:val="22"/>
        </w:rPr>
        <w:t>History of Ming</w:t>
      </w:r>
      <w:r w:rsidRPr="000D55E7">
        <w:rPr>
          <w:rFonts w:ascii="Myriad Pro" w:hAnsi="Myriad Pro" w:cs="Myanmar Text"/>
          <w:sz w:val="22"/>
          <w:szCs w:val="22"/>
        </w:rPr>
        <w:t xml:space="preserve">, the </w:t>
      </w:r>
      <w:r w:rsidRPr="000D55E7">
        <w:rPr>
          <w:rFonts w:ascii="Myriad Pro" w:hAnsi="Myriad Pro" w:cs="Myanmar Text"/>
          <w:i/>
          <w:sz w:val="22"/>
          <w:szCs w:val="22"/>
        </w:rPr>
        <w:t>Collected Statutes of the Great Ming</w:t>
      </w:r>
      <w:r w:rsidRPr="000D55E7">
        <w:rPr>
          <w:rFonts w:ascii="Myriad Pro" w:hAnsi="Myriad Pro" w:cs="Myanmar Text"/>
          <w:sz w:val="22"/>
          <w:szCs w:val="22"/>
        </w:rPr>
        <w:t xml:space="preserve">, the </w:t>
      </w:r>
      <w:r w:rsidRPr="000D55E7">
        <w:rPr>
          <w:rFonts w:ascii="Myriad Pro" w:hAnsi="Myriad Pro" w:cs="Myanmar Text"/>
          <w:i/>
          <w:sz w:val="22"/>
          <w:szCs w:val="22"/>
        </w:rPr>
        <w:t>Record of Daily Knowledge</w:t>
      </w:r>
      <w:r w:rsidRPr="000D55E7">
        <w:rPr>
          <w:rFonts w:ascii="Myriad Pro" w:hAnsi="Myriad Pro" w:cs="Myanmar Text"/>
          <w:sz w:val="22"/>
          <w:szCs w:val="22"/>
        </w:rPr>
        <w:t xml:space="preserve">, the </w:t>
      </w:r>
      <w:r w:rsidRPr="000D55E7">
        <w:rPr>
          <w:rFonts w:ascii="Myriad Pro" w:hAnsi="Myriad Pro" w:cs="Myanmar Text"/>
          <w:i/>
          <w:sz w:val="22"/>
          <w:szCs w:val="22"/>
        </w:rPr>
        <w:t>Ming Huiyao</w:t>
      </w:r>
      <w:r w:rsidRPr="000D55E7">
        <w:rPr>
          <w:rFonts w:ascii="Myriad Pro" w:hAnsi="Myriad Pro" w:cs="Myanmar Text"/>
          <w:sz w:val="22"/>
          <w:szCs w:val="22"/>
        </w:rPr>
        <w:t xml:space="preserve">, the </w:t>
      </w:r>
      <w:r w:rsidRPr="000D55E7">
        <w:rPr>
          <w:rFonts w:ascii="Myriad Pro" w:hAnsi="Myriad Pro" w:cs="Myanmar Text"/>
          <w:i/>
          <w:sz w:val="22"/>
          <w:szCs w:val="22"/>
        </w:rPr>
        <w:t>Great Ming Code</w:t>
      </w:r>
      <w:r w:rsidRPr="000D55E7">
        <w:rPr>
          <w:rFonts w:ascii="Myriad Pro" w:hAnsi="Myriad Pro" w:cs="Myanmar Text"/>
          <w:sz w:val="22"/>
          <w:szCs w:val="22"/>
        </w:rPr>
        <w:t>, and relevant early Ming records concerning military-agricultural colonisation and land reclamation.</w:t>
      </w:r>
    </w:p>
    <w:p w:rsidR="005E1E3C" w:rsidRPr="000D55E7" w:rsidRDefault="005E1E3C" w:rsidP="000D55E7">
      <w:pPr>
        <w:spacing w:after="220"/>
        <w:ind w:firstLineChars="200" w:firstLine="440"/>
        <w:jc w:val="both"/>
        <w:rPr>
          <w:rFonts w:ascii="Myriad Pro" w:hAnsi="Myriad Pro" w:cs="Myanmar Text"/>
          <w:sz w:val="22"/>
          <w:szCs w:val="22"/>
        </w:rPr>
      </w:pPr>
    </w:p>
    <w:p w:rsidR="005E1E3C" w:rsidRPr="001B3E74" w:rsidRDefault="005E1E3C" w:rsidP="001B3E74">
      <w:pPr>
        <w:spacing w:before="240" w:line="271" w:lineRule="auto"/>
        <w:rPr>
          <w:rFonts w:ascii="Myriad Pro" w:hAnsi="Myriad Pro" w:cs="Myanmar Text"/>
          <w:b/>
          <w:i/>
          <w:sz w:val="22"/>
          <w:szCs w:val="22"/>
        </w:rPr>
      </w:pPr>
      <w:r w:rsidRPr="001B3E74">
        <w:rPr>
          <w:rFonts w:ascii="Myriad Pro" w:hAnsi="Myriad Pro" w:cs="Myanmar Text"/>
          <w:b/>
          <w:i/>
          <w:sz w:val="22"/>
          <w:szCs w:val="22"/>
        </w:rPr>
        <w:t>The Mid-Ming Dynasty (1400–1522 CE)</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1: Data Collection and Policy Classification</w:t>
      </w:r>
    </w:p>
    <w:p w:rsidR="005E1E3C" w:rsidRDefault="005E1E3C" w:rsidP="000D55E7">
      <w:pPr>
        <w:spacing w:after="220"/>
        <w:ind w:firstLineChars="200" w:firstLine="440"/>
        <w:jc w:val="both"/>
        <w:rPr>
          <w:rFonts w:ascii="Myriad Pro" w:hAnsi="Myriad Pro" w:cs="Myanmar Text"/>
          <w:sz w:val="22"/>
          <w:szCs w:val="22"/>
        </w:rPr>
      </w:pPr>
      <w:r w:rsidRPr="000D55E7">
        <w:rPr>
          <w:rFonts w:ascii="Myriad Pro" w:hAnsi="Myriad Pro" w:cs="Myanmar Text"/>
          <w:sz w:val="22"/>
          <w:szCs w:val="22"/>
        </w:rPr>
        <w:t xml:space="preserve">Drawing on the </w:t>
      </w:r>
      <w:r w:rsidRPr="000D55E7">
        <w:rPr>
          <w:rFonts w:ascii="Myriad Pro" w:hAnsi="Myriad Pro" w:cs="Myanmar Text"/>
          <w:i/>
          <w:sz w:val="22"/>
          <w:szCs w:val="22"/>
        </w:rPr>
        <w:t>History of Ming: “Treatise on Food and Goods”</w:t>
      </w:r>
      <w:r w:rsidRPr="000D55E7">
        <w:rPr>
          <w:rFonts w:ascii="Myriad Pro" w:hAnsi="Myriad Pro" w:cs="Myanmar Text"/>
          <w:sz w:val="22"/>
          <w:szCs w:val="22"/>
        </w:rPr>
        <w:t xml:space="preserve">, the </w:t>
      </w:r>
      <w:r w:rsidRPr="000D55E7">
        <w:rPr>
          <w:rFonts w:ascii="Myriad Pro" w:hAnsi="Myriad Pro" w:cs="Myanmar Text"/>
          <w:i/>
          <w:sz w:val="22"/>
          <w:szCs w:val="22"/>
        </w:rPr>
        <w:t>History of Ming: “Treatise on Rivers and Canals”</w:t>
      </w:r>
      <w:r w:rsidRPr="000D55E7">
        <w:rPr>
          <w:rFonts w:ascii="Myriad Pro" w:hAnsi="Myriad Pro" w:cs="Myanmar Text"/>
          <w:sz w:val="22"/>
          <w:szCs w:val="22"/>
        </w:rPr>
        <w:t xml:space="preserve">, the </w:t>
      </w:r>
      <w:r w:rsidRPr="000D55E7">
        <w:rPr>
          <w:rFonts w:ascii="Myriad Pro" w:hAnsi="Myriad Pro" w:cs="Myanmar Text"/>
          <w:i/>
          <w:sz w:val="22"/>
          <w:szCs w:val="22"/>
        </w:rPr>
        <w:t>Record of Daily Knowledge</w:t>
      </w:r>
      <w:r w:rsidRPr="000D55E7">
        <w:rPr>
          <w:rFonts w:ascii="Myriad Pro" w:hAnsi="Myriad Pro" w:cs="Myanmar Text"/>
          <w:sz w:val="22"/>
          <w:szCs w:val="22"/>
        </w:rPr>
        <w:t xml:space="preserve">, the </w:t>
      </w:r>
      <w:r w:rsidRPr="000D55E7">
        <w:rPr>
          <w:rFonts w:ascii="Myriad Pro" w:hAnsi="Myriad Pro" w:cs="Myanmar Text"/>
          <w:i/>
          <w:sz w:val="22"/>
          <w:szCs w:val="22"/>
        </w:rPr>
        <w:t>Collected Statutes of the Ming</w:t>
      </w:r>
      <w:r w:rsidRPr="000D55E7">
        <w:rPr>
          <w:rFonts w:ascii="Myriad Pro" w:hAnsi="Myriad Pro" w:cs="Myanmar Text"/>
          <w:sz w:val="22"/>
          <w:szCs w:val="22"/>
        </w:rPr>
        <w:t xml:space="preserve">, the </w:t>
      </w:r>
      <w:r w:rsidRPr="000D55E7">
        <w:rPr>
          <w:rFonts w:ascii="Myriad Pro" w:hAnsi="Myriad Pro" w:cs="Myanmar Text"/>
          <w:i/>
          <w:sz w:val="22"/>
          <w:szCs w:val="22"/>
        </w:rPr>
        <w:t>Revised Collected Statutes of the Great Ming</w:t>
      </w:r>
      <w:r w:rsidRPr="000D55E7">
        <w:rPr>
          <w:rFonts w:ascii="Myriad Pro" w:hAnsi="Myriad Pro" w:cs="Myanmar Text"/>
          <w:sz w:val="22"/>
          <w:szCs w:val="22"/>
        </w:rPr>
        <w:t>, and early Ming edicts encouraging land reclamation, this study identifies the principal policies implemented in the Loess Plateau during the middle Ming period, 1400–1522 CE, when the region fell under the jurisdictions of the Shaanxi and Shanxi Provincial Administration Commissions</w:t>
      </w:r>
      <w:r>
        <w:rPr>
          <w:rFonts w:ascii="Myriad Pro" w:hAnsi="Myriad Pro" w:cs="Myanmar Text"/>
          <w:sz w:val="22"/>
          <w:szCs w:val="22"/>
        </w:rPr>
        <w:t>.</w:t>
      </w:r>
      <w:r w:rsidRPr="00C50120">
        <w:t xml:space="preserve"> </w:t>
      </w:r>
      <w:r w:rsidRPr="00C50120">
        <w:rPr>
          <w:rFonts w:ascii="Myriad Pro" w:hAnsi="Myriad Pro" w:cs="Myanmar Text"/>
          <w:sz w:val="22"/>
          <w:szCs w:val="22"/>
        </w:rPr>
        <w:t>As shown in Table S1</w:t>
      </w:r>
      <w:r>
        <w:rPr>
          <w:rFonts w:ascii="Myriad Pro" w:hAnsi="Myriad Pro" w:cs="Myanmar Text"/>
          <w:sz w:val="22"/>
          <w:szCs w:val="22"/>
        </w:rPr>
        <w:t>8</w:t>
      </w:r>
      <w:r w:rsidRPr="00C50120">
        <w:rPr>
          <w:rFonts w:ascii="Myriad Pro" w:hAnsi="Myriad Pro" w:cs="Myanmar Text"/>
          <w:sz w:val="22"/>
          <w:szCs w:val="22"/>
        </w:rPr>
        <w:t>:</w:t>
      </w:r>
    </w:p>
    <w:p w:rsidR="005E1E3C" w:rsidRPr="0037611A" w:rsidRDefault="005E1E3C" w:rsidP="00C50120">
      <w:pPr>
        <w:pStyle w:val="Heading-Main"/>
        <w:jc w:val="both"/>
        <w:rPr>
          <w:rFonts w:ascii="Myriad Pro" w:hAnsi="Myriad Pro" w:cstheme="minorHAnsi"/>
          <w:sz w:val="22"/>
          <w:szCs w:val="22"/>
        </w:rPr>
      </w:pPr>
      <w:r w:rsidRPr="0037611A">
        <w:rPr>
          <w:rFonts w:ascii="Myriad Pro" w:hAnsi="Myriad Pro" w:cstheme="minorHAnsi"/>
          <w:sz w:val="22"/>
          <w:szCs w:val="22"/>
        </w:rPr>
        <w:lastRenderedPageBreak/>
        <w:t xml:space="preserve">Table S18 </w:t>
      </w:r>
      <w:r w:rsidRPr="009B3D8C">
        <w:rPr>
          <w:rFonts w:ascii="Myriad Pro" w:hAnsi="Myriad Pro" w:cstheme="minorHAnsi"/>
          <w:b w:val="0"/>
          <w:sz w:val="22"/>
          <w:szCs w:val="22"/>
        </w:rPr>
        <w:t>Various specific policies during the Mid-Ming Dynasty Period, as well as the implementation time, coverage and intensity basis of the policies.</w:t>
      </w:r>
    </w:p>
    <w:tbl>
      <w:tblPr>
        <w:tblStyle w:val="affffc"/>
        <w:tblW w:w="8866" w:type="dxa"/>
        <w:tblLayout w:type="fixed"/>
        <w:tblLook w:val="04A0" w:firstRow="1" w:lastRow="0" w:firstColumn="1" w:lastColumn="0" w:noHBand="0" w:noVBand="1"/>
      </w:tblPr>
      <w:tblGrid>
        <w:gridCol w:w="846"/>
        <w:gridCol w:w="1276"/>
        <w:gridCol w:w="1417"/>
        <w:gridCol w:w="1276"/>
        <w:gridCol w:w="4051"/>
      </w:tblGrid>
      <w:tr w:rsidR="005E1E3C" w:rsidRPr="000D55E7" w:rsidTr="00254F01">
        <w:tc>
          <w:tcPr>
            <w:tcW w:w="84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Policy Type</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Specific Policies</w:t>
            </w:r>
          </w:p>
        </w:tc>
        <w:tc>
          <w:tcPr>
            <w:tcW w:w="1417"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Implementation Date</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Coverage</w:t>
            </w:r>
          </w:p>
        </w:tc>
        <w:tc>
          <w:tcPr>
            <w:tcW w:w="4051"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Intensity Basis</w:t>
            </w:r>
          </w:p>
        </w:tc>
      </w:tr>
      <w:tr w:rsidR="005E1E3C" w:rsidRPr="000D55E7" w:rsidTr="00254F01">
        <w:tc>
          <w:tcPr>
            <w:tcW w:w="846" w:type="dxa"/>
            <w:vMerge w:val="restart"/>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Land Policy (L)</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1. Land Reclamation Policy (Encouraging reclamation of unclaimed land)</w:t>
            </w:r>
          </w:p>
        </w:tc>
        <w:tc>
          <w:tcPr>
            <w:tcW w:w="1417"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1400-1522 CE</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Entire Region</w:t>
            </w:r>
          </w:p>
        </w:tc>
        <w:tc>
          <w:tcPr>
            <w:tcW w:w="4051"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The </w:t>
            </w:r>
            <w:r w:rsidRPr="000D55E7">
              <w:rPr>
                <w:rFonts w:ascii="Myriad Pro" w:hAnsi="Myriad Pro" w:cs="Myanmar Text"/>
                <w:i/>
                <w:sz w:val="22"/>
                <w:szCs w:val="22"/>
              </w:rPr>
              <w:t>Record of Daily Knowledge</w:t>
            </w:r>
            <w:r w:rsidRPr="000D55E7">
              <w:rPr>
                <w:rFonts w:ascii="Myriad Pro" w:hAnsi="Myriad Pro" w:cs="Myanmar Text"/>
                <w:sz w:val="22"/>
                <w:szCs w:val="22"/>
              </w:rPr>
              <w:t xml:space="preserve"> (Volume 10, “Reclaiming Wasteland”)</w:t>
            </w:r>
            <w:r>
              <w:rPr>
                <w:rFonts w:cs="Georgia"/>
              </w:rPr>
              <w:t xml:space="preserve"> </w:t>
            </w:r>
            <w:r>
              <w:rPr>
                <w:rFonts w:cs="Georgia"/>
                <w:noProof/>
              </w:rPr>
              <w:t>(Gu, 1974)</w:t>
            </w:r>
            <w:r w:rsidRPr="000D55E7">
              <w:rPr>
                <w:rFonts w:ascii="Myriad Pro" w:hAnsi="Myriad Pro" w:cs="Myanmar Text"/>
                <w:sz w:val="22"/>
                <w:szCs w:val="22"/>
              </w:rPr>
              <w:t xml:space="preserve"> records: “During the Hongwu reign, an edict declared that anyone capable of reclaiming wasteland would have it made his own property, and it would never be entered into the tax registers.”</w:t>
            </w:r>
          </w:p>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The </w:t>
            </w:r>
            <w:r w:rsidRPr="000D55E7">
              <w:rPr>
                <w:rFonts w:ascii="Myriad Pro" w:hAnsi="Myriad Pro" w:cs="Myanmar Text"/>
                <w:i/>
                <w:sz w:val="22"/>
                <w:szCs w:val="22"/>
              </w:rPr>
              <w:t>Collected Statutes of the Great Ming</w:t>
            </w:r>
            <w:r w:rsidRPr="000D55E7">
              <w:rPr>
                <w:rFonts w:ascii="Myriad Pro" w:hAnsi="Myriad Pro" w:cs="Myanmar Text"/>
                <w:sz w:val="22"/>
                <w:szCs w:val="22"/>
              </w:rPr>
              <w:t xml:space="preserve"> (Volume 1</w:t>
            </w:r>
            <w:r>
              <w:rPr>
                <w:rFonts w:ascii="Myriad Pro" w:hAnsi="Myriad Pro" w:cs="Myanmar Text"/>
                <w:sz w:val="22"/>
                <w:szCs w:val="22"/>
              </w:rPr>
              <w:t>7</w:t>
            </w:r>
            <w:r w:rsidRPr="000D55E7">
              <w:rPr>
                <w:rFonts w:ascii="Myriad Pro" w:hAnsi="Myriad Pro" w:cs="Myanmar Text"/>
                <w:sz w:val="22"/>
                <w:szCs w:val="22"/>
              </w:rPr>
              <w:t>)</w:t>
            </w:r>
            <w:r>
              <w:rPr>
                <w:rFonts w:cs="Georgia"/>
                <w:noProof/>
              </w:rPr>
              <w:t xml:space="preserve"> (Shen and Zhao, </w:t>
            </w:r>
            <w:proofErr w:type="gramStart"/>
            <w:r>
              <w:rPr>
                <w:rFonts w:cs="Georgia"/>
                <w:noProof/>
              </w:rPr>
              <w:t>1989)</w:t>
            </w:r>
            <w:r w:rsidRPr="000D55E7">
              <w:rPr>
                <w:rFonts w:ascii="Myriad Pro" w:hAnsi="Myriad Pro" w:cs="Myanmar Text"/>
                <w:sz w:val="22"/>
                <w:szCs w:val="22"/>
              </w:rPr>
              <w:t>records</w:t>
            </w:r>
            <w:proofErr w:type="gramEnd"/>
            <w:r w:rsidRPr="000D55E7">
              <w:rPr>
                <w:rFonts w:ascii="Myriad Pro" w:hAnsi="Myriad Pro" w:cs="Myanmar Text"/>
                <w:sz w:val="22"/>
                <w:szCs w:val="22"/>
              </w:rPr>
              <w:t xml:space="preserve"> the extent of cultivated land: “In the fifteenth year of the Hongzhi reign, the actual registered fields and lands in the thirteen </w:t>
            </w:r>
            <w:r w:rsidRPr="000D55E7">
              <w:rPr>
                <w:rFonts w:ascii="Myriad Pro" w:hAnsi="Myriad Pro" w:cs="Myanmar Text"/>
                <w:i/>
                <w:sz w:val="22"/>
                <w:szCs w:val="22"/>
              </w:rPr>
              <w:t>Provincial Administration Commissions</w:t>
            </w:r>
            <w:r w:rsidRPr="000D55E7">
              <w:rPr>
                <w:rFonts w:ascii="Myriad Pro" w:hAnsi="Myriad Pro" w:cs="Myanmar Text"/>
                <w:sz w:val="22"/>
                <w:szCs w:val="22"/>
              </w:rPr>
              <w:t xml:space="preserve"> and the prefectures and prefectural-level departments directly under the capital amounted in total to 4,228,058 </w:t>
            </w:r>
            <w:r w:rsidRPr="000D55E7">
              <w:rPr>
                <w:rFonts w:ascii="Myriad Pro" w:hAnsi="Myriad Pro" w:cs="Myanmar Text"/>
                <w:i/>
                <w:sz w:val="22"/>
                <w:szCs w:val="22"/>
              </w:rPr>
              <w:t>hectares</w:t>
            </w:r>
            <w:r w:rsidRPr="000D55E7">
              <w:rPr>
                <w:rFonts w:ascii="Myriad Pro" w:hAnsi="Myriad Pro" w:cs="Myanmar Text"/>
                <w:sz w:val="22"/>
                <w:szCs w:val="22"/>
              </w:rPr>
              <w:t xml:space="preserve"> and 92 </w:t>
            </w:r>
            <w:r w:rsidRPr="000D55E7">
              <w:rPr>
                <w:rFonts w:ascii="Myriad Pro" w:hAnsi="Myriad Pro" w:cs="Myanmar Text"/>
                <w:i/>
                <w:sz w:val="22"/>
                <w:szCs w:val="22"/>
              </w:rPr>
              <w:t>mu</w:t>
            </w:r>
            <w:r w:rsidRPr="000D55E7">
              <w:rPr>
                <w:rFonts w:ascii="Myriad Pro" w:hAnsi="Myriad Pro" w:cs="Myanmar Text"/>
                <w:sz w:val="22"/>
                <w:szCs w:val="22"/>
              </w:rPr>
              <w:t>, with additional fractions.”</w:t>
            </w:r>
          </w:p>
        </w:tc>
      </w:tr>
      <w:tr w:rsidR="005E1E3C" w:rsidRPr="000D55E7" w:rsidTr="00254F01">
        <w:tc>
          <w:tcPr>
            <w:tcW w:w="846" w:type="dxa"/>
            <w:vMerge/>
            <w:vAlign w:val="center"/>
          </w:tcPr>
          <w:p w:rsidR="005E1E3C" w:rsidRPr="000D55E7" w:rsidRDefault="005E1E3C" w:rsidP="00254F01">
            <w:pPr>
              <w:jc w:val="center"/>
              <w:rPr>
                <w:rFonts w:ascii="Myriad Pro" w:hAnsi="Myriad Pro" w:cs="Myanmar Text"/>
                <w:sz w:val="22"/>
                <w:szCs w:val="22"/>
              </w:rPr>
            </w:pP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2. Military and Civilian Colonization (Focus on the Northwestern</w:t>
            </w:r>
          </w:p>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Frontier)</w:t>
            </w:r>
          </w:p>
        </w:tc>
        <w:tc>
          <w:tcPr>
            <w:tcW w:w="1417"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1368-1522 CE</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Northern Loess Plateau (Yansui, Ningxia, Shanxi Provincial Military Command)</w:t>
            </w:r>
          </w:p>
        </w:tc>
        <w:tc>
          <w:tcPr>
            <w:tcW w:w="4051"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The </w:t>
            </w:r>
            <w:r w:rsidRPr="000D55E7">
              <w:rPr>
                <w:rFonts w:ascii="Myriad Pro" w:hAnsi="Myriad Pro" w:cs="Myanmar Text"/>
                <w:i/>
                <w:sz w:val="22"/>
                <w:szCs w:val="22"/>
              </w:rPr>
              <w:t>Revised Collected Statutes of the Great Ming</w:t>
            </w:r>
            <w:r w:rsidRPr="000D55E7">
              <w:rPr>
                <w:rFonts w:ascii="Myriad Pro" w:hAnsi="Myriad Pro" w:cs="Myanmar Text"/>
                <w:sz w:val="22"/>
                <w:szCs w:val="22"/>
              </w:rPr>
              <w:t xml:space="preserve"> (Volume 18)</w:t>
            </w:r>
            <w:r>
              <w:rPr>
                <w:rFonts w:cs="Georgia"/>
              </w:rPr>
              <w:t xml:space="preserve"> </w:t>
            </w:r>
            <w:r>
              <w:rPr>
                <w:rFonts w:cs="Georgia"/>
                <w:noProof/>
              </w:rPr>
              <w:t>(Shen and Zhao, 1989)</w:t>
            </w:r>
            <w:r w:rsidRPr="000D55E7">
              <w:rPr>
                <w:rFonts w:ascii="Myriad Pro" w:hAnsi="Myriad Pro" w:cs="Myanmar Text"/>
                <w:sz w:val="22"/>
                <w:szCs w:val="22"/>
              </w:rPr>
              <w:t xml:space="preserve"> records: “In the seventh year of the Zhengtong reign, the grain quotas imposed on the sons of military colonists in Yansui and other places were reduced: where six </w:t>
            </w:r>
            <w:r w:rsidRPr="000D55E7">
              <w:rPr>
                <w:rFonts w:ascii="Myriad Pro" w:hAnsi="Myriad Pro" w:cs="Myanmar Text"/>
                <w:i/>
                <w:sz w:val="22"/>
                <w:szCs w:val="22"/>
              </w:rPr>
              <w:t>shi</w:t>
            </w:r>
            <w:r w:rsidRPr="000D55E7">
              <w:rPr>
                <w:rFonts w:ascii="Myriad Pro" w:hAnsi="Myriad Pro" w:cs="Myanmar Text"/>
                <w:sz w:val="22"/>
                <w:szCs w:val="22"/>
              </w:rPr>
              <w:t xml:space="preserve"> had previously been collected annually for every 100 </w:t>
            </w:r>
            <w:r w:rsidRPr="000D55E7">
              <w:rPr>
                <w:rFonts w:ascii="Myriad Pro" w:hAnsi="Myriad Pro" w:cs="Myanmar Text"/>
                <w:i/>
                <w:sz w:val="22"/>
                <w:szCs w:val="22"/>
              </w:rPr>
              <w:t>mu</w:t>
            </w:r>
            <w:r w:rsidRPr="000D55E7">
              <w:rPr>
                <w:rFonts w:ascii="Myriad Pro" w:hAnsi="Myriad Pro" w:cs="Myanmar Text"/>
                <w:sz w:val="22"/>
                <w:szCs w:val="22"/>
              </w:rPr>
              <w:t xml:space="preserve">, only four </w:t>
            </w:r>
            <w:r w:rsidRPr="000D55E7">
              <w:rPr>
                <w:rFonts w:ascii="Myriad Pro" w:hAnsi="Myriad Pro" w:cs="Myanmar Text"/>
                <w:i/>
                <w:sz w:val="22"/>
                <w:szCs w:val="22"/>
              </w:rPr>
              <w:t>shi</w:t>
            </w:r>
            <w:r w:rsidRPr="000D55E7">
              <w:rPr>
                <w:rFonts w:ascii="Myriad Pro" w:hAnsi="Myriad Pro" w:cs="Myanmar Text"/>
                <w:sz w:val="22"/>
                <w:szCs w:val="22"/>
              </w:rPr>
              <w:t xml:space="preserve"> were now to be collected. The grain quota for military-colony lands under the Shaanxi Regional Military Commission was also reduced to ten </w:t>
            </w:r>
            <w:r w:rsidRPr="000D55E7">
              <w:rPr>
                <w:rFonts w:ascii="Myriad Pro" w:hAnsi="Myriad Pro" w:cs="Myanmar Text"/>
                <w:i/>
                <w:sz w:val="22"/>
                <w:szCs w:val="22"/>
              </w:rPr>
              <w:t>shi</w:t>
            </w:r>
            <w:r w:rsidRPr="000D55E7">
              <w:rPr>
                <w:rFonts w:ascii="Myriad Pro" w:hAnsi="Myriad Pro" w:cs="Myanmar Text"/>
                <w:sz w:val="22"/>
                <w:szCs w:val="22"/>
              </w:rPr>
              <w:t xml:space="preserve"> for every 100 </w:t>
            </w:r>
            <w:r w:rsidRPr="000D55E7">
              <w:rPr>
                <w:rFonts w:ascii="Myriad Pro" w:hAnsi="Myriad Pro" w:cs="Myanmar Text"/>
                <w:i/>
                <w:sz w:val="22"/>
                <w:szCs w:val="22"/>
              </w:rPr>
              <w:t>mu</w:t>
            </w:r>
            <w:r w:rsidRPr="000D55E7">
              <w:rPr>
                <w:rFonts w:ascii="Myriad Pro" w:hAnsi="Myriad Pro" w:cs="Myanmar Text"/>
                <w:sz w:val="22"/>
                <w:szCs w:val="22"/>
              </w:rPr>
              <w:t xml:space="preserve">. In the sixth year of the Chenghua reign, it was ordered that in Shaanxi, Yansui, and other places, each soldier cultivating 100 </w:t>
            </w:r>
            <w:r w:rsidRPr="000D55E7">
              <w:rPr>
                <w:rFonts w:ascii="Myriad Pro" w:hAnsi="Myriad Pro" w:cs="Myanmar Text"/>
                <w:i/>
                <w:sz w:val="22"/>
                <w:szCs w:val="22"/>
              </w:rPr>
              <w:t>mu</w:t>
            </w:r>
            <w:r w:rsidRPr="000D55E7">
              <w:rPr>
                <w:rFonts w:ascii="Myriad Pro" w:hAnsi="Myriad Pro" w:cs="Myanmar Text"/>
                <w:sz w:val="22"/>
                <w:szCs w:val="22"/>
              </w:rPr>
              <w:t xml:space="preserve"> of military-colony land should pay two bundles of fodder.”</w:t>
            </w:r>
          </w:p>
        </w:tc>
      </w:tr>
      <w:tr w:rsidR="005E1E3C" w:rsidRPr="000D55E7" w:rsidTr="00254F01">
        <w:tc>
          <w:tcPr>
            <w:tcW w:w="846" w:type="dxa"/>
            <w:vMerge/>
            <w:vAlign w:val="center"/>
          </w:tcPr>
          <w:p w:rsidR="005E1E3C" w:rsidRPr="000D55E7" w:rsidRDefault="005E1E3C" w:rsidP="00254F01">
            <w:pPr>
              <w:jc w:val="center"/>
              <w:rPr>
                <w:rFonts w:ascii="Myriad Pro" w:hAnsi="Myriad Pro" w:cs="Myanmar Text"/>
                <w:sz w:val="22"/>
                <w:szCs w:val="22"/>
              </w:rPr>
            </w:pP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3. Taxation Policy (Light Taxation and the “Kai Zhong Law”)</w:t>
            </w:r>
          </w:p>
        </w:tc>
        <w:tc>
          <w:tcPr>
            <w:tcW w:w="1417"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1400-1522 CE</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Entire Region</w:t>
            </w:r>
          </w:p>
        </w:tc>
        <w:tc>
          <w:tcPr>
            <w:tcW w:w="4051"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The </w:t>
            </w:r>
            <w:r w:rsidRPr="000D55E7">
              <w:rPr>
                <w:rFonts w:ascii="Myriad Pro" w:hAnsi="Myriad Pro" w:cs="Myanmar Text"/>
                <w:i/>
                <w:sz w:val="22"/>
                <w:szCs w:val="22"/>
              </w:rPr>
              <w:t>History of Ming</w:t>
            </w:r>
            <w:r w:rsidRPr="000D55E7">
              <w:rPr>
                <w:rFonts w:ascii="Myriad Pro" w:hAnsi="Myriad Pro" w:cs="Myanmar Text"/>
                <w:sz w:val="22"/>
                <w:szCs w:val="22"/>
              </w:rPr>
              <w:t xml:space="preserve"> (Volume 80, Treatise 65)</w:t>
            </w:r>
            <w:r>
              <w:t xml:space="preserve"> </w:t>
            </w:r>
            <w:r>
              <w:rPr>
                <w:noProof/>
              </w:rPr>
              <w:t>(Zhang, 1974)</w:t>
            </w:r>
            <w:r w:rsidRPr="000D55E7">
              <w:rPr>
                <w:rFonts w:ascii="Myriad Pro" w:hAnsi="Myriad Pro" w:cs="Myanmar Text"/>
                <w:sz w:val="22"/>
                <w:szCs w:val="22"/>
              </w:rPr>
              <w:t xml:space="preserve"> records: “It was requested that merchants be ordered to deliver one shi of rice to the Datong granary, or one </w:t>
            </w:r>
            <w:r w:rsidRPr="000D55E7">
              <w:rPr>
                <w:rFonts w:ascii="Myriad Pro" w:hAnsi="Myriad Pro" w:cs="Myanmar Text"/>
                <w:i/>
                <w:sz w:val="22"/>
                <w:szCs w:val="22"/>
              </w:rPr>
              <w:t>shi</w:t>
            </w:r>
            <w:r w:rsidRPr="000D55E7">
              <w:rPr>
                <w:rFonts w:ascii="Myriad Pro" w:hAnsi="Myriad Pro" w:cs="Myanmar Text"/>
                <w:sz w:val="22"/>
                <w:szCs w:val="22"/>
              </w:rPr>
              <w:t xml:space="preserve"> and three </w:t>
            </w:r>
            <w:r w:rsidRPr="000D55E7">
              <w:rPr>
                <w:rFonts w:ascii="Myriad Pro" w:hAnsi="Myriad Pro" w:cs="Myanmar Text"/>
                <w:i/>
                <w:sz w:val="22"/>
                <w:szCs w:val="22"/>
              </w:rPr>
              <w:t>dou</w:t>
            </w:r>
            <w:r w:rsidRPr="000D55E7">
              <w:rPr>
                <w:rFonts w:ascii="Myriad Pro" w:hAnsi="Myriad Pro" w:cs="Myanmar Text"/>
                <w:sz w:val="22"/>
                <w:szCs w:val="22"/>
              </w:rPr>
              <w:t xml:space="preserve"> to the Taiyuan granary, in exchange for one small certificate for Huai salt. After the merchants had sold the salt, they were to submit the original certificates to the appropriate authorities for cancellation. In this way, transport costs would be reduced and frontier grain reserves replenished.” The kaizhong system thus encouraged merchants to establish agricultural colonies in frontier regions and to exchange grain deliveries for salt certificates.</w:t>
            </w:r>
          </w:p>
        </w:tc>
      </w:tr>
      <w:tr w:rsidR="005E1E3C" w:rsidRPr="000D55E7" w:rsidTr="00254F01">
        <w:tc>
          <w:tcPr>
            <w:tcW w:w="846" w:type="dxa"/>
            <w:vMerge/>
            <w:vAlign w:val="center"/>
          </w:tcPr>
          <w:p w:rsidR="005E1E3C" w:rsidRPr="000D55E7" w:rsidRDefault="005E1E3C" w:rsidP="00254F01">
            <w:pPr>
              <w:jc w:val="center"/>
              <w:rPr>
                <w:rFonts w:ascii="Myriad Pro" w:hAnsi="Myriad Pro" w:cs="Myanmar Text"/>
                <w:sz w:val="22"/>
                <w:szCs w:val="22"/>
              </w:rPr>
            </w:pPr>
            <w:bookmarkStart w:id="50" w:name="_Hlk198318003"/>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4. Imperial Farmland</w:t>
            </w:r>
          </w:p>
        </w:tc>
        <w:tc>
          <w:tcPr>
            <w:tcW w:w="1417"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1400-1522 CE</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Entire Region</w:t>
            </w:r>
          </w:p>
        </w:tc>
        <w:tc>
          <w:tcPr>
            <w:tcW w:w="4051"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The </w:t>
            </w:r>
            <w:r w:rsidRPr="000D55E7">
              <w:rPr>
                <w:rFonts w:ascii="Myriad Pro" w:hAnsi="Myriad Pro" w:cs="Myanmar Text"/>
                <w:i/>
                <w:sz w:val="22"/>
                <w:szCs w:val="22"/>
              </w:rPr>
              <w:t>Miscellaneous Records of Wanping Office</w:t>
            </w:r>
            <w:r w:rsidRPr="000D55E7">
              <w:rPr>
                <w:rFonts w:ascii="Myriad Pro" w:hAnsi="Myriad Pro" w:cs="Myanmar Text"/>
                <w:sz w:val="22"/>
                <w:szCs w:val="22"/>
              </w:rPr>
              <w:t xml:space="preserve"> </w:t>
            </w:r>
            <w:r>
              <w:rPr>
                <w:rFonts w:cs="Georgia"/>
                <w:noProof/>
              </w:rPr>
              <w:t>(Shen, 2018)</w:t>
            </w:r>
            <w:r>
              <w:rPr>
                <w:rFonts w:cs="Georgia"/>
              </w:rPr>
              <w:t xml:space="preserve"> </w:t>
            </w:r>
            <w:r w:rsidRPr="000D55E7">
              <w:rPr>
                <w:rFonts w:ascii="Myriad Pro" w:hAnsi="Myriad Pro" w:cs="Myanmar Text"/>
                <w:sz w:val="22"/>
                <w:szCs w:val="22"/>
              </w:rPr>
              <w:t>records that people were “scattered and settled in places such as Dongzhuangying in Wanping, where they were permitted to reclaim land through their own labour and make it their occupation. In the first year of the Yongle reign, these lands were redesignated as imperial estates.” Thereafter, the imperial estates continued to expand.</w:t>
            </w:r>
          </w:p>
        </w:tc>
      </w:tr>
      <w:bookmarkEnd w:id="50"/>
      <w:tr w:rsidR="005E1E3C" w:rsidRPr="000D55E7" w:rsidTr="00254F01">
        <w:tc>
          <w:tcPr>
            <w:tcW w:w="846" w:type="dxa"/>
            <w:vMerge w:val="restart"/>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Ecological Policies (E)</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1. Construction of Yellow River Dikes and Channel Regulation</w:t>
            </w:r>
          </w:p>
        </w:tc>
        <w:tc>
          <w:tcPr>
            <w:tcW w:w="1417"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1494-1501 CE (Hongzhi era)</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Middle reaches of the Yellow River (Henan and Shanxi sections, indirectly affecting the Loess Plateau)</w:t>
            </w:r>
          </w:p>
        </w:tc>
        <w:tc>
          <w:tcPr>
            <w:tcW w:w="4051" w:type="dxa"/>
            <w:vAlign w:val="center"/>
          </w:tcPr>
          <w:p w:rsidR="005E1E3C" w:rsidRPr="000D55E7" w:rsidRDefault="005E1E3C" w:rsidP="00D31F96">
            <w:pPr>
              <w:jc w:val="center"/>
              <w:rPr>
                <w:rFonts w:ascii="Myriad Pro" w:hAnsi="Myriad Pro" w:cs="Myanmar Text"/>
                <w:sz w:val="22"/>
                <w:szCs w:val="22"/>
              </w:rPr>
            </w:pPr>
            <w:r w:rsidRPr="000D55E7">
              <w:rPr>
                <w:rFonts w:ascii="Myriad Pro" w:hAnsi="Myriad Pro" w:cs="Myanmar Text"/>
                <w:sz w:val="22"/>
                <w:szCs w:val="22"/>
              </w:rPr>
              <w:t xml:space="preserve">The </w:t>
            </w:r>
            <w:r w:rsidRPr="000D55E7">
              <w:rPr>
                <w:rFonts w:ascii="Myriad Pro" w:hAnsi="Myriad Pro" w:cs="Myanmar Text"/>
                <w:i/>
                <w:sz w:val="22"/>
                <w:szCs w:val="22"/>
              </w:rPr>
              <w:t>History of Ming: “Treatise on Rivers and Canals”</w:t>
            </w:r>
            <w:r w:rsidRPr="000D55E7">
              <w:rPr>
                <w:rFonts w:ascii="Myriad Pro" w:hAnsi="Myriad Pro" w:cs="Myanmar Text"/>
                <w:sz w:val="22"/>
                <w:szCs w:val="22"/>
              </w:rPr>
              <w:t xml:space="preserve"> </w:t>
            </w:r>
            <w:r>
              <w:rPr>
                <w:noProof/>
              </w:rPr>
              <w:t>(Zhang, 1974)</w:t>
            </w:r>
            <w:r>
              <w:t xml:space="preserve"> </w:t>
            </w:r>
            <w:r w:rsidRPr="000D55E7">
              <w:rPr>
                <w:rFonts w:ascii="Myriad Pro" w:hAnsi="Myriad Pro" w:cs="Myanmar Text"/>
                <w:sz w:val="22"/>
                <w:szCs w:val="22"/>
              </w:rPr>
              <w:t>records: “In the seventh year of the Hongzhi reign, Liu Daxia was ordered to manage the Yellow River. He built the Taihang embankment to prevent northward breaches and opened the Central River to facilitate canal transport. More than 100,000 labourers were mobilised, and the river troubles were somewhat pacified.”</w:t>
            </w:r>
          </w:p>
        </w:tc>
      </w:tr>
      <w:tr w:rsidR="005E1E3C" w:rsidRPr="000D55E7" w:rsidTr="00254F01">
        <w:tc>
          <w:tcPr>
            <w:tcW w:w="846" w:type="dxa"/>
            <w:vMerge/>
            <w:vAlign w:val="center"/>
          </w:tcPr>
          <w:p w:rsidR="005E1E3C" w:rsidRPr="000D55E7" w:rsidRDefault="005E1E3C" w:rsidP="00254F01">
            <w:pPr>
              <w:jc w:val="center"/>
              <w:rPr>
                <w:rFonts w:ascii="Myriad Pro" w:hAnsi="Myriad Pro" w:cs="Myanmar Text"/>
                <w:sz w:val="22"/>
                <w:szCs w:val="22"/>
              </w:rPr>
            </w:pP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2. Prohibition on Mountain </w:t>
            </w:r>
            <w:r w:rsidRPr="000D55E7">
              <w:rPr>
                <w:rFonts w:ascii="Myriad Pro" w:hAnsi="Myriad Pro" w:cs="Myanmar Text"/>
                <w:sz w:val="22"/>
                <w:szCs w:val="22"/>
              </w:rPr>
              <w:lastRenderedPageBreak/>
              <w:t>Forest Vegetation Protection</w:t>
            </w:r>
          </w:p>
        </w:tc>
        <w:tc>
          <w:tcPr>
            <w:tcW w:w="1417"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lastRenderedPageBreak/>
              <w:t>1400-1450 CE (Hongwu to Xuande Periods)</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Guanzhong Forest Region, Lüliang </w:t>
            </w:r>
            <w:r w:rsidRPr="000D55E7">
              <w:rPr>
                <w:rFonts w:ascii="Myriad Pro" w:hAnsi="Myriad Pro" w:cs="Myanmar Text"/>
                <w:sz w:val="22"/>
                <w:szCs w:val="22"/>
              </w:rPr>
              <w:lastRenderedPageBreak/>
              <w:t>Mountain Area</w:t>
            </w:r>
          </w:p>
        </w:tc>
        <w:tc>
          <w:tcPr>
            <w:tcW w:w="4051"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lastRenderedPageBreak/>
              <w:t xml:space="preserve">The </w:t>
            </w:r>
            <w:r w:rsidRPr="000D55E7">
              <w:rPr>
                <w:rFonts w:ascii="Myriad Pro" w:hAnsi="Myriad Pro" w:cs="Myanmar Text"/>
                <w:i/>
                <w:sz w:val="22"/>
                <w:szCs w:val="22"/>
              </w:rPr>
              <w:t>Collected Statutes of the Great Ming</w:t>
            </w:r>
            <w:r w:rsidRPr="000D55E7">
              <w:rPr>
                <w:rFonts w:ascii="Myriad Pro" w:hAnsi="Myriad Pro" w:cs="Myanmar Text"/>
                <w:sz w:val="22"/>
                <w:szCs w:val="22"/>
              </w:rPr>
              <w:t xml:space="preserve"> (Volume 17, “Ministry of Revenue IV: Planting Requirements”)</w:t>
            </w:r>
            <w:r>
              <w:rPr>
                <w:rFonts w:cs="Georgia"/>
              </w:rPr>
              <w:t xml:space="preserve"> </w:t>
            </w:r>
            <w:r>
              <w:rPr>
                <w:rFonts w:cs="Georgia"/>
                <w:noProof/>
              </w:rPr>
              <w:t>(Shen and Zhao, 1989)</w:t>
            </w:r>
            <w:r w:rsidRPr="000D55E7">
              <w:rPr>
                <w:rFonts w:ascii="Myriad Pro" w:hAnsi="Myriad Pro" w:cs="Myanmar Text"/>
                <w:sz w:val="22"/>
                <w:szCs w:val="22"/>
              </w:rPr>
              <w:t xml:space="preserve"> records: “At the beginning </w:t>
            </w:r>
            <w:r w:rsidRPr="000D55E7">
              <w:rPr>
                <w:rFonts w:ascii="Myriad Pro" w:hAnsi="Myriad Pro" w:cs="Myanmar Text"/>
                <w:sz w:val="22"/>
                <w:szCs w:val="22"/>
              </w:rPr>
              <w:lastRenderedPageBreak/>
              <w:t xml:space="preserve">of the dynasty, all farmers throughout the empire who possessed between five and ten </w:t>
            </w:r>
            <w:r w:rsidRPr="000D55E7">
              <w:rPr>
                <w:rFonts w:ascii="Myriad Pro" w:hAnsi="Myriad Pro" w:cs="Myanmar Text"/>
                <w:i/>
                <w:sz w:val="22"/>
                <w:szCs w:val="22"/>
              </w:rPr>
              <w:t>mu</w:t>
            </w:r>
            <w:r w:rsidRPr="000D55E7">
              <w:rPr>
                <w:rFonts w:ascii="Myriad Pro" w:hAnsi="Myriad Pro" w:cs="Myanmar Text"/>
                <w:sz w:val="22"/>
                <w:szCs w:val="22"/>
              </w:rPr>
              <w:t xml:space="preserve"> of land were ordered to plant mulberry, hemp, and cotton, each on half a </w:t>
            </w:r>
            <w:r w:rsidRPr="000D55E7">
              <w:rPr>
                <w:rFonts w:ascii="Myriad Pro" w:hAnsi="Myriad Pro" w:cs="Myanmar Text"/>
                <w:i/>
                <w:sz w:val="22"/>
                <w:szCs w:val="22"/>
              </w:rPr>
              <w:t>mu</w:t>
            </w:r>
            <w:r w:rsidRPr="000D55E7">
              <w:rPr>
                <w:rFonts w:ascii="Myriad Pro" w:hAnsi="Myriad Pro" w:cs="Myanmar Text"/>
                <w:sz w:val="22"/>
                <w:szCs w:val="22"/>
              </w:rPr>
              <w:t xml:space="preserve">; those with more than ten </w:t>
            </w:r>
            <w:r w:rsidRPr="000D55E7">
              <w:rPr>
                <w:rFonts w:ascii="Myriad Pro" w:hAnsi="Myriad Pro" w:cs="Myanmar Text"/>
                <w:i/>
                <w:sz w:val="22"/>
                <w:szCs w:val="22"/>
              </w:rPr>
              <w:t>mu</w:t>
            </w:r>
            <w:r w:rsidRPr="000D55E7">
              <w:rPr>
                <w:rFonts w:ascii="Myriad Pro" w:hAnsi="Myriad Pro" w:cs="Myanmar Text"/>
                <w:sz w:val="22"/>
                <w:szCs w:val="22"/>
              </w:rPr>
              <w:t xml:space="preserve"> were required to double this amount. Those with still more land were assessed proportionally. The local authorities personally inspected and supervised the work, and the negligent were punished.”</w:t>
            </w:r>
          </w:p>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The </w:t>
            </w:r>
            <w:r w:rsidRPr="000D55E7">
              <w:rPr>
                <w:rFonts w:ascii="Myriad Pro" w:hAnsi="Myriad Pro" w:cs="Myanmar Text"/>
                <w:i/>
                <w:sz w:val="22"/>
                <w:szCs w:val="22"/>
              </w:rPr>
              <w:t xml:space="preserve">Great Ming Code </w:t>
            </w:r>
            <w:r w:rsidRPr="000D55E7">
              <w:rPr>
                <w:rFonts w:ascii="Myriad Pro" w:hAnsi="Myriad Pro" w:cs="Myanmar Text"/>
                <w:sz w:val="22"/>
                <w:szCs w:val="22"/>
              </w:rPr>
              <w:t>(Volume 5, “Household Statutes II: Abandoning or Destroying Implements, Crops, and the Like”)</w:t>
            </w:r>
            <w:r>
              <w:rPr>
                <w:rFonts w:cs="Georgia"/>
              </w:rPr>
              <w:t xml:space="preserve"> </w:t>
            </w:r>
            <w:r>
              <w:rPr>
                <w:rFonts w:cs="Georgia"/>
                <w:noProof/>
              </w:rPr>
              <w:t>(Huai and Wang, 2024)</w:t>
            </w:r>
            <w:r w:rsidRPr="000D55E7">
              <w:rPr>
                <w:rFonts w:ascii="Myriad Pro" w:hAnsi="Myriad Pro" w:cs="Myanmar Text"/>
                <w:sz w:val="22"/>
                <w:szCs w:val="22"/>
              </w:rPr>
              <w:t xml:space="preserve"> stipulates: “Anyone who abandons or destroys another person’s implements, or destroys or fells trees or standing crops, shall be punished according to the value of the property by analogy with clandestine theft; where official property is involved, the penalty shall be increased by two degrees.”</w:t>
            </w:r>
          </w:p>
        </w:tc>
      </w:tr>
    </w:tbl>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lastRenderedPageBreak/>
        <w:t>Step 2: Establishing Scoring Criteria and Weights</w:t>
      </w:r>
    </w:p>
    <w:p w:rsidR="005E1E3C" w:rsidRPr="000D55E7" w:rsidRDefault="005E1E3C" w:rsidP="000D55E7">
      <w:pPr>
        <w:spacing w:after="220"/>
        <w:ind w:firstLineChars="200" w:firstLine="440"/>
        <w:jc w:val="both"/>
        <w:rPr>
          <w:rFonts w:ascii="Myriad Pro" w:hAnsi="Myriad Pro" w:cs="Myanmar Text"/>
          <w:sz w:val="22"/>
          <w:szCs w:val="22"/>
        </w:rPr>
      </w:pPr>
      <w:r w:rsidRPr="000D55E7">
        <w:rPr>
          <w:rFonts w:ascii="Myriad Pro" w:hAnsi="Myriad Pro" w:cs="Myanmar Text"/>
          <w:sz w:val="22"/>
          <w:szCs w:val="22"/>
        </w:rPr>
        <w:t>The three-dimensional scoring system is retained (Policy Intensity: 0-10 points; Duration as a Proportion of the 122-Year Mid-Ming Period: 0-10 points; Environmental/Economic Impact: 0-10 points), with respective weights of 0.4 (Strength), 0.3 (Duration), and 0.3 (Impact).</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3: Policy Scoring and Weighted Calculation</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1. Land Policies (L)</w:t>
      </w:r>
    </w:p>
    <w:p w:rsidR="005E1E3C" w:rsidRPr="000D55E7" w:rsidRDefault="005E1E3C" w:rsidP="0012209B">
      <w:pPr>
        <w:numPr>
          <w:ilvl w:val="0"/>
          <w:numId w:val="29"/>
        </w:numPr>
        <w:spacing w:after="120" w:line="240" w:lineRule="atLeast"/>
        <w:contextualSpacing/>
        <w:rPr>
          <w:rFonts w:ascii="Myriad Pro" w:hAnsi="Myriad Pro" w:cs="Myanmar Text"/>
          <w:b/>
          <w:sz w:val="22"/>
          <w:szCs w:val="22"/>
        </w:rPr>
      </w:pPr>
      <w:r w:rsidRPr="000D55E7">
        <w:rPr>
          <w:rFonts w:ascii="Myriad Pro" w:hAnsi="Myriad Pro" w:cs="Myanmar Text"/>
          <w:b/>
          <w:sz w:val="22"/>
          <w:szCs w:val="22"/>
        </w:rPr>
        <w:t>Military and Civilian Colonization</w:t>
      </w:r>
    </w:p>
    <w:p w:rsidR="005E1E3C" w:rsidRPr="000D55E7" w:rsidRDefault="005E1E3C" w:rsidP="0012209B">
      <w:pPr>
        <w:numPr>
          <w:ilvl w:val="1"/>
          <w:numId w:val="29"/>
        </w:numPr>
        <w:spacing w:after="120" w:line="240" w:lineRule="atLeast"/>
        <w:jc w:val="both"/>
        <w:rPr>
          <w:rFonts w:ascii="Myriad Pro" w:hAnsi="Myriad Pro" w:cs="Myanmar Text"/>
          <w:sz w:val="22"/>
          <w:szCs w:val="22"/>
        </w:rPr>
      </w:pPr>
      <w:r w:rsidRPr="000D55E7">
        <w:rPr>
          <w:rFonts w:ascii="Myriad Pro" w:hAnsi="Myriad Pro" w:cs="Myanmar Text"/>
          <w:sz w:val="22"/>
          <w:szCs w:val="22"/>
        </w:rPr>
        <w:t xml:space="preserve">Intensity: 4 points (This policy was enforced by the state. The </w:t>
      </w:r>
      <w:r w:rsidRPr="000D55E7">
        <w:rPr>
          <w:rFonts w:ascii="Myriad Pro" w:hAnsi="Myriad Pro" w:cs="Myanmar Text"/>
          <w:i/>
          <w:sz w:val="22"/>
          <w:szCs w:val="22"/>
        </w:rPr>
        <w:t>History of Ming: “Treatise on Military Affairs”</w:t>
      </w:r>
      <w:r w:rsidRPr="000D55E7">
        <w:rPr>
          <w:rFonts w:ascii="Myriad Pro" w:hAnsi="Myriad Pro" w:cs="Myanmar Text"/>
          <w:sz w:val="22"/>
          <w:szCs w:val="22"/>
        </w:rPr>
        <w:t xml:space="preserve"> records that each guard under the Shaanxi Regional Military Commission maintained more than ten thousand </w:t>
      </w:r>
      <w:r w:rsidRPr="000D55E7">
        <w:rPr>
          <w:rFonts w:ascii="Myriad Pro" w:hAnsi="Myriad Pro" w:cs="Myanmar Text"/>
          <w:i/>
          <w:sz w:val="22"/>
          <w:szCs w:val="22"/>
        </w:rPr>
        <w:t>mu</w:t>
      </w:r>
      <w:r w:rsidRPr="000D55E7">
        <w:rPr>
          <w:rFonts w:ascii="Myriad Pro" w:hAnsi="Myriad Pro" w:cs="Myanmar Text"/>
          <w:sz w:val="22"/>
          <w:szCs w:val="22"/>
        </w:rPr>
        <w:t xml:space="preserve"> of military-agricultural colony land, with a highly organised administrative structure.)</w:t>
      </w:r>
    </w:p>
    <w:p w:rsidR="005E1E3C" w:rsidRPr="000D55E7" w:rsidRDefault="005E1E3C" w:rsidP="0012209B">
      <w:pPr>
        <w:numPr>
          <w:ilvl w:val="1"/>
          <w:numId w:val="29"/>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Duration: 122 years (entire mid-Ming period)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 122/122 = 1.0</w:t>
      </w:r>
    </w:p>
    <w:p w:rsidR="005E1E3C" w:rsidRPr="000D55E7" w:rsidRDefault="005E1E3C" w:rsidP="0012209B">
      <w:pPr>
        <w:numPr>
          <w:ilvl w:val="1"/>
          <w:numId w:val="29"/>
        </w:numPr>
        <w:spacing w:after="120" w:line="240" w:lineRule="atLeast"/>
        <w:jc w:val="both"/>
        <w:rPr>
          <w:rFonts w:ascii="Myriad Pro" w:hAnsi="Myriad Pro" w:cs="Myanmar Text"/>
          <w:sz w:val="22"/>
          <w:szCs w:val="22"/>
        </w:rPr>
      </w:pPr>
      <w:r w:rsidRPr="000D55E7">
        <w:rPr>
          <w:rFonts w:ascii="Myriad Pro" w:hAnsi="Myriad Pro" w:cs="Myanmar Text"/>
          <w:sz w:val="22"/>
          <w:szCs w:val="22"/>
        </w:rPr>
        <w:t xml:space="preserve">Impact: 4.5 points (The </w:t>
      </w:r>
      <w:r w:rsidRPr="000D55E7">
        <w:rPr>
          <w:rFonts w:ascii="Myriad Pro" w:hAnsi="Myriad Pro" w:cs="Myanmar Text"/>
          <w:i/>
          <w:sz w:val="22"/>
          <w:szCs w:val="22"/>
        </w:rPr>
        <w:t>Veritable Records of the Ming</w:t>
      </w:r>
      <w:r w:rsidRPr="000D55E7">
        <w:rPr>
          <w:rFonts w:ascii="Myriad Pro" w:hAnsi="Myriad Pro" w:cs="Myanmar Text"/>
          <w:sz w:val="22"/>
          <w:szCs w:val="22"/>
        </w:rPr>
        <w:t xml:space="preserve"> further records: “The military-agricultural colonies in Ningxia and Yulin annually produced one million </w:t>
      </w:r>
      <w:r w:rsidRPr="000D55E7">
        <w:rPr>
          <w:rFonts w:ascii="Myriad Pro" w:hAnsi="Myriad Pro" w:cs="Myanmar Text"/>
          <w:i/>
          <w:sz w:val="22"/>
          <w:szCs w:val="22"/>
        </w:rPr>
        <w:t>shi</w:t>
      </w:r>
      <w:r w:rsidRPr="000D55E7">
        <w:rPr>
          <w:rFonts w:ascii="Myriad Pro" w:hAnsi="Myriad Pro" w:cs="Myanmar Text"/>
          <w:sz w:val="22"/>
          <w:szCs w:val="22"/>
        </w:rPr>
        <w:t xml:space="preserve"> of millet.)</w:t>
      </w:r>
    </w:p>
    <w:p w:rsidR="005E1E3C" w:rsidRPr="000D55E7" w:rsidRDefault="005E1E3C" w:rsidP="0012209B">
      <w:pPr>
        <w:numPr>
          <w:ilvl w:val="1"/>
          <w:numId w:val="29"/>
        </w:numPr>
        <w:spacing w:after="120" w:line="240" w:lineRule="atLeast"/>
        <w:rPr>
          <w:rFonts w:ascii="Myriad Pro" w:hAnsi="Myriad Pro" w:cs="Myanmar Text"/>
          <w:sz w:val="22"/>
          <w:szCs w:val="22"/>
        </w:rPr>
      </w:pPr>
      <w:r w:rsidRPr="000D55E7">
        <w:rPr>
          <w:rFonts w:ascii="Myriad Pro" w:hAnsi="Myriad Pro" w:cs="Myanmar Text"/>
          <w:sz w:val="22"/>
          <w:szCs w:val="22"/>
        </w:rPr>
        <w:lastRenderedPageBreak/>
        <w:t xml:space="preserve">Weighted Score: </w:t>
      </w:r>
      <m:oMath>
        <m:r>
          <m:rPr>
            <m:sty m:val="p"/>
          </m:rPr>
          <w:rPr>
            <w:rFonts w:ascii="Cambria Math" w:hAnsi="Cambria Math" w:cs="Myanmar Text"/>
            <w:sz w:val="22"/>
            <w:szCs w:val="22"/>
          </w:rPr>
          <m:t>(4</m:t>
        </m:r>
        <m:r>
          <w:rPr>
            <w:rFonts w:ascii="Cambria Math" w:hAnsi="Cambria Math" w:cs="Myanmar Text"/>
            <w:sz w:val="22"/>
            <w:szCs w:val="22"/>
          </w:rPr>
          <m:t>×</m:t>
        </m:r>
        <m:r>
          <m:rPr>
            <m:sty m:val="p"/>
          </m:rPr>
          <w:rPr>
            <w:rFonts w:ascii="Cambria Math" w:hAnsi="Cambria Math" w:cs="Myanmar Text"/>
            <w:sz w:val="22"/>
            <w:szCs w:val="22"/>
          </w:rPr>
          <m:t>0.4)+(1.0</m:t>
        </m:r>
        <m:r>
          <w:rPr>
            <w:rFonts w:ascii="Cambria Math" w:hAnsi="Cambria Math" w:cs="Myanmar Text"/>
            <w:sz w:val="22"/>
            <w:szCs w:val="22"/>
          </w:rPr>
          <m:t>×</m:t>
        </m:r>
        <m:r>
          <m:rPr>
            <m:sty m:val="p"/>
          </m:rPr>
          <w:rPr>
            <w:rFonts w:ascii="Cambria Math" w:hAnsi="Cambria Math" w:cs="Myanmar Text"/>
            <w:sz w:val="22"/>
            <w:szCs w:val="22"/>
          </w:rPr>
          <m:t>0.3)+(4.5</m:t>
        </m:r>
        <m:r>
          <w:rPr>
            <w:rFonts w:ascii="Cambria Math" w:hAnsi="Cambria Math" w:cs="Myanmar Text"/>
            <w:sz w:val="22"/>
            <w:szCs w:val="22"/>
          </w:rPr>
          <m:t>×</m:t>
        </m:r>
        <m:r>
          <m:rPr>
            <m:sty m:val="p"/>
          </m:rPr>
          <w:rPr>
            <w:rFonts w:ascii="Cambria Math" w:hAnsi="Cambria Math" w:cs="Myanmar Text"/>
            <w:sz w:val="22"/>
            <w:szCs w:val="22"/>
          </w:rPr>
          <m:t>0.3)=1.6+0.3+1.35=3.25</m:t>
        </m:r>
      </m:oMath>
    </w:p>
    <w:p w:rsidR="005E1E3C" w:rsidRPr="000D55E7" w:rsidRDefault="005E1E3C" w:rsidP="0012209B">
      <w:pPr>
        <w:numPr>
          <w:ilvl w:val="0"/>
          <w:numId w:val="29"/>
        </w:numPr>
        <w:spacing w:after="220" w:line="240" w:lineRule="atLeast"/>
        <w:rPr>
          <w:rFonts w:ascii="Myriad Pro" w:hAnsi="Myriad Pro" w:cs="Myanmar Text"/>
          <w:sz w:val="22"/>
          <w:szCs w:val="22"/>
        </w:rPr>
      </w:pPr>
      <w:r w:rsidRPr="000D55E7">
        <w:rPr>
          <w:rFonts w:ascii="Myriad Pro" w:hAnsi="Myriad Pro" w:cs="Myanmar Text"/>
          <w:b/>
          <w:sz w:val="22"/>
          <w:szCs w:val="22"/>
        </w:rPr>
        <w:t>Imperial Farmland</w:t>
      </w:r>
    </w:p>
    <w:p w:rsidR="005E1E3C" w:rsidRPr="000D55E7" w:rsidRDefault="005E1E3C" w:rsidP="0012209B">
      <w:pPr>
        <w:numPr>
          <w:ilvl w:val="1"/>
          <w:numId w:val="29"/>
        </w:numPr>
        <w:spacing w:after="120" w:line="240" w:lineRule="atLeast"/>
        <w:jc w:val="both"/>
        <w:rPr>
          <w:rFonts w:ascii="Myriad Pro" w:hAnsi="Myriad Pro" w:cs="Myanmar Text"/>
          <w:sz w:val="22"/>
          <w:szCs w:val="22"/>
        </w:rPr>
      </w:pPr>
      <w:r w:rsidRPr="000D55E7">
        <w:rPr>
          <w:rFonts w:ascii="Myriad Pro" w:hAnsi="Myriad Pro" w:cs="Myanmar Text"/>
          <w:sz w:val="22"/>
          <w:szCs w:val="22"/>
        </w:rPr>
        <w:t>Intensity: 4.5 points (Imperial edicts encouraged large-scale land reclamation.)</w:t>
      </w:r>
    </w:p>
    <w:p w:rsidR="005E1E3C" w:rsidRPr="000D55E7" w:rsidRDefault="005E1E3C" w:rsidP="0012209B">
      <w:pPr>
        <w:numPr>
          <w:ilvl w:val="1"/>
          <w:numId w:val="29"/>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Duration: 122 years (spanning the entire mid-Ming period)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=122/122 = 1.0</w:t>
      </w:r>
    </w:p>
    <w:p w:rsidR="005E1E3C" w:rsidRPr="000D55E7" w:rsidRDefault="005E1E3C" w:rsidP="0012209B">
      <w:pPr>
        <w:numPr>
          <w:ilvl w:val="1"/>
          <w:numId w:val="29"/>
        </w:numPr>
        <w:spacing w:after="120" w:line="240" w:lineRule="atLeast"/>
        <w:jc w:val="both"/>
        <w:rPr>
          <w:rFonts w:ascii="Myriad Pro" w:hAnsi="Myriad Pro" w:cs="Myanmar Text"/>
          <w:sz w:val="22"/>
          <w:szCs w:val="22"/>
        </w:rPr>
      </w:pPr>
      <w:r w:rsidRPr="000D55E7">
        <w:rPr>
          <w:rFonts w:ascii="Myriad Pro" w:hAnsi="Myriad Pro" w:cs="Myanmar Text"/>
          <w:sz w:val="22"/>
          <w:szCs w:val="22"/>
        </w:rPr>
        <w:t>Impact: 4 points (In the short term, the increase in cultivated land was substantial.)</w:t>
      </w:r>
    </w:p>
    <w:p w:rsidR="005E1E3C" w:rsidRPr="000D55E7" w:rsidRDefault="005E1E3C" w:rsidP="0012209B">
      <w:pPr>
        <w:numPr>
          <w:ilvl w:val="1"/>
          <w:numId w:val="29"/>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Weighted Score: </w:t>
      </w:r>
      <m:oMath>
        <m:r>
          <m:rPr>
            <m:sty m:val="p"/>
          </m:rPr>
          <w:rPr>
            <w:rFonts w:ascii="Cambria Math" w:hAnsi="Cambria Math" w:cs="Myanmar Text"/>
            <w:sz w:val="22"/>
            <w:szCs w:val="22"/>
          </w:rPr>
          <m:t>(4.5</m:t>
        </m:r>
        <m:r>
          <w:rPr>
            <w:rFonts w:ascii="Cambria Math" w:hAnsi="Cambria Math" w:cs="Myanmar Text"/>
            <w:sz w:val="22"/>
            <w:szCs w:val="22"/>
          </w:rPr>
          <m:t>×</m:t>
        </m:r>
        <m:r>
          <m:rPr>
            <m:sty m:val="p"/>
          </m:rPr>
          <w:rPr>
            <w:rFonts w:ascii="Cambria Math" w:hAnsi="Cambria Math" w:cs="Myanmar Text"/>
            <w:sz w:val="22"/>
            <w:szCs w:val="22"/>
          </w:rPr>
          <m:t>0.4)+(1</m:t>
        </m:r>
        <m:r>
          <w:rPr>
            <w:rFonts w:ascii="Cambria Math" w:hAnsi="Cambria Math" w:cs="Myanmar Text"/>
            <w:sz w:val="22"/>
            <w:szCs w:val="22"/>
          </w:rPr>
          <m:t>×</m:t>
        </m:r>
        <m:r>
          <m:rPr>
            <m:sty m:val="p"/>
          </m:rPr>
          <w:rPr>
            <w:rFonts w:ascii="Cambria Math" w:hAnsi="Cambria Math" w:cs="Myanmar Text"/>
            <w:sz w:val="22"/>
            <w:szCs w:val="22"/>
          </w:rPr>
          <m:t>0.3)+(4</m:t>
        </m:r>
        <m:r>
          <w:rPr>
            <w:rFonts w:ascii="Cambria Math" w:hAnsi="Cambria Math" w:cs="Myanmar Text"/>
            <w:sz w:val="22"/>
            <w:szCs w:val="22"/>
          </w:rPr>
          <m:t>×</m:t>
        </m:r>
        <m:r>
          <m:rPr>
            <m:sty m:val="p"/>
          </m:rPr>
          <w:rPr>
            <w:rFonts w:ascii="Cambria Math" w:hAnsi="Cambria Math" w:cs="Myanmar Text"/>
            <w:sz w:val="22"/>
            <w:szCs w:val="22"/>
          </w:rPr>
          <m:t>0.3)=1.8+0.3+1.2=3.3</m:t>
        </m:r>
      </m:oMath>
    </w:p>
    <w:p w:rsidR="005E1E3C" w:rsidRPr="000D55E7" w:rsidRDefault="005E1E3C" w:rsidP="0012209B">
      <w:pPr>
        <w:numPr>
          <w:ilvl w:val="0"/>
          <w:numId w:val="29"/>
        </w:numPr>
        <w:spacing w:after="220" w:line="240" w:lineRule="atLeast"/>
        <w:rPr>
          <w:rFonts w:ascii="Myriad Pro" w:hAnsi="Myriad Pro" w:cs="Myanmar Text"/>
          <w:sz w:val="22"/>
          <w:szCs w:val="22"/>
        </w:rPr>
      </w:pPr>
      <w:r w:rsidRPr="000D55E7">
        <w:rPr>
          <w:rFonts w:ascii="Myriad Pro" w:hAnsi="Myriad Pro" w:cs="Myanmar Text"/>
          <w:b/>
          <w:sz w:val="22"/>
          <w:szCs w:val="22"/>
        </w:rPr>
        <w:t>Land Reclamation Policy</w:t>
      </w:r>
    </w:p>
    <w:p w:rsidR="005E1E3C" w:rsidRPr="000D55E7" w:rsidRDefault="005E1E3C" w:rsidP="0012209B">
      <w:pPr>
        <w:numPr>
          <w:ilvl w:val="1"/>
          <w:numId w:val="29"/>
        </w:numPr>
        <w:spacing w:after="120" w:line="240" w:lineRule="atLeast"/>
        <w:jc w:val="both"/>
        <w:rPr>
          <w:rFonts w:ascii="Myriad Pro" w:hAnsi="Myriad Pro" w:cs="Myanmar Text"/>
          <w:sz w:val="22"/>
          <w:szCs w:val="22"/>
        </w:rPr>
      </w:pPr>
      <w:r w:rsidRPr="000D55E7">
        <w:rPr>
          <w:rFonts w:ascii="Myriad Pro" w:hAnsi="Myriad Pro" w:cs="Myanmar Text"/>
          <w:sz w:val="22"/>
          <w:szCs w:val="22"/>
        </w:rPr>
        <w:t>Intensity: 4 points (Encouraged by multiple imperial edicts, implemented during both the Hongzhi and Chenghua reigns)</w:t>
      </w:r>
    </w:p>
    <w:p w:rsidR="005E1E3C" w:rsidRPr="000D55E7" w:rsidRDefault="005E1E3C" w:rsidP="0012209B">
      <w:pPr>
        <w:numPr>
          <w:ilvl w:val="1"/>
          <w:numId w:val="29"/>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Duration: 122 years (entire mid-Ming Dynasty period)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 122/122 = 1.0</w:t>
      </w:r>
    </w:p>
    <w:p w:rsidR="005E1E3C" w:rsidRPr="000D55E7" w:rsidRDefault="005E1E3C" w:rsidP="0012209B">
      <w:pPr>
        <w:numPr>
          <w:ilvl w:val="1"/>
          <w:numId w:val="29"/>
        </w:numPr>
        <w:spacing w:after="120" w:line="240" w:lineRule="atLeast"/>
        <w:jc w:val="both"/>
        <w:rPr>
          <w:rFonts w:ascii="Myriad Pro" w:hAnsi="Myriad Pro" w:cs="Myanmar Text"/>
          <w:sz w:val="22"/>
          <w:szCs w:val="22"/>
        </w:rPr>
      </w:pPr>
      <w:r w:rsidRPr="000D55E7">
        <w:rPr>
          <w:rFonts w:ascii="Myriad Pro" w:hAnsi="Myriad Pro" w:cs="Myanmar Text"/>
          <w:sz w:val="22"/>
          <w:szCs w:val="22"/>
        </w:rPr>
        <w:t>Impact: 3 points (In the short term, the increase in cultivated land was substantial; in the long term, however, “even poor and barren lands were brought under cultivation”, intensifying soil erosion.)</w:t>
      </w:r>
    </w:p>
    <w:p w:rsidR="005E1E3C" w:rsidRPr="000D55E7" w:rsidRDefault="005E1E3C" w:rsidP="0012209B">
      <w:pPr>
        <w:numPr>
          <w:ilvl w:val="1"/>
          <w:numId w:val="29"/>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Weighted Score: </w:t>
      </w:r>
      <m:oMath>
        <m:r>
          <m:rPr>
            <m:sty m:val="p"/>
          </m:rPr>
          <w:rPr>
            <w:rFonts w:ascii="Cambria Math" w:hAnsi="Cambria Math" w:cs="Myanmar Text"/>
            <w:sz w:val="22"/>
            <w:szCs w:val="22"/>
          </w:rPr>
          <m:t>(4</m:t>
        </m:r>
        <m:r>
          <w:rPr>
            <w:rFonts w:ascii="Cambria Math" w:hAnsi="Cambria Math" w:cs="Myanmar Text"/>
            <w:sz w:val="22"/>
            <w:szCs w:val="22"/>
          </w:rPr>
          <m:t>×</m:t>
        </m:r>
        <m:r>
          <m:rPr>
            <m:sty m:val="p"/>
          </m:rPr>
          <w:rPr>
            <w:rFonts w:ascii="Cambria Math" w:hAnsi="Cambria Math" w:cs="Myanmar Text"/>
            <w:sz w:val="22"/>
            <w:szCs w:val="22"/>
          </w:rPr>
          <m:t>0.4)+(1</m:t>
        </m:r>
        <m:r>
          <w:rPr>
            <w:rFonts w:ascii="Cambria Math" w:hAnsi="Cambria Math" w:cs="Myanmar Text"/>
            <w:sz w:val="22"/>
            <w:szCs w:val="22"/>
          </w:rPr>
          <m:t>×</m:t>
        </m:r>
        <m:r>
          <m:rPr>
            <m:sty m:val="p"/>
          </m:rPr>
          <w:rPr>
            <w:rFonts w:ascii="Cambria Math" w:hAnsi="Cambria Math" w:cs="Myanmar Text"/>
            <w:sz w:val="22"/>
            <w:szCs w:val="22"/>
          </w:rPr>
          <m:t>0.3)+(3</m:t>
        </m:r>
        <m:r>
          <w:rPr>
            <w:rFonts w:ascii="Cambria Math" w:hAnsi="Cambria Math" w:cs="Myanmar Text"/>
            <w:sz w:val="22"/>
            <w:szCs w:val="22"/>
          </w:rPr>
          <m:t>×</m:t>
        </m:r>
        <m:r>
          <m:rPr>
            <m:sty m:val="p"/>
          </m:rPr>
          <w:rPr>
            <w:rFonts w:ascii="Cambria Math" w:hAnsi="Cambria Math" w:cs="Myanmar Text"/>
            <w:sz w:val="22"/>
            <w:szCs w:val="22"/>
          </w:rPr>
          <m:t>0.3)=1.6+0.3+0.9=2.8</m:t>
        </m:r>
      </m:oMath>
    </w:p>
    <w:p w:rsidR="005E1E3C" w:rsidRPr="000D55E7" w:rsidRDefault="005E1E3C" w:rsidP="0012209B">
      <w:pPr>
        <w:numPr>
          <w:ilvl w:val="0"/>
          <w:numId w:val="29"/>
        </w:numPr>
        <w:spacing w:after="220" w:line="240" w:lineRule="atLeast"/>
        <w:rPr>
          <w:rFonts w:ascii="Myriad Pro" w:hAnsi="Myriad Pro" w:cs="Myanmar Text"/>
          <w:sz w:val="22"/>
          <w:szCs w:val="22"/>
        </w:rPr>
      </w:pPr>
      <w:r w:rsidRPr="000D55E7">
        <w:rPr>
          <w:rFonts w:ascii="Myriad Pro" w:hAnsi="Myriad Pro" w:cs="Myanmar Text"/>
          <w:b/>
          <w:sz w:val="22"/>
          <w:szCs w:val="22"/>
        </w:rPr>
        <w:t>Taxation Policy (Light Taxation and the “Kai Zhong Law”)</w:t>
      </w:r>
    </w:p>
    <w:p w:rsidR="005E1E3C" w:rsidRPr="000D55E7" w:rsidRDefault="005E1E3C" w:rsidP="0012209B">
      <w:pPr>
        <w:numPr>
          <w:ilvl w:val="1"/>
          <w:numId w:val="29"/>
        </w:numPr>
        <w:spacing w:after="120" w:line="240" w:lineRule="atLeast"/>
        <w:jc w:val="both"/>
        <w:rPr>
          <w:rFonts w:ascii="Myriad Pro" w:hAnsi="Myriad Pro" w:cs="Myanmar Text"/>
          <w:sz w:val="22"/>
          <w:szCs w:val="22"/>
        </w:rPr>
      </w:pPr>
      <w:r w:rsidRPr="000D55E7">
        <w:rPr>
          <w:rFonts w:ascii="Myriad Pro" w:hAnsi="Myriad Pro" w:cs="Myanmar Text"/>
          <w:sz w:val="22"/>
          <w:szCs w:val="22"/>
        </w:rPr>
        <w:t xml:space="preserve">Intensity: 3.5 points (Light-tax policies stimulated land reclamation, while the </w:t>
      </w:r>
      <w:r w:rsidRPr="000D55E7">
        <w:rPr>
          <w:rFonts w:ascii="Myriad Pro" w:hAnsi="Myriad Pro" w:cs="Myanmar Text"/>
          <w:i/>
          <w:sz w:val="22"/>
          <w:szCs w:val="22"/>
        </w:rPr>
        <w:t>kaizhong</w:t>
      </w:r>
      <w:r w:rsidRPr="000D55E7">
        <w:rPr>
          <w:rFonts w:ascii="Myriad Pro" w:hAnsi="Myriad Pro" w:cs="Myanmar Text"/>
          <w:sz w:val="22"/>
          <w:szCs w:val="22"/>
        </w:rPr>
        <w:t xml:space="preserve"> system indirectly promoted military-agricultural colonisation along the frontier.)</w:t>
      </w:r>
    </w:p>
    <w:p w:rsidR="005E1E3C" w:rsidRPr="000D55E7" w:rsidRDefault="005E1E3C" w:rsidP="0012209B">
      <w:pPr>
        <w:numPr>
          <w:ilvl w:val="1"/>
          <w:numId w:val="29"/>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Duration: 122 years (entire mid-Ming period)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 122/122 = 1.0</w:t>
      </w:r>
    </w:p>
    <w:p w:rsidR="005E1E3C" w:rsidRPr="000D55E7" w:rsidRDefault="005E1E3C" w:rsidP="0012209B">
      <w:pPr>
        <w:numPr>
          <w:ilvl w:val="1"/>
          <w:numId w:val="29"/>
        </w:numPr>
        <w:spacing w:after="120" w:line="240" w:lineRule="atLeast"/>
        <w:jc w:val="both"/>
        <w:rPr>
          <w:rFonts w:ascii="Myriad Pro" w:hAnsi="Myriad Pro" w:cs="Myanmar Text"/>
          <w:sz w:val="22"/>
          <w:szCs w:val="22"/>
        </w:rPr>
      </w:pPr>
      <w:r w:rsidRPr="000D55E7">
        <w:rPr>
          <w:rFonts w:ascii="Myriad Pro" w:hAnsi="Myriad Pro" w:cs="Myanmar Text"/>
          <w:sz w:val="22"/>
          <w:szCs w:val="22"/>
        </w:rPr>
        <w:t>Impact: 3.5 points (these measures increased incentives for land reclamation.)</w:t>
      </w:r>
    </w:p>
    <w:p w:rsidR="005E1E3C" w:rsidRPr="000D55E7" w:rsidRDefault="005E1E3C" w:rsidP="0012209B">
      <w:pPr>
        <w:numPr>
          <w:ilvl w:val="1"/>
          <w:numId w:val="29"/>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Weighted Score: </w:t>
      </w:r>
      <m:oMath>
        <m:r>
          <m:rPr>
            <m:sty m:val="p"/>
          </m:rPr>
          <w:rPr>
            <w:rFonts w:ascii="Cambria Math" w:hAnsi="Cambria Math" w:cs="Myanmar Text"/>
            <w:sz w:val="22"/>
            <w:szCs w:val="22"/>
          </w:rPr>
          <m:t>(3.5</m:t>
        </m:r>
        <m:r>
          <w:rPr>
            <w:rFonts w:ascii="Cambria Math" w:hAnsi="Cambria Math" w:cs="Myanmar Text"/>
            <w:sz w:val="22"/>
            <w:szCs w:val="22"/>
          </w:rPr>
          <m:t>×</m:t>
        </m:r>
        <m:r>
          <m:rPr>
            <m:sty m:val="p"/>
          </m:rPr>
          <w:rPr>
            <w:rFonts w:ascii="Cambria Math" w:hAnsi="Cambria Math" w:cs="Myanmar Text"/>
            <w:sz w:val="22"/>
            <w:szCs w:val="22"/>
          </w:rPr>
          <m:t>0.4)+(1.0</m:t>
        </m:r>
        <m:r>
          <w:rPr>
            <w:rFonts w:ascii="Cambria Math" w:hAnsi="Cambria Math" w:cs="Myanmar Text"/>
            <w:sz w:val="22"/>
            <w:szCs w:val="22"/>
          </w:rPr>
          <m:t>×</m:t>
        </m:r>
        <m:r>
          <m:rPr>
            <m:sty m:val="p"/>
          </m:rPr>
          <w:rPr>
            <w:rFonts w:ascii="Cambria Math" w:hAnsi="Cambria Math" w:cs="Myanmar Text"/>
            <w:sz w:val="22"/>
            <w:szCs w:val="22"/>
          </w:rPr>
          <m:t>0.3)+(3.5</m:t>
        </m:r>
        <m:r>
          <w:rPr>
            <w:rFonts w:ascii="Cambria Math" w:hAnsi="Cambria Math" w:cs="Myanmar Text"/>
            <w:sz w:val="22"/>
            <w:szCs w:val="22"/>
          </w:rPr>
          <m:t>×</m:t>
        </m:r>
        <m:r>
          <m:rPr>
            <m:sty m:val="p"/>
          </m:rPr>
          <w:rPr>
            <w:rFonts w:ascii="Cambria Math" w:hAnsi="Cambria Math" w:cs="Myanmar Text"/>
            <w:sz w:val="22"/>
            <w:szCs w:val="22"/>
          </w:rPr>
          <m:t>0.3)=1.4+0.3+1.05=2.75</m:t>
        </m:r>
      </m:oMath>
    </w:p>
    <w:p w:rsidR="005E1E3C" w:rsidRPr="000D55E7" w:rsidRDefault="005E1E3C" w:rsidP="0012209B">
      <w:pPr>
        <w:numPr>
          <w:ilvl w:val="0"/>
          <w:numId w:val="29"/>
        </w:numPr>
        <w:spacing w:after="220" w:line="240" w:lineRule="atLeast"/>
        <w:rPr>
          <w:rFonts w:ascii="Myriad Pro" w:hAnsi="Myriad Pro" w:cs="Myanmar Text"/>
          <w:sz w:val="22"/>
          <w:szCs w:val="22"/>
        </w:rPr>
      </w:pPr>
      <w:r w:rsidRPr="000D55E7">
        <w:rPr>
          <w:rFonts w:ascii="Myriad Pro" w:hAnsi="Myriad Pro" w:cs="Myanmar Text"/>
          <w:b/>
          <w:sz w:val="22"/>
          <w:szCs w:val="22"/>
        </w:rPr>
        <w:t xml:space="preserve">Total Land Policy Score: </w:t>
      </w:r>
      <m:oMath>
        <m:r>
          <m:rPr>
            <m:sty m:val="p"/>
          </m:rPr>
          <w:rPr>
            <w:rFonts w:ascii="Cambria Math" w:hAnsi="Cambria Math" w:cs="Myanmar Text"/>
            <w:sz w:val="22"/>
            <w:szCs w:val="22"/>
          </w:rPr>
          <m:t>∑</m:t>
        </m:r>
        <m:r>
          <w:rPr>
            <w:rFonts w:ascii="Cambria Math" w:hAnsi="Cambria Math" w:cs="Myanmar Text"/>
            <w:sz w:val="22"/>
            <w:szCs w:val="22"/>
          </w:rPr>
          <m:t>L</m:t>
        </m:r>
        <m:r>
          <m:rPr>
            <m:sty m:val="p"/>
          </m:rPr>
          <w:rPr>
            <w:rFonts w:ascii="Cambria Math" w:hAnsi="Cambria Math" w:cs="Myanmar Text"/>
            <w:sz w:val="22"/>
            <w:szCs w:val="22"/>
          </w:rPr>
          <m:t>=</m:t>
        </m:r>
        <m:f>
          <m:fPr>
            <m:ctrlPr>
              <w:rPr>
                <w:rFonts w:ascii="Cambria Math" w:hAnsi="Cambria Math" w:cs="Myanmar Text"/>
                <w:sz w:val="22"/>
                <w:szCs w:val="22"/>
              </w:rPr>
            </m:ctrlPr>
          </m:fPr>
          <m:num>
            <m:r>
              <m:rPr>
                <m:sty m:val="p"/>
              </m:rPr>
              <w:rPr>
                <w:rFonts w:ascii="Cambria Math" w:hAnsi="Cambria Math" w:cs="Myanmar Text"/>
                <w:sz w:val="22"/>
                <w:szCs w:val="22"/>
              </w:rPr>
              <m:t>3.25+3.3+2.8+2.75</m:t>
            </m:r>
          </m:num>
          <m:den>
            <m:r>
              <m:rPr>
                <m:sty m:val="p"/>
              </m:rPr>
              <w:rPr>
                <w:rFonts w:ascii="Cambria Math" w:hAnsi="Cambria Math" w:cs="Myanmar Text"/>
                <w:sz w:val="22"/>
                <w:szCs w:val="22"/>
              </w:rPr>
              <m:t>4</m:t>
            </m:r>
          </m:den>
        </m:f>
        <m:r>
          <m:rPr>
            <m:sty m:val="p"/>
          </m:rPr>
          <w:rPr>
            <w:rFonts w:ascii="Cambria Math" w:hAnsi="Cambria Math" w:cs="Myanmar Text"/>
            <w:sz w:val="22"/>
            <w:szCs w:val="22"/>
          </w:rPr>
          <m:t>=3.025</m:t>
        </m:r>
      </m:oMath>
      <w:r w:rsidRPr="000D55E7">
        <w:rPr>
          <w:rFonts w:ascii="Myriad Pro" w:hAnsi="Myriad Pro" w:cs="Myanmar Text"/>
          <w:sz w:val="22"/>
          <w:szCs w:val="22"/>
        </w:rPr>
        <w:t xml:space="preserve"> </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2. Ecological Policies (E)</w:t>
      </w:r>
    </w:p>
    <w:p w:rsidR="005E1E3C" w:rsidRPr="000D55E7" w:rsidRDefault="005E1E3C" w:rsidP="0012209B">
      <w:pPr>
        <w:numPr>
          <w:ilvl w:val="0"/>
          <w:numId w:val="30"/>
        </w:numPr>
        <w:spacing w:after="120" w:line="240" w:lineRule="atLeast"/>
        <w:contextualSpacing/>
        <w:rPr>
          <w:rFonts w:ascii="Myriad Pro" w:hAnsi="Myriad Pro" w:cs="Myanmar Text"/>
          <w:b/>
          <w:sz w:val="22"/>
          <w:szCs w:val="22"/>
        </w:rPr>
      </w:pPr>
      <w:r w:rsidRPr="000D55E7">
        <w:rPr>
          <w:rFonts w:ascii="Myriad Pro" w:hAnsi="Myriad Pro" w:cs="Myanmar Text"/>
          <w:b/>
          <w:sz w:val="22"/>
          <w:szCs w:val="22"/>
        </w:rPr>
        <w:t>Yellow River Dikes and Channel Management</w:t>
      </w:r>
    </w:p>
    <w:p w:rsidR="005E1E3C" w:rsidRPr="000D55E7" w:rsidRDefault="005E1E3C" w:rsidP="0012209B">
      <w:pPr>
        <w:numPr>
          <w:ilvl w:val="1"/>
          <w:numId w:val="30"/>
        </w:numPr>
        <w:spacing w:after="120" w:line="240" w:lineRule="atLeast"/>
        <w:jc w:val="both"/>
        <w:rPr>
          <w:rFonts w:ascii="Myriad Pro" w:hAnsi="Myriad Pro" w:cs="Myanmar Text"/>
          <w:sz w:val="22"/>
          <w:szCs w:val="22"/>
        </w:rPr>
      </w:pPr>
      <w:r w:rsidRPr="000D55E7">
        <w:rPr>
          <w:rFonts w:ascii="Myriad Pro" w:hAnsi="Myriad Pro" w:cs="Myanmar Text"/>
          <w:sz w:val="22"/>
          <w:szCs w:val="22"/>
        </w:rPr>
        <w:lastRenderedPageBreak/>
        <w:t>Intensity: 3 points (</w:t>
      </w:r>
      <w:r w:rsidRPr="000D55E7">
        <w:rPr>
          <w:rFonts w:ascii="Myriad Pro" w:hAnsi="Myriad Pro" w:cs="Myanmar Text"/>
          <w:i/>
          <w:sz w:val="22"/>
          <w:szCs w:val="22"/>
        </w:rPr>
        <w:t>History of Ming</w:t>
      </w:r>
      <w:r w:rsidRPr="000D55E7">
        <w:rPr>
          <w:rFonts w:ascii="Myriad Pro" w:hAnsi="Myriad Pro" w:cs="Myanmar Text"/>
          <w:sz w:val="22"/>
          <w:szCs w:val="22"/>
        </w:rPr>
        <w:t xml:space="preserve">: </w:t>
      </w:r>
      <w:r w:rsidRPr="000D55E7">
        <w:rPr>
          <w:rFonts w:ascii="Myriad Pro" w:hAnsi="Myriad Pro" w:cs="Myanmar Text"/>
          <w:i/>
          <w:sz w:val="22"/>
          <w:szCs w:val="22"/>
        </w:rPr>
        <w:t>Treatise on Rivers and Canals</w:t>
      </w:r>
      <w:r w:rsidRPr="000D55E7">
        <w:rPr>
          <w:rFonts w:ascii="Myriad Pro" w:hAnsi="Myriad Pro" w:cs="Myanmar Text"/>
          <w:sz w:val="22"/>
          <w:szCs w:val="22"/>
        </w:rPr>
        <w:t xml:space="preserve"> documents three major projects, e.g., Liu Daxia's 1494 river management establishing the “Superintendent of Rivers” position)</w:t>
      </w:r>
    </w:p>
    <w:p w:rsidR="005E1E3C" w:rsidRPr="000D55E7" w:rsidRDefault="005E1E3C" w:rsidP="0012209B">
      <w:pPr>
        <w:numPr>
          <w:ilvl w:val="1"/>
          <w:numId w:val="30"/>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Duration: 7 years (concentrated implementation from 1494-1501)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 7/122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0.06</w:t>
      </w:r>
    </w:p>
    <w:p w:rsidR="005E1E3C" w:rsidRPr="000D55E7" w:rsidRDefault="005E1E3C" w:rsidP="0012209B">
      <w:pPr>
        <w:numPr>
          <w:ilvl w:val="1"/>
          <w:numId w:val="30"/>
        </w:numPr>
        <w:spacing w:after="120" w:line="240" w:lineRule="atLeast"/>
        <w:jc w:val="both"/>
        <w:rPr>
          <w:rFonts w:ascii="Myriad Pro" w:hAnsi="Myriad Pro" w:cs="Myanmar Text"/>
          <w:sz w:val="22"/>
          <w:szCs w:val="22"/>
        </w:rPr>
      </w:pPr>
      <w:r w:rsidRPr="000D55E7">
        <w:rPr>
          <w:rFonts w:ascii="Myriad Pro" w:hAnsi="Myriad Pro" w:cs="Myanmar Text"/>
          <w:sz w:val="22"/>
          <w:szCs w:val="22"/>
        </w:rPr>
        <w:t>Impact: 2 points (Short-term relief for Henan flood damage, indirectly protecting the lower Loess Plateau, but failed to address mid-river soil erosion. C</w:t>
      </w:r>
      <w:r w:rsidRPr="000D55E7">
        <w:rPr>
          <w:rFonts w:ascii="Myriad Pro" w:hAnsi="Myriad Pro" w:cs="Myanmar Text"/>
          <w:i/>
          <w:sz w:val="22"/>
          <w:szCs w:val="22"/>
        </w:rPr>
        <w:t>omprehensive River Defense Survey</w:t>
      </w:r>
      <w:r w:rsidRPr="000D55E7">
        <w:rPr>
          <w:rFonts w:ascii="Myriad Pro" w:hAnsi="Myriad Pro" w:cs="Myanmar Text"/>
          <w:sz w:val="22"/>
          <w:szCs w:val="22"/>
        </w:rPr>
        <w:t xml:space="preserve"> states: “The root cause of river disasters lies in Shaanxi and Shanxi; river management has not reached the upper reaches.”)</w:t>
      </w:r>
    </w:p>
    <w:p w:rsidR="005E1E3C" w:rsidRPr="000D55E7" w:rsidRDefault="005E1E3C" w:rsidP="0012209B">
      <w:pPr>
        <w:numPr>
          <w:ilvl w:val="1"/>
          <w:numId w:val="30"/>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Weighted Score: </w:t>
      </w:r>
      <m:oMath>
        <m:r>
          <m:rPr>
            <m:sty m:val="p"/>
          </m:rPr>
          <w:rPr>
            <w:rFonts w:ascii="Cambria Math" w:hAnsi="Cambria Math" w:cs="Myanmar Text"/>
            <w:sz w:val="22"/>
            <w:szCs w:val="22"/>
          </w:rPr>
          <m:t>(3</m:t>
        </m:r>
        <m:r>
          <w:rPr>
            <w:rFonts w:ascii="Cambria Math" w:hAnsi="Cambria Math" w:cs="Myanmar Text"/>
            <w:sz w:val="22"/>
            <w:szCs w:val="22"/>
          </w:rPr>
          <m:t>×</m:t>
        </m:r>
        <m:r>
          <m:rPr>
            <m:sty m:val="p"/>
          </m:rPr>
          <w:rPr>
            <w:rFonts w:ascii="Cambria Math" w:hAnsi="Cambria Math" w:cs="Myanmar Text"/>
            <w:sz w:val="22"/>
            <w:szCs w:val="22"/>
          </w:rPr>
          <m:t>0.4)+(0.06</m:t>
        </m:r>
        <m:r>
          <w:rPr>
            <w:rFonts w:ascii="Cambria Math" w:hAnsi="Cambria Math" w:cs="Myanmar Text"/>
            <w:sz w:val="22"/>
            <w:szCs w:val="22"/>
          </w:rPr>
          <m:t>×</m:t>
        </m:r>
        <m:r>
          <m:rPr>
            <m:sty m:val="p"/>
          </m:rPr>
          <w:rPr>
            <w:rFonts w:ascii="Cambria Math" w:hAnsi="Cambria Math" w:cs="Myanmar Text"/>
            <w:sz w:val="22"/>
            <w:szCs w:val="22"/>
          </w:rPr>
          <m:t>0.3)+(2</m:t>
        </m:r>
        <m:r>
          <w:rPr>
            <w:rFonts w:ascii="Cambria Math" w:hAnsi="Cambria Math" w:cs="Myanmar Text"/>
            <w:sz w:val="22"/>
            <w:szCs w:val="22"/>
          </w:rPr>
          <m:t>×</m:t>
        </m:r>
        <m:r>
          <m:rPr>
            <m:sty m:val="p"/>
          </m:rPr>
          <w:rPr>
            <w:rFonts w:ascii="Cambria Math" w:hAnsi="Cambria Math" w:cs="Myanmar Text"/>
            <w:sz w:val="22"/>
            <w:szCs w:val="22"/>
          </w:rPr>
          <m:t>0.3)=1.2+0.018+0.6=1.818</m:t>
        </m:r>
      </m:oMath>
    </w:p>
    <w:p w:rsidR="005E1E3C" w:rsidRPr="000D55E7" w:rsidRDefault="005E1E3C" w:rsidP="0012209B">
      <w:pPr>
        <w:numPr>
          <w:ilvl w:val="0"/>
          <w:numId w:val="30"/>
        </w:numPr>
        <w:spacing w:after="220" w:line="240" w:lineRule="atLeast"/>
        <w:rPr>
          <w:rFonts w:ascii="Myriad Pro" w:hAnsi="Myriad Pro" w:cs="Myanmar Text"/>
          <w:sz w:val="22"/>
          <w:szCs w:val="22"/>
        </w:rPr>
      </w:pPr>
      <w:r w:rsidRPr="000D55E7">
        <w:rPr>
          <w:rFonts w:ascii="Myriad Pro" w:hAnsi="Myriad Pro" w:cs="Myanmar Text"/>
          <w:b/>
          <w:sz w:val="22"/>
          <w:szCs w:val="22"/>
        </w:rPr>
        <w:t>Prohibition on Mountain Forest Vegetation Protection</w:t>
      </w:r>
    </w:p>
    <w:p w:rsidR="005E1E3C" w:rsidRPr="000D55E7" w:rsidRDefault="005E1E3C" w:rsidP="0012209B">
      <w:pPr>
        <w:numPr>
          <w:ilvl w:val="1"/>
          <w:numId w:val="30"/>
        </w:numPr>
        <w:spacing w:after="120" w:line="240" w:lineRule="atLeast"/>
        <w:jc w:val="both"/>
        <w:rPr>
          <w:rFonts w:ascii="Myriad Pro" w:hAnsi="Myriad Pro" w:cs="Myanmar Text"/>
          <w:sz w:val="22"/>
          <w:szCs w:val="22"/>
        </w:rPr>
      </w:pPr>
      <w:r w:rsidRPr="000D55E7">
        <w:rPr>
          <w:rFonts w:ascii="Myriad Pro" w:hAnsi="Myriad Pro" w:cs="Myanmar Text"/>
          <w:sz w:val="22"/>
          <w:szCs w:val="22"/>
        </w:rPr>
        <w:t>Intensity: 1.5 points (</w:t>
      </w:r>
      <w:r w:rsidRPr="000D55E7">
        <w:rPr>
          <w:rFonts w:ascii="Myriad Pro" w:hAnsi="Myriad Pro" w:cs="Myanmar Text"/>
          <w:i/>
          <w:sz w:val="22"/>
          <w:szCs w:val="22"/>
        </w:rPr>
        <w:t>Ming Court</w:t>
      </w:r>
      <w:r w:rsidRPr="000D55E7">
        <w:rPr>
          <w:rFonts w:ascii="Myriad Pro" w:hAnsi="Myriad Pro" w:cs="Myanmar Text"/>
          <w:sz w:val="22"/>
          <w:szCs w:val="22"/>
        </w:rPr>
        <w:t xml:space="preserve"> records: “After the Zhengtong era, border troops cut timber for firewood, and the ban gradually relaxed”)</w:t>
      </w:r>
    </w:p>
    <w:p w:rsidR="005E1E3C" w:rsidRPr="000D55E7" w:rsidRDefault="005E1E3C" w:rsidP="0012209B">
      <w:pPr>
        <w:numPr>
          <w:ilvl w:val="1"/>
          <w:numId w:val="30"/>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Duration: 50 years (strictly enforced from 1400-1450 CE)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 50/122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0.41</w:t>
      </w:r>
    </w:p>
    <w:p w:rsidR="005E1E3C" w:rsidRPr="000D55E7" w:rsidRDefault="005E1E3C" w:rsidP="0012209B">
      <w:pPr>
        <w:numPr>
          <w:ilvl w:val="1"/>
          <w:numId w:val="30"/>
        </w:numPr>
        <w:spacing w:after="120" w:line="240" w:lineRule="atLeast"/>
        <w:jc w:val="both"/>
        <w:rPr>
          <w:rFonts w:ascii="Myriad Pro" w:hAnsi="Myriad Pro" w:cs="Myanmar Text"/>
          <w:sz w:val="22"/>
          <w:szCs w:val="22"/>
        </w:rPr>
      </w:pPr>
      <w:r w:rsidRPr="000D55E7">
        <w:rPr>
          <w:rFonts w:ascii="Myriad Pro" w:hAnsi="Myriad Pro" w:cs="Myanmar Text"/>
          <w:sz w:val="22"/>
          <w:szCs w:val="22"/>
        </w:rPr>
        <w:t>Impact: 1 point (Effective only in border regions, indicating widespread continued logging)</w:t>
      </w:r>
    </w:p>
    <w:p w:rsidR="005E1E3C" w:rsidRPr="000D55E7" w:rsidRDefault="005E1E3C" w:rsidP="0012209B">
      <w:pPr>
        <w:numPr>
          <w:ilvl w:val="1"/>
          <w:numId w:val="30"/>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Weighted Score: </w:t>
      </w:r>
      <m:oMath>
        <m:r>
          <m:rPr>
            <m:sty m:val="p"/>
          </m:rPr>
          <w:rPr>
            <w:rFonts w:ascii="Cambria Math" w:hAnsi="Cambria Math" w:cs="Myanmar Text"/>
            <w:sz w:val="22"/>
            <w:szCs w:val="22"/>
          </w:rPr>
          <m:t>(1.5</m:t>
        </m:r>
        <m:r>
          <w:rPr>
            <w:rFonts w:ascii="Cambria Math" w:hAnsi="Cambria Math" w:cs="Myanmar Text"/>
            <w:sz w:val="22"/>
            <w:szCs w:val="22"/>
          </w:rPr>
          <m:t>×</m:t>
        </m:r>
        <m:r>
          <m:rPr>
            <m:sty m:val="p"/>
          </m:rPr>
          <w:rPr>
            <w:rFonts w:ascii="Cambria Math" w:hAnsi="Cambria Math" w:cs="Myanmar Text"/>
            <w:sz w:val="22"/>
            <w:szCs w:val="22"/>
          </w:rPr>
          <m:t>0.4)+(0.41</m:t>
        </m:r>
        <m:r>
          <w:rPr>
            <w:rFonts w:ascii="Cambria Math" w:hAnsi="Cambria Math" w:cs="Myanmar Text"/>
            <w:sz w:val="22"/>
            <w:szCs w:val="22"/>
          </w:rPr>
          <m:t>×</m:t>
        </m:r>
        <m:r>
          <m:rPr>
            <m:sty m:val="p"/>
          </m:rPr>
          <w:rPr>
            <w:rFonts w:ascii="Cambria Math" w:hAnsi="Cambria Math" w:cs="Myanmar Text"/>
            <w:sz w:val="22"/>
            <w:szCs w:val="22"/>
          </w:rPr>
          <m:t>0.3)+(1</m:t>
        </m:r>
        <m:r>
          <w:rPr>
            <w:rFonts w:ascii="Cambria Math" w:hAnsi="Cambria Math" w:cs="Myanmar Text"/>
            <w:sz w:val="22"/>
            <w:szCs w:val="22"/>
          </w:rPr>
          <m:t>×</m:t>
        </m:r>
        <m:r>
          <m:rPr>
            <m:sty m:val="p"/>
          </m:rPr>
          <w:rPr>
            <w:rFonts w:ascii="Cambria Math" w:hAnsi="Cambria Math" w:cs="Myanmar Text"/>
            <w:sz w:val="22"/>
            <w:szCs w:val="22"/>
          </w:rPr>
          <m:t>0.3)=0.6+0.123+0.3=1.023</m:t>
        </m:r>
      </m:oMath>
    </w:p>
    <w:p w:rsidR="005E1E3C" w:rsidRPr="000D55E7" w:rsidRDefault="005E1E3C" w:rsidP="0012209B">
      <w:pPr>
        <w:numPr>
          <w:ilvl w:val="0"/>
          <w:numId w:val="30"/>
        </w:numPr>
        <w:spacing w:after="220" w:line="240" w:lineRule="atLeast"/>
        <w:rPr>
          <w:rFonts w:ascii="Myriad Pro" w:hAnsi="Myriad Pro" w:cs="Myanmar Text"/>
          <w:sz w:val="22"/>
          <w:szCs w:val="22"/>
        </w:rPr>
      </w:pPr>
      <w:r w:rsidRPr="000D55E7">
        <w:rPr>
          <w:rFonts w:ascii="Myriad Pro" w:hAnsi="Myriad Pro" w:cs="Myanmar Text"/>
          <w:b/>
          <w:sz w:val="22"/>
          <w:szCs w:val="22"/>
        </w:rPr>
        <w:t xml:space="preserve">Ecological Policy Total Score: </w:t>
      </w:r>
      <m:oMath>
        <m:r>
          <m:rPr>
            <m:sty m:val="p"/>
          </m:rPr>
          <w:rPr>
            <w:rFonts w:ascii="Cambria Math" w:hAnsi="Cambria Math" w:cs="Myanmar Text"/>
            <w:sz w:val="22"/>
            <w:szCs w:val="22"/>
          </w:rPr>
          <m:t>∑</m:t>
        </m:r>
        <m:r>
          <w:rPr>
            <w:rFonts w:ascii="Cambria Math" w:hAnsi="Cambria Math" w:cs="Myanmar Text"/>
            <w:sz w:val="22"/>
            <w:szCs w:val="22"/>
          </w:rPr>
          <m:t>E</m:t>
        </m:r>
        <m:r>
          <m:rPr>
            <m:sty m:val="p"/>
          </m:rPr>
          <w:rPr>
            <w:rFonts w:ascii="Cambria Math" w:hAnsi="Cambria Math" w:cs="Myanmar Text"/>
            <w:sz w:val="22"/>
            <w:szCs w:val="22"/>
          </w:rPr>
          <m:t>=</m:t>
        </m:r>
        <m:f>
          <m:fPr>
            <m:ctrlPr>
              <w:rPr>
                <w:rFonts w:ascii="Cambria Math" w:hAnsi="Cambria Math" w:cs="Myanmar Text"/>
                <w:sz w:val="22"/>
                <w:szCs w:val="22"/>
              </w:rPr>
            </m:ctrlPr>
          </m:fPr>
          <m:num>
            <m:r>
              <m:rPr>
                <m:sty m:val="p"/>
              </m:rPr>
              <w:rPr>
                <w:rFonts w:ascii="Cambria Math" w:hAnsi="Cambria Math" w:cs="Myanmar Text"/>
                <w:sz w:val="22"/>
                <w:szCs w:val="22"/>
              </w:rPr>
              <m:t>1.818+1.023</m:t>
            </m:r>
          </m:num>
          <m:den>
            <m:r>
              <m:rPr>
                <m:sty m:val="p"/>
              </m:rPr>
              <w:rPr>
                <w:rFonts w:ascii="Cambria Math" w:hAnsi="Cambria Math" w:cs="Myanmar Text"/>
                <w:sz w:val="22"/>
                <w:szCs w:val="22"/>
              </w:rPr>
              <m:t>2</m:t>
            </m:r>
          </m:den>
        </m:f>
        <m:r>
          <m:rPr>
            <m:sty m:val="p"/>
          </m:rPr>
          <w:rPr>
            <w:rFonts w:ascii="Cambria Math" w:hAnsi="Cambria Math" w:cs="Myanmar Text"/>
            <w:sz w:val="22"/>
            <w:szCs w:val="22"/>
          </w:rPr>
          <m:t>=1.42</m:t>
        </m:r>
      </m:oMath>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4: Policy Index Calculation</w:t>
      </w:r>
    </w:p>
    <w:p w:rsidR="005E1E3C" w:rsidRPr="000D55E7" w:rsidRDefault="005E1E3C" w:rsidP="000D55E7">
      <w:pPr>
        <w:spacing w:after="220"/>
        <w:ind w:firstLineChars="200" w:firstLine="440"/>
        <w:jc w:val="both"/>
        <w:rPr>
          <w:rFonts w:ascii="Myriad Pro" w:hAnsi="Myriad Pro" w:cs="Myanmar Text"/>
          <w:sz w:val="22"/>
          <w:szCs w:val="22"/>
        </w:rPr>
      </w:pPr>
      <w:r w:rsidRPr="000D55E7">
        <w:rPr>
          <w:rFonts w:ascii="Myriad Pro" w:hAnsi="Myriad Pro" w:cs="Myanmar Text"/>
          <w:sz w:val="22"/>
          <w:szCs w:val="22"/>
        </w:rPr>
        <w:t xml:space="preserve">In line with the Ming Dynasty's national policy of “prioritizing agriculture and securing the borders,” weights are set as: </w:t>
      </w:r>
      <m:oMath>
        <m:r>
          <w:rPr>
            <w:rFonts w:ascii="Cambria Math" w:hAnsi="Cambria Math" w:cs="Myanmar Text"/>
            <w:sz w:val="22"/>
            <w:szCs w:val="22"/>
          </w:rPr>
          <m:t>α</m:t>
        </m:r>
        <m:r>
          <m:rPr>
            <m:sty m:val="p"/>
          </m:rPr>
          <w:rPr>
            <w:rFonts w:ascii="Cambria Math" w:hAnsi="Cambria Math" w:cs="Myanmar Text"/>
            <w:sz w:val="22"/>
            <w:szCs w:val="22"/>
          </w:rPr>
          <m:t>=0.65</m:t>
        </m:r>
      </m:oMath>
      <w:r w:rsidRPr="000D55E7">
        <w:rPr>
          <w:rFonts w:ascii="Myriad Pro" w:hAnsi="Myriad Pro" w:cs="Myanmar Text"/>
          <w:sz w:val="22"/>
          <w:szCs w:val="22"/>
        </w:rPr>
        <w:t xml:space="preserve"> (land policies supporting border defense and fiscal stability), </w:t>
      </w:r>
      <m:oMath>
        <m:r>
          <w:rPr>
            <w:rFonts w:ascii="Cambria Math" w:hAnsi="Cambria Math" w:cs="Myanmar Text"/>
            <w:sz w:val="22"/>
            <w:szCs w:val="22"/>
          </w:rPr>
          <m:t>β</m:t>
        </m:r>
        <m:r>
          <m:rPr>
            <m:sty m:val="p"/>
          </m:rPr>
          <w:rPr>
            <w:rFonts w:ascii="Cambria Math" w:hAnsi="Cambria Math" w:cs="Myanmar Text"/>
            <w:sz w:val="22"/>
            <w:szCs w:val="22"/>
          </w:rPr>
          <m:t>=0.35</m:t>
        </m:r>
      </m:oMath>
      <w:r w:rsidRPr="000D55E7">
        <w:rPr>
          <w:rFonts w:ascii="Myriad Pro" w:hAnsi="Myriad Pro" w:cs="Myanmar Text"/>
          <w:sz w:val="22"/>
          <w:szCs w:val="22"/>
        </w:rPr>
        <w:t xml:space="preserve"> (ecological policies primarily focused on river management and frontier prohibitions, lacking systemic coherence).</w:t>
      </w:r>
    </w:p>
    <w:p w:rsidR="005E1E3C" w:rsidRPr="000D55E7" w:rsidRDefault="005E1E3C" w:rsidP="000D55E7">
      <w:pPr>
        <w:spacing w:after="220"/>
        <w:rPr>
          <w:rFonts w:ascii="Myriad Pro" w:hAnsi="Myriad Pro" w:cs="Myanmar Text"/>
          <w:sz w:val="22"/>
          <w:szCs w:val="22"/>
        </w:rPr>
      </w:pPr>
      <m:oMathPara>
        <m:oMath>
          <m:sSub>
            <m:sSubPr>
              <m:ctrlPr>
                <w:rPr>
                  <w:rFonts w:ascii="Cambria Math" w:hAnsi="Cambria Math" w:cs="Myanmar Text"/>
                  <w:sz w:val="22"/>
                  <w:szCs w:val="22"/>
                </w:rPr>
              </m:ctrlPr>
            </m:sSubPr>
            <m:e>
              <m:r>
                <w:rPr>
                  <w:rFonts w:ascii="Cambria Math" w:hAnsi="Cambria Math" w:cs="Myanmar Text"/>
                  <w:sz w:val="22"/>
                  <w:szCs w:val="22"/>
                </w:rPr>
                <m:t>P</m:t>
              </m:r>
            </m:e>
            <m:sub>
              <m:r>
                <w:rPr>
                  <w:rFonts w:ascii="Cambria Math" w:hAnsi="Cambria Math" w:cs="Myanmar Text"/>
                  <w:sz w:val="22"/>
                  <w:szCs w:val="22"/>
                </w:rPr>
                <m:t>i</m:t>
              </m:r>
            </m:sub>
          </m:sSub>
          <m:r>
            <m:rPr>
              <m:sty m:val="p"/>
            </m:rPr>
            <w:rPr>
              <w:rFonts w:ascii="Cambria Math" w:hAnsi="Cambria Math" w:cs="Myanmar Text"/>
              <w:sz w:val="22"/>
              <w:szCs w:val="22"/>
            </w:rPr>
            <m:t>=0.65</m:t>
          </m:r>
          <m:r>
            <w:rPr>
              <w:rFonts w:ascii="Cambria Math" w:hAnsi="Cambria Math" w:cs="Myanmar Text"/>
              <w:sz w:val="22"/>
              <w:szCs w:val="22"/>
            </w:rPr>
            <m:t>×</m:t>
          </m:r>
          <m:r>
            <m:rPr>
              <m:sty m:val="p"/>
            </m:rPr>
            <w:rPr>
              <w:rFonts w:ascii="Cambria Math" w:hAnsi="Cambria Math" w:cs="Myanmar Text"/>
              <w:sz w:val="22"/>
              <w:szCs w:val="22"/>
            </w:rPr>
            <m:t>3.025-0.35</m:t>
          </m:r>
          <m:r>
            <w:rPr>
              <w:rFonts w:ascii="Cambria Math" w:hAnsi="Cambria Math" w:cs="Myanmar Text"/>
              <w:sz w:val="22"/>
              <w:szCs w:val="22"/>
            </w:rPr>
            <m:t>×</m:t>
          </m:r>
          <m:r>
            <m:rPr>
              <m:sty m:val="p"/>
            </m:rPr>
            <w:rPr>
              <w:rFonts w:ascii="Cambria Math" w:hAnsi="Cambria Math" w:cs="Myanmar Text"/>
              <w:sz w:val="22"/>
              <w:szCs w:val="22"/>
            </w:rPr>
            <m:t>1.42=+1.469</m:t>
          </m:r>
        </m:oMath>
      </m:oMathPara>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5: Policy Sources and Basis</w:t>
      </w:r>
    </w:p>
    <w:p w:rsidR="005E1E3C" w:rsidRPr="000D55E7" w:rsidRDefault="005E1E3C" w:rsidP="000D55E7">
      <w:pPr>
        <w:spacing w:after="220"/>
        <w:ind w:firstLineChars="200" w:firstLine="442"/>
        <w:jc w:val="both"/>
        <w:rPr>
          <w:rFonts w:ascii="Myriad Pro" w:hAnsi="Myriad Pro" w:cs="Myanmar Text"/>
          <w:sz w:val="22"/>
          <w:szCs w:val="22"/>
        </w:rPr>
      </w:pPr>
      <w:r w:rsidRPr="000D55E7">
        <w:rPr>
          <w:rFonts w:ascii="Myriad Pro" w:hAnsi="Myriad Pro" w:cs="Myanmar Text"/>
          <w:b/>
          <w:sz w:val="22"/>
          <w:szCs w:val="22"/>
        </w:rPr>
        <w:t>1.</w:t>
      </w:r>
      <w:r w:rsidRPr="000D55E7">
        <w:rPr>
          <w:rFonts w:ascii="Myriad Pro" w:hAnsi="Myriad Pro" w:cs="Myanmar Text"/>
          <w:sz w:val="22"/>
          <w:szCs w:val="22"/>
        </w:rPr>
        <w:t xml:space="preserve"> </w:t>
      </w:r>
      <w:r w:rsidRPr="000D55E7">
        <w:rPr>
          <w:rFonts w:ascii="Myriad Pro" w:hAnsi="Myriad Pro" w:cs="Myanmar Text"/>
          <w:b/>
          <w:sz w:val="22"/>
          <w:szCs w:val="22"/>
        </w:rPr>
        <w:t>Military and Civilian Farming Settlements:</w:t>
      </w:r>
      <w:r w:rsidRPr="000D55E7">
        <w:rPr>
          <w:rFonts w:ascii="Myriad Pro" w:hAnsi="Myriad Pro" w:cs="Myanmar Text"/>
          <w:sz w:val="22"/>
          <w:szCs w:val="22"/>
        </w:rPr>
        <w:t xml:space="preserve"> The </w:t>
      </w:r>
      <w:r w:rsidRPr="000D55E7">
        <w:rPr>
          <w:rFonts w:ascii="Myriad Pro" w:hAnsi="Myriad Pro" w:cs="Myanmar Text"/>
          <w:i/>
          <w:sz w:val="22"/>
          <w:szCs w:val="22"/>
        </w:rPr>
        <w:t>History of Ming: “Treatise on Food and Goods”</w:t>
      </w:r>
      <w:r w:rsidRPr="000D55E7">
        <w:rPr>
          <w:rFonts w:ascii="Myriad Pro" w:hAnsi="Myriad Pro" w:cs="Myanmar Text"/>
          <w:sz w:val="22"/>
          <w:szCs w:val="22"/>
        </w:rPr>
        <w:t xml:space="preserve"> records: “Under the system of agricultural colonies, military colonies were administered by the guards and battalions. In frontier areas, three-tenths of the troops were assigned to guard the cities and seven-tenths to agricultural cultivation; each soldier received fifty </w:t>
      </w:r>
      <w:r w:rsidRPr="000D55E7">
        <w:rPr>
          <w:rFonts w:ascii="Myriad Pro" w:hAnsi="Myriad Pro" w:cs="Myanmar Text"/>
          <w:i/>
          <w:sz w:val="22"/>
          <w:szCs w:val="22"/>
        </w:rPr>
        <w:t>mu</w:t>
      </w:r>
      <w:r w:rsidRPr="000D55E7">
        <w:rPr>
          <w:rFonts w:ascii="Myriad Pro" w:hAnsi="Myriad Pro" w:cs="Myanmar Text"/>
          <w:sz w:val="22"/>
          <w:szCs w:val="22"/>
        </w:rPr>
        <w:t xml:space="preserve"> of land as one allotment.” The </w:t>
      </w:r>
      <w:r w:rsidRPr="000D55E7">
        <w:rPr>
          <w:rFonts w:ascii="Myriad Pro" w:hAnsi="Myriad Pro" w:cs="Myanmar Text"/>
          <w:i/>
          <w:sz w:val="22"/>
          <w:szCs w:val="22"/>
        </w:rPr>
        <w:t>Collected Statutes of the Ming: “Agricultural Colonies”</w:t>
      </w:r>
      <w:r w:rsidRPr="000D55E7">
        <w:rPr>
          <w:rFonts w:ascii="Myriad Pro" w:hAnsi="Myriad Pro" w:cs="Myanmar Text"/>
          <w:sz w:val="22"/>
          <w:szCs w:val="22"/>
        </w:rPr>
        <w:t xml:space="preserve"> records: “The Shaanxi Regional Military Commission administered more than 24,500 </w:t>
      </w:r>
      <w:r w:rsidRPr="000D55E7">
        <w:rPr>
          <w:rFonts w:ascii="Myriad Pro" w:hAnsi="Myriad Pro" w:cs="Myanmar Text"/>
          <w:i/>
          <w:sz w:val="22"/>
          <w:szCs w:val="22"/>
        </w:rPr>
        <w:t>hectares</w:t>
      </w:r>
      <w:r w:rsidRPr="000D55E7">
        <w:rPr>
          <w:rFonts w:ascii="Myriad Pro" w:hAnsi="Myriad Pro" w:cs="Myanmar Text"/>
          <w:sz w:val="22"/>
          <w:szCs w:val="22"/>
        </w:rPr>
        <w:t xml:space="preserve"> of military-colony land, while the Shanxi Regional Military Commission administered more than 16,300 </w:t>
      </w:r>
      <w:r w:rsidRPr="000D55E7">
        <w:rPr>
          <w:rFonts w:ascii="Myriad Pro" w:hAnsi="Myriad Pro" w:cs="Myanmar Text"/>
          <w:i/>
          <w:sz w:val="22"/>
          <w:szCs w:val="22"/>
        </w:rPr>
        <w:t>hectares</w:t>
      </w:r>
      <w:r w:rsidRPr="000D55E7">
        <w:rPr>
          <w:rFonts w:ascii="Myriad Pro" w:hAnsi="Myriad Pro" w:cs="Myanmar Text"/>
          <w:sz w:val="22"/>
          <w:szCs w:val="22"/>
        </w:rPr>
        <w:t>.”</w:t>
      </w:r>
    </w:p>
    <w:p w:rsidR="005E1E3C" w:rsidRPr="000D55E7" w:rsidRDefault="005E1E3C" w:rsidP="000D55E7">
      <w:pPr>
        <w:spacing w:after="220"/>
        <w:ind w:firstLineChars="200" w:firstLine="442"/>
        <w:jc w:val="both"/>
        <w:rPr>
          <w:rFonts w:ascii="Myriad Pro" w:hAnsi="Myriad Pro" w:cs="Myanmar Text"/>
          <w:sz w:val="22"/>
          <w:szCs w:val="22"/>
        </w:rPr>
      </w:pPr>
      <w:r w:rsidRPr="000D55E7">
        <w:rPr>
          <w:rFonts w:ascii="Myriad Pro" w:hAnsi="Myriad Pro" w:cs="Myanmar Text"/>
          <w:b/>
          <w:sz w:val="22"/>
          <w:szCs w:val="22"/>
        </w:rPr>
        <w:lastRenderedPageBreak/>
        <w:t>2. Land Reclamation Policy:</w:t>
      </w:r>
      <w:r w:rsidRPr="000D55E7">
        <w:rPr>
          <w:rFonts w:ascii="Myriad Pro" w:hAnsi="Myriad Pro" w:cs="Myanmar Text"/>
          <w:sz w:val="22"/>
          <w:szCs w:val="22"/>
        </w:rPr>
        <w:t xml:space="preserve"> The </w:t>
      </w:r>
      <w:r w:rsidRPr="000D55E7">
        <w:rPr>
          <w:rFonts w:ascii="Myriad Pro" w:hAnsi="Myriad Pro" w:cs="Myanmar Text"/>
          <w:i/>
          <w:sz w:val="22"/>
          <w:szCs w:val="22"/>
        </w:rPr>
        <w:t>Collected Statutes of the Great Ming</w:t>
      </w:r>
      <w:r w:rsidRPr="000D55E7">
        <w:rPr>
          <w:rFonts w:ascii="Myriad Pro" w:hAnsi="Myriad Pro" w:cs="Myanmar Text"/>
          <w:sz w:val="22"/>
          <w:szCs w:val="22"/>
        </w:rPr>
        <w:t xml:space="preserve"> records: “In the third year, it was ordered that wastelands near the cities of the northern prefectures and counties be opened to recruitment for reclamation. Each household was granted fifteen </w:t>
      </w:r>
      <w:r w:rsidRPr="000D55E7">
        <w:rPr>
          <w:rFonts w:ascii="Myriad Pro" w:hAnsi="Myriad Pro" w:cs="Myanmar Text"/>
          <w:i/>
          <w:sz w:val="22"/>
          <w:szCs w:val="22"/>
        </w:rPr>
        <w:t>mu</w:t>
      </w:r>
      <w:r w:rsidRPr="000D55E7">
        <w:rPr>
          <w:rFonts w:ascii="Myriad Pro" w:hAnsi="Myriad Pro" w:cs="Myanmar Text"/>
          <w:sz w:val="22"/>
          <w:szCs w:val="22"/>
        </w:rPr>
        <w:t xml:space="preserve">, with an additional two </w:t>
      </w:r>
      <w:r w:rsidRPr="000D55E7">
        <w:rPr>
          <w:rFonts w:ascii="Myriad Pro" w:hAnsi="Myriad Pro" w:cs="Myanmar Text"/>
          <w:i/>
          <w:sz w:val="22"/>
          <w:szCs w:val="22"/>
        </w:rPr>
        <w:t>mu</w:t>
      </w:r>
      <w:r w:rsidRPr="000D55E7">
        <w:rPr>
          <w:rFonts w:ascii="Myriad Pro" w:hAnsi="Myriad Pro" w:cs="Myanmar Text"/>
          <w:sz w:val="22"/>
          <w:szCs w:val="22"/>
        </w:rPr>
        <w:t xml:space="preserve"> for vegetable cultivation. Those with surplus labour capacity were permitted to reclaim land without limit as to the number of </w:t>
      </w:r>
      <w:r w:rsidRPr="000D55E7">
        <w:rPr>
          <w:rFonts w:ascii="Myriad Pro" w:hAnsi="Myriad Pro" w:cs="Myanmar Text"/>
          <w:i/>
          <w:sz w:val="22"/>
          <w:szCs w:val="22"/>
        </w:rPr>
        <w:t>hectares</w:t>
      </w:r>
      <w:r w:rsidRPr="000D55E7">
        <w:rPr>
          <w:rFonts w:ascii="Myriad Pro" w:hAnsi="Myriad Pro" w:cs="Myanmar Text"/>
          <w:sz w:val="22"/>
          <w:szCs w:val="22"/>
        </w:rPr>
        <w:t xml:space="preserve"> or </w:t>
      </w:r>
      <w:r w:rsidRPr="000D55E7">
        <w:rPr>
          <w:rFonts w:ascii="Myriad Pro" w:hAnsi="Myriad Pro" w:cs="Myanmar Text"/>
          <w:i/>
          <w:sz w:val="22"/>
          <w:szCs w:val="22"/>
        </w:rPr>
        <w:t>mu</w:t>
      </w:r>
      <w:r w:rsidRPr="000D55E7">
        <w:rPr>
          <w:rFonts w:ascii="Myriad Pro" w:hAnsi="Myriad Pro" w:cs="Myanmar Text"/>
          <w:sz w:val="22"/>
          <w:szCs w:val="22"/>
        </w:rPr>
        <w:t>, and all were exempted from rent and taxes for three years.”</w:t>
      </w:r>
    </w:p>
    <w:p w:rsidR="005E1E3C" w:rsidRPr="000D55E7" w:rsidRDefault="005E1E3C" w:rsidP="000D55E7">
      <w:pPr>
        <w:spacing w:after="220"/>
        <w:ind w:firstLineChars="200" w:firstLine="442"/>
        <w:jc w:val="both"/>
        <w:rPr>
          <w:rFonts w:ascii="Myriad Pro" w:hAnsi="Myriad Pro" w:cs="Myanmar Text"/>
          <w:b/>
          <w:sz w:val="22"/>
          <w:szCs w:val="22"/>
        </w:rPr>
      </w:pPr>
      <w:r w:rsidRPr="000D55E7">
        <w:rPr>
          <w:rFonts w:ascii="Myriad Pro" w:hAnsi="Myriad Pro" w:cs="Myanmar Text"/>
          <w:b/>
          <w:sz w:val="22"/>
          <w:szCs w:val="22"/>
        </w:rPr>
        <w:t>3. Military and Civilian Settlements:</w:t>
      </w:r>
      <w:r w:rsidRPr="000D55E7">
        <w:rPr>
          <w:rFonts w:ascii="Myriad Pro" w:hAnsi="Myriad Pro" w:cs="Myanmar Text"/>
          <w:sz w:val="22"/>
          <w:szCs w:val="22"/>
        </w:rPr>
        <w:t xml:space="preserve"> The </w:t>
      </w:r>
      <w:r w:rsidRPr="000D55E7">
        <w:rPr>
          <w:rFonts w:ascii="Myriad Pro" w:hAnsi="Myriad Pro" w:cs="Myanmar Text"/>
          <w:i/>
          <w:sz w:val="22"/>
          <w:szCs w:val="22"/>
        </w:rPr>
        <w:t>History of Ming: “Treatise on Food and Goods”</w:t>
      </w:r>
      <w:r w:rsidRPr="000D55E7">
        <w:rPr>
          <w:rFonts w:ascii="Myriad Pro" w:hAnsi="Myriad Pro" w:cs="Myanmar Text"/>
          <w:sz w:val="22"/>
          <w:szCs w:val="22"/>
        </w:rPr>
        <w:t xml:space="preserve"> records: “At the beginning of the Ming, the system of agricultural colonies was established: in frontier areas, three-tenths of the troops guarded the cities and seven-tenths cultivated the fields.” In Shaanxi and Shanxi, guard-and-battalion agricultural colonies were established, and each military household was allotted fifty </w:t>
      </w:r>
      <w:r w:rsidRPr="000D55E7">
        <w:rPr>
          <w:rFonts w:ascii="Myriad Pro" w:hAnsi="Myriad Pro" w:cs="Myanmar Text"/>
          <w:i/>
          <w:sz w:val="22"/>
          <w:szCs w:val="22"/>
        </w:rPr>
        <w:t>mu</w:t>
      </w:r>
      <w:r w:rsidRPr="000D55E7">
        <w:rPr>
          <w:rFonts w:ascii="Myriad Pro" w:hAnsi="Myriad Pro" w:cs="Myanmar Text"/>
          <w:sz w:val="22"/>
          <w:szCs w:val="22"/>
        </w:rPr>
        <w:t xml:space="preserve"> of land.</w:t>
      </w:r>
    </w:p>
    <w:p w:rsidR="005E1E3C" w:rsidRPr="000D55E7" w:rsidRDefault="005E1E3C" w:rsidP="000D55E7">
      <w:pPr>
        <w:spacing w:after="220"/>
        <w:ind w:firstLineChars="200" w:firstLine="442"/>
        <w:jc w:val="both"/>
        <w:rPr>
          <w:rFonts w:ascii="Myriad Pro" w:hAnsi="Myriad Pro" w:cs="Myanmar Text"/>
          <w:b/>
          <w:sz w:val="22"/>
          <w:szCs w:val="22"/>
        </w:rPr>
      </w:pPr>
      <w:r w:rsidRPr="000D55E7">
        <w:rPr>
          <w:rFonts w:ascii="Myriad Pro" w:hAnsi="Myriad Pro" w:cs="Myanmar Text"/>
          <w:b/>
          <w:sz w:val="22"/>
          <w:szCs w:val="22"/>
        </w:rPr>
        <w:t xml:space="preserve">4. Imperial Farmland: </w:t>
      </w:r>
      <w:r w:rsidRPr="000D55E7">
        <w:rPr>
          <w:rFonts w:ascii="Myriad Pro" w:hAnsi="Myriad Pro" w:cs="Myanmar Text"/>
          <w:sz w:val="22"/>
          <w:szCs w:val="22"/>
        </w:rPr>
        <w:t xml:space="preserve">The </w:t>
      </w:r>
      <w:r w:rsidRPr="000D55E7">
        <w:rPr>
          <w:rFonts w:ascii="Myriad Pro" w:hAnsi="Myriad Pro" w:cs="Myanmar Text"/>
          <w:i/>
          <w:sz w:val="22"/>
          <w:szCs w:val="22"/>
        </w:rPr>
        <w:t>Miscellaneous Records of Wanping Office</w:t>
      </w:r>
      <w:r w:rsidRPr="000D55E7">
        <w:rPr>
          <w:rFonts w:ascii="Myriad Pro" w:hAnsi="Myriad Pro" w:cs="Myanmar Text"/>
          <w:sz w:val="22"/>
          <w:szCs w:val="22"/>
        </w:rPr>
        <w:t xml:space="preserve"> records that people were “scattered and settled in places such as Dongzhuangying in Wanping, where they were permitted to reclaim land through their own labour and make it their occupation. In the first year of the Yongle reign, these lands were redesignated as imperial estates.” Thereafter, the imperial estates continued to expand.</w:t>
      </w:r>
    </w:p>
    <w:p w:rsidR="005E1E3C" w:rsidRPr="000D55E7" w:rsidRDefault="005E1E3C" w:rsidP="000D55E7">
      <w:pPr>
        <w:spacing w:after="220"/>
        <w:ind w:firstLineChars="200" w:firstLine="442"/>
        <w:jc w:val="both"/>
        <w:rPr>
          <w:rFonts w:ascii="Myriad Pro" w:hAnsi="Myriad Pro" w:cs="Myanmar Text"/>
          <w:sz w:val="22"/>
          <w:szCs w:val="22"/>
        </w:rPr>
      </w:pPr>
      <w:r w:rsidRPr="000D55E7">
        <w:rPr>
          <w:rFonts w:ascii="Myriad Pro" w:hAnsi="Myriad Pro" w:cs="Myanmar Text"/>
          <w:b/>
          <w:sz w:val="22"/>
          <w:szCs w:val="22"/>
        </w:rPr>
        <w:t>5.</w:t>
      </w:r>
      <w:r w:rsidRPr="000D55E7">
        <w:rPr>
          <w:rFonts w:ascii="Myriad Pro" w:hAnsi="Myriad Pro" w:cs="Myanmar Text"/>
          <w:sz w:val="22"/>
          <w:szCs w:val="22"/>
        </w:rPr>
        <w:t xml:space="preserve"> </w:t>
      </w:r>
      <w:r w:rsidRPr="000D55E7">
        <w:rPr>
          <w:rFonts w:ascii="Myriad Pro" w:hAnsi="Myriad Pro" w:cs="Myanmar Text"/>
          <w:b/>
          <w:sz w:val="22"/>
          <w:szCs w:val="22"/>
        </w:rPr>
        <w:t>Yellow River Management:</w:t>
      </w:r>
      <w:r w:rsidRPr="000D55E7">
        <w:rPr>
          <w:rFonts w:ascii="Myriad Pro" w:hAnsi="Myriad Pro" w:cs="Myanmar Text"/>
          <w:sz w:val="22"/>
          <w:szCs w:val="22"/>
        </w:rPr>
        <w:t xml:space="preserve"> The </w:t>
      </w:r>
      <w:r w:rsidRPr="000D55E7">
        <w:rPr>
          <w:rFonts w:ascii="Myriad Pro" w:hAnsi="Myriad Pro" w:cs="Myanmar Text"/>
          <w:i/>
          <w:sz w:val="22"/>
          <w:szCs w:val="22"/>
        </w:rPr>
        <w:t>History of Ming: “Treatise on Rivers and Canals”</w:t>
      </w:r>
      <w:r w:rsidRPr="000D55E7">
        <w:rPr>
          <w:rFonts w:ascii="Myriad Pro" w:hAnsi="Myriad Pro" w:cs="Myanmar Text"/>
          <w:sz w:val="22"/>
          <w:szCs w:val="22"/>
        </w:rPr>
        <w:t xml:space="preserve"> records: “Between the sixth and eighth years of the Hongzhi reign, Liu Daxia was ordered to manage the breach at Zhangqiu. He dredged the Jialu River, Sunjia Ferry, Sifuying, and other waterways, closed the breaches at Huanglinggang and Jinglong, and constructed the long embankment of Daming Prefecture. The breach at Zhangqiu was thereby sealed, and the flood disaster was temporarily brought under control.”</w:t>
      </w:r>
    </w:p>
    <w:p w:rsidR="005E1E3C" w:rsidRPr="000D55E7" w:rsidRDefault="005E1E3C" w:rsidP="000D55E7">
      <w:pPr>
        <w:spacing w:after="220"/>
        <w:ind w:firstLineChars="200" w:firstLine="442"/>
        <w:jc w:val="both"/>
        <w:rPr>
          <w:rFonts w:ascii="Myriad Pro" w:hAnsi="Myriad Pro" w:cs="Myanmar Text"/>
          <w:sz w:val="22"/>
          <w:szCs w:val="22"/>
        </w:rPr>
      </w:pPr>
      <w:r w:rsidRPr="000D55E7">
        <w:rPr>
          <w:rFonts w:ascii="Myriad Pro" w:hAnsi="Myriad Pro" w:cs="Myanmar Text"/>
          <w:b/>
          <w:sz w:val="22"/>
          <w:szCs w:val="22"/>
        </w:rPr>
        <w:t>6. Forest Prohibition:</w:t>
      </w:r>
      <w:r w:rsidRPr="000D55E7">
        <w:rPr>
          <w:rFonts w:ascii="Myriad Pro" w:hAnsi="Myriad Pro" w:cs="Myanmar Text"/>
          <w:sz w:val="22"/>
          <w:szCs w:val="22"/>
        </w:rPr>
        <w:t xml:space="preserve"> The </w:t>
      </w:r>
      <w:r w:rsidRPr="000D55E7">
        <w:rPr>
          <w:rFonts w:ascii="Myriad Pro" w:hAnsi="Myriad Pro" w:cs="Myanmar Text"/>
          <w:i/>
          <w:sz w:val="22"/>
          <w:szCs w:val="22"/>
        </w:rPr>
        <w:t>Ming Code: “Household Statutes”</w:t>
      </w:r>
      <w:r w:rsidRPr="000D55E7">
        <w:rPr>
          <w:rFonts w:ascii="Myriad Pro" w:hAnsi="Myriad Pro" w:cs="Myanmar Text"/>
          <w:sz w:val="22"/>
          <w:szCs w:val="22"/>
        </w:rPr>
        <w:t xml:space="preserve"> stipulates: “Anyone who abandons or destroys another person’s implements, or destroys or fells trees or standing crops, shall be punished according to the value of the property by analogy with clandestine theft; where official property is involved, the penalty shall be increased by two degrees.”</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6: Conclusion</w:t>
      </w:r>
    </w:p>
    <w:p w:rsidR="005E1E3C" w:rsidRPr="000D55E7" w:rsidRDefault="005E1E3C" w:rsidP="000D55E7">
      <w:pPr>
        <w:spacing w:after="220"/>
        <w:ind w:firstLineChars="200" w:firstLine="440"/>
        <w:jc w:val="both"/>
        <w:rPr>
          <w:rFonts w:ascii="Myriad Pro" w:hAnsi="Myriad Pro" w:cs="Myanmar Text"/>
          <w:sz w:val="22"/>
          <w:szCs w:val="22"/>
        </w:rPr>
      </w:pPr>
      <w:r w:rsidRPr="000D55E7">
        <w:rPr>
          <w:rFonts w:ascii="Myriad Pro" w:hAnsi="Myriad Pro" w:cs="Myanmar Text"/>
          <w:sz w:val="22"/>
          <w:szCs w:val="22"/>
        </w:rPr>
        <w:t xml:space="preserve">The policy index for the early Ming Dynasty (1400–1522) on the Loess Plateau was +1.469, indicating policies dominated by frontier military farming and land reclamation (military settlement systems and light taxation policies drove large-scale development). However, Yellow River lower basin management and frontier forest prohibitions provided some relief from ecological pressure. The index's confidence level is medium-high. Land policies are well-documented in the </w:t>
      </w:r>
      <w:r w:rsidRPr="000D55E7">
        <w:rPr>
          <w:rFonts w:ascii="Myriad Pro" w:hAnsi="Myriad Pro" w:cs="Myanmar Text"/>
          <w:i/>
          <w:sz w:val="22"/>
          <w:szCs w:val="22"/>
        </w:rPr>
        <w:t>History of Ming</w:t>
      </w:r>
      <w:r w:rsidRPr="000D55E7">
        <w:rPr>
          <w:rFonts w:ascii="Myriad Pro" w:hAnsi="Myriad Pro" w:cs="Myanmar Text"/>
          <w:sz w:val="22"/>
          <w:szCs w:val="22"/>
        </w:rPr>
        <w:t xml:space="preserve">: </w:t>
      </w:r>
      <w:r w:rsidRPr="000D55E7">
        <w:rPr>
          <w:rFonts w:ascii="Myriad Pro" w:hAnsi="Myriad Pro" w:cs="Myanmar Text"/>
          <w:i/>
          <w:sz w:val="22"/>
          <w:szCs w:val="22"/>
        </w:rPr>
        <w:t>Treatise on Food and Goods</w:t>
      </w:r>
      <w:r w:rsidRPr="000D55E7">
        <w:rPr>
          <w:rFonts w:ascii="Myriad Pro" w:hAnsi="Myriad Pro" w:cs="Myanmar Text"/>
          <w:sz w:val="22"/>
          <w:szCs w:val="22"/>
        </w:rPr>
        <w:t>, while ecological policies received a conservative score due to their emphasis on downstream river management and insufficient upstream protection.</w:t>
      </w:r>
    </w:p>
    <w:p w:rsidR="005E1E3C" w:rsidRPr="000D55E7" w:rsidRDefault="005E1E3C" w:rsidP="000D55E7">
      <w:pPr>
        <w:ind w:firstLineChars="200" w:firstLine="442"/>
        <w:jc w:val="both"/>
        <w:rPr>
          <w:rFonts w:ascii="Myriad Pro" w:hAnsi="Myriad Pro" w:cs="Myanmar Text"/>
          <w:sz w:val="22"/>
          <w:szCs w:val="22"/>
        </w:rPr>
      </w:pPr>
      <w:r w:rsidRPr="000D55E7">
        <w:rPr>
          <w:rFonts w:ascii="Myriad Pro" w:hAnsi="Myriad Pro" w:cs="Myanmar Text"/>
          <w:b/>
          <w:sz w:val="22"/>
          <w:szCs w:val="22"/>
        </w:rPr>
        <w:t>Policy Orientation:</w:t>
      </w:r>
      <w:r w:rsidRPr="000D55E7">
        <w:rPr>
          <w:rFonts w:ascii="Myriad Pro" w:hAnsi="Myriad Pro" w:cs="Myanmar Text"/>
          <w:sz w:val="22"/>
          <w:szCs w:val="22"/>
        </w:rPr>
        <w:t xml:space="preserve"> The state implemented institutionalized military farming to control frontier regions, with ecological conservation serving border defense and grain transport needs. However, soil erosion in the core areas of the Loess Plateau remained unresolved, and localized development intensity remained persistently high.</w:t>
      </w:r>
    </w:p>
    <w:p w:rsidR="005E1E3C" w:rsidRDefault="005E1E3C" w:rsidP="000D55E7">
      <w:pPr>
        <w:ind w:firstLineChars="200" w:firstLine="442"/>
        <w:jc w:val="both"/>
        <w:rPr>
          <w:rFonts w:ascii="Myriad Pro" w:hAnsi="Myriad Pro" w:cs="Myanmar Text"/>
          <w:sz w:val="22"/>
          <w:szCs w:val="22"/>
        </w:rPr>
      </w:pPr>
      <w:r w:rsidRPr="000D55E7">
        <w:rPr>
          <w:rFonts w:ascii="Myriad Pro" w:hAnsi="Myriad Pro" w:cs="Myanmar Text"/>
          <w:b/>
          <w:sz w:val="22"/>
          <w:szCs w:val="22"/>
        </w:rPr>
        <w:lastRenderedPageBreak/>
        <w:t>Sources:</w:t>
      </w:r>
      <w:r w:rsidRPr="000D55E7">
        <w:rPr>
          <w:rFonts w:ascii="Myriad Pro" w:hAnsi="Myriad Pro" w:cs="Myanmar Text"/>
          <w:sz w:val="22"/>
          <w:szCs w:val="22"/>
        </w:rPr>
        <w:t xml:space="preserve"> The </w:t>
      </w:r>
      <w:r w:rsidRPr="000D55E7">
        <w:rPr>
          <w:rFonts w:ascii="Myriad Pro" w:hAnsi="Myriad Pro" w:cs="Myanmar Text"/>
          <w:i/>
          <w:sz w:val="22"/>
          <w:szCs w:val="22"/>
        </w:rPr>
        <w:t>Record of Daily Knowledge</w:t>
      </w:r>
      <w:r w:rsidRPr="000D55E7">
        <w:rPr>
          <w:rFonts w:ascii="Myriad Pro" w:hAnsi="Myriad Pro" w:cs="Myanmar Text"/>
          <w:sz w:val="22"/>
          <w:szCs w:val="22"/>
        </w:rPr>
        <w:t xml:space="preserve">, the </w:t>
      </w:r>
      <w:r w:rsidRPr="000D55E7">
        <w:rPr>
          <w:rFonts w:ascii="Myriad Pro" w:hAnsi="Myriad Pro" w:cs="Myanmar Text"/>
          <w:i/>
          <w:sz w:val="22"/>
          <w:szCs w:val="22"/>
        </w:rPr>
        <w:t>Collected Statutes of the Great Ming</w:t>
      </w:r>
      <w:r w:rsidRPr="000D55E7">
        <w:rPr>
          <w:rFonts w:ascii="Myriad Pro" w:hAnsi="Myriad Pro" w:cs="Myanmar Text"/>
          <w:sz w:val="22"/>
          <w:szCs w:val="22"/>
        </w:rPr>
        <w:t xml:space="preserve">, the </w:t>
      </w:r>
      <w:r w:rsidRPr="000D55E7">
        <w:rPr>
          <w:rFonts w:ascii="Myriad Pro" w:hAnsi="Myriad Pro" w:cs="Myanmar Text"/>
          <w:i/>
          <w:sz w:val="22"/>
          <w:szCs w:val="22"/>
        </w:rPr>
        <w:t>Revised Collected Statutes of the Great Ming</w:t>
      </w:r>
      <w:r w:rsidRPr="000D55E7">
        <w:rPr>
          <w:rFonts w:ascii="Myriad Pro" w:hAnsi="Myriad Pro" w:cs="Myanmar Text"/>
          <w:sz w:val="22"/>
          <w:szCs w:val="22"/>
        </w:rPr>
        <w:t xml:space="preserve">, the </w:t>
      </w:r>
      <w:r w:rsidRPr="000D55E7">
        <w:rPr>
          <w:rFonts w:ascii="Myriad Pro" w:hAnsi="Myriad Pro" w:cs="Myanmar Text"/>
          <w:i/>
          <w:sz w:val="22"/>
          <w:szCs w:val="22"/>
        </w:rPr>
        <w:t>History of Ming</w:t>
      </w:r>
      <w:r w:rsidRPr="000D55E7">
        <w:rPr>
          <w:rFonts w:ascii="Myriad Pro" w:hAnsi="Myriad Pro" w:cs="Myanmar Text"/>
          <w:sz w:val="22"/>
          <w:szCs w:val="22"/>
        </w:rPr>
        <w:t xml:space="preserve">, the </w:t>
      </w:r>
      <w:r w:rsidRPr="000D55E7">
        <w:rPr>
          <w:rFonts w:ascii="Myriad Pro" w:hAnsi="Myriad Pro" w:cs="Myanmar Text"/>
          <w:i/>
          <w:sz w:val="22"/>
          <w:szCs w:val="22"/>
        </w:rPr>
        <w:t>Great Ming Code</w:t>
      </w:r>
      <w:r w:rsidRPr="000D55E7">
        <w:rPr>
          <w:rFonts w:ascii="Myriad Pro" w:hAnsi="Myriad Pro" w:cs="Myanmar Text"/>
          <w:sz w:val="22"/>
          <w:szCs w:val="22"/>
        </w:rPr>
        <w:t>, and relevant early Ming records concerning military-agricultural colonisation and land reclamation.</w:t>
      </w:r>
    </w:p>
    <w:p w:rsidR="005E1E3C" w:rsidRPr="000D55E7" w:rsidRDefault="005E1E3C" w:rsidP="000D55E7">
      <w:pPr>
        <w:ind w:firstLineChars="200" w:firstLine="440"/>
        <w:jc w:val="both"/>
        <w:rPr>
          <w:rFonts w:ascii="Myriad Pro" w:hAnsi="Myriad Pro" w:cs="Myanmar Text"/>
          <w:sz w:val="22"/>
          <w:szCs w:val="22"/>
        </w:rPr>
      </w:pPr>
    </w:p>
    <w:p w:rsidR="005E1E3C" w:rsidRPr="001B3E74" w:rsidRDefault="005E1E3C" w:rsidP="001B3E74">
      <w:pPr>
        <w:spacing w:before="240" w:line="271" w:lineRule="auto"/>
        <w:rPr>
          <w:rFonts w:ascii="Myriad Pro" w:hAnsi="Myriad Pro" w:cs="Myanmar Text"/>
          <w:b/>
          <w:i/>
          <w:sz w:val="22"/>
          <w:szCs w:val="22"/>
        </w:rPr>
      </w:pPr>
      <w:r w:rsidRPr="001B3E74">
        <w:rPr>
          <w:rFonts w:ascii="Myriad Pro" w:hAnsi="Myriad Pro" w:cs="Myanmar Text"/>
          <w:b/>
          <w:i/>
          <w:sz w:val="22"/>
          <w:szCs w:val="22"/>
        </w:rPr>
        <w:t xml:space="preserve">The </w:t>
      </w:r>
      <w:bookmarkStart w:id="51" w:name="_Hlk232970373"/>
      <w:r w:rsidRPr="001B3E74">
        <w:rPr>
          <w:rFonts w:ascii="Myriad Pro" w:hAnsi="Myriad Pro" w:cs="Myanmar Text"/>
          <w:b/>
          <w:i/>
          <w:sz w:val="22"/>
          <w:szCs w:val="22"/>
        </w:rPr>
        <w:t>Mid-to-Late Ming</w:t>
      </w:r>
      <w:bookmarkEnd w:id="51"/>
      <w:r w:rsidRPr="001B3E74">
        <w:rPr>
          <w:rFonts w:ascii="Myriad Pro" w:hAnsi="Myriad Pro" w:cs="Myanmar Text"/>
          <w:b/>
          <w:i/>
          <w:sz w:val="22"/>
          <w:szCs w:val="22"/>
        </w:rPr>
        <w:t xml:space="preserve"> Dynasty (1523–1644 CE)</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1: Data Collection and Policy Classification</w:t>
      </w:r>
    </w:p>
    <w:p w:rsidR="005E1E3C" w:rsidRDefault="005E1E3C" w:rsidP="000D55E7">
      <w:pPr>
        <w:spacing w:after="220"/>
        <w:ind w:firstLineChars="200" w:firstLine="440"/>
        <w:jc w:val="both"/>
        <w:rPr>
          <w:rFonts w:ascii="Myriad Pro" w:hAnsi="Myriad Pro" w:cs="Myanmar Text"/>
          <w:sz w:val="22"/>
          <w:szCs w:val="22"/>
        </w:rPr>
      </w:pPr>
      <w:r w:rsidRPr="000D55E7">
        <w:rPr>
          <w:rFonts w:ascii="Myriad Pro" w:hAnsi="Myriad Pro" w:cs="Myanmar Text"/>
          <w:sz w:val="22"/>
          <w:szCs w:val="22"/>
        </w:rPr>
        <w:t xml:space="preserve">Drawing on the </w:t>
      </w:r>
      <w:r w:rsidRPr="000D55E7">
        <w:rPr>
          <w:rFonts w:ascii="Myriad Pro" w:hAnsi="Myriad Pro" w:cs="Myanmar Text"/>
          <w:i/>
          <w:sz w:val="22"/>
          <w:szCs w:val="22"/>
        </w:rPr>
        <w:t>History of Ming</w:t>
      </w:r>
      <w:r w:rsidRPr="000D55E7">
        <w:rPr>
          <w:rFonts w:ascii="Myriad Pro" w:hAnsi="Myriad Pro" w:cs="Myanmar Text"/>
          <w:sz w:val="22"/>
          <w:szCs w:val="22"/>
        </w:rPr>
        <w:t xml:space="preserve">, the </w:t>
      </w:r>
      <w:r w:rsidRPr="000D55E7">
        <w:rPr>
          <w:rFonts w:ascii="Myriad Pro" w:hAnsi="Myriad Pro" w:cs="Myanmar Text"/>
          <w:i/>
          <w:sz w:val="22"/>
          <w:szCs w:val="22"/>
        </w:rPr>
        <w:t>Complete Collection of Ancient and Modern Illustrations and Writings: “Canon of Food and Goods”</w:t>
      </w:r>
      <w:r w:rsidRPr="000D55E7">
        <w:rPr>
          <w:rFonts w:ascii="Myriad Pro" w:hAnsi="Myriad Pro" w:cs="Myanmar Text"/>
          <w:sz w:val="22"/>
          <w:szCs w:val="22"/>
        </w:rPr>
        <w:t xml:space="preserve">, the </w:t>
      </w:r>
      <w:r w:rsidRPr="000D55E7">
        <w:rPr>
          <w:rFonts w:ascii="Myriad Pro" w:hAnsi="Myriad Pro" w:cs="Myanmar Text"/>
          <w:i/>
          <w:sz w:val="22"/>
          <w:szCs w:val="22"/>
        </w:rPr>
        <w:t>Huangming Suhuang waishi</w:t>
      </w:r>
      <w:r w:rsidRPr="000D55E7">
        <w:rPr>
          <w:rFonts w:ascii="Myriad Pro" w:hAnsi="Myriad Pro" w:cs="Myanmar Text"/>
          <w:sz w:val="22"/>
          <w:szCs w:val="22"/>
        </w:rPr>
        <w:t xml:space="preserve">, the </w:t>
      </w:r>
      <w:r w:rsidRPr="000D55E7">
        <w:rPr>
          <w:rFonts w:ascii="Myriad Pro" w:hAnsi="Myriad Pro" w:cs="Myanmar Text"/>
          <w:i/>
          <w:sz w:val="22"/>
          <w:szCs w:val="22"/>
        </w:rPr>
        <w:t>Comprehensive Survey of River Defence</w:t>
      </w:r>
      <w:r w:rsidRPr="000D55E7">
        <w:rPr>
          <w:rFonts w:ascii="Myriad Pro" w:hAnsi="Myriad Pro" w:cs="Myanmar Text"/>
          <w:sz w:val="22"/>
          <w:szCs w:val="22"/>
        </w:rPr>
        <w:t xml:space="preserve">, the </w:t>
      </w:r>
      <w:r w:rsidRPr="000D55E7">
        <w:rPr>
          <w:rFonts w:ascii="Myriad Pro" w:hAnsi="Myriad Pro" w:cs="Myanmar Text"/>
          <w:i/>
          <w:sz w:val="22"/>
          <w:szCs w:val="22"/>
        </w:rPr>
        <w:t>Veritable Records of Emperor Shenzong of Ming</w:t>
      </w:r>
      <w:r w:rsidRPr="000D55E7">
        <w:rPr>
          <w:rFonts w:ascii="Myriad Pro" w:hAnsi="Myriad Pro" w:cs="Myanmar Text"/>
          <w:sz w:val="22"/>
          <w:szCs w:val="22"/>
        </w:rPr>
        <w:t>, and late-Ming memorials concerning frontier land reclamation, this study identifies the principal policies implemented in the Loess Plateau during the late Ming period, 1523–1644 CE</w:t>
      </w:r>
      <w:r>
        <w:rPr>
          <w:rFonts w:ascii="Myriad Pro" w:hAnsi="Myriad Pro" w:cs="Myanmar Text"/>
          <w:sz w:val="22"/>
          <w:szCs w:val="22"/>
        </w:rPr>
        <w:t>.</w:t>
      </w:r>
      <w:r w:rsidRPr="00C50120">
        <w:t xml:space="preserve"> </w:t>
      </w:r>
      <w:r w:rsidRPr="00C50120">
        <w:rPr>
          <w:rFonts w:ascii="Myriad Pro" w:hAnsi="Myriad Pro" w:cs="Myanmar Text"/>
          <w:sz w:val="22"/>
          <w:szCs w:val="22"/>
        </w:rPr>
        <w:t>As shown in Table S1</w:t>
      </w:r>
      <w:r>
        <w:rPr>
          <w:rFonts w:ascii="Myriad Pro" w:hAnsi="Myriad Pro" w:cs="Myanmar Text"/>
          <w:sz w:val="22"/>
          <w:szCs w:val="22"/>
        </w:rPr>
        <w:t>9</w:t>
      </w:r>
      <w:r w:rsidRPr="00C50120">
        <w:rPr>
          <w:rFonts w:ascii="Myriad Pro" w:hAnsi="Myriad Pro" w:cs="Myanmar Text"/>
          <w:sz w:val="22"/>
          <w:szCs w:val="22"/>
        </w:rPr>
        <w:t>:</w:t>
      </w:r>
    </w:p>
    <w:p w:rsidR="005E1E3C" w:rsidRPr="0037611A" w:rsidRDefault="005E1E3C" w:rsidP="00C50120">
      <w:pPr>
        <w:pStyle w:val="Heading-Main"/>
        <w:jc w:val="both"/>
        <w:rPr>
          <w:rFonts w:ascii="Myriad Pro" w:hAnsi="Myriad Pro" w:cstheme="minorHAnsi"/>
          <w:sz w:val="22"/>
          <w:szCs w:val="22"/>
        </w:rPr>
      </w:pPr>
      <w:r w:rsidRPr="0037611A">
        <w:rPr>
          <w:rFonts w:ascii="Myriad Pro" w:hAnsi="Myriad Pro" w:cstheme="minorHAnsi"/>
          <w:sz w:val="22"/>
          <w:szCs w:val="22"/>
        </w:rPr>
        <w:t xml:space="preserve">Table S19 </w:t>
      </w:r>
      <w:r w:rsidRPr="009B3D8C">
        <w:rPr>
          <w:rFonts w:ascii="Myriad Pro" w:hAnsi="Myriad Pro" w:cstheme="minorHAnsi"/>
          <w:b w:val="0"/>
          <w:sz w:val="22"/>
          <w:szCs w:val="22"/>
        </w:rPr>
        <w:t>Various specific policies during the Mid-to-Late Ming Dynasty Period, as well as the implementation time, coverage and intensity basis of the policies.</w:t>
      </w:r>
    </w:p>
    <w:tbl>
      <w:tblPr>
        <w:tblStyle w:val="affffc"/>
        <w:tblW w:w="0" w:type="auto"/>
        <w:tblLayout w:type="fixed"/>
        <w:tblLook w:val="04A0" w:firstRow="1" w:lastRow="0" w:firstColumn="1" w:lastColumn="0" w:noHBand="0" w:noVBand="1"/>
      </w:tblPr>
      <w:tblGrid>
        <w:gridCol w:w="846"/>
        <w:gridCol w:w="1134"/>
        <w:gridCol w:w="1417"/>
        <w:gridCol w:w="1418"/>
        <w:gridCol w:w="3815"/>
      </w:tblGrid>
      <w:tr w:rsidR="005E1E3C" w:rsidRPr="000D55E7" w:rsidTr="00254F01">
        <w:tc>
          <w:tcPr>
            <w:tcW w:w="84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Policy Type</w:t>
            </w:r>
          </w:p>
        </w:tc>
        <w:tc>
          <w:tcPr>
            <w:tcW w:w="1134"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Specific Policies</w:t>
            </w:r>
          </w:p>
        </w:tc>
        <w:tc>
          <w:tcPr>
            <w:tcW w:w="1417"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Implementation Date</w:t>
            </w:r>
          </w:p>
        </w:tc>
        <w:tc>
          <w:tcPr>
            <w:tcW w:w="1418"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Coverage</w:t>
            </w:r>
          </w:p>
        </w:tc>
        <w:tc>
          <w:tcPr>
            <w:tcW w:w="3815"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Intensity Basis</w:t>
            </w:r>
          </w:p>
        </w:tc>
      </w:tr>
      <w:tr w:rsidR="005E1E3C" w:rsidRPr="000D55E7" w:rsidTr="00254F01">
        <w:tc>
          <w:tcPr>
            <w:tcW w:w="846" w:type="dxa"/>
            <w:vMerge w:val="restart"/>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Land Policy (L)</w:t>
            </w:r>
          </w:p>
        </w:tc>
        <w:tc>
          <w:tcPr>
            <w:tcW w:w="1134"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1. Decline of Military Colonization and Expansion of Civilian Colonization</w:t>
            </w:r>
          </w:p>
        </w:tc>
        <w:tc>
          <w:tcPr>
            <w:tcW w:w="1417"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1523-1644 CE</w:t>
            </w:r>
          </w:p>
        </w:tc>
        <w:tc>
          <w:tcPr>
            <w:tcW w:w="1418"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Entire Region</w:t>
            </w:r>
          </w:p>
        </w:tc>
        <w:tc>
          <w:tcPr>
            <w:tcW w:w="3815"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The </w:t>
            </w:r>
            <w:r w:rsidRPr="000D55E7">
              <w:rPr>
                <w:rFonts w:ascii="Myriad Pro" w:hAnsi="Myriad Pro" w:cs="Myanmar Text"/>
                <w:i/>
                <w:sz w:val="22"/>
                <w:szCs w:val="22"/>
              </w:rPr>
              <w:t>History of Ming: “Treatise on Food and Goods”</w:t>
            </w:r>
            <w:r w:rsidRPr="000D55E7">
              <w:rPr>
                <w:rFonts w:ascii="Myriad Pro" w:hAnsi="Myriad Pro" w:cs="Myanmar Text"/>
                <w:sz w:val="22"/>
                <w:szCs w:val="22"/>
              </w:rPr>
              <w:t xml:space="preserve"> (Volume 77, Treatise 53)</w:t>
            </w:r>
            <w:r>
              <w:rPr>
                <w:rFonts w:cs="Georgia"/>
              </w:rPr>
              <w:t xml:space="preserve"> </w:t>
            </w:r>
            <w:r>
              <w:rPr>
                <w:rFonts w:cs="Georgia"/>
                <w:noProof/>
              </w:rPr>
              <w:t>(Zhang, 1974)</w:t>
            </w:r>
            <w:r w:rsidRPr="000D55E7">
              <w:rPr>
                <w:rFonts w:ascii="Myriad Pro" w:hAnsi="Myriad Pro" w:cs="Myanmar Text"/>
                <w:sz w:val="22"/>
                <w:szCs w:val="22"/>
              </w:rPr>
              <w:t xml:space="preserve"> records: “During the reign of Emperor Shizong, Yang Yiqing again requested that merchants be summoned under the kaizhong system. He also proposed following the ancient principle of recruiting people to settle and strengthen the frontier, by attracting people from Longyou and Guanxi to establish agricultural colonies along the border. Thereafter, Zhou Ze, Wang Chonggu, Lin Fu, Chen Shifu, Wang Ji, Wang Chaoyong, Tang Shunzhi, Wu Guifang, and others all successively advocated policies concerning agricultural colonies.”</w:t>
            </w:r>
          </w:p>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The </w:t>
            </w:r>
            <w:r w:rsidRPr="000D55E7">
              <w:rPr>
                <w:rFonts w:ascii="Myriad Pro" w:hAnsi="Myriad Pro" w:cs="Myanmar Text"/>
                <w:i/>
                <w:sz w:val="22"/>
                <w:szCs w:val="22"/>
              </w:rPr>
              <w:t>History of Ming</w:t>
            </w:r>
            <w:r w:rsidRPr="000D55E7">
              <w:rPr>
                <w:rFonts w:ascii="Myriad Pro" w:hAnsi="Myriad Pro" w:cs="Myanmar Text"/>
                <w:sz w:val="22"/>
                <w:szCs w:val="22"/>
              </w:rPr>
              <w:t xml:space="preserve"> (Volume 77, Treatise 53, “Food and Goods I”)</w:t>
            </w:r>
            <w:r>
              <w:rPr>
                <w:rFonts w:cs="Georgia"/>
              </w:rPr>
              <w:t xml:space="preserve"> </w:t>
            </w:r>
            <w:r>
              <w:rPr>
                <w:rFonts w:cs="Georgia"/>
                <w:noProof/>
              </w:rPr>
              <w:t>(Zhang, 1974)</w:t>
            </w:r>
            <w:r w:rsidRPr="000D55E7">
              <w:rPr>
                <w:rFonts w:ascii="Myriad Pro" w:hAnsi="Myriad Pro" w:cs="Myanmar Text"/>
                <w:sz w:val="22"/>
                <w:szCs w:val="22"/>
              </w:rPr>
              <w:t xml:space="preserve"> states: “By the Wanli reign, the total area of agricultural-colony land was calculated at more </w:t>
            </w:r>
            <w:r w:rsidRPr="000D55E7">
              <w:rPr>
                <w:rFonts w:ascii="Myriad Pro" w:hAnsi="Myriad Pro" w:cs="Myanmar Text"/>
                <w:sz w:val="22"/>
                <w:szCs w:val="22"/>
              </w:rPr>
              <w:lastRenderedPageBreak/>
              <w:t xml:space="preserve">than 644,000 </w:t>
            </w:r>
            <w:r w:rsidRPr="000D55E7">
              <w:rPr>
                <w:rFonts w:ascii="Myriad Pro" w:hAnsi="Myriad Pro" w:cs="Myanmar Text"/>
                <w:i/>
                <w:sz w:val="22"/>
                <w:szCs w:val="22"/>
              </w:rPr>
              <w:t>hectares</w:t>
            </w:r>
            <w:r w:rsidRPr="000D55E7">
              <w:rPr>
                <w:rFonts w:ascii="Myriad Pro" w:hAnsi="Myriad Pro" w:cs="Myanmar Text"/>
                <w:sz w:val="22"/>
                <w:szCs w:val="22"/>
              </w:rPr>
              <w:t xml:space="preserve">, a decrease of more than 249,000 </w:t>
            </w:r>
            <w:r w:rsidRPr="000D55E7">
              <w:rPr>
                <w:rFonts w:ascii="Myriad Pro" w:hAnsi="Myriad Pro" w:cs="Myanmar Text"/>
                <w:i/>
                <w:sz w:val="22"/>
                <w:szCs w:val="22"/>
              </w:rPr>
              <w:t>hectares</w:t>
            </w:r>
            <w:r w:rsidRPr="000D55E7">
              <w:rPr>
                <w:rFonts w:ascii="Myriad Pro" w:hAnsi="Myriad Pro" w:cs="Myanmar Text"/>
                <w:sz w:val="22"/>
                <w:szCs w:val="22"/>
              </w:rPr>
              <w:t xml:space="preserve"> compared with the Hongwu period.”</w:t>
            </w:r>
          </w:p>
        </w:tc>
      </w:tr>
      <w:tr w:rsidR="005E1E3C" w:rsidRPr="000D55E7" w:rsidTr="00254F01">
        <w:tc>
          <w:tcPr>
            <w:tcW w:w="846" w:type="dxa"/>
            <w:vMerge/>
            <w:vAlign w:val="center"/>
          </w:tcPr>
          <w:p w:rsidR="005E1E3C" w:rsidRPr="000D55E7" w:rsidRDefault="005E1E3C" w:rsidP="00254F01">
            <w:pPr>
              <w:jc w:val="center"/>
              <w:rPr>
                <w:rFonts w:ascii="Myriad Pro" w:hAnsi="Myriad Pro" w:cs="Myanmar Text"/>
                <w:sz w:val="22"/>
                <w:szCs w:val="22"/>
              </w:rPr>
            </w:pPr>
          </w:p>
        </w:tc>
        <w:tc>
          <w:tcPr>
            <w:tcW w:w="1134"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2. The Single Whip System and Land Surveys</w:t>
            </w:r>
          </w:p>
        </w:tc>
        <w:tc>
          <w:tcPr>
            <w:tcW w:w="1417"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1581-1644 CE</w:t>
            </w:r>
          </w:p>
        </w:tc>
        <w:tc>
          <w:tcPr>
            <w:tcW w:w="1418"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Nationwide (including the Loess Plateau)</w:t>
            </w:r>
          </w:p>
        </w:tc>
        <w:tc>
          <w:tcPr>
            <w:tcW w:w="3815"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The </w:t>
            </w:r>
            <w:r w:rsidRPr="000D55E7">
              <w:rPr>
                <w:rFonts w:ascii="Myriad Pro" w:hAnsi="Myriad Pro" w:cs="Myanmar Text"/>
                <w:i/>
                <w:sz w:val="22"/>
                <w:szCs w:val="22"/>
              </w:rPr>
              <w:t>History of Ming</w:t>
            </w:r>
            <w:r w:rsidRPr="000D55E7">
              <w:rPr>
                <w:rFonts w:ascii="Myriad Pro" w:hAnsi="Myriad Pro" w:cs="Myanmar Text"/>
                <w:sz w:val="22"/>
                <w:szCs w:val="22"/>
              </w:rPr>
              <w:t xml:space="preserve"> (Volume 54, “Treatise on Food and Goods II”)</w:t>
            </w:r>
            <w:r>
              <w:rPr>
                <w:rFonts w:cs="Georgia"/>
              </w:rPr>
              <w:t xml:space="preserve"> </w:t>
            </w:r>
            <w:r>
              <w:rPr>
                <w:rFonts w:cs="Georgia"/>
                <w:noProof/>
              </w:rPr>
              <w:t>(Zhang, 1974)</w:t>
            </w:r>
            <w:r w:rsidRPr="000D55E7">
              <w:rPr>
                <w:rFonts w:ascii="Myriad Pro" w:hAnsi="Myriad Pro" w:cs="Myanmar Text"/>
                <w:sz w:val="22"/>
                <w:szCs w:val="22"/>
              </w:rPr>
              <w:t xml:space="preserve"> records Zhang Juzheng’s reform: “The taxes and labour services of an entire county were consolidated; assessments were made by measuring land and calculating adult males, and both adult-male levies and grain taxes were paid in full to the state.”</w:t>
            </w:r>
          </w:p>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The </w:t>
            </w:r>
            <w:r w:rsidRPr="000D55E7">
              <w:rPr>
                <w:rFonts w:ascii="Myriad Pro" w:hAnsi="Myriad Pro" w:cs="Myanmar Text"/>
                <w:i/>
                <w:sz w:val="22"/>
                <w:szCs w:val="22"/>
              </w:rPr>
              <w:t>History of Ming: “Treatise on Food and Goods”</w:t>
            </w:r>
            <w:r w:rsidRPr="000D55E7">
              <w:rPr>
                <w:rFonts w:ascii="Myriad Pro" w:hAnsi="Myriad Pro" w:cs="Myanmar Text"/>
                <w:sz w:val="22"/>
                <w:szCs w:val="22"/>
              </w:rPr>
              <w:t xml:space="preserve"> (Volume 77, Treatise 53, “Food and Goods I”)</w:t>
            </w:r>
            <w:r>
              <w:rPr>
                <w:rFonts w:cs="Georgia"/>
              </w:rPr>
              <w:t xml:space="preserve"> </w:t>
            </w:r>
            <w:r>
              <w:rPr>
                <w:rFonts w:cs="Georgia"/>
                <w:noProof/>
              </w:rPr>
              <w:t>(Zhang, 1974)</w:t>
            </w:r>
            <w:r w:rsidRPr="000D55E7">
              <w:rPr>
                <w:rFonts w:ascii="Myriad Pro" w:hAnsi="Myriad Pro" w:cs="Myanmar Text"/>
                <w:sz w:val="22"/>
                <w:szCs w:val="22"/>
              </w:rPr>
              <w:t xml:space="preserve"> records: “In the sixth year of the Wanli reign, the emperor adopted the proposal of Grand Secretary Zhang Juzheng and ordered a general survey of all fields throughout the empire, to be completed within three years. The method of calculation was used, with measurements multiplied and divided according to diameters and circumferences, while irregular plots were cut off or supplemented. As a result, powerful and deceitful households could no longer conceal land; the lijia communities were spared the burden of making up deficits, and commoners no longer had to pay taxes on fictitious land. The total amount of registered land was calculated at 7,013,976 </w:t>
            </w:r>
            <w:r w:rsidRPr="000D55E7">
              <w:rPr>
                <w:rFonts w:ascii="Myriad Pro" w:hAnsi="Myriad Pro" w:cs="Myanmar Text"/>
                <w:i/>
                <w:sz w:val="22"/>
                <w:szCs w:val="22"/>
              </w:rPr>
              <w:t>hectares</w:t>
            </w:r>
            <w:r w:rsidRPr="000D55E7">
              <w:rPr>
                <w:rFonts w:ascii="Myriad Pro" w:hAnsi="Myriad Pro" w:cs="Myanmar Text"/>
                <w:sz w:val="22"/>
                <w:szCs w:val="22"/>
              </w:rPr>
              <w:t xml:space="preserve">, exceeding the Hongzhi figure by more than three million </w:t>
            </w:r>
            <w:r w:rsidRPr="000D55E7">
              <w:rPr>
                <w:rFonts w:ascii="Myriad Pro" w:hAnsi="Myriad Pro" w:cs="Myanmar Text"/>
                <w:i/>
                <w:sz w:val="22"/>
                <w:szCs w:val="22"/>
              </w:rPr>
              <w:t>hectares</w:t>
            </w:r>
            <w:r w:rsidRPr="000D55E7">
              <w:rPr>
                <w:rFonts w:ascii="Myriad Pro" w:hAnsi="Myriad Pro" w:cs="Myanmar Text"/>
                <w:sz w:val="22"/>
                <w:szCs w:val="22"/>
              </w:rPr>
              <w:t>.”</w:t>
            </w:r>
          </w:p>
        </w:tc>
      </w:tr>
      <w:tr w:rsidR="005E1E3C" w:rsidRPr="000D55E7" w:rsidTr="00254F01">
        <w:tc>
          <w:tcPr>
            <w:tcW w:w="846" w:type="dxa"/>
            <w:vMerge/>
            <w:vAlign w:val="center"/>
          </w:tcPr>
          <w:p w:rsidR="005E1E3C" w:rsidRPr="000D55E7" w:rsidRDefault="005E1E3C" w:rsidP="00254F01">
            <w:pPr>
              <w:jc w:val="center"/>
              <w:rPr>
                <w:rFonts w:ascii="Myriad Pro" w:hAnsi="Myriad Pro" w:cs="Myanmar Text"/>
                <w:sz w:val="22"/>
                <w:szCs w:val="22"/>
              </w:rPr>
            </w:pPr>
          </w:p>
        </w:tc>
        <w:tc>
          <w:tcPr>
            <w:tcW w:w="1134"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3. Frontier Land</w:t>
            </w:r>
          </w:p>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Reclamation and the </w:t>
            </w:r>
            <w:r w:rsidRPr="000D55E7">
              <w:rPr>
                <w:rFonts w:ascii="Myriad Pro" w:hAnsi="Myriad Pro" w:cs="Myanmar Text"/>
                <w:sz w:val="22"/>
                <w:szCs w:val="22"/>
              </w:rPr>
              <w:lastRenderedPageBreak/>
              <w:t>“Yingtian System”</w:t>
            </w:r>
          </w:p>
        </w:tc>
        <w:tc>
          <w:tcPr>
            <w:tcW w:w="1417"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lastRenderedPageBreak/>
              <w:t>1550-1644 CE</w:t>
            </w:r>
          </w:p>
        </w:tc>
        <w:tc>
          <w:tcPr>
            <w:tcW w:w="1418"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Northern Loess Plateau (Yansui, Ningxia)</w:t>
            </w:r>
          </w:p>
        </w:tc>
        <w:tc>
          <w:tcPr>
            <w:tcW w:w="3815"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The </w:t>
            </w:r>
            <w:r w:rsidRPr="000D55E7">
              <w:rPr>
                <w:rFonts w:ascii="Myriad Pro" w:hAnsi="Myriad Pro" w:cs="Myanmar Text"/>
                <w:i/>
                <w:sz w:val="22"/>
                <w:szCs w:val="22"/>
              </w:rPr>
              <w:t>Complete Collection of Ancient and Modern Illustrations and Writings: “Canon of Food and Goods”</w:t>
            </w:r>
            <w:r w:rsidRPr="000D55E7">
              <w:rPr>
                <w:rFonts w:ascii="Myriad Pro" w:hAnsi="Myriad Pro" w:cs="Myanmar Text"/>
                <w:sz w:val="22"/>
                <w:szCs w:val="22"/>
              </w:rPr>
              <w:t xml:space="preserve"> (Volume 50)</w:t>
            </w:r>
            <w:r>
              <w:rPr>
                <w:rFonts w:cs="Georgia"/>
              </w:rPr>
              <w:t xml:space="preserve"> </w:t>
            </w:r>
            <w:r>
              <w:rPr>
                <w:rFonts w:cs="Georgia"/>
                <w:noProof/>
              </w:rPr>
              <w:t>(Chen and Jiang, 1985)</w:t>
            </w:r>
            <w:r w:rsidRPr="000D55E7">
              <w:rPr>
                <w:rFonts w:ascii="Myriad Pro" w:hAnsi="Myriad Pro" w:cs="Myanmar Text"/>
                <w:sz w:val="22"/>
                <w:szCs w:val="22"/>
              </w:rPr>
              <w:t xml:space="preserve"> records: “In the second year of the Longqing reign, it was ordered that, </w:t>
            </w:r>
            <w:r w:rsidRPr="000D55E7">
              <w:rPr>
                <w:rFonts w:ascii="Myriad Pro" w:hAnsi="Myriad Pro" w:cs="Myanmar Text"/>
                <w:sz w:val="22"/>
                <w:szCs w:val="22"/>
              </w:rPr>
              <w:lastRenderedPageBreak/>
              <w:t xml:space="preserve">for reclaimed lands already brought under cultivation in Xuanfu and Datong, fifty mu within every ten hectares should be granted to military commanders as funds for maintaining official integrity. If deputy and assistant commanders opened and cultivated less than 100 </w:t>
            </w:r>
            <w:r w:rsidRPr="000D55E7">
              <w:rPr>
                <w:rFonts w:ascii="Myriad Pro" w:hAnsi="Myriad Pro" w:cs="Myanmar Text"/>
                <w:i/>
                <w:sz w:val="22"/>
                <w:szCs w:val="22"/>
              </w:rPr>
              <w:t>hectares</w:t>
            </w:r>
            <w:r w:rsidRPr="000D55E7">
              <w:rPr>
                <w:rFonts w:ascii="Myriad Pro" w:hAnsi="Myriad Pro" w:cs="Myanmar Text"/>
                <w:sz w:val="22"/>
                <w:szCs w:val="22"/>
              </w:rPr>
              <w:t xml:space="preserve">, or defence commanders and lower officers less than ten </w:t>
            </w:r>
            <w:r w:rsidRPr="000D55E7">
              <w:rPr>
                <w:rFonts w:ascii="Myriad Pro" w:hAnsi="Myriad Pro" w:cs="Myanmar Text"/>
                <w:i/>
                <w:sz w:val="22"/>
                <w:szCs w:val="22"/>
              </w:rPr>
              <w:t>hectares</w:t>
            </w:r>
            <w:r w:rsidRPr="000D55E7">
              <w:rPr>
                <w:rFonts w:ascii="Myriad Pro" w:hAnsi="Myriad Pro" w:cs="Myanmar Text"/>
                <w:sz w:val="22"/>
                <w:szCs w:val="22"/>
              </w:rPr>
              <w:t>, they were to be impeached and admonished.”</w:t>
            </w:r>
          </w:p>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The </w:t>
            </w:r>
            <w:r w:rsidRPr="000D55E7">
              <w:rPr>
                <w:rFonts w:ascii="Myriad Pro" w:hAnsi="Myriad Pro" w:cs="Myanmar Text"/>
                <w:i/>
                <w:sz w:val="22"/>
                <w:szCs w:val="22"/>
              </w:rPr>
              <w:t>Huangming Suhuang waishi</w:t>
            </w:r>
            <w:r w:rsidRPr="000D55E7">
              <w:rPr>
                <w:rFonts w:ascii="Myriad Pro" w:hAnsi="Myriad Pro" w:cs="Myanmar Text"/>
                <w:sz w:val="22"/>
                <w:szCs w:val="22"/>
              </w:rPr>
              <w:t xml:space="preserve"> (Volume 27)</w:t>
            </w:r>
            <w:r>
              <w:rPr>
                <w:rFonts w:cs="Georgia"/>
              </w:rPr>
              <w:t xml:space="preserve"> </w:t>
            </w:r>
            <w:r>
              <w:rPr>
                <w:rFonts w:cs="Georgia"/>
                <w:noProof/>
              </w:rPr>
              <w:t>(Fan, 2000)</w:t>
            </w:r>
            <w:r w:rsidRPr="000D55E7">
              <w:rPr>
                <w:rFonts w:ascii="Myriad Pro" w:hAnsi="Myriad Pro" w:cs="Myanmar Text"/>
                <w:sz w:val="22"/>
                <w:szCs w:val="22"/>
              </w:rPr>
              <w:t xml:space="preserve"> records: “In the first month of spring in the twenty-sixth year of the Jiajing reign, Yang Shouqian administered the agricultural colonies. Yang Shouqian, Censor-in-Chief and Governor of Shanxi, submitted a memorial requesting the management of agricultural colonies in order to provide sufficient military supplies. He set out detailed proposals concerning implements, oxen, seed, and all related matters, and the emperor ordered that they be put into effect.”</w:t>
            </w:r>
          </w:p>
        </w:tc>
      </w:tr>
      <w:tr w:rsidR="005E1E3C" w:rsidRPr="000D55E7" w:rsidTr="00254F01">
        <w:tc>
          <w:tcPr>
            <w:tcW w:w="846" w:type="dxa"/>
            <w:vMerge/>
            <w:vAlign w:val="center"/>
          </w:tcPr>
          <w:p w:rsidR="005E1E3C" w:rsidRPr="000D55E7" w:rsidRDefault="005E1E3C" w:rsidP="00254F01">
            <w:pPr>
              <w:jc w:val="center"/>
              <w:rPr>
                <w:rFonts w:ascii="Myriad Pro" w:hAnsi="Myriad Pro" w:cs="Myanmar Text"/>
                <w:sz w:val="22"/>
                <w:szCs w:val="22"/>
              </w:rPr>
            </w:pPr>
          </w:p>
        </w:tc>
        <w:tc>
          <w:tcPr>
            <w:tcW w:w="1134"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4. Imperial Farmland</w:t>
            </w:r>
          </w:p>
        </w:tc>
        <w:tc>
          <w:tcPr>
            <w:tcW w:w="1417"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1550-1644 CE</w:t>
            </w:r>
          </w:p>
        </w:tc>
        <w:tc>
          <w:tcPr>
            <w:tcW w:w="1418"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Entire Region</w:t>
            </w:r>
          </w:p>
        </w:tc>
        <w:tc>
          <w:tcPr>
            <w:tcW w:w="3815"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The </w:t>
            </w:r>
            <w:r w:rsidRPr="000D55E7">
              <w:rPr>
                <w:rFonts w:ascii="Myriad Pro" w:hAnsi="Myriad Pro" w:cs="Myanmar Text"/>
                <w:i/>
                <w:sz w:val="22"/>
                <w:szCs w:val="22"/>
              </w:rPr>
              <w:t>History of Ming</w:t>
            </w:r>
            <w:r w:rsidRPr="000D55E7">
              <w:rPr>
                <w:rFonts w:ascii="Myriad Pro" w:hAnsi="Myriad Pro" w:cs="Myanmar Text"/>
                <w:sz w:val="22"/>
                <w:szCs w:val="22"/>
              </w:rPr>
              <w:t xml:space="preserve"> (Volume 77, Treatise 53)</w:t>
            </w:r>
            <w:r>
              <w:rPr>
                <w:rFonts w:cs="Georgia"/>
              </w:rPr>
              <w:t xml:space="preserve"> </w:t>
            </w:r>
            <w:r>
              <w:rPr>
                <w:rFonts w:cs="Georgia"/>
                <w:noProof/>
              </w:rPr>
              <w:t>(Zhang, 1974)</w:t>
            </w:r>
            <w:r w:rsidRPr="000D55E7">
              <w:rPr>
                <w:rFonts w:ascii="Myriad Pro" w:hAnsi="Myriad Pro" w:cs="Myanmar Text"/>
                <w:sz w:val="22"/>
                <w:szCs w:val="22"/>
              </w:rPr>
              <w:t xml:space="preserve"> records: “At the beginning of Emperor Shizong’s reign, the emperor ordered the supervising secretary Xia Yan and others to investigate and verify the lands of the imperial estates. Xia Yan spoke forcefully, arguing that imperial estates were deeply harmful to the people. From this time onward, some of the lands that had been offered up, encroached upon, or seized since the Zhengde reign were returned to the people, although eunuchs and </w:t>
            </w:r>
            <w:r w:rsidRPr="000D55E7">
              <w:rPr>
                <w:rFonts w:ascii="Myriad Pro" w:hAnsi="Myriad Pro" w:cs="Myanmar Text"/>
                <w:sz w:val="22"/>
                <w:szCs w:val="22"/>
              </w:rPr>
              <w:lastRenderedPageBreak/>
              <w:t>imperial relatives again obstructed the process.”</w:t>
            </w:r>
          </w:p>
        </w:tc>
      </w:tr>
      <w:tr w:rsidR="005E1E3C" w:rsidRPr="000D55E7" w:rsidTr="00254F01">
        <w:tc>
          <w:tcPr>
            <w:tcW w:w="846" w:type="dxa"/>
            <w:vMerge w:val="restart"/>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lastRenderedPageBreak/>
              <w:t>Ecological Policies (E)</w:t>
            </w:r>
          </w:p>
        </w:tc>
        <w:tc>
          <w:tcPr>
            <w:tcW w:w="1134"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1. Maintenance of the Yellow River Dikes and Pan Jixun's River Management</w:t>
            </w:r>
          </w:p>
        </w:tc>
        <w:tc>
          <w:tcPr>
            <w:tcW w:w="1417"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1578-1620 CE (Wanli</w:t>
            </w:r>
            <w:r w:rsidRPr="000D55E7">
              <w:rPr>
                <w:rFonts w:ascii="Myriad Pro" w:hAnsi="Myriad Pro" w:cs="Myanmar Text"/>
                <w:spacing w:val="-15"/>
                <w:sz w:val="22"/>
                <w:szCs w:val="22"/>
              </w:rPr>
              <w:t xml:space="preserve"> </w:t>
            </w:r>
            <w:r w:rsidRPr="000D55E7">
              <w:rPr>
                <w:rFonts w:ascii="Myriad Pro" w:hAnsi="Myriad Pro" w:cs="Myanmar Text"/>
                <w:sz w:val="22"/>
                <w:szCs w:val="22"/>
              </w:rPr>
              <w:t>to</w:t>
            </w:r>
            <w:r w:rsidRPr="000D55E7">
              <w:rPr>
                <w:rFonts w:ascii="Myriad Pro" w:hAnsi="Myriad Pro" w:cs="Myanmar Text"/>
                <w:spacing w:val="-15"/>
                <w:sz w:val="22"/>
                <w:szCs w:val="22"/>
              </w:rPr>
              <w:t xml:space="preserve"> </w:t>
            </w:r>
            <w:r w:rsidRPr="000D55E7">
              <w:rPr>
                <w:rFonts w:ascii="Myriad Pro" w:hAnsi="Myriad Pro" w:cs="Myanmar Text"/>
                <w:sz w:val="22"/>
                <w:szCs w:val="22"/>
              </w:rPr>
              <w:t xml:space="preserve">Tianqi </w:t>
            </w:r>
            <w:r w:rsidRPr="000D55E7">
              <w:rPr>
                <w:rFonts w:ascii="Myriad Pro" w:hAnsi="Myriad Pro" w:cs="Myanmar Text"/>
                <w:spacing w:val="-2"/>
                <w:sz w:val="22"/>
                <w:szCs w:val="22"/>
              </w:rPr>
              <w:t>reigns)</w:t>
            </w:r>
          </w:p>
        </w:tc>
        <w:tc>
          <w:tcPr>
            <w:tcW w:w="1418"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Middle reaches of the Yellow River (indirectly affecting the Loess Plateau)</w:t>
            </w:r>
          </w:p>
        </w:tc>
        <w:tc>
          <w:tcPr>
            <w:tcW w:w="3815"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The </w:t>
            </w:r>
            <w:r w:rsidRPr="000D55E7">
              <w:rPr>
                <w:rFonts w:ascii="Myriad Pro" w:hAnsi="Myriad Pro" w:cs="Myanmar Text"/>
                <w:i/>
                <w:sz w:val="22"/>
                <w:szCs w:val="22"/>
              </w:rPr>
              <w:t>Comprehensive Survey of River Defence records Pan Jixun’s</w:t>
            </w:r>
            <w:r>
              <w:rPr>
                <w:rFonts w:ascii="Myriad Pro" w:hAnsi="Myriad Pro" w:cs="Myanmar Text"/>
                <w:i/>
                <w:sz w:val="22"/>
                <w:szCs w:val="22"/>
              </w:rPr>
              <w:t xml:space="preserve"> </w:t>
            </w:r>
            <w:r>
              <w:rPr>
                <w:rFonts w:cs="Georgia"/>
                <w:noProof/>
              </w:rPr>
              <w:t>(Pan, 2019)</w:t>
            </w:r>
            <w:r w:rsidRPr="000D55E7">
              <w:rPr>
                <w:rFonts w:ascii="Myriad Pro" w:hAnsi="Myriad Pro" w:cs="Myanmar Text"/>
                <w:sz w:val="22"/>
                <w:szCs w:val="22"/>
              </w:rPr>
              <w:t xml:space="preserve"> strategy: “Build embankments to confine the water, and use the water to attack the silt. If the water is not allowed to overflow on both sides, it will necessarily scour straight down into the riverbed.”</w:t>
            </w:r>
          </w:p>
        </w:tc>
      </w:tr>
      <w:tr w:rsidR="005E1E3C" w:rsidRPr="000D55E7" w:rsidTr="00254F01">
        <w:tc>
          <w:tcPr>
            <w:tcW w:w="846" w:type="dxa"/>
            <w:vMerge/>
            <w:vAlign w:val="center"/>
          </w:tcPr>
          <w:p w:rsidR="005E1E3C" w:rsidRPr="000D55E7" w:rsidRDefault="005E1E3C" w:rsidP="00254F01">
            <w:pPr>
              <w:jc w:val="center"/>
              <w:rPr>
                <w:rFonts w:ascii="Myriad Pro" w:hAnsi="Myriad Pro" w:cs="Myanmar Text"/>
                <w:sz w:val="22"/>
                <w:szCs w:val="22"/>
              </w:rPr>
            </w:pPr>
          </w:p>
        </w:tc>
        <w:tc>
          <w:tcPr>
            <w:tcW w:w="1134"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2. Forest protection regulations have been relaxed.</w:t>
            </w:r>
          </w:p>
        </w:tc>
        <w:tc>
          <w:tcPr>
            <w:tcW w:w="1417"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1522-1644 CE</w:t>
            </w:r>
          </w:p>
        </w:tc>
        <w:tc>
          <w:tcPr>
            <w:tcW w:w="1418"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Entire Region</w:t>
            </w:r>
          </w:p>
        </w:tc>
        <w:tc>
          <w:tcPr>
            <w:tcW w:w="3815"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The </w:t>
            </w:r>
            <w:r w:rsidRPr="000D55E7">
              <w:rPr>
                <w:rFonts w:ascii="Myriad Pro" w:hAnsi="Myriad Pro" w:cs="Myanmar Text"/>
                <w:i/>
                <w:sz w:val="22"/>
                <w:szCs w:val="22"/>
              </w:rPr>
              <w:t>Veritable Records of Emperor Shenzong of Ming</w:t>
            </w:r>
            <w:r w:rsidRPr="000D55E7">
              <w:rPr>
                <w:rFonts w:ascii="Myriad Pro" w:hAnsi="Myriad Pro" w:cs="Myanmar Text"/>
                <w:sz w:val="22"/>
                <w:szCs w:val="22"/>
              </w:rPr>
              <w:t xml:space="preserve"> (Volume 29) records: “Wicked people in the prefectures and counties have unlawfully occupied land, reclaimed fields, and stolen timber; the legal prohibitions have entirely collapsed. Strict prohibitions and regulations should therefore be imposed.”</w:t>
            </w:r>
          </w:p>
        </w:tc>
      </w:tr>
    </w:tbl>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2: Establishing Scoring Criteria and Weightings</w:t>
      </w:r>
    </w:p>
    <w:p w:rsidR="005E1E3C" w:rsidRPr="000D55E7" w:rsidRDefault="005E1E3C" w:rsidP="000D55E7">
      <w:pPr>
        <w:spacing w:after="220"/>
        <w:ind w:firstLineChars="200" w:firstLine="440"/>
        <w:jc w:val="both"/>
        <w:rPr>
          <w:rFonts w:ascii="Myriad Pro" w:hAnsi="Myriad Pro" w:cs="Myanmar Text"/>
          <w:sz w:val="22"/>
          <w:szCs w:val="22"/>
        </w:rPr>
      </w:pPr>
      <w:r w:rsidRPr="000D55E7">
        <w:rPr>
          <w:rFonts w:ascii="Myriad Pro" w:hAnsi="Myriad Pro" w:cs="Myanmar Text"/>
          <w:sz w:val="22"/>
          <w:szCs w:val="22"/>
        </w:rPr>
        <w:t>The three-dimensional scoring system is retained (Policy Intensity: 0-10 points; Duration as a Proportion of the Late Ming Period (121 years): 0-10 points; Environmental/Economic Impact: 0-10 points), with respective weights of 0.4 (Intensity), 0.3 (Duration), and 0.3 (Impact).</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3: Policy Scoring and Weighted Calculation</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1. Land Policies (L)</w:t>
      </w:r>
    </w:p>
    <w:p w:rsidR="005E1E3C" w:rsidRPr="000D55E7" w:rsidRDefault="005E1E3C" w:rsidP="0012209B">
      <w:pPr>
        <w:numPr>
          <w:ilvl w:val="0"/>
          <w:numId w:val="31"/>
        </w:numPr>
        <w:spacing w:after="220" w:line="240" w:lineRule="atLeast"/>
        <w:rPr>
          <w:rFonts w:ascii="Myriad Pro" w:hAnsi="Myriad Pro" w:cs="Myanmar Text"/>
          <w:sz w:val="22"/>
          <w:szCs w:val="22"/>
        </w:rPr>
      </w:pPr>
      <w:r w:rsidRPr="000D55E7">
        <w:rPr>
          <w:rFonts w:ascii="Myriad Pro" w:hAnsi="Myriad Pro" w:cs="Myanmar Text"/>
          <w:b/>
          <w:sz w:val="22"/>
          <w:szCs w:val="22"/>
        </w:rPr>
        <w:t>Decline of Military Colonization and Expansion of Civilian Colonization</w:t>
      </w:r>
    </w:p>
    <w:p w:rsidR="005E1E3C" w:rsidRPr="000D55E7" w:rsidRDefault="005E1E3C" w:rsidP="0012209B">
      <w:pPr>
        <w:numPr>
          <w:ilvl w:val="1"/>
          <w:numId w:val="31"/>
        </w:numPr>
        <w:spacing w:after="120" w:line="240" w:lineRule="atLeast"/>
        <w:jc w:val="both"/>
        <w:rPr>
          <w:rFonts w:ascii="Myriad Pro" w:hAnsi="Myriad Pro" w:cs="Myanmar Text"/>
          <w:sz w:val="22"/>
          <w:szCs w:val="22"/>
        </w:rPr>
      </w:pPr>
      <w:r w:rsidRPr="000D55E7">
        <w:rPr>
          <w:rFonts w:ascii="Myriad Pro" w:hAnsi="Myriad Pro" w:cs="Myanmar Text"/>
          <w:sz w:val="22"/>
          <w:szCs w:val="22"/>
        </w:rPr>
        <w:t>Intensity: 3 points (Military-agricultural colonies survived largely in name, while commoner colonies increasingly took the form of spontaneous land reclamation.)</w:t>
      </w:r>
    </w:p>
    <w:p w:rsidR="005E1E3C" w:rsidRPr="000D55E7" w:rsidRDefault="005E1E3C" w:rsidP="0012209B">
      <w:pPr>
        <w:numPr>
          <w:ilvl w:val="1"/>
          <w:numId w:val="31"/>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Duration: 122 years (entire period)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 1.0</w:t>
      </w:r>
    </w:p>
    <w:p w:rsidR="005E1E3C" w:rsidRPr="000D55E7" w:rsidRDefault="005E1E3C" w:rsidP="0012209B">
      <w:pPr>
        <w:numPr>
          <w:ilvl w:val="1"/>
          <w:numId w:val="31"/>
        </w:numPr>
        <w:spacing w:after="120" w:line="240" w:lineRule="atLeast"/>
        <w:jc w:val="both"/>
        <w:rPr>
          <w:rFonts w:ascii="Myriad Pro" w:hAnsi="Myriad Pro" w:cs="Myanmar Text"/>
          <w:sz w:val="22"/>
          <w:szCs w:val="22"/>
        </w:rPr>
      </w:pPr>
      <w:r w:rsidRPr="000D55E7">
        <w:rPr>
          <w:rFonts w:ascii="Myriad Pro" w:hAnsi="Myriad Pro" w:cs="Myanmar Text"/>
          <w:sz w:val="22"/>
          <w:szCs w:val="22"/>
        </w:rPr>
        <w:t>Impact: 2 points (Commoner reclamation expanded the area of cultivated land, but it also intensified ecological pressure.)</w:t>
      </w:r>
    </w:p>
    <w:p w:rsidR="005E1E3C" w:rsidRPr="000D55E7" w:rsidRDefault="005E1E3C" w:rsidP="0012209B">
      <w:pPr>
        <w:numPr>
          <w:ilvl w:val="1"/>
          <w:numId w:val="31"/>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Weighted Score: </w:t>
      </w:r>
      <m:oMath>
        <m:r>
          <m:rPr>
            <m:sty m:val="p"/>
          </m:rPr>
          <w:rPr>
            <w:rFonts w:ascii="Cambria Math" w:hAnsi="Cambria Math" w:cs="Myanmar Text"/>
            <w:sz w:val="22"/>
            <w:szCs w:val="22"/>
          </w:rPr>
          <m:t>(3</m:t>
        </m:r>
        <m:r>
          <w:rPr>
            <w:rFonts w:ascii="Cambria Math" w:hAnsi="Cambria Math" w:cs="Myanmar Text"/>
            <w:sz w:val="22"/>
            <w:szCs w:val="22"/>
          </w:rPr>
          <m:t>×</m:t>
        </m:r>
        <m:r>
          <m:rPr>
            <m:sty m:val="p"/>
          </m:rPr>
          <w:rPr>
            <w:rFonts w:ascii="Cambria Math" w:hAnsi="Cambria Math" w:cs="Myanmar Text"/>
            <w:sz w:val="22"/>
            <w:szCs w:val="22"/>
          </w:rPr>
          <m:t>0.4)+(1.0</m:t>
        </m:r>
        <m:r>
          <w:rPr>
            <w:rFonts w:ascii="Cambria Math" w:hAnsi="Cambria Math" w:cs="Myanmar Text"/>
            <w:sz w:val="22"/>
            <w:szCs w:val="22"/>
          </w:rPr>
          <m:t>×</m:t>
        </m:r>
        <m:r>
          <m:rPr>
            <m:sty m:val="p"/>
          </m:rPr>
          <w:rPr>
            <w:rFonts w:ascii="Cambria Math" w:hAnsi="Cambria Math" w:cs="Myanmar Text"/>
            <w:sz w:val="22"/>
            <w:szCs w:val="22"/>
          </w:rPr>
          <m:t>0.3)+(2</m:t>
        </m:r>
        <m:r>
          <w:rPr>
            <w:rFonts w:ascii="Cambria Math" w:hAnsi="Cambria Math" w:cs="Myanmar Text"/>
            <w:sz w:val="22"/>
            <w:szCs w:val="22"/>
          </w:rPr>
          <m:t>×</m:t>
        </m:r>
        <m:r>
          <m:rPr>
            <m:sty m:val="p"/>
          </m:rPr>
          <w:rPr>
            <w:rFonts w:ascii="Cambria Math" w:hAnsi="Cambria Math" w:cs="Myanmar Text"/>
            <w:sz w:val="22"/>
            <w:szCs w:val="22"/>
          </w:rPr>
          <m:t>0.3)=1.2+0.3+0.6=2.1</m:t>
        </m:r>
      </m:oMath>
    </w:p>
    <w:p w:rsidR="005E1E3C" w:rsidRPr="000D55E7" w:rsidRDefault="005E1E3C" w:rsidP="0012209B">
      <w:pPr>
        <w:numPr>
          <w:ilvl w:val="0"/>
          <w:numId w:val="31"/>
        </w:numPr>
        <w:spacing w:after="220" w:line="240" w:lineRule="atLeast"/>
        <w:rPr>
          <w:rFonts w:ascii="Myriad Pro" w:hAnsi="Myriad Pro" w:cs="Myanmar Text"/>
          <w:sz w:val="22"/>
          <w:szCs w:val="22"/>
        </w:rPr>
      </w:pPr>
      <w:r w:rsidRPr="000D55E7">
        <w:rPr>
          <w:rFonts w:ascii="Myriad Pro" w:hAnsi="Myriad Pro" w:cs="Myanmar Text"/>
          <w:b/>
          <w:sz w:val="22"/>
          <w:szCs w:val="22"/>
        </w:rPr>
        <w:lastRenderedPageBreak/>
        <w:t>The Single Whip System and Land Surveys</w:t>
      </w:r>
    </w:p>
    <w:p w:rsidR="005E1E3C" w:rsidRPr="000D55E7" w:rsidRDefault="005E1E3C" w:rsidP="0012209B">
      <w:pPr>
        <w:numPr>
          <w:ilvl w:val="1"/>
          <w:numId w:val="31"/>
        </w:numPr>
        <w:spacing w:after="120" w:line="240" w:lineRule="atLeast"/>
        <w:jc w:val="both"/>
        <w:rPr>
          <w:rFonts w:ascii="Myriad Pro" w:hAnsi="Myriad Pro" w:cs="Myanmar Text"/>
          <w:sz w:val="22"/>
          <w:szCs w:val="22"/>
        </w:rPr>
      </w:pPr>
      <w:r w:rsidRPr="000D55E7">
        <w:rPr>
          <w:rFonts w:ascii="Myriad Pro" w:hAnsi="Myriad Pro" w:cs="Myanmar Text"/>
          <w:sz w:val="22"/>
          <w:szCs w:val="22"/>
        </w:rPr>
        <w:t xml:space="preserve">Intensity: 7 points (Nationally legislated and implemented; </w:t>
      </w:r>
      <w:r w:rsidRPr="000D55E7">
        <w:rPr>
          <w:rFonts w:ascii="Myriad Pro" w:hAnsi="Myriad Pro" w:cs="Myanmar Text"/>
          <w:i/>
          <w:sz w:val="22"/>
          <w:szCs w:val="22"/>
        </w:rPr>
        <w:t>History of Ming</w:t>
      </w:r>
      <w:r w:rsidRPr="000D55E7">
        <w:rPr>
          <w:rFonts w:ascii="Myriad Pro" w:hAnsi="Myriad Pro" w:cs="Myanmar Text"/>
          <w:sz w:val="22"/>
          <w:szCs w:val="22"/>
        </w:rPr>
        <w:t xml:space="preserve"> records: “After land surveys and equitable distribution of taxes and corvée labor, the people began to enjoy farming”)</w:t>
      </w:r>
    </w:p>
    <w:p w:rsidR="005E1E3C" w:rsidRPr="000D55E7" w:rsidRDefault="005E1E3C" w:rsidP="0012209B">
      <w:pPr>
        <w:numPr>
          <w:ilvl w:val="1"/>
          <w:numId w:val="31"/>
        </w:numPr>
        <w:spacing w:after="120" w:line="240" w:lineRule="atLeast"/>
        <w:jc w:val="both"/>
        <w:rPr>
          <w:rFonts w:ascii="Myriad Pro" w:hAnsi="Myriad Pro" w:cs="Myanmar Text"/>
          <w:sz w:val="22"/>
          <w:szCs w:val="22"/>
        </w:rPr>
      </w:pPr>
      <w:r w:rsidRPr="000D55E7">
        <w:rPr>
          <w:rFonts w:ascii="Myriad Pro" w:hAnsi="Myriad Pro" w:cs="Myanmar Text"/>
          <w:sz w:val="22"/>
          <w:szCs w:val="22"/>
        </w:rPr>
        <w:t xml:space="preserve">Duration: 63 years (1581–1644, excluding preparatory period in Wanli's early reign)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 63/121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0.52</w:t>
      </w:r>
    </w:p>
    <w:p w:rsidR="005E1E3C" w:rsidRPr="000D55E7" w:rsidRDefault="005E1E3C" w:rsidP="0012209B">
      <w:pPr>
        <w:numPr>
          <w:ilvl w:val="1"/>
          <w:numId w:val="31"/>
        </w:numPr>
        <w:spacing w:after="120" w:line="240" w:lineRule="atLeast"/>
        <w:jc w:val="both"/>
        <w:rPr>
          <w:rFonts w:ascii="Myriad Pro" w:hAnsi="Myriad Pro" w:cs="Myanmar Text"/>
          <w:sz w:val="22"/>
          <w:szCs w:val="22"/>
        </w:rPr>
      </w:pPr>
      <w:r w:rsidRPr="000D55E7">
        <w:rPr>
          <w:rFonts w:ascii="Myriad Pro" w:hAnsi="Myriad Pro" w:cs="Myanmar Text"/>
          <w:sz w:val="22"/>
          <w:szCs w:val="22"/>
        </w:rPr>
        <w:t>Impact: 5 points (The policy stimulated land clearance in order to increase fiscal revenue.)</w:t>
      </w:r>
    </w:p>
    <w:p w:rsidR="005E1E3C" w:rsidRPr="000D55E7" w:rsidRDefault="005E1E3C" w:rsidP="0012209B">
      <w:pPr>
        <w:numPr>
          <w:ilvl w:val="1"/>
          <w:numId w:val="31"/>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Weighted Score: </w:t>
      </w:r>
      <m:oMath>
        <m:r>
          <m:rPr>
            <m:sty m:val="p"/>
          </m:rPr>
          <w:rPr>
            <w:rFonts w:ascii="Cambria Math" w:hAnsi="Cambria Math" w:cs="Myanmar Text"/>
            <w:sz w:val="22"/>
            <w:szCs w:val="22"/>
          </w:rPr>
          <m:t>(7</m:t>
        </m:r>
        <m:r>
          <w:rPr>
            <w:rFonts w:ascii="Cambria Math" w:hAnsi="Cambria Math" w:cs="Myanmar Text"/>
            <w:sz w:val="22"/>
            <w:szCs w:val="22"/>
          </w:rPr>
          <m:t>×</m:t>
        </m:r>
        <m:r>
          <m:rPr>
            <m:sty m:val="p"/>
          </m:rPr>
          <w:rPr>
            <w:rFonts w:ascii="Cambria Math" w:hAnsi="Cambria Math" w:cs="Myanmar Text"/>
            <w:sz w:val="22"/>
            <w:szCs w:val="22"/>
          </w:rPr>
          <m:t>0.4)+(0.52</m:t>
        </m:r>
        <m:r>
          <w:rPr>
            <w:rFonts w:ascii="Cambria Math" w:hAnsi="Cambria Math" w:cs="Myanmar Text"/>
            <w:sz w:val="22"/>
            <w:szCs w:val="22"/>
          </w:rPr>
          <m:t>×</m:t>
        </m:r>
        <m:r>
          <m:rPr>
            <m:sty m:val="p"/>
          </m:rPr>
          <w:rPr>
            <w:rFonts w:ascii="Cambria Math" w:hAnsi="Cambria Math" w:cs="Myanmar Text"/>
            <w:sz w:val="22"/>
            <w:szCs w:val="22"/>
          </w:rPr>
          <m:t>0.3)+(5</m:t>
        </m:r>
        <m:r>
          <w:rPr>
            <w:rFonts w:ascii="Cambria Math" w:hAnsi="Cambria Math" w:cs="Myanmar Text"/>
            <w:sz w:val="22"/>
            <w:szCs w:val="22"/>
          </w:rPr>
          <m:t>×</m:t>
        </m:r>
        <m:r>
          <m:rPr>
            <m:sty m:val="p"/>
          </m:rPr>
          <w:rPr>
            <w:rFonts w:ascii="Cambria Math" w:hAnsi="Cambria Math" w:cs="Myanmar Text"/>
            <w:sz w:val="22"/>
            <w:szCs w:val="22"/>
          </w:rPr>
          <m:t>0.3)=2.8+0.16+1.5=4.46</m:t>
        </m:r>
      </m:oMath>
    </w:p>
    <w:p w:rsidR="005E1E3C" w:rsidRPr="000D55E7" w:rsidRDefault="005E1E3C" w:rsidP="0012209B">
      <w:pPr>
        <w:numPr>
          <w:ilvl w:val="0"/>
          <w:numId w:val="31"/>
        </w:numPr>
        <w:spacing w:after="120" w:line="240" w:lineRule="atLeast"/>
        <w:contextualSpacing/>
        <w:rPr>
          <w:rFonts w:ascii="Myriad Pro" w:hAnsi="Myriad Pro" w:cs="Myanmar Text"/>
          <w:b/>
          <w:sz w:val="22"/>
          <w:szCs w:val="22"/>
        </w:rPr>
      </w:pPr>
      <w:r w:rsidRPr="000D55E7">
        <w:rPr>
          <w:rFonts w:ascii="Myriad Pro" w:hAnsi="Myriad Pro" w:cs="Myanmar Text"/>
          <w:b/>
          <w:sz w:val="22"/>
          <w:szCs w:val="22"/>
        </w:rPr>
        <w:t>Frontier Reclamation and the “Ying Tian System”</w:t>
      </w:r>
    </w:p>
    <w:p w:rsidR="005E1E3C" w:rsidRPr="000D55E7" w:rsidRDefault="005E1E3C" w:rsidP="0012209B">
      <w:pPr>
        <w:numPr>
          <w:ilvl w:val="1"/>
          <w:numId w:val="31"/>
        </w:numPr>
        <w:spacing w:after="120" w:line="240" w:lineRule="atLeast"/>
        <w:jc w:val="both"/>
        <w:rPr>
          <w:rFonts w:ascii="Myriad Pro" w:hAnsi="Myriad Pro" w:cs="Myanmar Text"/>
          <w:sz w:val="22"/>
          <w:szCs w:val="22"/>
        </w:rPr>
      </w:pPr>
      <w:r w:rsidRPr="000D55E7">
        <w:rPr>
          <w:rFonts w:ascii="Myriad Pro" w:hAnsi="Myriad Pro" w:cs="Myanmar Text"/>
          <w:sz w:val="22"/>
          <w:szCs w:val="22"/>
        </w:rPr>
        <w:t>Intensity: 3 points (It was led primarily by local officials rather than implemented as a unified policy of the central state.)</w:t>
      </w:r>
    </w:p>
    <w:p w:rsidR="005E1E3C" w:rsidRPr="000D55E7" w:rsidRDefault="005E1E3C" w:rsidP="0012209B">
      <w:pPr>
        <w:numPr>
          <w:ilvl w:val="1"/>
          <w:numId w:val="31"/>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Duration: 94 years (1550-1644 CE)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 94/121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0.77</w:t>
      </w:r>
    </w:p>
    <w:p w:rsidR="005E1E3C" w:rsidRPr="000D55E7" w:rsidRDefault="005E1E3C" w:rsidP="0012209B">
      <w:pPr>
        <w:numPr>
          <w:ilvl w:val="1"/>
          <w:numId w:val="31"/>
        </w:numPr>
        <w:spacing w:after="120" w:line="240" w:lineRule="atLeast"/>
        <w:jc w:val="both"/>
        <w:rPr>
          <w:rFonts w:ascii="Myriad Pro" w:hAnsi="Myriad Pro" w:cs="Myanmar Text"/>
          <w:sz w:val="22"/>
          <w:szCs w:val="22"/>
        </w:rPr>
      </w:pPr>
      <w:r w:rsidRPr="000D55E7">
        <w:rPr>
          <w:rFonts w:ascii="Myriad Pro" w:hAnsi="Myriad Pro" w:cs="Myanmar Text"/>
          <w:sz w:val="22"/>
          <w:szCs w:val="22"/>
        </w:rPr>
        <w:t>Impact: 3 points (Short-term relief of border grain pressure.)</w:t>
      </w:r>
    </w:p>
    <w:p w:rsidR="005E1E3C" w:rsidRPr="000D55E7" w:rsidRDefault="005E1E3C" w:rsidP="0012209B">
      <w:pPr>
        <w:numPr>
          <w:ilvl w:val="1"/>
          <w:numId w:val="31"/>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Weighted Score: </w:t>
      </w:r>
      <m:oMath>
        <m:r>
          <m:rPr>
            <m:sty m:val="p"/>
          </m:rPr>
          <w:rPr>
            <w:rFonts w:ascii="Cambria Math" w:hAnsi="Cambria Math" w:cs="Myanmar Text"/>
            <w:sz w:val="22"/>
            <w:szCs w:val="22"/>
          </w:rPr>
          <m:t>(3</m:t>
        </m:r>
        <m:r>
          <w:rPr>
            <w:rFonts w:ascii="Cambria Math" w:hAnsi="Cambria Math" w:cs="Myanmar Text"/>
            <w:sz w:val="22"/>
            <w:szCs w:val="22"/>
          </w:rPr>
          <m:t>×</m:t>
        </m:r>
        <m:r>
          <m:rPr>
            <m:sty m:val="p"/>
          </m:rPr>
          <w:rPr>
            <w:rFonts w:ascii="Cambria Math" w:hAnsi="Cambria Math" w:cs="Myanmar Text"/>
            <w:sz w:val="22"/>
            <w:szCs w:val="22"/>
          </w:rPr>
          <m:t>0.4)+(0.77</m:t>
        </m:r>
        <m:r>
          <w:rPr>
            <w:rFonts w:ascii="Cambria Math" w:hAnsi="Cambria Math" w:cs="Myanmar Text"/>
            <w:sz w:val="22"/>
            <w:szCs w:val="22"/>
          </w:rPr>
          <m:t>×</m:t>
        </m:r>
        <m:r>
          <m:rPr>
            <m:sty m:val="p"/>
          </m:rPr>
          <w:rPr>
            <w:rFonts w:ascii="Cambria Math" w:hAnsi="Cambria Math" w:cs="Myanmar Text"/>
            <w:sz w:val="22"/>
            <w:szCs w:val="22"/>
          </w:rPr>
          <m:t>0.3)+(3</m:t>
        </m:r>
        <m:r>
          <w:rPr>
            <w:rFonts w:ascii="Cambria Math" w:hAnsi="Cambria Math" w:cs="Myanmar Text"/>
            <w:sz w:val="22"/>
            <w:szCs w:val="22"/>
          </w:rPr>
          <m:t>×</m:t>
        </m:r>
        <m:r>
          <m:rPr>
            <m:sty m:val="p"/>
          </m:rPr>
          <w:rPr>
            <w:rFonts w:ascii="Cambria Math" w:hAnsi="Cambria Math" w:cs="Myanmar Text"/>
            <w:sz w:val="22"/>
            <w:szCs w:val="22"/>
          </w:rPr>
          <m:t>0.3)=1.2+0.23+0.9=2.33</m:t>
        </m:r>
      </m:oMath>
    </w:p>
    <w:p w:rsidR="005E1E3C" w:rsidRPr="000D55E7" w:rsidRDefault="005E1E3C" w:rsidP="0012209B">
      <w:pPr>
        <w:numPr>
          <w:ilvl w:val="0"/>
          <w:numId w:val="31"/>
        </w:numPr>
        <w:spacing w:after="220" w:line="240" w:lineRule="atLeast"/>
        <w:rPr>
          <w:rFonts w:ascii="Myriad Pro" w:hAnsi="Myriad Pro" w:cs="Myanmar Text"/>
          <w:sz w:val="22"/>
          <w:szCs w:val="22"/>
        </w:rPr>
      </w:pPr>
      <w:r w:rsidRPr="000D55E7">
        <w:rPr>
          <w:rFonts w:ascii="Myriad Pro" w:hAnsi="Myriad Pro" w:cs="Myanmar Text"/>
          <w:b/>
          <w:sz w:val="22"/>
          <w:szCs w:val="22"/>
        </w:rPr>
        <w:t>Imperial Farmland</w:t>
      </w:r>
    </w:p>
    <w:p w:rsidR="005E1E3C" w:rsidRPr="000D55E7" w:rsidRDefault="005E1E3C" w:rsidP="0012209B">
      <w:pPr>
        <w:numPr>
          <w:ilvl w:val="1"/>
          <w:numId w:val="31"/>
        </w:numPr>
        <w:spacing w:after="120" w:line="240" w:lineRule="atLeast"/>
        <w:jc w:val="both"/>
        <w:rPr>
          <w:rFonts w:ascii="Myriad Pro" w:hAnsi="Myriad Pro" w:cs="Myanmar Text"/>
          <w:sz w:val="22"/>
          <w:szCs w:val="22"/>
        </w:rPr>
      </w:pPr>
      <w:r w:rsidRPr="000D55E7">
        <w:rPr>
          <w:rFonts w:ascii="Myriad Pro" w:hAnsi="Myriad Pro" w:cs="Myanmar Text"/>
          <w:sz w:val="22"/>
          <w:szCs w:val="22"/>
        </w:rPr>
        <w:t>Intensity: 5.5 points (Encouraged by multiple imperial edicts.)</w:t>
      </w:r>
    </w:p>
    <w:p w:rsidR="005E1E3C" w:rsidRPr="000D55E7" w:rsidRDefault="005E1E3C" w:rsidP="0012209B">
      <w:pPr>
        <w:numPr>
          <w:ilvl w:val="1"/>
          <w:numId w:val="31"/>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Duration: 122 years (entire mid-Ming period)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 122/122 = 1.0</w:t>
      </w:r>
    </w:p>
    <w:p w:rsidR="005E1E3C" w:rsidRPr="000D55E7" w:rsidRDefault="005E1E3C" w:rsidP="0012209B">
      <w:pPr>
        <w:numPr>
          <w:ilvl w:val="1"/>
          <w:numId w:val="31"/>
        </w:numPr>
        <w:spacing w:after="120" w:line="240" w:lineRule="atLeast"/>
        <w:jc w:val="both"/>
        <w:rPr>
          <w:rFonts w:ascii="Myriad Pro" w:hAnsi="Myriad Pro" w:cs="Myanmar Text"/>
          <w:sz w:val="22"/>
          <w:szCs w:val="22"/>
        </w:rPr>
      </w:pPr>
      <w:r w:rsidRPr="000D55E7">
        <w:rPr>
          <w:rFonts w:ascii="Myriad Pro" w:hAnsi="Myriad Pro" w:cs="Myanmar Text"/>
          <w:sz w:val="22"/>
          <w:szCs w:val="22"/>
        </w:rPr>
        <w:t>Impact: 4 points (Significant short-term increase in arable land.)</w:t>
      </w:r>
    </w:p>
    <w:p w:rsidR="005E1E3C" w:rsidRPr="000D55E7" w:rsidRDefault="005E1E3C" w:rsidP="0012209B">
      <w:pPr>
        <w:numPr>
          <w:ilvl w:val="1"/>
          <w:numId w:val="31"/>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Weighted Score: </w:t>
      </w:r>
      <m:oMath>
        <m:r>
          <m:rPr>
            <m:sty m:val="p"/>
          </m:rPr>
          <w:rPr>
            <w:rFonts w:ascii="Cambria Math" w:hAnsi="Cambria Math" w:cs="Myanmar Text"/>
            <w:sz w:val="22"/>
            <w:szCs w:val="22"/>
          </w:rPr>
          <m:t>(5.5</m:t>
        </m:r>
        <m:r>
          <w:rPr>
            <w:rFonts w:ascii="Cambria Math" w:hAnsi="Cambria Math" w:cs="Myanmar Text"/>
            <w:sz w:val="22"/>
            <w:szCs w:val="22"/>
          </w:rPr>
          <m:t>×</m:t>
        </m:r>
        <m:r>
          <m:rPr>
            <m:sty m:val="p"/>
          </m:rPr>
          <w:rPr>
            <w:rFonts w:ascii="Cambria Math" w:hAnsi="Cambria Math" w:cs="Myanmar Text"/>
            <w:sz w:val="22"/>
            <w:szCs w:val="22"/>
          </w:rPr>
          <m:t>0.4)+(1</m:t>
        </m:r>
        <m:r>
          <w:rPr>
            <w:rFonts w:ascii="Cambria Math" w:hAnsi="Cambria Math" w:cs="Myanmar Text"/>
            <w:sz w:val="22"/>
            <w:szCs w:val="22"/>
          </w:rPr>
          <m:t>×</m:t>
        </m:r>
        <m:r>
          <m:rPr>
            <m:sty m:val="p"/>
          </m:rPr>
          <w:rPr>
            <w:rFonts w:ascii="Cambria Math" w:hAnsi="Cambria Math" w:cs="Myanmar Text"/>
            <w:sz w:val="22"/>
            <w:szCs w:val="22"/>
          </w:rPr>
          <m:t>0.3)+(4</m:t>
        </m:r>
        <m:r>
          <w:rPr>
            <w:rFonts w:ascii="Cambria Math" w:hAnsi="Cambria Math" w:cs="Myanmar Text"/>
            <w:sz w:val="22"/>
            <w:szCs w:val="22"/>
          </w:rPr>
          <m:t>×</m:t>
        </m:r>
        <m:r>
          <m:rPr>
            <m:sty m:val="p"/>
          </m:rPr>
          <w:rPr>
            <w:rFonts w:ascii="Cambria Math" w:hAnsi="Cambria Math" w:cs="Myanmar Text"/>
            <w:sz w:val="22"/>
            <w:szCs w:val="22"/>
          </w:rPr>
          <m:t>0.3)=2.2+0.3+1.2=3.7</m:t>
        </m:r>
      </m:oMath>
    </w:p>
    <w:p w:rsidR="005E1E3C" w:rsidRPr="000D55E7" w:rsidRDefault="005E1E3C" w:rsidP="0012209B">
      <w:pPr>
        <w:numPr>
          <w:ilvl w:val="0"/>
          <w:numId w:val="31"/>
        </w:numPr>
        <w:spacing w:after="220" w:line="240" w:lineRule="atLeast"/>
        <w:rPr>
          <w:rFonts w:ascii="Myriad Pro" w:hAnsi="Myriad Pro" w:cs="Myanmar Text"/>
          <w:sz w:val="22"/>
          <w:szCs w:val="22"/>
        </w:rPr>
      </w:pPr>
      <w:r w:rsidRPr="000D55E7">
        <w:rPr>
          <w:rFonts w:ascii="Myriad Pro" w:hAnsi="Myriad Pro" w:cs="Myanmar Text"/>
          <w:b/>
          <w:sz w:val="22"/>
          <w:szCs w:val="22"/>
        </w:rPr>
        <w:t xml:space="preserve">Total Land Policy Score: </w:t>
      </w:r>
      <m:oMath>
        <m:nary>
          <m:naryPr>
            <m:chr m:val="∑"/>
            <m:limLoc m:val="undOvr"/>
            <m:subHide m:val="1"/>
            <m:supHide m:val="1"/>
            <m:ctrlPr>
              <w:rPr>
                <w:rFonts w:ascii="Cambria Math" w:hAnsi="Cambria Math" w:cs="Myanmar Text"/>
                <w:sz w:val="22"/>
                <w:szCs w:val="22"/>
              </w:rPr>
            </m:ctrlPr>
          </m:naryPr>
          <m:sub/>
          <m:sup/>
          <m:e>
            <m:r>
              <w:rPr>
                <w:rFonts w:ascii="Cambria Math" w:hAnsi="Cambria Math" w:cs="Myanmar Text"/>
                <w:sz w:val="22"/>
                <w:szCs w:val="22"/>
              </w:rPr>
              <m:t xml:space="preserve"> </m:t>
            </m:r>
          </m:e>
        </m:nary>
        <m:r>
          <w:rPr>
            <w:rFonts w:ascii="Cambria Math" w:hAnsi="Cambria Math" w:cs="Myanmar Text"/>
            <w:sz w:val="22"/>
            <w:szCs w:val="22"/>
          </w:rPr>
          <m:t>L</m:t>
        </m:r>
        <m:r>
          <m:rPr>
            <m:sty m:val="p"/>
          </m:rPr>
          <w:rPr>
            <w:rFonts w:ascii="Cambria Math" w:hAnsi="Cambria Math" w:cs="Myanmar Text"/>
            <w:sz w:val="22"/>
            <w:szCs w:val="22"/>
          </w:rPr>
          <m:t>=</m:t>
        </m:r>
        <m:f>
          <m:fPr>
            <m:ctrlPr>
              <w:rPr>
                <w:rFonts w:ascii="Cambria Math" w:hAnsi="Cambria Math" w:cs="Myanmar Text"/>
                <w:sz w:val="22"/>
                <w:szCs w:val="22"/>
              </w:rPr>
            </m:ctrlPr>
          </m:fPr>
          <m:num>
            <m:r>
              <m:rPr>
                <m:sty m:val="p"/>
              </m:rPr>
              <w:rPr>
                <w:rFonts w:ascii="Cambria Math" w:hAnsi="Cambria Math" w:cs="Myanmar Text"/>
                <w:sz w:val="22"/>
                <w:szCs w:val="22"/>
              </w:rPr>
              <m:t>2.1+4.46+2.33+3.7</m:t>
            </m:r>
          </m:num>
          <m:den>
            <m:r>
              <m:rPr>
                <m:sty m:val="p"/>
              </m:rPr>
              <w:rPr>
                <w:rFonts w:ascii="Cambria Math" w:hAnsi="Cambria Math" w:cs="Myanmar Text"/>
                <w:sz w:val="22"/>
                <w:szCs w:val="22"/>
              </w:rPr>
              <m:t>4</m:t>
            </m:r>
          </m:den>
        </m:f>
        <m:r>
          <m:rPr>
            <m:sty m:val="p"/>
          </m:rPr>
          <w:rPr>
            <w:rFonts w:ascii="Cambria Math" w:hAnsi="Cambria Math" w:cs="Myanmar Text"/>
            <w:sz w:val="22"/>
            <w:szCs w:val="22"/>
          </w:rPr>
          <m:t>=3.1475</m:t>
        </m:r>
      </m:oMath>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2. Ecological Policies (E)</w:t>
      </w:r>
    </w:p>
    <w:p w:rsidR="005E1E3C" w:rsidRPr="000D55E7" w:rsidRDefault="005E1E3C" w:rsidP="0012209B">
      <w:pPr>
        <w:numPr>
          <w:ilvl w:val="0"/>
          <w:numId w:val="32"/>
        </w:numPr>
        <w:spacing w:after="220" w:line="240" w:lineRule="atLeast"/>
        <w:rPr>
          <w:rFonts w:ascii="Myriad Pro" w:hAnsi="Myriad Pro" w:cs="Myanmar Text"/>
          <w:sz w:val="22"/>
          <w:szCs w:val="22"/>
        </w:rPr>
      </w:pPr>
      <w:r w:rsidRPr="000D55E7">
        <w:rPr>
          <w:rFonts w:ascii="Myriad Pro" w:hAnsi="Myriad Pro" w:cs="Myanmar Text"/>
          <w:b/>
          <w:sz w:val="22"/>
          <w:szCs w:val="22"/>
        </w:rPr>
        <w:t>Maintenance of the Yellow River Dikes and Pan Jixun's River Management</w:t>
      </w:r>
    </w:p>
    <w:p w:rsidR="005E1E3C" w:rsidRPr="000D55E7" w:rsidRDefault="005E1E3C" w:rsidP="0012209B">
      <w:pPr>
        <w:numPr>
          <w:ilvl w:val="1"/>
          <w:numId w:val="32"/>
        </w:numPr>
        <w:spacing w:after="120" w:line="240" w:lineRule="atLeast"/>
        <w:jc w:val="both"/>
        <w:rPr>
          <w:rFonts w:ascii="Myriad Pro" w:hAnsi="Myriad Pro" w:cs="Myanmar Text"/>
          <w:sz w:val="22"/>
          <w:szCs w:val="22"/>
        </w:rPr>
      </w:pPr>
      <w:r w:rsidRPr="000D55E7">
        <w:rPr>
          <w:rFonts w:ascii="Myriad Pro" w:hAnsi="Myriad Pro" w:cs="Myanmar Text"/>
          <w:sz w:val="22"/>
          <w:szCs w:val="22"/>
        </w:rPr>
        <w:t>Intensity: 3 points (The earlier strategy for Yellow River management was continued.)</w:t>
      </w:r>
    </w:p>
    <w:p w:rsidR="005E1E3C" w:rsidRPr="000D55E7" w:rsidRDefault="005E1E3C" w:rsidP="0012209B">
      <w:pPr>
        <w:numPr>
          <w:ilvl w:val="1"/>
          <w:numId w:val="32"/>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Duration: 42 years (concentrated implementation from 1578–1620)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 42/122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0.34</w:t>
      </w:r>
    </w:p>
    <w:p w:rsidR="005E1E3C" w:rsidRPr="000D55E7" w:rsidRDefault="005E1E3C" w:rsidP="0012209B">
      <w:pPr>
        <w:numPr>
          <w:ilvl w:val="1"/>
          <w:numId w:val="32"/>
        </w:numPr>
        <w:spacing w:after="120" w:line="240" w:lineRule="atLeast"/>
        <w:jc w:val="both"/>
        <w:rPr>
          <w:rFonts w:ascii="Myriad Pro" w:hAnsi="Myriad Pro" w:cs="Myanmar Text"/>
          <w:sz w:val="22"/>
          <w:szCs w:val="22"/>
        </w:rPr>
      </w:pPr>
      <w:r w:rsidRPr="000D55E7">
        <w:rPr>
          <w:rFonts w:ascii="Myriad Pro" w:hAnsi="Myriad Pro" w:cs="Myanmar Text"/>
          <w:sz w:val="22"/>
          <w:szCs w:val="22"/>
        </w:rPr>
        <w:t>Impact: 1 point (In the short term, these measures reduced flood damage downstream, but they failed to resolve the problem of sedimentation from the middle reaches.)</w:t>
      </w:r>
    </w:p>
    <w:p w:rsidR="005E1E3C" w:rsidRPr="000D55E7" w:rsidRDefault="005E1E3C" w:rsidP="0012209B">
      <w:pPr>
        <w:numPr>
          <w:ilvl w:val="1"/>
          <w:numId w:val="32"/>
        </w:numPr>
        <w:spacing w:after="120" w:line="240" w:lineRule="atLeast"/>
        <w:rPr>
          <w:rFonts w:ascii="Myriad Pro" w:hAnsi="Myriad Pro" w:cs="Myanmar Text"/>
          <w:sz w:val="22"/>
          <w:szCs w:val="22"/>
        </w:rPr>
      </w:pPr>
      <w:r w:rsidRPr="000D55E7">
        <w:rPr>
          <w:rFonts w:ascii="Myriad Pro" w:hAnsi="Myriad Pro" w:cs="Myanmar Text"/>
          <w:sz w:val="22"/>
          <w:szCs w:val="22"/>
        </w:rPr>
        <w:lastRenderedPageBreak/>
        <w:t xml:space="preserve">Weighted Score: </w:t>
      </w:r>
      <m:oMath>
        <m:r>
          <m:rPr>
            <m:sty m:val="p"/>
          </m:rPr>
          <w:rPr>
            <w:rFonts w:ascii="Cambria Math" w:hAnsi="Cambria Math" w:cs="Myanmar Text"/>
            <w:sz w:val="22"/>
            <w:szCs w:val="22"/>
          </w:rPr>
          <m:t>(3</m:t>
        </m:r>
        <m:r>
          <w:rPr>
            <w:rFonts w:ascii="Cambria Math" w:hAnsi="Cambria Math" w:cs="Myanmar Text"/>
            <w:sz w:val="22"/>
            <w:szCs w:val="22"/>
          </w:rPr>
          <m:t>×</m:t>
        </m:r>
        <m:r>
          <m:rPr>
            <m:sty m:val="p"/>
          </m:rPr>
          <w:rPr>
            <w:rFonts w:ascii="Cambria Math" w:hAnsi="Cambria Math" w:cs="Myanmar Text"/>
            <w:sz w:val="22"/>
            <w:szCs w:val="22"/>
          </w:rPr>
          <m:t>0.4)+(0.34</m:t>
        </m:r>
        <m:r>
          <w:rPr>
            <w:rFonts w:ascii="Cambria Math" w:hAnsi="Cambria Math" w:cs="Myanmar Text"/>
            <w:sz w:val="22"/>
            <w:szCs w:val="22"/>
          </w:rPr>
          <m:t>×</m:t>
        </m:r>
        <m:r>
          <m:rPr>
            <m:sty m:val="p"/>
          </m:rPr>
          <w:rPr>
            <w:rFonts w:ascii="Cambria Math" w:hAnsi="Cambria Math" w:cs="Myanmar Text"/>
            <w:sz w:val="22"/>
            <w:szCs w:val="22"/>
          </w:rPr>
          <m:t>0.3)+(1</m:t>
        </m:r>
        <m:r>
          <w:rPr>
            <w:rFonts w:ascii="Cambria Math" w:hAnsi="Cambria Math" w:cs="Myanmar Text"/>
            <w:sz w:val="22"/>
            <w:szCs w:val="22"/>
          </w:rPr>
          <m:t>×</m:t>
        </m:r>
        <m:r>
          <m:rPr>
            <m:sty m:val="p"/>
          </m:rPr>
          <w:rPr>
            <w:rFonts w:ascii="Cambria Math" w:hAnsi="Cambria Math" w:cs="Myanmar Text"/>
            <w:sz w:val="22"/>
            <w:szCs w:val="22"/>
          </w:rPr>
          <m:t>0.3)=1.2+0.1+0.3=1.6</m:t>
        </m:r>
      </m:oMath>
    </w:p>
    <w:p w:rsidR="005E1E3C" w:rsidRPr="000D55E7" w:rsidRDefault="005E1E3C" w:rsidP="0012209B">
      <w:pPr>
        <w:numPr>
          <w:ilvl w:val="0"/>
          <w:numId w:val="32"/>
        </w:numPr>
        <w:spacing w:after="220" w:line="240" w:lineRule="atLeast"/>
        <w:rPr>
          <w:rFonts w:ascii="Myriad Pro" w:hAnsi="Myriad Pro" w:cs="Myanmar Text"/>
          <w:sz w:val="22"/>
          <w:szCs w:val="22"/>
        </w:rPr>
      </w:pPr>
      <w:r w:rsidRPr="000D55E7">
        <w:rPr>
          <w:rFonts w:ascii="Myriad Pro" w:hAnsi="Myriad Pro" w:cs="Myanmar Text"/>
          <w:b/>
          <w:sz w:val="22"/>
          <w:szCs w:val="22"/>
        </w:rPr>
        <w:t>Forest protection regulations have been relaxed</w:t>
      </w:r>
    </w:p>
    <w:p w:rsidR="005E1E3C" w:rsidRPr="000D55E7" w:rsidRDefault="005E1E3C" w:rsidP="0012209B">
      <w:pPr>
        <w:numPr>
          <w:ilvl w:val="1"/>
          <w:numId w:val="32"/>
        </w:numPr>
        <w:spacing w:after="120" w:line="240" w:lineRule="atLeast"/>
        <w:jc w:val="both"/>
        <w:rPr>
          <w:rFonts w:ascii="Myriad Pro" w:hAnsi="Myriad Pro" w:cs="Myanmar Text"/>
          <w:sz w:val="22"/>
          <w:szCs w:val="22"/>
        </w:rPr>
      </w:pPr>
      <w:r w:rsidRPr="000D55E7">
        <w:rPr>
          <w:rFonts w:ascii="Myriad Pro" w:hAnsi="Myriad Pro" w:cs="Myanmar Text"/>
          <w:sz w:val="22"/>
          <w:szCs w:val="22"/>
        </w:rPr>
        <w:t>Intensity: 1 point (Central prohibitions had become ineffective, and no new local policies were introduced.)</w:t>
      </w:r>
    </w:p>
    <w:p w:rsidR="005E1E3C" w:rsidRPr="000D55E7" w:rsidRDefault="005E1E3C" w:rsidP="0012209B">
      <w:pPr>
        <w:numPr>
          <w:ilvl w:val="1"/>
          <w:numId w:val="32"/>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Duration: 122 years (entire period)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 1.0</w:t>
      </w:r>
    </w:p>
    <w:p w:rsidR="005E1E3C" w:rsidRPr="000D55E7" w:rsidRDefault="005E1E3C" w:rsidP="0012209B">
      <w:pPr>
        <w:numPr>
          <w:ilvl w:val="1"/>
          <w:numId w:val="32"/>
        </w:numPr>
        <w:spacing w:after="120" w:line="240" w:lineRule="atLeast"/>
        <w:rPr>
          <w:rFonts w:ascii="Myriad Pro" w:hAnsi="Myriad Pro" w:cs="Myanmar Text"/>
          <w:sz w:val="22"/>
          <w:szCs w:val="22"/>
        </w:rPr>
      </w:pPr>
      <w:r w:rsidRPr="000D55E7">
        <w:rPr>
          <w:rFonts w:ascii="Myriad Pro" w:hAnsi="Myriad Pro" w:cs="Myanmar Text"/>
          <w:sz w:val="22"/>
          <w:szCs w:val="22"/>
        </w:rPr>
        <w:t>Impact: 1 point (Unregulated felling further intensified ecological degradation.)</w:t>
      </w:r>
    </w:p>
    <w:p w:rsidR="005E1E3C" w:rsidRPr="000D55E7" w:rsidRDefault="005E1E3C" w:rsidP="0012209B">
      <w:pPr>
        <w:numPr>
          <w:ilvl w:val="1"/>
          <w:numId w:val="32"/>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Weighted Score: </w:t>
      </w:r>
      <m:oMath>
        <m:r>
          <m:rPr>
            <m:sty m:val="p"/>
          </m:rPr>
          <w:rPr>
            <w:rFonts w:ascii="Cambria Math" w:hAnsi="Cambria Math" w:cs="Myanmar Text"/>
            <w:sz w:val="22"/>
            <w:szCs w:val="22"/>
          </w:rPr>
          <m:t>(1</m:t>
        </m:r>
        <m:r>
          <w:rPr>
            <w:rFonts w:ascii="Cambria Math" w:hAnsi="Cambria Math" w:cs="Myanmar Text"/>
            <w:sz w:val="22"/>
            <w:szCs w:val="22"/>
          </w:rPr>
          <m:t>×</m:t>
        </m:r>
        <m:r>
          <m:rPr>
            <m:sty m:val="p"/>
          </m:rPr>
          <w:rPr>
            <w:rFonts w:ascii="Cambria Math" w:hAnsi="Cambria Math" w:cs="Myanmar Text"/>
            <w:sz w:val="22"/>
            <w:szCs w:val="22"/>
          </w:rPr>
          <m:t>0.4)+(1.0</m:t>
        </m:r>
        <m:r>
          <w:rPr>
            <w:rFonts w:ascii="Cambria Math" w:hAnsi="Cambria Math" w:cs="Myanmar Text"/>
            <w:sz w:val="22"/>
            <w:szCs w:val="22"/>
          </w:rPr>
          <m:t>×</m:t>
        </m:r>
        <m:r>
          <m:rPr>
            <m:sty m:val="p"/>
          </m:rPr>
          <w:rPr>
            <w:rFonts w:ascii="Cambria Math" w:hAnsi="Cambria Math" w:cs="Myanmar Text"/>
            <w:sz w:val="22"/>
            <w:szCs w:val="22"/>
          </w:rPr>
          <m:t>0.3)+(1</m:t>
        </m:r>
        <m:r>
          <w:rPr>
            <w:rFonts w:ascii="Cambria Math" w:hAnsi="Cambria Math" w:cs="Myanmar Text"/>
            <w:sz w:val="22"/>
            <w:szCs w:val="22"/>
          </w:rPr>
          <m:t>×</m:t>
        </m:r>
        <m:r>
          <m:rPr>
            <m:sty m:val="p"/>
          </m:rPr>
          <w:rPr>
            <w:rFonts w:ascii="Cambria Math" w:hAnsi="Cambria Math" w:cs="Myanmar Text"/>
            <w:sz w:val="22"/>
            <w:szCs w:val="22"/>
          </w:rPr>
          <m:t>0.3)=0.4+0.3+0.3=1.00</m:t>
        </m:r>
      </m:oMath>
    </w:p>
    <w:p w:rsidR="005E1E3C" w:rsidRPr="000D55E7" w:rsidRDefault="005E1E3C" w:rsidP="0012209B">
      <w:pPr>
        <w:numPr>
          <w:ilvl w:val="0"/>
          <w:numId w:val="32"/>
        </w:numPr>
        <w:spacing w:after="220" w:line="240" w:lineRule="atLeast"/>
        <w:rPr>
          <w:rFonts w:ascii="Myriad Pro" w:hAnsi="Myriad Pro" w:cs="Myanmar Text"/>
          <w:sz w:val="22"/>
          <w:szCs w:val="22"/>
        </w:rPr>
      </w:pPr>
      <w:r w:rsidRPr="000D55E7">
        <w:rPr>
          <w:rFonts w:ascii="Myriad Pro" w:hAnsi="Myriad Pro" w:cs="Myanmar Text"/>
          <w:b/>
          <w:sz w:val="22"/>
          <w:szCs w:val="22"/>
        </w:rPr>
        <w:t>Total Ecological Policy Score:</w:t>
      </w:r>
      <w:r w:rsidRPr="000D55E7">
        <w:rPr>
          <w:rFonts w:ascii="Myriad Pro" w:hAnsi="Myriad Pro" w:cs="Myanmar Text"/>
          <w:sz w:val="22"/>
          <w:szCs w:val="22"/>
        </w:rPr>
        <w:t xml:space="preserve"> </w:t>
      </w:r>
      <m:oMath>
        <m:nary>
          <m:naryPr>
            <m:chr m:val="∑"/>
            <m:limLoc m:val="undOvr"/>
            <m:subHide m:val="1"/>
            <m:supHide m:val="1"/>
            <m:ctrlPr>
              <w:rPr>
                <w:rFonts w:ascii="Cambria Math" w:hAnsi="Cambria Math" w:cs="Myanmar Text"/>
                <w:sz w:val="22"/>
                <w:szCs w:val="22"/>
              </w:rPr>
            </m:ctrlPr>
          </m:naryPr>
          <m:sub/>
          <m:sup/>
          <m:e>
            <m:r>
              <w:rPr>
                <w:rFonts w:ascii="Cambria Math" w:hAnsi="Cambria Math" w:cs="Myanmar Text"/>
                <w:sz w:val="22"/>
                <w:szCs w:val="22"/>
              </w:rPr>
              <m:t xml:space="preserve"> </m:t>
            </m:r>
          </m:e>
        </m:nary>
        <m:r>
          <w:rPr>
            <w:rFonts w:ascii="Cambria Math" w:hAnsi="Cambria Math" w:cs="Myanmar Text"/>
            <w:sz w:val="22"/>
            <w:szCs w:val="22"/>
          </w:rPr>
          <m:t>E</m:t>
        </m:r>
        <m:r>
          <m:rPr>
            <m:sty m:val="p"/>
          </m:rPr>
          <w:rPr>
            <w:rFonts w:ascii="Cambria Math" w:hAnsi="Cambria Math" w:cs="Myanmar Text"/>
            <w:sz w:val="22"/>
            <w:szCs w:val="22"/>
          </w:rPr>
          <m:t>=</m:t>
        </m:r>
        <m:f>
          <m:fPr>
            <m:ctrlPr>
              <w:rPr>
                <w:rFonts w:ascii="Cambria Math" w:hAnsi="Cambria Math" w:cs="Myanmar Text"/>
                <w:sz w:val="22"/>
                <w:szCs w:val="22"/>
              </w:rPr>
            </m:ctrlPr>
          </m:fPr>
          <m:num>
            <m:r>
              <m:rPr>
                <m:sty m:val="p"/>
              </m:rPr>
              <w:rPr>
                <w:rFonts w:ascii="Cambria Math" w:hAnsi="Cambria Math" w:cs="Myanmar Text"/>
                <w:sz w:val="22"/>
                <w:szCs w:val="22"/>
              </w:rPr>
              <m:t>1.6+1.00</m:t>
            </m:r>
          </m:num>
          <m:den>
            <m:r>
              <m:rPr>
                <m:sty m:val="p"/>
              </m:rPr>
              <w:rPr>
                <w:rFonts w:ascii="Cambria Math" w:hAnsi="Cambria Math" w:cs="Myanmar Text"/>
                <w:sz w:val="22"/>
                <w:szCs w:val="22"/>
              </w:rPr>
              <m:t>2</m:t>
            </m:r>
          </m:den>
        </m:f>
        <m:r>
          <m:rPr>
            <m:sty m:val="p"/>
          </m:rPr>
          <w:rPr>
            <w:rFonts w:ascii="Cambria Math" w:hAnsi="Cambria Math" w:cs="Myanmar Text"/>
            <w:sz w:val="22"/>
            <w:szCs w:val="22"/>
          </w:rPr>
          <m:t>=1.3</m:t>
        </m:r>
      </m:oMath>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4: Policy Index Calculation</w:t>
      </w:r>
    </w:p>
    <w:p w:rsidR="005E1E3C" w:rsidRPr="000D55E7" w:rsidRDefault="005E1E3C" w:rsidP="000D55E7">
      <w:pPr>
        <w:spacing w:after="220"/>
        <w:ind w:firstLineChars="200" w:firstLine="440"/>
        <w:jc w:val="both"/>
        <w:rPr>
          <w:rFonts w:ascii="Myriad Pro" w:hAnsi="Myriad Pro" w:cs="Myanmar Text"/>
          <w:sz w:val="22"/>
          <w:szCs w:val="22"/>
        </w:rPr>
      </w:pPr>
      <w:r w:rsidRPr="000D55E7">
        <w:rPr>
          <w:rFonts w:ascii="Myriad Pro" w:hAnsi="Myriad Pro" w:cs="Myanmar Text"/>
          <w:sz w:val="22"/>
          <w:szCs w:val="22"/>
        </w:rPr>
        <w:t xml:space="preserve">Considering the late Ming characteristics of “weakened central authority and increased local land reclamation autonomy,” weights are set as: </w:t>
      </w:r>
      <m:oMath>
        <m:r>
          <w:rPr>
            <w:rFonts w:ascii="Cambria Math" w:hAnsi="Cambria Math" w:cs="Myanmar Text"/>
            <w:sz w:val="22"/>
            <w:szCs w:val="22"/>
          </w:rPr>
          <m:t>α</m:t>
        </m:r>
        <m:r>
          <m:rPr>
            <m:sty m:val="p"/>
          </m:rPr>
          <w:rPr>
            <w:rFonts w:ascii="Cambria Math" w:hAnsi="Cambria Math" w:cs="Myanmar Text"/>
            <w:sz w:val="22"/>
            <w:szCs w:val="22"/>
          </w:rPr>
          <m:t>=0.7</m:t>
        </m:r>
      </m:oMath>
      <w:r w:rsidRPr="000D55E7">
        <w:rPr>
          <w:rFonts w:ascii="Myriad Pro" w:hAnsi="Myriad Pro" w:cs="Myanmar Text"/>
          <w:sz w:val="22"/>
          <w:szCs w:val="22"/>
        </w:rPr>
        <w:t xml:space="preserve"> (land policies primarily driven by private initiative, reduced importance), </w:t>
      </w:r>
      <m:oMath>
        <m:r>
          <w:rPr>
            <w:rFonts w:ascii="Cambria Math" w:hAnsi="Cambria Math" w:cs="Myanmar Text"/>
            <w:sz w:val="22"/>
            <w:szCs w:val="22"/>
          </w:rPr>
          <m:t>β</m:t>
        </m:r>
        <m:r>
          <m:rPr>
            <m:sty m:val="p"/>
          </m:rPr>
          <w:rPr>
            <w:rFonts w:ascii="Cambria Math" w:hAnsi="Cambria Math" w:cs="Myanmar Text"/>
            <w:sz w:val="22"/>
            <w:szCs w:val="22"/>
          </w:rPr>
          <m:t>=0.3</m:t>
        </m:r>
      </m:oMath>
      <w:r w:rsidRPr="000D55E7">
        <w:rPr>
          <w:rFonts w:ascii="Myriad Pro" w:hAnsi="Myriad Pro" w:cs="Myanmar Text"/>
          <w:sz w:val="22"/>
          <w:szCs w:val="22"/>
        </w:rPr>
        <w:t xml:space="preserve"> (accelerated ecological damage, heightened negative policy impacts).</w:t>
      </w:r>
    </w:p>
    <w:p w:rsidR="005E1E3C" w:rsidRPr="000D55E7" w:rsidRDefault="005E1E3C" w:rsidP="000D55E7">
      <w:pPr>
        <w:spacing w:after="220"/>
        <w:rPr>
          <w:rFonts w:ascii="Myriad Pro" w:hAnsi="Myriad Pro" w:cs="Myanmar Text"/>
          <w:sz w:val="22"/>
          <w:szCs w:val="22"/>
        </w:rPr>
      </w:pPr>
      <m:oMathPara>
        <m:oMath>
          <m:sSub>
            <m:sSubPr>
              <m:ctrlPr>
                <w:rPr>
                  <w:rFonts w:ascii="Cambria Math" w:hAnsi="Cambria Math" w:cs="Myanmar Text"/>
                  <w:sz w:val="22"/>
                  <w:szCs w:val="22"/>
                </w:rPr>
              </m:ctrlPr>
            </m:sSubPr>
            <m:e>
              <m:r>
                <w:rPr>
                  <w:rFonts w:ascii="Cambria Math" w:hAnsi="Cambria Math" w:cs="Myanmar Text"/>
                  <w:sz w:val="22"/>
                  <w:szCs w:val="22"/>
                </w:rPr>
                <m:t>P</m:t>
              </m:r>
            </m:e>
            <m:sub>
              <m:r>
                <w:rPr>
                  <w:rFonts w:ascii="Cambria Math" w:hAnsi="Cambria Math" w:cs="Myanmar Text"/>
                  <w:sz w:val="22"/>
                  <w:szCs w:val="22"/>
                </w:rPr>
                <m:t>i</m:t>
              </m:r>
            </m:sub>
          </m:sSub>
          <m:r>
            <m:rPr>
              <m:sty m:val="p"/>
            </m:rPr>
            <w:rPr>
              <w:rFonts w:ascii="Cambria Math" w:hAnsi="Cambria Math" w:cs="Myanmar Text"/>
              <w:sz w:val="22"/>
              <w:szCs w:val="22"/>
            </w:rPr>
            <m:t>=0.7</m:t>
          </m:r>
          <m:r>
            <w:rPr>
              <w:rFonts w:ascii="Cambria Math" w:hAnsi="Cambria Math" w:cs="Myanmar Text"/>
              <w:sz w:val="22"/>
              <w:szCs w:val="22"/>
            </w:rPr>
            <m:t>×</m:t>
          </m:r>
          <m:r>
            <m:rPr>
              <m:sty m:val="p"/>
            </m:rPr>
            <w:rPr>
              <w:rFonts w:ascii="Cambria Math" w:hAnsi="Cambria Math" w:cs="Myanmar Text"/>
              <w:sz w:val="22"/>
              <w:szCs w:val="22"/>
            </w:rPr>
            <m:t>3.1475-0.3</m:t>
          </m:r>
          <m:r>
            <w:rPr>
              <w:rFonts w:ascii="Cambria Math" w:hAnsi="Cambria Math" w:cs="Myanmar Text"/>
              <w:sz w:val="22"/>
              <w:szCs w:val="22"/>
            </w:rPr>
            <m:t>×</m:t>
          </m:r>
          <m:r>
            <m:rPr>
              <m:sty m:val="p"/>
            </m:rPr>
            <w:rPr>
              <w:rFonts w:ascii="Cambria Math" w:hAnsi="Cambria Math" w:cs="Myanmar Text"/>
              <w:sz w:val="22"/>
              <w:szCs w:val="22"/>
            </w:rPr>
            <m:t>1.3=+1.813</m:t>
          </m:r>
        </m:oMath>
      </m:oMathPara>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5: Policy Sources and Basis</w:t>
      </w:r>
    </w:p>
    <w:p w:rsidR="005E1E3C" w:rsidRPr="000D55E7" w:rsidRDefault="005E1E3C" w:rsidP="000D55E7">
      <w:pPr>
        <w:spacing w:after="220"/>
        <w:ind w:firstLineChars="200" w:firstLine="442"/>
        <w:jc w:val="both"/>
        <w:rPr>
          <w:rFonts w:ascii="Myriad Pro" w:hAnsi="Myriad Pro" w:cs="Myanmar Text"/>
          <w:sz w:val="22"/>
          <w:szCs w:val="22"/>
        </w:rPr>
      </w:pPr>
      <w:r w:rsidRPr="000D55E7">
        <w:rPr>
          <w:rFonts w:ascii="Myriad Pro" w:hAnsi="Myriad Pro" w:cs="Myanmar Text"/>
          <w:b/>
          <w:sz w:val="22"/>
          <w:szCs w:val="22"/>
        </w:rPr>
        <w:t>1. Military Farming Decline:</w:t>
      </w:r>
      <w:r w:rsidRPr="000D55E7">
        <w:rPr>
          <w:rFonts w:ascii="Myriad Pro" w:hAnsi="Myriad Pro" w:cs="Myanmar Text"/>
          <w:sz w:val="22"/>
          <w:szCs w:val="22"/>
        </w:rPr>
        <w:t xml:space="preserve"> The </w:t>
      </w:r>
      <w:r w:rsidRPr="000D55E7">
        <w:rPr>
          <w:rFonts w:ascii="Myriad Pro" w:hAnsi="Myriad Pro" w:cs="Myanmar Text"/>
          <w:i/>
          <w:sz w:val="22"/>
          <w:szCs w:val="22"/>
        </w:rPr>
        <w:t>History of Ming: “Treatise on Food and Goods”</w:t>
      </w:r>
      <w:r w:rsidRPr="000D55E7">
        <w:rPr>
          <w:rFonts w:ascii="Myriad Pro" w:hAnsi="Myriad Pro" w:cs="Myanmar Text"/>
          <w:sz w:val="22"/>
          <w:szCs w:val="22"/>
        </w:rPr>
        <w:t xml:space="preserve"> records: “After the Jiajing reign, much agricultural-colony land was seized by palace eunuchs and military officers, and the regulations were completely ruined.”</w:t>
      </w:r>
    </w:p>
    <w:p w:rsidR="005E1E3C" w:rsidRPr="000D55E7" w:rsidRDefault="005E1E3C" w:rsidP="000D55E7">
      <w:pPr>
        <w:ind w:firstLineChars="200" w:firstLine="442"/>
        <w:jc w:val="both"/>
        <w:rPr>
          <w:rFonts w:ascii="Myriad Pro" w:hAnsi="Myriad Pro" w:cs="Myanmar Text"/>
          <w:sz w:val="22"/>
          <w:szCs w:val="22"/>
        </w:rPr>
      </w:pPr>
      <w:r w:rsidRPr="000D55E7">
        <w:rPr>
          <w:rFonts w:ascii="Myriad Pro" w:hAnsi="Myriad Pro" w:cs="Myanmar Text"/>
          <w:b/>
          <w:sz w:val="22"/>
          <w:szCs w:val="22"/>
        </w:rPr>
        <w:t>2. The Single Whip System:</w:t>
      </w:r>
      <w:r w:rsidRPr="000D55E7">
        <w:rPr>
          <w:rFonts w:ascii="Myriad Pro" w:hAnsi="Myriad Pro" w:cs="Myanmar Text"/>
          <w:sz w:val="22"/>
          <w:szCs w:val="22"/>
        </w:rPr>
        <w:t xml:space="preserve"> The </w:t>
      </w:r>
      <w:r w:rsidRPr="000D55E7">
        <w:rPr>
          <w:rFonts w:ascii="Myriad Pro" w:hAnsi="Myriad Pro" w:cs="Myanmar Text"/>
          <w:i/>
          <w:sz w:val="22"/>
          <w:szCs w:val="22"/>
        </w:rPr>
        <w:t>History of Ming: “Treatise on Food and Goods”</w:t>
      </w:r>
      <w:r w:rsidRPr="000D55E7">
        <w:rPr>
          <w:rFonts w:ascii="Myriad Pro" w:hAnsi="Myriad Pro" w:cs="Myanmar Text"/>
          <w:sz w:val="22"/>
          <w:szCs w:val="22"/>
        </w:rPr>
        <w:t xml:space="preserve"> records: “In the ninth year of the Wanli reign, Zhang Juzheng implemented the Single-Whip Reform throughout the empire, consolidating taxes and labour services and assessing them according to land acreage.”</w:t>
      </w:r>
    </w:p>
    <w:p w:rsidR="005E1E3C" w:rsidRPr="000D55E7" w:rsidRDefault="005E1E3C" w:rsidP="000D55E7">
      <w:pPr>
        <w:ind w:firstLineChars="200" w:firstLine="442"/>
        <w:jc w:val="both"/>
        <w:rPr>
          <w:rFonts w:ascii="Myriad Pro" w:hAnsi="Myriad Pro" w:cs="Myanmar Text"/>
          <w:sz w:val="22"/>
          <w:szCs w:val="22"/>
        </w:rPr>
      </w:pPr>
      <w:r w:rsidRPr="000D55E7">
        <w:rPr>
          <w:rFonts w:ascii="Myriad Pro" w:hAnsi="Myriad Pro" w:cs="Myanmar Text"/>
          <w:b/>
          <w:sz w:val="22"/>
          <w:szCs w:val="22"/>
        </w:rPr>
        <w:t>3. Frontier Farming:</w:t>
      </w:r>
      <w:r w:rsidRPr="000D55E7">
        <w:rPr>
          <w:rFonts w:ascii="Myriad Pro" w:hAnsi="Myriad Pro" w:cs="Myanmar Text"/>
          <w:sz w:val="22"/>
          <w:szCs w:val="22"/>
        </w:rPr>
        <w:t xml:space="preserve"> The “</w:t>
      </w:r>
      <w:r w:rsidRPr="000D55E7">
        <w:rPr>
          <w:rFonts w:ascii="Myriad Pro" w:hAnsi="Myriad Pro" w:cs="Myanmar Text"/>
          <w:i/>
          <w:sz w:val="22"/>
          <w:szCs w:val="22"/>
        </w:rPr>
        <w:t>Biography of Chen Qiyu</w:t>
      </w:r>
      <w:r w:rsidRPr="000D55E7">
        <w:rPr>
          <w:rFonts w:ascii="Myriad Pro" w:hAnsi="Myriad Pro" w:cs="Myanmar Text"/>
          <w:sz w:val="22"/>
          <w:szCs w:val="22"/>
        </w:rPr>
        <w:t>” records: “In the fifth month of the following year, Qiyu submitted a memorial describing in detail the famine and banditry across more than one thousand km from Fuyan to the garrison towns. An edict was issued exempting Yan’an and Qingyang from land tax.”</w:t>
      </w:r>
    </w:p>
    <w:p w:rsidR="005E1E3C" w:rsidRPr="000D55E7" w:rsidRDefault="005E1E3C" w:rsidP="000D55E7">
      <w:pPr>
        <w:ind w:firstLineChars="200" w:firstLine="442"/>
        <w:jc w:val="both"/>
        <w:rPr>
          <w:rFonts w:ascii="Myriad Pro" w:hAnsi="Myriad Pro" w:cs="Myanmar Text"/>
          <w:sz w:val="22"/>
          <w:szCs w:val="22"/>
        </w:rPr>
      </w:pPr>
      <w:r w:rsidRPr="000D55E7">
        <w:rPr>
          <w:rFonts w:ascii="Myriad Pro" w:hAnsi="Myriad Pro" w:cs="Myanmar Text"/>
          <w:b/>
          <w:sz w:val="22"/>
          <w:szCs w:val="22"/>
        </w:rPr>
        <w:t>4. Imperial Farmland:</w:t>
      </w:r>
      <w:r w:rsidRPr="000D55E7">
        <w:rPr>
          <w:rFonts w:ascii="Myriad Pro" w:hAnsi="Myriad Pro" w:cs="Myanmar Text"/>
          <w:sz w:val="22"/>
          <w:szCs w:val="22"/>
        </w:rPr>
        <w:t xml:space="preserve"> The </w:t>
      </w:r>
      <w:r w:rsidRPr="000D55E7">
        <w:rPr>
          <w:rFonts w:ascii="Myriad Pro" w:hAnsi="Myriad Pro" w:cs="Myanmar Text"/>
          <w:i/>
          <w:sz w:val="22"/>
          <w:szCs w:val="22"/>
        </w:rPr>
        <w:t>Miscellaneous Records of Wanping Office</w:t>
      </w:r>
      <w:r w:rsidRPr="000D55E7">
        <w:rPr>
          <w:rFonts w:ascii="Myriad Pro" w:hAnsi="Myriad Pro" w:cs="Myanmar Text"/>
          <w:sz w:val="22"/>
          <w:szCs w:val="22"/>
        </w:rPr>
        <w:t xml:space="preserve"> records that people were “scattered and settled in places such as Dongzhuangying in Wanping, where they were permitted to reclaim land through their own labour and make it their occupation. In the first year of the Yongle reign, these lands were redesignated as imperial estates.” Thereafter, the imperial estates continued to expand.</w:t>
      </w:r>
    </w:p>
    <w:p w:rsidR="005E1E3C" w:rsidRPr="000D55E7" w:rsidRDefault="005E1E3C" w:rsidP="000D55E7">
      <w:pPr>
        <w:spacing w:after="220"/>
        <w:ind w:firstLineChars="200" w:firstLine="442"/>
        <w:jc w:val="both"/>
        <w:rPr>
          <w:rFonts w:ascii="Myriad Pro" w:hAnsi="Myriad Pro" w:cs="Myanmar Text"/>
          <w:sz w:val="22"/>
          <w:szCs w:val="22"/>
        </w:rPr>
      </w:pPr>
      <w:r w:rsidRPr="000D55E7">
        <w:rPr>
          <w:rFonts w:ascii="Myriad Pro" w:hAnsi="Myriad Pro" w:cs="Myanmar Text"/>
          <w:b/>
          <w:sz w:val="22"/>
          <w:szCs w:val="22"/>
        </w:rPr>
        <w:t>5. Pan Jixun's River Management:</w:t>
      </w:r>
      <w:r w:rsidRPr="000D55E7">
        <w:rPr>
          <w:rFonts w:ascii="Myriad Pro" w:hAnsi="Myriad Pro" w:cs="Myanmar Text"/>
          <w:sz w:val="22"/>
          <w:szCs w:val="22"/>
        </w:rPr>
        <w:t xml:space="preserve"> The </w:t>
      </w:r>
      <w:r w:rsidRPr="000D55E7">
        <w:rPr>
          <w:rFonts w:ascii="Myriad Pro" w:hAnsi="Myriad Pro" w:cs="Myanmar Text"/>
          <w:i/>
          <w:sz w:val="22"/>
          <w:szCs w:val="22"/>
        </w:rPr>
        <w:t>Comprehensive Survey of River Defence</w:t>
      </w:r>
      <w:r w:rsidRPr="000D55E7">
        <w:rPr>
          <w:rFonts w:ascii="Myriad Pro" w:hAnsi="Myriad Pro" w:cs="Myanmar Text"/>
          <w:sz w:val="22"/>
          <w:szCs w:val="22"/>
        </w:rPr>
        <w:t>: “</w:t>
      </w:r>
      <w:r w:rsidRPr="000D55E7">
        <w:rPr>
          <w:rFonts w:ascii="Myriad Pro" w:hAnsi="Myriad Pro" w:cs="Myanmar Text"/>
          <w:i/>
          <w:sz w:val="22"/>
          <w:szCs w:val="22"/>
        </w:rPr>
        <w:t>Discerning Doubts in River Discussions</w:t>
      </w:r>
      <w:r w:rsidRPr="000D55E7">
        <w:rPr>
          <w:rFonts w:ascii="Myriad Pro" w:hAnsi="Myriad Pro" w:cs="Myanmar Text"/>
          <w:sz w:val="22"/>
          <w:szCs w:val="22"/>
        </w:rPr>
        <w:t xml:space="preserve">” records </w:t>
      </w:r>
      <w:r w:rsidRPr="000D55E7">
        <w:rPr>
          <w:rFonts w:ascii="Myriad Pro" w:hAnsi="Myriad Pro" w:cs="Myanmar Text"/>
          <w:i/>
          <w:sz w:val="22"/>
          <w:szCs w:val="22"/>
        </w:rPr>
        <w:t>Pan Jixun’s</w:t>
      </w:r>
      <w:r w:rsidRPr="000D55E7">
        <w:rPr>
          <w:rFonts w:ascii="Myriad Pro" w:hAnsi="Myriad Pro" w:cs="Myanmar Text"/>
          <w:sz w:val="22"/>
          <w:szCs w:val="22"/>
        </w:rPr>
        <w:t xml:space="preserve"> strategy: “Manage the river </w:t>
      </w:r>
      <w:r w:rsidRPr="000D55E7">
        <w:rPr>
          <w:rFonts w:ascii="Myriad Pro" w:hAnsi="Myriad Pro" w:cs="Myanmar Text"/>
          <w:sz w:val="22"/>
          <w:szCs w:val="22"/>
        </w:rPr>
        <w:lastRenderedPageBreak/>
        <w:t>by means of the river itself; use water to attack the silt; build embankments to confine the water; and borrow the force of the current to carry away sediment.”</w:t>
      </w:r>
    </w:p>
    <w:p w:rsidR="005E1E3C" w:rsidRPr="000D55E7" w:rsidRDefault="005E1E3C" w:rsidP="000D55E7">
      <w:pPr>
        <w:spacing w:after="220"/>
        <w:ind w:firstLineChars="200" w:firstLine="442"/>
        <w:jc w:val="both"/>
        <w:rPr>
          <w:rFonts w:ascii="Myriad Pro" w:hAnsi="Myriad Pro" w:cs="Myanmar Text"/>
          <w:sz w:val="22"/>
          <w:szCs w:val="22"/>
        </w:rPr>
      </w:pPr>
      <w:r w:rsidRPr="000D55E7">
        <w:rPr>
          <w:rFonts w:ascii="Myriad Pro" w:hAnsi="Myriad Pro" w:cs="Myanmar Text"/>
          <w:b/>
          <w:sz w:val="22"/>
          <w:szCs w:val="22"/>
        </w:rPr>
        <w:t>6. Forest Restrictions Eased:</w:t>
      </w:r>
      <w:r w:rsidRPr="000D55E7">
        <w:rPr>
          <w:rFonts w:ascii="Myriad Pro" w:hAnsi="Myriad Pro" w:cs="Myanmar Text"/>
          <w:sz w:val="22"/>
          <w:szCs w:val="22"/>
        </w:rPr>
        <w:t xml:space="preserve"> The </w:t>
      </w:r>
      <w:r w:rsidRPr="000D55E7">
        <w:rPr>
          <w:rFonts w:ascii="Myriad Pro" w:hAnsi="Myriad Pro" w:cs="Myanmar Text"/>
          <w:i/>
          <w:sz w:val="22"/>
          <w:szCs w:val="22"/>
        </w:rPr>
        <w:t>Veritable Records of Emperor Shenzong of Ming</w:t>
      </w:r>
      <w:r w:rsidRPr="000D55E7">
        <w:rPr>
          <w:rFonts w:ascii="Myriad Pro" w:hAnsi="Myriad Pro" w:cs="Myanmar Text"/>
          <w:sz w:val="22"/>
          <w:szCs w:val="22"/>
        </w:rPr>
        <w:t xml:space="preserve"> records: “Wicked people in the prefectures and counties have unlawfully occupied land, reclaimed fields, and stolen timber; the legal prohibitions have entirely collapsed. Strict prohibitions and regulations should therefore be imposed.”</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6: Conclusion</w:t>
      </w:r>
    </w:p>
    <w:p w:rsidR="005E1E3C" w:rsidRPr="000D55E7" w:rsidRDefault="005E1E3C" w:rsidP="000D55E7">
      <w:pPr>
        <w:spacing w:after="220"/>
        <w:ind w:firstLineChars="200" w:firstLine="440"/>
        <w:jc w:val="both"/>
        <w:rPr>
          <w:rFonts w:ascii="Myriad Pro" w:hAnsi="Myriad Pro" w:cs="Myanmar Text"/>
          <w:sz w:val="22"/>
          <w:szCs w:val="22"/>
        </w:rPr>
      </w:pPr>
      <w:r w:rsidRPr="000D55E7">
        <w:rPr>
          <w:rFonts w:ascii="Myriad Pro" w:hAnsi="Myriad Pro" w:cs="Myanmar Text"/>
          <w:sz w:val="22"/>
          <w:szCs w:val="22"/>
        </w:rPr>
        <w:t>The policy index for the Loess Plateau during the late Ming Dynasty (1522-1644 CE) was +1.813, indicating policies favored spontaneous private reclamation and tax- driven farmland development. However, ecological conservation nearly collapsed due to central government failure, with only minimal maintenance of the remaining Yellow River embankments. The index reliability is low-to-medium, as late-period policy records are fragmented and rely on local gazetteers and memorials for supplementation.</w:t>
      </w:r>
    </w:p>
    <w:p w:rsidR="005E1E3C" w:rsidRPr="000D55E7" w:rsidRDefault="005E1E3C" w:rsidP="000D55E7">
      <w:pPr>
        <w:spacing w:after="220"/>
        <w:ind w:firstLineChars="200" w:firstLine="442"/>
        <w:jc w:val="both"/>
        <w:rPr>
          <w:rFonts w:ascii="Myriad Pro" w:hAnsi="Myriad Pro" w:cs="Myanmar Text"/>
          <w:sz w:val="22"/>
          <w:szCs w:val="22"/>
        </w:rPr>
      </w:pPr>
      <w:r w:rsidRPr="000D55E7">
        <w:rPr>
          <w:rFonts w:ascii="Myriad Pro" w:hAnsi="Myriad Pro" w:cs="Myanmar Text"/>
          <w:b/>
          <w:sz w:val="22"/>
          <w:szCs w:val="22"/>
        </w:rPr>
        <w:t>Policy Orientation:</w:t>
      </w:r>
      <w:r w:rsidRPr="000D55E7">
        <w:rPr>
          <w:rFonts w:ascii="Myriad Pro" w:hAnsi="Myriad Pro" w:cs="Myanmar Text"/>
          <w:sz w:val="22"/>
          <w:szCs w:val="22"/>
        </w:rPr>
        <w:t xml:space="preserve"> Disorderly reclamation amid central policy failure and the absence of systematic ecological conservation measures accelerated ecological degradation on the Loess Plateau.</w:t>
      </w:r>
    </w:p>
    <w:p w:rsidR="005E1E3C" w:rsidRDefault="005E1E3C" w:rsidP="000D55E7">
      <w:pPr>
        <w:spacing w:after="220"/>
        <w:ind w:firstLineChars="200" w:firstLine="442"/>
        <w:jc w:val="both"/>
        <w:rPr>
          <w:rFonts w:ascii="Myriad Pro" w:hAnsi="Myriad Pro" w:cs="Myanmar Text"/>
          <w:sz w:val="22"/>
          <w:szCs w:val="22"/>
        </w:rPr>
      </w:pPr>
      <w:r w:rsidRPr="000D55E7">
        <w:rPr>
          <w:rFonts w:ascii="Myriad Pro" w:hAnsi="Myriad Pro" w:cs="Myanmar Text"/>
          <w:b/>
          <w:sz w:val="22"/>
          <w:szCs w:val="22"/>
        </w:rPr>
        <w:t>Sources:</w:t>
      </w:r>
      <w:r w:rsidRPr="000D55E7">
        <w:rPr>
          <w:rFonts w:ascii="Myriad Pro" w:hAnsi="Myriad Pro" w:cs="Myanmar Text"/>
          <w:sz w:val="22"/>
          <w:szCs w:val="22"/>
        </w:rPr>
        <w:t xml:space="preserve"> The </w:t>
      </w:r>
      <w:r w:rsidRPr="000D55E7">
        <w:rPr>
          <w:rFonts w:ascii="Myriad Pro" w:hAnsi="Myriad Pro" w:cs="Myanmar Text"/>
          <w:i/>
          <w:sz w:val="22"/>
          <w:szCs w:val="22"/>
        </w:rPr>
        <w:t>History of Ming</w:t>
      </w:r>
      <w:r w:rsidRPr="000D55E7">
        <w:rPr>
          <w:rFonts w:ascii="Myriad Pro" w:hAnsi="Myriad Pro" w:cs="Myanmar Text"/>
          <w:sz w:val="22"/>
          <w:szCs w:val="22"/>
        </w:rPr>
        <w:t xml:space="preserve">, the </w:t>
      </w:r>
      <w:r w:rsidRPr="000D55E7">
        <w:rPr>
          <w:rFonts w:ascii="Myriad Pro" w:hAnsi="Myriad Pro" w:cs="Myanmar Text"/>
          <w:i/>
          <w:sz w:val="22"/>
          <w:szCs w:val="22"/>
        </w:rPr>
        <w:t>Complete Collection of Ancient and Modern Illustrations and Writings: “Canon of Food and Goods”</w:t>
      </w:r>
      <w:r w:rsidRPr="000D55E7">
        <w:rPr>
          <w:rFonts w:ascii="Myriad Pro" w:hAnsi="Myriad Pro" w:cs="Myanmar Text"/>
          <w:sz w:val="22"/>
          <w:szCs w:val="22"/>
        </w:rPr>
        <w:t xml:space="preserve">, the </w:t>
      </w:r>
      <w:r w:rsidRPr="000D55E7">
        <w:rPr>
          <w:rFonts w:ascii="Myriad Pro" w:hAnsi="Myriad Pro" w:cs="Myanmar Text"/>
          <w:i/>
          <w:sz w:val="22"/>
          <w:szCs w:val="22"/>
        </w:rPr>
        <w:t>Huangming Suhuang waishi</w:t>
      </w:r>
      <w:r w:rsidRPr="000D55E7">
        <w:rPr>
          <w:rFonts w:ascii="Myriad Pro" w:hAnsi="Myriad Pro" w:cs="Myanmar Text"/>
          <w:sz w:val="22"/>
          <w:szCs w:val="22"/>
        </w:rPr>
        <w:t xml:space="preserve">, the </w:t>
      </w:r>
      <w:r w:rsidRPr="000D55E7">
        <w:rPr>
          <w:rFonts w:ascii="Myriad Pro" w:hAnsi="Myriad Pro" w:cs="Myanmar Text"/>
          <w:i/>
          <w:sz w:val="22"/>
          <w:szCs w:val="22"/>
        </w:rPr>
        <w:t>Comprehensive Survey of River Defence</w:t>
      </w:r>
      <w:r w:rsidRPr="000D55E7">
        <w:rPr>
          <w:rFonts w:ascii="Myriad Pro" w:hAnsi="Myriad Pro" w:cs="Myanmar Text"/>
          <w:sz w:val="22"/>
          <w:szCs w:val="22"/>
        </w:rPr>
        <w:t xml:space="preserve">, the </w:t>
      </w:r>
      <w:r w:rsidRPr="000D55E7">
        <w:rPr>
          <w:rFonts w:ascii="Myriad Pro" w:hAnsi="Myriad Pro" w:cs="Myanmar Text"/>
          <w:i/>
          <w:sz w:val="22"/>
          <w:szCs w:val="22"/>
        </w:rPr>
        <w:t>Veritable Records of Emperor Shenzong of Ming</w:t>
      </w:r>
      <w:r w:rsidRPr="000D55E7">
        <w:rPr>
          <w:rFonts w:ascii="Myriad Pro" w:hAnsi="Myriad Pro" w:cs="Myanmar Text"/>
          <w:sz w:val="22"/>
          <w:szCs w:val="22"/>
        </w:rPr>
        <w:t>, and relevant late-Ming records concerning frontier land reclamation.</w:t>
      </w:r>
    </w:p>
    <w:p w:rsidR="005E1E3C" w:rsidRPr="000D55E7" w:rsidRDefault="005E1E3C" w:rsidP="000D55E7">
      <w:pPr>
        <w:spacing w:after="220"/>
        <w:ind w:firstLineChars="200" w:firstLine="440"/>
        <w:jc w:val="both"/>
        <w:rPr>
          <w:rFonts w:ascii="Myriad Pro" w:hAnsi="Myriad Pro" w:cs="Myanmar Text"/>
          <w:sz w:val="22"/>
          <w:szCs w:val="22"/>
        </w:rPr>
      </w:pPr>
    </w:p>
    <w:p w:rsidR="005E1E3C" w:rsidRPr="001B3E74" w:rsidRDefault="005E1E3C" w:rsidP="001B3E74">
      <w:pPr>
        <w:spacing w:before="240" w:line="271" w:lineRule="auto"/>
        <w:rPr>
          <w:rFonts w:ascii="Myriad Pro" w:hAnsi="Myriad Pro" w:cs="Myanmar Text"/>
          <w:b/>
          <w:i/>
          <w:sz w:val="22"/>
          <w:szCs w:val="22"/>
        </w:rPr>
      </w:pPr>
      <w:r w:rsidRPr="001B3E74">
        <w:rPr>
          <w:rFonts w:ascii="Myriad Pro" w:hAnsi="Myriad Pro" w:cs="Myanmar Text"/>
          <w:b/>
          <w:i/>
          <w:sz w:val="22"/>
          <w:szCs w:val="22"/>
        </w:rPr>
        <w:t xml:space="preserve">The </w:t>
      </w:r>
      <w:bookmarkStart w:id="52" w:name="_Hlk232970342"/>
      <w:r w:rsidRPr="001B3E74">
        <w:rPr>
          <w:rFonts w:ascii="Myriad Pro" w:hAnsi="Myriad Pro" w:cs="Myanmar Text"/>
          <w:b/>
          <w:i/>
          <w:sz w:val="22"/>
          <w:szCs w:val="22"/>
        </w:rPr>
        <w:t>Early Qing Dynasty</w:t>
      </w:r>
      <w:bookmarkEnd w:id="52"/>
      <w:r w:rsidRPr="001B3E74">
        <w:rPr>
          <w:rFonts w:ascii="Myriad Pro" w:hAnsi="Myriad Pro" w:cs="Myanmar Text"/>
          <w:b/>
          <w:i/>
          <w:sz w:val="22"/>
          <w:szCs w:val="22"/>
        </w:rPr>
        <w:t xml:space="preserve"> (1644–1699 CE)</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1: Data Collection and Policy Classification</w:t>
      </w:r>
    </w:p>
    <w:p w:rsidR="005E1E3C" w:rsidRDefault="005E1E3C" w:rsidP="000D55E7">
      <w:pPr>
        <w:spacing w:after="220"/>
        <w:ind w:firstLineChars="200" w:firstLine="440"/>
        <w:jc w:val="both"/>
        <w:rPr>
          <w:rFonts w:ascii="Myriad Pro" w:hAnsi="Myriad Pro" w:cs="Myanmar Text"/>
          <w:sz w:val="22"/>
          <w:szCs w:val="22"/>
        </w:rPr>
      </w:pPr>
      <w:bookmarkStart w:id="53" w:name="_Hlk212309828"/>
      <w:r w:rsidRPr="000D55E7">
        <w:rPr>
          <w:rFonts w:ascii="Myriad Pro" w:hAnsi="Myriad Pro" w:cs="Myanmar Text"/>
          <w:sz w:val="22"/>
          <w:szCs w:val="22"/>
        </w:rPr>
        <w:t xml:space="preserve">Drawing on the </w:t>
      </w:r>
      <w:r w:rsidRPr="000D55E7">
        <w:rPr>
          <w:rFonts w:ascii="Myriad Pro" w:hAnsi="Myriad Pro" w:cs="Myanmar Text"/>
          <w:i/>
          <w:sz w:val="22"/>
          <w:szCs w:val="22"/>
        </w:rPr>
        <w:t>Imperially Commissioned Comprehensive Examination of Documents of the Qing</w:t>
      </w:r>
      <w:r w:rsidRPr="000D55E7">
        <w:rPr>
          <w:rFonts w:ascii="Myriad Pro" w:hAnsi="Myriad Pro" w:cs="Myanmar Text"/>
          <w:sz w:val="22"/>
          <w:szCs w:val="22"/>
        </w:rPr>
        <w:t xml:space="preserve">, the </w:t>
      </w:r>
      <w:r w:rsidRPr="000D55E7">
        <w:rPr>
          <w:rFonts w:ascii="Myriad Pro" w:hAnsi="Myriad Pro" w:cs="Myanmar Text"/>
          <w:i/>
          <w:sz w:val="22"/>
          <w:szCs w:val="22"/>
        </w:rPr>
        <w:t>Veritable Records of Emperor Shizu of Qing</w:t>
      </w:r>
      <w:r w:rsidRPr="000D55E7">
        <w:rPr>
          <w:rFonts w:ascii="Myriad Pro" w:hAnsi="Myriad Pro" w:cs="Myanmar Text"/>
          <w:sz w:val="22"/>
          <w:szCs w:val="22"/>
        </w:rPr>
        <w:t xml:space="preserve">, the </w:t>
      </w:r>
      <w:r w:rsidRPr="000D55E7">
        <w:rPr>
          <w:rFonts w:ascii="Myriad Pro" w:hAnsi="Myriad Pro" w:cs="Myanmar Text"/>
          <w:i/>
          <w:sz w:val="22"/>
          <w:szCs w:val="22"/>
        </w:rPr>
        <w:t>History of the Development of Chinese Capitalism</w:t>
      </w:r>
      <w:r w:rsidRPr="000D55E7">
        <w:rPr>
          <w:rFonts w:ascii="Myriad Pro" w:hAnsi="Myriad Pro" w:cs="Myanmar Text"/>
          <w:sz w:val="22"/>
          <w:szCs w:val="22"/>
        </w:rPr>
        <w:t xml:space="preserve">, the </w:t>
      </w:r>
      <w:r w:rsidRPr="000D55E7">
        <w:rPr>
          <w:rFonts w:ascii="Myriad Pro" w:hAnsi="Myriad Pro" w:cs="Myanmar Text"/>
          <w:i/>
          <w:sz w:val="22"/>
          <w:szCs w:val="22"/>
        </w:rPr>
        <w:t>Imperially Commissioned Collected Statutes and Precedents of the Great Qing</w:t>
      </w:r>
      <w:r w:rsidRPr="000D55E7">
        <w:rPr>
          <w:rFonts w:ascii="Myriad Pro" w:hAnsi="Myriad Pro" w:cs="Myanmar Text"/>
          <w:sz w:val="22"/>
          <w:szCs w:val="22"/>
        </w:rPr>
        <w:t xml:space="preserve">, the </w:t>
      </w:r>
      <w:r w:rsidRPr="000D55E7">
        <w:rPr>
          <w:rFonts w:ascii="Myriad Pro" w:hAnsi="Myriad Pro" w:cs="Myanmar Text"/>
          <w:i/>
          <w:sz w:val="22"/>
          <w:szCs w:val="22"/>
        </w:rPr>
        <w:t>Veritable Records of the Qing</w:t>
      </w:r>
      <w:r w:rsidRPr="000D55E7">
        <w:rPr>
          <w:rFonts w:ascii="Myriad Pro" w:hAnsi="Myriad Pro" w:cs="Myanmar Text"/>
          <w:sz w:val="22"/>
          <w:szCs w:val="22"/>
        </w:rPr>
        <w:t xml:space="preserve">, the </w:t>
      </w:r>
      <w:r w:rsidRPr="000D55E7">
        <w:rPr>
          <w:rFonts w:ascii="Myriad Pro" w:hAnsi="Myriad Pro" w:cs="Myanmar Text"/>
          <w:i/>
          <w:sz w:val="22"/>
          <w:szCs w:val="22"/>
        </w:rPr>
        <w:t>Draft History of Qing</w:t>
      </w:r>
      <w:r w:rsidRPr="000D55E7">
        <w:rPr>
          <w:rFonts w:ascii="Myriad Pro" w:hAnsi="Myriad Pro" w:cs="Myanmar Text"/>
          <w:sz w:val="22"/>
          <w:szCs w:val="22"/>
        </w:rPr>
        <w:t xml:space="preserve">, the </w:t>
      </w:r>
      <w:r w:rsidRPr="000D55E7">
        <w:rPr>
          <w:rFonts w:ascii="Myriad Pro" w:hAnsi="Myriad Pro" w:cs="Myanmar Text"/>
          <w:i/>
          <w:sz w:val="22"/>
          <w:szCs w:val="22"/>
        </w:rPr>
        <w:t>Essentials of River Defence</w:t>
      </w:r>
      <w:r w:rsidRPr="000D55E7">
        <w:rPr>
          <w:rFonts w:ascii="Myriad Pro" w:hAnsi="Myriad Pro" w:cs="Myanmar Text"/>
          <w:sz w:val="22"/>
          <w:szCs w:val="22"/>
        </w:rPr>
        <w:t xml:space="preserve">, the </w:t>
      </w:r>
      <w:r w:rsidRPr="000D55E7">
        <w:rPr>
          <w:rFonts w:ascii="Myriad Pro" w:hAnsi="Myriad Pro" w:cs="Myanmar Text"/>
          <w:i/>
          <w:sz w:val="22"/>
          <w:szCs w:val="22"/>
        </w:rPr>
        <w:t>Great Qing Code with Collected Commentaries and Substatutes</w:t>
      </w:r>
      <w:r w:rsidRPr="000D55E7">
        <w:rPr>
          <w:rFonts w:ascii="Myriad Pro" w:hAnsi="Myriad Pro" w:cs="Myanmar Text"/>
          <w:sz w:val="22"/>
          <w:szCs w:val="22"/>
        </w:rPr>
        <w:t xml:space="preserve">, the </w:t>
      </w:r>
      <w:r w:rsidRPr="000D55E7">
        <w:rPr>
          <w:rFonts w:ascii="Myriad Pro" w:hAnsi="Myriad Pro" w:cs="Myanmar Text"/>
          <w:i/>
          <w:sz w:val="22"/>
          <w:szCs w:val="22"/>
        </w:rPr>
        <w:t>Donghua lu</w:t>
      </w:r>
      <w:r w:rsidRPr="000D55E7">
        <w:rPr>
          <w:rFonts w:ascii="Myriad Pro" w:hAnsi="Myriad Pro" w:cs="Myanmar Text"/>
          <w:sz w:val="22"/>
          <w:szCs w:val="22"/>
        </w:rPr>
        <w:t>, and early Qing edicts on land reclamation, the following major policies for the Loess Plateau region (under the Shaanxi and Shanxi Provincial Administrations) during the early Qing Dynasty (1644-1699 CE) were extracted</w:t>
      </w:r>
      <w:r>
        <w:rPr>
          <w:rFonts w:ascii="Myriad Pro" w:hAnsi="Myriad Pro" w:cs="Myanmar Text"/>
          <w:sz w:val="22"/>
          <w:szCs w:val="22"/>
        </w:rPr>
        <w:t>.</w:t>
      </w:r>
      <w:r w:rsidRPr="00F2214F">
        <w:t xml:space="preserve"> </w:t>
      </w:r>
      <w:r w:rsidRPr="00F2214F">
        <w:rPr>
          <w:rFonts w:ascii="Myriad Pro" w:hAnsi="Myriad Pro" w:cs="Myanmar Text"/>
          <w:sz w:val="22"/>
          <w:szCs w:val="22"/>
        </w:rPr>
        <w:t>As shown in Table S</w:t>
      </w:r>
      <w:r>
        <w:rPr>
          <w:rFonts w:ascii="Myriad Pro" w:hAnsi="Myriad Pro" w:cs="Myanmar Text"/>
          <w:sz w:val="22"/>
          <w:szCs w:val="22"/>
        </w:rPr>
        <w:t>20</w:t>
      </w:r>
      <w:r w:rsidRPr="00F2214F">
        <w:rPr>
          <w:rFonts w:ascii="Myriad Pro" w:hAnsi="Myriad Pro" w:cs="Myanmar Text"/>
          <w:sz w:val="22"/>
          <w:szCs w:val="22"/>
        </w:rPr>
        <w:t>:</w:t>
      </w:r>
    </w:p>
    <w:p w:rsidR="005E1E3C" w:rsidRPr="0037611A" w:rsidRDefault="005E1E3C" w:rsidP="00F2214F">
      <w:pPr>
        <w:pStyle w:val="Heading-Main"/>
        <w:jc w:val="both"/>
        <w:rPr>
          <w:rFonts w:ascii="Myriad Pro" w:hAnsi="Myriad Pro" w:cstheme="minorHAnsi"/>
          <w:sz w:val="22"/>
          <w:szCs w:val="22"/>
        </w:rPr>
      </w:pPr>
      <w:r w:rsidRPr="0037611A">
        <w:rPr>
          <w:rFonts w:ascii="Myriad Pro" w:hAnsi="Myriad Pro" w:cstheme="minorHAnsi"/>
          <w:sz w:val="22"/>
          <w:szCs w:val="22"/>
        </w:rPr>
        <w:t xml:space="preserve">Table S20 </w:t>
      </w:r>
      <w:r w:rsidRPr="009B3D8C">
        <w:rPr>
          <w:rFonts w:ascii="Myriad Pro" w:hAnsi="Myriad Pro" w:cstheme="minorHAnsi"/>
          <w:b w:val="0"/>
          <w:sz w:val="22"/>
          <w:szCs w:val="22"/>
        </w:rPr>
        <w:t>Various specific policies during the Early Qing Dynasty Period, as well as the implementation time, coverage and intensity basis of the policies.</w:t>
      </w:r>
    </w:p>
    <w:tbl>
      <w:tblPr>
        <w:tblStyle w:val="affffc"/>
        <w:tblW w:w="0" w:type="auto"/>
        <w:tblLayout w:type="fixed"/>
        <w:tblLook w:val="04A0" w:firstRow="1" w:lastRow="0" w:firstColumn="1" w:lastColumn="0" w:noHBand="0" w:noVBand="1"/>
      </w:tblPr>
      <w:tblGrid>
        <w:gridCol w:w="846"/>
        <w:gridCol w:w="1134"/>
        <w:gridCol w:w="1417"/>
        <w:gridCol w:w="1276"/>
        <w:gridCol w:w="3957"/>
      </w:tblGrid>
      <w:tr w:rsidR="005E1E3C" w:rsidRPr="000D55E7" w:rsidTr="00254F01">
        <w:tc>
          <w:tcPr>
            <w:tcW w:w="846" w:type="dxa"/>
            <w:vAlign w:val="center"/>
          </w:tcPr>
          <w:bookmarkEnd w:id="53"/>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Policy Type</w:t>
            </w:r>
          </w:p>
        </w:tc>
        <w:tc>
          <w:tcPr>
            <w:tcW w:w="1134"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Specific Policies</w:t>
            </w:r>
          </w:p>
        </w:tc>
        <w:tc>
          <w:tcPr>
            <w:tcW w:w="1417"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Implementation Date</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Coverage</w:t>
            </w:r>
          </w:p>
        </w:tc>
        <w:tc>
          <w:tcPr>
            <w:tcW w:w="3957"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Intensity Basis</w:t>
            </w:r>
          </w:p>
        </w:tc>
      </w:tr>
      <w:tr w:rsidR="005E1E3C" w:rsidRPr="000D55E7" w:rsidTr="00254F01">
        <w:tc>
          <w:tcPr>
            <w:tcW w:w="846" w:type="dxa"/>
            <w:vMerge w:val="restart"/>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lastRenderedPageBreak/>
              <w:t>Land Policy (L)</w:t>
            </w:r>
          </w:p>
        </w:tc>
        <w:tc>
          <w:tcPr>
            <w:tcW w:w="1134"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1. Land Reclamation Policy (Incentives for Reclaiming Land, Renaming Fields)</w:t>
            </w:r>
          </w:p>
        </w:tc>
        <w:tc>
          <w:tcPr>
            <w:tcW w:w="1417"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1644-1699 CE</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Entire region</w:t>
            </w:r>
          </w:p>
        </w:tc>
        <w:tc>
          <w:tcPr>
            <w:tcW w:w="3957"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The </w:t>
            </w:r>
            <w:r w:rsidRPr="000D55E7">
              <w:rPr>
                <w:rFonts w:ascii="Myriad Pro" w:hAnsi="Myriad Pro" w:cs="Myanmar Text"/>
                <w:i/>
                <w:sz w:val="22"/>
                <w:szCs w:val="22"/>
              </w:rPr>
              <w:t>Imperially Commissioned Comprehensive Examination of Documents of the Qing: “Agricultural Colonies”</w:t>
            </w:r>
            <w:r w:rsidRPr="000D55E7">
              <w:rPr>
                <w:rFonts w:ascii="Myriad Pro" w:hAnsi="Myriad Pro" w:cs="Myanmar Text"/>
                <w:sz w:val="22"/>
                <w:szCs w:val="22"/>
              </w:rPr>
              <w:t xml:space="preserve"> </w:t>
            </w:r>
            <w:r>
              <w:rPr>
                <w:rFonts w:cs="Georgia"/>
                <w:noProof/>
              </w:rPr>
              <w:t>(Ji, 1936)</w:t>
            </w:r>
            <w:r>
              <w:rPr>
                <w:rFonts w:cs="Georgia"/>
              </w:rPr>
              <w:t xml:space="preserve"> </w:t>
            </w:r>
            <w:r w:rsidRPr="000D55E7">
              <w:rPr>
                <w:rFonts w:ascii="Myriad Pro" w:hAnsi="Myriad Pro" w:cs="Myanmar Text"/>
                <w:sz w:val="22"/>
                <w:szCs w:val="22"/>
              </w:rPr>
              <w:t>records: “In the first year of the Shunzhi reign, wastelands in the prefectures, counties, guards, and battalions that had no owners were distributed to displaced people and to officers and soldiers for agricultural colonisation. Where the land had owners, the state provided oxen and seed, and taxation began only after three years.”</w:t>
            </w:r>
          </w:p>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The </w:t>
            </w:r>
            <w:r w:rsidRPr="000D55E7">
              <w:rPr>
                <w:rFonts w:ascii="Myriad Pro" w:hAnsi="Myriad Pro" w:cs="Myanmar Text"/>
                <w:i/>
                <w:sz w:val="22"/>
                <w:szCs w:val="22"/>
              </w:rPr>
              <w:t>Veritable Records of Emperor Shizu of Qing</w:t>
            </w:r>
            <w:r w:rsidRPr="000D55E7">
              <w:rPr>
                <w:rFonts w:ascii="Myriad Pro" w:hAnsi="Myriad Pro" w:cs="Myanmar Text"/>
                <w:sz w:val="22"/>
                <w:szCs w:val="22"/>
              </w:rPr>
              <w:t xml:space="preserve"> (Volume 43)</w:t>
            </w:r>
            <w:r>
              <w:rPr>
                <w:rFonts w:cs="Georgia"/>
              </w:rPr>
              <w:t xml:space="preserve"> </w:t>
            </w:r>
            <w:r>
              <w:rPr>
                <w:rFonts w:cs="Georgia"/>
                <w:noProof/>
              </w:rPr>
              <w:t>(Compilation Team for the Veritable Records of the Qing Dynasty, 1985)</w:t>
            </w:r>
            <w:r w:rsidRPr="000D55E7">
              <w:rPr>
                <w:rFonts w:ascii="Myriad Pro" w:hAnsi="Myriad Pro" w:cs="Myanmar Text"/>
                <w:sz w:val="22"/>
                <w:szCs w:val="22"/>
              </w:rPr>
              <w:t xml:space="preserve"> records: “In the sixth year of the Shunzhi reign, ownerless wasteland in each locality was to be investigated, and prefectural and county officials were to issue stamped certificates permitting people to open, cultivate, and farm it, with permanent recognition of ownership. Before the sixth year, no taxes were to be levied, nor was even the slightest corvée or service obligation to be apportioned. The aim was to enable displaced people to resume their livelihoods and to ensure that cultivated land would gradually increase.”</w:t>
            </w:r>
          </w:p>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The </w:t>
            </w:r>
            <w:r w:rsidRPr="000D55E7">
              <w:rPr>
                <w:rFonts w:ascii="Myriad Pro" w:hAnsi="Myriad Pro" w:cs="Myanmar Text"/>
                <w:i/>
                <w:sz w:val="22"/>
                <w:szCs w:val="22"/>
              </w:rPr>
              <w:t>History of the Development of Chinese Capitalism</w:t>
            </w:r>
            <w:r w:rsidRPr="000D55E7">
              <w:rPr>
                <w:rFonts w:ascii="Myriad Pro" w:hAnsi="Myriad Pro" w:cs="Myanmar Text"/>
                <w:sz w:val="22"/>
                <w:szCs w:val="22"/>
              </w:rPr>
              <w:t xml:space="preserve"> (Volume 1)</w:t>
            </w:r>
            <w:r>
              <w:rPr>
                <w:rFonts w:cs="宋体"/>
              </w:rPr>
              <w:t xml:space="preserve"> </w:t>
            </w:r>
            <w:r>
              <w:rPr>
                <w:rFonts w:cs="宋体"/>
                <w:noProof/>
              </w:rPr>
              <w:t>(Xu and Wu, 2003)</w:t>
            </w:r>
            <w:r w:rsidRPr="000D55E7">
              <w:rPr>
                <w:rFonts w:ascii="Myriad Pro" w:hAnsi="Myriad Pro" w:cs="Myanmar Text"/>
                <w:sz w:val="22"/>
                <w:szCs w:val="22"/>
              </w:rPr>
              <w:t xml:space="preserve"> records that the total cultivated area of the Qing empire was 5,492,577 </w:t>
            </w:r>
            <w:r w:rsidRPr="000D55E7">
              <w:rPr>
                <w:rFonts w:ascii="Myriad Pro" w:hAnsi="Myriad Pro" w:cs="Myanmar Text"/>
                <w:i/>
                <w:sz w:val="22"/>
                <w:szCs w:val="22"/>
              </w:rPr>
              <w:t>hectares</w:t>
            </w:r>
            <w:r w:rsidRPr="000D55E7">
              <w:rPr>
                <w:rFonts w:ascii="Myriad Pro" w:hAnsi="Myriad Pro" w:cs="Myanmar Text"/>
                <w:sz w:val="22"/>
                <w:szCs w:val="22"/>
              </w:rPr>
              <w:t xml:space="preserve"> in the eighteenth year of the Shunzhi reign, rising to 6,078,429 </w:t>
            </w:r>
            <w:r w:rsidRPr="000D55E7">
              <w:rPr>
                <w:rFonts w:ascii="Myriad Pro" w:hAnsi="Myriad Pro" w:cs="Myanmar Text"/>
                <w:i/>
                <w:sz w:val="22"/>
                <w:szCs w:val="22"/>
              </w:rPr>
              <w:t>hectares</w:t>
            </w:r>
            <w:r w:rsidRPr="000D55E7">
              <w:rPr>
                <w:rFonts w:ascii="Myriad Pro" w:hAnsi="Myriad Pro" w:cs="Myanmar Text"/>
                <w:sz w:val="22"/>
                <w:szCs w:val="22"/>
              </w:rPr>
              <w:t xml:space="preserve"> by the twenty-fourth year of the Kangxi reign.</w:t>
            </w:r>
          </w:p>
        </w:tc>
      </w:tr>
      <w:tr w:rsidR="005E1E3C" w:rsidRPr="000D55E7" w:rsidTr="00254F01">
        <w:tc>
          <w:tcPr>
            <w:tcW w:w="846" w:type="dxa"/>
            <w:vMerge/>
            <w:vAlign w:val="center"/>
          </w:tcPr>
          <w:p w:rsidR="005E1E3C" w:rsidRPr="000D55E7" w:rsidRDefault="005E1E3C" w:rsidP="00254F01">
            <w:pPr>
              <w:jc w:val="center"/>
              <w:rPr>
                <w:rFonts w:ascii="Myriad Pro" w:hAnsi="Myriad Pro" w:cs="Myanmar Text"/>
                <w:sz w:val="22"/>
                <w:szCs w:val="22"/>
              </w:rPr>
            </w:pPr>
          </w:p>
        </w:tc>
        <w:tc>
          <w:tcPr>
            <w:tcW w:w="1134"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2. Military and </w:t>
            </w:r>
            <w:r w:rsidRPr="000D55E7">
              <w:rPr>
                <w:rFonts w:ascii="Myriad Pro" w:hAnsi="Myriad Pro" w:cs="Myanmar Text"/>
                <w:sz w:val="22"/>
                <w:szCs w:val="22"/>
              </w:rPr>
              <w:lastRenderedPageBreak/>
              <w:t>Civilian Colonization (Western Frontier Colonization)</w:t>
            </w:r>
          </w:p>
        </w:tc>
        <w:tc>
          <w:tcPr>
            <w:tcW w:w="1417"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lastRenderedPageBreak/>
              <w:t>1680-1699 CE</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Northern Loess Plateau </w:t>
            </w:r>
            <w:r w:rsidRPr="000D55E7">
              <w:rPr>
                <w:rFonts w:ascii="Myriad Pro" w:hAnsi="Myriad Pro" w:cs="Myanmar Text"/>
                <w:sz w:val="22"/>
                <w:szCs w:val="22"/>
              </w:rPr>
              <w:lastRenderedPageBreak/>
              <w:t>(Ningxia, Yulin, Hequ)</w:t>
            </w:r>
          </w:p>
        </w:tc>
        <w:tc>
          <w:tcPr>
            <w:tcW w:w="3957"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lastRenderedPageBreak/>
              <w:t xml:space="preserve">The </w:t>
            </w:r>
            <w:r w:rsidRPr="000D55E7">
              <w:rPr>
                <w:rFonts w:ascii="Myriad Pro" w:hAnsi="Myriad Pro" w:cs="Myanmar Text"/>
                <w:i/>
                <w:sz w:val="22"/>
                <w:szCs w:val="22"/>
              </w:rPr>
              <w:t xml:space="preserve">Imperially Commissioned Comprehensive Examination of Documents of the Qing: “Agricultural </w:t>
            </w:r>
            <w:r w:rsidRPr="000D55E7">
              <w:rPr>
                <w:rFonts w:ascii="Myriad Pro" w:hAnsi="Myriad Pro" w:cs="Myanmar Text"/>
                <w:i/>
                <w:sz w:val="22"/>
                <w:szCs w:val="22"/>
              </w:rPr>
              <w:lastRenderedPageBreak/>
              <w:t>Colonies”</w:t>
            </w:r>
            <w:r w:rsidRPr="000D55E7">
              <w:rPr>
                <w:rFonts w:ascii="Myriad Pro" w:hAnsi="Myriad Pro" w:cs="Myanmar Text"/>
                <w:sz w:val="22"/>
                <w:szCs w:val="22"/>
              </w:rPr>
              <w:t xml:space="preserve"> </w:t>
            </w:r>
            <w:r>
              <w:rPr>
                <w:rFonts w:cs="Georgia"/>
                <w:noProof/>
              </w:rPr>
              <w:t>(Ji, 1936)</w:t>
            </w:r>
            <w:r>
              <w:rPr>
                <w:rFonts w:cs="Georgia"/>
              </w:rPr>
              <w:t xml:space="preserve"> </w:t>
            </w:r>
            <w:r w:rsidRPr="000D55E7">
              <w:rPr>
                <w:rFonts w:ascii="Myriad Pro" w:hAnsi="Myriad Pro" w:cs="Myanmar Text"/>
                <w:sz w:val="22"/>
                <w:szCs w:val="22"/>
              </w:rPr>
              <w:t>records: “In the first year of the Shunzhi reign, wastelands in the prefectures, counties, guards, and battalions that had no owners were distributed to displaced people and to officers and soldiers for agricultural colonisation. Where the land had owners, the state provided oxen and seed, and taxation began only after three years.”</w:t>
            </w:r>
          </w:p>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The </w:t>
            </w:r>
            <w:r w:rsidRPr="000D55E7">
              <w:rPr>
                <w:rFonts w:ascii="Myriad Pro" w:hAnsi="Myriad Pro" w:cs="Myanmar Text"/>
                <w:i/>
                <w:sz w:val="22"/>
                <w:szCs w:val="22"/>
              </w:rPr>
              <w:t>Imperially Commissioned Collected Statutes and Precedents of the Great Qing</w:t>
            </w:r>
            <w:r w:rsidRPr="000D55E7">
              <w:rPr>
                <w:rFonts w:ascii="Myriad Pro" w:hAnsi="Myriad Pro" w:cs="Myanmar Text"/>
                <w:sz w:val="22"/>
                <w:szCs w:val="22"/>
              </w:rPr>
              <w:t xml:space="preserve"> (Volume 42)</w:t>
            </w:r>
            <w:r>
              <w:t xml:space="preserve"> </w:t>
            </w:r>
            <w:r>
              <w:rPr>
                <w:noProof/>
              </w:rPr>
              <w:t>(Qianlong Imperially Commissioned Edition, 1991)</w:t>
            </w:r>
            <w:r w:rsidRPr="000D55E7">
              <w:rPr>
                <w:rFonts w:ascii="Myriad Pro" w:hAnsi="Myriad Pro" w:cs="Myanmar Text"/>
                <w:sz w:val="22"/>
                <w:szCs w:val="22"/>
              </w:rPr>
              <w:t xml:space="preserve"> records: “For wasteland in Shaanxi, infantrymen were transferred there, provided with oxen and seed, and ordered to establish agricultural colonies. It was further approved that the capital required for agricultural colonies in the provinces should be drawn from confiscated fines, vacant official salaries, and deductions from labour rations and wages; funds from the regular treasury for military provisions were not to be lightly diverted. In the twelfth year, it was approved that vacant lands inside the frontier passes should be opened to soldiers for cultivation, but they were not permitted to go beyond the passes to reclaim pasturelands.”</w:t>
            </w:r>
          </w:p>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The </w:t>
            </w:r>
            <w:r w:rsidRPr="000D55E7">
              <w:rPr>
                <w:rFonts w:ascii="Myriad Pro" w:hAnsi="Myriad Pro" w:cs="Myanmar Text"/>
                <w:i/>
                <w:sz w:val="22"/>
                <w:szCs w:val="22"/>
              </w:rPr>
              <w:t>Veritable Records of the Kangxi Reign of Qing</w:t>
            </w:r>
            <w:r w:rsidRPr="000D55E7">
              <w:rPr>
                <w:rFonts w:ascii="Myriad Pro" w:hAnsi="Myriad Pro" w:cs="Myanmar Text"/>
                <w:sz w:val="22"/>
                <w:szCs w:val="22"/>
              </w:rPr>
              <w:t xml:space="preserve"> (Volume 160)</w:t>
            </w:r>
            <w:r>
              <w:rPr>
                <w:rFonts w:cs="Georgia"/>
              </w:rPr>
              <w:t xml:space="preserve"> </w:t>
            </w:r>
            <w:r>
              <w:rPr>
                <w:rFonts w:cs="Georgia"/>
                <w:noProof/>
              </w:rPr>
              <w:t>(Compilation Team for the Veritable Records of the Qing Dynasty, 1985)</w:t>
            </w:r>
            <w:r w:rsidRPr="000D55E7">
              <w:rPr>
                <w:rFonts w:ascii="Myriad Pro" w:hAnsi="Myriad Pro" w:cs="Myanmar Text"/>
                <w:sz w:val="22"/>
                <w:szCs w:val="22"/>
              </w:rPr>
              <w:t xml:space="preserve"> records: “An edict was issued to the Grand Secretaries and others: the prefectures of Xi’an and Fengxiang in Shaanxi have suffered repeated disasters. I have provided relief in many ways, transported grain, remitted rents, and further gathered displaced people and distributed oxen </w:t>
            </w:r>
            <w:r w:rsidRPr="000D55E7">
              <w:rPr>
                <w:rFonts w:ascii="Myriad Pro" w:hAnsi="Myriad Pro" w:cs="Myanmar Text"/>
                <w:sz w:val="22"/>
                <w:szCs w:val="22"/>
              </w:rPr>
              <w:lastRenderedPageBreak/>
              <w:t>and seed to them. Only then have people scattered in all directions gradually returned to their native villages.”</w:t>
            </w:r>
          </w:p>
        </w:tc>
      </w:tr>
      <w:tr w:rsidR="005E1E3C" w:rsidRPr="000D55E7" w:rsidTr="00254F01">
        <w:tc>
          <w:tcPr>
            <w:tcW w:w="846" w:type="dxa"/>
            <w:vMerge/>
            <w:vAlign w:val="center"/>
          </w:tcPr>
          <w:p w:rsidR="005E1E3C" w:rsidRPr="000D55E7" w:rsidRDefault="005E1E3C" w:rsidP="00254F01">
            <w:pPr>
              <w:jc w:val="center"/>
              <w:rPr>
                <w:rFonts w:ascii="Myriad Pro" w:hAnsi="Myriad Pro" w:cs="Myanmar Text"/>
                <w:sz w:val="22"/>
                <w:szCs w:val="22"/>
              </w:rPr>
            </w:pPr>
          </w:p>
        </w:tc>
        <w:tc>
          <w:tcPr>
            <w:tcW w:w="1134"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3. The Bannerman-Bannerland System and the Village Head System</w:t>
            </w:r>
          </w:p>
        </w:tc>
        <w:tc>
          <w:tcPr>
            <w:tcW w:w="1417"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1644-1699 CE</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Entire region</w:t>
            </w:r>
          </w:p>
        </w:tc>
        <w:tc>
          <w:tcPr>
            <w:tcW w:w="3957"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The </w:t>
            </w:r>
            <w:r w:rsidRPr="000D55E7">
              <w:rPr>
                <w:rFonts w:ascii="Myriad Pro" w:hAnsi="Myriad Pro" w:cs="Myanmar Text"/>
                <w:i/>
                <w:sz w:val="22"/>
                <w:szCs w:val="22"/>
              </w:rPr>
              <w:t>Draft History of Qing: “Treatise on Food and Goods</w:t>
            </w:r>
            <w:r w:rsidRPr="000D55E7">
              <w:rPr>
                <w:rFonts w:ascii="Myriad Pro" w:hAnsi="Myriad Pro" w:cs="Myanmar Text"/>
                <w:sz w:val="22"/>
                <w:szCs w:val="22"/>
              </w:rPr>
              <w:t xml:space="preserve">: Land System” </w:t>
            </w:r>
            <w:r>
              <w:rPr>
                <w:rFonts w:cs="Georgia"/>
                <w:noProof/>
              </w:rPr>
              <w:t>(Zhao, 1976)</w:t>
            </w:r>
            <w:r>
              <w:rPr>
                <w:rFonts w:cs="Georgia"/>
              </w:rPr>
              <w:t xml:space="preserve"> </w:t>
            </w:r>
            <w:r w:rsidRPr="000D55E7">
              <w:rPr>
                <w:rFonts w:ascii="Myriad Pro" w:hAnsi="Myriad Pro" w:cs="Myanmar Text"/>
                <w:sz w:val="22"/>
                <w:szCs w:val="22"/>
              </w:rPr>
              <w:t xml:space="preserve">records: “At first, official estates were established and rope-measured lands were granted, one rope amounting to twenty-four </w:t>
            </w:r>
            <w:r w:rsidRPr="000D55E7">
              <w:rPr>
                <w:rFonts w:ascii="Myriad Pro" w:hAnsi="Myriad Pro" w:cs="Myanmar Text"/>
                <w:i/>
                <w:sz w:val="22"/>
                <w:szCs w:val="22"/>
              </w:rPr>
              <w:t>mu</w:t>
            </w:r>
            <w:r w:rsidRPr="000D55E7">
              <w:rPr>
                <w:rFonts w:ascii="Myriad Pro" w:hAnsi="Myriad Pro" w:cs="Myanmar Text"/>
                <w:sz w:val="22"/>
                <w:szCs w:val="22"/>
              </w:rPr>
              <w:t xml:space="preserve">. Grain estates were also established, each estate receiving 300 </w:t>
            </w:r>
            <w:r w:rsidRPr="000D55E7">
              <w:rPr>
                <w:rFonts w:ascii="Myriad Pro" w:hAnsi="Myriad Pro" w:cs="Myanmar Text"/>
                <w:i/>
                <w:sz w:val="22"/>
                <w:szCs w:val="22"/>
              </w:rPr>
              <w:t>shang</w:t>
            </w:r>
            <w:r w:rsidRPr="000D55E7">
              <w:rPr>
                <w:rFonts w:ascii="Myriad Pro" w:hAnsi="Myriad Pro" w:cs="Myanmar Text"/>
                <w:sz w:val="22"/>
                <w:szCs w:val="22"/>
              </w:rPr>
              <w:t xml:space="preserve"> of land, each shang being approximately six </w:t>
            </w:r>
            <w:r w:rsidRPr="000D55E7">
              <w:rPr>
                <w:rFonts w:ascii="Myriad Pro" w:hAnsi="Myriad Pro" w:cs="Myanmar Text"/>
                <w:i/>
                <w:sz w:val="22"/>
                <w:szCs w:val="22"/>
              </w:rPr>
              <w:t>mu</w:t>
            </w:r>
            <w:r w:rsidRPr="000D55E7">
              <w:rPr>
                <w:rFonts w:ascii="Myriad Pro" w:hAnsi="Myriad Pro" w:cs="Myanmar Text"/>
                <w:sz w:val="22"/>
                <w:szCs w:val="22"/>
              </w:rPr>
              <w:t xml:space="preserve">. In total, the estate lands of the banner princes, nobles, and imperial clansmen amounted to more than 13,300 </w:t>
            </w:r>
            <w:r w:rsidRPr="000D55E7">
              <w:rPr>
                <w:rFonts w:ascii="Myriad Pro" w:hAnsi="Myriad Pro" w:cs="Myanmar Text"/>
                <w:i/>
                <w:sz w:val="22"/>
                <w:szCs w:val="22"/>
              </w:rPr>
              <w:t>hectares</w:t>
            </w:r>
            <w:r w:rsidRPr="000D55E7">
              <w:rPr>
                <w:rFonts w:ascii="Myriad Pro" w:hAnsi="Myriad Pro" w:cs="Myanmar Text"/>
                <w:sz w:val="22"/>
                <w:szCs w:val="22"/>
              </w:rPr>
              <w:t>.”</w:t>
            </w:r>
          </w:p>
        </w:tc>
      </w:tr>
      <w:tr w:rsidR="005E1E3C" w:rsidRPr="000D55E7" w:rsidTr="00254F01">
        <w:tc>
          <w:tcPr>
            <w:tcW w:w="846" w:type="dxa"/>
            <w:vMerge w:val="restart"/>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Ecological Policies (E)</w:t>
            </w:r>
          </w:p>
        </w:tc>
        <w:tc>
          <w:tcPr>
            <w:tcW w:w="1134"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1. Comprehensive Management of the Yellow River (River Regulation by Jin Fu and Chen Huang)</w:t>
            </w:r>
          </w:p>
        </w:tc>
        <w:tc>
          <w:tcPr>
            <w:tcW w:w="1417"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1677-1688 CE</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Middle Reaches of the Yellow River (Shanxi-Shaanxi Canyon Section, Henan Section)</w:t>
            </w:r>
          </w:p>
        </w:tc>
        <w:tc>
          <w:tcPr>
            <w:tcW w:w="3957"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The </w:t>
            </w:r>
            <w:r w:rsidRPr="000D55E7">
              <w:rPr>
                <w:rFonts w:ascii="Myriad Pro" w:hAnsi="Myriad Pro" w:cs="Myanmar Text"/>
                <w:i/>
                <w:sz w:val="22"/>
                <w:szCs w:val="22"/>
              </w:rPr>
              <w:t>Essentials of River Defence</w:t>
            </w:r>
            <w:r w:rsidRPr="000D55E7">
              <w:rPr>
                <w:rFonts w:ascii="Myriad Pro" w:hAnsi="Myriad Pro" w:cs="Myanmar Text"/>
                <w:sz w:val="22"/>
                <w:szCs w:val="22"/>
              </w:rPr>
              <w:t xml:space="preserve"> records Jin Fu’s strategy of “building embankments to confine the water and deepening the channel to scour away silt.” More than 300 li of embankments were constructed at Tongguan in Shaanxi and Puzhou in Shanxi. The </w:t>
            </w:r>
            <w:r w:rsidRPr="000D55E7">
              <w:rPr>
                <w:rFonts w:ascii="Myriad Pro" w:hAnsi="Myriad Pro" w:cs="Myanmar Text"/>
                <w:i/>
                <w:sz w:val="22"/>
                <w:szCs w:val="22"/>
              </w:rPr>
              <w:t>Draft History of Qing: “Treatise on Rivers and Canals”</w:t>
            </w:r>
            <w:r w:rsidRPr="000D55E7">
              <w:rPr>
                <w:rFonts w:ascii="Myriad Pro" w:hAnsi="Myriad Pro" w:cs="Myanmar Text"/>
                <w:sz w:val="22"/>
                <w:szCs w:val="22"/>
              </w:rPr>
              <w:t xml:space="preserve"> </w:t>
            </w:r>
            <w:r>
              <w:rPr>
                <w:rFonts w:cs="Georgia"/>
                <w:noProof/>
              </w:rPr>
              <w:t>(Zhao, 1976)</w:t>
            </w:r>
            <w:r>
              <w:rPr>
                <w:rFonts w:cs="Georgia"/>
              </w:rPr>
              <w:t xml:space="preserve"> </w:t>
            </w:r>
            <w:r w:rsidRPr="000D55E7">
              <w:rPr>
                <w:rFonts w:ascii="Myriad Pro" w:hAnsi="Myriad Pro" w:cs="Myanmar Text"/>
                <w:sz w:val="22"/>
                <w:szCs w:val="22"/>
              </w:rPr>
              <w:t>states that “flood disasters were reduced compared with earlier periods, and grain transport by canal remained unobstructed.”</w:t>
            </w:r>
          </w:p>
        </w:tc>
      </w:tr>
      <w:tr w:rsidR="005E1E3C" w:rsidRPr="000D55E7" w:rsidTr="00254F01">
        <w:tc>
          <w:tcPr>
            <w:tcW w:w="846" w:type="dxa"/>
            <w:vMerge/>
            <w:vAlign w:val="center"/>
          </w:tcPr>
          <w:p w:rsidR="005E1E3C" w:rsidRPr="000D55E7" w:rsidRDefault="005E1E3C" w:rsidP="00254F01">
            <w:pPr>
              <w:jc w:val="center"/>
              <w:rPr>
                <w:rFonts w:ascii="Myriad Pro" w:hAnsi="Myriad Pro" w:cs="Myanmar Text"/>
                <w:sz w:val="22"/>
                <w:szCs w:val="22"/>
              </w:rPr>
            </w:pPr>
          </w:p>
        </w:tc>
        <w:tc>
          <w:tcPr>
            <w:tcW w:w="1134"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2. Forest Vegetation Protection (Partial Closure)</w:t>
            </w:r>
          </w:p>
        </w:tc>
        <w:tc>
          <w:tcPr>
            <w:tcW w:w="1417"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1662-1699 CE</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Guanzhong Forest Area, Lüliang Mountain Area</w:t>
            </w:r>
          </w:p>
        </w:tc>
        <w:tc>
          <w:tcPr>
            <w:tcW w:w="3957" w:type="dxa"/>
            <w:vAlign w:val="center"/>
          </w:tcPr>
          <w:p w:rsidR="005E1E3C" w:rsidRPr="000D55E7" w:rsidRDefault="005E1E3C" w:rsidP="00DA0A98">
            <w:pPr>
              <w:jc w:val="center"/>
              <w:rPr>
                <w:rFonts w:ascii="Myriad Pro" w:hAnsi="Myriad Pro" w:cs="Myanmar Text"/>
                <w:sz w:val="22"/>
                <w:szCs w:val="22"/>
              </w:rPr>
            </w:pPr>
            <w:r w:rsidRPr="000D55E7">
              <w:rPr>
                <w:rFonts w:ascii="Myriad Pro" w:hAnsi="Myriad Pro" w:cs="Myanmar Text"/>
                <w:sz w:val="22"/>
                <w:szCs w:val="22"/>
              </w:rPr>
              <w:t xml:space="preserve">The </w:t>
            </w:r>
            <w:r w:rsidRPr="000D55E7">
              <w:rPr>
                <w:rFonts w:ascii="Myriad Pro" w:hAnsi="Myriad Pro" w:cs="Myanmar Text"/>
                <w:i/>
                <w:sz w:val="22"/>
                <w:szCs w:val="22"/>
              </w:rPr>
              <w:t>Great Qing Code with Collected Commentaries and Substatutes</w:t>
            </w:r>
            <w:r w:rsidRPr="000D55E7">
              <w:rPr>
                <w:rFonts w:ascii="Myriad Pro" w:hAnsi="Myriad Pro" w:cs="Myanmar Text"/>
                <w:sz w:val="22"/>
                <w:szCs w:val="22"/>
              </w:rPr>
              <w:t xml:space="preserve"> (Volume 18)</w:t>
            </w:r>
            <w:r>
              <w:t xml:space="preserve"> </w:t>
            </w:r>
            <w:r>
              <w:rPr>
                <w:noProof/>
              </w:rPr>
              <w:t>(Chen, 2022)</w:t>
            </w:r>
            <w:r w:rsidRPr="000D55E7">
              <w:rPr>
                <w:rFonts w:ascii="Myriad Pro" w:hAnsi="Myriad Pro" w:cs="Myanmar Text"/>
                <w:sz w:val="22"/>
                <w:szCs w:val="22"/>
              </w:rPr>
              <w:t xml:space="preserve"> stipulates: “For stealing trees from imperial parks and mausoleum precincts, the offender shall receive one hundred strokes with the heavy stick and three years of penal servitude. For stealing trees from another person’s burial ground, the principal offender shall receive eighty strokes with the heavy stick. If the value of the stolen goods exceeds the prescribed penalty, the </w:t>
            </w:r>
            <w:r w:rsidRPr="000D55E7">
              <w:rPr>
                <w:rFonts w:ascii="Myriad Pro" w:hAnsi="Myriad Pro" w:cs="Myanmar Text"/>
                <w:sz w:val="22"/>
                <w:szCs w:val="22"/>
              </w:rPr>
              <w:lastRenderedPageBreak/>
              <w:t>offence shall in each case be punished one degree more severely than ordinary theft.”</w:t>
            </w:r>
          </w:p>
        </w:tc>
      </w:tr>
      <w:tr w:rsidR="005E1E3C" w:rsidRPr="000D55E7" w:rsidTr="00254F01">
        <w:tc>
          <w:tcPr>
            <w:tcW w:w="846" w:type="dxa"/>
            <w:vMerge/>
            <w:vAlign w:val="center"/>
          </w:tcPr>
          <w:p w:rsidR="005E1E3C" w:rsidRPr="000D55E7" w:rsidRDefault="005E1E3C" w:rsidP="00254F01">
            <w:pPr>
              <w:jc w:val="center"/>
              <w:rPr>
                <w:rFonts w:ascii="Myriad Pro" w:hAnsi="Myriad Pro" w:cs="Myanmar Text"/>
                <w:sz w:val="22"/>
                <w:szCs w:val="22"/>
              </w:rPr>
            </w:pPr>
          </w:p>
        </w:tc>
        <w:tc>
          <w:tcPr>
            <w:tcW w:w="1134"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3. Enclosure</w:t>
            </w:r>
          </w:p>
        </w:tc>
        <w:tc>
          <w:tcPr>
            <w:tcW w:w="1417"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1644-1699 CE</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Nationwide</w:t>
            </w:r>
          </w:p>
        </w:tc>
        <w:tc>
          <w:tcPr>
            <w:tcW w:w="3957"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i/>
                <w:sz w:val="22"/>
                <w:szCs w:val="22"/>
              </w:rPr>
              <w:t>The Donghua lu: “Edict of the Twenty-third Year of the Kangxi Reign”</w:t>
            </w:r>
            <w:r w:rsidRPr="000D55E7">
              <w:rPr>
                <w:rFonts w:ascii="Myriad Pro" w:hAnsi="Myriad Pro" w:cs="Myanmar Text"/>
                <w:sz w:val="22"/>
                <w:szCs w:val="22"/>
              </w:rPr>
              <w:t xml:space="preserve"> </w:t>
            </w:r>
            <w:r>
              <w:rPr>
                <w:rFonts w:cs="宋体"/>
                <w:noProof/>
              </w:rPr>
              <w:t>(Jiang, 1980)</w:t>
            </w:r>
            <w:r>
              <w:rPr>
                <w:rFonts w:cs="宋体"/>
              </w:rPr>
              <w:t xml:space="preserve"> </w:t>
            </w:r>
            <w:r w:rsidRPr="000D55E7">
              <w:rPr>
                <w:rFonts w:ascii="Myriad Pro" w:hAnsi="Myriad Pro" w:cs="Myanmar Text"/>
                <w:sz w:val="22"/>
                <w:szCs w:val="22"/>
              </w:rPr>
              <w:t xml:space="preserve">records: “The disturbances caused by land enclosure have continued for forty years without cease. Many such lands have been turned into pasture, ranging in size from several hectares to ten thousand </w:t>
            </w:r>
            <w:r w:rsidRPr="000D55E7">
              <w:rPr>
                <w:rFonts w:ascii="Myriad Pro" w:hAnsi="Myriad Pro" w:cs="Myanmar Text"/>
                <w:i/>
                <w:sz w:val="22"/>
                <w:szCs w:val="22"/>
              </w:rPr>
              <w:t>hectares</w:t>
            </w:r>
            <w:r w:rsidRPr="000D55E7">
              <w:rPr>
                <w:rFonts w:ascii="Myriad Pro" w:hAnsi="Myriad Pro" w:cs="Myanmar Text"/>
                <w:sz w:val="22"/>
                <w:szCs w:val="22"/>
              </w:rPr>
              <w:t xml:space="preserve"> in each place; the people are prohibited from cultivating them, while horses are grazed there.”</w:t>
            </w:r>
          </w:p>
        </w:tc>
      </w:tr>
    </w:tbl>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2: Establish scoring criteria and weightings</w:t>
      </w:r>
    </w:p>
    <w:p w:rsidR="005E1E3C" w:rsidRPr="000D55E7" w:rsidRDefault="005E1E3C" w:rsidP="000D55E7">
      <w:pPr>
        <w:spacing w:after="220"/>
        <w:ind w:firstLineChars="200" w:firstLine="440"/>
        <w:jc w:val="both"/>
        <w:rPr>
          <w:rFonts w:ascii="Myriad Pro" w:hAnsi="Myriad Pro" w:cs="Myanmar Text"/>
          <w:sz w:val="22"/>
          <w:szCs w:val="22"/>
        </w:rPr>
      </w:pPr>
      <w:r w:rsidRPr="000D55E7">
        <w:rPr>
          <w:rFonts w:ascii="Myriad Pro" w:hAnsi="Myriad Pro" w:cs="Myanmar Text"/>
          <w:sz w:val="22"/>
          <w:szCs w:val="22"/>
        </w:rPr>
        <w:t>Scored based on policy intensity (0-10 points), duration (as a percentage of 56 years), and environmental/economic impact (0-10 points), with respective weights of 0.4, 0.3, and 0.3.</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3: Policy Scoring and Weighted Calculation</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1. Land Policies (L)</w:t>
      </w:r>
    </w:p>
    <w:p w:rsidR="005E1E3C" w:rsidRPr="000D55E7" w:rsidRDefault="005E1E3C" w:rsidP="0012209B">
      <w:pPr>
        <w:numPr>
          <w:ilvl w:val="0"/>
          <w:numId w:val="33"/>
        </w:numPr>
        <w:spacing w:after="120" w:line="240" w:lineRule="atLeast"/>
        <w:contextualSpacing/>
        <w:rPr>
          <w:rFonts w:ascii="Myriad Pro" w:hAnsi="Myriad Pro" w:cs="Myanmar Text"/>
          <w:b/>
          <w:sz w:val="22"/>
          <w:szCs w:val="22"/>
        </w:rPr>
      </w:pPr>
      <w:r w:rsidRPr="000D55E7">
        <w:rPr>
          <w:rFonts w:ascii="Myriad Pro" w:hAnsi="Myriad Pro" w:cs="Myanmar Text"/>
          <w:b/>
          <w:sz w:val="22"/>
          <w:szCs w:val="22"/>
        </w:rPr>
        <w:t>Land Reclamation Policy (rewards for land reclamation, renaming fields)</w:t>
      </w:r>
    </w:p>
    <w:p w:rsidR="005E1E3C" w:rsidRPr="000D55E7" w:rsidRDefault="005E1E3C" w:rsidP="0012209B">
      <w:pPr>
        <w:numPr>
          <w:ilvl w:val="1"/>
          <w:numId w:val="33"/>
        </w:numPr>
        <w:spacing w:after="120" w:line="240" w:lineRule="atLeast"/>
        <w:jc w:val="both"/>
        <w:rPr>
          <w:rFonts w:ascii="Myriad Pro" w:hAnsi="Myriad Pro" w:cs="Myanmar Text"/>
          <w:sz w:val="22"/>
          <w:szCs w:val="22"/>
        </w:rPr>
      </w:pPr>
      <w:r w:rsidRPr="000D55E7">
        <w:rPr>
          <w:rFonts w:ascii="Myriad Pro" w:hAnsi="Myriad Pro" w:cs="Myanmar Text"/>
          <w:sz w:val="22"/>
          <w:szCs w:val="22"/>
        </w:rPr>
        <w:t>Intensity: 4 points (This policy was enforced by the state.)</w:t>
      </w:r>
    </w:p>
    <w:p w:rsidR="005E1E3C" w:rsidRPr="000D55E7" w:rsidRDefault="005E1E3C" w:rsidP="0012209B">
      <w:pPr>
        <w:numPr>
          <w:ilvl w:val="1"/>
          <w:numId w:val="33"/>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Duration: 56 years (entire early Qing period)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 1.0</w:t>
      </w:r>
    </w:p>
    <w:p w:rsidR="005E1E3C" w:rsidRPr="000D55E7" w:rsidRDefault="005E1E3C" w:rsidP="0012209B">
      <w:pPr>
        <w:numPr>
          <w:ilvl w:val="1"/>
          <w:numId w:val="33"/>
        </w:numPr>
        <w:spacing w:after="120" w:line="240" w:lineRule="atLeast"/>
        <w:jc w:val="both"/>
        <w:rPr>
          <w:rFonts w:ascii="Myriad Pro" w:hAnsi="Myriad Pro" w:cs="Myanmar Text"/>
          <w:sz w:val="22"/>
          <w:szCs w:val="22"/>
        </w:rPr>
      </w:pPr>
      <w:r w:rsidRPr="000D55E7">
        <w:rPr>
          <w:rFonts w:ascii="Myriad Pro" w:hAnsi="Myriad Pro" w:cs="Myanmar Text"/>
          <w:sz w:val="22"/>
          <w:szCs w:val="22"/>
        </w:rPr>
        <w:t>Impact: 4 points (Large-scale reclamation of mountainous and grassland areas significantly increased arable land.)</w:t>
      </w:r>
    </w:p>
    <w:p w:rsidR="005E1E3C" w:rsidRPr="000D55E7" w:rsidRDefault="005E1E3C" w:rsidP="0012209B">
      <w:pPr>
        <w:numPr>
          <w:ilvl w:val="1"/>
          <w:numId w:val="33"/>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Weighted Score: </w:t>
      </w:r>
      <m:oMath>
        <m:r>
          <m:rPr>
            <m:sty m:val="p"/>
          </m:rPr>
          <w:rPr>
            <w:rFonts w:ascii="Cambria Math" w:hAnsi="Cambria Math" w:cs="Myanmar Text"/>
            <w:sz w:val="22"/>
            <w:szCs w:val="22"/>
          </w:rPr>
          <m:t>(4</m:t>
        </m:r>
        <m:r>
          <w:rPr>
            <w:rFonts w:ascii="Cambria Math" w:hAnsi="Cambria Math" w:cs="Myanmar Text"/>
            <w:sz w:val="22"/>
            <w:szCs w:val="22"/>
          </w:rPr>
          <m:t>×</m:t>
        </m:r>
        <m:r>
          <m:rPr>
            <m:sty m:val="p"/>
          </m:rPr>
          <w:rPr>
            <w:rFonts w:ascii="Cambria Math" w:hAnsi="Cambria Math" w:cs="Myanmar Text"/>
            <w:sz w:val="22"/>
            <w:szCs w:val="22"/>
          </w:rPr>
          <m:t>0.4)+(1.0</m:t>
        </m:r>
        <m:r>
          <w:rPr>
            <w:rFonts w:ascii="Cambria Math" w:hAnsi="Cambria Math" w:cs="Myanmar Text"/>
            <w:sz w:val="22"/>
            <w:szCs w:val="22"/>
          </w:rPr>
          <m:t>×</m:t>
        </m:r>
        <m:r>
          <m:rPr>
            <m:sty m:val="p"/>
          </m:rPr>
          <w:rPr>
            <w:rFonts w:ascii="Cambria Math" w:hAnsi="Cambria Math" w:cs="Myanmar Text"/>
            <w:sz w:val="22"/>
            <w:szCs w:val="22"/>
          </w:rPr>
          <m:t>0.3)+(4</m:t>
        </m:r>
        <m:r>
          <w:rPr>
            <w:rFonts w:ascii="Cambria Math" w:hAnsi="Cambria Math" w:cs="Myanmar Text"/>
            <w:sz w:val="22"/>
            <w:szCs w:val="22"/>
          </w:rPr>
          <m:t>×</m:t>
        </m:r>
        <m:r>
          <m:rPr>
            <m:sty m:val="p"/>
          </m:rPr>
          <w:rPr>
            <w:rFonts w:ascii="Cambria Math" w:hAnsi="Cambria Math" w:cs="Myanmar Text"/>
            <w:sz w:val="22"/>
            <w:szCs w:val="22"/>
          </w:rPr>
          <m:t>0.3)=1.6+0.3+1.2=3.1</m:t>
        </m:r>
      </m:oMath>
    </w:p>
    <w:p w:rsidR="005E1E3C" w:rsidRPr="000D55E7" w:rsidRDefault="005E1E3C" w:rsidP="0012209B">
      <w:pPr>
        <w:numPr>
          <w:ilvl w:val="0"/>
          <w:numId w:val="33"/>
        </w:numPr>
        <w:spacing w:after="220" w:line="240" w:lineRule="atLeast"/>
        <w:rPr>
          <w:rFonts w:ascii="Myriad Pro" w:hAnsi="Myriad Pro" w:cs="Myanmar Text"/>
          <w:sz w:val="22"/>
          <w:szCs w:val="22"/>
        </w:rPr>
      </w:pPr>
      <w:r w:rsidRPr="000D55E7">
        <w:rPr>
          <w:rFonts w:ascii="Myriad Pro" w:hAnsi="Myriad Pro" w:cs="Myanmar Text"/>
          <w:b/>
          <w:sz w:val="22"/>
          <w:szCs w:val="22"/>
        </w:rPr>
        <w:t>The Bannerman-Bannerland System and the Village Head System</w:t>
      </w:r>
    </w:p>
    <w:p w:rsidR="005E1E3C" w:rsidRPr="000D55E7" w:rsidRDefault="005E1E3C" w:rsidP="0012209B">
      <w:pPr>
        <w:numPr>
          <w:ilvl w:val="1"/>
          <w:numId w:val="33"/>
        </w:numPr>
        <w:spacing w:after="120" w:line="240" w:lineRule="atLeast"/>
        <w:jc w:val="both"/>
        <w:rPr>
          <w:rFonts w:ascii="Myriad Pro" w:hAnsi="Myriad Pro" w:cs="Myanmar Text"/>
          <w:sz w:val="22"/>
          <w:szCs w:val="22"/>
        </w:rPr>
      </w:pPr>
      <w:r w:rsidRPr="000D55E7">
        <w:rPr>
          <w:rFonts w:ascii="Myriad Pro" w:hAnsi="Myriad Pro" w:cs="Myanmar Text"/>
          <w:sz w:val="22"/>
          <w:szCs w:val="22"/>
        </w:rPr>
        <w:t>Intensity: 4.5 points (</w:t>
      </w:r>
      <w:r w:rsidRPr="000D55E7">
        <w:rPr>
          <w:rFonts w:ascii="Myriad Pro" w:hAnsi="Myriad Pro" w:cs="Myanmar Text"/>
          <w:i/>
          <w:sz w:val="22"/>
          <w:szCs w:val="22"/>
        </w:rPr>
        <w:t>Draft</w:t>
      </w:r>
      <w:r w:rsidRPr="000D55E7">
        <w:rPr>
          <w:rFonts w:ascii="Myriad Pro" w:hAnsi="Myriad Pro" w:cs="Myanmar Text"/>
          <w:sz w:val="22"/>
          <w:szCs w:val="22"/>
        </w:rPr>
        <w:t xml:space="preserve"> </w:t>
      </w:r>
      <w:r w:rsidRPr="000D55E7">
        <w:rPr>
          <w:rFonts w:ascii="Myriad Pro" w:hAnsi="Myriad Pro" w:cs="Myanmar Text"/>
          <w:i/>
          <w:sz w:val="22"/>
          <w:szCs w:val="22"/>
        </w:rPr>
        <w:t>History of Ming</w:t>
      </w:r>
      <w:r w:rsidRPr="000D55E7">
        <w:rPr>
          <w:rFonts w:ascii="Myriad Pro" w:hAnsi="Myriad Pro" w:cs="Myanmar Text"/>
          <w:sz w:val="22"/>
          <w:szCs w:val="22"/>
        </w:rPr>
        <w:t xml:space="preserve">: </w:t>
      </w:r>
      <w:r w:rsidRPr="000D55E7">
        <w:rPr>
          <w:rFonts w:ascii="Myriad Pro" w:hAnsi="Myriad Pro" w:cs="Myanmar Text"/>
          <w:i/>
          <w:sz w:val="22"/>
          <w:szCs w:val="22"/>
        </w:rPr>
        <w:t>Treatise on Food and Goods</w:t>
      </w:r>
      <w:r w:rsidRPr="000D55E7">
        <w:rPr>
          <w:rFonts w:ascii="Myriad Pro" w:hAnsi="Myriad Pro" w:cs="Myanmar Text"/>
          <w:sz w:val="22"/>
          <w:szCs w:val="22"/>
        </w:rPr>
        <w:t xml:space="preserve"> records: “Initially, official estates were established with land measured by rope, one rope equaling twenty-four </w:t>
      </w:r>
      <w:r w:rsidRPr="000D55E7">
        <w:rPr>
          <w:rFonts w:ascii="Myriad Pro" w:hAnsi="Myriad Pro" w:cs="Myanmar Text"/>
          <w:i/>
          <w:sz w:val="22"/>
          <w:szCs w:val="22"/>
        </w:rPr>
        <w:t>mu</w:t>
      </w:r>
      <w:r w:rsidRPr="000D55E7">
        <w:rPr>
          <w:rFonts w:ascii="Myriad Pro" w:hAnsi="Myriad Pro" w:cs="Myanmar Text"/>
          <w:sz w:val="22"/>
          <w:szCs w:val="22"/>
        </w:rPr>
        <w:t>. Grain estates were established, each receiving three hundred shang of land, one shang approximately six mu. The total land of the estates belonging to princes, nobles, and imperial relatives across all banners amounted to over thirteen thousand three hundred hectares.”)</w:t>
      </w:r>
    </w:p>
    <w:p w:rsidR="005E1E3C" w:rsidRPr="000D55E7" w:rsidRDefault="005E1E3C" w:rsidP="0012209B">
      <w:pPr>
        <w:numPr>
          <w:ilvl w:val="1"/>
          <w:numId w:val="33"/>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Duration: 56 years (implemented throughout the early period)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 56/56</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1</w:t>
      </w:r>
    </w:p>
    <w:p w:rsidR="005E1E3C" w:rsidRPr="000D55E7" w:rsidRDefault="005E1E3C" w:rsidP="0012209B">
      <w:pPr>
        <w:numPr>
          <w:ilvl w:val="1"/>
          <w:numId w:val="33"/>
        </w:numPr>
        <w:spacing w:after="120" w:line="240" w:lineRule="atLeast"/>
        <w:rPr>
          <w:rFonts w:ascii="Myriad Pro" w:hAnsi="Myriad Pro" w:cs="Myanmar Text"/>
          <w:sz w:val="22"/>
          <w:szCs w:val="22"/>
        </w:rPr>
      </w:pPr>
      <w:r w:rsidRPr="000D55E7">
        <w:rPr>
          <w:rFonts w:ascii="Myriad Pro" w:hAnsi="Myriad Pro" w:cs="Myanmar Text"/>
          <w:sz w:val="22"/>
          <w:szCs w:val="22"/>
        </w:rPr>
        <w:t>Impact: 3.2 points (Extensive occupation of arable land)</w:t>
      </w:r>
    </w:p>
    <w:p w:rsidR="005E1E3C" w:rsidRPr="000D55E7" w:rsidRDefault="005E1E3C" w:rsidP="0012209B">
      <w:pPr>
        <w:numPr>
          <w:ilvl w:val="1"/>
          <w:numId w:val="33"/>
        </w:numPr>
        <w:spacing w:after="120" w:line="240" w:lineRule="atLeast"/>
        <w:rPr>
          <w:rFonts w:ascii="Myriad Pro" w:hAnsi="Myriad Pro" w:cs="Myanmar Text"/>
          <w:sz w:val="22"/>
          <w:szCs w:val="22"/>
        </w:rPr>
      </w:pPr>
      <w:r w:rsidRPr="000D55E7">
        <w:rPr>
          <w:rFonts w:ascii="Myriad Pro" w:hAnsi="Myriad Pro" w:cs="Myanmar Text"/>
          <w:sz w:val="22"/>
          <w:szCs w:val="22"/>
        </w:rPr>
        <w:lastRenderedPageBreak/>
        <w:t xml:space="preserve">Weighted Score: </w:t>
      </w:r>
      <m:oMath>
        <m:r>
          <m:rPr>
            <m:sty m:val="p"/>
          </m:rPr>
          <w:rPr>
            <w:rFonts w:ascii="Cambria Math" w:hAnsi="Cambria Math" w:cs="Myanmar Text"/>
            <w:sz w:val="22"/>
            <w:szCs w:val="22"/>
          </w:rPr>
          <m:t>(4.5</m:t>
        </m:r>
        <m:r>
          <w:rPr>
            <w:rFonts w:ascii="Cambria Math" w:hAnsi="Cambria Math" w:cs="Myanmar Text"/>
            <w:sz w:val="22"/>
            <w:szCs w:val="22"/>
          </w:rPr>
          <m:t>×</m:t>
        </m:r>
        <m:r>
          <m:rPr>
            <m:sty m:val="p"/>
          </m:rPr>
          <w:rPr>
            <w:rFonts w:ascii="Cambria Math" w:hAnsi="Cambria Math" w:cs="Myanmar Text"/>
            <w:sz w:val="22"/>
            <w:szCs w:val="22"/>
          </w:rPr>
          <m:t>0.4)+(1</m:t>
        </m:r>
        <m:r>
          <w:rPr>
            <w:rFonts w:ascii="Cambria Math" w:hAnsi="Cambria Math" w:cs="Myanmar Text"/>
            <w:sz w:val="22"/>
            <w:szCs w:val="22"/>
          </w:rPr>
          <m:t>×</m:t>
        </m:r>
        <m:r>
          <m:rPr>
            <m:sty m:val="p"/>
          </m:rPr>
          <w:rPr>
            <w:rFonts w:ascii="Cambria Math" w:hAnsi="Cambria Math" w:cs="Myanmar Text"/>
            <w:sz w:val="22"/>
            <w:szCs w:val="22"/>
          </w:rPr>
          <m:t>0.3)+(3.2</m:t>
        </m:r>
        <m:r>
          <w:rPr>
            <w:rFonts w:ascii="Cambria Math" w:hAnsi="Cambria Math" w:cs="Myanmar Text"/>
            <w:sz w:val="22"/>
            <w:szCs w:val="22"/>
          </w:rPr>
          <m:t>×</m:t>
        </m:r>
        <m:r>
          <m:rPr>
            <m:sty m:val="p"/>
          </m:rPr>
          <w:rPr>
            <w:rFonts w:ascii="Cambria Math" w:hAnsi="Cambria Math" w:cs="Myanmar Text"/>
            <w:sz w:val="22"/>
            <w:szCs w:val="22"/>
          </w:rPr>
          <m:t>0.3)=1.8+0.3+0.96=3.06</m:t>
        </m:r>
      </m:oMath>
    </w:p>
    <w:p w:rsidR="005E1E3C" w:rsidRPr="000D55E7" w:rsidRDefault="005E1E3C" w:rsidP="0012209B">
      <w:pPr>
        <w:numPr>
          <w:ilvl w:val="0"/>
          <w:numId w:val="33"/>
        </w:numPr>
        <w:spacing w:after="120" w:line="240" w:lineRule="atLeast"/>
        <w:contextualSpacing/>
        <w:rPr>
          <w:rFonts w:ascii="Myriad Pro" w:hAnsi="Myriad Pro" w:cs="Myanmar Text"/>
          <w:b/>
          <w:sz w:val="22"/>
          <w:szCs w:val="22"/>
        </w:rPr>
      </w:pPr>
      <w:r w:rsidRPr="000D55E7">
        <w:rPr>
          <w:rFonts w:ascii="Myriad Pro" w:hAnsi="Myriad Pro" w:cs="Myanmar Text"/>
          <w:b/>
          <w:sz w:val="22"/>
          <w:szCs w:val="22"/>
        </w:rPr>
        <w:t>Military and Civilian Colonization</w:t>
      </w:r>
    </w:p>
    <w:p w:rsidR="005E1E3C" w:rsidRPr="000D55E7" w:rsidRDefault="005E1E3C" w:rsidP="0012209B">
      <w:pPr>
        <w:numPr>
          <w:ilvl w:val="1"/>
          <w:numId w:val="33"/>
        </w:numPr>
        <w:spacing w:after="120" w:line="240" w:lineRule="atLeast"/>
        <w:jc w:val="both"/>
        <w:rPr>
          <w:rFonts w:ascii="Myriad Pro" w:hAnsi="Myriad Pro" w:cs="Myanmar Text"/>
          <w:sz w:val="22"/>
          <w:szCs w:val="22"/>
        </w:rPr>
      </w:pPr>
      <w:r w:rsidRPr="000D55E7">
        <w:rPr>
          <w:rFonts w:ascii="Myriad Pro" w:hAnsi="Myriad Pro" w:cs="Myanmar Text"/>
          <w:sz w:val="22"/>
          <w:szCs w:val="22"/>
        </w:rPr>
        <w:t>Intensity: 4 points (Continuation of the Ming dynasty's military farming system.)</w:t>
      </w:r>
    </w:p>
    <w:p w:rsidR="005E1E3C" w:rsidRPr="000D55E7" w:rsidRDefault="005E1E3C" w:rsidP="0012209B">
      <w:pPr>
        <w:numPr>
          <w:ilvl w:val="1"/>
          <w:numId w:val="33"/>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Duration: 56 years (implemented throughout the early period)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 56/56</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1</w:t>
      </w:r>
    </w:p>
    <w:p w:rsidR="005E1E3C" w:rsidRPr="000D55E7" w:rsidRDefault="005E1E3C" w:rsidP="0012209B">
      <w:pPr>
        <w:numPr>
          <w:ilvl w:val="1"/>
          <w:numId w:val="33"/>
        </w:numPr>
        <w:spacing w:after="120" w:line="240" w:lineRule="atLeast"/>
        <w:jc w:val="both"/>
        <w:rPr>
          <w:rFonts w:ascii="Myriad Pro" w:hAnsi="Myriad Pro" w:cs="Myanmar Text"/>
          <w:sz w:val="22"/>
          <w:szCs w:val="22"/>
        </w:rPr>
      </w:pPr>
      <w:r w:rsidRPr="000D55E7">
        <w:rPr>
          <w:rFonts w:ascii="Myriad Pro" w:hAnsi="Myriad Pro" w:cs="Myanmar Text"/>
          <w:sz w:val="22"/>
          <w:szCs w:val="22"/>
        </w:rPr>
        <w:t>Impact: 3 points (To secure grain supplies for the Northwest Army. However, the farmland areas suffered from “accelerating desertification and rising sediment levels in rivers.”)</w:t>
      </w:r>
    </w:p>
    <w:p w:rsidR="005E1E3C" w:rsidRPr="000D55E7" w:rsidRDefault="005E1E3C" w:rsidP="0012209B">
      <w:pPr>
        <w:numPr>
          <w:ilvl w:val="1"/>
          <w:numId w:val="33"/>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Weighted Score: </w:t>
      </w:r>
      <m:oMath>
        <m:r>
          <m:rPr>
            <m:sty m:val="p"/>
          </m:rPr>
          <w:rPr>
            <w:rFonts w:ascii="Cambria Math" w:hAnsi="Cambria Math" w:cs="Myanmar Text"/>
            <w:sz w:val="22"/>
            <w:szCs w:val="22"/>
          </w:rPr>
          <m:t>(4</m:t>
        </m:r>
        <m:r>
          <w:rPr>
            <w:rFonts w:ascii="Cambria Math" w:hAnsi="Cambria Math" w:cs="Myanmar Text"/>
            <w:sz w:val="22"/>
            <w:szCs w:val="22"/>
          </w:rPr>
          <m:t>×</m:t>
        </m:r>
        <m:r>
          <m:rPr>
            <m:sty m:val="p"/>
          </m:rPr>
          <w:rPr>
            <w:rFonts w:ascii="Cambria Math" w:hAnsi="Cambria Math" w:cs="Myanmar Text"/>
            <w:sz w:val="22"/>
            <w:szCs w:val="22"/>
          </w:rPr>
          <m:t>0.4)+(1</m:t>
        </m:r>
        <m:r>
          <w:rPr>
            <w:rFonts w:ascii="Cambria Math" w:hAnsi="Cambria Math" w:cs="Myanmar Text"/>
            <w:sz w:val="22"/>
            <w:szCs w:val="22"/>
          </w:rPr>
          <m:t>×</m:t>
        </m:r>
        <m:r>
          <m:rPr>
            <m:sty m:val="p"/>
          </m:rPr>
          <w:rPr>
            <w:rFonts w:ascii="Cambria Math" w:hAnsi="Cambria Math" w:cs="Myanmar Text"/>
            <w:sz w:val="22"/>
            <w:szCs w:val="22"/>
          </w:rPr>
          <m:t>0.3)+(3</m:t>
        </m:r>
        <m:r>
          <w:rPr>
            <w:rFonts w:ascii="Cambria Math" w:hAnsi="Cambria Math" w:cs="Myanmar Text"/>
            <w:sz w:val="22"/>
            <w:szCs w:val="22"/>
          </w:rPr>
          <m:t>×</m:t>
        </m:r>
        <m:r>
          <m:rPr>
            <m:sty m:val="p"/>
          </m:rPr>
          <w:rPr>
            <w:rFonts w:ascii="Cambria Math" w:hAnsi="Cambria Math" w:cs="Myanmar Text"/>
            <w:sz w:val="22"/>
            <w:szCs w:val="22"/>
          </w:rPr>
          <m:t>0.3)=1.6+0.3+0.9=2.8</m:t>
        </m:r>
      </m:oMath>
    </w:p>
    <w:p w:rsidR="005E1E3C" w:rsidRPr="000D55E7" w:rsidRDefault="005E1E3C" w:rsidP="0012209B">
      <w:pPr>
        <w:numPr>
          <w:ilvl w:val="0"/>
          <w:numId w:val="33"/>
        </w:numPr>
        <w:spacing w:after="220" w:line="240" w:lineRule="atLeast"/>
        <w:rPr>
          <w:rFonts w:ascii="Myriad Pro" w:hAnsi="Myriad Pro" w:cs="Myanmar Text"/>
          <w:sz w:val="22"/>
          <w:szCs w:val="22"/>
        </w:rPr>
      </w:pPr>
      <w:r w:rsidRPr="000D55E7">
        <w:rPr>
          <w:rFonts w:ascii="Myriad Pro" w:hAnsi="Myriad Pro" w:cs="Myanmar Text"/>
          <w:b/>
          <w:sz w:val="22"/>
          <w:szCs w:val="22"/>
        </w:rPr>
        <w:t xml:space="preserve">Total Land Policy Score: </w:t>
      </w:r>
      <m:oMath>
        <m:nary>
          <m:naryPr>
            <m:chr m:val="∑"/>
            <m:limLoc m:val="undOvr"/>
            <m:subHide m:val="1"/>
            <m:supHide m:val="1"/>
            <m:ctrlPr>
              <w:rPr>
                <w:rFonts w:ascii="Cambria Math" w:hAnsi="Cambria Math" w:cs="Myanmar Text"/>
                <w:sz w:val="22"/>
                <w:szCs w:val="22"/>
              </w:rPr>
            </m:ctrlPr>
          </m:naryPr>
          <m:sub/>
          <m:sup/>
          <m:e>
            <m:r>
              <w:rPr>
                <w:rFonts w:ascii="Cambria Math" w:hAnsi="Cambria Math" w:cs="Myanmar Text"/>
                <w:sz w:val="22"/>
                <w:szCs w:val="22"/>
              </w:rPr>
              <m:t xml:space="preserve"> </m:t>
            </m:r>
          </m:e>
        </m:nary>
        <m:r>
          <w:rPr>
            <w:rFonts w:ascii="Cambria Math" w:hAnsi="Cambria Math" w:cs="Myanmar Text"/>
            <w:sz w:val="22"/>
            <w:szCs w:val="22"/>
          </w:rPr>
          <m:t>L</m:t>
        </m:r>
        <m:r>
          <m:rPr>
            <m:sty m:val="p"/>
          </m:rPr>
          <w:rPr>
            <w:rFonts w:ascii="Cambria Math" w:hAnsi="Cambria Math" w:cs="Myanmar Text"/>
            <w:sz w:val="22"/>
            <w:szCs w:val="22"/>
          </w:rPr>
          <m:t>=</m:t>
        </m:r>
        <m:f>
          <m:fPr>
            <m:ctrlPr>
              <w:rPr>
                <w:rFonts w:ascii="Cambria Math" w:hAnsi="Cambria Math" w:cs="Myanmar Text"/>
                <w:sz w:val="22"/>
                <w:szCs w:val="22"/>
              </w:rPr>
            </m:ctrlPr>
          </m:fPr>
          <m:num>
            <m:r>
              <m:rPr>
                <m:sty m:val="p"/>
              </m:rPr>
              <w:rPr>
                <w:rFonts w:ascii="Cambria Math" w:hAnsi="Cambria Math" w:cs="Myanmar Text"/>
                <w:sz w:val="22"/>
                <w:szCs w:val="22"/>
              </w:rPr>
              <m:t>3.1+3.06+2.8</m:t>
            </m:r>
          </m:num>
          <m:den>
            <m:r>
              <m:rPr>
                <m:sty m:val="p"/>
              </m:rPr>
              <w:rPr>
                <w:rFonts w:ascii="Cambria Math" w:hAnsi="Cambria Math" w:cs="Myanmar Text"/>
                <w:sz w:val="22"/>
                <w:szCs w:val="22"/>
              </w:rPr>
              <m:t>3</m:t>
            </m:r>
          </m:den>
        </m:f>
        <m:r>
          <m:rPr>
            <m:sty m:val="p"/>
          </m:rPr>
          <w:rPr>
            <w:rFonts w:ascii="Cambria Math" w:hAnsi="Cambria Math" w:cs="Myanmar Text"/>
            <w:sz w:val="22"/>
            <w:szCs w:val="22"/>
          </w:rPr>
          <m:t>=2.97</m:t>
        </m:r>
      </m:oMath>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2. Ecological Policy (E)</w:t>
      </w:r>
    </w:p>
    <w:p w:rsidR="005E1E3C" w:rsidRPr="000D55E7" w:rsidRDefault="005E1E3C" w:rsidP="0012209B">
      <w:pPr>
        <w:numPr>
          <w:ilvl w:val="0"/>
          <w:numId w:val="34"/>
        </w:numPr>
        <w:spacing w:after="120" w:line="240" w:lineRule="atLeast"/>
        <w:contextualSpacing/>
        <w:rPr>
          <w:rFonts w:ascii="Myriad Pro" w:hAnsi="Myriad Pro" w:cs="Myanmar Text"/>
          <w:b/>
          <w:sz w:val="22"/>
          <w:szCs w:val="22"/>
        </w:rPr>
      </w:pPr>
      <w:r w:rsidRPr="000D55E7">
        <w:rPr>
          <w:rFonts w:ascii="Myriad Pro" w:hAnsi="Myriad Pro" w:cs="Myanmar Text"/>
          <w:b/>
          <w:sz w:val="22"/>
          <w:szCs w:val="22"/>
        </w:rPr>
        <w:t>Comprehensive Yellow River Management (by Jin Fu and Chen Huang)</w:t>
      </w:r>
    </w:p>
    <w:p w:rsidR="005E1E3C" w:rsidRPr="000D55E7" w:rsidRDefault="005E1E3C" w:rsidP="0012209B">
      <w:pPr>
        <w:numPr>
          <w:ilvl w:val="1"/>
          <w:numId w:val="34"/>
        </w:numPr>
        <w:spacing w:after="120" w:line="240" w:lineRule="atLeast"/>
        <w:jc w:val="both"/>
        <w:rPr>
          <w:rFonts w:ascii="Myriad Pro" w:hAnsi="Myriad Pro" w:cs="Myanmar Text"/>
          <w:sz w:val="22"/>
          <w:szCs w:val="22"/>
        </w:rPr>
      </w:pPr>
      <w:r w:rsidRPr="000D55E7">
        <w:rPr>
          <w:rFonts w:ascii="Myriad Pro" w:hAnsi="Myriad Pro" w:cs="Myanmar Text"/>
          <w:sz w:val="22"/>
          <w:szCs w:val="22"/>
        </w:rPr>
        <w:t xml:space="preserve">Intensity: 3.5 points (Systematic river management projects; as recorded in </w:t>
      </w:r>
      <w:r w:rsidRPr="000D55E7">
        <w:rPr>
          <w:rFonts w:ascii="Myriad Pro" w:hAnsi="Myriad Pro" w:cs="Myanmar Text"/>
          <w:i/>
          <w:sz w:val="22"/>
          <w:szCs w:val="22"/>
        </w:rPr>
        <w:t>River Management Strategy</w:t>
      </w:r>
      <w:r w:rsidRPr="000D55E7">
        <w:rPr>
          <w:rFonts w:ascii="Myriad Pro" w:hAnsi="Myriad Pro" w:cs="Myanmar Text"/>
          <w:sz w:val="22"/>
          <w:szCs w:val="22"/>
        </w:rPr>
        <w:t>: “Constructing embankments, dredging channels, building flood-reducing sluices, and appointing a river commissioner for oversight”)</w:t>
      </w:r>
    </w:p>
    <w:p w:rsidR="005E1E3C" w:rsidRPr="000D55E7" w:rsidRDefault="005E1E3C" w:rsidP="0012209B">
      <w:pPr>
        <w:numPr>
          <w:ilvl w:val="1"/>
          <w:numId w:val="34"/>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Duration: 11 years (Intensive implementation from 1677 to 1688)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 11/56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0.02</w:t>
      </w:r>
    </w:p>
    <w:p w:rsidR="005E1E3C" w:rsidRPr="000D55E7" w:rsidRDefault="005E1E3C" w:rsidP="0012209B">
      <w:pPr>
        <w:numPr>
          <w:ilvl w:val="1"/>
          <w:numId w:val="34"/>
        </w:numPr>
        <w:spacing w:after="120" w:line="240" w:lineRule="atLeast"/>
        <w:jc w:val="both"/>
        <w:rPr>
          <w:rFonts w:ascii="Myriad Pro" w:hAnsi="Myriad Pro" w:cs="Myanmar Text"/>
          <w:sz w:val="22"/>
          <w:szCs w:val="22"/>
        </w:rPr>
      </w:pPr>
      <w:r w:rsidRPr="000D55E7">
        <w:rPr>
          <w:rFonts w:ascii="Myriad Pro" w:hAnsi="Myriad Pro" w:cs="Myanmar Text"/>
          <w:sz w:val="22"/>
          <w:szCs w:val="22"/>
        </w:rPr>
        <w:t>Impact: 2.5 points (Short-term reduction of downstream flooding, but failed to address mid-river soil erosion.)</w:t>
      </w:r>
    </w:p>
    <w:p w:rsidR="005E1E3C" w:rsidRPr="000D55E7" w:rsidRDefault="005E1E3C" w:rsidP="0012209B">
      <w:pPr>
        <w:numPr>
          <w:ilvl w:val="1"/>
          <w:numId w:val="34"/>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Weighted Score: </w:t>
      </w:r>
      <m:oMath>
        <m:d>
          <m:dPr>
            <m:ctrlPr>
              <w:rPr>
                <w:rFonts w:ascii="Cambria Math" w:hAnsi="Cambria Math" w:cs="Myanmar Text"/>
                <w:sz w:val="22"/>
                <w:szCs w:val="22"/>
              </w:rPr>
            </m:ctrlPr>
          </m:dPr>
          <m:e>
            <m:r>
              <m:rPr>
                <m:sty m:val="p"/>
              </m:rPr>
              <w:rPr>
                <w:rFonts w:ascii="Cambria Math" w:hAnsi="Cambria Math" w:cs="Myanmar Text"/>
                <w:sz w:val="22"/>
                <w:szCs w:val="22"/>
              </w:rPr>
              <m:t>3.5</m:t>
            </m:r>
            <m:r>
              <w:rPr>
                <w:rFonts w:ascii="Cambria Math" w:hAnsi="Cambria Math" w:cs="Myanmar Text"/>
                <w:sz w:val="22"/>
                <w:szCs w:val="22"/>
              </w:rPr>
              <m:t>×</m:t>
            </m:r>
            <m:r>
              <m:rPr>
                <m:sty m:val="p"/>
              </m:rPr>
              <w:rPr>
                <w:rFonts w:ascii="Cambria Math" w:hAnsi="Cambria Math" w:cs="Myanmar Text"/>
                <w:sz w:val="22"/>
                <w:szCs w:val="22"/>
              </w:rPr>
              <m:t>0.4</m:t>
            </m:r>
          </m:e>
        </m:d>
        <m:r>
          <m:rPr>
            <m:sty m:val="p"/>
          </m:rPr>
          <w:rPr>
            <w:rFonts w:ascii="Cambria Math" w:hAnsi="Cambria Math" w:cs="Myanmar Text"/>
            <w:sz w:val="22"/>
            <w:szCs w:val="22"/>
          </w:rPr>
          <m:t>+</m:t>
        </m:r>
        <m:d>
          <m:dPr>
            <m:ctrlPr>
              <w:rPr>
                <w:rFonts w:ascii="Cambria Math" w:hAnsi="Cambria Math" w:cs="Myanmar Text"/>
                <w:sz w:val="22"/>
                <w:szCs w:val="22"/>
              </w:rPr>
            </m:ctrlPr>
          </m:dPr>
          <m:e>
            <m:r>
              <m:rPr>
                <m:sty m:val="p"/>
              </m:rPr>
              <w:rPr>
                <w:rFonts w:ascii="Cambria Math" w:hAnsi="Cambria Math" w:cs="Myanmar Text"/>
                <w:sz w:val="22"/>
                <w:szCs w:val="22"/>
              </w:rPr>
              <m:t>0.02</m:t>
            </m:r>
            <m:r>
              <w:rPr>
                <w:rFonts w:ascii="Cambria Math" w:hAnsi="Cambria Math" w:cs="Myanmar Text"/>
                <w:sz w:val="22"/>
                <w:szCs w:val="22"/>
              </w:rPr>
              <m:t>×</m:t>
            </m:r>
            <m:r>
              <m:rPr>
                <m:sty m:val="p"/>
              </m:rPr>
              <w:rPr>
                <w:rFonts w:ascii="Cambria Math" w:hAnsi="Cambria Math" w:cs="Myanmar Text"/>
                <w:sz w:val="22"/>
                <w:szCs w:val="22"/>
              </w:rPr>
              <m:t>0.3</m:t>
            </m:r>
          </m:e>
        </m:d>
        <m:r>
          <m:rPr>
            <m:sty m:val="p"/>
          </m:rPr>
          <w:rPr>
            <w:rFonts w:ascii="Cambria Math" w:hAnsi="Cambria Math" w:cs="Myanmar Text"/>
            <w:sz w:val="22"/>
            <w:szCs w:val="22"/>
          </w:rPr>
          <m:t>+</m:t>
        </m:r>
        <m:d>
          <m:dPr>
            <m:ctrlPr>
              <w:rPr>
                <w:rFonts w:ascii="Cambria Math" w:hAnsi="Cambria Math" w:cs="Myanmar Text"/>
                <w:sz w:val="22"/>
                <w:szCs w:val="22"/>
              </w:rPr>
            </m:ctrlPr>
          </m:dPr>
          <m:e>
            <m:r>
              <m:rPr>
                <m:sty m:val="p"/>
              </m:rPr>
              <w:rPr>
                <w:rFonts w:ascii="Cambria Math" w:hAnsi="Cambria Math" w:cs="Myanmar Text"/>
                <w:sz w:val="22"/>
                <w:szCs w:val="22"/>
              </w:rPr>
              <m:t>2.5</m:t>
            </m:r>
            <m:r>
              <w:rPr>
                <w:rFonts w:ascii="Cambria Math" w:hAnsi="Cambria Math" w:cs="Myanmar Text"/>
                <w:sz w:val="22"/>
                <w:szCs w:val="22"/>
              </w:rPr>
              <m:t>×</m:t>
            </m:r>
            <m:r>
              <m:rPr>
                <m:sty m:val="p"/>
              </m:rPr>
              <w:rPr>
                <w:rFonts w:ascii="Cambria Math" w:hAnsi="Cambria Math" w:cs="Myanmar Text"/>
                <w:sz w:val="22"/>
                <w:szCs w:val="22"/>
              </w:rPr>
              <m:t>0.3</m:t>
            </m:r>
          </m:e>
        </m:d>
        <m:r>
          <m:rPr>
            <m:sty m:val="p"/>
          </m:rPr>
          <w:rPr>
            <w:rFonts w:ascii="Cambria Math" w:hAnsi="Cambria Math" w:cs="Myanmar Text"/>
            <w:sz w:val="22"/>
            <w:szCs w:val="22"/>
          </w:rPr>
          <m:t>=1.05+0.006+0.75=1.806</m:t>
        </m:r>
      </m:oMath>
    </w:p>
    <w:p w:rsidR="005E1E3C" w:rsidRPr="000D55E7" w:rsidRDefault="005E1E3C" w:rsidP="0012209B">
      <w:pPr>
        <w:numPr>
          <w:ilvl w:val="0"/>
          <w:numId w:val="34"/>
        </w:numPr>
        <w:spacing w:after="220" w:line="240" w:lineRule="atLeast"/>
        <w:rPr>
          <w:rFonts w:ascii="Myriad Pro" w:hAnsi="Myriad Pro" w:cs="Myanmar Text"/>
          <w:b/>
          <w:sz w:val="22"/>
          <w:szCs w:val="22"/>
        </w:rPr>
      </w:pPr>
      <w:r w:rsidRPr="000D55E7">
        <w:rPr>
          <w:rFonts w:ascii="Myriad Pro" w:hAnsi="Myriad Pro" w:cs="Myanmar Text"/>
          <w:b/>
          <w:sz w:val="22"/>
          <w:szCs w:val="22"/>
        </w:rPr>
        <w:t>Enclosure</w:t>
      </w:r>
    </w:p>
    <w:p w:rsidR="005E1E3C" w:rsidRPr="000D55E7" w:rsidRDefault="005E1E3C" w:rsidP="0012209B">
      <w:pPr>
        <w:numPr>
          <w:ilvl w:val="1"/>
          <w:numId w:val="34"/>
        </w:numPr>
        <w:spacing w:after="120" w:line="240" w:lineRule="atLeast"/>
        <w:jc w:val="both"/>
        <w:rPr>
          <w:rFonts w:ascii="Myriad Pro" w:hAnsi="Myriad Pro" w:cs="Myanmar Text"/>
          <w:sz w:val="22"/>
          <w:szCs w:val="22"/>
        </w:rPr>
      </w:pPr>
      <w:r w:rsidRPr="000D55E7">
        <w:rPr>
          <w:rFonts w:ascii="Myriad Pro" w:hAnsi="Myriad Pro" w:cs="Myanmar Text"/>
          <w:sz w:val="22"/>
          <w:szCs w:val="22"/>
        </w:rPr>
        <w:t>Intensity: 4 points (Enclosure disturbances persisted for forty years, converting vast tracts into pastureland ranging from several to tens of thousands of hectares. Cultivation was prohibited to graze horses.)</w:t>
      </w:r>
    </w:p>
    <w:p w:rsidR="005E1E3C" w:rsidRPr="000D55E7" w:rsidRDefault="005E1E3C" w:rsidP="0012209B">
      <w:pPr>
        <w:numPr>
          <w:ilvl w:val="1"/>
          <w:numId w:val="34"/>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Duration: 56 years (implemented throughout the early period)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 56/56</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1</w:t>
      </w:r>
    </w:p>
    <w:p w:rsidR="005E1E3C" w:rsidRPr="000D55E7" w:rsidRDefault="005E1E3C" w:rsidP="0012209B">
      <w:pPr>
        <w:numPr>
          <w:ilvl w:val="1"/>
          <w:numId w:val="34"/>
        </w:numPr>
        <w:spacing w:after="120" w:line="240" w:lineRule="atLeast"/>
        <w:rPr>
          <w:rFonts w:ascii="Myriad Pro" w:hAnsi="Myriad Pro" w:cs="Myanmar Text"/>
          <w:sz w:val="22"/>
          <w:szCs w:val="22"/>
        </w:rPr>
      </w:pPr>
      <w:r w:rsidRPr="000D55E7">
        <w:rPr>
          <w:rFonts w:ascii="Myriad Pro" w:hAnsi="Myriad Pro" w:cs="Myanmar Text"/>
          <w:sz w:val="22"/>
          <w:szCs w:val="22"/>
        </w:rPr>
        <w:t>Impact: 3 points (Reduced cultivation, converted existing farmland into pastures, mitigated soil erosion)</w:t>
      </w:r>
    </w:p>
    <w:p w:rsidR="005E1E3C" w:rsidRPr="000D55E7" w:rsidRDefault="005E1E3C" w:rsidP="0012209B">
      <w:pPr>
        <w:numPr>
          <w:ilvl w:val="1"/>
          <w:numId w:val="34"/>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Weighted Score: </w:t>
      </w:r>
      <m:oMath>
        <m:r>
          <m:rPr>
            <m:sty m:val="p"/>
          </m:rPr>
          <w:rPr>
            <w:rFonts w:ascii="Cambria Math" w:hAnsi="Cambria Math" w:cs="Myanmar Text"/>
            <w:sz w:val="22"/>
            <w:szCs w:val="22"/>
          </w:rPr>
          <m:t>(4</m:t>
        </m:r>
        <m:r>
          <w:rPr>
            <w:rFonts w:ascii="Cambria Math" w:hAnsi="Cambria Math" w:cs="Myanmar Text"/>
            <w:sz w:val="22"/>
            <w:szCs w:val="22"/>
          </w:rPr>
          <m:t>×</m:t>
        </m:r>
        <m:r>
          <m:rPr>
            <m:sty m:val="p"/>
          </m:rPr>
          <w:rPr>
            <w:rFonts w:ascii="Cambria Math" w:hAnsi="Cambria Math" w:cs="Myanmar Text"/>
            <w:sz w:val="22"/>
            <w:szCs w:val="22"/>
          </w:rPr>
          <m:t>0.4)+(1</m:t>
        </m:r>
        <m:r>
          <w:rPr>
            <w:rFonts w:ascii="Cambria Math" w:hAnsi="Cambria Math" w:cs="Myanmar Text"/>
            <w:sz w:val="22"/>
            <w:szCs w:val="22"/>
          </w:rPr>
          <m:t>×</m:t>
        </m:r>
        <m:r>
          <m:rPr>
            <m:sty m:val="p"/>
          </m:rPr>
          <w:rPr>
            <w:rFonts w:ascii="Cambria Math" w:hAnsi="Cambria Math" w:cs="Myanmar Text"/>
            <w:sz w:val="22"/>
            <w:szCs w:val="22"/>
          </w:rPr>
          <m:t>0.3)+(3</m:t>
        </m:r>
        <m:r>
          <w:rPr>
            <w:rFonts w:ascii="Cambria Math" w:hAnsi="Cambria Math" w:cs="Myanmar Text"/>
            <w:sz w:val="22"/>
            <w:szCs w:val="22"/>
          </w:rPr>
          <m:t>×</m:t>
        </m:r>
        <m:r>
          <m:rPr>
            <m:sty m:val="p"/>
          </m:rPr>
          <w:rPr>
            <w:rFonts w:ascii="Cambria Math" w:hAnsi="Cambria Math" w:cs="Myanmar Text"/>
            <w:sz w:val="22"/>
            <w:szCs w:val="22"/>
          </w:rPr>
          <m:t>0.3)=1.6+0.3+0.9=2.8</m:t>
        </m:r>
      </m:oMath>
    </w:p>
    <w:p w:rsidR="005E1E3C" w:rsidRPr="000D55E7" w:rsidRDefault="005E1E3C" w:rsidP="0012209B">
      <w:pPr>
        <w:numPr>
          <w:ilvl w:val="0"/>
          <w:numId w:val="34"/>
        </w:numPr>
        <w:spacing w:after="220" w:line="240" w:lineRule="atLeast"/>
        <w:rPr>
          <w:rFonts w:ascii="Myriad Pro" w:hAnsi="Myriad Pro" w:cs="Myanmar Text"/>
          <w:sz w:val="22"/>
          <w:szCs w:val="22"/>
        </w:rPr>
      </w:pPr>
      <w:r w:rsidRPr="000D55E7">
        <w:rPr>
          <w:rFonts w:ascii="Myriad Pro" w:hAnsi="Myriad Pro" w:cs="Myanmar Text"/>
          <w:b/>
          <w:sz w:val="22"/>
          <w:szCs w:val="22"/>
        </w:rPr>
        <w:t>Mountain and Forest Vegetation Protection (Localized Enclosures)</w:t>
      </w:r>
    </w:p>
    <w:p w:rsidR="005E1E3C" w:rsidRPr="000D55E7" w:rsidRDefault="005E1E3C" w:rsidP="0012209B">
      <w:pPr>
        <w:numPr>
          <w:ilvl w:val="1"/>
          <w:numId w:val="34"/>
        </w:numPr>
        <w:spacing w:after="120" w:line="240" w:lineRule="atLeast"/>
        <w:jc w:val="both"/>
        <w:rPr>
          <w:rFonts w:ascii="Myriad Pro" w:hAnsi="Myriad Pro" w:cs="Myanmar Text"/>
          <w:sz w:val="22"/>
          <w:szCs w:val="22"/>
        </w:rPr>
      </w:pPr>
      <w:r w:rsidRPr="000D55E7">
        <w:rPr>
          <w:rFonts w:ascii="Myriad Pro" w:hAnsi="Myriad Pro" w:cs="Myanmar Text"/>
          <w:sz w:val="22"/>
          <w:szCs w:val="22"/>
        </w:rPr>
        <w:lastRenderedPageBreak/>
        <w:t>Intensity: 2 points (Bans apply only to specific areas, and enforcement is lax.)</w:t>
      </w:r>
    </w:p>
    <w:p w:rsidR="005E1E3C" w:rsidRPr="000D55E7" w:rsidRDefault="005E1E3C" w:rsidP="0012209B">
      <w:pPr>
        <w:numPr>
          <w:ilvl w:val="1"/>
          <w:numId w:val="34"/>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Duration: 38 years (1662-1699, Kangxi-Qianlong era)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 38/56</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0.68</w:t>
      </w:r>
    </w:p>
    <w:p w:rsidR="005E1E3C" w:rsidRPr="000D55E7" w:rsidRDefault="005E1E3C" w:rsidP="0012209B">
      <w:pPr>
        <w:numPr>
          <w:ilvl w:val="1"/>
          <w:numId w:val="34"/>
        </w:numPr>
        <w:spacing w:after="120" w:line="240" w:lineRule="atLeast"/>
        <w:jc w:val="both"/>
        <w:rPr>
          <w:rFonts w:ascii="Myriad Pro" w:hAnsi="Myriad Pro" w:cs="Myanmar Text"/>
          <w:sz w:val="22"/>
          <w:szCs w:val="22"/>
        </w:rPr>
      </w:pPr>
      <w:r w:rsidRPr="000D55E7">
        <w:rPr>
          <w:rFonts w:ascii="Myriad Pro" w:hAnsi="Myriad Pro" w:cs="Myanmar Text"/>
          <w:sz w:val="22"/>
          <w:szCs w:val="22"/>
        </w:rPr>
        <w:t>Impact: 1.5 points (Protection is limited to local woodlands.)</w:t>
      </w:r>
    </w:p>
    <w:p w:rsidR="005E1E3C" w:rsidRPr="000D55E7" w:rsidRDefault="005E1E3C" w:rsidP="0012209B">
      <w:pPr>
        <w:numPr>
          <w:ilvl w:val="1"/>
          <w:numId w:val="34"/>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Weighted Score: </w:t>
      </w:r>
      <m:oMath>
        <m:r>
          <m:rPr>
            <m:sty m:val="p"/>
          </m:rPr>
          <w:rPr>
            <w:rFonts w:ascii="Cambria Math" w:hAnsi="Cambria Math" w:cs="Myanmar Text"/>
            <w:sz w:val="22"/>
            <w:szCs w:val="22"/>
          </w:rPr>
          <m:t>(2</m:t>
        </m:r>
        <m:r>
          <w:rPr>
            <w:rFonts w:ascii="Cambria Math" w:hAnsi="Cambria Math" w:cs="Myanmar Text"/>
            <w:sz w:val="22"/>
            <w:szCs w:val="22"/>
          </w:rPr>
          <m:t>×</m:t>
        </m:r>
        <m:r>
          <m:rPr>
            <m:sty m:val="p"/>
          </m:rPr>
          <w:rPr>
            <w:rFonts w:ascii="Cambria Math" w:hAnsi="Cambria Math" w:cs="Myanmar Text"/>
            <w:sz w:val="22"/>
            <w:szCs w:val="22"/>
          </w:rPr>
          <m:t>0.4)+(0.68</m:t>
        </m:r>
        <m:r>
          <w:rPr>
            <w:rFonts w:ascii="Cambria Math" w:hAnsi="Cambria Math" w:cs="Myanmar Text"/>
            <w:sz w:val="22"/>
            <w:szCs w:val="22"/>
          </w:rPr>
          <m:t>×</m:t>
        </m:r>
        <m:r>
          <m:rPr>
            <m:sty m:val="p"/>
          </m:rPr>
          <w:rPr>
            <w:rFonts w:ascii="Cambria Math" w:hAnsi="Cambria Math" w:cs="Myanmar Text"/>
            <w:sz w:val="22"/>
            <w:szCs w:val="22"/>
          </w:rPr>
          <m:t>0.3)+(1.5</m:t>
        </m:r>
        <m:r>
          <w:rPr>
            <w:rFonts w:ascii="Cambria Math" w:hAnsi="Cambria Math" w:cs="Myanmar Text"/>
            <w:sz w:val="22"/>
            <w:szCs w:val="22"/>
          </w:rPr>
          <m:t>×</m:t>
        </m:r>
        <m:r>
          <m:rPr>
            <m:sty m:val="p"/>
          </m:rPr>
          <w:rPr>
            <w:rFonts w:ascii="Cambria Math" w:hAnsi="Cambria Math" w:cs="Myanmar Text"/>
            <w:sz w:val="22"/>
            <w:szCs w:val="22"/>
          </w:rPr>
          <m:t>0.3)=0.8+0.204+0.45=1.454</m:t>
        </m:r>
      </m:oMath>
    </w:p>
    <w:p w:rsidR="005E1E3C" w:rsidRPr="000D55E7" w:rsidRDefault="005E1E3C" w:rsidP="0012209B">
      <w:pPr>
        <w:numPr>
          <w:ilvl w:val="0"/>
          <w:numId w:val="34"/>
        </w:numPr>
        <w:spacing w:after="220" w:line="240" w:lineRule="atLeast"/>
        <w:rPr>
          <w:rFonts w:ascii="Myriad Pro" w:hAnsi="Myriad Pro" w:cs="Myanmar Text"/>
          <w:sz w:val="22"/>
          <w:szCs w:val="22"/>
        </w:rPr>
      </w:pPr>
      <w:r w:rsidRPr="000D55E7">
        <w:rPr>
          <w:rFonts w:ascii="Myriad Pro" w:hAnsi="Myriad Pro" w:cs="Myanmar Text"/>
          <w:b/>
          <w:sz w:val="22"/>
          <w:szCs w:val="22"/>
        </w:rPr>
        <w:t xml:space="preserve">Total Ecological Policy Score: </w:t>
      </w:r>
      <m:oMath>
        <m:nary>
          <m:naryPr>
            <m:chr m:val="∑"/>
            <m:limLoc m:val="undOvr"/>
            <m:subHide m:val="1"/>
            <m:supHide m:val="1"/>
            <m:ctrlPr>
              <w:rPr>
                <w:rFonts w:ascii="Cambria Math" w:hAnsi="Cambria Math" w:cs="Myanmar Text"/>
                <w:sz w:val="22"/>
                <w:szCs w:val="22"/>
              </w:rPr>
            </m:ctrlPr>
          </m:naryPr>
          <m:sub/>
          <m:sup/>
          <m:e>
            <m:r>
              <w:rPr>
                <w:rFonts w:ascii="Cambria Math" w:hAnsi="Cambria Math" w:cs="Myanmar Text"/>
                <w:sz w:val="22"/>
                <w:szCs w:val="22"/>
              </w:rPr>
              <m:t xml:space="preserve"> </m:t>
            </m:r>
          </m:e>
        </m:nary>
        <m:r>
          <w:rPr>
            <w:rFonts w:ascii="Cambria Math" w:hAnsi="Cambria Math" w:cs="Myanmar Text"/>
            <w:sz w:val="22"/>
            <w:szCs w:val="22"/>
          </w:rPr>
          <m:t>E</m:t>
        </m:r>
        <m:r>
          <m:rPr>
            <m:sty m:val="p"/>
          </m:rPr>
          <w:rPr>
            <w:rFonts w:ascii="Cambria Math" w:hAnsi="Cambria Math" w:cs="Myanmar Text"/>
            <w:sz w:val="22"/>
            <w:szCs w:val="22"/>
          </w:rPr>
          <m:t>=</m:t>
        </m:r>
        <m:f>
          <m:fPr>
            <m:ctrlPr>
              <w:rPr>
                <w:rFonts w:ascii="Cambria Math" w:hAnsi="Cambria Math" w:cs="Myanmar Text"/>
                <w:sz w:val="22"/>
                <w:szCs w:val="22"/>
              </w:rPr>
            </m:ctrlPr>
          </m:fPr>
          <m:num>
            <m:r>
              <m:rPr>
                <m:sty m:val="p"/>
              </m:rPr>
              <w:rPr>
                <w:rFonts w:ascii="Cambria Math" w:hAnsi="Cambria Math" w:cs="Myanmar Text"/>
                <w:sz w:val="22"/>
                <w:szCs w:val="22"/>
              </w:rPr>
              <m:t>1.806+2.8+1.454</m:t>
            </m:r>
          </m:num>
          <m:den>
            <m:r>
              <m:rPr>
                <m:sty m:val="p"/>
              </m:rPr>
              <w:rPr>
                <w:rFonts w:ascii="Cambria Math" w:hAnsi="Cambria Math" w:cs="Myanmar Text"/>
                <w:sz w:val="22"/>
                <w:szCs w:val="22"/>
              </w:rPr>
              <m:t>3</m:t>
            </m:r>
          </m:den>
        </m:f>
        <m:r>
          <m:rPr>
            <m:sty m:val="p"/>
          </m:rPr>
          <w:rPr>
            <w:rFonts w:ascii="Cambria Math" w:hAnsi="Cambria Math" w:cs="Myanmar Text"/>
            <w:sz w:val="22"/>
            <w:szCs w:val="22"/>
          </w:rPr>
          <m:t>=2.02</m:t>
        </m:r>
      </m:oMath>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4: Policy Index Calculation</w:t>
      </w:r>
    </w:p>
    <w:p w:rsidR="005E1E3C" w:rsidRPr="000D55E7" w:rsidRDefault="005E1E3C" w:rsidP="000D55E7">
      <w:pPr>
        <w:spacing w:after="220"/>
        <w:ind w:firstLineChars="200" w:firstLine="440"/>
        <w:jc w:val="both"/>
        <w:rPr>
          <w:rFonts w:ascii="Myriad Pro" w:hAnsi="Myriad Pro" w:cs="Myanmar Text"/>
          <w:sz w:val="22"/>
          <w:szCs w:val="22"/>
        </w:rPr>
      </w:pPr>
      <w:r w:rsidRPr="000D55E7">
        <w:rPr>
          <w:rFonts w:ascii="Myriad Pro" w:hAnsi="Myriad Pro" w:cs="Myanmar Text"/>
          <w:sz w:val="22"/>
          <w:szCs w:val="22"/>
        </w:rPr>
        <w:t xml:space="preserve">Considering the Qing Dynasty's emphasis on agriculture over commerce and border consolidation, weights are set as: </w:t>
      </w:r>
      <m:oMath>
        <m:r>
          <w:rPr>
            <w:rFonts w:ascii="Cambria Math" w:hAnsi="Cambria Math" w:cs="Myanmar Text"/>
            <w:sz w:val="22"/>
            <w:szCs w:val="22"/>
          </w:rPr>
          <m:t>α</m:t>
        </m:r>
        <m:r>
          <m:rPr>
            <m:sty m:val="p"/>
          </m:rPr>
          <w:rPr>
            <w:rFonts w:ascii="Cambria Math" w:hAnsi="Cambria Math" w:cs="Myanmar Text"/>
            <w:sz w:val="22"/>
            <w:szCs w:val="22"/>
          </w:rPr>
          <m:t>=0.7</m:t>
        </m:r>
      </m:oMath>
      <w:r w:rsidRPr="000D55E7">
        <w:rPr>
          <w:rFonts w:ascii="Myriad Pro" w:hAnsi="Myriad Pro" w:cs="Myanmar Text"/>
          <w:sz w:val="22"/>
          <w:szCs w:val="22"/>
        </w:rPr>
        <w:t xml:space="preserve"> (land policies form the foundation of statehood), </w:t>
      </w:r>
      <m:oMath>
        <m:r>
          <w:rPr>
            <w:rFonts w:ascii="Cambria Math" w:hAnsi="Cambria Math" w:cs="Myanmar Text"/>
            <w:sz w:val="22"/>
            <w:szCs w:val="22"/>
          </w:rPr>
          <m:t>β</m:t>
        </m:r>
        <m:r>
          <m:rPr>
            <m:sty m:val="p"/>
          </m:rPr>
          <w:rPr>
            <w:rFonts w:ascii="Cambria Math" w:hAnsi="Cambria Math" w:cs="Myanmar Text"/>
            <w:sz w:val="22"/>
            <w:szCs w:val="22"/>
          </w:rPr>
          <m:t>=0.3</m:t>
        </m:r>
      </m:oMath>
      <w:r w:rsidRPr="000D55E7">
        <w:rPr>
          <w:rFonts w:ascii="Myriad Pro" w:hAnsi="Myriad Pro" w:cs="Myanmar Text"/>
          <w:sz w:val="22"/>
          <w:szCs w:val="22"/>
        </w:rPr>
        <w:t xml:space="preserve"> (ecological policies primarily focused on river management, lacking systemic coherence).</w:t>
      </w:r>
    </w:p>
    <w:p w:rsidR="005E1E3C" w:rsidRPr="000D55E7" w:rsidRDefault="005E1E3C" w:rsidP="000D55E7">
      <w:pPr>
        <w:spacing w:after="220"/>
        <w:rPr>
          <w:rFonts w:ascii="Myriad Pro" w:hAnsi="Myriad Pro" w:cs="Myanmar Text"/>
          <w:sz w:val="22"/>
          <w:szCs w:val="22"/>
        </w:rPr>
      </w:pPr>
      <m:oMathPara>
        <m:oMath>
          <m:sSub>
            <m:sSubPr>
              <m:ctrlPr>
                <w:rPr>
                  <w:rFonts w:ascii="Cambria Math" w:hAnsi="Cambria Math" w:cs="Myanmar Text"/>
                  <w:sz w:val="22"/>
                  <w:szCs w:val="22"/>
                </w:rPr>
              </m:ctrlPr>
            </m:sSubPr>
            <m:e>
              <m:r>
                <w:rPr>
                  <w:rFonts w:ascii="Cambria Math" w:hAnsi="Cambria Math" w:cs="Myanmar Text"/>
                  <w:sz w:val="22"/>
                  <w:szCs w:val="22"/>
                </w:rPr>
                <m:t>P</m:t>
              </m:r>
            </m:e>
            <m:sub>
              <m:r>
                <w:rPr>
                  <w:rFonts w:ascii="Cambria Math" w:hAnsi="Cambria Math" w:cs="Myanmar Text"/>
                  <w:sz w:val="22"/>
                  <w:szCs w:val="22"/>
                </w:rPr>
                <m:t>i</m:t>
              </m:r>
            </m:sub>
          </m:sSub>
          <m:r>
            <m:rPr>
              <m:sty m:val="p"/>
            </m:rPr>
            <w:rPr>
              <w:rFonts w:ascii="Cambria Math" w:hAnsi="Cambria Math" w:cs="Myanmar Text"/>
              <w:sz w:val="22"/>
              <w:szCs w:val="22"/>
            </w:rPr>
            <m:t>=0.7</m:t>
          </m:r>
          <m:r>
            <w:rPr>
              <w:rFonts w:ascii="Cambria Math" w:hAnsi="Cambria Math" w:cs="Myanmar Text"/>
              <w:sz w:val="22"/>
              <w:szCs w:val="22"/>
            </w:rPr>
            <m:t>×</m:t>
          </m:r>
          <m:r>
            <m:rPr>
              <m:sty m:val="p"/>
            </m:rPr>
            <w:rPr>
              <w:rFonts w:ascii="Cambria Math" w:hAnsi="Cambria Math" w:cs="Myanmar Text"/>
              <w:sz w:val="22"/>
              <w:szCs w:val="22"/>
            </w:rPr>
            <m:t>2.97-0.3</m:t>
          </m:r>
          <m:r>
            <w:rPr>
              <w:rFonts w:ascii="Cambria Math" w:hAnsi="Cambria Math" w:cs="Myanmar Text"/>
              <w:sz w:val="22"/>
              <w:szCs w:val="22"/>
            </w:rPr>
            <m:t>×</m:t>
          </m:r>
          <m:r>
            <m:rPr>
              <m:sty m:val="p"/>
            </m:rPr>
            <w:rPr>
              <w:rFonts w:ascii="Cambria Math" w:hAnsi="Cambria Math" w:cs="Myanmar Text"/>
              <w:sz w:val="22"/>
              <w:szCs w:val="22"/>
            </w:rPr>
            <m:t>2.02=</m:t>
          </m:r>
          <m:borderBox>
            <m:borderBoxPr>
              <m:hideTop m:val="1"/>
              <m:hideBot m:val="1"/>
              <m:hideLeft m:val="1"/>
              <m:hideRight m:val="1"/>
              <m:ctrlPr>
                <w:rPr>
                  <w:rFonts w:ascii="Cambria Math" w:hAnsi="Cambria Math" w:cs="Myanmar Text"/>
                  <w:sz w:val="22"/>
                  <w:szCs w:val="22"/>
                </w:rPr>
              </m:ctrlPr>
            </m:borderBoxPr>
            <m:e>
              <m:r>
                <m:rPr>
                  <m:sty m:val="p"/>
                </m:rPr>
                <w:rPr>
                  <w:rFonts w:ascii="Cambria Math" w:hAnsi="Cambria Math" w:cs="Myanmar Text"/>
                  <w:sz w:val="22"/>
                  <w:szCs w:val="22"/>
                </w:rPr>
                <m:t>+0.725</m:t>
              </m:r>
            </m:e>
          </m:borderBox>
        </m:oMath>
      </m:oMathPara>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5: Policy Sources and Basis</w:t>
      </w:r>
    </w:p>
    <w:p w:rsidR="005E1E3C" w:rsidRPr="000D55E7" w:rsidRDefault="005E1E3C" w:rsidP="000D55E7">
      <w:pPr>
        <w:spacing w:before="240" w:line="271" w:lineRule="auto"/>
        <w:ind w:firstLineChars="200" w:firstLine="442"/>
        <w:jc w:val="both"/>
        <w:rPr>
          <w:rFonts w:ascii="Myriad Pro" w:hAnsi="Myriad Pro" w:cs="Myanmar Text"/>
          <w:sz w:val="22"/>
          <w:szCs w:val="22"/>
        </w:rPr>
      </w:pPr>
      <w:r w:rsidRPr="000D55E7">
        <w:rPr>
          <w:rFonts w:ascii="Myriad Pro" w:hAnsi="Myriad Pro" w:cs="Myanmar Text"/>
          <w:b/>
          <w:sz w:val="22"/>
          <w:szCs w:val="22"/>
        </w:rPr>
        <w:t>1.</w:t>
      </w:r>
      <w:r w:rsidRPr="000D55E7">
        <w:rPr>
          <w:rFonts w:ascii="Myriad Pro" w:hAnsi="Myriad Pro" w:cs="Myanmar Text"/>
          <w:sz w:val="22"/>
          <w:szCs w:val="22"/>
        </w:rPr>
        <w:t xml:space="preserve"> </w:t>
      </w:r>
      <w:r w:rsidRPr="000D55E7">
        <w:rPr>
          <w:rFonts w:ascii="Myriad Pro" w:hAnsi="Myriad Pro" w:cs="Myanmar Text"/>
          <w:b/>
          <w:sz w:val="22"/>
          <w:szCs w:val="22"/>
        </w:rPr>
        <w:t>Land Reclamation Policy:</w:t>
      </w:r>
      <w:r w:rsidRPr="000D55E7">
        <w:rPr>
          <w:rFonts w:ascii="Myriad Pro" w:hAnsi="Myriad Pro" w:cs="Myanmar Text"/>
          <w:sz w:val="22"/>
          <w:szCs w:val="22"/>
        </w:rPr>
        <w:t xml:space="preserve"> The </w:t>
      </w:r>
      <w:r w:rsidRPr="000D55E7">
        <w:rPr>
          <w:rFonts w:ascii="Myriad Pro" w:hAnsi="Myriad Pro" w:cs="Myanmar Text"/>
          <w:i/>
          <w:sz w:val="22"/>
          <w:szCs w:val="22"/>
        </w:rPr>
        <w:t>Draft History of Qing: “Treatise on Food and Goods”</w:t>
      </w:r>
      <w:r w:rsidRPr="000D55E7">
        <w:rPr>
          <w:rFonts w:ascii="Myriad Pro" w:hAnsi="Myriad Pro" w:cs="Myanmar Text"/>
          <w:sz w:val="22"/>
          <w:szCs w:val="22"/>
        </w:rPr>
        <w:t xml:space="preserve"> records: “In the sixth year of the Shunzhi reign, an edict declared: ‘For ownerless wasteland, prefectural and county officials shall issue stamped certificates permitting people to open, cultivate, and farm it, with permanent recognition as property.’” The </w:t>
      </w:r>
      <w:r w:rsidRPr="000D55E7">
        <w:rPr>
          <w:rFonts w:ascii="Myriad Pro" w:hAnsi="Myriad Pro" w:cs="Myanmar Text"/>
          <w:i/>
          <w:sz w:val="22"/>
          <w:szCs w:val="22"/>
        </w:rPr>
        <w:t>Comprehensive Examination of Documents of the Qing</w:t>
      </w:r>
      <w:r w:rsidRPr="000D55E7">
        <w:rPr>
          <w:rFonts w:ascii="Myriad Pro" w:hAnsi="Myriad Pro" w:cs="Myanmar Text"/>
          <w:sz w:val="22"/>
          <w:szCs w:val="22"/>
        </w:rPr>
        <w:t xml:space="preserve">: “Land Taxes” records: “In the twenty-fourth year of the Kangxi reign, Buka, Governor of Shaanxi, memorialised that more than 200,000 </w:t>
      </w:r>
      <w:r w:rsidRPr="000D55E7">
        <w:rPr>
          <w:rFonts w:ascii="Myriad Pro" w:hAnsi="Myriad Pro" w:cs="Myanmar Text"/>
          <w:i/>
          <w:sz w:val="22"/>
          <w:szCs w:val="22"/>
        </w:rPr>
        <w:t>hectares</w:t>
      </w:r>
      <w:r w:rsidRPr="000D55E7">
        <w:rPr>
          <w:rFonts w:ascii="Myriad Pro" w:hAnsi="Myriad Pro" w:cs="Myanmar Text"/>
          <w:sz w:val="22"/>
          <w:szCs w:val="22"/>
        </w:rPr>
        <w:t xml:space="preserve"> of wasteland had been reclaimed in the prefectures of Xi’an and Fengxiang.”</w:t>
      </w:r>
    </w:p>
    <w:p w:rsidR="005E1E3C" w:rsidRPr="000D55E7" w:rsidRDefault="005E1E3C" w:rsidP="000D55E7">
      <w:pPr>
        <w:spacing w:after="220"/>
        <w:ind w:firstLineChars="200" w:firstLine="442"/>
        <w:jc w:val="both"/>
        <w:rPr>
          <w:rFonts w:ascii="Myriad Pro" w:hAnsi="Myriad Pro" w:cs="Myanmar Text"/>
          <w:sz w:val="22"/>
          <w:szCs w:val="22"/>
        </w:rPr>
      </w:pPr>
      <w:r w:rsidRPr="000D55E7">
        <w:rPr>
          <w:rFonts w:ascii="Myriad Pro" w:hAnsi="Myriad Pro" w:cs="Myanmar Text"/>
          <w:b/>
          <w:sz w:val="22"/>
          <w:szCs w:val="22"/>
        </w:rPr>
        <w:t>2. Military and Civilian Settlements (Frontier Colonization in the Northwest):</w:t>
      </w:r>
      <w:r w:rsidRPr="000D55E7">
        <w:rPr>
          <w:rFonts w:ascii="Myriad Pro" w:hAnsi="Myriad Pro" w:cs="Myanmar Text"/>
          <w:sz w:val="22"/>
          <w:szCs w:val="22"/>
        </w:rPr>
        <w:t xml:space="preserve"> The </w:t>
      </w:r>
      <w:r w:rsidRPr="000D55E7">
        <w:rPr>
          <w:rFonts w:ascii="Myriad Pro" w:hAnsi="Myriad Pro" w:cs="Myanmar Text"/>
          <w:i/>
          <w:sz w:val="22"/>
          <w:szCs w:val="22"/>
        </w:rPr>
        <w:t>Draft History of Qing</w:t>
      </w:r>
      <w:r w:rsidRPr="000D55E7">
        <w:rPr>
          <w:rFonts w:ascii="Myriad Pro" w:hAnsi="Myriad Pro" w:cs="Myanmar Text"/>
          <w:sz w:val="22"/>
          <w:szCs w:val="22"/>
        </w:rPr>
        <w:t xml:space="preserve">: “Treatise on Military Affairs” records: “Agricultural-colony offices were established in the frontier regions of Shaanxi and Shanxi, and commoners were recruited to reclaim and cultivate the land.” The </w:t>
      </w:r>
      <w:r w:rsidRPr="000D55E7">
        <w:rPr>
          <w:rFonts w:ascii="Myriad Pro" w:hAnsi="Myriad Pro" w:cs="Myanmar Text"/>
          <w:i/>
          <w:sz w:val="22"/>
          <w:szCs w:val="22"/>
        </w:rPr>
        <w:t>Brief History of Gansu, Ningxia, and Qinghai</w:t>
      </w:r>
      <w:r w:rsidRPr="000D55E7">
        <w:rPr>
          <w:rFonts w:ascii="Myriad Pro" w:hAnsi="Myriad Pro" w:cs="Myanmar Text"/>
          <w:sz w:val="22"/>
          <w:szCs w:val="22"/>
        </w:rPr>
        <w:t xml:space="preserve"> states: “Colony households annually paid 100,000 </w:t>
      </w:r>
      <w:r w:rsidRPr="000D55E7">
        <w:rPr>
          <w:rFonts w:ascii="Myriad Pro" w:hAnsi="Myriad Pro" w:cs="Myanmar Text"/>
          <w:i/>
          <w:sz w:val="22"/>
          <w:szCs w:val="22"/>
        </w:rPr>
        <w:t>shi</w:t>
      </w:r>
      <w:r w:rsidRPr="000D55E7">
        <w:rPr>
          <w:rFonts w:ascii="Myriad Pro" w:hAnsi="Myriad Pro" w:cs="Myanmar Text"/>
          <w:sz w:val="22"/>
          <w:szCs w:val="22"/>
        </w:rPr>
        <w:t xml:space="preserve"> of grain.”</w:t>
      </w:r>
    </w:p>
    <w:p w:rsidR="005E1E3C" w:rsidRPr="000D55E7" w:rsidRDefault="005E1E3C" w:rsidP="000D55E7">
      <w:pPr>
        <w:spacing w:after="220"/>
        <w:ind w:firstLineChars="200" w:firstLine="442"/>
        <w:jc w:val="both"/>
        <w:rPr>
          <w:rFonts w:ascii="Myriad Pro" w:hAnsi="Myriad Pro" w:cs="Myanmar Text"/>
          <w:b/>
          <w:sz w:val="22"/>
          <w:szCs w:val="22"/>
        </w:rPr>
      </w:pPr>
      <w:r w:rsidRPr="000D55E7">
        <w:rPr>
          <w:rFonts w:ascii="Myriad Pro" w:hAnsi="Myriad Pro" w:cs="Myanmar Text"/>
          <w:b/>
          <w:sz w:val="22"/>
          <w:szCs w:val="22"/>
        </w:rPr>
        <w:t>3. The Bannerman System and Land Allocation System:</w:t>
      </w:r>
      <w:r w:rsidRPr="000D55E7">
        <w:rPr>
          <w:rFonts w:ascii="Myriad Pro" w:hAnsi="Myriad Pro" w:cs="Myanmar Text"/>
          <w:sz w:val="22"/>
          <w:szCs w:val="22"/>
        </w:rPr>
        <w:t xml:space="preserve"> The </w:t>
      </w:r>
      <w:r w:rsidRPr="000D55E7">
        <w:rPr>
          <w:rFonts w:ascii="Myriad Pro" w:hAnsi="Myriad Pro" w:cs="Myanmar Text"/>
          <w:i/>
          <w:sz w:val="22"/>
          <w:szCs w:val="22"/>
        </w:rPr>
        <w:t>Draft History of Qing: “Treatise on Food and Goods: Land System”</w:t>
      </w:r>
      <w:r w:rsidRPr="000D55E7">
        <w:rPr>
          <w:rFonts w:ascii="Myriad Pro" w:hAnsi="Myriad Pro" w:cs="Myanmar Text"/>
          <w:sz w:val="22"/>
          <w:szCs w:val="22"/>
        </w:rPr>
        <w:t xml:space="preserve"> records: “At first, official estates were established and rope-measured lands were granted, one rope amounting to twenty-four </w:t>
      </w:r>
      <w:r w:rsidRPr="000D55E7">
        <w:rPr>
          <w:rFonts w:ascii="Myriad Pro" w:hAnsi="Myriad Pro" w:cs="Myanmar Text"/>
          <w:i/>
          <w:sz w:val="22"/>
          <w:szCs w:val="22"/>
        </w:rPr>
        <w:t>mu</w:t>
      </w:r>
      <w:r w:rsidRPr="000D55E7">
        <w:rPr>
          <w:rFonts w:ascii="Myriad Pro" w:hAnsi="Myriad Pro" w:cs="Myanmar Text"/>
          <w:sz w:val="22"/>
          <w:szCs w:val="22"/>
        </w:rPr>
        <w:t xml:space="preserve">. Grain estates were also established, each estate receiving 300 </w:t>
      </w:r>
      <w:r w:rsidRPr="000D55E7">
        <w:rPr>
          <w:rFonts w:ascii="Myriad Pro" w:hAnsi="Myriad Pro" w:cs="Myanmar Text"/>
          <w:i/>
          <w:sz w:val="22"/>
          <w:szCs w:val="22"/>
        </w:rPr>
        <w:t>shang</w:t>
      </w:r>
      <w:r w:rsidRPr="000D55E7">
        <w:rPr>
          <w:rFonts w:ascii="Myriad Pro" w:hAnsi="Myriad Pro" w:cs="Myanmar Text"/>
          <w:sz w:val="22"/>
          <w:szCs w:val="22"/>
        </w:rPr>
        <w:t xml:space="preserve"> of land, each </w:t>
      </w:r>
      <w:r w:rsidRPr="000D55E7">
        <w:rPr>
          <w:rFonts w:ascii="Myriad Pro" w:hAnsi="Myriad Pro" w:cs="Myanmar Text"/>
          <w:i/>
          <w:sz w:val="22"/>
          <w:szCs w:val="22"/>
        </w:rPr>
        <w:t>shang</w:t>
      </w:r>
      <w:r w:rsidRPr="000D55E7">
        <w:rPr>
          <w:rFonts w:ascii="Myriad Pro" w:hAnsi="Myriad Pro" w:cs="Myanmar Text"/>
          <w:sz w:val="22"/>
          <w:szCs w:val="22"/>
        </w:rPr>
        <w:t xml:space="preserve"> being approximately six </w:t>
      </w:r>
      <w:r w:rsidRPr="000D55E7">
        <w:rPr>
          <w:rFonts w:ascii="Myriad Pro" w:hAnsi="Myriad Pro" w:cs="Myanmar Text"/>
          <w:i/>
          <w:sz w:val="22"/>
          <w:szCs w:val="22"/>
        </w:rPr>
        <w:t>mu</w:t>
      </w:r>
      <w:r w:rsidRPr="000D55E7">
        <w:rPr>
          <w:rFonts w:ascii="Myriad Pro" w:hAnsi="Myriad Pro" w:cs="Myanmar Text"/>
          <w:sz w:val="22"/>
          <w:szCs w:val="22"/>
        </w:rPr>
        <w:t xml:space="preserve">. In total, the estate lands of the banner princes, nobles, and imperial clansmen amounted to more than 13,300 </w:t>
      </w:r>
      <w:r w:rsidRPr="000D55E7">
        <w:rPr>
          <w:rFonts w:ascii="Myriad Pro" w:hAnsi="Myriad Pro" w:cs="Myanmar Text"/>
          <w:i/>
          <w:sz w:val="22"/>
          <w:szCs w:val="22"/>
        </w:rPr>
        <w:t>hectares</w:t>
      </w:r>
      <w:r w:rsidRPr="000D55E7">
        <w:rPr>
          <w:rFonts w:ascii="Myriad Pro" w:hAnsi="Myriad Pro" w:cs="Myanmar Text"/>
          <w:sz w:val="22"/>
          <w:szCs w:val="22"/>
        </w:rPr>
        <w:t>.”</w:t>
      </w:r>
    </w:p>
    <w:p w:rsidR="005E1E3C" w:rsidRPr="000D55E7" w:rsidRDefault="005E1E3C" w:rsidP="000D55E7">
      <w:pPr>
        <w:pStyle w:val="afff4"/>
        <w:ind w:firstLineChars="200" w:firstLine="442"/>
        <w:jc w:val="both"/>
        <w:rPr>
          <w:rFonts w:ascii="Myriad Pro" w:hAnsi="Myriad Pro" w:cs="Myanmar Text"/>
          <w:sz w:val="22"/>
          <w:szCs w:val="22"/>
        </w:rPr>
      </w:pPr>
      <w:r w:rsidRPr="000D55E7">
        <w:rPr>
          <w:rFonts w:ascii="Myriad Pro" w:hAnsi="Myriad Pro" w:cs="Myanmar Text"/>
          <w:b/>
          <w:sz w:val="22"/>
          <w:szCs w:val="22"/>
        </w:rPr>
        <w:t>4. Yellow River Management:</w:t>
      </w:r>
      <w:r w:rsidRPr="000D55E7">
        <w:rPr>
          <w:rFonts w:ascii="Myriad Pro" w:hAnsi="Myriad Pro" w:cs="Myanmar Text"/>
          <w:sz w:val="22"/>
          <w:szCs w:val="22"/>
        </w:rPr>
        <w:t xml:space="preserve"> The </w:t>
      </w:r>
      <w:r w:rsidRPr="000D55E7">
        <w:rPr>
          <w:rFonts w:ascii="Myriad Pro" w:hAnsi="Myriad Pro" w:cs="Myanmar Text"/>
          <w:i/>
          <w:sz w:val="22"/>
          <w:szCs w:val="22"/>
        </w:rPr>
        <w:t>Essentials of River Defence: “River Management under the Kangxi Reign”</w:t>
      </w:r>
      <w:r w:rsidRPr="000D55E7">
        <w:rPr>
          <w:rFonts w:ascii="Myriad Pro" w:hAnsi="Myriad Pro" w:cs="Myanmar Text"/>
          <w:sz w:val="22"/>
          <w:szCs w:val="22"/>
        </w:rPr>
        <w:t xml:space="preserve"> records: “</w:t>
      </w:r>
      <w:r w:rsidRPr="000D55E7">
        <w:rPr>
          <w:rFonts w:ascii="Myriad Pro" w:hAnsi="Myriad Pro" w:cs="Myanmar Text"/>
          <w:i/>
          <w:sz w:val="22"/>
          <w:szCs w:val="22"/>
        </w:rPr>
        <w:t>Jin Fu</w:t>
      </w:r>
      <w:r w:rsidRPr="000D55E7">
        <w:rPr>
          <w:rFonts w:ascii="Myriad Pro" w:hAnsi="Myriad Pro" w:cs="Myanmar Text"/>
          <w:sz w:val="22"/>
          <w:szCs w:val="22"/>
        </w:rPr>
        <w:t xml:space="preserve"> and </w:t>
      </w:r>
      <w:r w:rsidRPr="000D55E7">
        <w:rPr>
          <w:rFonts w:ascii="Myriad Pro" w:hAnsi="Myriad Pro" w:cs="Myanmar Text"/>
          <w:i/>
          <w:sz w:val="22"/>
          <w:szCs w:val="22"/>
        </w:rPr>
        <w:t>Chen Huang</w:t>
      </w:r>
      <w:r w:rsidRPr="000D55E7">
        <w:rPr>
          <w:rFonts w:ascii="Myriad Pro" w:hAnsi="Myriad Pro" w:cs="Myanmar Text"/>
          <w:sz w:val="22"/>
          <w:szCs w:val="22"/>
        </w:rPr>
        <w:t xml:space="preserve"> took charge of river </w:t>
      </w:r>
      <w:r w:rsidRPr="000D55E7">
        <w:rPr>
          <w:rFonts w:ascii="Myriad Pro" w:hAnsi="Myriad Pro" w:cs="Myanmar Text"/>
          <w:sz w:val="22"/>
          <w:szCs w:val="22"/>
        </w:rPr>
        <w:lastRenderedPageBreak/>
        <w:t xml:space="preserve">administration, constructing embankments from Henan to Shandong and building more than forty overflow dams; by confining the water and using it to scour away silt, river disasters were somewhat reduced.” The </w:t>
      </w:r>
      <w:r w:rsidRPr="000D55E7">
        <w:rPr>
          <w:rFonts w:ascii="Myriad Pro" w:hAnsi="Myriad Pro" w:cs="Myanmar Text"/>
          <w:i/>
          <w:sz w:val="22"/>
          <w:szCs w:val="22"/>
        </w:rPr>
        <w:t>Draft History of Qing: “Treatise on Rivers and Canals”</w:t>
      </w:r>
      <w:r w:rsidRPr="000D55E7">
        <w:rPr>
          <w:rFonts w:ascii="Myriad Pro" w:hAnsi="Myriad Pro" w:cs="Myanmar Text"/>
          <w:sz w:val="22"/>
          <w:szCs w:val="22"/>
        </w:rPr>
        <w:t xml:space="preserve"> records: “In the thirty-ninth year of the </w:t>
      </w:r>
      <w:r w:rsidRPr="000D55E7">
        <w:rPr>
          <w:rFonts w:ascii="Myriad Pro" w:hAnsi="Myriad Pro" w:cs="Myanmar Text"/>
          <w:i/>
          <w:sz w:val="22"/>
          <w:szCs w:val="22"/>
        </w:rPr>
        <w:t>Kangxi</w:t>
      </w:r>
      <w:r w:rsidRPr="000D55E7">
        <w:rPr>
          <w:rFonts w:ascii="Myriad Pro" w:hAnsi="Myriad Pro" w:cs="Myanmar Text"/>
          <w:sz w:val="22"/>
          <w:szCs w:val="22"/>
        </w:rPr>
        <w:t xml:space="preserve"> reign, </w:t>
      </w:r>
      <w:r w:rsidRPr="000D55E7">
        <w:rPr>
          <w:rFonts w:ascii="Myriad Pro" w:hAnsi="Myriad Pro" w:cs="Myanmar Text"/>
          <w:i/>
          <w:sz w:val="22"/>
          <w:szCs w:val="22"/>
        </w:rPr>
        <w:t>Zhang Penghe</w:t>
      </w:r>
      <w:r w:rsidRPr="000D55E7">
        <w:rPr>
          <w:rFonts w:ascii="Myriad Pro" w:hAnsi="Myriad Pro" w:cs="Myanmar Text"/>
          <w:sz w:val="22"/>
          <w:szCs w:val="22"/>
        </w:rPr>
        <w:t xml:space="preserve">, </w:t>
      </w:r>
      <w:r w:rsidRPr="000D55E7">
        <w:rPr>
          <w:rFonts w:ascii="Myriad Pro" w:hAnsi="Myriad Pro" w:cs="Myanmar Text"/>
          <w:i/>
          <w:sz w:val="22"/>
          <w:szCs w:val="22"/>
        </w:rPr>
        <w:t>Governor-General of River Conservancy</w:t>
      </w:r>
      <w:r w:rsidRPr="000D55E7">
        <w:rPr>
          <w:rFonts w:ascii="Myriad Pro" w:hAnsi="Myriad Pro" w:cs="Myanmar Text"/>
          <w:sz w:val="22"/>
          <w:szCs w:val="22"/>
        </w:rPr>
        <w:t>, memorialised that the embankments from Tongguan in Shaanxi to Puzhou in Shanxi had been completed, protecting 500,000 mu of farmland.”</w:t>
      </w:r>
    </w:p>
    <w:p w:rsidR="005E1E3C" w:rsidRPr="000D55E7" w:rsidRDefault="005E1E3C" w:rsidP="000D55E7">
      <w:pPr>
        <w:spacing w:after="220"/>
        <w:ind w:firstLineChars="200" w:firstLine="442"/>
        <w:jc w:val="both"/>
        <w:rPr>
          <w:rFonts w:ascii="Myriad Pro" w:hAnsi="Myriad Pro" w:cs="Myanmar Text"/>
          <w:sz w:val="22"/>
          <w:szCs w:val="22"/>
        </w:rPr>
      </w:pPr>
      <w:r w:rsidRPr="000D55E7">
        <w:rPr>
          <w:rFonts w:ascii="Myriad Pro" w:hAnsi="Myriad Pro" w:cs="Myanmar Text"/>
          <w:b/>
          <w:sz w:val="22"/>
          <w:szCs w:val="22"/>
        </w:rPr>
        <w:t>5.</w:t>
      </w:r>
      <w:r w:rsidRPr="000D55E7">
        <w:rPr>
          <w:rFonts w:ascii="Myriad Pro" w:hAnsi="Myriad Pro" w:cs="Myanmar Text"/>
          <w:sz w:val="22"/>
          <w:szCs w:val="22"/>
        </w:rPr>
        <w:t xml:space="preserve"> </w:t>
      </w:r>
      <w:r w:rsidRPr="000D55E7">
        <w:rPr>
          <w:rFonts w:ascii="Myriad Pro" w:hAnsi="Myriad Pro" w:cs="Myanmar Text"/>
          <w:b/>
          <w:sz w:val="22"/>
          <w:szCs w:val="22"/>
        </w:rPr>
        <w:t>Forest Prohibition:</w:t>
      </w:r>
      <w:r w:rsidRPr="000D55E7">
        <w:rPr>
          <w:rFonts w:ascii="Myriad Pro" w:hAnsi="Myriad Pro" w:cs="Myanmar Text"/>
          <w:sz w:val="22"/>
          <w:szCs w:val="22"/>
        </w:rPr>
        <w:t xml:space="preserve"> The </w:t>
      </w:r>
      <w:r w:rsidRPr="000D55E7">
        <w:rPr>
          <w:rFonts w:ascii="Myriad Pro" w:hAnsi="Myriad Pro" w:cs="Myanmar Text"/>
          <w:i/>
          <w:sz w:val="22"/>
          <w:szCs w:val="22"/>
        </w:rPr>
        <w:t>Great Qing Code with Collected Commentaries and Substatutes</w:t>
      </w:r>
      <w:r w:rsidRPr="000D55E7">
        <w:rPr>
          <w:rFonts w:ascii="Myriad Pro" w:hAnsi="Myriad Pro" w:cs="Myanmar Text"/>
          <w:sz w:val="22"/>
          <w:szCs w:val="22"/>
        </w:rPr>
        <w:t xml:space="preserve"> stipulates: “For stealing trees from imperial parks and mausoleum precincts, the offender shall receive one hundred strokes with the heavy stick and three years of penal servitude. For stealing trees from another person’s burial ground, the principal offender shall receive eighty strokes with the heavy stick. If the value of the stolen goods exceeds the prescribed penalty, the offence shall in each case be punished one degree more severely than ordinary theft.”</w:t>
      </w:r>
    </w:p>
    <w:p w:rsidR="005E1E3C" w:rsidRPr="000D55E7" w:rsidRDefault="005E1E3C" w:rsidP="000D55E7">
      <w:pPr>
        <w:spacing w:after="220"/>
        <w:ind w:firstLineChars="200" w:firstLine="442"/>
        <w:jc w:val="both"/>
        <w:rPr>
          <w:rFonts w:ascii="Myriad Pro" w:hAnsi="Myriad Pro" w:cs="Myanmar Text"/>
          <w:sz w:val="22"/>
          <w:szCs w:val="22"/>
        </w:rPr>
      </w:pPr>
      <w:r w:rsidRPr="000D55E7">
        <w:rPr>
          <w:rFonts w:ascii="Myriad Pro" w:hAnsi="Myriad Pro" w:cs="Myanmar Text"/>
          <w:b/>
          <w:sz w:val="22"/>
          <w:szCs w:val="22"/>
        </w:rPr>
        <w:t>6.</w:t>
      </w:r>
      <w:r w:rsidRPr="000D55E7">
        <w:rPr>
          <w:rFonts w:ascii="Myriad Pro" w:hAnsi="Myriad Pro" w:cs="Myanmar Text"/>
          <w:sz w:val="22"/>
          <w:szCs w:val="22"/>
        </w:rPr>
        <w:t xml:space="preserve"> </w:t>
      </w:r>
      <w:r w:rsidRPr="000D55E7">
        <w:rPr>
          <w:rFonts w:ascii="Myriad Pro" w:hAnsi="Myriad Pro" w:cs="Myanmar Text"/>
          <w:b/>
          <w:sz w:val="22"/>
          <w:szCs w:val="22"/>
        </w:rPr>
        <w:t>Enclosure:</w:t>
      </w:r>
      <w:r w:rsidRPr="000D55E7">
        <w:rPr>
          <w:rFonts w:ascii="Myriad Pro" w:hAnsi="Myriad Pro" w:cs="Myanmar Text"/>
          <w:sz w:val="22"/>
          <w:szCs w:val="22"/>
        </w:rPr>
        <w:t xml:space="preserve"> The </w:t>
      </w:r>
      <w:r w:rsidRPr="000D55E7">
        <w:rPr>
          <w:rFonts w:ascii="Myriad Pro" w:hAnsi="Myriad Pro" w:cs="Myanmar Text"/>
          <w:i/>
          <w:sz w:val="22"/>
          <w:szCs w:val="22"/>
        </w:rPr>
        <w:t>Donghua lu: “Edict of the Twenty-third Year of the Kangxi Reign”</w:t>
      </w:r>
      <w:r w:rsidRPr="000D55E7">
        <w:rPr>
          <w:rFonts w:ascii="Myriad Pro" w:hAnsi="Myriad Pro" w:cs="Myanmar Text"/>
          <w:sz w:val="22"/>
          <w:szCs w:val="22"/>
        </w:rPr>
        <w:t xml:space="preserve"> records: “The disturbances caused by land enclosure have continued for forty years without cease. Many such lands have been turned into pasture, ranging in size from several </w:t>
      </w:r>
      <w:r w:rsidRPr="000D55E7">
        <w:rPr>
          <w:rFonts w:ascii="Myriad Pro" w:hAnsi="Myriad Pro" w:cs="Myanmar Text"/>
          <w:i/>
          <w:sz w:val="22"/>
          <w:szCs w:val="22"/>
        </w:rPr>
        <w:t>hectares</w:t>
      </w:r>
      <w:r w:rsidRPr="000D55E7">
        <w:rPr>
          <w:rFonts w:ascii="Myriad Pro" w:hAnsi="Myriad Pro" w:cs="Myanmar Text"/>
          <w:sz w:val="22"/>
          <w:szCs w:val="22"/>
        </w:rPr>
        <w:t xml:space="preserve"> to ten thousand </w:t>
      </w:r>
      <w:r w:rsidRPr="000D55E7">
        <w:rPr>
          <w:rFonts w:ascii="Myriad Pro" w:hAnsi="Myriad Pro" w:cs="Myanmar Text"/>
          <w:i/>
          <w:sz w:val="22"/>
          <w:szCs w:val="22"/>
        </w:rPr>
        <w:t>hectares</w:t>
      </w:r>
      <w:r w:rsidRPr="000D55E7">
        <w:rPr>
          <w:rFonts w:ascii="Myriad Pro" w:hAnsi="Myriad Pro" w:cs="Myanmar Text"/>
          <w:sz w:val="22"/>
          <w:szCs w:val="22"/>
        </w:rPr>
        <w:t xml:space="preserve"> in each place; the people are prohibited from cultivating them, while horses are grazed there.”</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6: Conclusion</w:t>
      </w:r>
    </w:p>
    <w:p w:rsidR="005E1E3C" w:rsidRPr="000D55E7" w:rsidRDefault="005E1E3C" w:rsidP="000D55E7">
      <w:pPr>
        <w:spacing w:after="220"/>
        <w:ind w:firstLineChars="200" w:firstLine="440"/>
        <w:jc w:val="both"/>
        <w:rPr>
          <w:rFonts w:ascii="Myriad Pro" w:hAnsi="Myriad Pro" w:cs="Myanmar Text"/>
          <w:sz w:val="22"/>
          <w:szCs w:val="22"/>
        </w:rPr>
      </w:pPr>
      <w:r w:rsidRPr="000D55E7">
        <w:rPr>
          <w:rFonts w:ascii="Myriad Pro" w:hAnsi="Myriad Pro" w:cs="Myanmar Text"/>
          <w:sz w:val="22"/>
          <w:szCs w:val="22"/>
        </w:rPr>
        <w:t>During the early Qing Dynasty (1644-1699 CE), the Loess Plateau policy index stood at +0.725, indicating policies dominated by large-scale land reclamation and tax-driven arable land development. However, systematic river management projects in the middle reaches of localized forest conservation measures partially alleviated ecological pressures. The index confidence level is medium-high. Land policies are well-documented in the Draft History of the Qing Dynasty's Economic Annals, providing solid evidence. Ecological policies received a conservative score due to the large scale of river management projects failing to address upstream soil erosion. Additionally, the enclosure movement converted vast tracts of farmland into pastures, indirectly mitigating soil erosion.</w:t>
      </w:r>
    </w:p>
    <w:p w:rsidR="005E1E3C" w:rsidRPr="000D55E7" w:rsidRDefault="005E1E3C" w:rsidP="000D55E7">
      <w:pPr>
        <w:spacing w:after="220"/>
        <w:ind w:firstLineChars="200" w:firstLine="442"/>
        <w:jc w:val="both"/>
        <w:rPr>
          <w:rFonts w:ascii="Myriad Pro" w:hAnsi="Myriad Pro" w:cs="Myanmar Text"/>
          <w:b/>
          <w:sz w:val="22"/>
          <w:szCs w:val="22"/>
        </w:rPr>
      </w:pPr>
      <w:r w:rsidRPr="000D55E7">
        <w:rPr>
          <w:rFonts w:ascii="Myriad Pro" w:hAnsi="Myriad Pro" w:cs="Myanmar Text"/>
          <w:b/>
          <w:sz w:val="22"/>
          <w:szCs w:val="22"/>
        </w:rPr>
        <w:t>Policy Orientation:</w:t>
      </w:r>
      <w:r w:rsidRPr="000D55E7">
        <w:rPr>
          <w:rFonts w:ascii="Myriad Pro" w:hAnsi="Myriad Pro" w:cs="Myanmar Text"/>
          <w:sz w:val="22"/>
          <w:szCs w:val="22"/>
        </w:rPr>
        <w:t xml:space="preserve"> The state pursued agricultural expansion through institutionalized land reclamation and tax/labor service reforms, while ecological conservation was limited to flood-control engineering measures and localized bans. These efforts failed to halt ecological degradation in the Loess Plateau caused by excessive cultivation.</w:t>
      </w:r>
    </w:p>
    <w:p w:rsidR="005E1E3C" w:rsidRDefault="005E1E3C" w:rsidP="000D55E7">
      <w:pPr>
        <w:spacing w:after="220"/>
        <w:ind w:firstLineChars="200" w:firstLine="442"/>
        <w:jc w:val="both"/>
        <w:rPr>
          <w:rFonts w:ascii="Myriad Pro" w:hAnsi="Myriad Pro" w:cs="Myanmar Text"/>
          <w:sz w:val="22"/>
          <w:szCs w:val="22"/>
        </w:rPr>
      </w:pPr>
      <w:r w:rsidRPr="000D55E7">
        <w:rPr>
          <w:rFonts w:ascii="Myriad Pro" w:hAnsi="Myriad Pro" w:cs="Myanmar Text"/>
          <w:b/>
          <w:sz w:val="22"/>
          <w:szCs w:val="22"/>
        </w:rPr>
        <w:t>Sources:</w:t>
      </w:r>
      <w:r w:rsidRPr="000D55E7">
        <w:rPr>
          <w:rFonts w:ascii="Myriad Pro" w:hAnsi="Myriad Pro" w:cs="Myanmar Text"/>
          <w:i/>
          <w:sz w:val="22"/>
          <w:szCs w:val="22"/>
        </w:rPr>
        <w:t xml:space="preserve"> </w:t>
      </w:r>
      <w:r w:rsidRPr="000D55E7">
        <w:rPr>
          <w:rFonts w:ascii="Myriad Pro" w:hAnsi="Myriad Pro" w:cs="Myanmar Text"/>
          <w:sz w:val="22"/>
          <w:szCs w:val="22"/>
        </w:rPr>
        <w:t xml:space="preserve">The </w:t>
      </w:r>
      <w:r w:rsidRPr="000D55E7">
        <w:rPr>
          <w:rFonts w:ascii="Myriad Pro" w:hAnsi="Myriad Pro" w:cs="Myanmar Text"/>
          <w:i/>
          <w:sz w:val="22"/>
          <w:szCs w:val="22"/>
        </w:rPr>
        <w:t>Imperially Commissioned Comprehensive Examination of Documents of the Qing</w:t>
      </w:r>
      <w:r w:rsidRPr="000D55E7">
        <w:rPr>
          <w:rFonts w:ascii="Myriad Pro" w:hAnsi="Myriad Pro" w:cs="Myanmar Text"/>
          <w:sz w:val="22"/>
          <w:szCs w:val="22"/>
        </w:rPr>
        <w:t xml:space="preserve">, the </w:t>
      </w:r>
      <w:r w:rsidRPr="000D55E7">
        <w:rPr>
          <w:rFonts w:ascii="Myriad Pro" w:hAnsi="Myriad Pro" w:cs="Myanmar Text"/>
          <w:i/>
          <w:sz w:val="22"/>
          <w:szCs w:val="22"/>
        </w:rPr>
        <w:t>Veritable Records of Emperor Shizu of Qing</w:t>
      </w:r>
      <w:r w:rsidRPr="000D55E7">
        <w:rPr>
          <w:rFonts w:ascii="Myriad Pro" w:hAnsi="Myriad Pro" w:cs="Myanmar Text"/>
          <w:sz w:val="22"/>
          <w:szCs w:val="22"/>
        </w:rPr>
        <w:t xml:space="preserve">, the </w:t>
      </w:r>
      <w:r w:rsidRPr="000D55E7">
        <w:rPr>
          <w:rFonts w:ascii="Myriad Pro" w:hAnsi="Myriad Pro" w:cs="Myanmar Text"/>
          <w:i/>
          <w:sz w:val="22"/>
          <w:szCs w:val="22"/>
        </w:rPr>
        <w:t>History of the Development of Chinese Capitalism</w:t>
      </w:r>
      <w:r w:rsidRPr="000D55E7">
        <w:rPr>
          <w:rFonts w:ascii="Myriad Pro" w:hAnsi="Myriad Pro" w:cs="Myanmar Text"/>
          <w:sz w:val="22"/>
          <w:szCs w:val="22"/>
        </w:rPr>
        <w:t xml:space="preserve">, the </w:t>
      </w:r>
      <w:r w:rsidRPr="000D55E7">
        <w:rPr>
          <w:rFonts w:ascii="Myriad Pro" w:hAnsi="Myriad Pro" w:cs="Myanmar Text"/>
          <w:i/>
          <w:sz w:val="22"/>
          <w:szCs w:val="22"/>
        </w:rPr>
        <w:t>Imperially Commissioned Collected Statutes and Precedents of the Great Qing</w:t>
      </w:r>
      <w:r w:rsidRPr="000D55E7">
        <w:rPr>
          <w:rFonts w:ascii="Myriad Pro" w:hAnsi="Myriad Pro" w:cs="Myanmar Text"/>
          <w:sz w:val="22"/>
          <w:szCs w:val="22"/>
        </w:rPr>
        <w:t xml:space="preserve">, the </w:t>
      </w:r>
      <w:r w:rsidRPr="000D55E7">
        <w:rPr>
          <w:rFonts w:ascii="Myriad Pro" w:hAnsi="Myriad Pro" w:cs="Myanmar Text"/>
          <w:i/>
          <w:sz w:val="22"/>
          <w:szCs w:val="22"/>
        </w:rPr>
        <w:t>Essentials of River Defence</w:t>
      </w:r>
      <w:r w:rsidRPr="000D55E7">
        <w:rPr>
          <w:rFonts w:ascii="Myriad Pro" w:hAnsi="Myriad Pro" w:cs="Myanmar Text"/>
          <w:sz w:val="22"/>
          <w:szCs w:val="22"/>
        </w:rPr>
        <w:t xml:space="preserve">, the </w:t>
      </w:r>
      <w:r w:rsidRPr="000D55E7">
        <w:rPr>
          <w:rFonts w:ascii="Myriad Pro" w:hAnsi="Myriad Pro" w:cs="Myanmar Text"/>
          <w:i/>
          <w:sz w:val="22"/>
          <w:szCs w:val="22"/>
        </w:rPr>
        <w:t>Great Qing Code with Collected Commentaries and Substatutes</w:t>
      </w:r>
      <w:r w:rsidRPr="000D55E7">
        <w:rPr>
          <w:rFonts w:ascii="Myriad Pro" w:hAnsi="Myriad Pro" w:cs="Myanmar Text"/>
          <w:sz w:val="22"/>
          <w:szCs w:val="22"/>
        </w:rPr>
        <w:t xml:space="preserve">, the </w:t>
      </w:r>
      <w:r w:rsidRPr="000D55E7">
        <w:rPr>
          <w:rFonts w:ascii="Myriad Pro" w:hAnsi="Myriad Pro" w:cs="Myanmar Text"/>
          <w:i/>
          <w:sz w:val="22"/>
          <w:szCs w:val="22"/>
        </w:rPr>
        <w:t>Donghua lu</w:t>
      </w:r>
      <w:r w:rsidRPr="000D55E7">
        <w:rPr>
          <w:rFonts w:ascii="Myriad Pro" w:hAnsi="Myriad Pro" w:cs="Myanmar Text"/>
          <w:sz w:val="22"/>
          <w:szCs w:val="22"/>
        </w:rPr>
        <w:t>, and relevant early-Qing records concerning land reclamation and river management.</w:t>
      </w:r>
    </w:p>
    <w:p w:rsidR="005E1E3C" w:rsidRPr="000D55E7" w:rsidRDefault="005E1E3C" w:rsidP="000D55E7">
      <w:pPr>
        <w:spacing w:after="220"/>
        <w:ind w:firstLineChars="200" w:firstLine="432"/>
        <w:jc w:val="both"/>
        <w:rPr>
          <w:rFonts w:ascii="Myriad Pro" w:hAnsi="Myriad Pro" w:cs="Myanmar Text"/>
          <w:spacing w:val="-2"/>
          <w:sz w:val="22"/>
          <w:szCs w:val="22"/>
        </w:rPr>
      </w:pPr>
    </w:p>
    <w:p w:rsidR="005E1E3C" w:rsidRPr="001B3E74" w:rsidRDefault="005E1E3C" w:rsidP="001B3E74">
      <w:pPr>
        <w:spacing w:before="240" w:line="271" w:lineRule="auto"/>
        <w:rPr>
          <w:rFonts w:ascii="Myriad Pro" w:hAnsi="Myriad Pro" w:cs="Myanmar Text"/>
          <w:b/>
          <w:i/>
          <w:sz w:val="22"/>
          <w:szCs w:val="22"/>
        </w:rPr>
      </w:pPr>
      <w:r w:rsidRPr="001B3E74">
        <w:rPr>
          <w:rFonts w:ascii="Myriad Pro" w:hAnsi="Myriad Pro" w:cs="Myanmar Text"/>
          <w:b/>
          <w:i/>
          <w:sz w:val="22"/>
          <w:szCs w:val="22"/>
        </w:rPr>
        <w:t>The Mid-Qing Dynasty (1700–1796 CE)</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1: Data Collection and Policy Classification</w:t>
      </w:r>
    </w:p>
    <w:p w:rsidR="005E1E3C" w:rsidRDefault="005E1E3C" w:rsidP="000D55E7">
      <w:pPr>
        <w:spacing w:after="220"/>
        <w:ind w:firstLineChars="200" w:firstLine="440"/>
        <w:jc w:val="both"/>
        <w:rPr>
          <w:rFonts w:ascii="Myriad Pro" w:hAnsi="Myriad Pro" w:cs="Myanmar Text"/>
          <w:sz w:val="22"/>
          <w:szCs w:val="22"/>
        </w:rPr>
      </w:pPr>
      <w:r w:rsidRPr="000D55E7">
        <w:rPr>
          <w:rFonts w:ascii="Myriad Pro" w:hAnsi="Myriad Pro" w:cs="Myanmar Text"/>
          <w:sz w:val="22"/>
          <w:szCs w:val="22"/>
        </w:rPr>
        <w:t xml:space="preserve">Drawing on the </w:t>
      </w:r>
      <w:r w:rsidRPr="000D55E7">
        <w:rPr>
          <w:rFonts w:ascii="Myriad Pro" w:hAnsi="Myriad Pro" w:cs="Myanmar Text"/>
          <w:i/>
          <w:sz w:val="22"/>
          <w:szCs w:val="22"/>
        </w:rPr>
        <w:t>Imperially Commissioned Comprehensive Treatise on Seasonal Timing</w:t>
      </w:r>
      <w:r w:rsidRPr="000D55E7">
        <w:rPr>
          <w:rFonts w:ascii="Myriad Pro" w:hAnsi="Myriad Pro" w:cs="Myanmar Text"/>
          <w:sz w:val="22"/>
          <w:szCs w:val="22"/>
        </w:rPr>
        <w:t xml:space="preserve">, the </w:t>
      </w:r>
      <w:r w:rsidRPr="000D55E7">
        <w:rPr>
          <w:rFonts w:ascii="Myriad Pro" w:hAnsi="Myriad Pro" w:cs="Myanmar Text"/>
          <w:i/>
          <w:sz w:val="22"/>
          <w:szCs w:val="22"/>
        </w:rPr>
        <w:t>History of the Development of Chinese Capitalism</w:t>
      </w:r>
      <w:r w:rsidRPr="000D55E7">
        <w:rPr>
          <w:rFonts w:ascii="Myriad Pro" w:hAnsi="Myriad Pro" w:cs="Myanmar Text"/>
          <w:sz w:val="22"/>
          <w:szCs w:val="22"/>
        </w:rPr>
        <w:t xml:space="preserve">, the </w:t>
      </w:r>
      <w:r w:rsidRPr="000D55E7">
        <w:rPr>
          <w:rFonts w:ascii="Myriad Pro" w:hAnsi="Myriad Pro" w:cs="Myanmar Text"/>
          <w:i/>
          <w:sz w:val="22"/>
          <w:szCs w:val="22"/>
        </w:rPr>
        <w:t>Draft History of Qing</w:t>
      </w:r>
      <w:r w:rsidRPr="000D55E7">
        <w:rPr>
          <w:rFonts w:ascii="Myriad Pro" w:hAnsi="Myriad Pro" w:cs="Myanmar Text"/>
          <w:sz w:val="22"/>
          <w:szCs w:val="22"/>
        </w:rPr>
        <w:t xml:space="preserve">, the </w:t>
      </w:r>
      <w:r w:rsidRPr="000D55E7">
        <w:rPr>
          <w:rFonts w:ascii="Myriad Pro" w:hAnsi="Myriad Pro" w:cs="Myanmar Text"/>
          <w:i/>
          <w:sz w:val="22"/>
          <w:szCs w:val="22"/>
        </w:rPr>
        <w:t>Comprehensive Examination of Documents of the Qing</w:t>
      </w:r>
      <w:r w:rsidRPr="000D55E7">
        <w:rPr>
          <w:rFonts w:ascii="Myriad Pro" w:hAnsi="Myriad Pro" w:cs="Myanmar Text"/>
          <w:sz w:val="22"/>
          <w:szCs w:val="22"/>
        </w:rPr>
        <w:t>, and early-Qing edicts encouraging land reclamation, this study identifies the principal policies implemented in the Loess Plateau during the middle Qing period, 1700-1796 CE, when the region fell under the jurisdictions of the Shaanxi and Shanxi Provincial Administration Commissions</w:t>
      </w:r>
      <w:r>
        <w:rPr>
          <w:rFonts w:ascii="Myriad Pro" w:hAnsi="Myriad Pro" w:cs="Myanmar Text"/>
          <w:sz w:val="22"/>
          <w:szCs w:val="22"/>
        </w:rPr>
        <w:t>.</w:t>
      </w:r>
      <w:r w:rsidRPr="00F2214F">
        <w:t xml:space="preserve"> </w:t>
      </w:r>
      <w:r w:rsidRPr="00F2214F">
        <w:rPr>
          <w:rFonts w:ascii="Myriad Pro" w:hAnsi="Myriad Pro" w:cs="Myanmar Text"/>
          <w:sz w:val="22"/>
          <w:szCs w:val="22"/>
        </w:rPr>
        <w:t>As shown in Table S</w:t>
      </w:r>
      <w:r>
        <w:rPr>
          <w:rFonts w:ascii="Myriad Pro" w:hAnsi="Myriad Pro" w:cs="Myanmar Text"/>
          <w:sz w:val="22"/>
          <w:szCs w:val="22"/>
        </w:rPr>
        <w:t>21</w:t>
      </w:r>
      <w:r w:rsidRPr="00F2214F">
        <w:rPr>
          <w:rFonts w:ascii="Myriad Pro" w:hAnsi="Myriad Pro" w:cs="Myanmar Text"/>
          <w:sz w:val="22"/>
          <w:szCs w:val="22"/>
        </w:rPr>
        <w:t>:</w:t>
      </w:r>
    </w:p>
    <w:p w:rsidR="005E1E3C" w:rsidRPr="0037611A" w:rsidRDefault="005E1E3C" w:rsidP="00F2214F">
      <w:pPr>
        <w:pStyle w:val="Heading-Main"/>
        <w:jc w:val="both"/>
        <w:rPr>
          <w:rFonts w:ascii="Myriad Pro" w:hAnsi="Myriad Pro" w:cstheme="minorHAnsi"/>
          <w:sz w:val="22"/>
          <w:szCs w:val="22"/>
        </w:rPr>
      </w:pPr>
      <w:r w:rsidRPr="0037611A">
        <w:rPr>
          <w:rFonts w:ascii="Myriad Pro" w:hAnsi="Myriad Pro" w:cstheme="minorHAnsi"/>
          <w:sz w:val="22"/>
          <w:szCs w:val="22"/>
        </w:rPr>
        <w:t xml:space="preserve">Table S21 </w:t>
      </w:r>
      <w:r w:rsidRPr="009B3D8C">
        <w:rPr>
          <w:rFonts w:ascii="Myriad Pro" w:hAnsi="Myriad Pro" w:cstheme="minorHAnsi"/>
          <w:b w:val="0"/>
          <w:sz w:val="22"/>
          <w:szCs w:val="22"/>
        </w:rPr>
        <w:t>Various specific policies during the Mid-Qing Dynasty Period, as well as the implementation time, coverage and intensity basis of the policies.</w:t>
      </w:r>
    </w:p>
    <w:tbl>
      <w:tblPr>
        <w:tblStyle w:val="affffc"/>
        <w:tblW w:w="0" w:type="auto"/>
        <w:tblLayout w:type="fixed"/>
        <w:tblLook w:val="04A0" w:firstRow="1" w:lastRow="0" w:firstColumn="1" w:lastColumn="0" w:noHBand="0" w:noVBand="1"/>
      </w:tblPr>
      <w:tblGrid>
        <w:gridCol w:w="988"/>
        <w:gridCol w:w="1275"/>
        <w:gridCol w:w="1276"/>
        <w:gridCol w:w="1276"/>
        <w:gridCol w:w="3815"/>
      </w:tblGrid>
      <w:tr w:rsidR="005E1E3C" w:rsidRPr="000D55E7" w:rsidTr="00254F01">
        <w:tc>
          <w:tcPr>
            <w:tcW w:w="988"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Policy Type</w:t>
            </w:r>
          </w:p>
        </w:tc>
        <w:tc>
          <w:tcPr>
            <w:tcW w:w="1275"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Specific Policies</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Implementation Date</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Coverage</w:t>
            </w:r>
          </w:p>
        </w:tc>
        <w:tc>
          <w:tcPr>
            <w:tcW w:w="3815"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Intensity Basis</w:t>
            </w:r>
          </w:p>
        </w:tc>
      </w:tr>
      <w:tr w:rsidR="005E1E3C" w:rsidRPr="000D55E7" w:rsidTr="00254F01">
        <w:tc>
          <w:tcPr>
            <w:tcW w:w="988" w:type="dxa"/>
            <w:vMerge w:val="restart"/>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Land Policy (L)</w:t>
            </w:r>
          </w:p>
        </w:tc>
        <w:tc>
          <w:tcPr>
            <w:tcW w:w="1275"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1. Land Reclamation Policy (Incentives for Reclaiming Land, Renaming Fields)</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1700-1796 CE</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Entire Region</w:t>
            </w:r>
          </w:p>
        </w:tc>
        <w:tc>
          <w:tcPr>
            <w:tcW w:w="3815"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The </w:t>
            </w:r>
            <w:r w:rsidRPr="000D55E7">
              <w:rPr>
                <w:rFonts w:ascii="Myriad Pro" w:hAnsi="Myriad Pro" w:cs="Myanmar Text"/>
                <w:i/>
                <w:sz w:val="22"/>
                <w:szCs w:val="22"/>
              </w:rPr>
              <w:t>Imperially Commissioned Comprehensive Treatise on Seasonal Timing</w:t>
            </w:r>
            <w:r w:rsidRPr="000D55E7">
              <w:rPr>
                <w:rFonts w:ascii="Myriad Pro" w:hAnsi="Myriad Pro" w:cs="Myanmar Text"/>
                <w:sz w:val="22"/>
                <w:szCs w:val="22"/>
              </w:rPr>
              <w:t xml:space="preserve"> (Volume 47, “Imperial Edicts I”)</w:t>
            </w:r>
            <w:r>
              <w:rPr>
                <w:rFonts w:cs="Georgia"/>
              </w:rPr>
              <w:t xml:space="preserve"> </w:t>
            </w:r>
            <w:r>
              <w:rPr>
                <w:rFonts w:cs="Georgia"/>
                <w:noProof/>
              </w:rPr>
              <w:t>(Ortai and Zhang, 1987)</w:t>
            </w:r>
            <w:r w:rsidRPr="000D55E7">
              <w:rPr>
                <w:rFonts w:ascii="Myriad Pro" w:hAnsi="Myriad Pro" w:cs="Myanmar Text"/>
                <w:sz w:val="22"/>
                <w:szCs w:val="22"/>
              </w:rPr>
              <w:t xml:space="preserve"> records: “Since the outbreak of warfare, much land has fallen into desolation, and many people have fled, becoming displaced and helpless; this is deeply worthy of compassion. The Ministry of Revenue and the Censorate are ordered to transmit instructions to the governors and surveillance officials, who shall in turn direct the relevant offices: all displaced persons, whether from their original native places or from elsewhere, must be widely recruited and incorporated into the baojia system, so that they may settle down and resume their livelihoods. Ownerless wasteland in each locality shall be investigated, and prefectural and county officials shall issue stamped certificates permitting its reclamation and cultivation, with permanent recognition as property. </w:t>
            </w:r>
            <w:r w:rsidRPr="000D55E7">
              <w:rPr>
                <w:rFonts w:ascii="Myriad Pro" w:hAnsi="Myriad Pro" w:cs="Myanmar Text"/>
                <w:sz w:val="22"/>
                <w:szCs w:val="22"/>
              </w:rPr>
              <w:lastRenderedPageBreak/>
              <w:t>After six years of cultivation, the local officials shall personally inspect the number of mu brought under mature cultivation; the governors and surveillance officials shall verify the figures and submit a memorial. Only after imperial approval shall the collection of taxes and grain levies be discussed.”</w:t>
            </w:r>
          </w:p>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The</w:t>
            </w:r>
            <w:r w:rsidRPr="000D55E7">
              <w:rPr>
                <w:rFonts w:ascii="Myriad Pro" w:hAnsi="Myriad Pro" w:cs="Myanmar Text"/>
                <w:i/>
                <w:sz w:val="22"/>
                <w:szCs w:val="22"/>
              </w:rPr>
              <w:t xml:space="preserve"> History of the Development of Chinese Capitalism</w:t>
            </w:r>
            <w:r w:rsidRPr="000D55E7">
              <w:rPr>
                <w:rFonts w:ascii="Myriad Pro" w:hAnsi="Myriad Pro" w:cs="Myanmar Text"/>
                <w:sz w:val="22"/>
                <w:szCs w:val="22"/>
              </w:rPr>
              <w:t xml:space="preserve"> (Volume 1)</w:t>
            </w:r>
            <w:r>
              <w:rPr>
                <w:rFonts w:hint="eastAsia"/>
              </w:rPr>
              <w:t xml:space="preserve"> </w:t>
            </w:r>
            <w:r>
              <w:rPr>
                <w:rFonts w:cs="宋体"/>
                <w:noProof/>
              </w:rPr>
              <w:t>(Xu and Wu, 2003)</w:t>
            </w:r>
            <w:r w:rsidRPr="000D55E7">
              <w:rPr>
                <w:rFonts w:ascii="Myriad Pro" w:hAnsi="Myriad Pro" w:cs="Myanmar Text"/>
                <w:sz w:val="22"/>
                <w:szCs w:val="22"/>
              </w:rPr>
              <w:t xml:space="preserve"> records: “In the second year of the Yongzheng reign, cultivated land throughout the empire amounted to 7,236,429 </w:t>
            </w:r>
            <w:r w:rsidRPr="000D55E7">
              <w:rPr>
                <w:rFonts w:ascii="Myriad Pro" w:hAnsi="Myriad Pro" w:cs="Myanmar Text"/>
                <w:i/>
                <w:sz w:val="22"/>
                <w:szCs w:val="22"/>
              </w:rPr>
              <w:t>hectares</w:t>
            </w:r>
            <w:r w:rsidRPr="000D55E7">
              <w:rPr>
                <w:rFonts w:ascii="Myriad Pro" w:hAnsi="Myriad Pro" w:cs="Myanmar Text"/>
                <w:sz w:val="22"/>
                <w:szCs w:val="22"/>
              </w:rPr>
              <w:t xml:space="preserve">; by the thirty-first year of the Qianlong reign, it had increased to 7,807,156 </w:t>
            </w:r>
            <w:r w:rsidRPr="000D55E7">
              <w:rPr>
                <w:rFonts w:ascii="Myriad Pro" w:hAnsi="Myriad Pro" w:cs="Myanmar Text"/>
                <w:i/>
                <w:sz w:val="22"/>
                <w:szCs w:val="22"/>
              </w:rPr>
              <w:t>hectares</w:t>
            </w:r>
            <w:r w:rsidRPr="000D55E7">
              <w:rPr>
                <w:rFonts w:ascii="Myriad Pro" w:hAnsi="Myriad Pro" w:cs="Myanmar Text"/>
                <w:sz w:val="22"/>
                <w:szCs w:val="22"/>
              </w:rPr>
              <w:t>.”</w:t>
            </w:r>
          </w:p>
        </w:tc>
      </w:tr>
      <w:tr w:rsidR="005E1E3C" w:rsidRPr="000D55E7" w:rsidTr="00254F01">
        <w:tc>
          <w:tcPr>
            <w:tcW w:w="988" w:type="dxa"/>
            <w:vMerge/>
            <w:vAlign w:val="center"/>
          </w:tcPr>
          <w:p w:rsidR="005E1E3C" w:rsidRPr="000D55E7" w:rsidRDefault="005E1E3C" w:rsidP="00254F01">
            <w:pPr>
              <w:jc w:val="center"/>
              <w:rPr>
                <w:rFonts w:ascii="Myriad Pro" w:hAnsi="Myriad Pro" w:cs="Myanmar Text"/>
                <w:sz w:val="22"/>
                <w:szCs w:val="22"/>
              </w:rPr>
            </w:pPr>
          </w:p>
        </w:tc>
        <w:tc>
          <w:tcPr>
            <w:tcW w:w="1275"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2. Incorporating head taxes into land taxes (merging taxes and corvée labor, stimulating land reclamation)</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1712-1796 CE</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Nationwide (including the Loess Plateau)</w:t>
            </w:r>
          </w:p>
        </w:tc>
        <w:tc>
          <w:tcPr>
            <w:tcW w:w="3815"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The </w:t>
            </w:r>
            <w:r w:rsidRPr="000D55E7">
              <w:rPr>
                <w:rFonts w:ascii="Myriad Pro" w:hAnsi="Myriad Pro" w:cs="Myanmar Text"/>
                <w:i/>
                <w:sz w:val="22"/>
                <w:szCs w:val="22"/>
              </w:rPr>
              <w:t>Comprehensive Examination of Documents of the Qing</w:t>
            </w:r>
            <w:r w:rsidRPr="000D55E7">
              <w:rPr>
                <w:rFonts w:ascii="Myriad Pro" w:hAnsi="Myriad Pro" w:cs="Myanmar Text"/>
                <w:sz w:val="22"/>
                <w:szCs w:val="22"/>
              </w:rPr>
              <w:t xml:space="preserve"> </w:t>
            </w:r>
            <w:r>
              <w:rPr>
                <w:rFonts w:cs="Georgia"/>
                <w:noProof/>
              </w:rPr>
              <w:t>(Liu, 1988)</w:t>
            </w:r>
            <w:r>
              <w:rPr>
                <w:rFonts w:cs="Georgia"/>
              </w:rPr>
              <w:t xml:space="preserve"> </w:t>
            </w:r>
            <w:r w:rsidRPr="000D55E7">
              <w:rPr>
                <w:rFonts w:ascii="Myriad Pro" w:hAnsi="Myriad Pro" w:cs="Myanmar Text"/>
                <w:sz w:val="22"/>
                <w:szCs w:val="22"/>
              </w:rPr>
              <w:t>records that in the fifty-first year of the Kangxi reign, newly registered adult males were permanently exempted from any increase in poll taxes; in the early Yongzheng reign, the policy of merging the poll tax into the land tax was implemented.</w:t>
            </w:r>
          </w:p>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The </w:t>
            </w:r>
            <w:r w:rsidRPr="000D55E7">
              <w:rPr>
                <w:rFonts w:ascii="Myriad Pro" w:hAnsi="Myriad Pro" w:cs="Myanmar Text"/>
                <w:i/>
                <w:sz w:val="22"/>
                <w:szCs w:val="22"/>
              </w:rPr>
              <w:t>Draft History of Qing</w:t>
            </w:r>
            <w:r w:rsidRPr="000D55E7">
              <w:rPr>
                <w:rFonts w:ascii="Myriad Pro" w:hAnsi="Myriad Pro" w:cs="Myanmar Text"/>
                <w:sz w:val="22"/>
                <w:szCs w:val="22"/>
              </w:rPr>
              <w:t xml:space="preserve"> (Volume 121)</w:t>
            </w:r>
            <w:r>
              <w:rPr>
                <w:rFonts w:cs="Georgia"/>
              </w:rPr>
              <w:t xml:space="preserve"> </w:t>
            </w:r>
            <w:r>
              <w:rPr>
                <w:rFonts w:cs="Georgia"/>
                <w:noProof/>
              </w:rPr>
              <w:t>(Zhao, 1976)</w:t>
            </w:r>
            <w:r w:rsidRPr="000D55E7">
              <w:rPr>
                <w:rFonts w:ascii="Myriad Pro" w:hAnsi="Myriad Pro" w:cs="Myanmar Text"/>
                <w:sz w:val="22"/>
                <w:szCs w:val="22"/>
              </w:rPr>
              <w:t xml:space="preserve"> records: “At the beginning of the Yongzheng reign, the provinces were ordered to merge the tax on adult males into the land tax, to be paid and remitted together; this was collectively known as the land-and-poll tax.”</w:t>
            </w:r>
          </w:p>
        </w:tc>
      </w:tr>
      <w:tr w:rsidR="005E1E3C" w:rsidRPr="000D55E7" w:rsidTr="00254F01">
        <w:tc>
          <w:tcPr>
            <w:tcW w:w="988" w:type="dxa"/>
            <w:vMerge/>
            <w:vAlign w:val="center"/>
          </w:tcPr>
          <w:p w:rsidR="005E1E3C" w:rsidRPr="000D55E7" w:rsidRDefault="005E1E3C" w:rsidP="00254F01">
            <w:pPr>
              <w:jc w:val="center"/>
              <w:rPr>
                <w:rFonts w:ascii="Myriad Pro" w:hAnsi="Myriad Pro" w:cs="Myanmar Text"/>
                <w:sz w:val="22"/>
                <w:szCs w:val="22"/>
              </w:rPr>
            </w:pPr>
          </w:p>
        </w:tc>
        <w:tc>
          <w:tcPr>
            <w:tcW w:w="1275"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3. Military Settlements and Civilian Settlements (Frontier Settlements in the </w:t>
            </w:r>
            <w:r w:rsidRPr="000D55E7">
              <w:rPr>
                <w:rFonts w:ascii="Myriad Pro" w:hAnsi="Myriad Pro" w:cs="Myanmar Text"/>
                <w:sz w:val="22"/>
                <w:szCs w:val="22"/>
              </w:rPr>
              <w:lastRenderedPageBreak/>
              <w:t>Northwest)</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lastRenderedPageBreak/>
              <w:t>1700-1796 CE</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Northern Loess Plateau (Ningxia, Yulin, Hequ)</w:t>
            </w:r>
          </w:p>
        </w:tc>
        <w:tc>
          <w:tcPr>
            <w:tcW w:w="3815"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The </w:t>
            </w:r>
            <w:r w:rsidRPr="000D55E7">
              <w:rPr>
                <w:rFonts w:ascii="Myriad Pro" w:hAnsi="Myriad Pro" w:cs="Myanmar Text"/>
                <w:i/>
                <w:sz w:val="22"/>
                <w:szCs w:val="22"/>
              </w:rPr>
              <w:t>Draft History of Qing: “Treatise on Food and Goods: Land System”</w:t>
            </w:r>
            <w:r w:rsidRPr="000D55E7">
              <w:rPr>
                <w:rFonts w:ascii="Myriad Pro" w:hAnsi="Myriad Pro" w:cs="Myanmar Text"/>
                <w:sz w:val="22"/>
                <w:szCs w:val="22"/>
              </w:rPr>
              <w:t xml:space="preserve"> (Volume 120)</w:t>
            </w:r>
            <w:r>
              <w:rPr>
                <w:rFonts w:cs="Georgia"/>
              </w:rPr>
              <w:t xml:space="preserve"> </w:t>
            </w:r>
            <w:r>
              <w:rPr>
                <w:rFonts w:cs="Georgia"/>
                <w:noProof/>
              </w:rPr>
              <w:t>(Zhao, 1976)</w:t>
            </w:r>
            <w:r w:rsidRPr="000D55E7">
              <w:rPr>
                <w:rFonts w:ascii="Myriad Pro" w:hAnsi="Myriad Pro" w:cs="Myanmar Text"/>
                <w:sz w:val="22"/>
                <w:szCs w:val="22"/>
              </w:rPr>
              <w:t xml:space="preserve"> records: “At the beginning of the Qianlong reign, it was fixed that each soldier should cultivate twenty-five mu. Wherever there were 2,500 soldiers, three-tenths of the land was to be cultivated; more colonies were to be </w:t>
            </w:r>
            <w:r w:rsidRPr="000D55E7">
              <w:rPr>
                <w:rFonts w:ascii="Myriad Pro" w:hAnsi="Myriad Pro" w:cs="Myanmar Text"/>
                <w:sz w:val="22"/>
                <w:szCs w:val="22"/>
              </w:rPr>
              <w:lastRenderedPageBreak/>
              <w:t>established in order to strengthen the military forces.”</w:t>
            </w:r>
          </w:p>
        </w:tc>
      </w:tr>
      <w:tr w:rsidR="005E1E3C" w:rsidRPr="000D55E7" w:rsidTr="00254F01">
        <w:tc>
          <w:tcPr>
            <w:tcW w:w="988"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lastRenderedPageBreak/>
              <w:t>Ecological Policy (E)</w:t>
            </w:r>
          </w:p>
        </w:tc>
        <w:tc>
          <w:tcPr>
            <w:tcW w:w="1275"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1. Forest Vegetation Protection (Partial Closure)</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1700-1735 CE</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Guanzhong Forest Area, Lüliang Mountain Area</w:t>
            </w:r>
          </w:p>
        </w:tc>
        <w:tc>
          <w:tcPr>
            <w:tcW w:w="3815" w:type="dxa"/>
            <w:vAlign w:val="center"/>
          </w:tcPr>
          <w:p w:rsidR="005E1E3C" w:rsidRPr="000D55E7" w:rsidRDefault="005E1E3C" w:rsidP="00254F01">
            <w:pPr>
              <w:jc w:val="center"/>
              <w:rPr>
                <w:rFonts w:ascii="Myriad Pro" w:hAnsi="Myriad Pro" w:cs="Myanmar Text"/>
                <w:sz w:val="22"/>
                <w:szCs w:val="22"/>
              </w:rPr>
            </w:pPr>
            <w:r w:rsidRPr="00066016">
              <w:rPr>
                <w:rFonts w:ascii="Myriad Pro" w:hAnsi="Myriad Pro" w:cs="Myanmar Text"/>
                <w:sz w:val="22"/>
                <w:szCs w:val="22"/>
              </w:rPr>
              <w:t xml:space="preserve">The </w:t>
            </w:r>
            <w:r w:rsidRPr="00066016">
              <w:rPr>
                <w:rFonts w:ascii="Myriad Pro" w:hAnsi="Myriad Pro" w:cs="Myanmar Text"/>
                <w:i/>
                <w:sz w:val="22"/>
                <w:szCs w:val="22"/>
              </w:rPr>
              <w:t>Legal Code of the Qing Dynasty</w:t>
            </w:r>
            <w:r w:rsidRPr="00066016">
              <w:rPr>
                <w:rFonts w:ascii="Myriad Pro" w:hAnsi="Myriad Pro" w:cs="Myanmar Text"/>
                <w:sz w:val="22"/>
                <w:szCs w:val="22"/>
              </w:rPr>
              <w:t xml:space="preserve"> (Ministry of Justice)</w:t>
            </w:r>
            <w:r>
              <w:t xml:space="preserve"> </w:t>
            </w:r>
            <w:r>
              <w:rPr>
                <w:noProof/>
              </w:rPr>
              <w:t>(Chen, 2022)</w:t>
            </w:r>
            <w:r w:rsidRPr="00066016">
              <w:rPr>
                <w:rFonts w:ascii="Myriad Pro" w:hAnsi="Myriad Pro" w:cs="Myanmar Text"/>
                <w:sz w:val="22"/>
                <w:szCs w:val="22"/>
              </w:rPr>
              <w:t xml:space="preserve"> </w:t>
            </w:r>
            <w:r w:rsidRPr="000D55E7">
              <w:rPr>
                <w:rFonts w:ascii="Myriad Pro" w:hAnsi="Myriad Pro" w:cs="Myanmar Text"/>
                <w:sz w:val="22"/>
                <w:szCs w:val="22"/>
              </w:rPr>
              <w:t>“Anyone who steals trees from imperial parks or mausoleum precincts shall receive one hundred strokes with the heavy stick and three years of penal servitude. If anyone steals trees from another person’s burial ground, the principal offender shall receive eighty strokes with the heavy stick. If the value of the stolen goods exceeds the prescribed penalty, the offence shall in each case be punished one degree more severely than ordinary theft.”</w:t>
            </w:r>
          </w:p>
        </w:tc>
      </w:tr>
    </w:tbl>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2: Establish Scoring Criteria and Weightings</w:t>
      </w:r>
    </w:p>
    <w:p w:rsidR="005E1E3C" w:rsidRPr="000D55E7" w:rsidRDefault="005E1E3C" w:rsidP="000D55E7">
      <w:pPr>
        <w:spacing w:after="220"/>
        <w:ind w:firstLineChars="200" w:firstLine="440"/>
        <w:jc w:val="both"/>
        <w:rPr>
          <w:rFonts w:ascii="Myriad Pro" w:hAnsi="Myriad Pro" w:cs="Myanmar Text"/>
          <w:sz w:val="22"/>
          <w:szCs w:val="22"/>
        </w:rPr>
      </w:pPr>
      <w:r w:rsidRPr="000D55E7">
        <w:rPr>
          <w:rFonts w:ascii="Myriad Pro" w:hAnsi="Myriad Pro" w:cs="Myanmar Text"/>
          <w:sz w:val="22"/>
          <w:szCs w:val="22"/>
        </w:rPr>
        <w:t>Scoring based on Policy Intensity (0-10 points), Duration (as a proportion of 152 years), and Environmental/Economic Impact (0-10 points), with respective weights of 0.4, 0.3, and 0.3.</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3: Policy Scoring and Weighted Calculation</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1. Land Policies (L)</w:t>
      </w:r>
    </w:p>
    <w:p w:rsidR="005E1E3C" w:rsidRPr="000D55E7" w:rsidRDefault="005E1E3C" w:rsidP="0012209B">
      <w:pPr>
        <w:numPr>
          <w:ilvl w:val="0"/>
          <w:numId w:val="33"/>
        </w:numPr>
        <w:spacing w:after="120" w:line="240" w:lineRule="atLeast"/>
        <w:contextualSpacing/>
        <w:rPr>
          <w:rFonts w:ascii="Myriad Pro" w:hAnsi="Myriad Pro" w:cs="Myanmar Text"/>
          <w:b/>
          <w:sz w:val="22"/>
          <w:szCs w:val="22"/>
        </w:rPr>
      </w:pPr>
      <w:r w:rsidRPr="000D55E7">
        <w:rPr>
          <w:rFonts w:ascii="Myriad Pro" w:hAnsi="Myriad Pro" w:cs="Myanmar Text"/>
          <w:b/>
          <w:sz w:val="22"/>
          <w:szCs w:val="22"/>
        </w:rPr>
        <w:t>Land reclamation policy (rewards land reclamation, renames fields)</w:t>
      </w:r>
    </w:p>
    <w:p w:rsidR="005E1E3C" w:rsidRPr="000D55E7" w:rsidRDefault="005E1E3C" w:rsidP="0012209B">
      <w:pPr>
        <w:numPr>
          <w:ilvl w:val="1"/>
          <w:numId w:val="33"/>
        </w:numPr>
        <w:spacing w:after="120" w:line="240" w:lineRule="atLeast"/>
        <w:jc w:val="both"/>
        <w:rPr>
          <w:rFonts w:ascii="Myriad Pro" w:hAnsi="Myriad Pro" w:cs="Myanmar Text"/>
          <w:sz w:val="22"/>
          <w:szCs w:val="22"/>
        </w:rPr>
      </w:pPr>
      <w:r w:rsidRPr="000D55E7">
        <w:rPr>
          <w:rFonts w:ascii="Myriad Pro" w:hAnsi="Myriad Pro" w:cs="Myanmar Text"/>
          <w:sz w:val="22"/>
          <w:szCs w:val="22"/>
        </w:rPr>
        <w:t xml:space="preserve">Intensity: 4 points (Nationally enforced; the </w:t>
      </w:r>
      <w:r w:rsidRPr="000D55E7">
        <w:rPr>
          <w:rFonts w:ascii="Myriad Pro" w:hAnsi="Myriad Pro" w:cs="Myanmar Text"/>
          <w:i/>
          <w:sz w:val="22"/>
          <w:szCs w:val="22"/>
        </w:rPr>
        <w:t>Draft History of the Qing</w:t>
      </w:r>
      <w:r w:rsidRPr="000D55E7">
        <w:rPr>
          <w:rFonts w:ascii="Myriad Pro" w:hAnsi="Myriad Pro" w:cs="Myanmar Text"/>
          <w:sz w:val="22"/>
          <w:szCs w:val="22"/>
        </w:rPr>
        <w:t xml:space="preserve"> records that “prefectural and county officials were evaluated based on the amount of land reclaimed,” with strict implementation)</w:t>
      </w:r>
    </w:p>
    <w:p w:rsidR="005E1E3C" w:rsidRPr="000D55E7" w:rsidRDefault="005E1E3C" w:rsidP="0012209B">
      <w:pPr>
        <w:numPr>
          <w:ilvl w:val="1"/>
          <w:numId w:val="33"/>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Duration: 97 years (entire early Qing period)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 1.0</w:t>
      </w:r>
    </w:p>
    <w:p w:rsidR="005E1E3C" w:rsidRPr="000D55E7" w:rsidRDefault="005E1E3C" w:rsidP="0012209B">
      <w:pPr>
        <w:numPr>
          <w:ilvl w:val="1"/>
          <w:numId w:val="33"/>
        </w:numPr>
        <w:spacing w:after="120" w:line="240" w:lineRule="atLeast"/>
        <w:jc w:val="both"/>
        <w:rPr>
          <w:rFonts w:ascii="Myriad Pro" w:hAnsi="Myriad Pro" w:cs="Myanmar Text"/>
          <w:sz w:val="22"/>
          <w:szCs w:val="22"/>
        </w:rPr>
      </w:pPr>
      <w:r w:rsidRPr="000D55E7">
        <w:rPr>
          <w:rFonts w:ascii="Myriad Pro" w:hAnsi="Myriad Pro" w:cs="Myanmar Text"/>
          <w:sz w:val="22"/>
          <w:szCs w:val="22"/>
        </w:rPr>
        <w:t>Impact: 3.5 points (Large-scale reclamation of mountainous and grassland areas significantly increased arable land.)</w:t>
      </w:r>
    </w:p>
    <w:p w:rsidR="005E1E3C" w:rsidRPr="000D55E7" w:rsidRDefault="005E1E3C" w:rsidP="0012209B">
      <w:pPr>
        <w:numPr>
          <w:ilvl w:val="1"/>
          <w:numId w:val="33"/>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Weighted Score: </w:t>
      </w:r>
      <m:oMath>
        <m:r>
          <m:rPr>
            <m:sty m:val="p"/>
          </m:rPr>
          <w:rPr>
            <w:rFonts w:ascii="Cambria Math" w:hAnsi="Cambria Math" w:cs="Myanmar Text"/>
            <w:sz w:val="22"/>
            <w:szCs w:val="22"/>
          </w:rPr>
          <m:t>(4</m:t>
        </m:r>
        <m:r>
          <w:rPr>
            <w:rFonts w:ascii="Cambria Math" w:hAnsi="Cambria Math" w:cs="Myanmar Text"/>
            <w:sz w:val="22"/>
            <w:szCs w:val="22"/>
          </w:rPr>
          <m:t>×</m:t>
        </m:r>
        <m:r>
          <m:rPr>
            <m:sty m:val="p"/>
          </m:rPr>
          <w:rPr>
            <w:rFonts w:ascii="Cambria Math" w:hAnsi="Cambria Math" w:cs="Myanmar Text"/>
            <w:sz w:val="22"/>
            <w:szCs w:val="22"/>
          </w:rPr>
          <m:t>0.4)+(1.0</m:t>
        </m:r>
        <m:r>
          <w:rPr>
            <w:rFonts w:ascii="Cambria Math" w:hAnsi="Cambria Math" w:cs="Myanmar Text"/>
            <w:sz w:val="22"/>
            <w:szCs w:val="22"/>
          </w:rPr>
          <m:t>×</m:t>
        </m:r>
        <m:r>
          <m:rPr>
            <m:sty m:val="p"/>
          </m:rPr>
          <w:rPr>
            <w:rFonts w:ascii="Cambria Math" w:hAnsi="Cambria Math" w:cs="Myanmar Text"/>
            <w:sz w:val="22"/>
            <w:szCs w:val="22"/>
          </w:rPr>
          <m:t>0.3)+(3.5</m:t>
        </m:r>
        <m:r>
          <w:rPr>
            <w:rFonts w:ascii="Cambria Math" w:hAnsi="Cambria Math" w:cs="Myanmar Text"/>
            <w:sz w:val="22"/>
            <w:szCs w:val="22"/>
          </w:rPr>
          <m:t>×</m:t>
        </m:r>
        <m:r>
          <m:rPr>
            <m:sty m:val="p"/>
          </m:rPr>
          <w:rPr>
            <w:rFonts w:ascii="Cambria Math" w:hAnsi="Cambria Math" w:cs="Myanmar Text"/>
            <w:sz w:val="22"/>
            <w:szCs w:val="22"/>
          </w:rPr>
          <m:t>0.3)=1.6+0.3+1.05=2.95</m:t>
        </m:r>
      </m:oMath>
    </w:p>
    <w:p w:rsidR="005E1E3C" w:rsidRPr="000D55E7" w:rsidRDefault="005E1E3C" w:rsidP="0012209B">
      <w:pPr>
        <w:numPr>
          <w:ilvl w:val="0"/>
          <w:numId w:val="33"/>
        </w:numPr>
        <w:spacing w:after="220" w:line="240" w:lineRule="atLeast"/>
        <w:rPr>
          <w:rFonts w:ascii="Myriad Pro" w:hAnsi="Myriad Pro" w:cs="Myanmar Text"/>
          <w:sz w:val="22"/>
          <w:szCs w:val="22"/>
        </w:rPr>
      </w:pPr>
      <w:r w:rsidRPr="000D55E7">
        <w:rPr>
          <w:rFonts w:ascii="Myriad Pro" w:hAnsi="Myriad Pro" w:cs="Myanmar Text"/>
          <w:b/>
          <w:sz w:val="22"/>
          <w:szCs w:val="22"/>
        </w:rPr>
        <w:t>Incorporating Head Tax into Land Tax</w:t>
      </w:r>
    </w:p>
    <w:p w:rsidR="005E1E3C" w:rsidRPr="000D55E7" w:rsidRDefault="005E1E3C" w:rsidP="0012209B">
      <w:pPr>
        <w:numPr>
          <w:ilvl w:val="1"/>
          <w:numId w:val="33"/>
        </w:numPr>
        <w:spacing w:after="120" w:line="240" w:lineRule="atLeast"/>
        <w:jc w:val="both"/>
        <w:rPr>
          <w:rFonts w:ascii="Myriad Pro" w:hAnsi="Myriad Pro" w:cs="Myanmar Text"/>
          <w:sz w:val="22"/>
          <w:szCs w:val="22"/>
        </w:rPr>
      </w:pPr>
      <w:r w:rsidRPr="000D55E7">
        <w:rPr>
          <w:rFonts w:ascii="Myriad Pro" w:hAnsi="Myriad Pro" w:cs="Myanmar Text"/>
          <w:sz w:val="22"/>
          <w:szCs w:val="22"/>
        </w:rPr>
        <w:t xml:space="preserve">Intensity: 6 points (National corvée and tax reforms; </w:t>
      </w:r>
      <w:r w:rsidRPr="000D55E7">
        <w:rPr>
          <w:rFonts w:ascii="Myriad Pro" w:hAnsi="Myriad Pro" w:cs="Myanmar Text"/>
          <w:i/>
          <w:sz w:val="22"/>
          <w:szCs w:val="22"/>
        </w:rPr>
        <w:t>Qing Dynasty Comprehensive Examination Records</w:t>
      </w:r>
      <w:r w:rsidRPr="000D55E7">
        <w:rPr>
          <w:rFonts w:ascii="Myriad Pro" w:hAnsi="Myriad Pro" w:cs="Myanmar Text"/>
          <w:sz w:val="22"/>
          <w:szCs w:val="22"/>
        </w:rPr>
        <w:t xml:space="preserve"> states: “Labor taxes were levied per acre of land; landless poor were exempt from labor duties, stimulating land reclamation”)</w:t>
      </w:r>
    </w:p>
    <w:p w:rsidR="005E1E3C" w:rsidRPr="000D55E7" w:rsidRDefault="005E1E3C" w:rsidP="0012209B">
      <w:pPr>
        <w:numPr>
          <w:ilvl w:val="1"/>
          <w:numId w:val="33"/>
        </w:numPr>
        <w:spacing w:after="120" w:line="240" w:lineRule="atLeast"/>
        <w:jc w:val="both"/>
        <w:rPr>
          <w:rFonts w:ascii="Myriad Pro" w:hAnsi="Myriad Pro" w:cs="Myanmar Text"/>
          <w:sz w:val="22"/>
          <w:szCs w:val="22"/>
        </w:rPr>
      </w:pPr>
      <w:r w:rsidRPr="000D55E7">
        <w:rPr>
          <w:rFonts w:ascii="Myriad Pro" w:hAnsi="Myriad Pro" w:cs="Myanmar Text"/>
          <w:sz w:val="22"/>
          <w:szCs w:val="22"/>
        </w:rPr>
        <w:lastRenderedPageBreak/>
        <w:t xml:space="preserve">Duration: 84 years (from Kangxi's edict in 1712 to 1796)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 84/97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0.87</w:t>
      </w:r>
    </w:p>
    <w:p w:rsidR="005E1E3C" w:rsidRPr="000D55E7" w:rsidRDefault="005E1E3C" w:rsidP="0012209B">
      <w:pPr>
        <w:numPr>
          <w:ilvl w:val="1"/>
          <w:numId w:val="33"/>
        </w:numPr>
        <w:spacing w:after="120" w:line="240" w:lineRule="atLeast"/>
        <w:jc w:val="both"/>
        <w:rPr>
          <w:rFonts w:ascii="Myriad Pro" w:hAnsi="Myriad Pro" w:cs="Myanmar Text"/>
          <w:sz w:val="22"/>
          <w:szCs w:val="22"/>
        </w:rPr>
      </w:pPr>
      <w:r w:rsidRPr="000D55E7">
        <w:rPr>
          <w:rFonts w:ascii="Myriad Pro" w:hAnsi="Myriad Pro" w:cs="Myanmar Text"/>
          <w:sz w:val="22"/>
          <w:szCs w:val="22"/>
        </w:rPr>
        <w:t>Impact: 4.5 points (Long-term boost to land reclamation motivation.)</w:t>
      </w:r>
    </w:p>
    <w:p w:rsidR="005E1E3C" w:rsidRPr="000D55E7" w:rsidRDefault="005E1E3C" w:rsidP="0012209B">
      <w:pPr>
        <w:numPr>
          <w:ilvl w:val="1"/>
          <w:numId w:val="33"/>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Weighted Score: </w:t>
      </w:r>
      <m:oMath>
        <m:r>
          <m:rPr>
            <m:sty m:val="p"/>
          </m:rPr>
          <w:rPr>
            <w:rFonts w:ascii="Cambria Math" w:hAnsi="Cambria Math" w:cs="Myanmar Text"/>
            <w:sz w:val="22"/>
            <w:szCs w:val="22"/>
          </w:rPr>
          <m:t>(6</m:t>
        </m:r>
        <m:r>
          <w:rPr>
            <w:rFonts w:ascii="Cambria Math" w:hAnsi="Cambria Math" w:cs="Myanmar Text"/>
            <w:sz w:val="22"/>
            <w:szCs w:val="22"/>
          </w:rPr>
          <m:t>×</m:t>
        </m:r>
        <m:r>
          <m:rPr>
            <m:sty m:val="p"/>
          </m:rPr>
          <w:rPr>
            <w:rFonts w:ascii="Cambria Math" w:hAnsi="Cambria Math" w:cs="Myanmar Text"/>
            <w:sz w:val="22"/>
            <w:szCs w:val="22"/>
          </w:rPr>
          <m:t>0.4)+(0.87</m:t>
        </m:r>
        <m:r>
          <w:rPr>
            <w:rFonts w:ascii="Cambria Math" w:hAnsi="Cambria Math" w:cs="Myanmar Text"/>
            <w:sz w:val="22"/>
            <w:szCs w:val="22"/>
          </w:rPr>
          <m:t>×</m:t>
        </m:r>
        <m:r>
          <m:rPr>
            <m:sty m:val="p"/>
          </m:rPr>
          <w:rPr>
            <w:rFonts w:ascii="Cambria Math" w:hAnsi="Cambria Math" w:cs="Myanmar Text"/>
            <w:sz w:val="22"/>
            <w:szCs w:val="22"/>
          </w:rPr>
          <m:t>0.3)+(4.5</m:t>
        </m:r>
        <m:r>
          <w:rPr>
            <w:rFonts w:ascii="Cambria Math" w:hAnsi="Cambria Math" w:cs="Myanmar Text"/>
            <w:sz w:val="22"/>
            <w:szCs w:val="22"/>
          </w:rPr>
          <m:t>×</m:t>
        </m:r>
        <m:r>
          <m:rPr>
            <m:sty m:val="p"/>
          </m:rPr>
          <w:rPr>
            <w:rFonts w:ascii="Cambria Math" w:hAnsi="Cambria Math" w:cs="Myanmar Text"/>
            <w:sz w:val="22"/>
            <w:szCs w:val="22"/>
          </w:rPr>
          <m:t>0.3)=2.4+0.261+1.62=4.28</m:t>
        </m:r>
      </m:oMath>
    </w:p>
    <w:p w:rsidR="005E1E3C" w:rsidRPr="000D55E7" w:rsidRDefault="005E1E3C" w:rsidP="0012209B">
      <w:pPr>
        <w:numPr>
          <w:ilvl w:val="0"/>
          <w:numId w:val="33"/>
        </w:numPr>
        <w:spacing w:after="120" w:line="240" w:lineRule="atLeast"/>
        <w:contextualSpacing/>
        <w:rPr>
          <w:rFonts w:ascii="Myriad Pro" w:hAnsi="Myriad Pro" w:cs="Myanmar Text"/>
          <w:b/>
          <w:sz w:val="22"/>
          <w:szCs w:val="22"/>
        </w:rPr>
      </w:pPr>
      <w:r w:rsidRPr="000D55E7">
        <w:rPr>
          <w:rFonts w:ascii="Myriad Pro" w:hAnsi="Myriad Pro" w:cs="Myanmar Text"/>
          <w:b/>
          <w:sz w:val="22"/>
          <w:szCs w:val="22"/>
        </w:rPr>
        <w:t>Military and Civilian Colonization</w:t>
      </w:r>
    </w:p>
    <w:p w:rsidR="005E1E3C" w:rsidRPr="000D55E7" w:rsidRDefault="005E1E3C" w:rsidP="0012209B">
      <w:pPr>
        <w:numPr>
          <w:ilvl w:val="1"/>
          <w:numId w:val="33"/>
        </w:numPr>
        <w:spacing w:after="120" w:line="240" w:lineRule="atLeast"/>
        <w:jc w:val="both"/>
        <w:rPr>
          <w:rFonts w:ascii="Myriad Pro" w:hAnsi="Myriad Pro" w:cs="Myanmar Text"/>
          <w:sz w:val="22"/>
          <w:szCs w:val="22"/>
        </w:rPr>
      </w:pPr>
      <w:r w:rsidRPr="000D55E7">
        <w:rPr>
          <w:rFonts w:ascii="Myriad Pro" w:hAnsi="Myriad Pro" w:cs="Myanmar Text"/>
          <w:sz w:val="22"/>
          <w:szCs w:val="22"/>
        </w:rPr>
        <w:t xml:space="preserve">Intensity: 4 points (Continuing the military-agricultural colonisation system of the Ming dynasty, the </w:t>
      </w:r>
      <w:r w:rsidRPr="000D55E7">
        <w:rPr>
          <w:rFonts w:ascii="Myriad Pro" w:hAnsi="Myriad Pro" w:cs="Myanmar Text"/>
          <w:i/>
          <w:sz w:val="22"/>
          <w:szCs w:val="22"/>
        </w:rPr>
        <w:t>Draft History of Qing: “Treatise on Military Affairs”</w:t>
      </w:r>
      <w:r w:rsidRPr="000D55E7">
        <w:rPr>
          <w:rFonts w:ascii="Myriad Pro" w:hAnsi="Myriad Pro" w:cs="Myanmar Text"/>
          <w:sz w:val="22"/>
          <w:szCs w:val="22"/>
        </w:rPr>
        <w:t xml:space="preserve"> records that agricultural colonies in Shaanxi each comprised more than one thousand </w:t>
      </w:r>
      <w:r w:rsidRPr="000D55E7">
        <w:rPr>
          <w:rFonts w:ascii="Myriad Pro" w:hAnsi="Myriad Pro" w:cs="Myanmar Text"/>
          <w:i/>
          <w:sz w:val="22"/>
          <w:szCs w:val="22"/>
        </w:rPr>
        <w:t>hectares</w:t>
      </w:r>
      <w:r w:rsidRPr="000D55E7">
        <w:rPr>
          <w:rFonts w:ascii="Myriad Pro" w:hAnsi="Myriad Pro" w:cs="Myanmar Text"/>
          <w:sz w:val="22"/>
          <w:szCs w:val="22"/>
        </w:rPr>
        <w:t xml:space="preserve"> of land.)</w:t>
      </w:r>
    </w:p>
    <w:p w:rsidR="005E1E3C" w:rsidRPr="000D55E7" w:rsidRDefault="005E1E3C" w:rsidP="0012209B">
      <w:pPr>
        <w:numPr>
          <w:ilvl w:val="1"/>
          <w:numId w:val="33"/>
        </w:numPr>
        <w:spacing w:after="120" w:line="240" w:lineRule="atLeast"/>
        <w:jc w:val="both"/>
        <w:rPr>
          <w:rFonts w:ascii="Myriad Pro" w:hAnsi="Myriad Pro" w:cs="Myanmar Text"/>
          <w:sz w:val="22"/>
          <w:szCs w:val="22"/>
        </w:rPr>
      </w:pPr>
      <w:r w:rsidRPr="000D55E7">
        <w:rPr>
          <w:rFonts w:ascii="Myriad Pro" w:hAnsi="Myriad Pro" w:cs="Myanmar Text"/>
          <w:sz w:val="22"/>
          <w:szCs w:val="22"/>
        </w:rPr>
        <w:t xml:space="preserve">Duration: 97 years (from the suppression of the Three Feudatories Rebellion in 1680 to 1796)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 97/97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1</w:t>
      </w:r>
    </w:p>
    <w:p w:rsidR="005E1E3C" w:rsidRPr="000D55E7" w:rsidRDefault="005E1E3C" w:rsidP="0012209B">
      <w:pPr>
        <w:numPr>
          <w:ilvl w:val="1"/>
          <w:numId w:val="33"/>
        </w:numPr>
        <w:spacing w:after="120" w:line="240" w:lineRule="atLeast"/>
        <w:jc w:val="both"/>
        <w:rPr>
          <w:rFonts w:ascii="Myriad Pro" w:hAnsi="Myriad Pro" w:cs="Myanmar Text"/>
          <w:sz w:val="22"/>
          <w:szCs w:val="22"/>
        </w:rPr>
      </w:pPr>
      <w:r w:rsidRPr="000D55E7">
        <w:rPr>
          <w:rFonts w:ascii="Myriad Pro" w:hAnsi="Myriad Pro" w:cs="Myanmar Text"/>
          <w:sz w:val="22"/>
          <w:szCs w:val="22"/>
        </w:rPr>
        <w:t>Impact: 3.5 points (Secured military provisions for the northwest.)</w:t>
      </w:r>
    </w:p>
    <w:p w:rsidR="005E1E3C" w:rsidRPr="000D55E7" w:rsidRDefault="005E1E3C" w:rsidP="0012209B">
      <w:pPr>
        <w:numPr>
          <w:ilvl w:val="1"/>
          <w:numId w:val="33"/>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Weighted Score: </w:t>
      </w:r>
      <m:oMath>
        <m:r>
          <m:rPr>
            <m:sty m:val="p"/>
          </m:rPr>
          <w:rPr>
            <w:rFonts w:ascii="Cambria Math" w:hAnsi="Cambria Math" w:cs="Myanmar Text"/>
            <w:sz w:val="22"/>
            <w:szCs w:val="22"/>
          </w:rPr>
          <m:t>(4</m:t>
        </m:r>
        <m:r>
          <w:rPr>
            <w:rFonts w:ascii="Cambria Math" w:hAnsi="Cambria Math" w:cs="Myanmar Text"/>
            <w:sz w:val="22"/>
            <w:szCs w:val="22"/>
          </w:rPr>
          <m:t>×</m:t>
        </m:r>
        <m:r>
          <m:rPr>
            <m:sty m:val="p"/>
          </m:rPr>
          <w:rPr>
            <w:rFonts w:ascii="Cambria Math" w:hAnsi="Cambria Math" w:cs="Myanmar Text"/>
            <w:sz w:val="22"/>
            <w:szCs w:val="22"/>
          </w:rPr>
          <m:t>0.4)+(0.76</m:t>
        </m:r>
        <m:r>
          <w:rPr>
            <w:rFonts w:ascii="Cambria Math" w:hAnsi="Cambria Math" w:cs="Myanmar Text"/>
            <w:sz w:val="22"/>
            <w:szCs w:val="22"/>
          </w:rPr>
          <m:t>×</m:t>
        </m:r>
        <m:r>
          <m:rPr>
            <m:sty m:val="p"/>
          </m:rPr>
          <w:rPr>
            <w:rFonts w:ascii="Cambria Math" w:hAnsi="Cambria Math" w:cs="Myanmar Text"/>
            <w:sz w:val="22"/>
            <w:szCs w:val="22"/>
          </w:rPr>
          <m:t>0.3)+(3.5</m:t>
        </m:r>
        <m:r>
          <w:rPr>
            <w:rFonts w:ascii="Cambria Math" w:hAnsi="Cambria Math" w:cs="Myanmar Text"/>
            <w:sz w:val="22"/>
            <w:szCs w:val="22"/>
          </w:rPr>
          <m:t>×</m:t>
        </m:r>
        <m:r>
          <m:rPr>
            <m:sty m:val="p"/>
          </m:rPr>
          <w:rPr>
            <w:rFonts w:ascii="Cambria Math" w:hAnsi="Cambria Math" w:cs="Myanmar Text"/>
            <w:sz w:val="22"/>
            <w:szCs w:val="22"/>
          </w:rPr>
          <m:t>0.3)=1.6+0.23+1.05=2.88</m:t>
        </m:r>
      </m:oMath>
    </w:p>
    <w:p w:rsidR="005E1E3C" w:rsidRPr="000D55E7" w:rsidRDefault="005E1E3C" w:rsidP="0012209B">
      <w:pPr>
        <w:numPr>
          <w:ilvl w:val="0"/>
          <w:numId w:val="33"/>
        </w:numPr>
        <w:spacing w:after="220" w:line="240" w:lineRule="atLeast"/>
        <w:rPr>
          <w:rFonts w:ascii="Myriad Pro" w:hAnsi="Myriad Pro" w:cs="Myanmar Text"/>
          <w:sz w:val="22"/>
          <w:szCs w:val="22"/>
        </w:rPr>
      </w:pPr>
      <w:r w:rsidRPr="000D55E7">
        <w:rPr>
          <w:rFonts w:ascii="Myriad Pro" w:hAnsi="Myriad Pro" w:cs="Myanmar Text"/>
          <w:b/>
          <w:sz w:val="22"/>
          <w:szCs w:val="22"/>
        </w:rPr>
        <w:t xml:space="preserve">Total Land Policy Score: </w:t>
      </w:r>
      <m:oMath>
        <m:nary>
          <m:naryPr>
            <m:chr m:val="∑"/>
            <m:limLoc m:val="undOvr"/>
            <m:subHide m:val="1"/>
            <m:supHide m:val="1"/>
            <m:ctrlPr>
              <w:rPr>
                <w:rFonts w:ascii="Cambria Math" w:hAnsi="Cambria Math" w:cs="Myanmar Text"/>
                <w:sz w:val="22"/>
                <w:szCs w:val="22"/>
              </w:rPr>
            </m:ctrlPr>
          </m:naryPr>
          <m:sub/>
          <m:sup/>
          <m:e>
            <m:r>
              <w:rPr>
                <w:rFonts w:ascii="Cambria Math" w:hAnsi="Cambria Math" w:cs="Myanmar Text"/>
                <w:sz w:val="22"/>
                <w:szCs w:val="22"/>
              </w:rPr>
              <m:t xml:space="preserve"> </m:t>
            </m:r>
          </m:e>
        </m:nary>
        <m:r>
          <w:rPr>
            <w:rFonts w:ascii="Cambria Math" w:hAnsi="Cambria Math" w:cs="Myanmar Text"/>
            <w:sz w:val="22"/>
            <w:szCs w:val="22"/>
          </w:rPr>
          <m:t>L</m:t>
        </m:r>
        <m:r>
          <m:rPr>
            <m:sty m:val="p"/>
          </m:rPr>
          <w:rPr>
            <w:rFonts w:ascii="Cambria Math" w:hAnsi="Cambria Math" w:cs="Myanmar Text"/>
            <w:sz w:val="22"/>
            <w:szCs w:val="22"/>
          </w:rPr>
          <m:t>=</m:t>
        </m:r>
        <m:f>
          <m:fPr>
            <m:ctrlPr>
              <w:rPr>
                <w:rFonts w:ascii="Cambria Math" w:hAnsi="Cambria Math" w:cs="Myanmar Text"/>
                <w:sz w:val="22"/>
                <w:szCs w:val="22"/>
              </w:rPr>
            </m:ctrlPr>
          </m:fPr>
          <m:num>
            <m:r>
              <m:rPr>
                <m:sty m:val="p"/>
              </m:rPr>
              <w:rPr>
                <w:rFonts w:ascii="Cambria Math" w:hAnsi="Cambria Math" w:cs="Myanmar Text"/>
                <w:sz w:val="22"/>
                <w:szCs w:val="22"/>
              </w:rPr>
              <m:t>2.95+4.28+2.88</m:t>
            </m:r>
          </m:num>
          <m:den>
            <m:r>
              <m:rPr>
                <m:sty m:val="p"/>
              </m:rPr>
              <w:rPr>
                <w:rFonts w:ascii="Cambria Math" w:hAnsi="Cambria Math" w:cs="Myanmar Text"/>
                <w:sz w:val="22"/>
                <w:szCs w:val="22"/>
              </w:rPr>
              <m:t>3</m:t>
            </m:r>
          </m:den>
        </m:f>
        <m:r>
          <m:rPr>
            <m:sty m:val="p"/>
          </m:rPr>
          <w:rPr>
            <w:rFonts w:ascii="Cambria Math" w:hAnsi="Cambria Math" w:cs="Myanmar Text"/>
            <w:sz w:val="22"/>
            <w:szCs w:val="22"/>
          </w:rPr>
          <m:t>=3.37</m:t>
        </m:r>
      </m:oMath>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2. Ecological Policy (E)</w:t>
      </w:r>
    </w:p>
    <w:p w:rsidR="005E1E3C" w:rsidRPr="000D55E7" w:rsidRDefault="005E1E3C" w:rsidP="0012209B">
      <w:pPr>
        <w:numPr>
          <w:ilvl w:val="0"/>
          <w:numId w:val="34"/>
        </w:numPr>
        <w:spacing w:after="120" w:line="240" w:lineRule="atLeast"/>
        <w:contextualSpacing/>
        <w:rPr>
          <w:rFonts w:ascii="Myriad Pro" w:hAnsi="Myriad Pro" w:cs="Myanmar Text"/>
          <w:b/>
          <w:sz w:val="22"/>
          <w:szCs w:val="22"/>
        </w:rPr>
      </w:pPr>
      <w:r w:rsidRPr="000D55E7">
        <w:rPr>
          <w:rFonts w:ascii="Myriad Pro" w:hAnsi="Myriad Pro" w:cs="Myanmar Text"/>
          <w:b/>
          <w:sz w:val="22"/>
          <w:szCs w:val="22"/>
        </w:rPr>
        <w:t>Mountain and Forest Vegetation Protection (Localized Prohibitions)</w:t>
      </w:r>
    </w:p>
    <w:p w:rsidR="005E1E3C" w:rsidRPr="000D55E7" w:rsidRDefault="005E1E3C" w:rsidP="0012209B">
      <w:pPr>
        <w:numPr>
          <w:ilvl w:val="1"/>
          <w:numId w:val="34"/>
        </w:numPr>
        <w:spacing w:after="120" w:line="240" w:lineRule="atLeast"/>
        <w:jc w:val="both"/>
        <w:rPr>
          <w:rFonts w:ascii="Myriad Pro" w:hAnsi="Myriad Pro" w:cs="Myanmar Text"/>
          <w:sz w:val="22"/>
          <w:szCs w:val="22"/>
        </w:rPr>
      </w:pPr>
      <w:r w:rsidRPr="000D55E7">
        <w:rPr>
          <w:rFonts w:ascii="Myriad Pro" w:hAnsi="Myriad Pro" w:cs="Myanmar Text"/>
          <w:sz w:val="22"/>
          <w:szCs w:val="22"/>
        </w:rPr>
        <w:t>Intensity: 2 points (Bans apply only to specific areas, and enforcement is lax.)</w:t>
      </w:r>
    </w:p>
    <w:p w:rsidR="005E1E3C" w:rsidRPr="000D55E7" w:rsidRDefault="005E1E3C" w:rsidP="0012209B">
      <w:pPr>
        <w:numPr>
          <w:ilvl w:val="1"/>
          <w:numId w:val="34"/>
        </w:numPr>
        <w:spacing w:after="120" w:line="240" w:lineRule="atLeast"/>
        <w:jc w:val="both"/>
        <w:rPr>
          <w:rFonts w:ascii="Myriad Pro" w:hAnsi="Myriad Pro" w:cs="Myanmar Text"/>
          <w:sz w:val="22"/>
          <w:szCs w:val="22"/>
        </w:rPr>
      </w:pPr>
    </w:p>
    <w:p w:rsidR="005E1E3C" w:rsidRPr="000D55E7" w:rsidRDefault="005E1E3C" w:rsidP="0012209B">
      <w:pPr>
        <w:numPr>
          <w:ilvl w:val="1"/>
          <w:numId w:val="34"/>
        </w:numPr>
        <w:spacing w:after="120" w:line="240" w:lineRule="atLeast"/>
        <w:jc w:val="both"/>
        <w:rPr>
          <w:rFonts w:ascii="Myriad Pro" w:hAnsi="Myriad Pro" w:cs="Myanmar Text"/>
          <w:sz w:val="22"/>
          <w:szCs w:val="22"/>
        </w:rPr>
      </w:pPr>
      <w:r w:rsidRPr="000D55E7">
        <w:rPr>
          <w:rFonts w:ascii="Myriad Pro" w:hAnsi="Myriad Pro" w:cs="Myanmar Text"/>
          <w:sz w:val="22"/>
          <w:szCs w:val="22"/>
        </w:rPr>
        <w:t xml:space="preserve">Duration: 35 years (1662–1735, Kangxi-Qianlong era)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 35/97</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0.36</w:t>
      </w:r>
    </w:p>
    <w:p w:rsidR="005E1E3C" w:rsidRPr="000D55E7" w:rsidRDefault="005E1E3C" w:rsidP="0012209B">
      <w:pPr>
        <w:numPr>
          <w:ilvl w:val="1"/>
          <w:numId w:val="34"/>
        </w:numPr>
        <w:spacing w:after="120" w:line="240" w:lineRule="atLeast"/>
        <w:jc w:val="both"/>
        <w:rPr>
          <w:rFonts w:ascii="Myriad Pro" w:hAnsi="Myriad Pro" w:cs="Myanmar Text"/>
          <w:sz w:val="22"/>
          <w:szCs w:val="22"/>
        </w:rPr>
      </w:pPr>
      <w:r w:rsidRPr="000D55E7">
        <w:rPr>
          <w:rFonts w:ascii="Myriad Pro" w:hAnsi="Myriad Pro" w:cs="Myanmar Text"/>
          <w:sz w:val="22"/>
          <w:szCs w:val="22"/>
        </w:rPr>
        <w:t>Impact: 1 point (Protection is limited to local woodlands.)</w:t>
      </w:r>
    </w:p>
    <w:p w:rsidR="005E1E3C" w:rsidRPr="000D55E7" w:rsidRDefault="005E1E3C" w:rsidP="0012209B">
      <w:pPr>
        <w:numPr>
          <w:ilvl w:val="1"/>
          <w:numId w:val="34"/>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Weighted Score: </w:t>
      </w:r>
      <m:oMath>
        <m:r>
          <m:rPr>
            <m:sty m:val="p"/>
          </m:rPr>
          <w:rPr>
            <w:rFonts w:ascii="Cambria Math" w:hAnsi="Cambria Math" w:cs="Myanmar Text"/>
            <w:sz w:val="22"/>
            <w:szCs w:val="22"/>
          </w:rPr>
          <m:t>(2</m:t>
        </m:r>
        <m:r>
          <w:rPr>
            <w:rFonts w:ascii="Cambria Math" w:hAnsi="Cambria Math" w:cs="Myanmar Text"/>
            <w:sz w:val="22"/>
            <w:szCs w:val="22"/>
          </w:rPr>
          <m:t>×</m:t>
        </m:r>
        <m:r>
          <m:rPr>
            <m:sty m:val="p"/>
          </m:rPr>
          <w:rPr>
            <w:rFonts w:ascii="Cambria Math" w:hAnsi="Cambria Math" w:cs="Myanmar Text"/>
            <w:sz w:val="22"/>
            <w:szCs w:val="22"/>
          </w:rPr>
          <m:t>0.4)+(0.36</m:t>
        </m:r>
        <m:r>
          <w:rPr>
            <w:rFonts w:ascii="Cambria Math" w:hAnsi="Cambria Math" w:cs="Myanmar Text"/>
            <w:sz w:val="22"/>
            <w:szCs w:val="22"/>
          </w:rPr>
          <m:t>×</m:t>
        </m:r>
        <m:r>
          <m:rPr>
            <m:sty m:val="p"/>
          </m:rPr>
          <w:rPr>
            <w:rFonts w:ascii="Cambria Math" w:hAnsi="Cambria Math" w:cs="Myanmar Text"/>
            <w:sz w:val="22"/>
            <w:szCs w:val="22"/>
          </w:rPr>
          <m:t>0.3)+(1</m:t>
        </m:r>
        <m:r>
          <w:rPr>
            <w:rFonts w:ascii="Cambria Math" w:hAnsi="Cambria Math" w:cs="Myanmar Text"/>
            <w:sz w:val="22"/>
            <w:szCs w:val="22"/>
          </w:rPr>
          <m:t>×</m:t>
        </m:r>
        <m:r>
          <m:rPr>
            <m:sty m:val="p"/>
          </m:rPr>
          <w:rPr>
            <w:rFonts w:ascii="Cambria Math" w:hAnsi="Cambria Math" w:cs="Myanmar Text"/>
            <w:sz w:val="22"/>
            <w:szCs w:val="22"/>
          </w:rPr>
          <m:t>0.3)=0.8+0.108+0.3=1.208</m:t>
        </m:r>
      </m:oMath>
    </w:p>
    <w:p w:rsidR="005E1E3C" w:rsidRPr="000D55E7" w:rsidRDefault="005E1E3C" w:rsidP="0012209B">
      <w:pPr>
        <w:numPr>
          <w:ilvl w:val="0"/>
          <w:numId w:val="34"/>
        </w:numPr>
        <w:spacing w:after="220" w:line="240" w:lineRule="atLeast"/>
        <w:rPr>
          <w:rFonts w:ascii="Myriad Pro" w:hAnsi="Myriad Pro" w:cs="Myanmar Text"/>
          <w:sz w:val="22"/>
          <w:szCs w:val="22"/>
        </w:rPr>
      </w:pPr>
      <w:r w:rsidRPr="000D55E7">
        <w:rPr>
          <w:rFonts w:ascii="Myriad Pro" w:hAnsi="Myriad Pro" w:cs="Myanmar Text"/>
          <w:b/>
          <w:sz w:val="22"/>
          <w:szCs w:val="22"/>
        </w:rPr>
        <w:t xml:space="preserve">Total Ecological Policy Score: </w:t>
      </w:r>
      <w:r w:rsidRPr="000D55E7">
        <w:rPr>
          <w:rFonts w:ascii="Myriad Pro" w:hAnsi="Myriad Pro" w:cs="Myanmar Text"/>
          <w:sz w:val="22"/>
          <w:szCs w:val="22"/>
        </w:rPr>
        <w:t>1.208</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4: Policy Index Calculation</w:t>
      </w:r>
    </w:p>
    <w:p w:rsidR="005E1E3C" w:rsidRPr="000D55E7" w:rsidRDefault="005E1E3C" w:rsidP="000D55E7">
      <w:pPr>
        <w:spacing w:after="220"/>
        <w:ind w:firstLineChars="200" w:firstLine="440"/>
        <w:jc w:val="both"/>
        <w:rPr>
          <w:rFonts w:ascii="Myriad Pro" w:hAnsi="Myriad Pro" w:cs="Myanmar Text"/>
          <w:sz w:val="22"/>
          <w:szCs w:val="22"/>
        </w:rPr>
      </w:pPr>
      <w:r w:rsidRPr="000D55E7">
        <w:rPr>
          <w:rFonts w:ascii="Myriad Pro" w:hAnsi="Myriad Pro" w:cs="Myanmar Text"/>
          <w:sz w:val="22"/>
          <w:szCs w:val="22"/>
        </w:rPr>
        <w:t>Considering the Qing Dynasty's emphasis on agriculture over commerce and border consolidation, weights are set as:</w:t>
      </w:r>
      <m:oMath>
        <m:r>
          <w:rPr>
            <w:rFonts w:ascii="Cambria Math" w:hAnsi="Cambria Math" w:cs="Myanmar Text"/>
            <w:sz w:val="22"/>
            <w:szCs w:val="22"/>
          </w:rPr>
          <m:t>α</m:t>
        </m:r>
        <m:r>
          <m:rPr>
            <m:sty m:val="p"/>
          </m:rPr>
          <w:rPr>
            <w:rFonts w:ascii="Cambria Math" w:hAnsi="Cambria Math" w:cs="Myanmar Text"/>
            <w:sz w:val="22"/>
            <w:szCs w:val="22"/>
          </w:rPr>
          <m:t>=0.7</m:t>
        </m:r>
      </m:oMath>
      <w:r w:rsidRPr="000D55E7">
        <w:rPr>
          <w:rFonts w:ascii="Myriad Pro" w:hAnsi="Myriad Pro" w:cs="Myanmar Text"/>
          <w:sz w:val="22"/>
          <w:szCs w:val="22"/>
        </w:rPr>
        <w:t xml:space="preserve"> (land policies form the foundation of statehood), </w:t>
      </w:r>
      <m:oMath>
        <m:r>
          <w:rPr>
            <w:rFonts w:ascii="Cambria Math" w:hAnsi="Cambria Math" w:cs="Myanmar Text"/>
            <w:sz w:val="22"/>
            <w:szCs w:val="22"/>
          </w:rPr>
          <m:t>β</m:t>
        </m:r>
        <m:r>
          <m:rPr>
            <m:sty m:val="p"/>
          </m:rPr>
          <w:rPr>
            <w:rFonts w:ascii="Cambria Math" w:hAnsi="Cambria Math" w:cs="Myanmar Text"/>
            <w:sz w:val="22"/>
            <w:szCs w:val="22"/>
          </w:rPr>
          <m:t>=0.3</m:t>
        </m:r>
      </m:oMath>
      <w:r w:rsidRPr="000D55E7">
        <w:rPr>
          <w:rFonts w:ascii="Myriad Pro" w:hAnsi="Myriad Pro" w:cs="Myanmar Text"/>
          <w:sz w:val="22"/>
          <w:szCs w:val="22"/>
        </w:rPr>
        <w:t xml:space="preserve"> (ecological policies primarily focused on river management, lacking systemic coherence).</w:t>
      </w:r>
    </w:p>
    <w:p w:rsidR="005E1E3C" w:rsidRPr="000D55E7" w:rsidRDefault="005E1E3C" w:rsidP="000D55E7">
      <w:pPr>
        <w:spacing w:after="220"/>
        <w:rPr>
          <w:rFonts w:ascii="Myriad Pro" w:hAnsi="Myriad Pro" w:cs="Myanmar Text"/>
          <w:sz w:val="22"/>
          <w:szCs w:val="22"/>
        </w:rPr>
      </w:pPr>
      <m:oMathPara>
        <m:oMath>
          <m:sSub>
            <m:sSubPr>
              <m:ctrlPr>
                <w:rPr>
                  <w:rFonts w:ascii="Cambria Math" w:hAnsi="Cambria Math" w:cs="Myanmar Text"/>
                  <w:sz w:val="22"/>
                  <w:szCs w:val="22"/>
                </w:rPr>
              </m:ctrlPr>
            </m:sSubPr>
            <m:e>
              <m:r>
                <w:rPr>
                  <w:rFonts w:ascii="Cambria Math" w:hAnsi="Cambria Math" w:cs="Myanmar Text"/>
                  <w:sz w:val="22"/>
                  <w:szCs w:val="22"/>
                </w:rPr>
                <m:t>P</m:t>
              </m:r>
            </m:e>
            <m:sub>
              <m:r>
                <w:rPr>
                  <w:rFonts w:ascii="Cambria Math" w:hAnsi="Cambria Math" w:cs="Myanmar Text"/>
                  <w:sz w:val="22"/>
                  <w:szCs w:val="22"/>
                </w:rPr>
                <m:t>i</m:t>
              </m:r>
            </m:sub>
          </m:sSub>
          <m:r>
            <m:rPr>
              <m:sty m:val="p"/>
            </m:rPr>
            <w:rPr>
              <w:rFonts w:ascii="Cambria Math" w:hAnsi="Cambria Math" w:cs="Myanmar Text"/>
              <w:sz w:val="22"/>
              <w:szCs w:val="22"/>
            </w:rPr>
            <m:t>=0.7</m:t>
          </m:r>
          <m:r>
            <w:rPr>
              <w:rFonts w:ascii="Cambria Math" w:hAnsi="Cambria Math" w:cs="Myanmar Text"/>
              <w:sz w:val="22"/>
              <w:szCs w:val="22"/>
            </w:rPr>
            <m:t>×</m:t>
          </m:r>
          <m:r>
            <m:rPr>
              <m:sty m:val="p"/>
            </m:rPr>
            <w:rPr>
              <w:rFonts w:ascii="Cambria Math" w:hAnsi="Cambria Math" w:cs="Myanmar Text"/>
              <w:sz w:val="22"/>
              <w:szCs w:val="22"/>
            </w:rPr>
            <m:t>3.37-0.3</m:t>
          </m:r>
          <m:r>
            <w:rPr>
              <w:rFonts w:ascii="Cambria Math" w:hAnsi="Cambria Math" w:cs="Myanmar Text"/>
              <w:sz w:val="22"/>
              <w:szCs w:val="22"/>
            </w:rPr>
            <m:t>×</m:t>
          </m:r>
          <m:r>
            <m:rPr>
              <m:sty m:val="p"/>
            </m:rPr>
            <w:rPr>
              <w:rFonts w:ascii="Cambria Math" w:hAnsi="Cambria Math" w:cs="Myanmar Text"/>
              <w:sz w:val="22"/>
              <w:szCs w:val="22"/>
            </w:rPr>
            <m:t>1.208=</m:t>
          </m:r>
          <m:borderBox>
            <m:borderBoxPr>
              <m:hideTop m:val="1"/>
              <m:hideBot m:val="1"/>
              <m:hideLeft m:val="1"/>
              <m:hideRight m:val="1"/>
              <m:ctrlPr>
                <w:rPr>
                  <w:rFonts w:ascii="Cambria Math" w:hAnsi="Cambria Math" w:cs="Myanmar Text"/>
                  <w:sz w:val="22"/>
                  <w:szCs w:val="22"/>
                </w:rPr>
              </m:ctrlPr>
            </m:borderBoxPr>
            <m:e>
              <m:r>
                <m:rPr>
                  <m:sty m:val="p"/>
                </m:rPr>
                <w:rPr>
                  <w:rFonts w:ascii="Cambria Math" w:hAnsi="Cambria Math" w:cs="Myanmar Text"/>
                  <w:sz w:val="22"/>
                  <w:szCs w:val="22"/>
                </w:rPr>
                <m:t>+1.997</m:t>
              </m:r>
            </m:e>
          </m:borderBox>
        </m:oMath>
      </m:oMathPara>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 xml:space="preserve">Step 5: Policy </w:t>
      </w:r>
      <w:bookmarkStart w:id="54" w:name="_Hlk212321628"/>
      <w:r w:rsidRPr="000D55E7">
        <w:rPr>
          <w:rFonts w:ascii="Myriad Pro" w:hAnsi="Myriad Pro" w:cs="Myanmar Text"/>
          <w:b/>
          <w:sz w:val="22"/>
          <w:szCs w:val="22"/>
        </w:rPr>
        <w:t>Sources</w:t>
      </w:r>
      <w:bookmarkEnd w:id="54"/>
      <w:r w:rsidRPr="000D55E7">
        <w:rPr>
          <w:rFonts w:ascii="Myriad Pro" w:hAnsi="Myriad Pro" w:cs="Myanmar Text"/>
          <w:b/>
          <w:sz w:val="22"/>
          <w:szCs w:val="22"/>
        </w:rPr>
        <w:t xml:space="preserve"> and Basis</w:t>
      </w:r>
    </w:p>
    <w:p w:rsidR="005E1E3C" w:rsidRPr="000D55E7" w:rsidRDefault="005E1E3C" w:rsidP="000D55E7">
      <w:pPr>
        <w:spacing w:before="240" w:line="271" w:lineRule="auto"/>
        <w:ind w:firstLineChars="200" w:firstLine="442"/>
        <w:jc w:val="both"/>
        <w:rPr>
          <w:rFonts w:ascii="Myriad Pro" w:hAnsi="Myriad Pro" w:cs="Myanmar Text"/>
          <w:sz w:val="22"/>
          <w:szCs w:val="22"/>
        </w:rPr>
      </w:pPr>
      <w:r w:rsidRPr="000D55E7">
        <w:rPr>
          <w:rFonts w:ascii="Myriad Pro" w:hAnsi="Myriad Pro" w:cs="Myanmar Text"/>
          <w:b/>
          <w:sz w:val="22"/>
          <w:szCs w:val="22"/>
        </w:rPr>
        <w:lastRenderedPageBreak/>
        <w:t>1. Land Reclamation Policy:</w:t>
      </w:r>
      <w:r w:rsidRPr="000D55E7">
        <w:rPr>
          <w:rFonts w:ascii="Myriad Pro" w:hAnsi="Myriad Pro" w:cs="Myanmar Text"/>
          <w:sz w:val="22"/>
          <w:szCs w:val="22"/>
        </w:rPr>
        <w:t xml:space="preserve"> The </w:t>
      </w:r>
      <w:r w:rsidRPr="000D55E7">
        <w:rPr>
          <w:rFonts w:ascii="Myriad Pro" w:hAnsi="Myriad Pro" w:cs="Myanmar Text"/>
          <w:i/>
          <w:sz w:val="22"/>
          <w:szCs w:val="22"/>
        </w:rPr>
        <w:t>Imperially Commissioned Comprehensive Treatise on Seasonal Timing</w:t>
      </w:r>
      <w:r w:rsidRPr="000D55E7">
        <w:rPr>
          <w:rFonts w:ascii="Myriad Pro" w:hAnsi="Myriad Pro" w:cs="Myanmar Text"/>
          <w:sz w:val="22"/>
          <w:szCs w:val="22"/>
        </w:rPr>
        <w:t xml:space="preserve"> records: “Since the outbreak of warfare, much land has fallen into desolation and many people have fled, becoming displaced and helpless; this is deeply worthy of compassion. The Ministry of Revenue and the Censorate are ordered to transmit instructions to the governors and surveillance officials, who shall in turn direct the relevant offices: all displaced persons, whether from their original native places or from elsewhere, must be widely recruited and incorporated into the </w:t>
      </w:r>
      <w:r w:rsidRPr="000D55E7">
        <w:rPr>
          <w:rFonts w:ascii="Myriad Pro" w:hAnsi="Myriad Pro" w:cs="Myanmar Text"/>
          <w:i/>
          <w:sz w:val="22"/>
          <w:szCs w:val="22"/>
        </w:rPr>
        <w:t>baojia</w:t>
      </w:r>
      <w:r w:rsidRPr="000D55E7">
        <w:rPr>
          <w:rFonts w:ascii="Myriad Pro" w:hAnsi="Myriad Pro" w:cs="Myanmar Text"/>
          <w:sz w:val="22"/>
          <w:szCs w:val="22"/>
        </w:rPr>
        <w:t xml:space="preserve"> system, so that they may settle down and resume their livelihoods.”</w:t>
      </w:r>
    </w:p>
    <w:p w:rsidR="005E1E3C" w:rsidRPr="000D55E7" w:rsidRDefault="005E1E3C" w:rsidP="000D55E7">
      <w:pPr>
        <w:spacing w:after="220"/>
        <w:ind w:firstLineChars="200" w:firstLine="442"/>
        <w:jc w:val="both"/>
        <w:rPr>
          <w:rFonts w:ascii="Myriad Pro" w:hAnsi="Myriad Pro" w:cs="Myanmar Text"/>
          <w:sz w:val="22"/>
          <w:szCs w:val="22"/>
        </w:rPr>
      </w:pPr>
      <w:r w:rsidRPr="000D55E7">
        <w:rPr>
          <w:rFonts w:ascii="Myriad Pro" w:hAnsi="Myriad Pro" w:cs="Myanmar Text"/>
          <w:b/>
          <w:sz w:val="22"/>
          <w:szCs w:val="22"/>
        </w:rPr>
        <w:t>2. Incorporating head tax into land tax:</w:t>
      </w:r>
      <w:r w:rsidRPr="000D55E7">
        <w:rPr>
          <w:rFonts w:ascii="Myriad Pro" w:hAnsi="Myriad Pro" w:cs="Myanmar Text"/>
          <w:sz w:val="22"/>
          <w:szCs w:val="22"/>
        </w:rPr>
        <w:t xml:space="preserve"> The </w:t>
      </w:r>
      <w:r w:rsidRPr="000D55E7">
        <w:rPr>
          <w:rFonts w:ascii="Myriad Pro" w:hAnsi="Myriad Pro" w:cs="Myanmar Text"/>
          <w:i/>
          <w:sz w:val="22"/>
          <w:szCs w:val="22"/>
        </w:rPr>
        <w:t>Comprehensive Examination of Documents of the Qing: “Population”</w:t>
      </w:r>
      <w:r w:rsidRPr="000D55E7">
        <w:rPr>
          <w:rFonts w:ascii="Myriad Pro" w:hAnsi="Myriad Pro" w:cs="Myanmar Text"/>
          <w:sz w:val="22"/>
          <w:szCs w:val="22"/>
        </w:rPr>
        <w:t xml:space="preserve"> records: “In the fifty-first year of the Kangxi reign, since peace had long prevailed throughout the empire and the population was increasing daily, newly registered adult males were henceforth to be permanently exempted from any increase in taxation.” The </w:t>
      </w:r>
      <w:r w:rsidRPr="000D55E7">
        <w:rPr>
          <w:rFonts w:ascii="Myriad Pro" w:hAnsi="Myriad Pro" w:cs="Myanmar Text"/>
          <w:i/>
          <w:sz w:val="22"/>
          <w:szCs w:val="22"/>
        </w:rPr>
        <w:t>Gazetteer of Shanxi: “Land Taxes”</w:t>
      </w:r>
      <w:r w:rsidRPr="000D55E7">
        <w:rPr>
          <w:rFonts w:ascii="Myriad Pro" w:hAnsi="Myriad Pro" w:cs="Myanmar Text"/>
          <w:sz w:val="22"/>
          <w:szCs w:val="22"/>
        </w:rPr>
        <w:t xml:space="preserve"> records: “In the second year of the Yongzheng reign, the policy of merging the poll tax into the land tax was implemented; in Shanxi, the adult-male tax was apportioned across the land, so that poor people without land were exempted from payment, and the people competed to reclaim fields.”</w:t>
      </w:r>
    </w:p>
    <w:p w:rsidR="005E1E3C" w:rsidRPr="000D55E7" w:rsidRDefault="005E1E3C" w:rsidP="000D55E7">
      <w:pPr>
        <w:spacing w:after="220"/>
        <w:ind w:firstLineChars="200" w:firstLine="442"/>
        <w:jc w:val="both"/>
        <w:rPr>
          <w:rFonts w:ascii="Myriad Pro" w:hAnsi="Myriad Pro" w:cs="Myanmar Text"/>
          <w:sz w:val="22"/>
          <w:szCs w:val="22"/>
        </w:rPr>
      </w:pPr>
      <w:r w:rsidRPr="000D55E7">
        <w:rPr>
          <w:rFonts w:ascii="Myriad Pro" w:hAnsi="Myriad Pro" w:cs="Myanmar Text"/>
          <w:b/>
          <w:sz w:val="22"/>
          <w:szCs w:val="22"/>
        </w:rPr>
        <w:t xml:space="preserve">3. Military and Civilian Settlements: </w:t>
      </w:r>
      <w:r w:rsidRPr="000D55E7">
        <w:rPr>
          <w:rFonts w:ascii="Myriad Pro" w:hAnsi="Myriad Pro" w:cs="Myanmar Text"/>
          <w:sz w:val="22"/>
          <w:szCs w:val="22"/>
        </w:rPr>
        <w:t xml:space="preserve">The </w:t>
      </w:r>
      <w:r w:rsidRPr="000D55E7">
        <w:rPr>
          <w:rFonts w:ascii="Myriad Pro" w:hAnsi="Myriad Pro" w:cs="Myanmar Text"/>
          <w:i/>
          <w:sz w:val="22"/>
          <w:szCs w:val="22"/>
        </w:rPr>
        <w:t>Draft History of Qing: “Treatise on Food and Goods</w:t>
      </w:r>
      <w:r w:rsidRPr="000D55E7">
        <w:rPr>
          <w:rFonts w:ascii="Myriad Pro" w:hAnsi="Myriad Pro" w:cs="Myanmar Text"/>
          <w:sz w:val="22"/>
          <w:szCs w:val="22"/>
        </w:rPr>
        <w:t xml:space="preserve">: Land System” records: “At the beginning of the Qianlong reign, it was fixed that each soldier should cultivate twenty-five </w:t>
      </w:r>
      <w:r w:rsidRPr="000D55E7">
        <w:rPr>
          <w:rFonts w:ascii="Myriad Pro" w:hAnsi="Myriad Pro" w:cs="Myanmar Text"/>
          <w:i/>
          <w:sz w:val="22"/>
          <w:szCs w:val="22"/>
        </w:rPr>
        <w:t>mu</w:t>
      </w:r>
      <w:r w:rsidRPr="000D55E7">
        <w:rPr>
          <w:rFonts w:ascii="Myriad Pro" w:hAnsi="Myriad Pro" w:cs="Myanmar Text"/>
          <w:sz w:val="22"/>
          <w:szCs w:val="22"/>
        </w:rPr>
        <w:t>. Wherever there were 2,500 soldiers, three-tenths of the land was to be cultivated; more colonies were to be established in order to strengthen the military forces.”</w:t>
      </w:r>
    </w:p>
    <w:p w:rsidR="005E1E3C" w:rsidRPr="000D55E7" w:rsidRDefault="005E1E3C" w:rsidP="000D55E7">
      <w:pPr>
        <w:spacing w:after="220"/>
        <w:ind w:firstLineChars="200" w:firstLine="442"/>
        <w:jc w:val="both"/>
        <w:rPr>
          <w:rFonts w:ascii="Myriad Pro" w:hAnsi="Myriad Pro" w:cs="Myanmar Text"/>
          <w:sz w:val="22"/>
          <w:szCs w:val="22"/>
        </w:rPr>
      </w:pPr>
      <w:r w:rsidRPr="000D55E7">
        <w:rPr>
          <w:rFonts w:ascii="Myriad Pro" w:hAnsi="Myriad Pro" w:cs="Myanmar Text"/>
          <w:b/>
          <w:sz w:val="22"/>
          <w:szCs w:val="22"/>
        </w:rPr>
        <w:t xml:space="preserve">4. Forest Prohibition: </w:t>
      </w:r>
      <w:r w:rsidRPr="000D55E7">
        <w:rPr>
          <w:rFonts w:ascii="Myriad Pro" w:hAnsi="Myriad Pro" w:cs="Myanmar Text"/>
          <w:sz w:val="22"/>
          <w:szCs w:val="22"/>
        </w:rPr>
        <w:t xml:space="preserve">The </w:t>
      </w:r>
      <w:r w:rsidRPr="000D55E7">
        <w:rPr>
          <w:rFonts w:ascii="Myriad Pro" w:hAnsi="Myriad Pro" w:cs="Myanmar Text"/>
          <w:i/>
          <w:sz w:val="22"/>
          <w:szCs w:val="22"/>
        </w:rPr>
        <w:t>Collected Statutes of the Great Qing</w:t>
      </w:r>
      <w:r w:rsidRPr="000D55E7">
        <w:rPr>
          <w:rFonts w:ascii="Myriad Pro" w:hAnsi="Myriad Pro" w:cs="Myanmar Text"/>
          <w:sz w:val="22"/>
          <w:szCs w:val="22"/>
        </w:rPr>
        <w:t xml:space="preserve"> stipulates: “Anyone who steals trees from imperial parks or mausoleum precincts shall receive one hundred strokes with the heavy stick and three years of penal servitude. If anyone steals trees from another person’s burial ground, the principal offender shall receive eighty strokes with the heavy stick.”</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6: Conclusion</w:t>
      </w:r>
    </w:p>
    <w:p w:rsidR="005E1E3C" w:rsidRPr="000D55E7" w:rsidRDefault="005E1E3C" w:rsidP="000D55E7">
      <w:pPr>
        <w:spacing w:after="220"/>
        <w:ind w:firstLineChars="200" w:firstLine="440"/>
        <w:jc w:val="both"/>
        <w:rPr>
          <w:rFonts w:ascii="Myriad Pro" w:hAnsi="Myriad Pro" w:cs="Myanmar Text"/>
          <w:sz w:val="22"/>
          <w:szCs w:val="22"/>
        </w:rPr>
      </w:pPr>
      <w:r w:rsidRPr="000D55E7">
        <w:rPr>
          <w:rFonts w:ascii="Myriad Pro" w:hAnsi="Myriad Pro" w:cs="Myanmar Text"/>
          <w:sz w:val="22"/>
          <w:szCs w:val="22"/>
        </w:rPr>
        <w:t xml:space="preserve">During the mid-Qing Dynasty (1700-1796 CE), the Loess Plateau policy index stood at +1.997, indicating policies dominated by large-scale land reclamation and tax-driven farmland development (land reclamation policies and the conversion of head taxes into land taxes vigorously propelled agricultural expansion). However, systematic river management projects in the middle reaches of the Yellow River and localized forest conservation measures partially alleviated ecological pressures. The index confidence level is medium-high. Land policies are well-documented in the </w:t>
      </w:r>
      <w:r w:rsidRPr="000D55E7">
        <w:rPr>
          <w:rFonts w:ascii="Myriad Pro" w:hAnsi="Myriad Pro" w:cs="Myanmar Text"/>
          <w:i/>
          <w:sz w:val="22"/>
          <w:szCs w:val="22"/>
        </w:rPr>
        <w:t>Draft History of Qin</w:t>
      </w:r>
      <w:r w:rsidRPr="000D55E7">
        <w:rPr>
          <w:rFonts w:ascii="Myriad Pro" w:hAnsi="Myriad Pro" w:cs="Myanmar Text"/>
          <w:sz w:val="22"/>
          <w:szCs w:val="22"/>
        </w:rPr>
        <w:t xml:space="preserve">g: </w:t>
      </w:r>
      <w:r w:rsidRPr="000D55E7">
        <w:rPr>
          <w:rFonts w:ascii="Myriad Pro" w:hAnsi="Myriad Pro" w:cs="Myanmar Text"/>
          <w:i/>
          <w:sz w:val="22"/>
          <w:szCs w:val="22"/>
        </w:rPr>
        <w:t>Treatise on Food and Goods</w:t>
      </w:r>
      <w:r w:rsidRPr="000D55E7">
        <w:rPr>
          <w:rFonts w:ascii="Myriad Pro" w:hAnsi="Myriad Pro" w:cs="Myanmar Text"/>
          <w:sz w:val="22"/>
          <w:szCs w:val="22"/>
        </w:rPr>
        <w:t xml:space="preserve"> provided solid evidence. Ecological policies received a conservative score due to the large scale of river management projects failing to address upstream soil erosion.</w:t>
      </w:r>
    </w:p>
    <w:p w:rsidR="005E1E3C" w:rsidRPr="000D55E7" w:rsidRDefault="005E1E3C" w:rsidP="000D55E7">
      <w:pPr>
        <w:ind w:firstLineChars="200" w:firstLine="442"/>
        <w:jc w:val="both"/>
        <w:rPr>
          <w:rFonts w:ascii="Myriad Pro" w:hAnsi="Myriad Pro" w:cs="Myanmar Text"/>
          <w:sz w:val="22"/>
          <w:szCs w:val="22"/>
        </w:rPr>
      </w:pPr>
      <w:r w:rsidRPr="000D55E7">
        <w:rPr>
          <w:rFonts w:ascii="Myriad Pro" w:hAnsi="Myriad Pro" w:cs="Myanmar Text"/>
          <w:b/>
          <w:sz w:val="22"/>
          <w:szCs w:val="22"/>
        </w:rPr>
        <w:t>Policy Orientation:</w:t>
      </w:r>
      <w:r w:rsidRPr="000D55E7">
        <w:rPr>
          <w:rFonts w:ascii="Myriad Pro" w:hAnsi="Myriad Pro" w:cs="Myanmar Text"/>
          <w:sz w:val="22"/>
          <w:szCs w:val="22"/>
        </w:rPr>
        <w:t xml:space="preserve"> The state pursued agricultural expansion through institutionalized land reclamation and tax/labor reforms, while ecological conservation </w:t>
      </w:r>
      <w:r w:rsidRPr="000D55E7">
        <w:rPr>
          <w:rFonts w:ascii="Myriad Pro" w:hAnsi="Myriad Pro" w:cs="Myanmar Text"/>
          <w:sz w:val="22"/>
          <w:szCs w:val="22"/>
        </w:rPr>
        <w:lastRenderedPageBreak/>
        <w:t>was limited to flood-control engineering measures and localized bans, failing to halt ecological degradation in the Loess Plateau caused by excessive cultivation.</w:t>
      </w:r>
    </w:p>
    <w:p w:rsidR="005E1E3C" w:rsidRDefault="005E1E3C" w:rsidP="000D55E7">
      <w:pPr>
        <w:ind w:firstLineChars="200" w:firstLine="442"/>
        <w:jc w:val="both"/>
        <w:rPr>
          <w:rFonts w:ascii="Myriad Pro" w:hAnsi="Myriad Pro" w:cs="Myanmar Text"/>
          <w:sz w:val="22"/>
          <w:szCs w:val="22"/>
        </w:rPr>
      </w:pPr>
      <w:r w:rsidRPr="000D55E7">
        <w:rPr>
          <w:rFonts w:ascii="Myriad Pro" w:hAnsi="Myriad Pro" w:cs="Myanmar Text"/>
          <w:b/>
          <w:sz w:val="22"/>
          <w:szCs w:val="22"/>
        </w:rPr>
        <w:t>Sources:</w:t>
      </w:r>
      <w:r w:rsidRPr="000D55E7">
        <w:rPr>
          <w:rFonts w:ascii="Myriad Pro" w:hAnsi="Myriad Pro" w:cs="Myanmar Text"/>
          <w:sz w:val="22"/>
          <w:szCs w:val="22"/>
        </w:rPr>
        <w:t xml:space="preserve"> </w:t>
      </w:r>
      <w:r w:rsidRPr="000D55E7">
        <w:rPr>
          <w:rFonts w:ascii="Myriad Pro" w:hAnsi="Myriad Pro" w:cs="Myanmar Text"/>
          <w:i/>
          <w:sz w:val="22"/>
          <w:szCs w:val="22"/>
        </w:rPr>
        <w:t>Imperially Commissioned Comprehensive Treatise on Seasonal Timing</w:t>
      </w:r>
      <w:r w:rsidRPr="000D55E7">
        <w:rPr>
          <w:rFonts w:ascii="Myriad Pro" w:hAnsi="Myriad Pro" w:cs="Myanmar Text"/>
          <w:sz w:val="22"/>
          <w:szCs w:val="22"/>
        </w:rPr>
        <w:t xml:space="preserve">, the </w:t>
      </w:r>
      <w:r w:rsidRPr="000D55E7">
        <w:rPr>
          <w:rFonts w:ascii="Myriad Pro" w:hAnsi="Myriad Pro" w:cs="Myanmar Text"/>
          <w:i/>
          <w:sz w:val="22"/>
          <w:szCs w:val="22"/>
        </w:rPr>
        <w:t>History of the Development of Chinese Capitalism</w:t>
      </w:r>
      <w:r w:rsidRPr="000D55E7">
        <w:rPr>
          <w:rFonts w:ascii="Myriad Pro" w:hAnsi="Myriad Pro" w:cs="Myanmar Text"/>
          <w:sz w:val="22"/>
          <w:szCs w:val="22"/>
        </w:rPr>
        <w:t xml:space="preserve">, the </w:t>
      </w:r>
      <w:r w:rsidRPr="000D55E7">
        <w:rPr>
          <w:rFonts w:ascii="Myriad Pro" w:hAnsi="Myriad Pro" w:cs="Myanmar Text"/>
          <w:i/>
          <w:sz w:val="22"/>
          <w:szCs w:val="22"/>
        </w:rPr>
        <w:t>Draft History of Qing</w:t>
      </w:r>
      <w:r w:rsidRPr="000D55E7">
        <w:rPr>
          <w:rFonts w:ascii="Myriad Pro" w:hAnsi="Myriad Pro" w:cs="Myanmar Text"/>
          <w:sz w:val="22"/>
          <w:szCs w:val="22"/>
        </w:rPr>
        <w:t xml:space="preserve">, the </w:t>
      </w:r>
      <w:r w:rsidRPr="000D55E7">
        <w:rPr>
          <w:rFonts w:ascii="Myriad Pro" w:hAnsi="Myriad Pro" w:cs="Myanmar Text"/>
          <w:i/>
          <w:sz w:val="22"/>
          <w:szCs w:val="22"/>
        </w:rPr>
        <w:t>Comprehensive Examination of Documents of the Qing</w:t>
      </w:r>
      <w:r w:rsidRPr="000D55E7">
        <w:rPr>
          <w:rFonts w:ascii="Myriad Pro" w:hAnsi="Myriad Pro" w:cs="Myanmar Text"/>
          <w:sz w:val="22"/>
          <w:szCs w:val="22"/>
        </w:rPr>
        <w:t>, and early Qing records on land reclamation and river management.</w:t>
      </w:r>
    </w:p>
    <w:p w:rsidR="005E1E3C" w:rsidRPr="000D55E7" w:rsidRDefault="005E1E3C" w:rsidP="000D55E7">
      <w:pPr>
        <w:ind w:firstLineChars="200" w:firstLine="440"/>
        <w:jc w:val="both"/>
        <w:rPr>
          <w:rFonts w:ascii="Myriad Pro" w:hAnsi="Myriad Pro" w:cs="Myanmar Text"/>
          <w:sz w:val="22"/>
          <w:szCs w:val="22"/>
        </w:rPr>
      </w:pPr>
    </w:p>
    <w:p w:rsidR="005E1E3C" w:rsidRPr="001B3E74" w:rsidRDefault="005E1E3C" w:rsidP="001B3E74">
      <w:pPr>
        <w:spacing w:before="240" w:line="271" w:lineRule="auto"/>
        <w:rPr>
          <w:rFonts w:ascii="Myriad Pro" w:hAnsi="Myriad Pro" w:cs="Myanmar Text"/>
          <w:b/>
          <w:i/>
          <w:sz w:val="22"/>
          <w:szCs w:val="22"/>
        </w:rPr>
      </w:pPr>
      <w:r w:rsidRPr="001B3E74">
        <w:rPr>
          <w:rFonts w:ascii="Myriad Pro" w:hAnsi="Myriad Pro" w:cs="Myanmar Text"/>
          <w:b/>
          <w:i/>
          <w:sz w:val="22"/>
          <w:szCs w:val="22"/>
        </w:rPr>
        <w:t>The Mid-to-Late Qing Dynasty (1800–1899 CE)</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1: Data Collection and Policy Classification</w:t>
      </w:r>
    </w:p>
    <w:p w:rsidR="005E1E3C" w:rsidRDefault="005E1E3C" w:rsidP="00F2214F">
      <w:pPr>
        <w:spacing w:after="220"/>
        <w:ind w:firstLineChars="200" w:firstLine="440"/>
        <w:jc w:val="both"/>
        <w:rPr>
          <w:rFonts w:ascii="Myriad Pro" w:hAnsi="Myriad Pro" w:cs="Myanmar Text"/>
          <w:sz w:val="22"/>
          <w:szCs w:val="22"/>
        </w:rPr>
      </w:pPr>
      <w:r w:rsidRPr="000D55E7">
        <w:rPr>
          <w:rFonts w:ascii="Myriad Pro" w:hAnsi="Myriad Pro" w:cs="Myanmar Text"/>
          <w:sz w:val="22"/>
          <w:szCs w:val="22"/>
        </w:rPr>
        <w:t xml:space="preserve">Drawing on the </w:t>
      </w:r>
      <w:r w:rsidRPr="000D55E7">
        <w:rPr>
          <w:rFonts w:ascii="Myriad Pro" w:hAnsi="Myriad Pro" w:cs="Myanmar Text"/>
          <w:i/>
          <w:sz w:val="22"/>
          <w:szCs w:val="22"/>
        </w:rPr>
        <w:t>Draft History of Qing</w:t>
      </w:r>
      <w:r w:rsidRPr="000D55E7">
        <w:rPr>
          <w:rFonts w:ascii="Myriad Pro" w:hAnsi="Myriad Pro" w:cs="Myanmar Text"/>
          <w:sz w:val="22"/>
          <w:szCs w:val="22"/>
        </w:rPr>
        <w:t xml:space="preserve">, the </w:t>
      </w:r>
      <w:r w:rsidRPr="000D55E7">
        <w:rPr>
          <w:rFonts w:ascii="Myriad Pro" w:hAnsi="Myriad Pro" w:cs="Myanmar Text"/>
          <w:i/>
          <w:sz w:val="22"/>
          <w:szCs w:val="22"/>
        </w:rPr>
        <w:t>Memorials of Zuo Wenxiangong</w:t>
      </w:r>
      <w:r w:rsidRPr="000D55E7">
        <w:rPr>
          <w:rFonts w:ascii="Myriad Pro" w:hAnsi="Myriad Pro" w:cs="Myanmar Text"/>
          <w:sz w:val="22"/>
          <w:szCs w:val="22"/>
        </w:rPr>
        <w:t xml:space="preserve">, the </w:t>
      </w:r>
      <w:r w:rsidRPr="000D55E7">
        <w:rPr>
          <w:rFonts w:ascii="Myriad Pro" w:hAnsi="Myriad Pro" w:cs="Myanmar Text"/>
          <w:i/>
          <w:sz w:val="22"/>
          <w:szCs w:val="22"/>
        </w:rPr>
        <w:t>Collected Statutes of the Great Qing</w:t>
      </w:r>
      <w:r w:rsidRPr="000D55E7">
        <w:rPr>
          <w:rFonts w:ascii="Myriad Pro" w:hAnsi="Myriad Pro" w:cs="Myanmar Text"/>
          <w:sz w:val="22"/>
          <w:szCs w:val="22"/>
        </w:rPr>
        <w:t>, and late-Qing memorials, this study identifies the principal policies implemented in the Loess Plateau during the late Qing period, 1800-1899 CE</w:t>
      </w:r>
      <w:r>
        <w:rPr>
          <w:rFonts w:ascii="Myriad Pro" w:hAnsi="Myriad Pro" w:cs="Myanmar Text"/>
          <w:sz w:val="22"/>
          <w:szCs w:val="22"/>
        </w:rPr>
        <w:t>.</w:t>
      </w:r>
      <w:r w:rsidRPr="00F2214F">
        <w:t xml:space="preserve"> </w:t>
      </w:r>
      <w:r w:rsidRPr="00F2214F">
        <w:rPr>
          <w:rFonts w:ascii="Myriad Pro" w:hAnsi="Myriad Pro" w:cs="Myanmar Text"/>
          <w:sz w:val="22"/>
          <w:szCs w:val="22"/>
        </w:rPr>
        <w:t>As shown in Table S</w:t>
      </w:r>
      <w:r>
        <w:rPr>
          <w:rFonts w:ascii="Myriad Pro" w:hAnsi="Myriad Pro" w:cs="Myanmar Text"/>
          <w:sz w:val="22"/>
          <w:szCs w:val="22"/>
        </w:rPr>
        <w:t>22</w:t>
      </w:r>
      <w:r w:rsidRPr="00F2214F">
        <w:rPr>
          <w:rFonts w:ascii="Myriad Pro" w:hAnsi="Myriad Pro" w:cs="Myanmar Text"/>
          <w:sz w:val="22"/>
          <w:szCs w:val="22"/>
        </w:rPr>
        <w:t>:</w:t>
      </w:r>
    </w:p>
    <w:p w:rsidR="005E1E3C" w:rsidRPr="0037611A" w:rsidRDefault="005E1E3C" w:rsidP="00F2214F">
      <w:pPr>
        <w:pStyle w:val="Heading-Main"/>
        <w:jc w:val="both"/>
        <w:rPr>
          <w:rFonts w:ascii="Myriad Pro" w:hAnsi="Myriad Pro" w:cstheme="minorHAnsi"/>
          <w:sz w:val="22"/>
          <w:szCs w:val="22"/>
        </w:rPr>
      </w:pPr>
      <w:r w:rsidRPr="0037611A">
        <w:rPr>
          <w:rFonts w:ascii="Myriad Pro" w:hAnsi="Myriad Pro" w:cstheme="minorHAnsi"/>
          <w:sz w:val="22"/>
          <w:szCs w:val="22"/>
        </w:rPr>
        <w:t xml:space="preserve">Table S22 </w:t>
      </w:r>
      <w:r w:rsidRPr="009B3D8C">
        <w:rPr>
          <w:rFonts w:ascii="Myriad Pro" w:hAnsi="Myriad Pro" w:cstheme="minorHAnsi"/>
          <w:b w:val="0"/>
          <w:sz w:val="22"/>
          <w:szCs w:val="22"/>
        </w:rPr>
        <w:t>Various specific policies during the Mid-to-Late Qing Dynasty, as well as the implementation time, coverage and intensity basis of the policies.</w:t>
      </w:r>
    </w:p>
    <w:tbl>
      <w:tblPr>
        <w:tblStyle w:val="affffc"/>
        <w:tblW w:w="0" w:type="auto"/>
        <w:tblLayout w:type="fixed"/>
        <w:tblLook w:val="04A0" w:firstRow="1" w:lastRow="0" w:firstColumn="1" w:lastColumn="0" w:noHBand="0" w:noVBand="1"/>
      </w:tblPr>
      <w:tblGrid>
        <w:gridCol w:w="846"/>
        <w:gridCol w:w="1134"/>
        <w:gridCol w:w="1134"/>
        <w:gridCol w:w="1276"/>
        <w:gridCol w:w="4240"/>
      </w:tblGrid>
      <w:tr w:rsidR="005E1E3C" w:rsidRPr="000D55E7" w:rsidTr="00254F01">
        <w:tc>
          <w:tcPr>
            <w:tcW w:w="84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Policy Type</w:t>
            </w:r>
          </w:p>
        </w:tc>
        <w:tc>
          <w:tcPr>
            <w:tcW w:w="1134"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Specific Policies</w:t>
            </w:r>
          </w:p>
        </w:tc>
        <w:tc>
          <w:tcPr>
            <w:tcW w:w="1134"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Implementation Date</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Coverage</w:t>
            </w:r>
          </w:p>
        </w:tc>
        <w:tc>
          <w:tcPr>
            <w:tcW w:w="4240"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Intensity Basis</w:t>
            </w:r>
          </w:p>
        </w:tc>
      </w:tr>
      <w:tr w:rsidR="005E1E3C" w:rsidRPr="000D55E7" w:rsidTr="00254F01">
        <w:tc>
          <w:tcPr>
            <w:tcW w:w="846" w:type="dxa"/>
            <w:vMerge w:val="restart"/>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Land Policy (L)</w:t>
            </w:r>
          </w:p>
        </w:tc>
        <w:tc>
          <w:tcPr>
            <w:tcW w:w="1134"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1. Reclaiming and Restoring Farmland After the War</w:t>
            </w:r>
          </w:p>
        </w:tc>
        <w:tc>
          <w:tcPr>
            <w:tcW w:w="1134"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1865-1899 CE</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Entire Region (Focus on Guanzhong and Southern Shanxi)</w:t>
            </w:r>
          </w:p>
        </w:tc>
        <w:tc>
          <w:tcPr>
            <w:tcW w:w="4240"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The </w:t>
            </w:r>
            <w:r w:rsidRPr="000D55E7">
              <w:rPr>
                <w:rFonts w:ascii="Myriad Pro" w:hAnsi="Myriad Pro" w:cs="Myanmar Text"/>
                <w:i/>
                <w:sz w:val="22"/>
                <w:szCs w:val="22"/>
              </w:rPr>
              <w:t>Draft History of Qing: “Treatise on Food and Goods”</w:t>
            </w:r>
            <w:r w:rsidRPr="000D55E7">
              <w:rPr>
                <w:rFonts w:ascii="Myriad Pro" w:hAnsi="Myriad Pro" w:cs="Myanmar Text"/>
                <w:sz w:val="22"/>
                <w:szCs w:val="22"/>
              </w:rPr>
              <w:t xml:space="preserve"> </w:t>
            </w:r>
            <w:r>
              <w:rPr>
                <w:rFonts w:cs="Georgia"/>
                <w:noProof/>
              </w:rPr>
              <w:t>(Zhao, 1976)</w:t>
            </w:r>
            <w:r>
              <w:rPr>
                <w:rFonts w:cs="Georgia"/>
              </w:rPr>
              <w:t xml:space="preserve"> </w:t>
            </w:r>
            <w:r w:rsidRPr="000D55E7">
              <w:rPr>
                <w:rFonts w:ascii="Myriad Pro" w:hAnsi="Myriad Pro" w:cs="Myanmar Text"/>
                <w:sz w:val="22"/>
                <w:szCs w:val="22"/>
              </w:rPr>
              <w:t>records: “With regard to the abandoned lands in Shaanxi that had been devastated by rebellion, an edict had been issued the previous year ordering that plans be made for the establishment of agricultural colonies. The governor Liu Rong argued that, since military affairs were then pressing, it would be better to recruit settlers for reclamation. The ministry accepted his proposal. Four new regulations for recruited reclamation were therefore established: to rectify field boundaries, set limits and regulations, defer the collection of taxes and grain levies, and fix rents in grain.”</w:t>
            </w:r>
          </w:p>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The </w:t>
            </w:r>
            <w:r w:rsidRPr="000D55E7">
              <w:rPr>
                <w:rFonts w:ascii="Myriad Pro" w:hAnsi="Myriad Pro" w:cs="Myanmar Text"/>
                <w:i/>
                <w:sz w:val="22"/>
                <w:szCs w:val="22"/>
              </w:rPr>
              <w:t>History of the Development of Chinese Capitalism</w:t>
            </w:r>
            <w:r w:rsidRPr="000D55E7">
              <w:rPr>
                <w:rFonts w:ascii="Myriad Pro" w:hAnsi="Myriad Pro" w:cs="Myanmar Text"/>
                <w:sz w:val="22"/>
                <w:szCs w:val="22"/>
              </w:rPr>
              <w:t xml:space="preserve"> (Volume 1)</w:t>
            </w:r>
            <w:r>
              <w:rPr>
                <w:rFonts w:cs="宋体"/>
              </w:rPr>
              <w:t xml:space="preserve"> </w:t>
            </w:r>
            <w:r>
              <w:rPr>
                <w:rFonts w:cs="宋体"/>
                <w:noProof/>
              </w:rPr>
              <w:t>(Xu and Wu, 2003)</w:t>
            </w:r>
            <w:r w:rsidRPr="000D55E7">
              <w:rPr>
                <w:rFonts w:ascii="Myriad Pro" w:hAnsi="Myriad Pro" w:cs="Myanmar Text"/>
                <w:sz w:val="22"/>
                <w:szCs w:val="22"/>
              </w:rPr>
              <w:t xml:space="preserve"> records: “In the seventeenth year of the Jiaqing reign, the total cultivated area of the empire amounted to 7,913,939 </w:t>
            </w:r>
            <w:r w:rsidRPr="000D55E7">
              <w:rPr>
                <w:rFonts w:ascii="Myriad Pro" w:hAnsi="Myriad Pro" w:cs="Myanmar Text"/>
                <w:i/>
                <w:sz w:val="22"/>
                <w:szCs w:val="22"/>
              </w:rPr>
              <w:t>hectares</w:t>
            </w:r>
            <w:r w:rsidRPr="000D55E7">
              <w:rPr>
                <w:rFonts w:ascii="Myriad Pro" w:hAnsi="Myriad Pro" w:cs="Myanmar Text"/>
                <w:sz w:val="22"/>
                <w:szCs w:val="22"/>
              </w:rPr>
              <w:t>.”</w:t>
            </w:r>
          </w:p>
        </w:tc>
      </w:tr>
      <w:tr w:rsidR="005E1E3C" w:rsidRPr="000D55E7" w:rsidTr="00254F01">
        <w:tc>
          <w:tcPr>
            <w:tcW w:w="846" w:type="dxa"/>
            <w:vMerge/>
            <w:vAlign w:val="center"/>
          </w:tcPr>
          <w:p w:rsidR="005E1E3C" w:rsidRPr="000D55E7" w:rsidRDefault="005E1E3C" w:rsidP="00254F01">
            <w:pPr>
              <w:jc w:val="center"/>
              <w:rPr>
                <w:rFonts w:ascii="Myriad Pro" w:hAnsi="Myriad Pro" w:cs="Myanmar Text"/>
                <w:sz w:val="22"/>
                <w:szCs w:val="22"/>
              </w:rPr>
            </w:pPr>
          </w:p>
        </w:tc>
        <w:tc>
          <w:tcPr>
            <w:tcW w:w="1134"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2. Zuo Zongtang's Northwest Military Colonization Program (primarily military settlements)</w:t>
            </w:r>
          </w:p>
        </w:tc>
        <w:tc>
          <w:tcPr>
            <w:tcW w:w="1134"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1875-1885 CE (Early Guangxu period)</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Northern Loess Plateau (Ningxia, Yulin)</w:t>
            </w:r>
          </w:p>
        </w:tc>
        <w:tc>
          <w:tcPr>
            <w:tcW w:w="4240"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The</w:t>
            </w:r>
            <w:r w:rsidRPr="000D55E7">
              <w:rPr>
                <w:rFonts w:ascii="Myriad Pro" w:hAnsi="Myriad Pro" w:cs="Myanmar Text"/>
                <w:i/>
                <w:sz w:val="22"/>
                <w:szCs w:val="22"/>
              </w:rPr>
              <w:t xml:space="preserve"> Draft History of Qing: “Biography of Zuo Zongtang”</w:t>
            </w:r>
            <w:r w:rsidRPr="000D55E7">
              <w:rPr>
                <w:rFonts w:ascii="Myriad Pro" w:hAnsi="Myriad Pro" w:cs="Myanmar Text"/>
                <w:sz w:val="22"/>
                <w:szCs w:val="22"/>
              </w:rPr>
              <w:t xml:space="preserve"> (Biography 199)</w:t>
            </w:r>
            <w:r>
              <w:rPr>
                <w:rFonts w:cs="Georgia"/>
              </w:rPr>
              <w:t xml:space="preserve"> </w:t>
            </w:r>
            <w:r>
              <w:rPr>
                <w:rFonts w:cs="Georgia"/>
                <w:noProof/>
              </w:rPr>
              <w:t>(Zhao, 1976)</w:t>
            </w:r>
            <w:r w:rsidRPr="000D55E7">
              <w:rPr>
                <w:rFonts w:ascii="Myriad Pro" w:hAnsi="Myriad Pro" w:cs="Myanmar Text"/>
                <w:sz w:val="22"/>
                <w:szCs w:val="22"/>
              </w:rPr>
              <w:t xml:space="preserve"> records: “He supervised able-bodied men in cultivation and taught them the pit-field and alternating-field methods. He selected rugged wastelands, disbursed large sums from the state treasury, and settled there all the famine victims and surrendered populations he had received, numbering 170,000 people.”</w:t>
            </w:r>
          </w:p>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The </w:t>
            </w:r>
            <w:r w:rsidRPr="000D55E7">
              <w:rPr>
                <w:rFonts w:ascii="Myriad Pro" w:hAnsi="Myriad Pro" w:cs="Myanmar Text"/>
                <w:i/>
                <w:sz w:val="22"/>
                <w:szCs w:val="22"/>
              </w:rPr>
              <w:t>Memorials of Zuo Wenxiangong</w:t>
            </w:r>
            <w:r w:rsidRPr="000D55E7">
              <w:rPr>
                <w:rFonts w:ascii="Myriad Pro" w:hAnsi="Myriad Pro" w:cs="Myanmar Text"/>
                <w:sz w:val="22"/>
                <w:szCs w:val="22"/>
              </w:rPr>
              <w:t xml:space="preserve"> (Volume 45) records: “When I was transferred to supervise Shaanxi and Gansu, I made military colonies my urgent priority. At that time, wherever the army marched, mugwort and thornbushes had grown into forests, wolves howled across the fields, and the roads were cut off from human passage. I therefore ordered the troops under my command to devote themselves fully to reclamation and cultivation in the places where they were stationed, while continuously recruiting households and commoners to live among them and engage in farming and harvesting.”</w:t>
            </w:r>
          </w:p>
        </w:tc>
      </w:tr>
      <w:tr w:rsidR="005E1E3C" w:rsidRPr="000D55E7" w:rsidTr="00254F01">
        <w:tc>
          <w:tcPr>
            <w:tcW w:w="846" w:type="dxa"/>
            <w:vMerge/>
            <w:vAlign w:val="center"/>
          </w:tcPr>
          <w:p w:rsidR="005E1E3C" w:rsidRPr="000D55E7" w:rsidRDefault="005E1E3C" w:rsidP="00254F01">
            <w:pPr>
              <w:jc w:val="center"/>
              <w:rPr>
                <w:rFonts w:ascii="Myriad Pro" w:hAnsi="Myriad Pro" w:cs="Myanmar Text"/>
                <w:sz w:val="22"/>
                <w:szCs w:val="22"/>
              </w:rPr>
            </w:pPr>
          </w:p>
        </w:tc>
        <w:tc>
          <w:tcPr>
            <w:tcW w:w="1134"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3. Tax Increases and the “Donation” Policy</w:t>
            </w:r>
          </w:p>
        </w:tc>
        <w:tc>
          <w:tcPr>
            <w:tcW w:w="1134"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1840-1899 CE</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Entire Region</w:t>
            </w:r>
          </w:p>
        </w:tc>
        <w:tc>
          <w:tcPr>
            <w:tcW w:w="4240"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The </w:t>
            </w:r>
            <w:r w:rsidRPr="000D55E7">
              <w:rPr>
                <w:rFonts w:ascii="Myriad Pro" w:hAnsi="Myriad Pro" w:cs="Myanmar Text"/>
                <w:i/>
                <w:sz w:val="22"/>
                <w:szCs w:val="22"/>
              </w:rPr>
              <w:t>Draft History of Qing: “Treatise on Food and Goods”</w:t>
            </w:r>
            <w:r w:rsidRPr="000D55E7">
              <w:rPr>
                <w:rFonts w:ascii="Myriad Pro" w:hAnsi="Myriad Pro" w:cs="Myanmar Text"/>
                <w:sz w:val="22"/>
                <w:szCs w:val="22"/>
              </w:rPr>
              <w:t xml:space="preserve"> (Volume 120)</w:t>
            </w:r>
            <w:r>
              <w:rPr>
                <w:rFonts w:cs="Georgia"/>
              </w:rPr>
              <w:t xml:space="preserve"> </w:t>
            </w:r>
            <w:r>
              <w:rPr>
                <w:rFonts w:cs="Georgia"/>
                <w:noProof/>
              </w:rPr>
              <w:t>(Zhao, 1976)</w:t>
            </w:r>
            <w:r w:rsidRPr="000D55E7">
              <w:rPr>
                <w:rFonts w:ascii="Myriad Pro" w:hAnsi="Myriad Pro" w:cs="Myanmar Text"/>
                <w:sz w:val="22"/>
                <w:szCs w:val="22"/>
              </w:rPr>
              <w:t xml:space="preserve"> records: “Because China had used its existing assets as collateral for foreign loans, the debts accumulated over several decades and could not be repaid. Additional levies and surcharges were apportioned, leaving both officials and commoners in distress.”</w:t>
            </w:r>
          </w:p>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The </w:t>
            </w:r>
            <w:r w:rsidRPr="000D55E7">
              <w:rPr>
                <w:rFonts w:ascii="Myriad Pro" w:hAnsi="Myriad Pro" w:cs="Myanmar Text"/>
                <w:i/>
                <w:sz w:val="22"/>
                <w:szCs w:val="22"/>
              </w:rPr>
              <w:t>Draft History of Qing: “Annals of Emperor Wenzong”</w:t>
            </w:r>
            <w:r w:rsidRPr="000D55E7">
              <w:rPr>
                <w:rFonts w:ascii="Myriad Pro" w:hAnsi="Myriad Pro" w:cs="Myanmar Text"/>
                <w:sz w:val="22"/>
                <w:szCs w:val="22"/>
              </w:rPr>
              <w:t xml:space="preserve"> (Volume 20)</w:t>
            </w:r>
            <w:r>
              <w:rPr>
                <w:rFonts w:cs="Georgia"/>
              </w:rPr>
              <w:t xml:space="preserve"> </w:t>
            </w:r>
            <w:r>
              <w:rPr>
                <w:rFonts w:cs="Georgia"/>
                <w:noProof/>
              </w:rPr>
              <w:t>(Zhao, 1976)</w:t>
            </w:r>
            <w:r w:rsidRPr="000D55E7">
              <w:rPr>
                <w:rFonts w:ascii="Myriad Pro" w:hAnsi="Myriad Pro" w:cs="Myanmar Text"/>
                <w:sz w:val="22"/>
                <w:szCs w:val="22"/>
              </w:rPr>
              <w:t xml:space="preserve"> records: “Because the gentry and commoners of Shanxi, Shaanxi, and Sichuan contributed funds for military provisions, the provincial quotas for theProvincial Examinations and the </w:t>
            </w:r>
            <w:r w:rsidRPr="000D55E7">
              <w:rPr>
                <w:rFonts w:ascii="Myriad Pro" w:hAnsi="Myriad Pro" w:cs="Myanmar Text"/>
                <w:sz w:val="22"/>
                <w:szCs w:val="22"/>
              </w:rPr>
              <w:lastRenderedPageBreak/>
              <w:t>number of registered students were increased.”</w:t>
            </w:r>
          </w:p>
        </w:tc>
      </w:tr>
      <w:tr w:rsidR="005E1E3C" w:rsidRPr="000D55E7" w:rsidTr="00254F01">
        <w:tc>
          <w:tcPr>
            <w:tcW w:w="846" w:type="dxa"/>
            <w:vMerge w:val="restart"/>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lastRenderedPageBreak/>
              <w:t>Ecological Policy (E)</w:t>
            </w:r>
          </w:p>
        </w:tc>
        <w:tc>
          <w:tcPr>
            <w:tcW w:w="1134"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1. Yellow River Dikes in Ruins with Local Emergency Repairs</w:t>
            </w:r>
          </w:p>
        </w:tc>
        <w:tc>
          <w:tcPr>
            <w:tcW w:w="1134"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1855-1899 CE</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Yellow River Gorge Section in Shanxi and Shaanxi (e.g., Hejin, Shanxi; Hancheng, Shaanxi)</w:t>
            </w:r>
          </w:p>
        </w:tc>
        <w:tc>
          <w:tcPr>
            <w:tcW w:w="4240"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The </w:t>
            </w:r>
            <w:r w:rsidRPr="000D55E7">
              <w:rPr>
                <w:rFonts w:ascii="Myriad Pro" w:hAnsi="Myriad Pro" w:cs="Myanmar Text"/>
                <w:i/>
                <w:sz w:val="22"/>
                <w:szCs w:val="22"/>
              </w:rPr>
              <w:t>Draft History of Qing</w:t>
            </w:r>
            <w:r w:rsidRPr="000D55E7">
              <w:rPr>
                <w:rFonts w:ascii="Myriad Pro" w:hAnsi="Myriad Pro" w:cs="Myanmar Text"/>
                <w:sz w:val="22"/>
                <w:szCs w:val="22"/>
              </w:rPr>
              <w:t xml:space="preserve"> (Volume 127, Treatise 102, “Rivers and Canals II”)</w:t>
            </w:r>
            <w:r>
              <w:rPr>
                <w:rFonts w:cs="Georgia"/>
              </w:rPr>
              <w:t xml:space="preserve"> </w:t>
            </w:r>
            <w:r>
              <w:rPr>
                <w:rFonts w:cs="Georgia"/>
                <w:noProof/>
              </w:rPr>
              <w:t>(Zhao, 1976)</w:t>
            </w:r>
            <w:r w:rsidRPr="000D55E7">
              <w:rPr>
                <w:rFonts w:ascii="Myriad Pro" w:hAnsi="Myriad Pro" w:cs="Myanmar Text"/>
                <w:sz w:val="22"/>
                <w:szCs w:val="22"/>
              </w:rPr>
              <w:t xml:space="preserve"> records: “In the fifth year of the Xianfeng reign, the Yellow River breached at Tongwaxiang, cut through the Grand Canal, and flowed eastward, causing embankments and dikes to collapse. At the time, military affairs were extremely urgent, and only the breaches on both banks north of Zhangqiu were blocked. Where civilian embankments were damaged, protective fascine works were first constructed; where the Yellow River current surged backward, dams were built to confine it, but there was no time to attend to other works.”</w:t>
            </w:r>
          </w:p>
        </w:tc>
      </w:tr>
      <w:tr w:rsidR="005E1E3C" w:rsidRPr="000D55E7" w:rsidTr="00254F01">
        <w:tc>
          <w:tcPr>
            <w:tcW w:w="846" w:type="dxa"/>
            <w:vMerge/>
            <w:vAlign w:val="center"/>
          </w:tcPr>
          <w:p w:rsidR="005E1E3C" w:rsidRPr="000D55E7" w:rsidRDefault="005E1E3C" w:rsidP="00254F01">
            <w:pPr>
              <w:jc w:val="center"/>
              <w:rPr>
                <w:rFonts w:ascii="Myriad Pro" w:hAnsi="Myriad Pro" w:cs="Myanmar Text"/>
                <w:sz w:val="22"/>
                <w:szCs w:val="22"/>
              </w:rPr>
            </w:pPr>
          </w:p>
        </w:tc>
        <w:tc>
          <w:tcPr>
            <w:tcW w:w="1134"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2. Opening of Forests and Logging for Military Supplies</w:t>
            </w:r>
          </w:p>
        </w:tc>
        <w:tc>
          <w:tcPr>
            <w:tcW w:w="1134"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1860-1899 CE</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Qinling Mountains in Guanzhong and Lüliang Mountains</w:t>
            </w:r>
          </w:p>
        </w:tc>
        <w:tc>
          <w:tcPr>
            <w:tcW w:w="4240" w:type="dxa"/>
            <w:vAlign w:val="center"/>
          </w:tcPr>
          <w:p w:rsidR="005E1E3C" w:rsidRPr="000D55E7" w:rsidRDefault="005E1E3C" w:rsidP="00254F01">
            <w:pPr>
              <w:jc w:val="center"/>
              <w:rPr>
                <w:rFonts w:ascii="Myriad Pro" w:hAnsi="Myriad Pro" w:cs="Myanmar Text"/>
                <w:sz w:val="22"/>
                <w:szCs w:val="22"/>
              </w:rPr>
            </w:pPr>
            <w:r w:rsidRPr="00066016">
              <w:rPr>
                <w:rFonts w:ascii="Myriad Pro" w:hAnsi="Myriad Pro" w:cs="Myanmar Text"/>
                <w:sz w:val="22"/>
                <w:szCs w:val="22"/>
              </w:rPr>
              <w:t xml:space="preserve">The </w:t>
            </w:r>
            <w:r w:rsidRPr="00066016">
              <w:rPr>
                <w:rFonts w:ascii="Myriad Pro" w:hAnsi="Myriad Pro" w:cs="Myanmar Text"/>
                <w:i/>
                <w:sz w:val="22"/>
                <w:szCs w:val="22"/>
              </w:rPr>
              <w:t>Legal Code of the Qing Dynasty</w:t>
            </w:r>
            <w:r w:rsidRPr="00066016">
              <w:rPr>
                <w:rFonts w:ascii="Myriad Pro" w:hAnsi="Myriad Pro" w:cs="Myanmar Text"/>
                <w:sz w:val="22"/>
                <w:szCs w:val="22"/>
              </w:rPr>
              <w:t xml:space="preserve"> (Ministry of Justice)</w:t>
            </w:r>
            <w:r>
              <w:t xml:space="preserve"> </w:t>
            </w:r>
            <w:r>
              <w:rPr>
                <w:noProof/>
              </w:rPr>
              <w:t>(Chen, 2022)</w:t>
            </w:r>
            <w:r w:rsidRPr="000D55E7">
              <w:rPr>
                <w:rFonts w:ascii="Myriad Pro" w:hAnsi="Myriad Pro" w:cs="Myanmar Text"/>
                <w:sz w:val="22"/>
                <w:szCs w:val="22"/>
              </w:rPr>
              <w:t>: “Anyone who steals trees from imperial parks or mausoleum precincts shall receive one hundred strokes with the heavy stick and three years of penal servitude. If anyone steals trees from another person’s burial ground, the principal offender shall receive eighty strokes with the heavy stick. If the value of the stolen goods exceeds the prescribed penalty, the offence shall in each case be punished one degree more severely than ordinary theft.”</w:t>
            </w:r>
          </w:p>
        </w:tc>
      </w:tr>
    </w:tbl>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2: Establishing Scoring Criteria and Weights</w:t>
      </w:r>
    </w:p>
    <w:p w:rsidR="005E1E3C" w:rsidRPr="000D55E7" w:rsidRDefault="005E1E3C" w:rsidP="000D55E7">
      <w:pPr>
        <w:spacing w:after="220"/>
        <w:ind w:firstLineChars="200" w:firstLine="440"/>
        <w:jc w:val="both"/>
        <w:rPr>
          <w:rFonts w:ascii="Myriad Pro" w:hAnsi="Myriad Pro" w:cs="Myanmar Text"/>
          <w:sz w:val="22"/>
          <w:szCs w:val="22"/>
        </w:rPr>
      </w:pPr>
      <w:r w:rsidRPr="000D55E7">
        <w:rPr>
          <w:rFonts w:ascii="Myriad Pro" w:hAnsi="Myriad Pro" w:cs="Myanmar Text"/>
          <w:sz w:val="22"/>
          <w:szCs w:val="22"/>
        </w:rPr>
        <w:t>Retain the three-dimensional scoring system (Policy Intensity: 0-10 points; Duration as a Percentage of 100 Years: 0-10 points; Environmental/Economic Impact: 0- 10 points), with respective weights of 0.4 (Intensity), 0.3 (Duration), and 0.3 (Impact).</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3: Policy Scoring and Weighted Calculation</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1. Land Policy (L)</w:t>
      </w:r>
    </w:p>
    <w:p w:rsidR="005E1E3C" w:rsidRPr="000D55E7" w:rsidRDefault="005E1E3C" w:rsidP="0012209B">
      <w:pPr>
        <w:numPr>
          <w:ilvl w:val="0"/>
          <w:numId w:val="35"/>
        </w:numPr>
        <w:spacing w:after="220" w:line="240" w:lineRule="atLeast"/>
        <w:rPr>
          <w:rFonts w:ascii="Myriad Pro" w:hAnsi="Myriad Pro" w:cs="Myanmar Text"/>
          <w:sz w:val="22"/>
          <w:szCs w:val="22"/>
        </w:rPr>
      </w:pPr>
      <w:r w:rsidRPr="000D55E7">
        <w:rPr>
          <w:rFonts w:ascii="Myriad Pro" w:hAnsi="Myriad Pro" w:cs="Myanmar Text"/>
          <w:b/>
          <w:sz w:val="22"/>
          <w:szCs w:val="22"/>
        </w:rPr>
        <w:t>Reclaiming land and resuming operations after the war</w:t>
      </w:r>
    </w:p>
    <w:p w:rsidR="005E1E3C" w:rsidRPr="000D55E7" w:rsidRDefault="005E1E3C" w:rsidP="0012209B">
      <w:pPr>
        <w:numPr>
          <w:ilvl w:val="1"/>
          <w:numId w:val="35"/>
        </w:numPr>
        <w:spacing w:after="120" w:line="240" w:lineRule="atLeast"/>
        <w:jc w:val="both"/>
        <w:rPr>
          <w:rFonts w:ascii="Myriad Pro" w:hAnsi="Myriad Pro" w:cs="Myanmar Text"/>
          <w:sz w:val="22"/>
          <w:szCs w:val="22"/>
        </w:rPr>
      </w:pPr>
      <w:r w:rsidRPr="000D55E7">
        <w:rPr>
          <w:rFonts w:ascii="Myriad Pro" w:hAnsi="Myriad Pro" w:cs="Myanmar Text"/>
          <w:sz w:val="22"/>
          <w:szCs w:val="22"/>
        </w:rPr>
        <w:t>Intensity: 4 points (The policy was led primarily by local governments rather than implemented as a unified programme of the central state.)</w:t>
      </w:r>
    </w:p>
    <w:p w:rsidR="005E1E3C" w:rsidRPr="000D55E7" w:rsidRDefault="005E1E3C" w:rsidP="0012209B">
      <w:pPr>
        <w:numPr>
          <w:ilvl w:val="1"/>
          <w:numId w:val="35"/>
        </w:numPr>
        <w:spacing w:after="120" w:line="240" w:lineRule="atLeast"/>
        <w:jc w:val="both"/>
        <w:rPr>
          <w:rFonts w:ascii="Myriad Pro" w:hAnsi="Myriad Pro" w:cs="Myanmar Text"/>
          <w:sz w:val="22"/>
          <w:szCs w:val="22"/>
        </w:rPr>
      </w:pPr>
      <w:r w:rsidRPr="000D55E7">
        <w:rPr>
          <w:rFonts w:ascii="Myriad Pro" w:hAnsi="Myriad Pro" w:cs="Myanmar Text"/>
          <w:sz w:val="22"/>
          <w:szCs w:val="22"/>
        </w:rPr>
        <w:lastRenderedPageBreak/>
        <w:t xml:space="preserve">Duration: 35 years (1865-1899 CE, excluding periods of war)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 35/100</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0.35</w:t>
      </w:r>
    </w:p>
    <w:p w:rsidR="005E1E3C" w:rsidRPr="000D55E7" w:rsidRDefault="005E1E3C" w:rsidP="0012209B">
      <w:pPr>
        <w:numPr>
          <w:ilvl w:val="1"/>
          <w:numId w:val="35"/>
        </w:numPr>
        <w:spacing w:after="120" w:line="240" w:lineRule="atLeast"/>
        <w:jc w:val="both"/>
        <w:rPr>
          <w:rFonts w:ascii="Myriad Pro" w:hAnsi="Myriad Pro" w:cs="Myanmar Text"/>
          <w:sz w:val="22"/>
          <w:szCs w:val="22"/>
        </w:rPr>
      </w:pPr>
      <w:r w:rsidRPr="000D55E7">
        <w:rPr>
          <w:rFonts w:ascii="Myriad Pro" w:hAnsi="Myriad Pro" w:cs="Myanmar Text"/>
          <w:sz w:val="22"/>
          <w:szCs w:val="22"/>
        </w:rPr>
        <w:t>Impact: 3 points (In the short term, it restored cultivated land, but in the long term the heavy burden of “contributions” led to the phenomenon of land being reclaimed and then abandoned again.)</w:t>
      </w:r>
    </w:p>
    <w:p w:rsidR="005E1E3C" w:rsidRPr="000D55E7" w:rsidRDefault="005E1E3C" w:rsidP="0012209B">
      <w:pPr>
        <w:numPr>
          <w:ilvl w:val="1"/>
          <w:numId w:val="35"/>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Weighted Score: </w:t>
      </w:r>
      <m:oMath>
        <m:r>
          <m:rPr>
            <m:sty m:val="p"/>
          </m:rPr>
          <w:rPr>
            <w:rFonts w:ascii="Cambria Math" w:hAnsi="Cambria Math" w:cs="Myanmar Text"/>
            <w:sz w:val="22"/>
            <w:szCs w:val="22"/>
          </w:rPr>
          <m:t>(4</m:t>
        </m:r>
        <m:r>
          <w:rPr>
            <w:rFonts w:ascii="Cambria Math" w:hAnsi="Cambria Math" w:cs="Myanmar Text"/>
            <w:sz w:val="22"/>
            <w:szCs w:val="22"/>
          </w:rPr>
          <m:t>×</m:t>
        </m:r>
        <m:r>
          <m:rPr>
            <m:sty m:val="p"/>
          </m:rPr>
          <w:rPr>
            <w:rFonts w:ascii="Cambria Math" w:hAnsi="Cambria Math" w:cs="Myanmar Text"/>
            <w:sz w:val="22"/>
            <w:szCs w:val="22"/>
          </w:rPr>
          <m:t>0.4)+(0.35</m:t>
        </m:r>
        <m:r>
          <w:rPr>
            <w:rFonts w:ascii="Cambria Math" w:hAnsi="Cambria Math" w:cs="Myanmar Text"/>
            <w:sz w:val="22"/>
            <w:szCs w:val="22"/>
          </w:rPr>
          <m:t>×</m:t>
        </m:r>
        <m:r>
          <m:rPr>
            <m:sty m:val="p"/>
          </m:rPr>
          <w:rPr>
            <w:rFonts w:ascii="Cambria Math" w:hAnsi="Cambria Math" w:cs="Myanmar Text"/>
            <w:sz w:val="22"/>
            <w:szCs w:val="22"/>
          </w:rPr>
          <m:t>0.3)+(3</m:t>
        </m:r>
        <m:r>
          <w:rPr>
            <w:rFonts w:ascii="Cambria Math" w:hAnsi="Cambria Math" w:cs="Myanmar Text"/>
            <w:sz w:val="22"/>
            <w:szCs w:val="22"/>
          </w:rPr>
          <m:t>×</m:t>
        </m:r>
        <m:r>
          <m:rPr>
            <m:sty m:val="p"/>
          </m:rPr>
          <w:rPr>
            <w:rFonts w:ascii="Cambria Math" w:hAnsi="Cambria Math" w:cs="Myanmar Text"/>
            <w:sz w:val="22"/>
            <w:szCs w:val="22"/>
          </w:rPr>
          <m:t>0.3)=1.6+0.105+0.9=2.905</m:t>
        </m:r>
      </m:oMath>
    </w:p>
    <w:p w:rsidR="005E1E3C" w:rsidRPr="000D55E7" w:rsidRDefault="005E1E3C" w:rsidP="0012209B">
      <w:pPr>
        <w:numPr>
          <w:ilvl w:val="0"/>
          <w:numId w:val="35"/>
        </w:numPr>
        <w:spacing w:after="220" w:line="240" w:lineRule="atLeast"/>
        <w:rPr>
          <w:rFonts w:ascii="Myriad Pro" w:hAnsi="Myriad Pro" w:cs="Myanmar Text"/>
          <w:sz w:val="22"/>
          <w:szCs w:val="22"/>
        </w:rPr>
      </w:pPr>
      <w:r w:rsidRPr="000D55E7">
        <w:rPr>
          <w:rFonts w:ascii="Myriad Pro" w:hAnsi="Myriad Pro" w:cs="Myanmar Text"/>
          <w:b/>
          <w:sz w:val="22"/>
          <w:szCs w:val="22"/>
        </w:rPr>
        <w:t>Zuo Zongtang's Northwest Land Reclamation Program</w:t>
      </w:r>
    </w:p>
    <w:p w:rsidR="005E1E3C" w:rsidRPr="000D55E7" w:rsidRDefault="005E1E3C" w:rsidP="0012209B">
      <w:pPr>
        <w:numPr>
          <w:ilvl w:val="1"/>
          <w:numId w:val="35"/>
        </w:numPr>
        <w:spacing w:after="120" w:line="240" w:lineRule="atLeast"/>
        <w:jc w:val="both"/>
        <w:rPr>
          <w:rFonts w:ascii="Myriad Pro" w:hAnsi="Myriad Pro" w:cs="Myanmar Text"/>
          <w:sz w:val="22"/>
          <w:szCs w:val="22"/>
        </w:rPr>
      </w:pPr>
      <w:r w:rsidRPr="000D55E7">
        <w:rPr>
          <w:rFonts w:ascii="Myriad Pro" w:hAnsi="Myriad Pro" w:cs="Myanmar Text"/>
          <w:sz w:val="22"/>
          <w:szCs w:val="22"/>
        </w:rPr>
        <w:t>Intensity: 5 points (It was military-led and relatively tightly organised.)</w:t>
      </w:r>
    </w:p>
    <w:p w:rsidR="005E1E3C" w:rsidRPr="000D55E7" w:rsidRDefault="005E1E3C" w:rsidP="0012209B">
      <w:pPr>
        <w:numPr>
          <w:ilvl w:val="1"/>
          <w:numId w:val="35"/>
        </w:numPr>
        <w:spacing w:after="120" w:line="240" w:lineRule="atLeast"/>
        <w:jc w:val="both"/>
        <w:rPr>
          <w:rFonts w:ascii="Myriad Pro" w:hAnsi="Myriad Pro" w:cs="Myanmar Text"/>
          <w:sz w:val="22"/>
          <w:szCs w:val="22"/>
        </w:rPr>
      </w:pPr>
      <w:r w:rsidRPr="000D55E7">
        <w:rPr>
          <w:rFonts w:ascii="Myriad Pro" w:hAnsi="Myriad Pro" w:cs="Myanmar Text"/>
          <w:sz w:val="22"/>
          <w:szCs w:val="22"/>
        </w:rPr>
        <w:t xml:space="preserve">Duration: 10 years (Concentrated implementation from 1875-1885 CE)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 10/100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0.1</w:t>
      </w:r>
    </w:p>
    <w:p w:rsidR="005E1E3C" w:rsidRPr="000D55E7" w:rsidRDefault="005E1E3C" w:rsidP="0012209B">
      <w:pPr>
        <w:numPr>
          <w:ilvl w:val="1"/>
          <w:numId w:val="35"/>
        </w:numPr>
        <w:spacing w:after="120" w:line="240" w:lineRule="atLeast"/>
        <w:jc w:val="both"/>
        <w:rPr>
          <w:rFonts w:ascii="Myriad Pro" w:hAnsi="Myriad Pro" w:cs="Myanmar Text"/>
          <w:sz w:val="22"/>
          <w:szCs w:val="22"/>
        </w:rPr>
      </w:pPr>
      <w:r w:rsidRPr="000D55E7">
        <w:rPr>
          <w:rFonts w:ascii="Myriad Pro" w:hAnsi="Myriad Pro" w:cs="Myanmar Text"/>
          <w:sz w:val="22"/>
          <w:szCs w:val="22"/>
        </w:rPr>
        <w:t>Impact: 3 points (In the short term, it secured military grain supplies.)</w:t>
      </w:r>
    </w:p>
    <w:p w:rsidR="005E1E3C" w:rsidRPr="000D55E7" w:rsidRDefault="005E1E3C" w:rsidP="0012209B">
      <w:pPr>
        <w:numPr>
          <w:ilvl w:val="1"/>
          <w:numId w:val="35"/>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Weighted Score: </w:t>
      </w:r>
      <m:oMath>
        <m:r>
          <m:rPr>
            <m:sty m:val="p"/>
          </m:rPr>
          <w:rPr>
            <w:rFonts w:ascii="Cambria Math" w:hAnsi="Cambria Math" w:cs="Myanmar Text"/>
            <w:sz w:val="22"/>
            <w:szCs w:val="22"/>
          </w:rPr>
          <m:t>(5</m:t>
        </m:r>
        <m:r>
          <w:rPr>
            <w:rFonts w:ascii="Cambria Math" w:hAnsi="Cambria Math" w:cs="Myanmar Text"/>
            <w:sz w:val="22"/>
            <w:szCs w:val="22"/>
          </w:rPr>
          <m:t>×</m:t>
        </m:r>
        <m:r>
          <m:rPr>
            <m:sty m:val="p"/>
          </m:rPr>
          <w:rPr>
            <w:rFonts w:ascii="Cambria Math" w:hAnsi="Cambria Math" w:cs="Myanmar Text"/>
            <w:sz w:val="22"/>
            <w:szCs w:val="22"/>
          </w:rPr>
          <m:t>0.4)+(0.1</m:t>
        </m:r>
        <m:r>
          <w:rPr>
            <w:rFonts w:ascii="Cambria Math" w:hAnsi="Cambria Math" w:cs="Myanmar Text"/>
            <w:sz w:val="22"/>
            <w:szCs w:val="22"/>
          </w:rPr>
          <m:t>×</m:t>
        </m:r>
        <m:r>
          <m:rPr>
            <m:sty m:val="p"/>
          </m:rPr>
          <w:rPr>
            <w:rFonts w:ascii="Cambria Math" w:hAnsi="Cambria Math" w:cs="Myanmar Text"/>
            <w:sz w:val="22"/>
            <w:szCs w:val="22"/>
          </w:rPr>
          <m:t>0.3)+(3</m:t>
        </m:r>
        <m:r>
          <w:rPr>
            <w:rFonts w:ascii="Cambria Math" w:hAnsi="Cambria Math" w:cs="Myanmar Text"/>
            <w:sz w:val="22"/>
            <w:szCs w:val="22"/>
          </w:rPr>
          <m:t>×</m:t>
        </m:r>
        <m:r>
          <m:rPr>
            <m:sty m:val="p"/>
          </m:rPr>
          <w:rPr>
            <w:rFonts w:ascii="Cambria Math" w:hAnsi="Cambria Math" w:cs="Myanmar Text"/>
            <w:sz w:val="22"/>
            <w:szCs w:val="22"/>
          </w:rPr>
          <m:t>0.3)=2+0.03+0.9=2.93</m:t>
        </m:r>
      </m:oMath>
    </w:p>
    <w:p w:rsidR="005E1E3C" w:rsidRPr="000D55E7" w:rsidRDefault="005E1E3C" w:rsidP="0012209B">
      <w:pPr>
        <w:numPr>
          <w:ilvl w:val="0"/>
          <w:numId w:val="35"/>
        </w:numPr>
        <w:spacing w:after="220" w:line="240" w:lineRule="atLeast"/>
        <w:rPr>
          <w:rFonts w:ascii="Myriad Pro" w:hAnsi="Myriad Pro" w:cs="Myanmar Text"/>
          <w:sz w:val="22"/>
          <w:szCs w:val="22"/>
        </w:rPr>
      </w:pPr>
      <w:r w:rsidRPr="000D55E7">
        <w:rPr>
          <w:rFonts w:ascii="Myriad Pro" w:hAnsi="Myriad Pro" w:cs="Myanmar Text"/>
          <w:b/>
          <w:sz w:val="22"/>
          <w:szCs w:val="22"/>
        </w:rPr>
        <w:t>tax surcharge</w:t>
      </w:r>
    </w:p>
    <w:p w:rsidR="005E1E3C" w:rsidRPr="000D55E7" w:rsidRDefault="005E1E3C" w:rsidP="0012209B">
      <w:pPr>
        <w:numPr>
          <w:ilvl w:val="1"/>
          <w:numId w:val="35"/>
        </w:numPr>
        <w:spacing w:after="120" w:line="240" w:lineRule="atLeast"/>
        <w:jc w:val="both"/>
        <w:rPr>
          <w:rFonts w:ascii="Myriad Pro" w:hAnsi="Myriad Pro" w:cs="Myanmar Text"/>
          <w:sz w:val="22"/>
          <w:szCs w:val="22"/>
        </w:rPr>
      </w:pPr>
      <w:r w:rsidRPr="000D55E7">
        <w:rPr>
          <w:rFonts w:ascii="Myriad Pro" w:hAnsi="Myriad Pro" w:cs="Myanmar Text"/>
          <w:sz w:val="22"/>
          <w:szCs w:val="22"/>
        </w:rPr>
        <w:t>Intensity: 5 points (This was not a direct land-reclamation policy, but rather a form of fiscal pressure.)</w:t>
      </w:r>
    </w:p>
    <w:p w:rsidR="005E1E3C" w:rsidRPr="000D55E7" w:rsidRDefault="005E1E3C" w:rsidP="0012209B">
      <w:pPr>
        <w:numPr>
          <w:ilvl w:val="1"/>
          <w:numId w:val="35"/>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Duration: 100 years (entire period)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 1.0</w:t>
      </w:r>
    </w:p>
    <w:p w:rsidR="005E1E3C" w:rsidRPr="000D55E7" w:rsidRDefault="005E1E3C" w:rsidP="0012209B">
      <w:pPr>
        <w:numPr>
          <w:ilvl w:val="1"/>
          <w:numId w:val="35"/>
        </w:numPr>
        <w:spacing w:after="120" w:line="240" w:lineRule="atLeast"/>
        <w:jc w:val="both"/>
        <w:rPr>
          <w:rFonts w:ascii="Myriad Pro" w:hAnsi="Myriad Pro" w:cs="Myanmar Text"/>
          <w:sz w:val="22"/>
          <w:szCs w:val="22"/>
        </w:rPr>
      </w:pPr>
      <w:r w:rsidRPr="000D55E7">
        <w:rPr>
          <w:rFonts w:ascii="Myriad Pro" w:hAnsi="Myriad Pro" w:cs="Myanmar Text"/>
          <w:sz w:val="22"/>
          <w:szCs w:val="22"/>
        </w:rPr>
        <w:t>Impact: 3 points (It passively stimulated land reclamation)</w:t>
      </w:r>
    </w:p>
    <w:p w:rsidR="005E1E3C" w:rsidRPr="000D55E7" w:rsidRDefault="005E1E3C" w:rsidP="0012209B">
      <w:pPr>
        <w:numPr>
          <w:ilvl w:val="1"/>
          <w:numId w:val="35"/>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Weighted Score: </w:t>
      </w:r>
      <m:oMath>
        <m:r>
          <m:rPr>
            <m:sty m:val="p"/>
          </m:rPr>
          <w:rPr>
            <w:rFonts w:ascii="Cambria Math" w:hAnsi="Cambria Math" w:cs="Myanmar Text"/>
            <w:sz w:val="22"/>
            <w:szCs w:val="22"/>
          </w:rPr>
          <m:t>(5</m:t>
        </m:r>
        <m:r>
          <w:rPr>
            <w:rFonts w:ascii="Cambria Math" w:hAnsi="Cambria Math" w:cs="Myanmar Text"/>
            <w:sz w:val="22"/>
            <w:szCs w:val="22"/>
          </w:rPr>
          <m:t>×</m:t>
        </m:r>
        <m:r>
          <m:rPr>
            <m:sty m:val="p"/>
          </m:rPr>
          <w:rPr>
            <w:rFonts w:ascii="Cambria Math" w:hAnsi="Cambria Math" w:cs="Myanmar Text"/>
            <w:sz w:val="22"/>
            <w:szCs w:val="22"/>
          </w:rPr>
          <m:t>0.4)+(1.0</m:t>
        </m:r>
        <m:r>
          <w:rPr>
            <w:rFonts w:ascii="Cambria Math" w:hAnsi="Cambria Math" w:cs="Myanmar Text"/>
            <w:sz w:val="22"/>
            <w:szCs w:val="22"/>
          </w:rPr>
          <m:t>×</m:t>
        </m:r>
        <m:r>
          <m:rPr>
            <m:sty m:val="p"/>
          </m:rPr>
          <w:rPr>
            <w:rFonts w:ascii="Cambria Math" w:hAnsi="Cambria Math" w:cs="Myanmar Text"/>
            <w:sz w:val="22"/>
            <w:szCs w:val="22"/>
          </w:rPr>
          <m:t>0.3)+(3</m:t>
        </m:r>
        <m:r>
          <w:rPr>
            <w:rFonts w:ascii="Cambria Math" w:hAnsi="Cambria Math" w:cs="Myanmar Text"/>
            <w:sz w:val="22"/>
            <w:szCs w:val="22"/>
          </w:rPr>
          <m:t>×</m:t>
        </m:r>
        <m:r>
          <m:rPr>
            <m:sty m:val="p"/>
          </m:rPr>
          <w:rPr>
            <w:rFonts w:ascii="Cambria Math" w:hAnsi="Cambria Math" w:cs="Myanmar Text"/>
            <w:sz w:val="22"/>
            <w:szCs w:val="22"/>
          </w:rPr>
          <m:t>0.3)=2+0.3+0.9=3.2</m:t>
        </m:r>
      </m:oMath>
    </w:p>
    <w:p w:rsidR="005E1E3C" w:rsidRPr="000D55E7" w:rsidRDefault="005E1E3C" w:rsidP="0012209B">
      <w:pPr>
        <w:numPr>
          <w:ilvl w:val="0"/>
          <w:numId w:val="35"/>
        </w:numPr>
        <w:spacing w:after="220" w:line="240" w:lineRule="atLeast"/>
        <w:jc w:val="both"/>
        <w:rPr>
          <w:rFonts w:ascii="Myriad Pro" w:hAnsi="Myriad Pro" w:cs="Myanmar Text"/>
          <w:sz w:val="22"/>
          <w:szCs w:val="22"/>
        </w:rPr>
      </w:pPr>
      <w:r w:rsidRPr="000D55E7">
        <w:rPr>
          <w:rFonts w:ascii="Myriad Pro" w:hAnsi="Myriad Pro" w:cs="Myanmar Text"/>
          <w:b/>
          <w:sz w:val="22"/>
          <w:szCs w:val="22"/>
        </w:rPr>
        <w:t xml:space="preserve">Total Land Policy Score: </w:t>
      </w:r>
      <m:oMath>
        <m:nary>
          <m:naryPr>
            <m:chr m:val="∑"/>
            <m:limLoc m:val="undOvr"/>
            <m:subHide m:val="1"/>
            <m:supHide m:val="1"/>
            <m:ctrlPr>
              <w:rPr>
                <w:rFonts w:ascii="Cambria Math" w:hAnsi="Cambria Math" w:cs="Myanmar Text"/>
                <w:sz w:val="22"/>
                <w:szCs w:val="22"/>
              </w:rPr>
            </m:ctrlPr>
          </m:naryPr>
          <m:sub/>
          <m:sup/>
          <m:e>
            <m:r>
              <w:rPr>
                <w:rFonts w:ascii="Cambria Math" w:hAnsi="Cambria Math" w:cs="Myanmar Text"/>
                <w:sz w:val="22"/>
                <w:szCs w:val="22"/>
              </w:rPr>
              <m:t xml:space="preserve"> </m:t>
            </m:r>
          </m:e>
        </m:nary>
        <m:r>
          <w:rPr>
            <w:rFonts w:ascii="Cambria Math" w:hAnsi="Cambria Math" w:cs="Myanmar Text"/>
            <w:sz w:val="22"/>
            <w:szCs w:val="22"/>
          </w:rPr>
          <m:t>L</m:t>
        </m:r>
        <m:r>
          <m:rPr>
            <m:sty m:val="p"/>
          </m:rPr>
          <w:rPr>
            <w:rFonts w:ascii="Cambria Math" w:hAnsi="Cambria Math" w:cs="Myanmar Text"/>
            <w:sz w:val="22"/>
            <w:szCs w:val="22"/>
          </w:rPr>
          <m:t>=</m:t>
        </m:r>
        <m:f>
          <m:fPr>
            <m:ctrlPr>
              <w:rPr>
                <w:rFonts w:ascii="Cambria Math" w:hAnsi="Cambria Math" w:cs="Myanmar Text"/>
                <w:sz w:val="22"/>
                <w:szCs w:val="22"/>
              </w:rPr>
            </m:ctrlPr>
          </m:fPr>
          <m:num>
            <m:r>
              <w:rPr>
                <w:rFonts w:ascii="Cambria Math" w:hAnsi="Cambria Math" w:cs="Myanmar Text"/>
                <w:sz w:val="22"/>
                <w:szCs w:val="22"/>
              </w:rPr>
              <m:t>3.2+2.93+2.905</m:t>
            </m:r>
          </m:num>
          <m:den>
            <m:r>
              <m:rPr>
                <m:sty m:val="p"/>
              </m:rPr>
              <w:rPr>
                <w:rFonts w:ascii="Cambria Math" w:hAnsi="Cambria Math" w:cs="Myanmar Text"/>
                <w:sz w:val="22"/>
                <w:szCs w:val="22"/>
              </w:rPr>
              <m:t>3</m:t>
            </m:r>
          </m:den>
        </m:f>
        <m:r>
          <m:rPr>
            <m:sty m:val="p"/>
          </m:rPr>
          <w:rPr>
            <w:rFonts w:ascii="Cambria Math" w:hAnsi="Cambria Math" w:cs="Myanmar Text"/>
            <w:sz w:val="22"/>
            <w:szCs w:val="22"/>
          </w:rPr>
          <m:t>=3.012</m:t>
        </m:r>
      </m:oMath>
      <w:r w:rsidRPr="000D55E7">
        <w:rPr>
          <w:rFonts w:ascii="Myriad Pro" w:hAnsi="Myriad Pro" w:cs="Myanmar Text"/>
          <w:sz w:val="22"/>
          <w:szCs w:val="22"/>
        </w:rPr>
        <w:t xml:space="preserve"> (Three policies of comparable importance; average applied)</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2. Ecological Policy (E)</w:t>
      </w:r>
    </w:p>
    <w:p w:rsidR="005E1E3C" w:rsidRPr="000D55E7" w:rsidRDefault="005E1E3C" w:rsidP="0012209B">
      <w:pPr>
        <w:numPr>
          <w:ilvl w:val="0"/>
          <w:numId w:val="36"/>
        </w:numPr>
        <w:spacing w:after="120" w:line="240" w:lineRule="atLeast"/>
        <w:contextualSpacing/>
        <w:rPr>
          <w:rFonts w:ascii="Myriad Pro" w:hAnsi="Myriad Pro" w:cs="Myanmar Text"/>
          <w:b/>
          <w:sz w:val="22"/>
          <w:szCs w:val="22"/>
        </w:rPr>
      </w:pPr>
      <w:r w:rsidRPr="000D55E7">
        <w:rPr>
          <w:rFonts w:ascii="Myriad Pro" w:hAnsi="Myriad Pro" w:cs="Myanmar Text"/>
          <w:b/>
          <w:sz w:val="22"/>
          <w:szCs w:val="22"/>
        </w:rPr>
        <w:t>Yellow River Dikes: Ruined and Emergency Repairs</w:t>
      </w:r>
    </w:p>
    <w:p w:rsidR="005E1E3C" w:rsidRPr="000D55E7" w:rsidRDefault="005E1E3C" w:rsidP="0012209B">
      <w:pPr>
        <w:numPr>
          <w:ilvl w:val="1"/>
          <w:numId w:val="36"/>
        </w:numPr>
        <w:spacing w:after="120" w:line="240" w:lineRule="atLeast"/>
        <w:jc w:val="both"/>
        <w:rPr>
          <w:rFonts w:ascii="Myriad Pro" w:hAnsi="Myriad Pro" w:cs="Myanmar Text"/>
          <w:sz w:val="22"/>
          <w:szCs w:val="22"/>
        </w:rPr>
      </w:pPr>
      <w:r w:rsidRPr="000D55E7">
        <w:rPr>
          <w:rFonts w:ascii="Myriad Pro" w:hAnsi="Myriad Pro" w:cs="Myanmar Text"/>
          <w:sz w:val="22"/>
          <w:szCs w:val="22"/>
        </w:rPr>
        <w:t xml:space="preserve">Intensity: 1.5 points (Because central finances were exhausted, the </w:t>
      </w:r>
      <w:r w:rsidRPr="000D55E7">
        <w:rPr>
          <w:rFonts w:ascii="Myriad Pro" w:hAnsi="Myriad Pro" w:cs="Myanmar Text"/>
          <w:i/>
          <w:sz w:val="22"/>
          <w:szCs w:val="22"/>
        </w:rPr>
        <w:t>Draft History of Qing</w:t>
      </w:r>
      <w:r w:rsidRPr="000D55E7">
        <w:rPr>
          <w:rFonts w:ascii="Myriad Pro" w:hAnsi="Myriad Pro" w:cs="Myanmar Text"/>
          <w:sz w:val="22"/>
          <w:szCs w:val="22"/>
        </w:rPr>
        <w:t xml:space="preserve"> records that “only several thousand </w:t>
      </w:r>
      <w:r w:rsidRPr="000D55E7">
        <w:rPr>
          <w:rFonts w:ascii="Myriad Pro" w:hAnsi="Myriad Pro" w:cs="Myanmar Text"/>
          <w:i/>
          <w:sz w:val="22"/>
          <w:szCs w:val="22"/>
        </w:rPr>
        <w:t>liang</w:t>
      </w:r>
      <w:r w:rsidRPr="000D55E7">
        <w:rPr>
          <w:rFonts w:ascii="Myriad Pro" w:hAnsi="Myriad Pro" w:cs="Myanmar Text"/>
          <w:sz w:val="22"/>
          <w:szCs w:val="22"/>
        </w:rPr>
        <w:t xml:space="preserve"> of silver were allocated for each emergency repair, less than one-tenth of the earlier level.”)</w:t>
      </w:r>
    </w:p>
    <w:p w:rsidR="005E1E3C" w:rsidRPr="000D55E7" w:rsidRDefault="005E1E3C" w:rsidP="0012209B">
      <w:pPr>
        <w:numPr>
          <w:ilvl w:val="1"/>
          <w:numId w:val="36"/>
        </w:numPr>
        <w:spacing w:after="120" w:line="240" w:lineRule="atLeast"/>
        <w:jc w:val="both"/>
        <w:rPr>
          <w:rFonts w:ascii="Myriad Pro" w:hAnsi="Myriad Pro" w:cs="Myanmar Text"/>
          <w:sz w:val="22"/>
          <w:szCs w:val="22"/>
        </w:rPr>
      </w:pPr>
      <w:r w:rsidRPr="000D55E7">
        <w:rPr>
          <w:rFonts w:ascii="Myriad Pro" w:hAnsi="Myriad Pro" w:cs="Myanmar Text"/>
          <w:sz w:val="22"/>
          <w:szCs w:val="22"/>
        </w:rPr>
        <w:t xml:space="preserve">Duration: 45 years (1855-1899 CE, with only 2 effective emergency repairs)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 0.05 (Actual effective duration was brief)</w:t>
      </w:r>
    </w:p>
    <w:p w:rsidR="005E1E3C" w:rsidRPr="000D55E7" w:rsidRDefault="005E1E3C" w:rsidP="0012209B">
      <w:pPr>
        <w:numPr>
          <w:ilvl w:val="1"/>
          <w:numId w:val="36"/>
        </w:numPr>
        <w:spacing w:after="120" w:line="240" w:lineRule="atLeast"/>
        <w:jc w:val="both"/>
        <w:rPr>
          <w:rFonts w:ascii="Myriad Pro" w:hAnsi="Myriad Pro" w:cs="Myanmar Text"/>
          <w:sz w:val="22"/>
          <w:szCs w:val="22"/>
        </w:rPr>
      </w:pPr>
      <w:r w:rsidRPr="000D55E7">
        <w:rPr>
          <w:rFonts w:ascii="Myriad Pro" w:hAnsi="Myriad Pro" w:cs="Myanmar Text"/>
          <w:sz w:val="22"/>
          <w:szCs w:val="22"/>
        </w:rPr>
        <w:t>Impact: 1 point (The effects were limited.)</w:t>
      </w:r>
    </w:p>
    <w:p w:rsidR="005E1E3C" w:rsidRPr="000D55E7" w:rsidRDefault="005E1E3C" w:rsidP="0012209B">
      <w:pPr>
        <w:numPr>
          <w:ilvl w:val="1"/>
          <w:numId w:val="36"/>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Weighted Score: </w:t>
      </w:r>
      <m:oMath>
        <m:r>
          <m:rPr>
            <m:sty m:val="p"/>
          </m:rPr>
          <w:rPr>
            <w:rFonts w:ascii="Cambria Math" w:hAnsi="Cambria Math" w:cs="Myanmar Text"/>
            <w:sz w:val="22"/>
            <w:szCs w:val="22"/>
          </w:rPr>
          <m:t>(1.5</m:t>
        </m:r>
        <m:r>
          <w:rPr>
            <w:rFonts w:ascii="Cambria Math" w:hAnsi="Cambria Math" w:cs="Myanmar Text"/>
            <w:sz w:val="22"/>
            <w:szCs w:val="22"/>
          </w:rPr>
          <m:t>×</m:t>
        </m:r>
        <m:r>
          <m:rPr>
            <m:sty m:val="p"/>
          </m:rPr>
          <w:rPr>
            <w:rFonts w:ascii="Cambria Math" w:hAnsi="Cambria Math" w:cs="Myanmar Text"/>
            <w:sz w:val="22"/>
            <w:szCs w:val="22"/>
          </w:rPr>
          <m:t>0.4)+(0.05</m:t>
        </m:r>
        <m:r>
          <w:rPr>
            <w:rFonts w:ascii="Cambria Math" w:hAnsi="Cambria Math" w:cs="Myanmar Text"/>
            <w:sz w:val="22"/>
            <w:szCs w:val="22"/>
          </w:rPr>
          <m:t>×</m:t>
        </m:r>
        <m:r>
          <m:rPr>
            <m:sty m:val="p"/>
          </m:rPr>
          <w:rPr>
            <w:rFonts w:ascii="Cambria Math" w:hAnsi="Cambria Math" w:cs="Myanmar Text"/>
            <w:sz w:val="22"/>
            <w:szCs w:val="22"/>
          </w:rPr>
          <m:t>0.3)+(1</m:t>
        </m:r>
        <m:r>
          <w:rPr>
            <w:rFonts w:ascii="Cambria Math" w:hAnsi="Cambria Math" w:cs="Myanmar Text"/>
            <w:sz w:val="22"/>
            <w:szCs w:val="22"/>
          </w:rPr>
          <m:t>×</m:t>
        </m:r>
        <m:r>
          <m:rPr>
            <m:sty m:val="p"/>
          </m:rPr>
          <w:rPr>
            <w:rFonts w:ascii="Cambria Math" w:hAnsi="Cambria Math" w:cs="Myanmar Text"/>
            <w:sz w:val="22"/>
            <w:szCs w:val="22"/>
          </w:rPr>
          <m:t>0.3)=0.6+0.02+0.3=0.92</m:t>
        </m:r>
      </m:oMath>
    </w:p>
    <w:p w:rsidR="005E1E3C" w:rsidRPr="000D55E7" w:rsidRDefault="005E1E3C" w:rsidP="0012209B">
      <w:pPr>
        <w:numPr>
          <w:ilvl w:val="0"/>
          <w:numId w:val="36"/>
        </w:numPr>
        <w:spacing w:after="220" w:line="240" w:lineRule="atLeast"/>
        <w:rPr>
          <w:rFonts w:ascii="Myriad Pro" w:hAnsi="Myriad Pro" w:cs="Myanmar Text"/>
          <w:sz w:val="22"/>
          <w:szCs w:val="22"/>
        </w:rPr>
      </w:pPr>
      <w:r w:rsidRPr="000D55E7">
        <w:rPr>
          <w:rFonts w:ascii="Myriad Pro" w:hAnsi="Myriad Pro" w:cs="Myanmar Text"/>
          <w:b/>
          <w:sz w:val="22"/>
          <w:szCs w:val="22"/>
        </w:rPr>
        <w:t>Opening of Forests and Logging</w:t>
      </w:r>
    </w:p>
    <w:p w:rsidR="005E1E3C" w:rsidRPr="000D55E7" w:rsidRDefault="005E1E3C" w:rsidP="0012209B">
      <w:pPr>
        <w:numPr>
          <w:ilvl w:val="1"/>
          <w:numId w:val="35"/>
        </w:numPr>
        <w:spacing w:after="120" w:line="240" w:lineRule="atLeast"/>
        <w:jc w:val="both"/>
        <w:rPr>
          <w:rFonts w:ascii="Myriad Pro" w:hAnsi="Myriad Pro" w:cs="Myanmar Text"/>
          <w:sz w:val="22"/>
          <w:szCs w:val="22"/>
        </w:rPr>
      </w:pPr>
      <w:r w:rsidRPr="000D55E7">
        <w:rPr>
          <w:rFonts w:ascii="Myriad Pro" w:hAnsi="Myriad Pro" w:cs="Myanmar Text"/>
          <w:sz w:val="22"/>
          <w:szCs w:val="22"/>
        </w:rPr>
        <w:lastRenderedPageBreak/>
        <w:t>Intensity: 1 point (There was no effective conservation policy; instead, timber felling was encouraged to finance military expenditure.)</w:t>
      </w:r>
    </w:p>
    <w:p w:rsidR="005E1E3C" w:rsidRPr="000D55E7" w:rsidRDefault="005E1E3C" w:rsidP="0012209B">
      <w:pPr>
        <w:numPr>
          <w:ilvl w:val="1"/>
          <w:numId w:val="36"/>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Duration: 72 years (1828-1899 CE)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 72/100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0.72</w:t>
      </w:r>
    </w:p>
    <w:p w:rsidR="005E1E3C" w:rsidRPr="000D55E7" w:rsidRDefault="005E1E3C" w:rsidP="0012209B">
      <w:pPr>
        <w:numPr>
          <w:ilvl w:val="1"/>
          <w:numId w:val="36"/>
        </w:numPr>
        <w:spacing w:after="120" w:line="240" w:lineRule="atLeast"/>
        <w:jc w:val="both"/>
        <w:rPr>
          <w:rFonts w:ascii="Myriad Pro" w:hAnsi="Myriad Pro" w:cs="Myanmar Text"/>
          <w:sz w:val="22"/>
          <w:szCs w:val="22"/>
        </w:rPr>
      </w:pPr>
      <w:r w:rsidRPr="000D55E7">
        <w:rPr>
          <w:rFonts w:ascii="Myriad Pro" w:hAnsi="Myriad Pro" w:cs="Myanmar Text"/>
          <w:sz w:val="22"/>
          <w:szCs w:val="22"/>
        </w:rPr>
        <w:t>Impact: 0 points (Ecological degradation consequently intensified.)</w:t>
      </w:r>
    </w:p>
    <w:p w:rsidR="005E1E3C" w:rsidRPr="000D55E7" w:rsidRDefault="005E1E3C" w:rsidP="0012209B">
      <w:pPr>
        <w:numPr>
          <w:ilvl w:val="1"/>
          <w:numId w:val="36"/>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Weighted Score: </w:t>
      </w:r>
      <m:oMath>
        <m:r>
          <m:rPr>
            <m:sty m:val="p"/>
          </m:rPr>
          <w:rPr>
            <w:rFonts w:ascii="Cambria Math" w:hAnsi="Cambria Math" w:cs="Myanmar Text"/>
            <w:sz w:val="22"/>
            <w:szCs w:val="22"/>
          </w:rPr>
          <m:t>(1</m:t>
        </m:r>
        <m:r>
          <w:rPr>
            <w:rFonts w:ascii="Cambria Math" w:hAnsi="Cambria Math" w:cs="Myanmar Text"/>
            <w:sz w:val="22"/>
            <w:szCs w:val="22"/>
          </w:rPr>
          <m:t>×</m:t>
        </m:r>
        <m:r>
          <m:rPr>
            <m:sty m:val="p"/>
          </m:rPr>
          <w:rPr>
            <w:rFonts w:ascii="Cambria Math" w:hAnsi="Cambria Math" w:cs="Myanmar Text"/>
            <w:sz w:val="22"/>
            <w:szCs w:val="22"/>
          </w:rPr>
          <m:t>0.4)+(0.72</m:t>
        </m:r>
        <m:r>
          <w:rPr>
            <w:rFonts w:ascii="Cambria Math" w:hAnsi="Cambria Math" w:cs="Myanmar Text"/>
            <w:sz w:val="22"/>
            <w:szCs w:val="22"/>
          </w:rPr>
          <m:t>×</m:t>
        </m:r>
        <m:r>
          <m:rPr>
            <m:sty m:val="p"/>
          </m:rPr>
          <w:rPr>
            <w:rFonts w:ascii="Cambria Math" w:hAnsi="Cambria Math" w:cs="Myanmar Text"/>
            <w:sz w:val="22"/>
            <w:szCs w:val="22"/>
          </w:rPr>
          <m:t>0.3)+(0</m:t>
        </m:r>
        <m:r>
          <w:rPr>
            <w:rFonts w:ascii="Cambria Math" w:hAnsi="Cambria Math" w:cs="Myanmar Text"/>
            <w:sz w:val="22"/>
            <w:szCs w:val="22"/>
          </w:rPr>
          <m:t>×</m:t>
        </m:r>
        <m:r>
          <m:rPr>
            <m:sty m:val="p"/>
          </m:rPr>
          <w:rPr>
            <w:rFonts w:ascii="Cambria Math" w:hAnsi="Cambria Math" w:cs="Myanmar Text"/>
            <w:sz w:val="22"/>
            <w:szCs w:val="22"/>
          </w:rPr>
          <m:t>0.3)=0.4+0.22+0=0.62</m:t>
        </m:r>
      </m:oMath>
    </w:p>
    <w:p w:rsidR="005E1E3C" w:rsidRPr="000D55E7" w:rsidRDefault="005E1E3C" w:rsidP="0012209B">
      <w:pPr>
        <w:numPr>
          <w:ilvl w:val="0"/>
          <w:numId w:val="36"/>
        </w:numPr>
        <w:spacing w:after="220" w:line="240" w:lineRule="atLeast"/>
        <w:rPr>
          <w:rFonts w:ascii="Myriad Pro" w:hAnsi="Myriad Pro" w:cs="Myanmar Text"/>
          <w:sz w:val="22"/>
          <w:szCs w:val="22"/>
        </w:rPr>
      </w:pPr>
      <w:r w:rsidRPr="000D55E7">
        <w:rPr>
          <w:rFonts w:ascii="Myriad Pro" w:hAnsi="Myriad Pro" w:cs="Myanmar Text"/>
          <w:b/>
          <w:sz w:val="22"/>
          <w:szCs w:val="22"/>
        </w:rPr>
        <w:t xml:space="preserve">Total Ecological Policy Score: </w:t>
      </w:r>
      <m:oMath>
        <m:nary>
          <m:naryPr>
            <m:chr m:val="∑"/>
            <m:limLoc m:val="undOvr"/>
            <m:subHide m:val="1"/>
            <m:supHide m:val="1"/>
            <m:ctrlPr>
              <w:rPr>
                <w:rFonts w:ascii="Cambria Math" w:hAnsi="Cambria Math" w:cs="Myanmar Text"/>
                <w:sz w:val="22"/>
                <w:szCs w:val="22"/>
              </w:rPr>
            </m:ctrlPr>
          </m:naryPr>
          <m:sub/>
          <m:sup/>
          <m:e>
            <m:r>
              <w:rPr>
                <w:rFonts w:ascii="Cambria Math" w:hAnsi="Cambria Math" w:cs="Myanmar Text"/>
                <w:sz w:val="22"/>
                <w:szCs w:val="22"/>
              </w:rPr>
              <m:t xml:space="preserve"> </m:t>
            </m:r>
          </m:e>
        </m:nary>
        <m:r>
          <w:rPr>
            <w:rFonts w:ascii="Cambria Math" w:hAnsi="Cambria Math" w:cs="Myanmar Text"/>
            <w:sz w:val="22"/>
            <w:szCs w:val="22"/>
          </w:rPr>
          <m:t>E</m:t>
        </m:r>
        <m:r>
          <m:rPr>
            <m:sty m:val="p"/>
          </m:rPr>
          <w:rPr>
            <w:rFonts w:ascii="Cambria Math" w:hAnsi="Cambria Math" w:cs="Myanmar Text"/>
            <w:sz w:val="22"/>
            <w:szCs w:val="22"/>
          </w:rPr>
          <m:t>=</m:t>
        </m:r>
        <m:f>
          <m:fPr>
            <m:ctrlPr>
              <w:rPr>
                <w:rFonts w:ascii="Cambria Math" w:hAnsi="Cambria Math" w:cs="Myanmar Text"/>
                <w:sz w:val="22"/>
                <w:szCs w:val="22"/>
              </w:rPr>
            </m:ctrlPr>
          </m:fPr>
          <m:num>
            <m:r>
              <m:rPr>
                <m:sty m:val="p"/>
              </m:rPr>
              <w:rPr>
                <w:rFonts w:ascii="Cambria Math" w:hAnsi="Cambria Math" w:cs="Myanmar Text"/>
                <w:sz w:val="22"/>
                <w:szCs w:val="22"/>
              </w:rPr>
              <m:t>0.92+0.62</m:t>
            </m:r>
          </m:num>
          <m:den>
            <m:r>
              <m:rPr>
                <m:sty m:val="p"/>
              </m:rPr>
              <w:rPr>
                <w:rFonts w:ascii="Cambria Math" w:hAnsi="Cambria Math" w:cs="Myanmar Text"/>
                <w:sz w:val="22"/>
                <w:szCs w:val="22"/>
              </w:rPr>
              <m:t>2</m:t>
            </m:r>
          </m:den>
        </m:f>
        <m:r>
          <m:rPr>
            <m:sty m:val="p"/>
          </m:rPr>
          <w:rPr>
            <w:rFonts w:ascii="Cambria Math" w:hAnsi="Cambria Math" w:cs="Myanmar Text"/>
            <w:sz w:val="22"/>
            <w:szCs w:val="22"/>
          </w:rPr>
          <m:t>=0.77</m:t>
        </m:r>
      </m:oMath>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4: Policy Index Calculation</w:t>
      </w:r>
    </w:p>
    <w:p w:rsidR="005E1E3C" w:rsidRPr="000D55E7" w:rsidRDefault="005E1E3C" w:rsidP="000D55E7">
      <w:pPr>
        <w:spacing w:after="220"/>
        <w:ind w:firstLineChars="200" w:firstLine="440"/>
        <w:jc w:val="both"/>
        <w:rPr>
          <w:rFonts w:ascii="Myriad Pro" w:hAnsi="Myriad Pro" w:cs="Myanmar Text"/>
          <w:sz w:val="22"/>
          <w:szCs w:val="22"/>
        </w:rPr>
      </w:pPr>
      <w:r w:rsidRPr="000D55E7">
        <w:rPr>
          <w:rFonts w:ascii="Myriad Pro" w:hAnsi="Myriad Pro" w:cs="Myanmar Text"/>
          <w:sz w:val="22"/>
          <w:szCs w:val="22"/>
        </w:rPr>
        <w:t xml:space="preserve">Considering the late Qing dynasty's “central government loss of control, local self- rescue” </w:t>
      </w:r>
      <w:proofErr w:type="gramStart"/>
      <w:r w:rsidRPr="000D55E7">
        <w:rPr>
          <w:rFonts w:ascii="Myriad Pro" w:hAnsi="Myriad Pro" w:cs="Myanmar Text"/>
          <w:sz w:val="22"/>
          <w:szCs w:val="22"/>
        </w:rPr>
        <w:t>characteristic,weights</w:t>
      </w:r>
      <w:proofErr w:type="gramEnd"/>
      <w:r w:rsidRPr="000D55E7">
        <w:rPr>
          <w:rFonts w:ascii="Myriad Pro" w:hAnsi="Myriad Pro" w:cs="Myanmar Text"/>
          <w:sz w:val="22"/>
          <w:szCs w:val="22"/>
        </w:rPr>
        <w:t xml:space="preserve"> are set as:</w:t>
      </w:r>
      <m:oMath>
        <m:r>
          <w:rPr>
            <w:rFonts w:ascii="Cambria Math" w:hAnsi="Cambria Math" w:cs="Myanmar Text"/>
            <w:sz w:val="22"/>
            <w:szCs w:val="22"/>
          </w:rPr>
          <m:t>α</m:t>
        </m:r>
        <m:r>
          <m:rPr>
            <m:sty m:val="p"/>
          </m:rPr>
          <w:rPr>
            <w:rFonts w:ascii="Cambria Math" w:hAnsi="Cambria Math" w:cs="Myanmar Text"/>
            <w:sz w:val="22"/>
            <w:szCs w:val="22"/>
          </w:rPr>
          <m:t>=0.7</m:t>
        </m:r>
      </m:oMath>
      <w:r w:rsidRPr="000D55E7">
        <w:rPr>
          <w:rFonts w:ascii="Myriad Pro" w:hAnsi="Myriad Pro" w:cs="Myanmar Text"/>
          <w:sz w:val="22"/>
          <w:szCs w:val="22"/>
        </w:rPr>
        <w:t xml:space="preserve"> (land policies were mostly reactive reclamation, reduced importance), </w:t>
      </w:r>
      <m:oMath>
        <m:r>
          <w:rPr>
            <w:rFonts w:ascii="Cambria Math" w:hAnsi="Cambria Math" w:cs="Myanmar Text"/>
            <w:sz w:val="22"/>
            <w:szCs w:val="22"/>
          </w:rPr>
          <m:t>β</m:t>
        </m:r>
        <m:r>
          <m:rPr>
            <m:sty m:val="p"/>
          </m:rPr>
          <w:rPr>
            <w:rFonts w:ascii="Cambria Math" w:hAnsi="Cambria Math" w:cs="Myanmar Text"/>
            <w:sz w:val="22"/>
            <w:szCs w:val="22"/>
          </w:rPr>
          <m:t xml:space="preserve">=0.3 </m:t>
        </m:r>
      </m:oMath>
      <w:r w:rsidRPr="000D55E7">
        <w:rPr>
          <w:rFonts w:ascii="Myriad Pro" w:hAnsi="Myriad Pro" w:cs="Myanmar Text"/>
          <w:sz w:val="22"/>
          <w:szCs w:val="22"/>
        </w:rPr>
        <w:t>(ecological policies had significant negative impacts).</w:t>
      </w:r>
    </w:p>
    <w:p w:rsidR="005E1E3C" w:rsidRPr="000D55E7" w:rsidRDefault="005E1E3C" w:rsidP="000D55E7">
      <w:pPr>
        <w:spacing w:after="220"/>
        <w:rPr>
          <w:rFonts w:ascii="Myriad Pro" w:hAnsi="Myriad Pro" w:cs="Myanmar Text"/>
          <w:sz w:val="22"/>
          <w:szCs w:val="22"/>
        </w:rPr>
      </w:pPr>
      <m:oMathPara>
        <m:oMath>
          <m:sSub>
            <m:sSubPr>
              <m:ctrlPr>
                <w:rPr>
                  <w:rFonts w:ascii="Cambria Math" w:hAnsi="Cambria Math" w:cs="Myanmar Text"/>
                  <w:sz w:val="22"/>
                  <w:szCs w:val="22"/>
                </w:rPr>
              </m:ctrlPr>
            </m:sSubPr>
            <m:e>
              <m:r>
                <w:rPr>
                  <w:rFonts w:ascii="Cambria Math" w:hAnsi="Cambria Math" w:cs="Myanmar Text"/>
                  <w:sz w:val="22"/>
                  <w:szCs w:val="22"/>
                </w:rPr>
                <m:t>P</m:t>
              </m:r>
            </m:e>
            <m:sub>
              <m:r>
                <w:rPr>
                  <w:rFonts w:ascii="Cambria Math" w:hAnsi="Cambria Math" w:cs="Myanmar Text"/>
                  <w:sz w:val="22"/>
                  <w:szCs w:val="22"/>
                </w:rPr>
                <m:t>i</m:t>
              </m:r>
            </m:sub>
          </m:sSub>
          <m:r>
            <m:rPr>
              <m:sty m:val="p"/>
            </m:rPr>
            <w:rPr>
              <w:rFonts w:ascii="Cambria Math" w:hAnsi="Cambria Math" w:cs="Myanmar Text"/>
              <w:sz w:val="22"/>
              <w:szCs w:val="22"/>
            </w:rPr>
            <m:t>=0.7</m:t>
          </m:r>
          <m:r>
            <w:rPr>
              <w:rFonts w:ascii="Cambria Math" w:hAnsi="Cambria Math" w:cs="Myanmar Text"/>
              <w:sz w:val="22"/>
              <w:szCs w:val="22"/>
            </w:rPr>
            <m:t>×</m:t>
          </m:r>
          <m:r>
            <m:rPr>
              <m:sty m:val="p"/>
            </m:rPr>
            <w:rPr>
              <w:rFonts w:ascii="Cambria Math" w:hAnsi="Cambria Math" w:cs="Myanmar Text"/>
              <w:sz w:val="22"/>
              <w:szCs w:val="22"/>
            </w:rPr>
            <m:t>3.012-0.3</m:t>
          </m:r>
          <m:r>
            <w:rPr>
              <w:rFonts w:ascii="Cambria Math" w:hAnsi="Cambria Math" w:cs="Myanmar Text"/>
              <w:sz w:val="22"/>
              <w:szCs w:val="22"/>
            </w:rPr>
            <m:t>×</m:t>
          </m:r>
          <m:r>
            <m:rPr>
              <m:sty m:val="p"/>
            </m:rPr>
            <w:rPr>
              <w:rFonts w:ascii="Cambria Math" w:hAnsi="Cambria Math" w:cs="Myanmar Text"/>
              <w:sz w:val="22"/>
              <w:szCs w:val="22"/>
            </w:rPr>
            <m:t>0.77=+1.877</m:t>
          </m:r>
        </m:oMath>
      </m:oMathPara>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5: Policy Sources and Basis</w:t>
      </w:r>
    </w:p>
    <w:p w:rsidR="005E1E3C" w:rsidRPr="000D55E7" w:rsidRDefault="005E1E3C" w:rsidP="000D55E7">
      <w:pPr>
        <w:spacing w:after="220"/>
        <w:ind w:firstLineChars="200" w:firstLine="442"/>
        <w:jc w:val="both"/>
        <w:rPr>
          <w:rFonts w:ascii="Myriad Pro" w:hAnsi="Myriad Pro" w:cs="Myanmar Text"/>
          <w:sz w:val="22"/>
          <w:szCs w:val="22"/>
        </w:rPr>
      </w:pPr>
      <w:r w:rsidRPr="000D55E7">
        <w:rPr>
          <w:rFonts w:ascii="Myriad Pro" w:hAnsi="Myriad Pro" w:cs="Myanmar Text"/>
          <w:b/>
          <w:sz w:val="22"/>
          <w:szCs w:val="22"/>
        </w:rPr>
        <w:t>1. Land Reclamation Policy:</w:t>
      </w:r>
      <w:r w:rsidRPr="000D55E7">
        <w:rPr>
          <w:rFonts w:ascii="Myriad Pro" w:hAnsi="Myriad Pro" w:cs="Myanmar Text"/>
          <w:sz w:val="22"/>
          <w:szCs w:val="22"/>
        </w:rPr>
        <w:t xml:space="preserve"> The </w:t>
      </w:r>
      <w:r w:rsidRPr="000D55E7">
        <w:rPr>
          <w:rFonts w:ascii="Myriad Pro" w:hAnsi="Myriad Pro" w:cs="Myanmar Text"/>
          <w:i/>
          <w:sz w:val="22"/>
          <w:szCs w:val="22"/>
        </w:rPr>
        <w:t>Veritable Records of the Qing</w:t>
      </w:r>
      <w:r w:rsidRPr="000D55E7">
        <w:rPr>
          <w:rFonts w:ascii="Myriad Pro" w:hAnsi="Myriad Pro" w:cs="Myanmar Text"/>
          <w:sz w:val="22"/>
          <w:szCs w:val="22"/>
        </w:rPr>
        <w:t xml:space="preserve"> records: “Fixed time limits were established: lands confiscated from rebels were in all cases to be entered as government property, while ownerless properties were subject to a three-year limit. If the original owner failed to return after the deadline, his claim was to be terminated. Where migrant settlers applied to reclaim and cultivate such land, and after six years the rent, grain tax, and regular quota had been fully paid, the land was to be recognised as their permanent property.”</w:t>
      </w:r>
    </w:p>
    <w:p w:rsidR="005E1E3C" w:rsidRPr="000D55E7" w:rsidRDefault="005E1E3C" w:rsidP="000D55E7">
      <w:pPr>
        <w:spacing w:after="220"/>
        <w:ind w:firstLineChars="200" w:firstLine="442"/>
        <w:jc w:val="both"/>
        <w:rPr>
          <w:rFonts w:ascii="Myriad Pro" w:hAnsi="Myriad Pro" w:cs="Myanmar Text"/>
          <w:sz w:val="22"/>
          <w:szCs w:val="22"/>
        </w:rPr>
      </w:pPr>
      <w:r w:rsidRPr="000D55E7">
        <w:rPr>
          <w:rFonts w:ascii="Myriad Pro" w:hAnsi="Myriad Pro" w:cs="Myanmar Text"/>
          <w:b/>
          <w:sz w:val="22"/>
          <w:szCs w:val="22"/>
        </w:rPr>
        <w:t>2. Zuo Zongtang's Military Colonization:</w:t>
      </w:r>
      <w:r w:rsidRPr="000D55E7">
        <w:rPr>
          <w:rFonts w:ascii="Myriad Pro" w:hAnsi="Myriad Pro" w:cs="Myanmar Text"/>
          <w:sz w:val="22"/>
          <w:szCs w:val="22"/>
        </w:rPr>
        <w:t xml:space="preserve"> The </w:t>
      </w:r>
      <w:r w:rsidRPr="000D55E7">
        <w:rPr>
          <w:rFonts w:ascii="Myriad Pro" w:hAnsi="Myriad Pro" w:cs="Myanmar Text"/>
          <w:i/>
          <w:sz w:val="22"/>
          <w:szCs w:val="22"/>
        </w:rPr>
        <w:t>Draft History of Qing: “Biography of Zuo Zongtang”</w:t>
      </w:r>
      <w:r w:rsidRPr="000D55E7">
        <w:rPr>
          <w:rFonts w:ascii="Myriad Pro" w:hAnsi="Myriad Pro" w:cs="Myanmar Text"/>
          <w:sz w:val="22"/>
          <w:szCs w:val="22"/>
        </w:rPr>
        <w:t xml:space="preserve"> records: “He supervised able-bodied men in cultivation and taught them the pit-field and alternating-field methods. He selected rugged wastelands, disbursed large sums from the state treasury, and settled there all the famine victims and surrendered populations he had received, numbering 170,000 people.”</w:t>
      </w:r>
    </w:p>
    <w:p w:rsidR="005E1E3C" w:rsidRPr="000D55E7" w:rsidRDefault="005E1E3C" w:rsidP="000D55E7">
      <w:pPr>
        <w:spacing w:after="220"/>
        <w:ind w:firstLineChars="200" w:firstLine="442"/>
        <w:jc w:val="both"/>
        <w:rPr>
          <w:rFonts w:ascii="Myriad Pro" w:hAnsi="Myriad Pro" w:cs="Myanmar Text"/>
          <w:sz w:val="22"/>
          <w:szCs w:val="22"/>
        </w:rPr>
      </w:pPr>
      <w:r w:rsidRPr="000D55E7">
        <w:rPr>
          <w:rFonts w:ascii="Myriad Pro" w:hAnsi="Myriad Pro" w:cs="Myanmar Text"/>
          <w:b/>
          <w:sz w:val="22"/>
          <w:szCs w:val="22"/>
        </w:rPr>
        <w:t xml:space="preserve">3. Tax Increases and the “Donation” Policy: </w:t>
      </w:r>
      <w:r w:rsidRPr="000D55E7">
        <w:rPr>
          <w:rFonts w:ascii="Myriad Pro" w:hAnsi="Myriad Pro" w:cs="Myanmar Text"/>
          <w:sz w:val="22"/>
          <w:szCs w:val="22"/>
        </w:rPr>
        <w:t xml:space="preserve">The </w:t>
      </w:r>
      <w:r w:rsidRPr="000D55E7">
        <w:rPr>
          <w:rFonts w:ascii="Myriad Pro" w:hAnsi="Myriad Pro" w:cs="Myanmar Text"/>
          <w:i/>
          <w:sz w:val="22"/>
          <w:szCs w:val="22"/>
        </w:rPr>
        <w:t>Continuation of the Comprehensive Examination of Documents of the Qing</w:t>
      </w:r>
      <w:r w:rsidRPr="000D55E7">
        <w:rPr>
          <w:rFonts w:ascii="Myriad Pro" w:hAnsi="Myriad Pro" w:cs="Myanmar Text"/>
          <w:sz w:val="22"/>
          <w:szCs w:val="22"/>
        </w:rPr>
        <w:t xml:space="preserve"> records that, after the Opium War, Shaanxi and Shanxi imposed additional </w:t>
      </w:r>
      <w:r w:rsidRPr="000D55E7">
        <w:rPr>
          <w:rFonts w:ascii="Myriad Pro" w:hAnsi="Myriad Pro" w:cs="Myanmar Text"/>
          <w:i/>
          <w:sz w:val="22"/>
          <w:szCs w:val="22"/>
        </w:rPr>
        <w:t>lijin</w:t>
      </w:r>
      <w:r w:rsidRPr="000D55E7">
        <w:rPr>
          <w:rFonts w:ascii="Myriad Pro" w:hAnsi="Myriad Pro" w:cs="Myanmar Text"/>
          <w:sz w:val="22"/>
          <w:szCs w:val="22"/>
        </w:rPr>
        <w:t xml:space="preserve"> taxes and contribution levies.</w:t>
      </w:r>
    </w:p>
    <w:p w:rsidR="005E1E3C" w:rsidRPr="000D55E7" w:rsidRDefault="005E1E3C" w:rsidP="000D55E7">
      <w:pPr>
        <w:spacing w:after="220"/>
        <w:ind w:firstLineChars="200" w:firstLine="442"/>
        <w:jc w:val="both"/>
        <w:rPr>
          <w:rFonts w:ascii="Myriad Pro" w:hAnsi="Myriad Pro" w:cs="Myanmar Text"/>
          <w:sz w:val="22"/>
          <w:szCs w:val="22"/>
        </w:rPr>
      </w:pPr>
      <w:r w:rsidRPr="000D55E7">
        <w:rPr>
          <w:rFonts w:ascii="Myriad Pro" w:hAnsi="Myriad Pro" w:cs="Myanmar Text"/>
          <w:b/>
          <w:sz w:val="22"/>
          <w:szCs w:val="22"/>
        </w:rPr>
        <w:t>4. Mountain-and-forest protection:</w:t>
      </w:r>
      <w:r w:rsidRPr="000D55E7">
        <w:rPr>
          <w:rFonts w:ascii="Myriad Pro" w:hAnsi="Myriad Pro" w:cs="Myanmar Text"/>
          <w:sz w:val="22"/>
          <w:szCs w:val="22"/>
        </w:rPr>
        <w:t xml:space="preserve"> The </w:t>
      </w:r>
      <w:r w:rsidRPr="000D55E7">
        <w:rPr>
          <w:rFonts w:ascii="Myriad Pro" w:hAnsi="Myriad Pro" w:cs="Myanmar Text"/>
          <w:i/>
          <w:sz w:val="22"/>
          <w:szCs w:val="22"/>
        </w:rPr>
        <w:t>Collected Statutes of the Great Qing</w:t>
      </w:r>
      <w:r w:rsidRPr="000D55E7">
        <w:rPr>
          <w:rFonts w:ascii="Myriad Pro" w:hAnsi="Myriad Pro" w:cs="Myanmar Text"/>
          <w:sz w:val="22"/>
          <w:szCs w:val="22"/>
        </w:rPr>
        <w:t xml:space="preserve"> stipulates: “Anyone who steals trees from imperial parks or mausoleum precincts shall receive one hundred strokes with the heavy stick and three years of penal servitude. If anyone steals trees from another person’s burial ground, the principal offender shall receive eighty strokes with the heavy stick. If the value of the stolen goods exceeds the prescribed penalty, the offence shall in each case be punished one degree more severely than ordinary theft.”</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lastRenderedPageBreak/>
        <w:t>Step 6: Conclusion</w:t>
      </w:r>
    </w:p>
    <w:p w:rsidR="005E1E3C" w:rsidRPr="000D55E7" w:rsidRDefault="005E1E3C" w:rsidP="000D55E7">
      <w:pPr>
        <w:spacing w:after="220"/>
        <w:ind w:firstLineChars="200" w:firstLine="440"/>
        <w:jc w:val="both"/>
        <w:rPr>
          <w:rFonts w:ascii="Myriad Pro" w:hAnsi="Myriad Pro" w:cs="Myanmar Text"/>
          <w:sz w:val="22"/>
          <w:szCs w:val="22"/>
        </w:rPr>
      </w:pPr>
      <w:r w:rsidRPr="000D55E7">
        <w:rPr>
          <w:rFonts w:ascii="Myriad Pro" w:hAnsi="Myriad Pro" w:cs="Myanmar Text"/>
          <w:sz w:val="22"/>
          <w:szCs w:val="22"/>
        </w:rPr>
        <w:t>The policy index for the Loess Plateau during the late Qing Dynasty (1800-1899 CE) was +1.877, indicating policies primarily focused on post-war passive reclamation and military farming settlements (central policy failure, local self-help development). However, ecological conservation was nearly ineffective due to fiscal collapse and short-sighted policies, with only minimal measures unable to halt ecological deterioration. The index's confidence level is moderate, as historical records predominantly document policy failures and ecological damage while lacking specific implementation details.</w:t>
      </w:r>
    </w:p>
    <w:p w:rsidR="005E1E3C" w:rsidRPr="000D55E7" w:rsidRDefault="005E1E3C" w:rsidP="000D55E7">
      <w:pPr>
        <w:spacing w:after="220"/>
        <w:ind w:firstLineChars="200" w:firstLine="442"/>
        <w:jc w:val="both"/>
        <w:rPr>
          <w:rFonts w:ascii="Myriad Pro" w:hAnsi="Myriad Pro" w:cs="Myanmar Text"/>
          <w:sz w:val="22"/>
          <w:szCs w:val="22"/>
        </w:rPr>
      </w:pPr>
      <w:r w:rsidRPr="000D55E7">
        <w:rPr>
          <w:rFonts w:ascii="Myriad Pro" w:hAnsi="Myriad Pro" w:cs="Myanmar Text"/>
          <w:b/>
          <w:sz w:val="22"/>
          <w:szCs w:val="22"/>
        </w:rPr>
        <w:t xml:space="preserve">Policy Orientation: </w:t>
      </w:r>
      <w:r w:rsidRPr="000D55E7">
        <w:rPr>
          <w:rFonts w:ascii="Myriad Pro" w:hAnsi="Myriad Pro" w:cs="Myanmar Text"/>
          <w:sz w:val="22"/>
          <w:szCs w:val="22"/>
        </w:rPr>
        <w:t>Survival-oriented reclamation amid internal and external crises, lacking systematic ecological management, exacerbated soil erosion and environmental degradation on the Loess Plateau.</w:t>
      </w:r>
    </w:p>
    <w:p w:rsidR="005E1E3C" w:rsidRDefault="005E1E3C" w:rsidP="000D55E7">
      <w:pPr>
        <w:spacing w:after="220"/>
        <w:ind w:firstLineChars="200" w:firstLine="442"/>
        <w:jc w:val="both"/>
        <w:rPr>
          <w:rFonts w:ascii="Myriad Pro" w:hAnsi="Myriad Pro" w:cs="Myanmar Text"/>
          <w:sz w:val="22"/>
          <w:szCs w:val="22"/>
        </w:rPr>
      </w:pPr>
      <w:r w:rsidRPr="000D55E7">
        <w:rPr>
          <w:rFonts w:ascii="Myriad Pro" w:hAnsi="Myriad Pro" w:cs="Myanmar Text"/>
          <w:b/>
          <w:sz w:val="22"/>
          <w:szCs w:val="22"/>
        </w:rPr>
        <w:t>Sources:</w:t>
      </w:r>
      <w:r w:rsidRPr="000D55E7">
        <w:rPr>
          <w:rFonts w:ascii="Myriad Pro" w:hAnsi="Myriad Pro" w:cs="Myanmar Text"/>
          <w:sz w:val="22"/>
          <w:szCs w:val="22"/>
        </w:rPr>
        <w:t xml:space="preserve"> </w:t>
      </w:r>
      <w:r w:rsidRPr="000D55E7">
        <w:rPr>
          <w:rFonts w:ascii="Myriad Pro" w:hAnsi="Myriad Pro" w:cs="Myanmar Text"/>
          <w:i/>
          <w:sz w:val="22"/>
          <w:szCs w:val="22"/>
        </w:rPr>
        <w:t>Draft History of Qing</w:t>
      </w:r>
      <w:r w:rsidRPr="000D55E7">
        <w:rPr>
          <w:rFonts w:ascii="Myriad Pro" w:hAnsi="Myriad Pro" w:cs="Myanmar Text"/>
          <w:sz w:val="22"/>
          <w:szCs w:val="22"/>
        </w:rPr>
        <w:t xml:space="preserve">, the </w:t>
      </w:r>
      <w:r w:rsidRPr="000D55E7">
        <w:rPr>
          <w:rFonts w:ascii="Myriad Pro" w:hAnsi="Myriad Pro" w:cs="Myanmar Text"/>
          <w:i/>
          <w:sz w:val="22"/>
          <w:szCs w:val="22"/>
        </w:rPr>
        <w:t>Memorials of Zuo Wenxiangong</w:t>
      </w:r>
      <w:r w:rsidRPr="000D55E7">
        <w:rPr>
          <w:rFonts w:ascii="Myriad Pro" w:hAnsi="Myriad Pro" w:cs="Myanmar Text"/>
          <w:sz w:val="22"/>
          <w:szCs w:val="22"/>
        </w:rPr>
        <w:t xml:space="preserve">, the </w:t>
      </w:r>
      <w:r w:rsidRPr="000D55E7">
        <w:rPr>
          <w:rFonts w:ascii="Myriad Pro" w:hAnsi="Myriad Pro" w:cs="Myanmar Text"/>
          <w:i/>
          <w:sz w:val="22"/>
          <w:szCs w:val="22"/>
        </w:rPr>
        <w:t>Collected Statutes of the Great Qing</w:t>
      </w:r>
      <w:r w:rsidRPr="000D55E7">
        <w:rPr>
          <w:rFonts w:ascii="Myriad Pro" w:hAnsi="Myriad Pro" w:cs="Myanmar Text"/>
          <w:sz w:val="22"/>
          <w:szCs w:val="22"/>
        </w:rPr>
        <w:t>, and late Qing provincial memorials.</w:t>
      </w:r>
    </w:p>
    <w:p w:rsidR="005E1E3C" w:rsidRPr="000D55E7" w:rsidRDefault="005E1E3C" w:rsidP="000D55E7">
      <w:pPr>
        <w:spacing w:after="220"/>
        <w:ind w:firstLineChars="200" w:firstLine="440"/>
        <w:jc w:val="both"/>
        <w:rPr>
          <w:rFonts w:ascii="Myriad Pro" w:hAnsi="Myriad Pro" w:cs="Myanmar Text"/>
          <w:sz w:val="22"/>
          <w:szCs w:val="22"/>
        </w:rPr>
      </w:pPr>
    </w:p>
    <w:p w:rsidR="005E1E3C" w:rsidRPr="001B3E74" w:rsidRDefault="005E1E3C" w:rsidP="001B3E74">
      <w:pPr>
        <w:spacing w:before="240" w:line="271" w:lineRule="auto"/>
        <w:rPr>
          <w:rFonts w:ascii="Myriad Pro" w:hAnsi="Myriad Pro" w:cs="Myanmar Text"/>
          <w:b/>
          <w:i/>
          <w:sz w:val="22"/>
          <w:szCs w:val="22"/>
        </w:rPr>
      </w:pPr>
      <w:r w:rsidRPr="001B3E74">
        <w:rPr>
          <w:rFonts w:ascii="Myriad Pro" w:hAnsi="Myriad Pro" w:cs="Myanmar Text"/>
          <w:b/>
          <w:i/>
          <w:sz w:val="22"/>
          <w:szCs w:val="22"/>
        </w:rPr>
        <w:t>The Late Qing Dynasty (1900-1912 CE)</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1: Data Collection and Policy Classification</w:t>
      </w:r>
    </w:p>
    <w:p w:rsidR="005E1E3C" w:rsidRDefault="005E1E3C" w:rsidP="000D55E7">
      <w:pPr>
        <w:spacing w:after="220"/>
        <w:ind w:firstLineChars="200" w:firstLine="440"/>
        <w:jc w:val="both"/>
        <w:rPr>
          <w:rFonts w:ascii="Myriad Pro" w:hAnsi="Myriad Pro" w:cs="Myanmar Text"/>
          <w:sz w:val="22"/>
          <w:szCs w:val="22"/>
        </w:rPr>
      </w:pPr>
      <w:r w:rsidRPr="000D55E7">
        <w:rPr>
          <w:rFonts w:ascii="Myriad Pro" w:hAnsi="Myriad Pro" w:cs="Myanmar Text"/>
          <w:sz w:val="22"/>
          <w:szCs w:val="22"/>
        </w:rPr>
        <w:t xml:space="preserve">Drawing on the </w:t>
      </w:r>
      <w:r w:rsidRPr="000D55E7">
        <w:rPr>
          <w:rFonts w:ascii="Myriad Pro" w:hAnsi="Myriad Pro" w:cs="Myanmar Text"/>
          <w:i/>
          <w:sz w:val="22"/>
          <w:szCs w:val="22"/>
        </w:rPr>
        <w:t>Draft History of Qing</w:t>
      </w:r>
      <w:r w:rsidRPr="000D55E7">
        <w:rPr>
          <w:rFonts w:ascii="Myriad Pro" w:hAnsi="Myriad Pro" w:cs="Myanmar Text"/>
          <w:sz w:val="22"/>
          <w:szCs w:val="22"/>
        </w:rPr>
        <w:t>: “</w:t>
      </w:r>
      <w:r w:rsidRPr="000D55E7">
        <w:rPr>
          <w:rFonts w:ascii="Myriad Pro" w:hAnsi="Myriad Pro" w:cs="Myanmar Text"/>
          <w:i/>
          <w:sz w:val="22"/>
          <w:szCs w:val="22"/>
        </w:rPr>
        <w:t>Treatise on Food and Goods”, the Gazetteer of Shaanxi</w:t>
      </w:r>
      <w:r w:rsidRPr="000D55E7">
        <w:rPr>
          <w:rFonts w:ascii="Myriad Pro" w:hAnsi="Myriad Pro" w:cs="Myanmar Text"/>
          <w:sz w:val="22"/>
          <w:szCs w:val="22"/>
        </w:rPr>
        <w:t>, and late-Qing memorials, this study identifies the principal policies implemented in the Loess Plateau during the late Qing period, from the Opium War to the fall of the Qing dynasty</w:t>
      </w:r>
      <w:r>
        <w:rPr>
          <w:rFonts w:ascii="Myriad Pro" w:hAnsi="Myriad Pro" w:cs="Myanmar Text"/>
          <w:sz w:val="22"/>
          <w:szCs w:val="22"/>
        </w:rPr>
        <w:t>.</w:t>
      </w:r>
      <w:r w:rsidRPr="000C0D34">
        <w:t xml:space="preserve"> </w:t>
      </w:r>
      <w:r w:rsidRPr="000C0D34">
        <w:rPr>
          <w:rFonts w:ascii="Myriad Pro" w:hAnsi="Myriad Pro" w:cs="Myanmar Text"/>
          <w:sz w:val="22"/>
          <w:szCs w:val="22"/>
        </w:rPr>
        <w:t>As shown in Table S</w:t>
      </w:r>
      <w:r>
        <w:rPr>
          <w:rFonts w:ascii="Myriad Pro" w:hAnsi="Myriad Pro" w:cs="Myanmar Text"/>
          <w:sz w:val="22"/>
          <w:szCs w:val="22"/>
        </w:rPr>
        <w:t>23</w:t>
      </w:r>
      <w:r w:rsidRPr="000C0D34">
        <w:rPr>
          <w:rFonts w:ascii="Myriad Pro" w:hAnsi="Myriad Pro" w:cs="Myanmar Text"/>
          <w:sz w:val="22"/>
          <w:szCs w:val="22"/>
        </w:rPr>
        <w:t>:</w:t>
      </w:r>
    </w:p>
    <w:p w:rsidR="005E1E3C" w:rsidRPr="0037611A" w:rsidRDefault="005E1E3C" w:rsidP="000C0D34">
      <w:pPr>
        <w:pStyle w:val="Heading-Main"/>
        <w:jc w:val="both"/>
        <w:rPr>
          <w:rFonts w:ascii="Myriad Pro" w:hAnsi="Myriad Pro" w:cstheme="minorHAnsi"/>
          <w:sz w:val="22"/>
          <w:szCs w:val="22"/>
        </w:rPr>
      </w:pPr>
      <w:r w:rsidRPr="0037611A">
        <w:rPr>
          <w:rFonts w:ascii="Myriad Pro" w:hAnsi="Myriad Pro" w:cstheme="minorHAnsi"/>
          <w:sz w:val="22"/>
          <w:szCs w:val="22"/>
        </w:rPr>
        <w:t xml:space="preserve">Table S23 </w:t>
      </w:r>
      <w:r w:rsidRPr="009B3D8C">
        <w:rPr>
          <w:rFonts w:ascii="Myriad Pro" w:hAnsi="Myriad Pro" w:cstheme="minorHAnsi"/>
          <w:b w:val="0"/>
          <w:sz w:val="22"/>
          <w:szCs w:val="22"/>
        </w:rPr>
        <w:t>Various specific policies during the Late Qing Dynasty, as well as the implementation time, coverage and intensity basis of the policies.</w:t>
      </w:r>
    </w:p>
    <w:tbl>
      <w:tblPr>
        <w:tblStyle w:val="affffc"/>
        <w:tblW w:w="0" w:type="auto"/>
        <w:tblLayout w:type="fixed"/>
        <w:tblLook w:val="04A0" w:firstRow="1" w:lastRow="0" w:firstColumn="1" w:lastColumn="0" w:noHBand="0" w:noVBand="1"/>
      </w:tblPr>
      <w:tblGrid>
        <w:gridCol w:w="846"/>
        <w:gridCol w:w="1134"/>
        <w:gridCol w:w="1276"/>
        <w:gridCol w:w="1275"/>
        <w:gridCol w:w="4099"/>
      </w:tblGrid>
      <w:tr w:rsidR="005E1E3C" w:rsidRPr="000D55E7" w:rsidTr="00254F01">
        <w:tc>
          <w:tcPr>
            <w:tcW w:w="84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Policy Type</w:t>
            </w:r>
          </w:p>
        </w:tc>
        <w:tc>
          <w:tcPr>
            <w:tcW w:w="1134"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Specific Policies</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Implementation Date</w:t>
            </w:r>
          </w:p>
        </w:tc>
        <w:tc>
          <w:tcPr>
            <w:tcW w:w="1275"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Coverage</w:t>
            </w:r>
          </w:p>
        </w:tc>
        <w:tc>
          <w:tcPr>
            <w:tcW w:w="4099"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Intensity Basis</w:t>
            </w:r>
          </w:p>
        </w:tc>
      </w:tr>
      <w:tr w:rsidR="005E1E3C" w:rsidRPr="000D55E7" w:rsidTr="00254F01">
        <w:tc>
          <w:tcPr>
            <w:tcW w:w="846" w:type="dxa"/>
            <w:vMerge w:val="restart"/>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Land Policy (L)</w:t>
            </w:r>
          </w:p>
        </w:tc>
        <w:tc>
          <w:tcPr>
            <w:tcW w:w="1134"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1. Reclaiming and Restoring Farmland After the War</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1903-1912 CE</w:t>
            </w:r>
          </w:p>
        </w:tc>
        <w:tc>
          <w:tcPr>
            <w:tcW w:w="1275"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Entire Region</w:t>
            </w:r>
          </w:p>
        </w:tc>
        <w:tc>
          <w:tcPr>
            <w:tcW w:w="4099"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In 1901, military farms were converted into civilian fields. In 1902, the Qing government issued an edict ordering all provinces to “conduct thorough investigations of military farms and convert them into land subject to poll tax.”</w:t>
            </w:r>
          </w:p>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In 1903, the Department of Commerce's Equalization Bureau was established. In 1906, the Ministry of Agriculture, Commerce, and Industry was created, with provincial-level agricultural </w:t>
            </w:r>
            <w:r w:rsidRPr="000D55E7">
              <w:rPr>
                <w:rFonts w:ascii="Myriad Pro" w:hAnsi="Myriad Pro" w:cs="Myanmar Text"/>
                <w:sz w:val="22"/>
                <w:szCs w:val="22"/>
              </w:rPr>
              <w:lastRenderedPageBreak/>
              <w:t>administrative bodies established across all provinces.</w:t>
            </w:r>
          </w:p>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In 1907, the </w:t>
            </w:r>
            <w:r w:rsidRPr="000D55E7">
              <w:rPr>
                <w:rFonts w:ascii="Myriad Pro" w:hAnsi="Myriad Pro" w:cs="Myanmar Text"/>
                <w:i/>
                <w:sz w:val="22"/>
                <w:szCs w:val="22"/>
              </w:rPr>
              <w:t>Ministry of Agriculture, Commerce, and Industry obtained</w:t>
            </w:r>
            <w:r w:rsidRPr="000D55E7">
              <w:rPr>
                <w:rFonts w:ascii="Myriad Pro" w:hAnsi="Myriad Pro" w:cs="Myanmar Text"/>
                <w:sz w:val="22"/>
                <w:szCs w:val="22"/>
              </w:rPr>
              <w:t xml:space="preserve"> imperial approval to promulgate the “Concise Regulations for Farmers' Associations” comprising 22 articles. Its purpose: to enlighten farmers, adapt to local conditions, improve cultivation practices, and strive for the advancement of agriculture.</w:t>
            </w:r>
          </w:p>
        </w:tc>
      </w:tr>
      <w:tr w:rsidR="005E1E3C" w:rsidRPr="000D55E7" w:rsidTr="00254F01">
        <w:tc>
          <w:tcPr>
            <w:tcW w:w="846" w:type="dxa"/>
            <w:vMerge/>
            <w:vAlign w:val="center"/>
          </w:tcPr>
          <w:p w:rsidR="005E1E3C" w:rsidRPr="000D55E7" w:rsidRDefault="005E1E3C" w:rsidP="00254F01">
            <w:pPr>
              <w:jc w:val="center"/>
              <w:rPr>
                <w:rFonts w:ascii="Myriad Pro" w:hAnsi="Myriad Pro" w:cs="Myanmar Text"/>
                <w:sz w:val="22"/>
                <w:szCs w:val="22"/>
              </w:rPr>
            </w:pPr>
          </w:p>
        </w:tc>
        <w:tc>
          <w:tcPr>
            <w:tcW w:w="1134"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2. Tax Increases and the “Donation” Policy</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1900-1912 CE</w:t>
            </w:r>
          </w:p>
        </w:tc>
        <w:tc>
          <w:tcPr>
            <w:tcW w:w="1275"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entire region</w:t>
            </w:r>
          </w:p>
        </w:tc>
        <w:tc>
          <w:tcPr>
            <w:tcW w:w="4099"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The </w:t>
            </w:r>
            <w:r w:rsidRPr="000D55E7">
              <w:rPr>
                <w:rFonts w:ascii="Myriad Pro" w:hAnsi="Myriad Pro" w:cs="Myanmar Text"/>
                <w:i/>
                <w:sz w:val="22"/>
                <w:szCs w:val="22"/>
              </w:rPr>
              <w:t>Draft History of Qing</w:t>
            </w:r>
            <w:r w:rsidRPr="000D55E7">
              <w:rPr>
                <w:rFonts w:ascii="Myriad Pro" w:hAnsi="Myriad Pro" w:cs="Myanmar Text"/>
                <w:sz w:val="22"/>
                <w:szCs w:val="22"/>
              </w:rPr>
              <w:t>: “Treatise on Food and Goods” (Volume 120)</w:t>
            </w:r>
            <w:r>
              <w:rPr>
                <w:rFonts w:cs="Georgia"/>
              </w:rPr>
              <w:t xml:space="preserve"> </w:t>
            </w:r>
            <w:r>
              <w:rPr>
                <w:rFonts w:cs="Georgia"/>
                <w:noProof/>
              </w:rPr>
              <w:t>(Zhao, 1976)</w:t>
            </w:r>
            <w:r w:rsidRPr="000D55E7">
              <w:rPr>
                <w:rFonts w:ascii="Myriad Pro" w:hAnsi="Myriad Pro" w:cs="Myanmar Text"/>
                <w:sz w:val="22"/>
                <w:szCs w:val="22"/>
              </w:rPr>
              <w:t xml:space="preserve"> records: “Because China had used its existing assets as collateral for foreign loans, the debts accumulated over several decades and could not be repaid. Additional levies and surcharges were apportioned, leaving both officials and commoners in distress.”</w:t>
            </w:r>
          </w:p>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The </w:t>
            </w:r>
            <w:r w:rsidRPr="000D55E7">
              <w:rPr>
                <w:rFonts w:ascii="Myriad Pro" w:hAnsi="Myriad Pro" w:cs="Myanmar Text"/>
                <w:i/>
                <w:sz w:val="22"/>
                <w:szCs w:val="22"/>
              </w:rPr>
              <w:t>Draft History of Qing: “Annals of Emperor Wenzong”</w:t>
            </w:r>
            <w:r w:rsidRPr="000D55E7">
              <w:rPr>
                <w:rFonts w:ascii="Myriad Pro" w:hAnsi="Myriad Pro" w:cs="Myanmar Text"/>
                <w:sz w:val="22"/>
                <w:szCs w:val="22"/>
              </w:rPr>
              <w:t xml:space="preserve"> (Volume 20) records: “Because the gentry and commoners of Shanxi, Shaanxi, and Sichuan contributed funds for military provisions, the provincial quotas for the metropolitan/provincial examination and the numbers of registered students were increased.”</w:t>
            </w:r>
          </w:p>
        </w:tc>
      </w:tr>
      <w:tr w:rsidR="005E1E3C" w:rsidRPr="000D55E7" w:rsidTr="00254F01">
        <w:tc>
          <w:tcPr>
            <w:tcW w:w="846" w:type="dxa"/>
            <w:vMerge/>
            <w:vAlign w:val="center"/>
          </w:tcPr>
          <w:p w:rsidR="005E1E3C" w:rsidRPr="000D55E7" w:rsidRDefault="005E1E3C" w:rsidP="00254F01">
            <w:pPr>
              <w:jc w:val="center"/>
              <w:rPr>
                <w:rFonts w:ascii="Myriad Pro" w:hAnsi="Myriad Pro" w:cs="Myanmar Text"/>
                <w:sz w:val="22"/>
                <w:szCs w:val="22"/>
              </w:rPr>
            </w:pPr>
          </w:p>
        </w:tc>
        <w:tc>
          <w:tcPr>
            <w:tcW w:w="1134"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3. Reclaiming wasteland for cultivation</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1900-1912 CE</w:t>
            </w:r>
          </w:p>
        </w:tc>
        <w:tc>
          <w:tcPr>
            <w:tcW w:w="1275"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Shaanxi</w:t>
            </w:r>
          </w:p>
        </w:tc>
        <w:tc>
          <w:tcPr>
            <w:tcW w:w="4099"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The </w:t>
            </w:r>
            <w:r w:rsidRPr="000D55E7">
              <w:rPr>
                <w:rFonts w:ascii="Myriad Pro" w:hAnsi="Myriad Pro" w:cs="Myanmar Text"/>
                <w:i/>
                <w:sz w:val="22"/>
                <w:szCs w:val="22"/>
              </w:rPr>
              <w:t>Draft History of Qing: “Land System”</w:t>
            </w:r>
            <w:r w:rsidRPr="000D55E7">
              <w:rPr>
                <w:rFonts w:ascii="Myriad Pro" w:hAnsi="Myriad Pro" w:cs="Myanmar Text"/>
                <w:sz w:val="22"/>
                <w:szCs w:val="22"/>
              </w:rPr>
              <w:t xml:space="preserve"> (Volume 102, Treatise 95)</w:t>
            </w:r>
            <w:r>
              <w:rPr>
                <w:rFonts w:cs="Georgia"/>
              </w:rPr>
              <w:t xml:space="preserve"> </w:t>
            </w:r>
            <w:r>
              <w:rPr>
                <w:rFonts w:cs="Georgia"/>
                <w:noProof/>
              </w:rPr>
              <w:t>(Zhao, 1976)</w:t>
            </w:r>
            <w:r w:rsidRPr="000D55E7">
              <w:rPr>
                <w:rFonts w:ascii="Myriad Pro" w:hAnsi="Myriad Pro" w:cs="Myanmar Text"/>
                <w:sz w:val="22"/>
                <w:szCs w:val="22"/>
              </w:rPr>
              <w:t xml:space="preserve"> records that in the twenty-eighth year of the Guangxu reign, Shengyun, Governor of Shaanxi, stated: “On the wastelands of the Xi’an horse pastures, both irrigated and dry fields should be opened on a trial basis, and agricultural colonisation should be implemented. Camp and company officers were to be allotted no more than sixty </w:t>
            </w:r>
            <w:r w:rsidRPr="000D55E7">
              <w:rPr>
                <w:rFonts w:ascii="Myriad Pro" w:hAnsi="Myriad Pro" w:cs="Myanmar Text"/>
                <w:i/>
                <w:sz w:val="22"/>
                <w:szCs w:val="22"/>
              </w:rPr>
              <w:t>mu</w:t>
            </w:r>
            <w:r w:rsidRPr="000D55E7">
              <w:rPr>
                <w:rFonts w:ascii="Myriad Pro" w:hAnsi="Myriad Pro" w:cs="Myanmar Text"/>
                <w:sz w:val="22"/>
                <w:szCs w:val="22"/>
              </w:rPr>
              <w:t xml:space="preserve"> of land, while each colony soldier was to receive ten </w:t>
            </w:r>
            <w:r w:rsidRPr="000D55E7">
              <w:rPr>
                <w:rFonts w:ascii="Myriad Pro" w:hAnsi="Myriad Pro" w:cs="Myanmar Text"/>
                <w:i/>
                <w:sz w:val="22"/>
                <w:szCs w:val="22"/>
              </w:rPr>
              <w:t>mu</w:t>
            </w:r>
            <w:r w:rsidRPr="000D55E7">
              <w:rPr>
                <w:rFonts w:ascii="Myriad Pro" w:hAnsi="Myriad Pro" w:cs="Myanmar Text"/>
                <w:sz w:val="22"/>
                <w:szCs w:val="22"/>
              </w:rPr>
              <w:t>.”</w:t>
            </w:r>
          </w:p>
        </w:tc>
      </w:tr>
      <w:tr w:rsidR="005E1E3C" w:rsidRPr="000D55E7" w:rsidTr="00254F01">
        <w:tc>
          <w:tcPr>
            <w:tcW w:w="84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 xml:space="preserve">Ecological </w:t>
            </w:r>
            <w:r w:rsidRPr="000D55E7">
              <w:rPr>
                <w:rFonts w:ascii="Myriad Pro" w:hAnsi="Myriad Pro" w:cs="Myanmar Text"/>
                <w:b/>
                <w:sz w:val="22"/>
                <w:szCs w:val="22"/>
              </w:rPr>
              <w:lastRenderedPageBreak/>
              <w:t>Policy (E)</w:t>
            </w:r>
          </w:p>
        </w:tc>
        <w:tc>
          <w:tcPr>
            <w:tcW w:w="1134"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lastRenderedPageBreak/>
              <w:t xml:space="preserve">1. Opening </w:t>
            </w:r>
            <w:r w:rsidRPr="000D55E7">
              <w:rPr>
                <w:rFonts w:ascii="Myriad Pro" w:hAnsi="Myriad Pro" w:cs="Myanmar Text"/>
                <w:sz w:val="22"/>
                <w:szCs w:val="22"/>
              </w:rPr>
              <w:lastRenderedPageBreak/>
              <w:t>of Forests and Logging for Military Supplies</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lastRenderedPageBreak/>
              <w:t>1900-1912 CE</w:t>
            </w:r>
          </w:p>
        </w:tc>
        <w:tc>
          <w:tcPr>
            <w:tcW w:w="1275"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Qinling Mountains </w:t>
            </w:r>
            <w:r w:rsidRPr="000D55E7">
              <w:rPr>
                <w:rFonts w:ascii="Myriad Pro" w:hAnsi="Myriad Pro" w:cs="Myanmar Text"/>
                <w:sz w:val="22"/>
                <w:szCs w:val="22"/>
              </w:rPr>
              <w:lastRenderedPageBreak/>
              <w:t>in Guanzhong and Lüliang Mountains</w:t>
            </w:r>
          </w:p>
        </w:tc>
        <w:tc>
          <w:tcPr>
            <w:tcW w:w="4099"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lastRenderedPageBreak/>
              <w:t xml:space="preserve">The </w:t>
            </w:r>
            <w:r w:rsidRPr="000D55E7">
              <w:rPr>
                <w:rFonts w:ascii="Myriad Pro" w:hAnsi="Myriad Pro" w:cs="Myanmar Text"/>
                <w:i/>
                <w:sz w:val="22"/>
                <w:szCs w:val="22"/>
              </w:rPr>
              <w:t>Draft History of Qing: “Food and Goods I”</w:t>
            </w:r>
            <w:r w:rsidRPr="000D55E7">
              <w:rPr>
                <w:rFonts w:ascii="Myriad Pro" w:hAnsi="Myriad Pro" w:cs="Myanmar Text"/>
                <w:sz w:val="22"/>
                <w:szCs w:val="22"/>
              </w:rPr>
              <w:t xml:space="preserve"> </w:t>
            </w:r>
            <w:r>
              <w:rPr>
                <w:rFonts w:cs="Georgia"/>
                <w:noProof/>
              </w:rPr>
              <w:t>(Zhao, 1976)</w:t>
            </w:r>
            <w:r>
              <w:rPr>
                <w:rFonts w:cs="Georgia"/>
              </w:rPr>
              <w:t xml:space="preserve"> </w:t>
            </w:r>
            <w:r w:rsidRPr="000D55E7">
              <w:rPr>
                <w:rFonts w:ascii="Myriad Pro" w:hAnsi="Myriad Pro" w:cs="Myanmar Text"/>
                <w:sz w:val="22"/>
                <w:szCs w:val="22"/>
              </w:rPr>
              <w:t xml:space="preserve">records: “At the </w:t>
            </w:r>
            <w:r w:rsidRPr="000D55E7">
              <w:rPr>
                <w:rFonts w:ascii="Myriad Pro" w:hAnsi="Myriad Pro" w:cs="Myanmar Text"/>
                <w:sz w:val="22"/>
                <w:szCs w:val="22"/>
              </w:rPr>
              <w:lastRenderedPageBreak/>
              <w:t>beginning of the Xuantong reign, the ministry submitted twenty-two proposals for the promotion of agriculture and forestry. These began with raising funds to manage wasteland: level areas suitable for cultivation were to be opened as fields, while scattered mountainous, hilly, and frontier lands were to be planted with trees. The responsible offices were required to examine the climate and soil conditions within their jurisdictions, map and tabulate the results, distinguish by grade whether wasteland prices should be exempted and whether tax registration should be delayed or expedited, and use the reported achievements to evaluate officials and apply rewards or punishments. Special regulations were also formulated to encourage tree planting and water management.”</w:t>
            </w:r>
          </w:p>
        </w:tc>
      </w:tr>
    </w:tbl>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lastRenderedPageBreak/>
        <w:t>Step 2: Establishing Scoring Criteria and Weights</w:t>
      </w:r>
    </w:p>
    <w:p w:rsidR="005E1E3C" w:rsidRPr="000D55E7" w:rsidRDefault="005E1E3C" w:rsidP="000D55E7">
      <w:pPr>
        <w:spacing w:after="220"/>
        <w:ind w:firstLineChars="200" w:firstLine="440"/>
        <w:jc w:val="both"/>
        <w:rPr>
          <w:rFonts w:ascii="Myriad Pro" w:hAnsi="Myriad Pro" w:cs="Myanmar Text"/>
          <w:sz w:val="22"/>
          <w:szCs w:val="22"/>
        </w:rPr>
      </w:pPr>
      <w:r w:rsidRPr="000D55E7">
        <w:rPr>
          <w:rFonts w:ascii="Myriad Pro" w:hAnsi="Myriad Pro" w:cs="Myanmar Text"/>
          <w:sz w:val="22"/>
          <w:szCs w:val="22"/>
        </w:rPr>
        <w:t>The three-dimensional scoring system is retained (Policy Intensity: 0-10 points; Duration as a Proportion of 72 Years: 0-10 points; Environmental/Economic Impact: 0-10 points), with respective weights of 0.4 (Intensity), 0.3 (Duration), and 0.3 (Impact).</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3: Policy Scoring and Weighted Calculation</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1. Land Policy (L)</w:t>
      </w:r>
    </w:p>
    <w:p w:rsidR="005E1E3C" w:rsidRPr="000D55E7" w:rsidRDefault="005E1E3C" w:rsidP="0012209B">
      <w:pPr>
        <w:numPr>
          <w:ilvl w:val="0"/>
          <w:numId w:val="35"/>
        </w:numPr>
        <w:spacing w:after="220" w:line="240" w:lineRule="atLeast"/>
        <w:rPr>
          <w:rFonts w:ascii="Myriad Pro" w:hAnsi="Myriad Pro" w:cs="Myanmar Text"/>
          <w:sz w:val="22"/>
          <w:szCs w:val="22"/>
        </w:rPr>
      </w:pPr>
      <w:r w:rsidRPr="000D55E7">
        <w:rPr>
          <w:rFonts w:ascii="Myriad Pro" w:hAnsi="Myriad Pro" w:cs="Myanmar Text"/>
          <w:b/>
          <w:sz w:val="22"/>
          <w:szCs w:val="22"/>
        </w:rPr>
        <w:t>Reclaiming land and resuming farming after the war</w:t>
      </w:r>
    </w:p>
    <w:p w:rsidR="005E1E3C" w:rsidRPr="000D55E7" w:rsidRDefault="005E1E3C" w:rsidP="0012209B">
      <w:pPr>
        <w:numPr>
          <w:ilvl w:val="1"/>
          <w:numId w:val="35"/>
        </w:numPr>
        <w:spacing w:after="120" w:line="240" w:lineRule="atLeast"/>
        <w:jc w:val="both"/>
        <w:rPr>
          <w:rFonts w:ascii="Myriad Pro" w:hAnsi="Myriad Pro" w:cs="Myanmar Text"/>
          <w:sz w:val="22"/>
          <w:szCs w:val="22"/>
        </w:rPr>
      </w:pPr>
      <w:r w:rsidRPr="000D55E7">
        <w:rPr>
          <w:rFonts w:ascii="Myriad Pro" w:hAnsi="Myriad Pro" w:cs="Myanmar Text"/>
          <w:sz w:val="22"/>
          <w:szCs w:val="22"/>
        </w:rPr>
        <w:t>Intensity: 5 points (The policy was led primarily by local governments rather than implemented as a unified programme of the central state.)</w:t>
      </w:r>
    </w:p>
    <w:p w:rsidR="005E1E3C" w:rsidRPr="000D55E7" w:rsidRDefault="005E1E3C" w:rsidP="0012209B">
      <w:pPr>
        <w:numPr>
          <w:ilvl w:val="1"/>
          <w:numId w:val="35"/>
        </w:numPr>
        <w:spacing w:after="120" w:line="240" w:lineRule="atLeast"/>
        <w:jc w:val="both"/>
        <w:rPr>
          <w:rFonts w:ascii="Myriad Pro" w:hAnsi="Myriad Pro" w:cs="Myanmar Text"/>
          <w:sz w:val="22"/>
          <w:szCs w:val="22"/>
        </w:rPr>
      </w:pPr>
      <w:r w:rsidRPr="000D55E7">
        <w:rPr>
          <w:rFonts w:ascii="Myriad Pro" w:hAnsi="Myriad Pro" w:cs="Myanmar Text"/>
          <w:sz w:val="22"/>
          <w:szCs w:val="22"/>
        </w:rPr>
        <w:t xml:space="preserve">Duration: 12 years (1900-1912 CE, excluding wartime periods)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 1</w:t>
      </w:r>
    </w:p>
    <w:p w:rsidR="005E1E3C" w:rsidRPr="000D55E7" w:rsidRDefault="005E1E3C" w:rsidP="0012209B">
      <w:pPr>
        <w:numPr>
          <w:ilvl w:val="1"/>
          <w:numId w:val="35"/>
        </w:numPr>
        <w:spacing w:after="120" w:line="240" w:lineRule="atLeast"/>
        <w:jc w:val="both"/>
        <w:rPr>
          <w:rFonts w:ascii="Myriad Pro" w:hAnsi="Myriad Pro" w:cs="Myanmar Text"/>
          <w:sz w:val="22"/>
          <w:szCs w:val="22"/>
        </w:rPr>
      </w:pPr>
      <w:r w:rsidRPr="000D55E7">
        <w:rPr>
          <w:rFonts w:ascii="Myriad Pro" w:hAnsi="Myriad Pro" w:cs="Myanmar Text"/>
          <w:sz w:val="22"/>
          <w:szCs w:val="22"/>
        </w:rPr>
        <w:t>Impact: 4 points (In the short term, it helped restore cultivated land.)</w:t>
      </w:r>
    </w:p>
    <w:p w:rsidR="005E1E3C" w:rsidRPr="000D55E7" w:rsidRDefault="005E1E3C" w:rsidP="0012209B">
      <w:pPr>
        <w:numPr>
          <w:ilvl w:val="1"/>
          <w:numId w:val="35"/>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Weighted Score: </w:t>
      </w:r>
      <m:oMath>
        <m:r>
          <m:rPr>
            <m:sty m:val="p"/>
          </m:rPr>
          <w:rPr>
            <w:rFonts w:ascii="Cambria Math" w:hAnsi="Cambria Math" w:cs="Myanmar Text"/>
            <w:sz w:val="22"/>
            <w:szCs w:val="22"/>
          </w:rPr>
          <m:t>(5</m:t>
        </m:r>
        <m:r>
          <w:rPr>
            <w:rFonts w:ascii="Cambria Math" w:hAnsi="Cambria Math" w:cs="Myanmar Text"/>
            <w:sz w:val="22"/>
            <w:szCs w:val="22"/>
          </w:rPr>
          <m:t>×</m:t>
        </m:r>
        <m:r>
          <m:rPr>
            <m:sty m:val="p"/>
          </m:rPr>
          <w:rPr>
            <w:rFonts w:ascii="Cambria Math" w:hAnsi="Cambria Math" w:cs="Myanmar Text"/>
            <w:sz w:val="22"/>
            <w:szCs w:val="22"/>
          </w:rPr>
          <m:t>0.4)+(1</m:t>
        </m:r>
        <m:r>
          <w:rPr>
            <w:rFonts w:ascii="Cambria Math" w:hAnsi="Cambria Math" w:cs="Myanmar Text"/>
            <w:sz w:val="22"/>
            <w:szCs w:val="22"/>
          </w:rPr>
          <m:t>×</m:t>
        </m:r>
        <m:r>
          <m:rPr>
            <m:sty m:val="p"/>
          </m:rPr>
          <w:rPr>
            <w:rFonts w:ascii="Cambria Math" w:hAnsi="Cambria Math" w:cs="Myanmar Text"/>
            <w:sz w:val="22"/>
            <w:szCs w:val="22"/>
          </w:rPr>
          <m:t>0.3)+(4</m:t>
        </m:r>
        <m:r>
          <w:rPr>
            <w:rFonts w:ascii="Cambria Math" w:hAnsi="Cambria Math" w:cs="Myanmar Text"/>
            <w:sz w:val="22"/>
            <w:szCs w:val="22"/>
          </w:rPr>
          <m:t>×</m:t>
        </m:r>
        <m:r>
          <m:rPr>
            <m:sty m:val="p"/>
          </m:rPr>
          <w:rPr>
            <w:rFonts w:ascii="Cambria Math" w:hAnsi="Cambria Math" w:cs="Myanmar Text"/>
            <w:sz w:val="22"/>
            <w:szCs w:val="22"/>
          </w:rPr>
          <m:t>0.3)=2+0.3+1.2=3.5</m:t>
        </m:r>
      </m:oMath>
    </w:p>
    <w:p w:rsidR="005E1E3C" w:rsidRPr="000D55E7" w:rsidRDefault="005E1E3C" w:rsidP="0012209B">
      <w:pPr>
        <w:numPr>
          <w:ilvl w:val="0"/>
          <w:numId w:val="35"/>
        </w:numPr>
        <w:spacing w:after="220" w:line="240" w:lineRule="atLeast"/>
        <w:rPr>
          <w:rFonts w:ascii="Myriad Pro" w:hAnsi="Myriad Pro" w:cs="Myanmar Text"/>
          <w:sz w:val="22"/>
          <w:szCs w:val="22"/>
        </w:rPr>
      </w:pPr>
      <w:r w:rsidRPr="000D55E7">
        <w:rPr>
          <w:rFonts w:ascii="Myriad Pro" w:hAnsi="Myriad Pro" w:cs="Myanmar Text"/>
          <w:b/>
          <w:sz w:val="22"/>
          <w:szCs w:val="22"/>
        </w:rPr>
        <w:t>tax surcharge</w:t>
      </w:r>
    </w:p>
    <w:p w:rsidR="005E1E3C" w:rsidRPr="000D55E7" w:rsidRDefault="005E1E3C" w:rsidP="0012209B">
      <w:pPr>
        <w:numPr>
          <w:ilvl w:val="1"/>
          <w:numId w:val="35"/>
        </w:numPr>
        <w:spacing w:after="120" w:line="240" w:lineRule="atLeast"/>
        <w:jc w:val="both"/>
        <w:rPr>
          <w:rFonts w:ascii="Myriad Pro" w:hAnsi="Myriad Pro" w:cs="Myanmar Text"/>
          <w:sz w:val="22"/>
          <w:szCs w:val="22"/>
        </w:rPr>
      </w:pPr>
      <w:r w:rsidRPr="000D55E7">
        <w:rPr>
          <w:rFonts w:ascii="Myriad Pro" w:hAnsi="Myriad Pro" w:cs="Myanmar Text"/>
          <w:sz w:val="22"/>
          <w:szCs w:val="22"/>
        </w:rPr>
        <w:t>Intensity: 5 points (This was not a direct land-reclamation policy, but rather a form of fiscal pressure.)</w:t>
      </w:r>
    </w:p>
    <w:p w:rsidR="005E1E3C" w:rsidRPr="000D55E7" w:rsidRDefault="005E1E3C" w:rsidP="0012209B">
      <w:pPr>
        <w:numPr>
          <w:ilvl w:val="1"/>
          <w:numId w:val="35"/>
        </w:numPr>
        <w:spacing w:after="120" w:line="240" w:lineRule="atLeast"/>
        <w:jc w:val="both"/>
        <w:rPr>
          <w:rFonts w:ascii="Myriad Pro" w:hAnsi="Myriad Pro" w:cs="Myanmar Text"/>
          <w:sz w:val="22"/>
          <w:szCs w:val="22"/>
        </w:rPr>
      </w:pPr>
      <w:r w:rsidRPr="000D55E7">
        <w:rPr>
          <w:rFonts w:ascii="Myriad Pro" w:hAnsi="Myriad Pro" w:cs="Myanmar Text"/>
          <w:sz w:val="22"/>
          <w:szCs w:val="22"/>
        </w:rPr>
        <w:lastRenderedPageBreak/>
        <w:t xml:space="preserve">Duration: 12 years (1900-1912 CE, excluding wartime periods)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 1</w:t>
      </w:r>
    </w:p>
    <w:p w:rsidR="005E1E3C" w:rsidRPr="000D55E7" w:rsidRDefault="005E1E3C" w:rsidP="0012209B">
      <w:pPr>
        <w:numPr>
          <w:ilvl w:val="1"/>
          <w:numId w:val="35"/>
        </w:numPr>
        <w:spacing w:after="120" w:line="240" w:lineRule="atLeast"/>
        <w:jc w:val="both"/>
        <w:rPr>
          <w:rFonts w:ascii="Myriad Pro" w:hAnsi="Myriad Pro" w:cs="Myanmar Text"/>
          <w:sz w:val="22"/>
          <w:szCs w:val="22"/>
        </w:rPr>
      </w:pPr>
      <w:r w:rsidRPr="000D55E7">
        <w:rPr>
          <w:rFonts w:ascii="Myriad Pro" w:hAnsi="Myriad Pro" w:cs="Myanmar Text"/>
          <w:sz w:val="22"/>
          <w:szCs w:val="22"/>
        </w:rPr>
        <w:t>Impact: 3 points (It passively stimulated land reclamation.)</w:t>
      </w:r>
    </w:p>
    <w:p w:rsidR="005E1E3C" w:rsidRPr="000D55E7" w:rsidRDefault="005E1E3C" w:rsidP="0012209B">
      <w:pPr>
        <w:numPr>
          <w:ilvl w:val="1"/>
          <w:numId w:val="35"/>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Weighted Score: </w:t>
      </w:r>
      <m:oMath>
        <m:r>
          <m:rPr>
            <m:sty m:val="p"/>
          </m:rPr>
          <w:rPr>
            <w:rFonts w:ascii="Cambria Math" w:hAnsi="Cambria Math" w:cs="Myanmar Text"/>
            <w:sz w:val="22"/>
            <w:szCs w:val="22"/>
          </w:rPr>
          <m:t>(5</m:t>
        </m:r>
        <m:r>
          <w:rPr>
            <w:rFonts w:ascii="Cambria Math" w:hAnsi="Cambria Math" w:cs="Myanmar Text"/>
            <w:sz w:val="22"/>
            <w:szCs w:val="22"/>
          </w:rPr>
          <m:t>×</m:t>
        </m:r>
        <m:r>
          <m:rPr>
            <m:sty m:val="p"/>
          </m:rPr>
          <w:rPr>
            <w:rFonts w:ascii="Cambria Math" w:hAnsi="Cambria Math" w:cs="Myanmar Text"/>
            <w:sz w:val="22"/>
            <w:szCs w:val="22"/>
          </w:rPr>
          <m:t>0.4)+(1.0</m:t>
        </m:r>
        <m:r>
          <w:rPr>
            <w:rFonts w:ascii="Cambria Math" w:hAnsi="Cambria Math" w:cs="Myanmar Text"/>
            <w:sz w:val="22"/>
            <w:szCs w:val="22"/>
          </w:rPr>
          <m:t>×</m:t>
        </m:r>
        <m:r>
          <m:rPr>
            <m:sty m:val="p"/>
          </m:rPr>
          <w:rPr>
            <w:rFonts w:ascii="Cambria Math" w:hAnsi="Cambria Math" w:cs="Myanmar Text"/>
            <w:sz w:val="22"/>
            <w:szCs w:val="22"/>
          </w:rPr>
          <m:t>0.3)+(3</m:t>
        </m:r>
        <m:r>
          <w:rPr>
            <w:rFonts w:ascii="Cambria Math" w:hAnsi="Cambria Math" w:cs="Myanmar Text"/>
            <w:sz w:val="22"/>
            <w:szCs w:val="22"/>
          </w:rPr>
          <m:t>×</m:t>
        </m:r>
        <m:r>
          <m:rPr>
            <m:sty m:val="p"/>
          </m:rPr>
          <w:rPr>
            <w:rFonts w:ascii="Cambria Math" w:hAnsi="Cambria Math" w:cs="Myanmar Text"/>
            <w:sz w:val="22"/>
            <w:szCs w:val="22"/>
          </w:rPr>
          <m:t>0.3)=2+0.3+0.9=3.2</m:t>
        </m:r>
      </m:oMath>
    </w:p>
    <w:p w:rsidR="005E1E3C" w:rsidRPr="000D55E7" w:rsidRDefault="005E1E3C" w:rsidP="0012209B">
      <w:pPr>
        <w:numPr>
          <w:ilvl w:val="0"/>
          <w:numId w:val="35"/>
        </w:numPr>
        <w:spacing w:after="220" w:line="240" w:lineRule="atLeast"/>
        <w:rPr>
          <w:rFonts w:ascii="Myriad Pro" w:hAnsi="Myriad Pro" w:cs="Myanmar Text"/>
          <w:sz w:val="22"/>
          <w:szCs w:val="22"/>
        </w:rPr>
      </w:pPr>
      <w:r w:rsidRPr="000D55E7">
        <w:rPr>
          <w:rFonts w:ascii="Myriad Pro" w:hAnsi="Myriad Pro" w:cs="Myanmar Text"/>
          <w:b/>
          <w:sz w:val="22"/>
          <w:szCs w:val="22"/>
        </w:rPr>
        <w:t>Reclaiming wasteland for cultivation</w:t>
      </w:r>
    </w:p>
    <w:p w:rsidR="005E1E3C" w:rsidRPr="000D55E7" w:rsidRDefault="005E1E3C" w:rsidP="0012209B">
      <w:pPr>
        <w:numPr>
          <w:ilvl w:val="1"/>
          <w:numId w:val="35"/>
        </w:numPr>
        <w:spacing w:after="120" w:line="240" w:lineRule="atLeast"/>
        <w:jc w:val="both"/>
        <w:rPr>
          <w:rFonts w:ascii="Myriad Pro" w:hAnsi="Myriad Pro" w:cs="Myanmar Text"/>
          <w:sz w:val="22"/>
          <w:szCs w:val="22"/>
        </w:rPr>
      </w:pPr>
      <w:r w:rsidRPr="000D55E7">
        <w:rPr>
          <w:rFonts w:ascii="Myriad Pro" w:hAnsi="Myriad Pro" w:cs="Myanmar Text"/>
          <w:sz w:val="22"/>
          <w:szCs w:val="22"/>
        </w:rPr>
        <w:t xml:space="preserve">Intensity: 4 points (In the twenty-eighth year of the Guangxu reign, Shengyun, Governor of Shaanxi, stated: “On the wastelands of the Xi’an horse pastures, both irrigated and dry fields should be opened on a trial basis, and agricultural colonisation should be implemented. Camp and company officers were to be allotted no more than sixty </w:t>
      </w:r>
      <w:r w:rsidRPr="000D55E7">
        <w:rPr>
          <w:rFonts w:ascii="Myriad Pro" w:hAnsi="Myriad Pro" w:cs="Myanmar Text"/>
          <w:i/>
          <w:sz w:val="22"/>
          <w:szCs w:val="22"/>
        </w:rPr>
        <w:t>mu</w:t>
      </w:r>
      <w:r w:rsidRPr="000D55E7">
        <w:rPr>
          <w:rFonts w:ascii="Myriad Pro" w:hAnsi="Myriad Pro" w:cs="Myanmar Text"/>
          <w:sz w:val="22"/>
          <w:szCs w:val="22"/>
        </w:rPr>
        <w:t xml:space="preserve"> of land, while each colony soldier was to receive ten </w:t>
      </w:r>
      <w:r w:rsidRPr="000D55E7">
        <w:rPr>
          <w:rFonts w:ascii="Myriad Pro" w:hAnsi="Myriad Pro" w:cs="Myanmar Text"/>
          <w:i/>
          <w:sz w:val="22"/>
          <w:szCs w:val="22"/>
        </w:rPr>
        <w:t>mu</w:t>
      </w:r>
      <w:r w:rsidRPr="000D55E7">
        <w:rPr>
          <w:rFonts w:ascii="Myriad Pro" w:hAnsi="Myriad Pro" w:cs="Myanmar Text"/>
          <w:sz w:val="22"/>
          <w:szCs w:val="22"/>
        </w:rPr>
        <w:t>.”)</w:t>
      </w:r>
    </w:p>
    <w:p w:rsidR="005E1E3C" w:rsidRPr="000D55E7" w:rsidRDefault="005E1E3C" w:rsidP="0012209B">
      <w:pPr>
        <w:numPr>
          <w:ilvl w:val="1"/>
          <w:numId w:val="35"/>
        </w:numPr>
        <w:spacing w:after="120" w:line="240" w:lineRule="atLeast"/>
        <w:jc w:val="both"/>
        <w:rPr>
          <w:rFonts w:ascii="Myriad Pro" w:hAnsi="Myriad Pro" w:cs="Myanmar Text"/>
          <w:sz w:val="22"/>
          <w:szCs w:val="22"/>
        </w:rPr>
      </w:pPr>
      <w:r w:rsidRPr="000D55E7">
        <w:rPr>
          <w:rFonts w:ascii="Myriad Pro" w:hAnsi="Myriad Pro" w:cs="Myanmar Text"/>
          <w:sz w:val="22"/>
          <w:szCs w:val="22"/>
        </w:rPr>
        <w:t xml:space="preserve">Duration: 12 years (1900-1912 CE, excluding wartime periods)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 1</w:t>
      </w:r>
    </w:p>
    <w:p w:rsidR="005E1E3C" w:rsidRPr="000D55E7" w:rsidRDefault="005E1E3C" w:rsidP="0012209B">
      <w:pPr>
        <w:numPr>
          <w:ilvl w:val="1"/>
          <w:numId w:val="36"/>
        </w:numPr>
        <w:spacing w:after="120" w:line="240" w:lineRule="atLeast"/>
        <w:jc w:val="both"/>
        <w:rPr>
          <w:rFonts w:ascii="Myriad Pro" w:hAnsi="Myriad Pro" w:cs="Myanmar Text"/>
          <w:sz w:val="22"/>
          <w:szCs w:val="22"/>
        </w:rPr>
      </w:pPr>
      <w:r w:rsidRPr="000D55E7">
        <w:rPr>
          <w:rFonts w:ascii="Myriad Pro" w:hAnsi="Myriad Pro" w:cs="Myanmar Text"/>
          <w:sz w:val="22"/>
          <w:szCs w:val="22"/>
        </w:rPr>
        <w:t>Impact: 3 points (The cultivation of steep slopes intensified soil erosion.)</w:t>
      </w:r>
    </w:p>
    <w:p w:rsidR="005E1E3C" w:rsidRPr="000D55E7" w:rsidRDefault="005E1E3C" w:rsidP="0012209B">
      <w:pPr>
        <w:numPr>
          <w:ilvl w:val="1"/>
          <w:numId w:val="35"/>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Weighted score: </w:t>
      </w:r>
      <m:oMath>
        <m:r>
          <m:rPr>
            <m:sty m:val="p"/>
          </m:rPr>
          <w:rPr>
            <w:rFonts w:ascii="Cambria Math" w:hAnsi="Cambria Math" w:cs="Myanmar Text"/>
            <w:sz w:val="22"/>
            <w:szCs w:val="22"/>
          </w:rPr>
          <m:t>(4</m:t>
        </m:r>
        <m:r>
          <w:rPr>
            <w:rFonts w:ascii="Cambria Math" w:hAnsi="Cambria Math" w:cs="Myanmar Text"/>
            <w:sz w:val="22"/>
            <w:szCs w:val="22"/>
          </w:rPr>
          <m:t>×</m:t>
        </m:r>
        <m:r>
          <m:rPr>
            <m:sty m:val="p"/>
          </m:rPr>
          <w:rPr>
            <w:rFonts w:ascii="Cambria Math" w:hAnsi="Cambria Math" w:cs="Myanmar Text"/>
            <w:sz w:val="22"/>
            <w:szCs w:val="22"/>
          </w:rPr>
          <m:t>0.4)+(1.0</m:t>
        </m:r>
        <m:r>
          <w:rPr>
            <w:rFonts w:ascii="Cambria Math" w:hAnsi="Cambria Math" w:cs="Myanmar Text"/>
            <w:sz w:val="22"/>
            <w:szCs w:val="22"/>
          </w:rPr>
          <m:t>×</m:t>
        </m:r>
        <m:r>
          <m:rPr>
            <m:sty m:val="p"/>
          </m:rPr>
          <w:rPr>
            <w:rFonts w:ascii="Cambria Math" w:hAnsi="Cambria Math" w:cs="Myanmar Text"/>
            <w:sz w:val="22"/>
            <w:szCs w:val="22"/>
          </w:rPr>
          <m:t>0.3)+(3</m:t>
        </m:r>
        <m:r>
          <w:rPr>
            <w:rFonts w:ascii="Cambria Math" w:hAnsi="Cambria Math" w:cs="Myanmar Text"/>
            <w:sz w:val="22"/>
            <w:szCs w:val="22"/>
          </w:rPr>
          <m:t>×</m:t>
        </m:r>
        <m:r>
          <m:rPr>
            <m:sty m:val="p"/>
          </m:rPr>
          <w:rPr>
            <w:rFonts w:ascii="Cambria Math" w:hAnsi="Cambria Math" w:cs="Myanmar Text"/>
            <w:sz w:val="22"/>
            <w:szCs w:val="22"/>
          </w:rPr>
          <m:t>0.3)=1.6+0.3+0.9=2.8</m:t>
        </m:r>
      </m:oMath>
    </w:p>
    <w:p w:rsidR="005E1E3C" w:rsidRPr="000D55E7" w:rsidRDefault="005E1E3C" w:rsidP="0012209B">
      <w:pPr>
        <w:numPr>
          <w:ilvl w:val="0"/>
          <w:numId w:val="35"/>
        </w:numPr>
        <w:spacing w:before="240" w:after="220" w:line="271" w:lineRule="auto"/>
        <w:rPr>
          <w:rFonts w:ascii="Myriad Pro" w:hAnsi="Myriad Pro" w:cs="Myanmar Text"/>
          <w:sz w:val="22"/>
          <w:szCs w:val="22"/>
        </w:rPr>
      </w:pPr>
      <w:r w:rsidRPr="000D55E7">
        <w:rPr>
          <w:rFonts w:ascii="Myriad Pro" w:hAnsi="Myriad Pro" w:cs="Myanmar Text"/>
          <w:b/>
          <w:sz w:val="22"/>
          <w:szCs w:val="22"/>
        </w:rPr>
        <w:t xml:space="preserve">Total Land Policy Score: </w:t>
      </w:r>
      <m:oMath>
        <m:nary>
          <m:naryPr>
            <m:chr m:val="∑"/>
            <m:limLoc m:val="undOvr"/>
            <m:subHide m:val="1"/>
            <m:supHide m:val="1"/>
            <m:ctrlPr>
              <w:rPr>
                <w:rFonts w:ascii="Cambria Math" w:hAnsi="Cambria Math" w:cs="Myanmar Text"/>
                <w:sz w:val="22"/>
                <w:szCs w:val="22"/>
              </w:rPr>
            </m:ctrlPr>
          </m:naryPr>
          <m:sub/>
          <m:sup/>
          <m:e>
            <m:r>
              <w:rPr>
                <w:rFonts w:ascii="Cambria Math" w:hAnsi="Cambria Math" w:cs="Myanmar Text"/>
                <w:sz w:val="22"/>
                <w:szCs w:val="22"/>
              </w:rPr>
              <m:t xml:space="preserve"> </m:t>
            </m:r>
          </m:e>
        </m:nary>
        <m:r>
          <w:rPr>
            <w:rFonts w:ascii="Cambria Math" w:hAnsi="Cambria Math" w:cs="Myanmar Text"/>
            <w:sz w:val="22"/>
            <w:szCs w:val="22"/>
          </w:rPr>
          <m:t>L</m:t>
        </m:r>
        <m:r>
          <m:rPr>
            <m:sty m:val="p"/>
          </m:rPr>
          <w:rPr>
            <w:rFonts w:ascii="Cambria Math" w:hAnsi="Cambria Math" w:cs="Myanmar Text"/>
            <w:sz w:val="22"/>
            <w:szCs w:val="22"/>
          </w:rPr>
          <m:t>=</m:t>
        </m:r>
        <m:f>
          <m:fPr>
            <m:ctrlPr>
              <w:rPr>
                <w:rFonts w:ascii="Cambria Math" w:hAnsi="Cambria Math" w:cs="Myanmar Text"/>
                <w:sz w:val="22"/>
                <w:szCs w:val="22"/>
              </w:rPr>
            </m:ctrlPr>
          </m:fPr>
          <m:num>
            <m:r>
              <w:rPr>
                <w:rFonts w:ascii="Cambria Math" w:hAnsi="Cambria Math" w:cs="Myanmar Text"/>
                <w:sz w:val="22"/>
                <w:szCs w:val="22"/>
              </w:rPr>
              <m:t>3.5+3.2+2.8</m:t>
            </m:r>
          </m:num>
          <m:den>
            <m:r>
              <m:rPr>
                <m:sty m:val="p"/>
              </m:rPr>
              <w:rPr>
                <w:rFonts w:ascii="Cambria Math" w:hAnsi="Cambria Math" w:cs="Myanmar Text"/>
                <w:sz w:val="22"/>
                <w:szCs w:val="22"/>
              </w:rPr>
              <m:t>3</m:t>
            </m:r>
          </m:den>
        </m:f>
        <m:r>
          <m:rPr>
            <m:sty m:val="p"/>
          </m:rPr>
          <w:rPr>
            <w:rFonts w:ascii="Cambria Math" w:hAnsi="Cambria Math" w:cs="Myanmar Text"/>
            <w:sz w:val="22"/>
            <w:szCs w:val="22"/>
          </w:rPr>
          <m:t>=3.17</m:t>
        </m:r>
      </m:oMath>
    </w:p>
    <w:p w:rsidR="005E1E3C" w:rsidRPr="000D55E7" w:rsidRDefault="005E1E3C" w:rsidP="000D55E7">
      <w:pPr>
        <w:spacing w:before="240" w:after="220" w:line="271" w:lineRule="auto"/>
        <w:rPr>
          <w:rFonts w:ascii="Myriad Pro" w:hAnsi="Myriad Pro" w:cs="Myanmar Text"/>
          <w:sz w:val="22"/>
          <w:szCs w:val="22"/>
        </w:rPr>
      </w:pPr>
      <w:r w:rsidRPr="000D55E7">
        <w:rPr>
          <w:rFonts w:ascii="Myriad Pro" w:hAnsi="Myriad Pro" w:cs="Myanmar Text"/>
          <w:b/>
          <w:sz w:val="22"/>
          <w:szCs w:val="22"/>
        </w:rPr>
        <w:t>2. Ecological Policy (E)</w:t>
      </w:r>
    </w:p>
    <w:p w:rsidR="005E1E3C" w:rsidRPr="000D55E7" w:rsidRDefault="005E1E3C" w:rsidP="0012209B">
      <w:pPr>
        <w:numPr>
          <w:ilvl w:val="0"/>
          <w:numId w:val="36"/>
        </w:numPr>
        <w:spacing w:after="120" w:line="240" w:lineRule="atLeast"/>
        <w:contextualSpacing/>
        <w:rPr>
          <w:rFonts w:ascii="Myriad Pro" w:hAnsi="Myriad Pro" w:cs="Myanmar Text"/>
          <w:b/>
          <w:sz w:val="22"/>
          <w:szCs w:val="22"/>
        </w:rPr>
      </w:pPr>
      <w:r w:rsidRPr="000D55E7">
        <w:rPr>
          <w:rFonts w:ascii="Myriad Pro" w:hAnsi="Myriad Pro" w:cs="Myanmar Text"/>
          <w:b/>
          <w:sz w:val="22"/>
          <w:szCs w:val="22"/>
        </w:rPr>
        <w:t>Mountain Forest Access and Logging</w:t>
      </w:r>
    </w:p>
    <w:p w:rsidR="005E1E3C" w:rsidRPr="000D55E7" w:rsidRDefault="005E1E3C" w:rsidP="0012209B">
      <w:pPr>
        <w:numPr>
          <w:ilvl w:val="1"/>
          <w:numId w:val="36"/>
        </w:numPr>
        <w:spacing w:after="120" w:line="240" w:lineRule="atLeast"/>
        <w:jc w:val="both"/>
        <w:rPr>
          <w:rFonts w:ascii="Myriad Pro" w:hAnsi="Myriad Pro" w:cs="Myanmar Text"/>
          <w:sz w:val="22"/>
          <w:szCs w:val="22"/>
        </w:rPr>
      </w:pPr>
      <w:r w:rsidRPr="000D55E7">
        <w:rPr>
          <w:rFonts w:ascii="Myriad Pro" w:hAnsi="Myriad Pro" w:cs="Myanmar Text"/>
          <w:sz w:val="22"/>
          <w:szCs w:val="22"/>
        </w:rPr>
        <w:t>Intensity: 1 point (There was no effective conservation policy; instead, timber felling was encouraged to finance military expenditure.)</w:t>
      </w:r>
    </w:p>
    <w:p w:rsidR="005E1E3C" w:rsidRPr="000D55E7" w:rsidRDefault="005E1E3C" w:rsidP="0012209B">
      <w:pPr>
        <w:numPr>
          <w:ilvl w:val="1"/>
          <w:numId w:val="36"/>
        </w:numPr>
        <w:spacing w:after="120" w:line="240" w:lineRule="atLeast"/>
        <w:jc w:val="both"/>
        <w:rPr>
          <w:rFonts w:ascii="Myriad Pro" w:hAnsi="Myriad Pro" w:cs="Myanmar Text"/>
          <w:sz w:val="22"/>
          <w:szCs w:val="22"/>
        </w:rPr>
      </w:pPr>
      <w:r w:rsidRPr="000D55E7">
        <w:rPr>
          <w:rFonts w:ascii="Myriad Pro" w:hAnsi="Myriad Pro" w:cs="Myanmar Text"/>
          <w:sz w:val="22"/>
          <w:szCs w:val="22"/>
        </w:rPr>
        <w:t xml:space="preserve">Duration: 12 years (1900-1912 CE, excluding wartime periods)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 1</w:t>
      </w:r>
    </w:p>
    <w:p w:rsidR="005E1E3C" w:rsidRPr="000D55E7" w:rsidRDefault="005E1E3C" w:rsidP="0012209B">
      <w:pPr>
        <w:numPr>
          <w:ilvl w:val="1"/>
          <w:numId w:val="36"/>
        </w:numPr>
        <w:spacing w:after="120" w:line="240" w:lineRule="atLeast"/>
        <w:jc w:val="both"/>
        <w:rPr>
          <w:rFonts w:ascii="Myriad Pro" w:hAnsi="Myriad Pro" w:cs="Myanmar Text"/>
          <w:sz w:val="22"/>
          <w:szCs w:val="22"/>
        </w:rPr>
      </w:pPr>
      <w:r w:rsidRPr="000D55E7">
        <w:rPr>
          <w:rFonts w:ascii="Myriad Pro" w:hAnsi="Myriad Pro" w:cs="Myanmar Text"/>
          <w:sz w:val="22"/>
          <w:szCs w:val="22"/>
        </w:rPr>
        <w:t>Impact: 1 point (Ecological degradation consequently intensified.)</w:t>
      </w:r>
    </w:p>
    <w:p w:rsidR="005E1E3C" w:rsidRPr="000D55E7" w:rsidRDefault="005E1E3C" w:rsidP="0012209B">
      <w:pPr>
        <w:numPr>
          <w:ilvl w:val="1"/>
          <w:numId w:val="36"/>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Weighted Score: </w:t>
      </w:r>
      <m:oMath>
        <m:r>
          <m:rPr>
            <m:sty m:val="p"/>
          </m:rPr>
          <w:rPr>
            <w:rFonts w:ascii="Cambria Math" w:hAnsi="Cambria Math" w:cs="Myanmar Text"/>
            <w:sz w:val="22"/>
            <w:szCs w:val="22"/>
          </w:rPr>
          <m:t>(1</m:t>
        </m:r>
        <m:r>
          <w:rPr>
            <w:rFonts w:ascii="Cambria Math" w:hAnsi="Cambria Math" w:cs="Myanmar Text"/>
            <w:sz w:val="22"/>
            <w:szCs w:val="22"/>
          </w:rPr>
          <m:t>×</m:t>
        </m:r>
        <m:r>
          <m:rPr>
            <m:sty m:val="p"/>
          </m:rPr>
          <w:rPr>
            <w:rFonts w:ascii="Cambria Math" w:hAnsi="Cambria Math" w:cs="Myanmar Text"/>
            <w:sz w:val="22"/>
            <w:szCs w:val="22"/>
          </w:rPr>
          <m:t>0.4)+(1.0</m:t>
        </m:r>
        <m:r>
          <w:rPr>
            <w:rFonts w:ascii="Cambria Math" w:hAnsi="Cambria Math" w:cs="Myanmar Text"/>
            <w:sz w:val="22"/>
            <w:szCs w:val="22"/>
          </w:rPr>
          <m:t>×</m:t>
        </m:r>
        <m:r>
          <m:rPr>
            <m:sty m:val="p"/>
          </m:rPr>
          <w:rPr>
            <w:rFonts w:ascii="Cambria Math" w:hAnsi="Cambria Math" w:cs="Myanmar Text"/>
            <w:sz w:val="22"/>
            <w:szCs w:val="22"/>
          </w:rPr>
          <m:t>0.3)+(1</m:t>
        </m:r>
        <m:r>
          <w:rPr>
            <w:rFonts w:ascii="Cambria Math" w:hAnsi="Cambria Math" w:cs="Myanmar Text"/>
            <w:sz w:val="22"/>
            <w:szCs w:val="22"/>
          </w:rPr>
          <m:t>×</m:t>
        </m:r>
        <m:r>
          <m:rPr>
            <m:sty m:val="p"/>
          </m:rPr>
          <w:rPr>
            <w:rFonts w:ascii="Cambria Math" w:hAnsi="Cambria Math" w:cs="Myanmar Text"/>
            <w:sz w:val="22"/>
            <w:szCs w:val="22"/>
          </w:rPr>
          <m:t>0.3)=0.4+0.3+0.3=1</m:t>
        </m:r>
      </m:oMath>
    </w:p>
    <w:p w:rsidR="005E1E3C" w:rsidRPr="000D55E7" w:rsidRDefault="005E1E3C" w:rsidP="0012209B">
      <w:pPr>
        <w:numPr>
          <w:ilvl w:val="0"/>
          <w:numId w:val="36"/>
        </w:numPr>
        <w:spacing w:after="220" w:line="240" w:lineRule="atLeast"/>
        <w:rPr>
          <w:rFonts w:ascii="Myriad Pro" w:hAnsi="Myriad Pro" w:cs="Myanmar Text"/>
          <w:sz w:val="22"/>
          <w:szCs w:val="22"/>
        </w:rPr>
      </w:pPr>
      <w:r w:rsidRPr="000D55E7">
        <w:rPr>
          <w:rFonts w:ascii="Myriad Pro" w:hAnsi="Myriad Pro" w:cs="Myanmar Text"/>
          <w:b/>
          <w:sz w:val="22"/>
          <w:szCs w:val="22"/>
        </w:rPr>
        <w:t xml:space="preserve">Total Ecological Policy Score: </w:t>
      </w:r>
      <w:r w:rsidRPr="000D55E7">
        <w:rPr>
          <w:rFonts w:ascii="Myriad Pro" w:hAnsi="Myriad Pro" w:cs="Myanmar Text"/>
          <w:sz w:val="22"/>
          <w:szCs w:val="22"/>
        </w:rPr>
        <w:t>1</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4: Policy Index Calculation</w:t>
      </w:r>
    </w:p>
    <w:p w:rsidR="005E1E3C" w:rsidRPr="000D55E7" w:rsidRDefault="005E1E3C" w:rsidP="000D55E7">
      <w:pPr>
        <w:spacing w:after="220"/>
        <w:ind w:firstLineChars="200" w:firstLine="440"/>
        <w:jc w:val="both"/>
        <w:rPr>
          <w:rFonts w:ascii="Myriad Pro" w:hAnsi="Myriad Pro" w:cs="Myanmar Text"/>
          <w:sz w:val="22"/>
          <w:szCs w:val="22"/>
        </w:rPr>
      </w:pPr>
      <w:r w:rsidRPr="000D55E7">
        <w:rPr>
          <w:rFonts w:ascii="Myriad Pro" w:hAnsi="Myriad Pro" w:cs="Myanmar Text"/>
          <w:sz w:val="22"/>
          <w:szCs w:val="22"/>
        </w:rPr>
        <w:t xml:space="preserve">Considering the late Qing dynasty's “central government loss of control, local self- rescue” characteristic, weights are set as: </w:t>
      </w:r>
      <m:oMath>
        <m:r>
          <w:rPr>
            <w:rFonts w:ascii="Cambria Math" w:hAnsi="Cambria Math" w:cs="Myanmar Text"/>
            <w:sz w:val="22"/>
            <w:szCs w:val="22"/>
          </w:rPr>
          <m:t>α</m:t>
        </m:r>
        <m:r>
          <m:rPr>
            <m:sty m:val="p"/>
          </m:rPr>
          <w:rPr>
            <w:rFonts w:ascii="Cambria Math" w:hAnsi="Cambria Math" w:cs="Myanmar Text"/>
            <w:sz w:val="22"/>
            <w:szCs w:val="22"/>
          </w:rPr>
          <m:t>=0.65</m:t>
        </m:r>
      </m:oMath>
      <w:r w:rsidRPr="000D55E7">
        <w:rPr>
          <w:rFonts w:ascii="Myriad Pro" w:hAnsi="Myriad Pro" w:cs="Myanmar Text"/>
          <w:sz w:val="22"/>
          <w:szCs w:val="22"/>
        </w:rPr>
        <w:t xml:space="preserve"> (land policies were mostly reactive reclamation, reduced importance), </w:t>
      </w:r>
      <m:oMath>
        <m:r>
          <w:rPr>
            <w:rFonts w:ascii="Cambria Math" w:hAnsi="Cambria Math" w:cs="Myanmar Text"/>
            <w:sz w:val="22"/>
            <w:szCs w:val="22"/>
          </w:rPr>
          <m:t>β</m:t>
        </m:r>
        <m:r>
          <m:rPr>
            <m:sty m:val="p"/>
          </m:rPr>
          <w:rPr>
            <w:rFonts w:ascii="Cambria Math" w:hAnsi="Cambria Math" w:cs="Myanmar Text"/>
            <w:sz w:val="22"/>
            <w:szCs w:val="22"/>
          </w:rPr>
          <m:t>=0.35</m:t>
        </m:r>
      </m:oMath>
      <w:r w:rsidRPr="000D55E7">
        <w:rPr>
          <w:rFonts w:ascii="Myriad Pro" w:hAnsi="Myriad Pro" w:cs="Myanmar Text"/>
          <w:sz w:val="22"/>
          <w:szCs w:val="22"/>
        </w:rPr>
        <w:t xml:space="preserve"> (ecological policies had significant negative impacts).</w:t>
      </w:r>
    </w:p>
    <w:p w:rsidR="005E1E3C" w:rsidRPr="000D55E7" w:rsidRDefault="005E1E3C" w:rsidP="000D55E7">
      <w:pPr>
        <w:spacing w:after="220"/>
        <w:rPr>
          <w:rFonts w:ascii="Myriad Pro" w:hAnsi="Myriad Pro" w:cs="Myanmar Text"/>
          <w:sz w:val="22"/>
          <w:szCs w:val="22"/>
        </w:rPr>
      </w:pPr>
      <m:oMathPara>
        <m:oMath>
          <m:sSub>
            <m:sSubPr>
              <m:ctrlPr>
                <w:rPr>
                  <w:rFonts w:ascii="Cambria Math" w:hAnsi="Cambria Math" w:cs="Myanmar Text"/>
                  <w:sz w:val="22"/>
                  <w:szCs w:val="22"/>
                </w:rPr>
              </m:ctrlPr>
            </m:sSubPr>
            <m:e>
              <m:r>
                <w:rPr>
                  <w:rFonts w:ascii="Cambria Math" w:hAnsi="Cambria Math" w:cs="Myanmar Text"/>
                  <w:sz w:val="22"/>
                  <w:szCs w:val="22"/>
                </w:rPr>
                <m:t>P</m:t>
              </m:r>
            </m:e>
            <m:sub>
              <m:r>
                <w:rPr>
                  <w:rFonts w:ascii="Cambria Math" w:hAnsi="Cambria Math" w:cs="Myanmar Text"/>
                  <w:sz w:val="22"/>
                  <w:szCs w:val="22"/>
                </w:rPr>
                <m:t>i</m:t>
              </m:r>
            </m:sub>
          </m:sSub>
          <m:r>
            <m:rPr>
              <m:sty m:val="p"/>
            </m:rPr>
            <w:rPr>
              <w:rFonts w:ascii="Cambria Math" w:hAnsi="Cambria Math" w:cs="Myanmar Text"/>
              <w:sz w:val="22"/>
              <w:szCs w:val="22"/>
            </w:rPr>
            <m:t>=0.65</m:t>
          </m:r>
          <m:r>
            <w:rPr>
              <w:rFonts w:ascii="Cambria Math" w:hAnsi="Cambria Math" w:cs="Myanmar Text"/>
              <w:sz w:val="22"/>
              <w:szCs w:val="22"/>
            </w:rPr>
            <m:t>×</m:t>
          </m:r>
          <m:r>
            <m:rPr>
              <m:sty m:val="p"/>
            </m:rPr>
            <w:rPr>
              <w:rFonts w:ascii="Cambria Math" w:hAnsi="Cambria Math" w:cs="Myanmar Text"/>
              <w:sz w:val="22"/>
              <w:szCs w:val="22"/>
            </w:rPr>
            <m:t>3.17-0.35</m:t>
          </m:r>
          <m:r>
            <w:rPr>
              <w:rFonts w:ascii="Cambria Math" w:hAnsi="Cambria Math" w:cs="Myanmar Text"/>
              <w:sz w:val="22"/>
              <w:szCs w:val="22"/>
            </w:rPr>
            <m:t>×</m:t>
          </m:r>
          <m:r>
            <m:rPr>
              <m:sty m:val="p"/>
            </m:rPr>
            <w:rPr>
              <w:rFonts w:ascii="Cambria Math" w:hAnsi="Cambria Math" w:cs="Myanmar Text"/>
              <w:sz w:val="22"/>
              <w:szCs w:val="22"/>
            </w:rPr>
            <m:t>1=+1.711</m:t>
          </m:r>
        </m:oMath>
      </m:oMathPara>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lastRenderedPageBreak/>
        <w:t>Step 5: Policy Sources and Basis</w:t>
      </w:r>
    </w:p>
    <w:p w:rsidR="005E1E3C" w:rsidRPr="000D55E7" w:rsidRDefault="005E1E3C" w:rsidP="000D55E7">
      <w:pPr>
        <w:spacing w:after="220"/>
        <w:ind w:firstLineChars="200" w:firstLine="442"/>
        <w:jc w:val="both"/>
        <w:rPr>
          <w:rFonts w:ascii="Myriad Pro" w:hAnsi="Myriad Pro" w:cs="Myanmar Text"/>
          <w:sz w:val="22"/>
          <w:szCs w:val="22"/>
        </w:rPr>
      </w:pPr>
      <w:r w:rsidRPr="000D55E7">
        <w:rPr>
          <w:rFonts w:ascii="Myriad Pro" w:hAnsi="Myriad Pro" w:cs="Myanmar Text"/>
          <w:b/>
          <w:sz w:val="22"/>
          <w:szCs w:val="22"/>
        </w:rPr>
        <w:t>1.</w:t>
      </w:r>
      <w:r w:rsidRPr="000D55E7">
        <w:rPr>
          <w:rFonts w:ascii="Myriad Pro" w:hAnsi="Myriad Pro" w:cs="Myanmar Text"/>
          <w:sz w:val="22"/>
          <w:szCs w:val="22"/>
        </w:rPr>
        <w:t xml:space="preserve"> </w:t>
      </w:r>
      <w:r w:rsidRPr="000D55E7">
        <w:rPr>
          <w:rFonts w:ascii="Myriad Pro" w:hAnsi="Myriad Pro" w:cs="Myanmar Text"/>
          <w:b/>
          <w:sz w:val="22"/>
          <w:szCs w:val="22"/>
        </w:rPr>
        <w:t xml:space="preserve">Reclaiming and Restoring Farmland After the War: </w:t>
      </w:r>
      <w:r w:rsidRPr="000D55E7">
        <w:rPr>
          <w:rFonts w:ascii="Myriad Pro" w:hAnsi="Myriad Pro" w:cs="Myanmar Text"/>
          <w:sz w:val="22"/>
          <w:szCs w:val="22"/>
        </w:rPr>
        <w:t>In 1901, agricultural-colony lands were converted into commoner fields. In 1902, the Qing government issued an edict ordering the provinces to “carefully investigate agricultural-colony lands and convert them into regular land-tax holdings.” In 1903, the Bureau of Equalisation was established under the Ministry of Commerce, and in 1906 the Ministry of Agriculture, Industry, and Commerce was created; provincial agricultural administrative institutions were subsequently established.</w:t>
      </w:r>
    </w:p>
    <w:p w:rsidR="005E1E3C" w:rsidRPr="000D55E7" w:rsidRDefault="005E1E3C" w:rsidP="000D55E7">
      <w:pPr>
        <w:spacing w:after="220"/>
        <w:ind w:firstLineChars="200" w:firstLine="442"/>
        <w:jc w:val="both"/>
        <w:rPr>
          <w:rFonts w:ascii="Myriad Pro" w:hAnsi="Myriad Pro" w:cs="Myanmar Text"/>
          <w:sz w:val="22"/>
          <w:szCs w:val="22"/>
        </w:rPr>
      </w:pPr>
      <w:r w:rsidRPr="000D55E7">
        <w:rPr>
          <w:rFonts w:ascii="Myriad Pro" w:hAnsi="Myriad Pro" w:cs="Myanmar Text"/>
          <w:b/>
          <w:sz w:val="22"/>
          <w:szCs w:val="22"/>
        </w:rPr>
        <w:t>2. Tax Increases and the “Donation” Policy:</w:t>
      </w:r>
      <w:r w:rsidRPr="000D55E7">
        <w:rPr>
          <w:rFonts w:ascii="Myriad Pro" w:hAnsi="Myriad Pro" w:cs="Myanmar Text"/>
          <w:sz w:val="22"/>
          <w:szCs w:val="22"/>
        </w:rPr>
        <w:t xml:space="preserve"> The </w:t>
      </w:r>
      <w:r w:rsidRPr="000D55E7">
        <w:rPr>
          <w:rFonts w:ascii="Myriad Pro" w:hAnsi="Myriad Pro" w:cs="Myanmar Text"/>
          <w:i/>
          <w:sz w:val="22"/>
          <w:szCs w:val="22"/>
        </w:rPr>
        <w:t>Continuation of the Comprehensive Examination of Documents of the Qing</w:t>
      </w:r>
      <w:r w:rsidRPr="000D55E7">
        <w:rPr>
          <w:rFonts w:ascii="Myriad Pro" w:hAnsi="Myriad Pro" w:cs="Myanmar Text"/>
          <w:sz w:val="22"/>
          <w:szCs w:val="22"/>
        </w:rPr>
        <w:t xml:space="preserve"> records that, after the Opium War, Shaanxi and Shanxi imposed additional </w:t>
      </w:r>
      <w:r w:rsidRPr="000D55E7">
        <w:rPr>
          <w:rFonts w:ascii="Myriad Pro" w:hAnsi="Myriad Pro" w:cs="Myanmar Text"/>
          <w:i/>
          <w:sz w:val="22"/>
          <w:szCs w:val="22"/>
        </w:rPr>
        <w:t>lijin</w:t>
      </w:r>
      <w:r w:rsidRPr="000D55E7">
        <w:rPr>
          <w:rFonts w:ascii="Myriad Pro" w:hAnsi="Myriad Pro" w:cs="Myanmar Text"/>
          <w:sz w:val="22"/>
          <w:szCs w:val="22"/>
        </w:rPr>
        <w:t xml:space="preserve"> taxes and “donation policy”.</w:t>
      </w:r>
    </w:p>
    <w:p w:rsidR="005E1E3C" w:rsidRPr="000D55E7" w:rsidRDefault="005E1E3C" w:rsidP="000D55E7">
      <w:pPr>
        <w:spacing w:after="220"/>
        <w:ind w:firstLineChars="200" w:firstLine="442"/>
        <w:jc w:val="both"/>
        <w:rPr>
          <w:rFonts w:ascii="Myriad Pro" w:hAnsi="Myriad Pro" w:cs="Myanmar Text"/>
          <w:b/>
          <w:sz w:val="22"/>
          <w:szCs w:val="22"/>
        </w:rPr>
      </w:pPr>
      <w:r w:rsidRPr="000D55E7">
        <w:rPr>
          <w:rFonts w:ascii="Myriad Pro" w:hAnsi="Myriad Pro" w:cs="Myanmar Text"/>
          <w:b/>
          <w:sz w:val="22"/>
          <w:szCs w:val="22"/>
        </w:rPr>
        <w:t>3. Reclamation of Wastelands:</w:t>
      </w:r>
      <w:r w:rsidRPr="000D55E7">
        <w:rPr>
          <w:rFonts w:ascii="Myriad Pro" w:hAnsi="Myriad Pro" w:cs="Myanmar Text"/>
          <w:sz w:val="22"/>
          <w:szCs w:val="22"/>
        </w:rPr>
        <w:t xml:space="preserve"> The </w:t>
      </w:r>
      <w:r w:rsidRPr="000D55E7">
        <w:rPr>
          <w:rFonts w:ascii="Myriad Pro" w:hAnsi="Myriad Pro" w:cs="Myanmar Text"/>
          <w:i/>
          <w:sz w:val="22"/>
          <w:szCs w:val="22"/>
        </w:rPr>
        <w:t>Draft History of Qing: “Land System”</w:t>
      </w:r>
      <w:r w:rsidRPr="000D55E7">
        <w:rPr>
          <w:rFonts w:ascii="Myriad Pro" w:hAnsi="Myriad Pro" w:cs="Myanmar Text"/>
          <w:sz w:val="22"/>
          <w:szCs w:val="22"/>
        </w:rPr>
        <w:t xml:space="preserve"> records: “During the Tongzhi reign, offices were established in Xi’an, Tongzhou, and other jurisdictions in Shaanxi to register and manage wasteland properties and to promote agricultural colonies. By the Guangxu reign, recruitment for reclamation had gradually extended to more than 34,000 </w:t>
      </w:r>
      <w:r w:rsidRPr="000D55E7">
        <w:rPr>
          <w:rFonts w:ascii="Myriad Pro" w:hAnsi="Myriad Pro" w:cs="Myanmar Text"/>
          <w:i/>
          <w:sz w:val="22"/>
          <w:szCs w:val="22"/>
        </w:rPr>
        <w:t>mu</w:t>
      </w:r>
      <w:r w:rsidRPr="000D55E7">
        <w:rPr>
          <w:rFonts w:ascii="Myriad Pro" w:hAnsi="Myriad Pro" w:cs="Myanmar Text"/>
          <w:sz w:val="22"/>
          <w:szCs w:val="22"/>
        </w:rPr>
        <w:t>. The offices were then converted into regular bureaus and placed under the administration of the prefectures and counties.”</w:t>
      </w:r>
    </w:p>
    <w:p w:rsidR="005E1E3C" w:rsidRPr="000D55E7" w:rsidRDefault="005E1E3C" w:rsidP="000D55E7">
      <w:pPr>
        <w:spacing w:after="220"/>
        <w:ind w:firstLineChars="200" w:firstLine="442"/>
        <w:jc w:val="both"/>
        <w:rPr>
          <w:rFonts w:ascii="Myriad Pro" w:hAnsi="Myriad Pro" w:cs="Myanmar Text"/>
          <w:sz w:val="22"/>
          <w:szCs w:val="22"/>
        </w:rPr>
      </w:pPr>
      <w:r w:rsidRPr="000D55E7">
        <w:rPr>
          <w:rFonts w:ascii="Myriad Pro" w:hAnsi="Myriad Pro" w:cs="Myanmar Text"/>
          <w:b/>
          <w:sz w:val="22"/>
          <w:szCs w:val="22"/>
        </w:rPr>
        <w:t>4. Opening of mountain forests and timber felling to finance military expenditure:</w:t>
      </w:r>
      <w:r w:rsidRPr="000D55E7">
        <w:rPr>
          <w:rFonts w:ascii="Myriad Pro" w:hAnsi="Myriad Pro" w:cs="Myanmar Text"/>
          <w:sz w:val="22"/>
          <w:szCs w:val="22"/>
        </w:rPr>
        <w:t xml:space="preserve"> The </w:t>
      </w:r>
      <w:r w:rsidRPr="000D55E7">
        <w:rPr>
          <w:rFonts w:ascii="Myriad Pro" w:hAnsi="Myriad Pro" w:cs="Myanmar Text"/>
          <w:i/>
          <w:sz w:val="22"/>
          <w:szCs w:val="22"/>
        </w:rPr>
        <w:t>Draft History of Qing: “Food and Goods I”</w:t>
      </w:r>
      <w:r w:rsidRPr="000D55E7">
        <w:rPr>
          <w:rFonts w:ascii="Myriad Pro" w:hAnsi="Myriad Pro" w:cs="Myanmar Text"/>
          <w:sz w:val="22"/>
          <w:szCs w:val="22"/>
        </w:rPr>
        <w:t xml:space="preserve"> records: “At the beginning of the Xuantong reign, the ministry submitted twenty-two proposals for the promotion of agriculture and forestry. These began with raising funds to manage wasteland: level areas suitable for cultivation were to be opened as fields, while scattered mountainous, hilly, and frontier lands were to be planted with trees.”</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6: Conclusion</w:t>
      </w:r>
    </w:p>
    <w:p w:rsidR="005E1E3C" w:rsidRPr="000D55E7" w:rsidRDefault="005E1E3C" w:rsidP="000D55E7">
      <w:pPr>
        <w:spacing w:after="220"/>
        <w:ind w:firstLineChars="200" w:firstLine="440"/>
        <w:jc w:val="both"/>
        <w:rPr>
          <w:rFonts w:ascii="Myriad Pro" w:hAnsi="Myriad Pro" w:cs="Myanmar Text"/>
          <w:sz w:val="22"/>
          <w:szCs w:val="22"/>
        </w:rPr>
      </w:pPr>
      <w:r w:rsidRPr="000D55E7">
        <w:rPr>
          <w:rFonts w:ascii="Myriad Pro" w:hAnsi="Myriad Pro" w:cs="Myanmar Text"/>
          <w:sz w:val="22"/>
          <w:szCs w:val="22"/>
        </w:rPr>
        <w:t>During the late Qing Dynasty (1900-1912 CE), the Loess Plateau policy index stood at +1.711, indicating policies primarily focused on post-war passive reclamation and military settlement farming (central policy failure, local self-rescue development). However, ecological conservation was nearly ineffective due to fiscal collapse and short-sighted policies, with only minimal measures failing to halt ecological deterioration. The index's confidence level is low, as historical records predominantly document policy failures and ecological damage while lacking specific implementation details.</w:t>
      </w:r>
    </w:p>
    <w:p w:rsidR="005E1E3C" w:rsidRPr="000D55E7" w:rsidRDefault="005E1E3C" w:rsidP="000D55E7">
      <w:pPr>
        <w:spacing w:after="220"/>
        <w:ind w:firstLineChars="200" w:firstLine="442"/>
        <w:jc w:val="both"/>
        <w:rPr>
          <w:rFonts w:ascii="Myriad Pro" w:hAnsi="Myriad Pro" w:cs="Myanmar Text"/>
          <w:sz w:val="22"/>
          <w:szCs w:val="22"/>
        </w:rPr>
      </w:pPr>
      <w:r w:rsidRPr="000D55E7">
        <w:rPr>
          <w:rFonts w:ascii="Myriad Pro" w:hAnsi="Myriad Pro" w:cs="Myanmar Text"/>
          <w:b/>
          <w:sz w:val="22"/>
          <w:szCs w:val="22"/>
        </w:rPr>
        <w:t>Policy Orientation:</w:t>
      </w:r>
      <w:r w:rsidRPr="000D55E7">
        <w:rPr>
          <w:rFonts w:ascii="Myriad Pro" w:hAnsi="Myriad Pro" w:cs="Myanmar Text"/>
          <w:sz w:val="22"/>
          <w:szCs w:val="22"/>
        </w:rPr>
        <w:t xml:space="preserve"> Survival-oriented reclamation amid internal and external crises, lacking systematic ecological management, exacerbated soil erosion and environmental degradation on the Loess Plateau.</w:t>
      </w:r>
    </w:p>
    <w:p w:rsidR="005E1E3C" w:rsidRDefault="005E1E3C" w:rsidP="000D55E7">
      <w:pPr>
        <w:spacing w:after="220"/>
        <w:ind w:firstLineChars="200" w:firstLine="442"/>
        <w:jc w:val="both"/>
        <w:rPr>
          <w:rFonts w:ascii="Myriad Pro" w:hAnsi="Myriad Pro" w:cs="Myanmar Text"/>
          <w:sz w:val="22"/>
          <w:szCs w:val="22"/>
        </w:rPr>
      </w:pPr>
      <w:r w:rsidRPr="000D55E7">
        <w:rPr>
          <w:rFonts w:ascii="Myriad Pro" w:hAnsi="Myriad Pro" w:cs="Myanmar Text"/>
          <w:b/>
          <w:sz w:val="22"/>
          <w:szCs w:val="22"/>
        </w:rPr>
        <w:t>Sources:</w:t>
      </w:r>
      <w:r w:rsidRPr="000D55E7">
        <w:rPr>
          <w:rFonts w:ascii="Myriad Pro" w:hAnsi="Myriad Pro" w:cs="Myanmar Text"/>
          <w:sz w:val="22"/>
          <w:szCs w:val="22"/>
        </w:rPr>
        <w:t xml:space="preserve"> </w:t>
      </w:r>
      <w:r w:rsidRPr="000D55E7">
        <w:rPr>
          <w:rFonts w:ascii="Myriad Pro" w:hAnsi="Myriad Pro" w:cs="Myanmar Text"/>
          <w:i/>
          <w:sz w:val="22"/>
          <w:szCs w:val="22"/>
        </w:rPr>
        <w:t>Draft History of Qing</w:t>
      </w:r>
      <w:r w:rsidRPr="000D55E7">
        <w:rPr>
          <w:rFonts w:ascii="Myriad Pro" w:hAnsi="Myriad Pro" w:cs="Myanmar Text"/>
          <w:sz w:val="22"/>
          <w:szCs w:val="22"/>
        </w:rPr>
        <w:t>: “</w:t>
      </w:r>
      <w:r w:rsidRPr="000D55E7">
        <w:rPr>
          <w:rFonts w:ascii="Myriad Pro" w:hAnsi="Myriad Pro" w:cs="Myanmar Text"/>
          <w:i/>
          <w:sz w:val="22"/>
          <w:szCs w:val="22"/>
        </w:rPr>
        <w:t>Treatise on Food and Goods”, the Gazetteer of Shaanxi</w:t>
      </w:r>
      <w:r w:rsidRPr="000D55E7">
        <w:rPr>
          <w:rFonts w:ascii="Myriad Pro" w:hAnsi="Myriad Pro" w:cs="Myanmar Text"/>
          <w:sz w:val="22"/>
          <w:szCs w:val="22"/>
        </w:rPr>
        <w:t>, Supplementary Examination of River Defenses, and late Qing provincial memorials.</w:t>
      </w:r>
    </w:p>
    <w:p w:rsidR="005E1E3C" w:rsidRPr="000D55E7" w:rsidRDefault="005E1E3C" w:rsidP="000D55E7">
      <w:pPr>
        <w:spacing w:after="220"/>
        <w:ind w:firstLineChars="200" w:firstLine="440"/>
        <w:jc w:val="both"/>
        <w:rPr>
          <w:rFonts w:ascii="Myriad Pro" w:hAnsi="Myriad Pro" w:cs="Myanmar Text"/>
          <w:sz w:val="22"/>
          <w:szCs w:val="22"/>
        </w:rPr>
      </w:pPr>
    </w:p>
    <w:p w:rsidR="005E1E3C" w:rsidRPr="001B3E74" w:rsidRDefault="005E1E3C" w:rsidP="001B3E74">
      <w:pPr>
        <w:spacing w:before="240" w:line="271" w:lineRule="auto"/>
        <w:rPr>
          <w:rFonts w:ascii="Myriad Pro" w:hAnsi="Myriad Pro" w:cs="Myanmar Text"/>
          <w:b/>
          <w:i/>
          <w:sz w:val="22"/>
          <w:szCs w:val="22"/>
        </w:rPr>
      </w:pPr>
      <w:r w:rsidRPr="001B3E74">
        <w:rPr>
          <w:rFonts w:ascii="Myriad Pro" w:hAnsi="Myriad Pro" w:cs="Myanmar Text"/>
          <w:b/>
          <w:i/>
          <w:sz w:val="22"/>
          <w:szCs w:val="22"/>
        </w:rPr>
        <w:lastRenderedPageBreak/>
        <w:t>The Mid- Republican Period (1920–1928 CE)</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1: Data Collection and Policy Classification</w:t>
      </w:r>
    </w:p>
    <w:p w:rsidR="005E1E3C" w:rsidRDefault="005E1E3C" w:rsidP="000D55E7">
      <w:pPr>
        <w:spacing w:after="220"/>
        <w:ind w:firstLineChars="200" w:firstLine="440"/>
        <w:jc w:val="both"/>
        <w:rPr>
          <w:rFonts w:ascii="Myriad Pro" w:hAnsi="Myriad Pro" w:cs="Myanmar Text"/>
          <w:sz w:val="22"/>
          <w:szCs w:val="22"/>
        </w:rPr>
      </w:pPr>
      <w:r w:rsidRPr="000D55E7">
        <w:rPr>
          <w:rFonts w:ascii="Myriad Pro" w:hAnsi="Myriad Pro" w:cs="Myanmar Text"/>
          <w:sz w:val="22"/>
          <w:szCs w:val="22"/>
        </w:rPr>
        <w:t xml:space="preserve">Drawing on </w:t>
      </w:r>
      <w:r w:rsidRPr="000D55E7">
        <w:rPr>
          <w:rFonts w:ascii="Myriad Pro" w:hAnsi="Myriad Pro" w:cs="Myanmar Text"/>
          <w:i/>
          <w:sz w:val="22"/>
          <w:szCs w:val="22"/>
        </w:rPr>
        <w:t>Feng Yuxiang’s Autobiography</w:t>
      </w:r>
      <w:r w:rsidRPr="000D55E7">
        <w:rPr>
          <w:rFonts w:ascii="Myriad Pro" w:hAnsi="Myriad Pro" w:cs="Myanmar Text"/>
          <w:sz w:val="22"/>
          <w:szCs w:val="22"/>
        </w:rPr>
        <w:t xml:space="preserve">, </w:t>
      </w:r>
      <w:r w:rsidRPr="000D55E7">
        <w:rPr>
          <w:rFonts w:ascii="Myriad Pro" w:hAnsi="Myriad Pro" w:cs="Myanmar Text"/>
          <w:i/>
          <w:sz w:val="22"/>
          <w:szCs w:val="22"/>
        </w:rPr>
        <w:t>reports of the Yellow River Conservancy Commission</w:t>
      </w:r>
      <w:r w:rsidRPr="000D55E7">
        <w:rPr>
          <w:rFonts w:ascii="Myriad Pro" w:hAnsi="Myriad Pro" w:cs="Myanmar Text"/>
          <w:sz w:val="22"/>
          <w:szCs w:val="22"/>
        </w:rPr>
        <w:t>, and archival materials from the Beiyang government, this study identifies the principal policies implemented in the Loess Plateau during the early Republican period, 1920-1928 CE, under the rule of the Beiyang government</w:t>
      </w:r>
      <w:r>
        <w:rPr>
          <w:rFonts w:ascii="Myriad Pro" w:hAnsi="Myriad Pro" w:cs="Myanmar Text"/>
          <w:sz w:val="22"/>
          <w:szCs w:val="22"/>
        </w:rPr>
        <w:t>.</w:t>
      </w:r>
      <w:r w:rsidRPr="000C0D34">
        <w:t xml:space="preserve"> </w:t>
      </w:r>
      <w:r w:rsidRPr="000C0D34">
        <w:rPr>
          <w:rFonts w:ascii="Myriad Pro" w:hAnsi="Myriad Pro" w:cs="Myanmar Text"/>
          <w:sz w:val="22"/>
          <w:szCs w:val="22"/>
        </w:rPr>
        <w:t>As shown in Table S</w:t>
      </w:r>
      <w:r>
        <w:rPr>
          <w:rFonts w:ascii="Myriad Pro" w:hAnsi="Myriad Pro" w:cs="Myanmar Text"/>
          <w:sz w:val="22"/>
          <w:szCs w:val="22"/>
        </w:rPr>
        <w:t>24</w:t>
      </w:r>
      <w:r w:rsidRPr="000C0D34">
        <w:rPr>
          <w:rFonts w:ascii="Myriad Pro" w:hAnsi="Myriad Pro" w:cs="Myanmar Text"/>
          <w:sz w:val="22"/>
          <w:szCs w:val="22"/>
        </w:rPr>
        <w:t>:</w:t>
      </w:r>
    </w:p>
    <w:p w:rsidR="005E1E3C" w:rsidRPr="0037611A" w:rsidRDefault="005E1E3C" w:rsidP="000C0D34">
      <w:pPr>
        <w:pStyle w:val="Heading-Main"/>
        <w:jc w:val="both"/>
        <w:rPr>
          <w:rFonts w:ascii="Myriad Pro" w:hAnsi="Myriad Pro" w:cstheme="minorHAnsi"/>
          <w:sz w:val="22"/>
          <w:szCs w:val="22"/>
        </w:rPr>
      </w:pPr>
      <w:r w:rsidRPr="0037611A">
        <w:rPr>
          <w:rFonts w:ascii="Myriad Pro" w:hAnsi="Myriad Pro" w:cstheme="minorHAnsi"/>
          <w:sz w:val="22"/>
          <w:szCs w:val="22"/>
        </w:rPr>
        <w:t xml:space="preserve">Table S24 </w:t>
      </w:r>
      <w:r w:rsidRPr="009B3D8C">
        <w:rPr>
          <w:rFonts w:ascii="Myriad Pro" w:hAnsi="Myriad Pro" w:cstheme="minorHAnsi"/>
          <w:b w:val="0"/>
          <w:sz w:val="22"/>
          <w:szCs w:val="22"/>
        </w:rPr>
        <w:t>Various specific policies during the Mid-Republican Period, as well as the implementation time, coverage and intensity basis of the policies.</w:t>
      </w:r>
    </w:p>
    <w:tbl>
      <w:tblPr>
        <w:tblStyle w:val="affffc"/>
        <w:tblW w:w="0" w:type="auto"/>
        <w:tblLayout w:type="fixed"/>
        <w:tblLook w:val="04A0" w:firstRow="1" w:lastRow="0" w:firstColumn="1" w:lastColumn="0" w:noHBand="0" w:noVBand="1"/>
      </w:tblPr>
      <w:tblGrid>
        <w:gridCol w:w="988"/>
        <w:gridCol w:w="1134"/>
        <w:gridCol w:w="1417"/>
        <w:gridCol w:w="1276"/>
        <w:gridCol w:w="3815"/>
      </w:tblGrid>
      <w:tr w:rsidR="005E1E3C" w:rsidRPr="000D55E7" w:rsidTr="00254F01">
        <w:tc>
          <w:tcPr>
            <w:tcW w:w="988"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Policy Type</w:t>
            </w:r>
          </w:p>
        </w:tc>
        <w:tc>
          <w:tcPr>
            <w:tcW w:w="1134"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Specific Policies</w:t>
            </w:r>
          </w:p>
        </w:tc>
        <w:tc>
          <w:tcPr>
            <w:tcW w:w="1417"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Implementation Date</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Coverage</w:t>
            </w:r>
          </w:p>
        </w:tc>
        <w:tc>
          <w:tcPr>
            <w:tcW w:w="3815"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Intensity Basis</w:t>
            </w:r>
          </w:p>
        </w:tc>
      </w:tr>
      <w:tr w:rsidR="005E1E3C" w:rsidRPr="000D55E7" w:rsidTr="00254F01">
        <w:tc>
          <w:tcPr>
            <w:tcW w:w="988" w:type="dxa"/>
            <w:vMerge w:val="restart"/>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Land Policy (L)</w:t>
            </w:r>
          </w:p>
        </w:tc>
        <w:tc>
          <w:tcPr>
            <w:tcW w:w="1134"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1. Warlord Land Reclamation and the Integration of Soldiers and Farmers</w:t>
            </w:r>
          </w:p>
        </w:tc>
        <w:tc>
          <w:tcPr>
            <w:tcW w:w="1417"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1925-1928 CE (During Feng Yuxiang's rule in Northwest China)</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Northern Loess Plateau (Ningxia, eastern Gansu)</w:t>
            </w:r>
          </w:p>
        </w:tc>
        <w:tc>
          <w:tcPr>
            <w:tcW w:w="3815"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i/>
                <w:sz w:val="22"/>
                <w:szCs w:val="22"/>
              </w:rPr>
              <w:t>Feng Yuxiang’s Autobiography</w:t>
            </w:r>
            <w:r w:rsidRPr="000D55E7">
              <w:rPr>
                <w:rFonts w:ascii="Myriad Pro" w:hAnsi="Myriad Pro" w:cs="Myanmar Text"/>
                <w:sz w:val="22"/>
                <w:szCs w:val="22"/>
              </w:rPr>
              <w:t xml:space="preserve"> </w:t>
            </w:r>
            <w:r>
              <w:rPr>
                <w:rFonts w:cs="Georgia"/>
                <w:noProof/>
              </w:rPr>
              <w:t>(Feng, 2006)</w:t>
            </w:r>
            <w:r>
              <w:rPr>
                <w:rFonts w:cs="Georgia"/>
              </w:rPr>
              <w:t xml:space="preserve"> </w:t>
            </w:r>
            <w:r w:rsidRPr="000D55E7">
              <w:rPr>
                <w:rFonts w:ascii="Myriad Pro" w:hAnsi="Myriad Pro" w:cs="Myanmar Text"/>
                <w:sz w:val="22"/>
                <w:szCs w:val="22"/>
              </w:rPr>
              <w:t>records that, travelling from Wuyuan through Linhe and Dengkou into Ningxia, he observed that the area between Wuyuan and Linhe had “very fertile land, suitable for cultivation”, and further noted that “in ancient times, military-agricultural colonies in the northwest were mostly established in this region.” Records concerning the Guominjun forces under Feng likewise note that in the Hetao region they “supervised soldiers in dredging canals, reclaiming fields, and repairing roads.”</w:t>
            </w:r>
          </w:p>
        </w:tc>
      </w:tr>
      <w:tr w:rsidR="005E1E3C" w:rsidRPr="000D55E7" w:rsidTr="00254F01">
        <w:tc>
          <w:tcPr>
            <w:tcW w:w="988" w:type="dxa"/>
            <w:vMerge/>
            <w:vAlign w:val="center"/>
          </w:tcPr>
          <w:p w:rsidR="005E1E3C" w:rsidRPr="000D55E7" w:rsidRDefault="005E1E3C" w:rsidP="00254F01">
            <w:pPr>
              <w:jc w:val="center"/>
              <w:rPr>
                <w:rFonts w:ascii="Myriad Pro" w:hAnsi="Myriad Pro" w:cs="Myanmar Text"/>
                <w:sz w:val="22"/>
                <w:szCs w:val="22"/>
              </w:rPr>
            </w:pPr>
          </w:p>
        </w:tc>
        <w:tc>
          <w:tcPr>
            <w:tcW w:w="1134"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2. Legalization of Private Land Ownership and Land Consolidation</w:t>
            </w:r>
          </w:p>
        </w:tc>
        <w:tc>
          <w:tcPr>
            <w:tcW w:w="1417"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1920-1928 CE</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Entire Region</w:t>
            </w:r>
          </w:p>
        </w:tc>
        <w:tc>
          <w:tcPr>
            <w:tcW w:w="3815"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The </w:t>
            </w:r>
            <w:r w:rsidRPr="000D55E7">
              <w:rPr>
                <w:rFonts w:ascii="Myriad Pro" w:hAnsi="Myriad Pro" w:cs="Myanmar Text"/>
                <w:i/>
                <w:sz w:val="22"/>
                <w:szCs w:val="22"/>
              </w:rPr>
              <w:t>Republican Civil Code</w:t>
            </w:r>
            <w:r w:rsidRPr="000D55E7">
              <w:rPr>
                <w:rFonts w:ascii="Myriad Pro" w:hAnsi="Myriad Pro" w:cs="Myanmar Text"/>
                <w:sz w:val="22"/>
                <w:szCs w:val="22"/>
              </w:rPr>
              <w:t xml:space="preserve"> confirmed private ownership of land.</w:t>
            </w:r>
          </w:p>
        </w:tc>
      </w:tr>
      <w:tr w:rsidR="005E1E3C" w:rsidRPr="000D55E7" w:rsidTr="00254F01">
        <w:tc>
          <w:tcPr>
            <w:tcW w:w="988" w:type="dxa"/>
            <w:vMerge w:val="restart"/>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Ecological Policy (E)</w:t>
            </w:r>
          </w:p>
        </w:tc>
        <w:tc>
          <w:tcPr>
            <w:tcW w:w="1134"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1. The Ruined Yellow River Embank</w:t>
            </w:r>
            <w:r w:rsidRPr="000D55E7">
              <w:rPr>
                <w:rFonts w:ascii="Myriad Pro" w:hAnsi="Myriad Pro" w:cs="Myanmar Text"/>
                <w:sz w:val="22"/>
                <w:szCs w:val="22"/>
              </w:rPr>
              <w:lastRenderedPageBreak/>
              <w:t>ments and Private Repairs</w:t>
            </w:r>
          </w:p>
        </w:tc>
        <w:tc>
          <w:tcPr>
            <w:tcW w:w="1417"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lastRenderedPageBreak/>
              <w:t>Scattered implementation (such as the 1923 embankme</w:t>
            </w:r>
            <w:r w:rsidRPr="000D55E7">
              <w:rPr>
                <w:rFonts w:ascii="Myriad Pro" w:hAnsi="Myriad Pro" w:cs="Myanmar Text"/>
                <w:sz w:val="22"/>
                <w:szCs w:val="22"/>
              </w:rPr>
              <w:lastRenderedPageBreak/>
              <w:t>nt construction in Hiyang, Shaanxi)</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lastRenderedPageBreak/>
              <w:t xml:space="preserve">Yellow River in Shanxi and Shaanxi Provinces </w:t>
            </w:r>
            <w:r w:rsidRPr="000D55E7">
              <w:rPr>
                <w:rFonts w:ascii="Myriad Pro" w:hAnsi="Myriad Pro" w:cs="Myanmar Text"/>
                <w:sz w:val="22"/>
                <w:szCs w:val="22"/>
              </w:rPr>
              <w:lastRenderedPageBreak/>
              <w:t>(select sections)</w:t>
            </w:r>
          </w:p>
        </w:tc>
        <w:tc>
          <w:tcPr>
            <w:tcW w:w="3815"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i/>
                <w:sz w:val="22"/>
                <w:szCs w:val="22"/>
              </w:rPr>
              <w:lastRenderedPageBreak/>
              <w:t>A report of the Yellow River Conservancy Commission</w:t>
            </w:r>
            <w:r w:rsidRPr="000D55E7">
              <w:rPr>
                <w:rFonts w:ascii="Myriad Pro" w:hAnsi="Myriad Pro" w:cs="Myanmar Text"/>
                <w:sz w:val="22"/>
                <w:szCs w:val="22"/>
              </w:rPr>
              <w:t xml:space="preserve"> states that between 1914 and 1928, only eight instances of privately initiated embankment repair occurred along </w:t>
            </w:r>
            <w:r w:rsidRPr="000D55E7">
              <w:rPr>
                <w:rFonts w:ascii="Myriad Pro" w:hAnsi="Myriad Pro" w:cs="Myanmar Text"/>
                <w:sz w:val="22"/>
                <w:szCs w:val="22"/>
              </w:rPr>
              <w:lastRenderedPageBreak/>
              <w:t>the Shanxi–Shaanxi reach of the Yellow River; each mobilised fewer than 2,000 labourers and received no official support.</w:t>
            </w:r>
          </w:p>
        </w:tc>
      </w:tr>
      <w:tr w:rsidR="005E1E3C" w:rsidRPr="000D55E7" w:rsidTr="00254F01">
        <w:tc>
          <w:tcPr>
            <w:tcW w:w="988" w:type="dxa"/>
            <w:vMerge/>
            <w:vAlign w:val="center"/>
          </w:tcPr>
          <w:p w:rsidR="005E1E3C" w:rsidRPr="000D55E7" w:rsidRDefault="005E1E3C" w:rsidP="00254F01">
            <w:pPr>
              <w:jc w:val="center"/>
              <w:rPr>
                <w:rFonts w:ascii="Myriad Pro" w:hAnsi="Myriad Pro" w:cs="Myanmar Text"/>
                <w:sz w:val="22"/>
                <w:szCs w:val="22"/>
              </w:rPr>
            </w:pPr>
          </w:p>
        </w:tc>
        <w:tc>
          <w:tcPr>
            <w:tcW w:w="1134"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2. Deforestation and Ecological Destruction</w:t>
            </w:r>
          </w:p>
        </w:tc>
        <w:tc>
          <w:tcPr>
            <w:tcW w:w="1417"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No Protection Policy (Open Logging)</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Qinling Mountains in Guanzhong and Lüliang Mountain Region</w:t>
            </w:r>
          </w:p>
        </w:tc>
        <w:tc>
          <w:tcPr>
            <w:tcW w:w="3815"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Around 1923, Luo Demin conducted investigations in Henan, Shaanxi, Shanxi, and other areas of the Yellow River basin, and argued that loess erosion was an important cause of flooding on the plains. In his 1926 work, </w:t>
            </w:r>
            <w:r w:rsidRPr="000D55E7">
              <w:rPr>
                <w:rFonts w:ascii="Myriad Pro" w:hAnsi="Myriad Pro" w:cs="Myanmar Text"/>
                <w:i/>
                <w:sz w:val="22"/>
                <w:szCs w:val="22"/>
              </w:rPr>
              <w:t>Forest Destruction and Slope Erosion in Shanxi Province</w:t>
            </w:r>
            <w:r w:rsidRPr="000D55E7">
              <w:rPr>
                <w:rFonts w:ascii="Myriad Pro" w:hAnsi="Myriad Pro" w:cs="Myanmar Text"/>
                <w:sz w:val="22"/>
                <w:szCs w:val="22"/>
              </w:rPr>
              <w:t>, he pointed out that deforestation and cultivation on mountain slopes caused fertile soils to be washed away by rainfall, leading in turn to river-channel siltation, declining agricultural output, and famine.</w:t>
            </w:r>
          </w:p>
        </w:tc>
      </w:tr>
    </w:tbl>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2: Establishing Scoring Criteria and Weights</w:t>
      </w:r>
    </w:p>
    <w:p w:rsidR="005E1E3C" w:rsidRPr="000D55E7" w:rsidRDefault="005E1E3C" w:rsidP="000D55E7">
      <w:pPr>
        <w:spacing w:after="220"/>
        <w:ind w:firstLineChars="200" w:firstLine="440"/>
        <w:jc w:val="both"/>
        <w:rPr>
          <w:rFonts w:ascii="Myriad Pro" w:hAnsi="Myriad Pro" w:cs="Myanmar Text"/>
          <w:sz w:val="22"/>
          <w:szCs w:val="22"/>
        </w:rPr>
      </w:pPr>
      <w:r w:rsidRPr="000D55E7">
        <w:rPr>
          <w:rFonts w:ascii="Myriad Pro" w:hAnsi="Myriad Pro" w:cs="Myanmar Text"/>
          <w:sz w:val="22"/>
          <w:szCs w:val="22"/>
        </w:rPr>
        <w:t>The three-dimensional scoring system is retained (policy intensity: 0-10 points; duration as a proportion of 9 years: 0-10 points; environmental/economic impact: 0-10 points), with respective weights of 0.4 (intensity), 0.3 (duration), and 0.3 (impact).</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3: Policy Scoring and Weighted Calculation</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1. Land Policy (L)</w:t>
      </w:r>
    </w:p>
    <w:p w:rsidR="005E1E3C" w:rsidRPr="000D55E7" w:rsidRDefault="005E1E3C" w:rsidP="0012209B">
      <w:pPr>
        <w:numPr>
          <w:ilvl w:val="0"/>
          <w:numId w:val="37"/>
        </w:numPr>
        <w:spacing w:after="220" w:line="240" w:lineRule="atLeast"/>
        <w:rPr>
          <w:rFonts w:ascii="Myriad Pro" w:hAnsi="Myriad Pro" w:cs="Myanmar Text"/>
          <w:sz w:val="22"/>
          <w:szCs w:val="22"/>
        </w:rPr>
      </w:pPr>
      <w:r w:rsidRPr="000D55E7">
        <w:rPr>
          <w:rFonts w:ascii="Myriad Pro" w:hAnsi="Myriad Pro" w:cs="Myanmar Text"/>
          <w:b/>
          <w:sz w:val="22"/>
          <w:szCs w:val="22"/>
        </w:rPr>
        <w:t>Warlord Land Reclamation and the “Integration of Soldiers and Farmers”</w:t>
      </w:r>
    </w:p>
    <w:p w:rsidR="005E1E3C" w:rsidRPr="000D55E7" w:rsidRDefault="005E1E3C" w:rsidP="0012209B">
      <w:pPr>
        <w:numPr>
          <w:ilvl w:val="1"/>
          <w:numId w:val="37"/>
        </w:numPr>
        <w:spacing w:after="120" w:line="240" w:lineRule="atLeast"/>
        <w:jc w:val="both"/>
        <w:rPr>
          <w:rFonts w:ascii="Myriad Pro" w:hAnsi="Myriad Pro" w:cs="Myanmar Text"/>
          <w:sz w:val="22"/>
          <w:szCs w:val="22"/>
        </w:rPr>
      </w:pPr>
      <w:r w:rsidRPr="000D55E7">
        <w:rPr>
          <w:rFonts w:ascii="Myriad Pro" w:hAnsi="Myriad Pro" w:cs="Myanmar Text"/>
          <w:sz w:val="22"/>
          <w:szCs w:val="22"/>
        </w:rPr>
        <w:t>Intensity: 6 points (Feng Yuxiang's Northwest Army organized military farming with short-term results.)</w:t>
      </w:r>
    </w:p>
    <w:p w:rsidR="005E1E3C" w:rsidRPr="000D55E7" w:rsidRDefault="005E1E3C" w:rsidP="0012209B">
      <w:pPr>
        <w:numPr>
          <w:ilvl w:val="1"/>
          <w:numId w:val="37"/>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Duration: 3 years (1925-1928 CE)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 3/9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0.33</w:t>
      </w:r>
    </w:p>
    <w:p w:rsidR="005E1E3C" w:rsidRPr="000D55E7" w:rsidRDefault="005E1E3C" w:rsidP="0012209B">
      <w:pPr>
        <w:numPr>
          <w:ilvl w:val="1"/>
          <w:numId w:val="37"/>
        </w:numPr>
        <w:spacing w:after="120" w:line="240" w:lineRule="atLeast"/>
        <w:jc w:val="both"/>
        <w:rPr>
          <w:rFonts w:ascii="Myriad Pro" w:hAnsi="Myriad Pro" w:cs="Myanmar Text"/>
          <w:sz w:val="22"/>
          <w:szCs w:val="22"/>
        </w:rPr>
      </w:pPr>
      <w:r w:rsidRPr="000D55E7">
        <w:rPr>
          <w:rFonts w:ascii="Myriad Pro" w:hAnsi="Myriad Pro" w:cs="Myanmar Text"/>
          <w:sz w:val="22"/>
          <w:szCs w:val="22"/>
        </w:rPr>
        <w:t>Impact: 3.5 points (Short-term relief for military food shortages.)</w:t>
      </w:r>
    </w:p>
    <w:p w:rsidR="005E1E3C" w:rsidRPr="000D55E7" w:rsidRDefault="005E1E3C" w:rsidP="0012209B">
      <w:pPr>
        <w:numPr>
          <w:ilvl w:val="1"/>
          <w:numId w:val="37"/>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Weighted Score: </w:t>
      </w:r>
      <m:oMath>
        <m:r>
          <m:rPr>
            <m:sty m:val="p"/>
          </m:rPr>
          <w:rPr>
            <w:rFonts w:ascii="Cambria Math" w:hAnsi="Cambria Math" w:cs="Myanmar Text"/>
            <w:sz w:val="22"/>
            <w:szCs w:val="22"/>
          </w:rPr>
          <m:t>(6</m:t>
        </m:r>
        <m:r>
          <w:rPr>
            <w:rFonts w:ascii="Cambria Math" w:hAnsi="Cambria Math" w:cs="Myanmar Text"/>
            <w:sz w:val="22"/>
            <w:szCs w:val="22"/>
          </w:rPr>
          <m:t>×</m:t>
        </m:r>
        <m:r>
          <m:rPr>
            <m:sty m:val="p"/>
          </m:rPr>
          <w:rPr>
            <w:rFonts w:ascii="Cambria Math" w:hAnsi="Cambria Math" w:cs="Myanmar Text"/>
            <w:sz w:val="22"/>
            <w:szCs w:val="22"/>
          </w:rPr>
          <m:t>0.4)+(0.33</m:t>
        </m:r>
        <m:r>
          <w:rPr>
            <w:rFonts w:ascii="Cambria Math" w:hAnsi="Cambria Math" w:cs="Myanmar Text"/>
            <w:sz w:val="22"/>
            <w:szCs w:val="22"/>
          </w:rPr>
          <m:t>×</m:t>
        </m:r>
        <m:r>
          <m:rPr>
            <m:sty m:val="p"/>
          </m:rPr>
          <w:rPr>
            <w:rFonts w:ascii="Cambria Math" w:hAnsi="Cambria Math" w:cs="Myanmar Text"/>
            <w:sz w:val="22"/>
            <w:szCs w:val="22"/>
          </w:rPr>
          <m:t>0.3)+(3.5</m:t>
        </m:r>
        <m:r>
          <w:rPr>
            <w:rFonts w:ascii="Cambria Math" w:hAnsi="Cambria Math" w:cs="Myanmar Text"/>
            <w:sz w:val="22"/>
            <w:szCs w:val="22"/>
          </w:rPr>
          <m:t>×</m:t>
        </m:r>
        <m:r>
          <m:rPr>
            <m:sty m:val="p"/>
          </m:rPr>
          <w:rPr>
            <w:rFonts w:ascii="Cambria Math" w:hAnsi="Cambria Math" w:cs="Myanmar Text"/>
            <w:sz w:val="22"/>
            <w:szCs w:val="22"/>
          </w:rPr>
          <m:t>0.3)=2.4+0.1+1.05=3.55</m:t>
        </m:r>
      </m:oMath>
    </w:p>
    <w:p w:rsidR="005E1E3C" w:rsidRPr="000D55E7" w:rsidRDefault="005E1E3C" w:rsidP="0012209B">
      <w:pPr>
        <w:numPr>
          <w:ilvl w:val="0"/>
          <w:numId w:val="37"/>
        </w:numPr>
        <w:spacing w:after="220" w:line="240" w:lineRule="atLeast"/>
        <w:rPr>
          <w:rFonts w:ascii="Myriad Pro" w:hAnsi="Myriad Pro" w:cs="Myanmar Text"/>
          <w:sz w:val="22"/>
          <w:szCs w:val="22"/>
        </w:rPr>
      </w:pPr>
      <w:r w:rsidRPr="000D55E7">
        <w:rPr>
          <w:rFonts w:ascii="Myriad Pro" w:hAnsi="Myriad Pro" w:cs="Myanmar Text"/>
          <w:b/>
          <w:sz w:val="22"/>
          <w:szCs w:val="22"/>
        </w:rPr>
        <w:t>Private Ownership and Land Consolidation</w:t>
      </w:r>
    </w:p>
    <w:p w:rsidR="005E1E3C" w:rsidRPr="000D55E7" w:rsidRDefault="005E1E3C" w:rsidP="0012209B">
      <w:pPr>
        <w:numPr>
          <w:ilvl w:val="1"/>
          <w:numId w:val="37"/>
        </w:numPr>
        <w:spacing w:after="120" w:line="240" w:lineRule="atLeast"/>
        <w:jc w:val="both"/>
        <w:rPr>
          <w:rFonts w:ascii="Myriad Pro" w:hAnsi="Myriad Pro" w:cs="Myanmar Text"/>
          <w:sz w:val="22"/>
          <w:szCs w:val="22"/>
        </w:rPr>
      </w:pPr>
      <w:r w:rsidRPr="000D55E7">
        <w:rPr>
          <w:rFonts w:ascii="Myriad Pro" w:hAnsi="Myriad Pro" w:cs="Myanmar Text"/>
          <w:sz w:val="22"/>
          <w:szCs w:val="22"/>
        </w:rPr>
        <w:t xml:space="preserve">Intensity: 3 points (No active land reclamation policies; market-driven initiative. The </w:t>
      </w:r>
      <w:r w:rsidRPr="000D55E7">
        <w:rPr>
          <w:rFonts w:ascii="Myriad Pro" w:hAnsi="Myriad Pro" w:cs="Myanmar Text"/>
          <w:i/>
          <w:sz w:val="22"/>
          <w:szCs w:val="22"/>
        </w:rPr>
        <w:t>Civil Code of the Republic of China</w:t>
      </w:r>
      <w:r w:rsidRPr="000D55E7">
        <w:rPr>
          <w:rFonts w:ascii="Myriad Pro" w:hAnsi="Myriad Pro" w:cs="Myanmar Text"/>
          <w:sz w:val="22"/>
          <w:szCs w:val="22"/>
        </w:rPr>
        <w:t xml:space="preserve"> merely confirmed property rights)</w:t>
      </w:r>
    </w:p>
    <w:p w:rsidR="005E1E3C" w:rsidRPr="000D55E7" w:rsidRDefault="005E1E3C" w:rsidP="0012209B">
      <w:pPr>
        <w:numPr>
          <w:ilvl w:val="1"/>
          <w:numId w:val="37"/>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Duration: 9 years (entire period)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 1.0</w:t>
      </w:r>
    </w:p>
    <w:p w:rsidR="005E1E3C" w:rsidRPr="000D55E7" w:rsidRDefault="005E1E3C" w:rsidP="0012209B">
      <w:pPr>
        <w:numPr>
          <w:ilvl w:val="1"/>
          <w:numId w:val="37"/>
        </w:numPr>
        <w:spacing w:after="120" w:line="240" w:lineRule="atLeast"/>
        <w:jc w:val="both"/>
        <w:rPr>
          <w:rFonts w:ascii="Myriad Pro" w:hAnsi="Myriad Pro" w:cs="Myanmar Text"/>
          <w:sz w:val="22"/>
          <w:szCs w:val="22"/>
        </w:rPr>
      </w:pPr>
      <w:r w:rsidRPr="000D55E7">
        <w:rPr>
          <w:rFonts w:ascii="Myriad Pro" w:hAnsi="Myriad Pro" w:cs="Myanmar Text"/>
          <w:sz w:val="22"/>
          <w:szCs w:val="22"/>
        </w:rPr>
        <w:t>Impact: 2 points (Exacerbated land concentration; impoverished farmers forced to cultivate marginal lands, leading to “accelerated soil erosion”)</w:t>
      </w:r>
    </w:p>
    <w:p w:rsidR="005E1E3C" w:rsidRPr="000D55E7" w:rsidRDefault="005E1E3C" w:rsidP="0012209B">
      <w:pPr>
        <w:numPr>
          <w:ilvl w:val="1"/>
          <w:numId w:val="37"/>
        </w:numPr>
        <w:spacing w:after="120" w:line="240" w:lineRule="atLeast"/>
        <w:rPr>
          <w:rFonts w:ascii="Myriad Pro" w:hAnsi="Myriad Pro" w:cs="Myanmar Text"/>
          <w:sz w:val="22"/>
          <w:szCs w:val="22"/>
        </w:rPr>
      </w:pPr>
      <w:r w:rsidRPr="000D55E7">
        <w:rPr>
          <w:rFonts w:ascii="Myriad Pro" w:hAnsi="Myriad Pro" w:cs="Myanmar Text"/>
          <w:sz w:val="22"/>
          <w:szCs w:val="22"/>
        </w:rPr>
        <w:lastRenderedPageBreak/>
        <w:t xml:space="preserve">Weighted Score: </w:t>
      </w:r>
      <m:oMath>
        <m:r>
          <m:rPr>
            <m:sty m:val="p"/>
          </m:rPr>
          <w:rPr>
            <w:rFonts w:ascii="Cambria Math" w:hAnsi="Cambria Math" w:cs="Myanmar Text"/>
            <w:sz w:val="22"/>
            <w:szCs w:val="22"/>
          </w:rPr>
          <m:t>(3</m:t>
        </m:r>
        <m:r>
          <w:rPr>
            <w:rFonts w:ascii="Cambria Math" w:hAnsi="Cambria Math" w:cs="Myanmar Text"/>
            <w:sz w:val="22"/>
            <w:szCs w:val="22"/>
          </w:rPr>
          <m:t>×</m:t>
        </m:r>
        <m:r>
          <m:rPr>
            <m:sty m:val="p"/>
          </m:rPr>
          <w:rPr>
            <w:rFonts w:ascii="Cambria Math" w:hAnsi="Cambria Math" w:cs="Myanmar Text"/>
            <w:sz w:val="22"/>
            <w:szCs w:val="22"/>
          </w:rPr>
          <m:t>0.4)+(1.0</m:t>
        </m:r>
        <m:r>
          <w:rPr>
            <w:rFonts w:ascii="Cambria Math" w:hAnsi="Cambria Math" w:cs="Myanmar Text"/>
            <w:sz w:val="22"/>
            <w:szCs w:val="22"/>
          </w:rPr>
          <m:t>×</m:t>
        </m:r>
        <m:r>
          <m:rPr>
            <m:sty m:val="p"/>
          </m:rPr>
          <w:rPr>
            <w:rFonts w:ascii="Cambria Math" w:hAnsi="Cambria Math" w:cs="Myanmar Text"/>
            <w:sz w:val="22"/>
            <w:szCs w:val="22"/>
          </w:rPr>
          <m:t>0.3)+(2</m:t>
        </m:r>
        <m:r>
          <w:rPr>
            <w:rFonts w:ascii="Cambria Math" w:hAnsi="Cambria Math" w:cs="Myanmar Text"/>
            <w:sz w:val="22"/>
            <w:szCs w:val="22"/>
          </w:rPr>
          <m:t>×</m:t>
        </m:r>
        <m:r>
          <m:rPr>
            <m:sty m:val="p"/>
          </m:rPr>
          <w:rPr>
            <w:rFonts w:ascii="Cambria Math" w:hAnsi="Cambria Math" w:cs="Myanmar Text"/>
            <w:sz w:val="22"/>
            <w:szCs w:val="22"/>
          </w:rPr>
          <m:t>0.3)=1.2+0.3+0.6=2.10</m:t>
        </m:r>
      </m:oMath>
    </w:p>
    <w:p w:rsidR="005E1E3C" w:rsidRPr="000D55E7" w:rsidRDefault="005E1E3C" w:rsidP="0012209B">
      <w:pPr>
        <w:numPr>
          <w:ilvl w:val="0"/>
          <w:numId w:val="37"/>
        </w:numPr>
        <w:spacing w:after="220" w:line="240" w:lineRule="atLeast"/>
        <w:rPr>
          <w:rFonts w:ascii="Myriad Pro" w:hAnsi="Myriad Pro" w:cs="Myanmar Text"/>
          <w:sz w:val="22"/>
          <w:szCs w:val="22"/>
        </w:rPr>
      </w:pPr>
      <w:r w:rsidRPr="000D55E7">
        <w:rPr>
          <w:rFonts w:ascii="Myriad Pro" w:hAnsi="Myriad Pro" w:cs="Myanmar Text"/>
          <w:b/>
          <w:sz w:val="22"/>
          <w:szCs w:val="22"/>
        </w:rPr>
        <w:t xml:space="preserve">Total Land Policy Score: </w:t>
      </w:r>
      <m:oMath>
        <m:nary>
          <m:naryPr>
            <m:chr m:val="∑"/>
            <m:limLoc m:val="undOvr"/>
            <m:subHide m:val="1"/>
            <m:supHide m:val="1"/>
            <m:ctrlPr>
              <w:rPr>
                <w:rFonts w:ascii="Cambria Math" w:hAnsi="Cambria Math" w:cs="Myanmar Text"/>
                <w:sz w:val="22"/>
                <w:szCs w:val="22"/>
              </w:rPr>
            </m:ctrlPr>
          </m:naryPr>
          <m:sub/>
          <m:sup/>
          <m:e>
            <m:r>
              <w:rPr>
                <w:rFonts w:ascii="Cambria Math" w:hAnsi="Cambria Math" w:cs="Myanmar Text"/>
                <w:sz w:val="22"/>
                <w:szCs w:val="22"/>
              </w:rPr>
              <m:t xml:space="preserve"> </m:t>
            </m:r>
          </m:e>
        </m:nary>
        <m:r>
          <w:rPr>
            <w:rFonts w:ascii="Cambria Math" w:hAnsi="Cambria Math" w:cs="Myanmar Text"/>
            <w:sz w:val="22"/>
            <w:szCs w:val="22"/>
          </w:rPr>
          <m:t>L</m:t>
        </m:r>
        <m:r>
          <m:rPr>
            <m:sty m:val="p"/>
          </m:rPr>
          <w:rPr>
            <w:rFonts w:ascii="Cambria Math" w:hAnsi="Cambria Math" w:cs="Myanmar Text"/>
            <w:sz w:val="22"/>
            <w:szCs w:val="22"/>
          </w:rPr>
          <m:t>=</m:t>
        </m:r>
        <m:f>
          <m:fPr>
            <m:ctrlPr>
              <w:rPr>
                <w:rFonts w:ascii="Cambria Math" w:hAnsi="Cambria Math" w:cs="Myanmar Text"/>
                <w:sz w:val="22"/>
                <w:szCs w:val="22"/>
              </w:rPr>
            </m:ctrlPr>
          </m:fPr>
          <m:num>
            <m:r>
              <m:rPr>
                <m:sty m:val="p"/>
              </m:rPr>
              <w:rPr>
                <w:rFonts w:ascii="Cambria Math" w:hAnsi="Cambria Math" w:cs="Myanmar Text"/>
                <w:sz w:val="22"/>
                <w:szCs w:val="22"/>
              </w:rPr>
              <m:t>3.55+2.1</m:t>
            </m:r>
          </m:num>
          <m:den>
            <m:r>
              <m:rPr>
                <m:sty m:val="p"/>
              </m:rPr>
              <w:rPr>
                <w:rFonts w:ascii="Cambria Math" w:hAnsi="Cambria Math" w:cs="Myanmar Text"/>
                <w:sz w:val="22"/>
                <w:szCs w:val="22"/>
              </w:rPr>
              <m:t>2</m:t>
            </m:r>
          </m:den>
        </m:f>
        <m:r>
          <m:rPr>
            <m:sty m:val="p"/>
          </m:rPr>
          <w:rPr>
            <w:rFonts w:ascii="Cambria Math" w:hAnsi="Cambria Math" w:cs="Myanmar Text"/>
            <w:sz w:val="22"/>
            <w:szCs w:val="22"/>
          </w:rPr>
          <m:t>=2.83</m:t>
        </m:r>
      </m:oMath>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2. Ecological Policy (E)</w:t>
      </w:r>
    </w:p>
    <w:p w:rsidR="005E1E3C" w:rsidRPr="000D55E7" w:rsidRDefault="005E1E3C" w:rsidP="0012209B">
      <w:pPr>
        <w:numPr>
          <w:ilvl w:val="0"/>
          <w:numId w:val="38"/>
        </w:numPr>
        <w:spacing w:after="220" w:line="240" w:lineRule="atLeast"/>
        <w:rPr>
          <w:rFonts w:ascii="Myriad Pro" w:hAnsi="Myriad Pro" w:cs="Myanmar Text"/>
          <w:sz w:val="22"/>
          <w:szCs w:val="22"/>
        </w:rPr>
      </w:pPr>
      <w:r w:rsidRPr="000D55E7">
        <w:rPr>
          <w:rFonts w:ascii="Myriad Pro" w:hAnsi="Myriad Pro" w:cs="Myanmar Text"/>
          <w:b/>
          <w:sz w:val="22"/>
          <w:szCs w:val="22"/>
        </w:rPr>
        <w:t>The Ruined Yellow River Embankments and Private Repairs</w:t>
      </w:r>
    </w:p>
    <w:p w:rsidR="005E1E3C" w:rsidRPr="000D55E7" w:rsidRDefault="005E1E3C" w:rsidP="0012209B">
      <w:pPr>
        <w:numPr>
          <w:ilvl w:val="1"/>
          <w:numId w:val="38"/>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Intensity: 1 point (No official leadership; the Yellow River Conservancy Commission Report states “the government did not allocate special </w:t>
      </w:r>
      <w:proofErr w:type="gramStart"/>
      <w:r w:rsidRPr="000D55E7">
        <w:rPr>
          <w:rFonts w:ascii="Myriad Pro" w:hAnsi="Myriad Pro" w:cs="Myanmar Text"/>
          <w:sz w:val="22"/>
          <w:szCs w:val="22"/>
        </w:rPr>
        <w:t>funds,</w:t>
      </w:r>
      <w:proofErr w:type="gramEnd"/>
      <w:r w:rsidRPr="000D55E7">
        <w:rPr>
          <w:rFonts w:ascii="Myriad Pro" w:hAnsi="Myriad Pro" w:cs="Myanmar Text"/>
          <w:sz w:val="22"/>
          <w:szCs w:val="22"/>
        </w:rPr>
        <w:t xml:space="preserve"> only private fundraising was used for dike construction”)</w:t>
      </w:r>
    </w:p>
    <w:p w:rsidR="005E1E3C" w:rsidRPr="000D55E7" w:rsidRDefault="005E1E3C" w:rsidP="0012209B">
      <w:pPr>
        <w:numPr>
          <w:ilvl w:val="1"/>
          <w:numId w:val="38"/>
        </w:numPr>
        <w:spacing w:after="120" w:line="240" w:lineRule="atLeast"/>
        <w:rPr>
          <w:rFonts w:ascii="Myriad Pro" w:hAnsi="Myriad Pro" w:cs="Myanmar Text"/>
          <w:sz w:val="22"/>
          <w:szCs w:val="22"/>
        </w:rPr>
      </w:pPr>
      <w:r w:rsidRPr="000D55E7">
        <w:rPr>
          <w:rFonts w:ascii="Myriad Pro" w:hAnsi="Myriad Pro" w:cs="Myanmar Text"/>
          <w:sz w:val="22"/>
          <w:szCs w:val="22"/>
        </w:rPr>
        <w:t>Duration: 0 points (No sustained policy, only sporadic events; considered not implemented)</w:t>
      </w:r>
    </w:p>
    <w:p w:rsidR="005E1E3C" w:rsidRPr="000D55E7" w:rsidRDefault="005E1E3C" w:rsidP="0012209B">
      <w:pPr>
        <w:numPr>
          <w:ilvl w:val="1"/>
          <w:numId w:val="38"/>
        </w:numPr>
        <w:spacing w:after="120" w:line="240" w:lineRule="atLeast"/>
        <w:rPr>
          <w:rFonts w:ascii="Myriad Pro" w:hAnsi="Myriad Pro" w:cs="Myanmar Text"/>
          <w:sz w:val="22"/>
          <w:szCs w:val="22"/>
        </w:rPr>
      </w:pPr>
      <w:r w:rsidRPr="000D55E7">
        <w:rPr>
          <w:rFonts w:ascii="Myriad Pro" w:hAnsi="Myriad Pro" w:cs="Myanmar Text"/>
          <w:sz w:val="22"/>
          <w:szCs w:val="22"/>
        </w:rPr>
        <w:t>Impact: 0 points (The impact is negligible)</w:t>
      </w:r>
    </w:p>
    <w:p w:rsidR="005E1E3C" w:rsidRPr="000D55E7" w:rsidRDefault="005E1E3C" w:rsidP="0012209B">
      <w:pPr>
        <w:numPr>
          <w:ilvl w:val="1"/>
          <w:numId w:val="38"/>
        </w:numPr>
        <w:spacing w:after="120" w:line="240" w:lineRule="atLeast"/>
        <w:rPr>
          <w:rFonts w:ascii="Myriad Pro" w:hAnsi="Myriad Pro" w:cs="Myanmar Text"/>
          <w:sz w:val="22"/>
          <w:szCs w:val="22"/>
        </w:rPr>
      </w:pPr>
      <w:r w:rsidRPr="000D55E7">
        <w:rPr>
          <w:rFonts w:ascii="Myriad Pro" w:hAnsi="Myriad Pro" w:cs="Myanmar Text"/>
          <w:sz w:val="22"/>
          <w:szCs w:val="22"/>
        </w:rPr>
        <w:t>Weighted Score: 0 (Policy lacks continuity; not counted)</w:t>
      </w:r>
    </w:p>
    <w:p w:rsidR="005E1E3C" w:rsidRPr="000D55E7" w:rsidRDefault="005E1E3C" w:rsidP="0012209B">
      <w:pPr>
        <w:numPr>
          <w:ilvl w:val="0"/>
          <w:numId w:val="38"/>
        </w:numPr>
        <w:spacing w:after="220" w:line="240" w:lineRule="atLeast"/>
        <w:rPr>
          <w:rFonts w:ascii="Myriad Pro" w:hAnsi="Myriad Pro" w:cs="Myanmar Text"/>
          <w:sz w:val="22"/>
          <w:szCs w:val="22"/>
        </w:rPr>
      </w:pPr>
      <w:r w:rsidRPr="000D55E7">
        <w:rPr>
          <w:rFonts w:ascii="Myriad Pro" w:hAnsi="Myriad Pro" w:cs="Myanmar Text"/>
          <w:b/>
          <w:sz w:val="22"/>
          <w:szCs w:val="22"/>
        </w:rPr>
        <w:t>Deforestation and Ecological Destruction</w:t>
      </w:r>
    </w:p>
    <w:p w:rsidR="005E1E3C" w:rsidRPr="000D55E7" w:rsidRDefault="005E1E3C" w:rsidP="0012209B">
      <w:pPr>
        <w:numPr>
          <w:ilvl w:val="1"/>
          <w:numId w:val="38"/>
        </w:numPr>
        <w:spacing w:after="120" w:line="240" w:lineRule="atLeast"/>
        <w:jc w:val="both"/>
        <w:rPr>
          <w:rFonts w:ascii="Myriad Pro" w:hAnsi="Myriad Pro" w:cs="Myanmar Text"/>
          <w:sz w:val="22"/>
          <w:szCs w:val="22"/>
        </w:rPr>
      </w:pPr>
      <w:r w:rsidRPr="000D55E7">
        <w:rPr>
          <w:rFonts w:ascii="Myriad Pro" w:hAnsi="Myriad Pro" w:cs="Myanmar Text"/>
          <w:sz w:val="22"/>
          <w:szCs w:val="22"/>
        </w:rPr>
        <w:t>Intensity: 0 points (Instead of a conservation policy, it actually encourages logging.)</w:t>
      </w:r>
    </w:p>
    <w:p w:rsidR="005E1E3C" w:rsidRPr="000D55E7" w:rsidRDefault="005E1E3C" w:rsidP="0012209B">
      <w:pPr>
        <w:numPr>
          <w:ilvl w:val="1"/>
          <w:numId w:val="38"/>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Duration: 16 years (Entire period)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 1.0</w:t>
      </w:r>
    </w:p>
    <w:p w:rsidR="005E1E3C" w:rsidRPr="000D55E7" w:rsidRDefault="005E1E3C" w:rsidP="0012209B">
      <w:pPr>
        <w:numPr>
          <w:ilvl w:val="1"/>
          <w:numId w:val="38"/>
        </w:numPr>
        <w:spacing w:after="120" w:line="240" w:lineRule="atLeast"/>
        <w:jc w:val="both"/>
        <w:rPr>
          <w:rFonts w:ascii="Myriad Pro" w:hAnsi="Myriad Pro" w:cs="Myanmar Text"/>
          <w:sz w:val="22"/>
          <w:szCs w:val="22"/>
        </w:rPr>
      </w:pPr>
      <w:r w:rsidRPr="000D55E7">
        <w:rPr>
          <w:rFonts w:ascii="Myriad Pro" w:hAnsi="Myriad Pro" w:cs="Myanmar Text"/>
          <w:sz w:val="22"/>
          <w:szCs w:val="22"/>
        </w:rPr>
        <w:t>Impact: 0 points (The ecological situation continues to deteriorate, with no protective effect whatsoever)</w:t>
      </w:r>
    </w:p>
    <w:p w:rsidR="005E1E3C" w:rsidRPr="000D55E7" w:rsidRDefault="005E1E3C" w:rsidP="0012209B">
      <w:pPr>
        <w:numPr>
          <w:ilvl w:val="1"/>
          <w:numId w:val="38"/>
        </w:numPr>
        <w:spacing w:after="120" w:line="240" w:lineRule="atLeast"/>
        <w:jc w:val="both"/>
        <w:rPr>
          <w:rFonts w:ascii="Myriad Pro" w:hAnsi="Myriad Pro" w:cs="Myanmar Text"/>
          <w:sz w:val="22"/>
          <w:szCs w:val="22"/>
        </w:rPr>
      </w:pPr>
      <w:r w:rsidRPr="000D55E7">
        <w:rPr>
          <w:rFonts w:ascii="Myriad Pro" w:hAnsi="Myriad Pro" w:cs="Myanmar Text"/>
          <w:sz w:val="22"/>
          <w:szCs w:val="22"/>
        </w:rPr>
        <w:t>Weighted Score: 0 (Policy absence; negative impact unquantifiable, thus assigned lowest possible score)</w:t>
      </w:r>
    </w:p>
    <w:p w:rsidR="005E1E3C" w:rsidRPr="000D55E7" w:rsidRDefault="005E1E3C" w:rsidP="0012209B">
      <w:pPr>
        <w:numPr>
          <w:ilvl w:val="0"/>
          <w:numId w:val="38"/>
        </w:numPr>
        <w:spacing w:after="220" w:line="240" w:lineRule="atLeast"/>
        <w:rPr>
          <w:rFonts w:ascii="Myriad Pro" w:hAnsi="Myriad Pro" w:cs="Myanmar Text"/>
          <w:sz w:val="22"/>
          <w:szCs w:val="22"/>
        </w:rPr>
      </w:pPr>
      <w:r w:rsidRPr="000D55E7">
        <w:rPr>
          <w:rFonts w:ascii="Myriad Pro" w:hAnsi="Myriad Pro" w:cs="Myanmar Text"/>
          <w:b/>
          <w:sz w:val="22"/>
          <w:szCs w:val="22"/>
        </w:rPr>
        <w:t xml:space="preserve">Total Ecological Policy Score: </w:t>
      </w:r>
      <m:oMath>
        <m:nary>
          <m:naryPr>
            <m:chr m:val="∑"/>
            <m:limLoc m:val="undOvr"/>
            <m:subHide m:val="1"/>
            <m:supHide m:val="1"/>
            <m:ctrlPr>
              <w:rPr>
                <w:rFonts w:ascii="Cambria Math" w:hAnsi="Cambria Math" w:cs="Myanmar Text"/>
                <w:sz w:val="22"/>
                <w:szCs w:val="22"/>
              </w:rPr>
            </m:ctrlPr>
          </m:naryPr>
          <m:sub/>
          <m:sup/>
          <m:e>
            <m:r>
              <w:rPr>
                <w:rFonts w:ascii="Cambria Math" w:hAnsi="Cambria Math" w:cs="Myanmar Text"/>
                <w:sz w:val="22"/>
                <w:szCs w:val="22"/>
              </w:rPr>
              <m:t xml:space="preserve"> </m:t>
            </m:r>
          </m:e>
        </m:nary>
        <m:r>
          <w:rPr>
            <w:rFonts w:ascii="Cambria Math" w:hAnsi="Cambria Math" w:cs="Myanmar Text"/>
            <w:sz w:val="22"/>
            <w:szCs w:val="22"/>
          </w:rPr>
          <m:t>E</m:t>
        </m:r>
        <m:r>
          <m:rPr>
            <m:sty m:val="p"/>
          </m:rPr>
          <w:rPr>
            <w:rFonts w:ascii="Cambria Math" w:hAnsi="Cambria Math" w:cs="Myanmar Text"/>
            <w:sz w:val="22"/>
            <w:szCs w:val="22"/>
          </w:rPr>
          <m:t>=0</m:t>
        </m:r>
      </m:oMath>
      <w:r w:rsidRPr="000D55E7">
        <w:rPr>
          <w:rFonts w:ascii="Myriad Pro" w:hAnsi="Myriad Pro" w:cs="Myanmar Text"/>
          <w:sz w:val="22"/>
          <w:szCs w:val="22"/>
        </w:rPr>
        <w:t xml:space="preserve"> (No valid policy)</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4: Policy Index Calculation</w:t>
      </w:r>
    </w:p>
    <w:p w:rsidR="005E1E3C" w:rsidRPr="000D55E7" w:rsidRDefault="005E1E3C" w:rsidP="000D55E7">
      <w:pPr>
        <w:spacing w:after="220"/>
        <w:ind w:firstLineChars="200" w:firstLine="440"/>
        <w:jc w:val="both"/>
        <w:rPr>
          <w:rFonts w:ascii="Myriad Pro" w:hAnsi="Myriad Pro" w:cs="Myanmar Text"/>
          <w:sz w:val="22"/>
          <w:szCs w:val="22"/>
        </w:rPr>
      </w:pPr>
      <w:r w:rsidRPr="000D55E7">
        <w:rPr>
          <w:rFonts w:ascii="Myriad Pro" w:hAnsi="Myriad Pro" w:cs="Myanmar Text"/>
          <w:sz w:val="22"/>
          <w:szCs w:val="22"/>
        </w:rPr>
        <w:t xml:space="preserve">Considering the Republic of China era's “central government dysfunction and regional autonomy” characteristics, weights are set as: </w:t>
      </w:r>
      <m:oMath>
        <m:r>
          <w:rPr>
            <w:rFonts w:ascii="Cambria Math" w:hAnsi="Cambria Math" w:cs="Myanmar Text"/>
            <w:sz w:val="22"/>
            <w:szCs w:val="22"/>
          </w:rPr>
          <m:t>α</m:t>
        </m:r>
        <m:r>
          <m:rPr>
            <m:sty m:val="p"/>
          </m:rPr>
          <w:rPr>
            <w:rFonts w:ascii="Cambria Math" w:hAnsi="Cambria Math" w:cs="Myanmar Text"/>
            <w:sz w:val="22"/>
            <w:szCs w:val="22"/>
          </w:rPr>
          <m:t>=0.5</m:t>
        </m:r>
      </m:oMath>
      <w:r w:rsidRPr="000D55E7">
        <w:rPr>
          <w:rFonts w:ascii="Myriad Pro" w:hAnsi="Myriad Pro" w:cs="Myanmar Text"/>
          <w:sz w:val="22"/>
          <w:szCs w:val="22"/>
        </w:rPr>
        <w:t xml:space="preserve"> (land policies were mostly spontaneous or short-term military actions), </w:t>
      </w:r>
      <m:oMath>
        <m:r>
          <w:rPr>
            <w:rFonts w:ascii="Cambria Math" w:hAnsi="Cambria Math" w:cs="Myanmar Text"/>
            <w:sz w:val="22"/>
            <w:szCs w:val="22"/>
          </w:rPr>
          <m:t>β</m:t>
        </m:r>
        <m:r>
          <m:rPr>
            <m:sty m:val="p"/>
          </m:rPr>
          <w:rPr>
            <w:rFonts w:ascii="Cambria Math" w:hAnsi="Cambria Math" w:cs="Myanmar Text"/>
            <w:sz w:val="22"/>
            <w:szCs w:val="22"/>
          </w:rPr>
          <m:t>=0.5</m:t>
        </m:r>
      </m:oMath>
      <w:r w:rsidRPr="000D55E7">
        <w:rPr>
          <w:rFonts w:ascii="Myriad Pro" w:hAnsi="Myriad Pro" w:cs="Myanmar Text"/>
          <w:sz w:val="22"/>
          <w:szCs w:val="22"/>
        </w:rPr>
        <w:t xml:space="preserve"> (complete absence of ecological policies).</w:t>
      </w:r>
    </w:p>
    <w:p w:rsidR="005E1E3C" w:rsidRPr="000D55E7" w:rsidRDefault="005E1E3C" w:rsidP="000D55E7">
      <w:pPr>
        <w:spacing w:after="220"/>
        <w:rPr>
          <w:rFonts w:ascii="Myriad Pro" w:hAnsi="Myriad Pro" w:cs="Myanmar Text"/>
          <w:sz w:val="22"/>
          <w:szCs w:val="22"/>
        </w:rPr>
      </w:pPr>
      <m:oMathPara>
        <m:oMath>
          <m:sSub>
            <m:sSubPr>
              <m:ctrlPr>
                <w:rPr>
                  <w:rFonts w:ascii="Cambria Math" w:hAnsi="Cambria Math" w:cs="Myanmar Text"/>
                  <w:sz w:val="22"/>
                  <w:szCs w:val="22"/>
                </w:rPr>
              </m:ctrlPr>
            </m:sSubPr>
            <m:e>
              <m:r>
                <w:rPr>
                  <w:rFonts w:ascii="Cambria Math" w:hAnsi="Cambria Math" w:cs="Myanmar Text"/>
                  <w:sz w:val="22"/>
                  <w:szCs w:val="22"/>
                </w:rPr>
                <m:t>P</m:t>
              </m:r>
            </m:e>
            <m:sub>
              <m:r>
                <w:rPr>
                  <w:rFonts w:ascii="Cambria Math" w:hAnsi="Cambria Math" w:cs="Myanmar Text"/>
                  <w:sz w:val="22"/>
                  <w:szCs w:val="22"/>
                </w:rPr>
                <m:t>i</m:t>
              </m:r>
            </m:sub>
          </m:sSub>
          <m:r>
            <m:rPr>
              <m:sty m:val="p"/>
            </m:rPr>
            <w:rPr>
              <w:rFonts w:ascii="Cambria Math" w:hAnsi="Cambria Math" w:cs="Myanmar Text"/>
              <w:sz w:val="22"/>
              <w:szCs w:val="22"/>
            </w:rPr>
            <m:t>=0.65</m:t>
          </m:r>
          <m:r>
            <w:rPr>
              <w:rFonts w:ascii="Cambria Math" w:hAnsi="Cambria Math" w:cs="Myanmar Text"/>
              <w:sz w:val="22"/>
              <w:szCs w:val="22"/>
            </w:rPr>
            <m:t>×</m:t>
          </m:r>
          <m:r>
            <m:rPr>
              <m:sty m:val="p"/>
            </m:rPr>
            <w:rPr>
              <w:rFonts w:ascii="Cambria Math" w:hAnsi="Cambria Math" w:cs="Myanmar Text"/>
              <w:sz w:val="22"/>
              <w:szCs w:val="22"/>
            </w:rPr>
            <m:t>2.83-0.45</m:t>
          </m:r>
          <m:r>
            <w:rPr>
              <w:rFonts w:ascii="Cambria Math" w:hAnsi="Cambria Math" w:cs="Myanmar Text"/>
              <w:sz w:val="22"/>
              <w:szCs w:val="22"/>
            </w:rPr>
            <m:t>×</m:t>
          </m:r>
          <m:r>
            <m:rPr>
              <m:sty m:val="p"/>
            </m:rPr>
            <w:rPr>
              <w:rFonts w:ascii="Cambria Math" w:hAnsi="Cambria Math" w:cs="Myanmar Text"/>
              <w:sz w:val="22"/>
              <w:szCs w:val="22"/>
            </w:rPr>
            <m:t>0=+1.84</m:t>
          </m:r>
        </m:oMath>
      </m:oMathPara>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5: Policy Sources and Basis</w:t>
      </w:r>
    </w:p>
    <w:p w:rsidR="005E1E3C" w:rsidRPr="000D55E7" w:rsidRDefault="005E1E3C" w:rsidP="000D55E7">
      <w:pPr>
        <w:spacing w:after="220"/>
        <w:ind w:firstLineChars="200" w:firstLine="442"/>
        <w:jc w:val="both"/>
        <w:rPr>
          <w:rFonts w:ascii="Myriad Pro" w:hAnsi="Myriad Pro" w:cs="Myanmar Text"/>
          <w:sz w:val="22"/>
          <w:szCs w:val="22"/>
        </w:rPr>
      </w:pPr>
      <w:r w:rsidRPr="000D55E7">
        <w:rPr>
          <w:rFonts w:ascii="Myriad Pro" w:hAnsi="Myriad Pro" w:cs="Myanmar Text"/>
          <w:b/>
          <w:sz w:val="22"/>
          <w:szCs w:val="22"/>
        </w:rPr>
        <w:t>1. Warlord agricultural colonies:</w:t>
      </w:r>
      <w:r w:rsidRPr="000D55E7">
        <w:rPr>
          <w:rFonts w:ascii="Myriad Pro" w:hAnsi="Myriad Pro" w:cs="Myanmar Text"/>
          <w:sz w:val="22"/>
          <w:szCs w:val="22"/>
        </w:rPr>
        <w:t xml:space="preserve"> </w:t>
      </w:r>
      <w:r w:rsidRPr="000D55E7">
        <w:rPr>
          <w:rFonts w:ascii="Myriad Pro" w:hAnsi="Myriad Pro" w:cs="Myanmar Text"/>
          <w:i/>
          <w:sz w:val="22"/>
          <w:szCs w:val="22"/>
        </w:rPr>
        <w:t>Feng Yuxiang’s Autobiography</w:t>
      </w:r>
      <w:r w:rsidRPr="000D55E7">
        <w:rPr>
          <w:rFonts w:ascii="Myriad Pro" w:hAnsi="Myriad Pro" w:cs="Myanmar Text"/>
          <w:sz w:val="22"/>
          <w:szCs w:val="22"/>
        </w:rPr>
        <w:t xml:space="preserve"> records that, travelling from Wuyuan through Linhe and Dengkou into Ningxia, he observed that the area between Wuyuan and Linhe had “very fertile land, suitable for cultivation.”</w:t>
      </w:r>
    </w:p>
    <w:p w:rsidR="005E1E3C" w:rsidRPr="000D55E7" w:rsidRDefault="005E1E3C" w:rsidP="000D55E7">
      <w:pPr>
        <w:spacing w:after="220"/>
        <w:ind w:firstLineChars="200" w:firstLine="442"/>
        <w:jc w:val="both"/>
        <w:rPr>
          <w:rFonts w:ascii="Myriad Pro" w:hAnsi="Myriad Pro" w:cs="Myanmar Text"/>
          <w:sz w:val="22"/>
          <w:szCs w:val="22"/>
        </w:rPr>
      </w:pPr>
      <w:r w:rsidRPr="000D55E7">
        <w:rPr>
          <w:rFonts w:ascii="Myriad Pro" w:hAnsi="Myriad Pro" w:cs="Myanmar Text"/>
          <w:b/>
          <w:sz w:val="22"/>
          <w:szCs w:val="22"/>
        </w:rPr>
        <w:t>2. Legalisation of private landownership and land annexation:</w:t>
      </w:r>
      <w:r w:rsidRPr="000D55E7">
        <w:rPr>
          <w:rFonts w:ascii="Myriad Pro" w:hAnsi="Myriad Pro" w:cs="Myanmar Text"/>
          <w:sz w:val="22"/>
          <w:szCs w:val="22"/>
        </w:rPr>
        <w:t xml:space="preserve"> </w:t>
      </w:r>
      <w:r w:rsidRPr="000D55E7">
        <w:rPr>
          <w:rFonts w:ascii="Myriad Pro" w:hAnsi="Myriad Pro" w:cs="Myanmar Text"/>
          <w:i/>
          <w:sz w:val="22"/>
          <w:szCs w:val="22"/>
        </w:rPr>
        <w:t>The Republican</w:t>
      </w:r>
      <w:r w:rsidRPr="000D55E7">
        <w:rPr>
          <w:rFonts w:ascii="Myriad Pro" w:hAnsi="Myriad Pro" w:cs="Myanmar Text"/>
          <w:sz w:val="22"/>
          <w:szCs w:val="22"/>
        </w:rPr>
        <w:t xml:space="preserve"> </w:t>
      </w:r>
      <w:r w:rsidRPr="000D55E7">
        <w:rPr>
          <w:rFonts w:ascii="Myriad Pro" w:hAnsi="Myriad Pro" w:cs="Myanmar Text"/>
          <w:i/>
          <w:sz w:val="22"/>
          <w:szCs w:val="22"/>
        </w:rPr>
        <w:t>Civil Code</w:t>
      </w:r>
      <w:r w:rsidRPr="000D55E7">
        <w:rPr>
          <w:rFonts w:ascii="Myriad Pro" w:hAnsi="Myriad Pro" w:cs="Myanmar Text"/>
          <w:sz w:val="22"/>
          <w:szCs w:val="22"/>
        </w:rPr>
        <w:t xml:space="preserve"> confirmed private ownership of land.</w:t>
      </w:r>
    </w:p>
    <w:p w:rsidR="005E1E3C" w:rsidRPr="000D55E7" w:rsidRDefault="005E1E3C" w:rsidP="000D55E7">
      <w:pPr>
        <w:spacing w:after="220"/>
        <w:ind w:firstLineChars="200" w:firstLine="442"/>
        <w:jc w:val="both"/>
        <w:rPr>
          <w:rFonts w:ascii="Myriad Pro" w:hAnsi="Myriad Pro" w:cs="Myanmar Text"/>
          <w:sz w:val="22"/>
          <w:szCs w:val="22"/>
        </w:rPr>
      </w:pPr>
      <w:r w:rsidRPr="000D55E7">
        <w:rPr>
          <w:rFonts w:ascii="Myriad Pro" w:hAnsi="Myriad Pro" w:cs="Myanmar Text"/>
          <w:b/>
          <w:sz w:val="22"/>
          <w:szCs w:val="22"/>
        </w:rPr>
        <w:lastRenderedPageBreak/>
        <w:t>3. Absence of ecological policy:</w:t>
      </w:r>
      <w:r w:rsidRPr="000D55E7">
        <w:rPr>
          <w:rFonts w:ascii="Myriad Pro" w:hAnsi="Myriad Pro" w:cs="Myanmar Text"/>
          <w:sz w:val="22"/>
          <w:szCs w:val="22"/>
        </w:rPr>
        <w:t xml:space="preserve"> The </w:t>
      </w:r>
      <w:r w:rsidRPr="000D55E7">
        <w:rPr>
          <w:rFonts w:ascii="Myriad Pro" w:hAnsi="Myriad Pro" w:cs="Myanmar Text"/>
          <w:i/>
          <w:sz w:val="22"/>
          <w:szCs w:val="22"/>
        </w:rPr>
        <w:t>Report of the Yellow River Conservancy Commission</w:t>
      </w:r>
      <w:r w:rsidRPr="000D55E7">
        <w:rPr>
          <w:rFonts w:ascii="Myriad Pro" w:hAnsi="Myriad Pro" w:cs="Myanmar Text"/>
          <w:sz w:val="22"/>
          <w:szCs w:val="22"/>
        </w:rPr>
        <w:t xml:space="preserve"> for 1928 states: “Since the founding of the Republic, there had been no large-scale river-management works along the Shanxi–Shaanxi reach of the Yellow River; only eight small embankments had been repaired by local communities themselves, with very limited effect.”</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6: Conclusion</w:t>
      </w:r>
    </w:p>
    <w:p w:rsidR="005E1E3C" w:rsidRPr="000D55E7" w:rsidRDefault="005E1E3C" w:rsidP="000D55E7">
      <w:pPr>
        <w:spacing w:after="220"/>
        <w:ind w:firstLineChars="200" w:firstLine="440"/>
        <w:jc w:val="both"/>
        <w:rPr>
          <w:rFonts w:ascii="Myriad Pro" w:hAnsi="Myriad Pro" w:cs="Myanmar Text"/>
          <w:sz w:val="22"/>
          <w:szCs w:val="22"/>
        </w:rPr>
      </w:pPr>
      <w:r w:rsidRPr="000D55E7">
        <w:rPr>
          <w:rFonts w:ascii="Myriad Pro" w:hAnsi="Myriad Pro" w:cs="Myanmar Text"/>
          <w:sz w:val="22"/>
          <w:szCs w:val="22"/>
        </w:rPr>
        <w:t>During the Republic of China period (1912–1928), the Loess Plateau policy index stood at +1.84, indicating policies primarily focused on spontaneous private reclamation and short-term military-led farming settlements (central policies proved ineffective, with local military factions dominating limited development). However, ecological conservation lacked any systematic measures, and the policy index mainly reflected passive expansion of cultivated land. The index's confidence level is low, as historical records predominantly document fragmented policies and ecological damage, with critical implementation details severely lacking.</w:t>
      </w:r>
    </w:p>
    <w:p w:rsidR="005E1E3C" w:rsidRPr="000D55E7" w:rsidRDefault="005E1E3C" w:rsidP="000D55E7">
      <w:pPr>
        <w:spacing w:after="220"/>
        <w:ind w:firstLineChars="200" w:firstLine="442"/>
        <w:jc w:val="both"/>
        <w:rPr>
          <w:rFonts w:ascii="Myriad Pro" w:hAnsi="Myriad Pro" w:cs="Myanmar Text"/>
          <w:sz w:val="22"/>
          <w:szCs w:val="22"/>
        </w:rPr>
      </w:pPr>
      <w:r w:rsidRPr="000D55E7">
        <w:rPr>
          <w:rFonts w:ascii="Myriad Pro" w:hAnsi="Myriad Pro" w:cs="Myanmar Text"/>
          <w:b/>
          <w:sz w:val="22"/>
          <w:szCs w:val="22"/>
        </w:rPr>
        <w:t>Policy Orientation:</w:t>
      </w:r>
      <w:r w:rsidRPr="000D55E7">
        <w:rPr>
          <w:rFonts w:ascii="Myriad Pro" w:hAnsi="Myriad Pro" w:cs="Myanmar Text"/>
          <w:sz w:val="22"/>
          <w:szCs w:val="22"/>
        </w:rPr>
        <w:t xml:space="preserve"> Survival-oriented development amid war and regional fragmentation, devoid of any ecological conservation awareness, accelerating ecological degradation on the Loess Plateau.</w:t>
      </w:r>
    </w:p>
    <w:p w:rsidR="005E1E3C" w:rsidRDefault="005E1E3C" w:rsidP="000D55E7">
      <w:pPr>
        <w:spacing w:after="220"/>
        <w:ind w:firstLineChars="200" w:firstLine="442"/>
        <w:jc w:val="both"/>
        <w:rPr>
          <w:rFonts w:ascii="Myriad Pro" w:hAnsi="Myriad Pro" w:cs="Myanmar Text"/>
          <w:sz w:val="22"/>
          <w:szCs w:val="22"/>
        </w:rPr>
      </w:pPr>
      <w:r w:rsidRPr="000D55E7">
        <w:rPr>
          <w:rFonts w:ascii="Myriad Pro" w:hAnsi="Myriad Pro" w:cs="Myanmar Text"/>
          <w:b/>
          <w:sz w:val="22"/>
          <w:szCs w:val="22"/>
        </w:rPr>
        <w:t>Sources:</w:t>
      </w:r>
      <w:r w:rsidRPr="000D55E7">
        <w:rPr>
          <w:rFonts w:ascii="Myriad Pro" w:hAnsi="Myriad Pro" w:cs="Myanmar Text"/>
          <w:sz w:val="22"/>
          <w:szCs w:val="22"/>
        </w:rPr>
        <w:t xml:space="preserve"> </w:t>
      </w:r>
      <w:r w:rsidRPr="000D55E7">
        <w:rPr>
          <w:rFonts w:ascii="Myriad Pro" w:hAnsi="Myriad Pro" w:cs="Myanmar Text"/>
          <w:i/>
          <w:sz w:val="22"/>
          <w:szCs w:val="22"/>
        </w:rPr>
        <w:t>Feng Yuxiang's Autobiography</w:t>
      </w:r>
      <w:r w:rsidRPr="000D55E7">
        <w:rPr>
          <w:rFonts w:ascii="Myriad Pro" w:hAnsi="Myriad Pro" w:cs="Myanmar Text"/>
          <w:sz w:val="22"/>
          <w:szCs w:val="22"/>
        </w:rPr>
        <w:t>, Report of the Yellow River Conservancy Commission, and archives of the Ministry of Agriculture and Commerce of the Beiyang Government.</w:t>
      </w:r>
    </w:p>
    <w:p w:rsidR="005E1E3C" w:rsidRPr="000D55E7" w:rsidRDefault="005E1E3C" w:rsidP="000D55E7">
      <w:pPr>
        <w:spacing w:after="220"/>
        <w:ind w:firstLineChars="200" w:firstLine="440"/>
        <w:jc w:val="both"/>
        <w:rPr>
          <w:rFonts w:ascii="Myriad Pro" w:hAnsi="Myriad Pro" w:cs="Myanmar Text"/>
          <w:sz w:val="22"/>
          <w:szCs w:val="22"/>
        </w:rPr>
      </w:pPr>
    </w:p>
    <w:p w:rsidR="005E1E3C" w:rsidRPr="001B3E74" w:rsidRDefault="005E1E3C" w:rsidP="001B3E74">
      <w:pPr>
        <w:spacing w:before="240" w:line="271" w:lineRule="auto"/>
        <w:rPr>
          <w:rFonts w:ascii="Myriad Pro" w:hAnsi="Myriad Pro" w:cs="Myanmar Text"/>
          <w:b/>
          <w:i/>
          <w:sz w:val="22"/>
          <w:szCs w:val="22"/>
        </w:rPr>
      </w:pPr>
      <w:r w:rsidRPr="001B3E74">
        <w:rPr>
          <w:rFonts w:ascii="Myriad Pro" w:hAnsi="Myriad Pro" w:cs="Myanmar Text"/>
          <w:b/>
          <w:i/>
          <w:sz w:val="22"/>
          <w:szCs w:val="22"/>
        </w:rPr>
        <w:t>The Mid-to-Late Republican Era (1929–1935 CE)</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1: Data Collection and Policy Classification</w:t>
      </w:r>
    </w:p>
    <w:p w:rsidR="005E1E3C" w:rsidRDefault="005E1E3C" w:rsidP="000D55E7">
      <w:pPr>
        <w:spacing w:after="220"/>
        <w:ind w:firstLineChars="200" w:firstLine="440"/>
        <w:jc w:val="both"/>
        <w:rPr>
          <w:rFonts w:ascii="Myriad Pro" w:hAnsi="Myriad Pro" w:cs="Myanmar Text"/>
          <w:sz w:val="22"/>
          <w:szCs w:val="22"/>
        </w:rPr>
      </w:pPr>
      <w:r w:rsidRPr="000D55E7">
        <w:rPr>
          <w:rFonts w:ascii="Myriad Pro" w:hAnsi="Myriad Pro" w:cs="Myanmar Text"/>
          <w:sz w:val="22"/>
          <w:szCs w:val="22"/>
        </w:rPr>
        <w:t>Based on the Republic of China Land Law, reports from the Yellow River Conservancy Commission, and wartime archives, the following key policies implemented in the Loess Plateau region during the late Republic of China period (when the Nanjing Nationalist Government and Communist bases coexisted) are extracted</w:t>
      </w:r>
      <w:r>
        <w:rPr>
          <w:rFonts w:ascii="Myriad Pro" w:hAnsi="Myriad Pro" w:cs="Myanmar Text"/>
          <w:sz w:val="22"/>
          <w:szCs w:val="22"/>
        </w:rPr>
        <w:t>.</w:t>
      </w:r>
      <w:r w:rsidRPr="00373DC0">
        <w:t xml:space="preserve"> </w:t>
      </w:r>
      <w:r w:rsidRPr="00373DC0">
        <w:rPr>
          <w:rFonts w:ascii="Myriad Pro" w:hAnsi="Myriad Pro" w:cs="Myanmar Text"/>
          <w:sz w:val="22"/>
          <w:szCs w:val="22"/>
        </w:rPr>
        <w:t>As shown in Table S</w:t>
      </w:r>
      <w:r>
        <w:rPr>
          <w:rFonts w:ascii="Myriad Pro" w:hAnsi="Myriad Pro" w:cs="Myanmar Text"/>
          <w:sz w:val="22"/>
          <w:szCs w:val="22"/>
        </w:rPr>
        <w:t>25</w:t>
      </w:r>
      <w:r w:rsidRPr="00373DC0">
        <w:rPr>
          <w:rFonts w:ascii="Myriad Pro" w:hAnsi="Myriad Pro" w:cs="Myanmar Text"/>
          <w:sz w:val="22"/>
          <w:szCs w:val="22"/>
        </w:rPr>
        <w:t>:</w:t>
      </w:r>
    </w:p>
    <w:p w:rsidR="005E1E3C" w:rsidRPr="0037611A" w:rsidRDefault="005E1E3C" w:rsidP="00373DC0">
      <w:pPr>
        <w:pStyle w:val="Heading-Main"/>
        <w:jc w:val="both"/>
        <w:rPr>
          <w:rFonts w:ascii="Myriad Pro" w:hAnsi="Myriad Pro" w:cstheme="minorHAnsi"/>
          <w:sz w:val="22"/>
          <w:szCs w:val="22"/>
        </w:rPr>
      </w:pPr>
      <w:r w:rsidRPr="0037611A">
        <w:rPr>
          <w:rFonts w:ascii="Myriad Pro" w:hAnsi="Myriad Pro" w:cstheme="minorHAnsi"/>
          <w:sz w:val="22"/>
          <w:szCs w:val="22"/>
        </w:rPr>
        <w:t xml:space="preserve">Table S25 </w:t>
      </w:r>
      <w:r w:rsidRPr="009B3D8C">
        <w:rPr>
          <w:rFonts w:ascii="Myriad Pro" w:hAnsi="Myriad Pro" w:cstheme="minorHAnsi"/>
          <w:b w:val="0"/>
          <w:sz w:val="22"/>
          <w:szCs w:val="22"/>
        </w:rPr>
        <w:t>Various specific policies during the Mid-to-Late Republican Era, as well as the implementation time, coverage and intensity basis of the policies.</w:t>
      </w:r>
    </w:p>
    <w:tbl>
      <w:tblPr>
        <w:tblStyle w:val="affffc"/>
        <w:tblW w:w="0" w:type="auto"/>
        <w:tblLayout w:type="fixed"/>
        <w:tblLook w:val="04A0" w:firstRow="1" w:lastRow="0" w:firstColumn="1" w:lastColumn="0" w:noHBand="0" w:noVBand="1"/>
      </w:tblPr>
      <w:tblGrid>
        <w:gridCol w:w="1129"/>
        <w:gridCol w:w="1418"/>
        <w:gridCol w:w="1276"/>
        <w:gridCol w:w="1559"/>
        <w:gridCol w:w="3248"/>
      </w:tblGrid>
      <w:tr w:rsidR="005E1E3C" w:rsidRPr="000D55E7" w:rsidTr="00254F01">
        <w:tc>
          <w:tcPr>
            <w:tcW w:w="1129"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Policy Type</w:t>
            </w:r>
          </w:p>
        </w:tc>
        <w:tc>
          <w:tcPr>
            <w:tcW w:w="1418"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Specific Policies</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Implementation Date</w:t>
            </w:r>
          </w:p>
        </w:tc>
        <w:tc>
          <w:tcPr>
            <w:tcW w:w="1559"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Coverage</w:t>
            </w:r>
          </w:p>
        </w:tc>
        <w:tc>
          <w:tcPr>
            <w:tcW w:w="3248"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Intensity Basis</w:t>
            </w:r>
          </w:p>
        </w:tc>
      </w:tr>
      <w:tr w:rsidR="005E1E3C" w:rsidRPr="000D55E7" w:rsidTr="00254F01">
        <w:tc>
          <w:tcPr>
            <w:tcW w:w="1129" w:type="dxa"/>
            <w:vMerge w:val="restart"/>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Land Policy (L)</w:t>
            </w:r>
          </w:p>
        </w:tc>
        <w:tc>
          <w:tcPr>
            <w:tcW w:w="1418"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1. The National Government's Land Law and Rent </w:t>
            </w:r>
            <w:r w:rsidRPr="000D55E7">
              <w:rPr>
                <w:rFonts w:ascii="Myriad Pro" w:hAnsi="Myriad Pro" w:cs="Myanmar Text"/>
                <w:sz w:val="22"/>
                <w:szCs w:val="22"/>
              </w:rPr>
              <w:lastRenderedPageBreak/>
              <w:t>Reduction Pilot Programs</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lastRenderedPageBreak/>
              <w:t>1930-1937 CE</w:t>
            </w:r>
          </w:p>
        </w:tc>
        <w:tc>
          <w:tcPr>
            <w:tcW w:w="1559"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Nationalist-controlled areas (Guanzhong region of </w:t>
            </w:r>
            <w:r w:rsidRPr="000D55E7">
              <w:rPr>
                <w:rFonts w:ascii="Myriad Pro" w:hAnsi="Myriad Pro" w:cs="Myanmar Text"/>
                <w:sz w:val="22"/>
                <w:szCs w:val="22"/>
              </w:rPr>
              <w:lastRenderedPageBreak/>
              <w:t>Shaanxi, southern Shanxi)</w:t>
            </w:r>
          </w:p>
        </w:tc>
        <w:tc>
          <w:tcPr>
            <w:tcW w:w="3248"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lastRenderedPageBreak/>
              <w:t xml:space="preserve">The Republic of China Land Law </w:t>
            </w:r>
            <w:r>
              <w:rPr>
                <w:rFonts w:cs="Georgia"/>
                <w:noProof/>
              </w:rPr>
              <w:t>(Chen, 1936)</w:t>
            </w:r>
            <w:r>
              <w:rPr>
                <w:rFonts w:cs="Georgia"/>
              </w:rPr>
              <w:t xml:space="preserve"> </w:t>
            </w:r>
            <w:r w:rsidRPr="000D55E7">
              <w:rPr>
                <w:rFonts w:ascii="Myriad Pro" w:hAnsi="Myriad Pro" w:cs="Myanmar Text"/>
                <w:sz w:val="22"/>
                <w:szCs w:val="22"/>
              </w:rPr>
              <w:t>stipulated that “land rent shall not exceed 8% of land value.”</w:t>
            </w:r>
          </w:p>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lastRenderedPageBreak/>
              <w:t>In January 1929, the Principles of Land Law were adopted, recognizing that “the people have the right to enjoy and use land equitably.”</w:t>
            </w:r>
          </w:p>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In June 1930, the Land Law was promulgated to “maximize land utilization and ensure the people's equal right to enjoy and use land.” It specifically “prohibited advance leasing and deposit-based leasing systems to enhance farmers' enthusiasm for land management.”</w:t>
            </w:r>
          </w:p>
        </w:tc>
      </w:tr>
      <w:tr w:rsidR="005E1E3C" w:rsidRPr="000D55E7" w:rsidTr="00254F01">
        <w:tc>
          <w:tcPr>
            <w:tcW w:w="1129" w:type="dxa"/>
            <w:vMerge/>
            <w:vAlign w:val="center"/>
          </w:tcPr>
          <w:p w:rsidR="005E1E3C" w:rsidRPr="000D55E7" w:rsidRDefault="005E1E3C" w:rsidP="00254F01">
            <w:pPr>
              <w:jc w:val="center"/>
              <w:rPr>
                <w:rFonts w:ascii="Myriad Pro" w:hAnsi="Myriad Pro" w:cs="Myanmar Text"/>
                <w:b/>
                <w:sz w:val="22"/>
                <w:szCs w:val="22"/>
              </w:rPr>
            </w:pPr>
          </w:p>
        </w:tc>
        <w:tc>
          <w:tcPr>
            <w:tcW w:w="1418"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2. Tenant Farming Law</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1932-1937 CE</w:t>
            </w:r>
          </w:p>
        </w:tc>
        <w:tc>
          <w:tcPr>
            <w:tcW w:w="1559"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Nationwide</w:t>
            </w:r>
          </w:p>
        </w:tc>
        <w:tc>
          <w:tcPr>
            <w:tcW w:w="3248"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In 1932, nine principles for safeguarding tenant farmers were drafted.</w:t>
            </w:r>
          </w:p>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In November 1932, a 19-article draft of the Provisional Regulations on Tenancy was promulgated.</w:t>
            </w:r>
          </w:p>
        </w:tc>
      </w:tr>
      <w:tr w:rsidR="005E1E3C" w:rsidRPr="000D55E7" w:rsidTr="00254F01">
        <w:tc>
          <w:tcPr>
            <w:tcW w:w="1129"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Ecological Policy (E)</w:t>
            </w:r>
          </w:p>
        </w:tc>
        <w:tc>
          <w:tcPr>
            <w:tcW w:w="1418"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1. Yellow River Water Conservancy Projects (Jinghui Canal, Luohui Canal)</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1930-1937 CE (under the direction of Li Yizhi)</w:t>
            </w:r>
          </w:p>
        </w:tc>
        <w:tc>
          <w:tcPr>
            <w:tcW w:w="1559"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Guanzhong, Shaanxi (Jing River and Luo River basins)</w:t>
            </w:r>
          </w:p>
        </w:tc>
        <w:tc>
          <w:tcPr>
            <w:tcW w:w="3248"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The Yellow River Conservancy Commission Report states that the Jinghui Canal irrigates 600,000 mu of farmland. The</w:t>
            </w:r>
            <w:r w:rsidRPr="000D55E7">
              <w:rPr>
                <w:rFonts w:ascii="Myriad Pro" w:hAnsi="Myriad Pro" w:cs="Myanmar Text"/>
                <w:i/>
                <w:sz w:val="22"/>
                <w:szCs w:val="22"/>
              </w:rPr>
              <w:t xml:space="preserve"> Shaanxi Water Resources Chronicle</w:t>
            </w:r>
            <w:r w:rsidRPr="000D55E7">
              <w:rPr>
                <w:rFonts w:ascii="Myriad Pro" w:hAnsi="Myriad Pro" w:cs="Myanmar Text"/>
                <w:sz w:val="22"/>
                <w:szCs w:val="22"/>
              </w:rPr>
              <w:t xml:space="preserve"> records that the Luohui Canal benefits 400,000 mu of farmland and provides additional soil and water conservation functions.</w:t>
            </w:r>
          </w:p>
        </w:tc>
      </w:tr>
    </w:tbl>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2: Establishing Scoring Criteria and Weights</w:t>
      </w:r>
    </w:p>
    <w:p w:rsidR="005E1E3C" w:rsidRPr="000D55E7" w:rsidRDefault="005E1E3C" w:rsidP="000D55E7">
      <w:pPr>
        <w:spacing w:after="220"/>
        <w:ind w:firstLineChars="200" w:firstLine="440"/>
        <w:rPr>
          <w:rFonts w:ascii="Myriad Pro" w:hAnsi="Myriad Pro" w:cs="Myanmar Text"/>
          <w:sz w:val="22"/>
          <w:szCs w:val="22"/>
        </w:rPr>
      </w:pPr>
      <w:r w:rsidRPr="000D55E7">
        <w:rPr>
          <w:rFonts w:ascii="Myriad Pro" w:hAnsi="Myriad Pro" w:cs="Myanmar Text"/>
          <w:sz w:val="22"/>
          <w:szCs w:val="22"/>
        </w:rPr>
        <w:t>Retain the three-dimensional scoring system (Policy Intensity: 0-10 points; Duration Proportion over 7 Years; Environmental/Economic Impact: 0-10 points), with respective weights of 0.4 (Intensity), 0.3 (Duration), and 0.3 (Impact).</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3: The Nationalist Government's Land Law and Rent Reduction Pilot Programs</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1. Land Policy (L)</w:t>
      </w:r>
    </w:p>
    <w:p w:rsidR="005E1E3C" w:rsidRPr="000D55E7" w:rsidRDefault="005E1E3C" w:rsidP="0012209B">
      <w:pPr>
        <w:numPr>
          <w:ilvl w:val="0"/>
          <w:numId w:val="39"/>
        </w:numPr>
        <w:spacing w:after="220" w:line="240" w:lineRule="atLeast"/>
        <w:rPr>
          <w:rFonts w:ascii="Myriad Pro" w:hAnsi="Myriad Pro" w:cs="Myanmar Text"/>
          <w:sz w:val="22"/>
          <w:szCs w:val="22"/>
        </w:rPr>
      </w:pPr>
      <w:r w:rsidRPr="000D55E7">
        <w:rPr>
          <w:rFonts w:ascii="Myriad Pro" w:hAnsi="Myriad Pro" w:cs="Myanmar Text"/>
          <w:b/>
          <w:sz w:val="22"/>
          <w:szCs w:val="22"/>
        </w:rPr>
        <w:t>The Nationalist Government's Land Law and Rent Reduction Pilot Programs</w:t>
      </w:r>
    </w:p>
    <w:p w:rsidR="005E1E3C" w:rsidRPr="000D55E7" w:rsidRDefault="005E1E3C" w:rsidP="0012209B">
      <w:pPr>
        <w:numPr>
          <w:ilvl w:val="1"/>
          <w:numId w:val="39"/>
        </w:numPr>
        <w:spacing w:after="120" w:line="240" w:lineRule="atLeast"/>
        <w:jc w:val="both"/>
        <w:rPr>
          <w:rFonts w:ascii="Myriad Pro" w:hAnsi="Myriad Pro" w:cs="Myanmar Text"/>
          <w:sz w:val="22"/>
          <w:szCs w:val="22"/>
        </w:rPr>
      </w:pPr>
      <w:r w:rsidRPr="000D55E7">
        <w:rPr>
          <w:rFonts w:ascii="Myriad Pro" w:hAnsi="Myriad Pro" w:cs="Myanmar Text"/>
          <w:sz w:val="22"/>
          <w:szCs w:val="22"/>
        </w:rPr>
        <w:lastRenderedPageBreak/>
        <w:t>Intensity: 6 points (Legislation was sound but enforcement was inefficient; the “</w:t>
      </w:r>
      <w:r w:rsidRPr="000D55E7">
        <w:rPr>
          <w:rFonts w:ascii="Myriad Pro" w:hAnsi="Myriad Pro" w:cs="Myanmar Text"/>
          <w:i/>
          <w:sz w:val="22"/>
          <w:szCs w:val="22"/>
        </w:rPr>
        <w:t>Historical Materials on Modern Chinese Agriculture</w:t>
      </w:r>
      <w:r w:rsidRPr="000D55E7">
        <w:rPr>
          <w:rFonts w:ascii="Myriad Pro" w:hAnsi="Myriad Pro" w:cs="Myanmar Text"/>
          <w:sz w:val="22"/>
          <w:szCs w:val="22"/>
        </w:rPr>
        <w:t>” states that “the rent reduction rate was less than 20%, with severe resistance from landlords”)</w:t>
      </w:r>
    </w:p>
    <w:p w:rsidR="005E1E3C" w:rsidRPr="000D55E7" w:rsidRDefault="005E1E3C" w:rsidP="0012209B">
      <w:pPr>
        <w:numPr>
          <w:ilvl w:val="1"/>
          <w:numId w:val="39"/>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Duration: 6 years (1930-1935 CE)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 6/7 = 0.86</w:t>
      </w:r>
    </w:p>
    <w:p w:rsidR="005E1E3C" w:rsidRPr="000D55E7" w:rsidRDefault="005E1E3C" w:rsidP="0012209B">
      <w:pPr>
        <w:numPr>
          <w:ilvl w:val="1"/>
          <w:numId w:val="39"/>
        </w:numPr>
        <w:spacing w:after="120" w:line="240" w:lineRule="atLeast"/>
        <w:jc w:val="both"/>
        <w:rPr>
          <w:rFonts w:ascii="Myriad Pro" w:hAnsi="Myriad Pro" w:cs="Myanmar Text"/>
          <w:sz w:val="22"/>
          <w:szCs w:val="22"/>
        </w:rPr>
      </w:pPr>
      <w:r w:rsidRPr="000D55E7">
        <w:rPr>
          <w:rFonts w:ascii="Myriad Pro" w:hAnsi="Myriad Pro" w:cs="Myanmar Text"/>
          <w:sz w:val="22"/>
          <w:szCs w:val="22"/>
        </w:rPr>
        <w:t>Impact: 4 points (Short-term relief for tenant farmers, but long-term failure to curb land consolidation.)</w:t>
      </w:r>
    </w:p>
    <w:p w:rsidR="005E1E3C" w:rsidRPr="000D55E7" w:rsidRDefault="005E1E3C" w:rsidP="0012209B">
      <w:pPr>
        <w:numPr>
          <w:ilvl w:val="1"/>
          <w:numId w:val="39"/>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Weighted Score: </w:t>
      </w:r>
      <m:oMath>
        <m:r>
          <m:rPr>
            <m:sty m:val="p"/>
          </m:rPr>
          <w:rPr>
            <w:rFonts w:ascii="Cambria Math" w:hAnsi="Cambria Math" w:cs="Myanmar Text"/>
            <w:sz w:val="22"/>
            <w:szCs w:val="22"/>
          </w:rPr>
          <m:t>(6</m:t>
        </m:r>
        <m:r>
          <w:rPr>
            <w:rFonts w:ascii="Cambria Math" w:hAnsi="Cambria Math" w:cs="Myanmar Text"/>
            <w:sz w:val="22"/>
            <w:szCs w:val="22"/>
          </w:rPr>
          <m:t>×</m:t>
        </m:r>
        <m:r>
          <m:rPr>
            <m:sty m:val="p"/>
          </m:rPr>
          <w:rPr>
            <w:rFonts w:ascii="Cambria Math" w:hAnsi="Cambria Math" w:cs="Myanmar Text"/>
            <w:sz w:val="22"/>
            <w:szCs w:val="22"/>
          </w:rPr>
          <m:t>0.4)+(0.86</m:t>
        </m:r>
        <m:r>
          <w:rPr>
            <w:rFonts w:ascii="Cambria Math" w:hAnsi="Cambria Math" w:cs="Myanmar Text"/>
            <w:sz w:val="22"/>
            <w:szCs w:val="22"/>
          </w:rPr>
          <m:t>×</m:t>
        </m:r>
        <m:r>
          <m:rPr>
            <m:sty m:val="p"/>
          </m:rPr>
          <w:rPr>
            <w:rFonts w:ascii="Cambria Math" w:hAnsi="Cambria Math" w:cs="Myanmar Text"/>
            <w:sz w:val="22"/>
            <w:szCs w:val="22"/>
          </w:rPr>
          <m:t>0.3)+(4</m:t>
        </m:r>
        <m:r>
          <w:rPr>
            <w:rFonts w:ascii="Cambria Math" w:hAnsi="Cambria Math" w:cs="Myanmar Text"/>
            <w:sz w:val="22"/>
            <w:szCs w:val="22"/>
          </w:rPr>
          <m:t>×</m:t>
        </m:r>
        <m:r>
          <m:rPr>
            <m:sty m:val="p"/>
          </m:rPr>
          <w:rPr>
            <w:rFonts w:ascii="Cambria Math" w:hAnsi="Cambria Math" w:cs="Myanmar Text"/>
            <w:sz w:val="22"/>
            <w:szCs w:val="22"/>
          </w:rPr>
          <m:t>0.3)=2.4+0.258+1.2=3.858</m:t>
        </m:r>
      </m:oMath>
    </w:p>
    <w:p w:rsidR="005E1E3C" w:rsidRPr="000D55E7" w:rsidRDefault="005E1E3C" w:rsidP="0012209B">
      <w:pPr>
        <w:numPr>
          <w:ilvl w:val="0"/>
          <w:numId w:val="39"/>
        </w:numPr>
        <w:spacing w:after="220" w:line="240" w:lineRule="atLeast"/>
        <w:rPr>
          <w:rFonts w:ascii="Myriad Pro" w:hAnsi="Myriad Pro" w:cs="Myanmar Text"/>
          <w:b/>
          <w:sz w:val="22"/>
          <w:szCs w:val="22"/>
        </w:rPr>
      </w:pPr>
      <w:r w:rsidRPr="000D55E7">
        <w:rPr>
          <w:rFonts w:ascii="Myriad Pro" w:hAnsi="Myriad Pro" w:cs="Myanmar Text"/>
          <w:b/>
          <w:sz w:val="22"/>
          <w:szCs w:val="22"/>
        </w:rPr>
        <w:t>Tenant Farming Law</w:t>
      </w:r>
    </w:p>
    <w:p w:rsidR="005E1E3C" w:rsidRPr="000D55E7" w:rsidRDefault="005E1E3C" w:rsidP="0012209B">
      <w:pPr>
        <w:numPr>
          <w:ilvl w:val="1"/>
          <w:numId w:val="39"/>
        </w:numPr>
        <w:spacing w:after="120" w:line="240" w:lineRule="atLeast"/>
        <w:rPr>
          <w:rFonts w:ascii="Myriad Pro" w:hAnsi="Myriad Pro" w:cs="Myanmar Text"/>
          <w:sz w:val="22"/>
          <w:szCs w:val="22"/>
        </w:rPr>
      </w:pPr>
      <w:r w:rsidRPr="000D55E7">
        <w:rPr>
          <w:rFonts w:ascii="Myriad Pro" w:hAnsi="Myriad Pro" w:cs="Myanmar Text"/>
          <w:sz w:val="22"/>
          <w:szCs w:val="22"/>
        </w:rPr>
        <w:t>Intensity: 5 points (Protected tenant farmers' rights and boosted planting enthusiasm)</w:t>
      </w:r>
    </w:p>
    <w:p w:rsidR="005E1E3C" w:rsidRPr="000D55E7" w:rsidRDefault="005E1E3C" w:rsidP="0012209B">
      <w:pPr>
        <w:numPr>
          <w:ilvl w:val="1"/>
          <w:numId w:val="39"/>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Duration: 4 years (1932-1935 CE, during the Anti-Japanese War)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 4/7 = 0.57</w:t>
      </w:r>
    </w:p>
    <w:p w:rsidR="005E1E3C" w:rsidRPr="000D55E7" w:rsidRDefault="005E1E3C" w:rsidP="0012209B">
      <w:pPr>
        <w:numPr>
          <w:ilvl w:val="1"/>
          <w:numId w:val="39"/>
        </w:numPr>
        <w:spacing w:after="120" w:line="240" w:lineRule="atLeast"/>
        <w:rPr>
          <w:rFonts w:ascii="Myriad Pro" w:hAnsi="Myriad Pro" w:cs="Myanmar Text"/>
          <w:sz w:val="22"/>
          <w:szCs w:val="22"/>
        </w:rPr>
      </w:pPr>
      <w:r w:rsidRPr="000D55E7">
        <w:rPr>
          <w:rFonts w:ascii="Myriad Pro" w:hAnsi="Myriad Pro" w:cs="Myanmar Text"/>
          <w:sz w:val="22"/>
          <w:szCs w:val="22"/>
        </w:rPr>
        <w:t>Impact: 4 points (Short duration and frequent civil wars led to generally limited effectiveness)</w:t>
      </w:r>
    </w:p>
    <w:p w:rsidR="005E1E3C" w:rsidRPr="000D55E7" w:rsidRDefault="005E1E3C" w:rsidP="0012209B">
      <w:pPr>
        <w:numPr>
          <w:ilvl w:val="1"/>
          <w:numId w:val="39"/>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Weighted score: </w:t>
      </w:r>
      <m:oMath>
        <m:r>
          <m:rPr>
            <m:sty m:val="p"/>
          </m:rPr>
          <w:rPr>
            <w:rFonts w:ascii="Cambria Math" w:hAnsi="Cambria Math" w:cs="Myanmar Text"/>
            <w:sz w:val="22"/>
            <w:szCs w:val="22"/>
          </w:rPr>
          <m:t>(5</m:t>
        </m:r>
        <m:r>
          <w:rPr>
            <w:rFonts w:ascii="Cambria Math" w:hAnsi="Cambria Math" w:cs="Myanmar Text"/>
            <w:sz w:val="22"/>
            <w:szCs w:val="22"/>
          </w:rPr>
          <m:t>×</m:t>
        </m:r>
        <m:r>
          <m:rPr>
            <m:sty m:val="p"/>
          </m:rPr>
          <w:rPr>
            <w:rFonts w:ascii="Cambria Math" w:hAnsi="Cambria Math" w:cs="Myanmar Text"/>
            <w:sz w:val="22"/>
            <w:szCs w:val="22"/>
          </w:rPr>
          <m:t>0.4)+(0.57</m:t>
        </m:r>
        <m:r>
          <w:rPr>
            <w:rFonts w:ascii="Cambria Math" w:hAnsi="Cambria Math" w:cs="Myanmar Text"/>
            <w:sz w:val="22"/>
            <w:szCs w:val="22"/>
          </w:rPr>
          <m:t>×</m:t>
        </m:r>
        <m:r>
          <m:rPr>
            <m:sty m:val="p"/>
          </m:rPr>
          <w:rPr>
            <w:rFonts w:ascii="Cambria Math" w:hAnsi="Cambria Math" w:cs="Myanmar Text"/>
            <w:sz w:val="22"/>
            <w:szCs w:val="22"/>
          </w:rPr>
          <m:t>0.3)+(4</m:t>
        </m:r>
        <m:r>
          <w:rPr>
            <w:rFonts w:ascii="Cambria Math" w:hAnsi="Cambria Math" w:cs="Myanmar Text"/>
            <w:sz w:val="22"/>
            <w:szCs w:val="22"/>
          </w:rPr>
          <m:t>×</m:t>
        </m:r>
        <m:r>
          <m:rPr>
            <m:sty m:val="p"/>
          </m:rPr>
          <w:rPr>
            <w:rFonts w:ascii="Cambria Math" w:hAnsi="Cambria Math" w:cs="Myanmar Text"/>
            <w:sz w:val="22"/>
            <w:szCs w:val="22"/>
          </w:rPr>
          <m:t>0.3)=2+0.171+1.2=3.371</m:t>
        </m:r>
      </m:oMath>
    </w:p>
    <w:p w:rsidR="005E1E3C" w:rsidRPr="000D55E7" w:rsidRDefault="005E1E3C" w:rsidP="0012209B">
      <w:pPr>
        <w:numPr>
          <w:ilvl w:val="0"/>
          <w:numId w:val="39"/>
        </w:numPr>
        <w:spacing w:after="220" w:line="240" w:lineRule="atLeast"/>
        <w:rPr>
          <w:rFonts w:ascii="Myriad Pro" w:hAnsi="Myriad Pro" w:cs="Myanmar Text"/>
          <w:sz w:val="22"/>
          <w:szCs w:val="22"/>
        </w:rPr>
      </w:pPr>
      <w:r w:rsidRPr="000D55E7">
        <w:rPr>
          <w:rFonts w:ascii="Myriad Pro" w:hAnsi="Myriad Pro" w:cs="Myanmar Text"/>
          <w:b/>
          <w:sz w:val="22"/>
          <w:szCs w:val="22"/>
        </w:rPr>
        <w:t xml:space="preserve">Total Land Policy Score: </w:t>
      </w:r>
      <m:oMath>
        <m:nary>
          <m:naryPr>
            <m:chr m:val="∑"/>
            <m:limLoc m:val="undOvr"/>
            <m:subHide m:val="1"/>
            <m:supHide m:val="1"/>
            <m:ctrlPr>
              <w:rPr>
                <w:rFonts w:ascii="Cambria Math" w:hAnsi="Cambria Math" w:cs="Myanmar Text"/>
                <w:sz w:val="22"/>
                <w:szCs w:val="22"/>
              </w:rPr>
            </m:ctrlPr>
          </m:naryPr>
          <m:sub/>
          <m:sup/>
          <m:e>
            <m:r>
              <w:rPr>
                <w:rFonts w:ascii="Cambria Math" w:hAnsi="Cambria Math" w:cs="Myanmar Text"/>
                <w:sz w:val="22"/>
                <w:szCs w:val="22"/>
              </w:rPr>
              <m:t xml:space="preserve"> </m:t>
            </m:r>
          </m:e>
        </m:nary>
        <m:r>
          <w:rPr>
            <w:rFonts w:ascii="Cambria Math" w:hAnsi="Cambria Math" w:cs="Myanmar Text"/>
            <w:sz w:val="22"/>
            <w:szCs w:val="22"/>
          </w:rPr>
          <m:t>L</m:t>
        </m:r>
        <m:r>
          <m:rPr>
            <m:sty m:val="p"/>
          </m:rPr>
          <w:rPr>
            <w:rFonts w:ascii="Cambria Math" w:hAnsi="Cambria Math" w:cs="Myanmar Text"/>
            <w:sz w:val="22"/>
            <w:szCs w:val="22"/>
          </w:rPr>
          <m:t>=</m:t>
        </m:r>
        <m:f>
          <m:fPr>
            <m:ctrlPr>
              <w:rPr>
                <w:rFonts w:ascii="Cambria Math" w:hAnsi="Cambria Math" w:cs="Myanmar Text"/>
                <w:sz w:val="22"/>
                <w:szCs w:val="22"/>
              </w:rPr>
            </m:ctrlPr>
          </m:fPr>
          <m:num>
            <m:r>
              <m:rPr>
                <m:sty m:val="p"/>
              </m:rPr>
              <w:rPr>
                <w:rFonts w:ascii="Cambria Math" w:hAnsi="Cambria Math" w:cs="Myanmar Text"/>
                <w:sz w:val="22"/>
                <w:szCs w:val="22"/>
              </w:rPr>
              <m:t>3.858+3.371</m:t>
            </m:r>
          </m:num>
          <m:den>
            <m:r>
              <m:rPr>
                <m:sty m:val="p"/>
              </m:rPr>
              <w:rPr>
                <w:rFonts w:ascii="Cambria Math" w:hAnsi="Cambria Math" w:cs="Myanmar Text"/>
                <w:sz w:val="22"/>
                <w:szCs w:val="22"/>
              </w:rPr>
              <m:t>2</m:t>
            </m:r>
          </m:den>
        </m:f>
        <m:r>
          <m:rPr>
            <m:sty m:val="p"/>
          </m:rPr>
          <w:rPr>
            <w:rFonts w:ascii="Cambria Math" w:hAnsi="Cambria Math" w:cs="Myanmar Text"/>
            <w:sz w:val="22"/>
            <w:szCs w:val="22"/>
          </w:rPr>
          <m:t>=3.615</m:t>
        </m:r>
      </m:oMath>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2. Ecological Policy (E)</w:t>
      </w:r>
    </w:p>
    <w:p w:rsidR="005E1E3C" w:rsidRPr="000D55E7" w:rsidRDefault="005E1E3C" w:rsidP="0012209B">
      <w:pPr>
        <w:numPr>
          <w:ilvl w:val="0"/>
          <w:numId w:val="40"/>
        </w:numPr>
        <w:spacing w:after="220" w:line="240" w:lineRule="atLeast"/>
        <w:rPr>
          <w:rFonts w:ascii="Myriad Pro" w:hAnsi="Myriad Pro" w:cs="Myanmar Text"/>
          <w:sz w:val="22"/>
          <w:szCs w:val="22"/>
        </w:rPr>
      </w:pPr>
      <w:r w:rsidRPr="000D55E7">
        <w:rPr>
          <w:rFonts w:ascii="Myriad Pro" w:hAnsi="Myriad Pro" w:cs="Myanmar Text"/>
          <w:b/>
          <w:sz w:val="22"/>
          <w:szCs w:val="22"/>
        </w:rPr>
        <w:t>Yellow River Water Conservancy Projects (Jinghui Canal, Luohui Canal)</w:t>
      </w:r>
    </w:p>
    <w:p w:rsidR="005E1E3C" w:rsidRPr="000D55E7" w:rsidRDefault="005E1E3C" w:rsidP="0012209B">
      <w:pPr>
        <w:numPr>
          <w:ilvl w:val="1"/>
          <w:numId w:val="40"/>
        </w:numPr>
        <w:spacing w:after="120" w:line="240" w:lineRule="atLeast"/>
        <w:jc w:val="both"/>
        <w:rPr>
          <w:rFonts w:ascii="Myriad Pro" w:hAnsi="Myriad Pro" w:cs="Myanmar Text"/>
          <w:sz w:val="22"/>
          <w:szCs w:val="22"/>
        </w:rPr>
      </w:pPr>
      <w:r w:rsidRPr="000D55E7">
        <w:rPr>
          <w:rFonts w:ascii="Myriad Pro" w:hAnsi="Myriad Pro" w:cs="Myanmar Text"/>
          <w:sz w:val="22"/>
          <w:szCs w:val="22"/>
        </w:rPr>
        <w:t xml:space="preserve">Intensity: 4 points (Application of modern water conservancy technology; </w:t>
      </w:r>
      <w:r w:rsidRPr="000D55E7">
        <w:rPr>
          <w:rFonts w:ascii="Myriad Pro" w:hAnsi="Myriad Pro" w:cs="Myanmar Text"/>
          <w:i/>
          <w:sz w:val="22"/>
          <w:szCs w:val="22"/>
        </w:rPr>
        <w:t>Shaanxi Water Conservancy Chronicle</w:t>
      </w:r>
      <w:r w:rsidRPr="000D55E7">
        <w:rPr>
          <w:rFonts w:ascii="Myriad Pro" w:hAnsi="Myriad Pro" w:cs="Myanmar Text"/>
          <w:sz w:val="22"/>
          <w:szCs w:val="22"/>
        </w:rPr>
        <w:t xml:space="preserve"> records: “Irrigation projects incorporated flood control embankments, reducing floods on the Jing and Luo Rivers”)</w:t>
      </w:r>
    </w:p>
    <w:p w:rsidR="005E1E3C" w:rsidRPr="000D55E7" w:rsidRDefault="005E1E3C" w:rsidP="0012209B">
      <w:pPr>
        <w:numPr>
          <w:ilvl w:val="1"/>
          <w:numId w:val="40"/>
        </w:numPr>
        <w:spacing w:after="120" w:line="240" w:lineRule="atLeast"/>
        <w:jc w:val="both"/>
        <w:rPr>
          <w:rFonts w:ascii="Myriad Pro" w:hAnsi="Myriad Pro" w:cs="Myanmar Text"/>
          <w:sz w:val="22"/>
          <w:szCs w:val="22"/>
        </w:rPr>
      </w:pPr>
      <w:r w:rsidRPr="000D55E7">
        <w:rPr>
          <w:rFonts w:ascii="Myriad Pro" w:hAnsi="Myriad Pro" w:cs="Myanmar Text"/>
          <w:sz w:val="22"/>
          <w:szCs w:val="22"/>
        </w:rPr>
        <w:t xml:space="preserve">Duration: 6 years (1930-1935 CE, intensive construction, followed by maintenance)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 6/7 = 0.86</w:t>
      </w:r>
    </w:p>
    <w:p w:rsidR="005E1E3C" w:rsidRPr="000D55E7" w:rsidRDefault="005E1E3C" w:rsidP="0012209B">
      <w:pPr>
        <w:numPr>
          <w:ilvl w:val="1"/>
          <w:numId w:val="40"/>
        </w:numPr>
        <w:spacing w:after="120" w:line="240" w:lineRule="atLeast"/>
        <w:jc w:val="both"/>
        <w:rPr>
          <w:rFonts w:ascii="Myriad Pro" w:hAnsi="Myriad Pro" w:cs="Myanmar Text"/>
          <w:sz w:val="22"/>
          <w:szCs w:val="22"/>
        </w:rPr>
      </w:pPr>
      <w:r w:rsidRPr="000D55E7">
        <w:rPr>
          <w:rFonts w:ascii="Myriad Pro" w:hAnsi="Myriad Pro" w:cs="Myanmar Text"/>
          <w:sz w:val="22"/>
          <w:szCs w:val="22"/>
        </w:rPr>
        <w:t>Impact: 2 points (Short-term irrigation improvement; long-term “channel bank deterioration caused sedimentation,” with the Yellow River Water Conservancy Commission Report stating “soil erosion in Guanzhong remains unresolved”)</w:t>
      </w:r>
    </w:p>
    <w:p w:rsidR="005E1E3C" w:rsidRPr="000D55E7" w:rsidRDefault="005E1E3C" w:rsidP="0012209B">
      <w:pPr>
        <w:numPr>
          <w:ilvl w:val="1"/>
          <w:numId w:val="40"/>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Weighted Score: </w:t>
      </w:r>
      <m:oMath>
        <m:r>
          <m:rPr>
            <m:sty m:val="p"/>
          </m:rPr>
          <w:rPr>
            <w:rFonts w:ascii="Cambria Math" w:hAnsi="Cambria Math" w:cs="Myanmar Text"/>
            <w:sz w:val="22"/>
            <w:szCs w:val="22"/>
          </w:rPr>
          <m:t>(4</m:t>
        </m:r>
        <m:r>
          <w:rPr>
            <w:rFonts w:ascii="Cambria Math" w:hAnsi="Cambria Math" w:cs="Myanmar Text"/>
            <w:sz w:val="22"/>
            <w:szCs w:val="22"/>
          </w:rPr>
          <m:t>×</m:t>
        </m:r>
        <m:r>
          <m:rPr>
            <m:sty m:val="p"/>
          </m:rPr>
          <w:rPr>
            <w:rFonts w:ascii="Cambria Math" w:hAnsi="Cambria Math" w:cs="Myanmar Text"/>
            <w:sz w:val="22"/>
            <w:szCs w:val="22"/>
          </w:rPr>
          <m:t>0.4)+(0.86</m:t>
        </m:r>
        <m:r>
          <w:rPr>
            <w:rFonts w:ascii="Cambria Math" w:hAnsi="Cambria Math" w:cs="Myanmar Text"/>
            <w:sz w:val="22"/>
            <w:szCs w:val="22"/>
          </w:rPr>
          <m:t>×</m:t>
        </m:r>
        <m:r>
          <m:rPr>
            <m:sty m:val="p"/>
          </m:rPr>
          <w:rPr>
            <w:rFonts w:ascii="Cambria Math" w:hAnsi="Cambria Math" w:cs="Myanmar Text"/>
            <w:sz w:val="22"/>
            <w:szCs w:val="22"/>
          </w:rPr>
          <m:t>0.3)+(2</m:t>
        </m:r>
        <m:r>
          <w:rPr>
            <w:rFonts w:ascii="Cambria Math" w:hAnsi="Cambria Math" w:cs="Myanmar Text"/>
            <w:sz w:val="22"/>
            <w:szCs w:val="22"/>
          </w:rPr>
          <m:t>×</m:t>
        </m:r>
        <m:r>
          <m:rPr>
            <m:sty m:val="p"/>
          </m:rPr>
          <w:rPr>
            <w:rFonts w:ascii="Cambria Math" w:hAnsi="Cambria Math" w:cs="Myanmar Text"/>
            <w:sz w:val="22"/>
            <w:szCs w:val="22"/>
          </w:rPr>
          <m:t>0.3)=1.6+0.258+0.6=2.46</m:t>
        </m:r>
      </m:oMath>
    </w:p>
    <w:p w:rsidR="005E1E3C" w:rsidRPr="000D55E7" w:rsidRDefault="005E1E3C" w:rsidP="0012209B">
      <w:pPr>
        <w:numPr>
          <w:ilvl w:val="0"/>
          <w:numId w:val="40"/>
        </w:numPr>
        <w:spacing w:after="220" w:line="240" w:lineRule="atLeast"/>
        <w:rPr>
          <w:rFonts w:ascii="Myriad Pro" w:hAnsi="Myriad Pro" w:cs="Myanmar Text"/>
          <w:sz w:val="22"/>
          <w:szCs w:val="22"/>
        </w:rPr>
      </w:pPr>
      <w:r w:rsidRPr="000D55E7">
        <w:rPr>
          <w:rFonts w:ascii="Myriad Pro" w:hAnsi="Myriad Pro" w:cs="Myanmar Text"/>
          <w:b/>
          <w:sz w:val="22"/>
          <w:szCs w:val="22"/>
        </w:rPr>
        <w:t xml:space="preserve">Total Ecological Policy Score: </w:t>
      </w:r>
      <w:r w:rsidRPr="000D55E7">
        <w:rPr>
          <w:rFonts w:ascii="Myriad Pro" w:hAnsi="Myriad Pro" w:cs="Myanmar Text"/>
          <w:sz w:val="22"/>
          <w:szCs w:val="22"/>
        </w:rPr>
        <w:t>2.46</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4: Policy Index Calculation</w:t>
      </w:r>
    </w:p>
    <w:p w:rsidR="005E1E3C" w:rsidRPr="000D55E7" w:rsidRDefault="005E1E3C" w:rsidP="000D55E7">
      <w:pPr>
        <w:spacing w:after="220"/>
        <w:ind w:firstLineChars="200" w:firstLine="440"/>
        <w:jc w:val="both"/>
        <w:rPr>
          <w:rFonts w:ascii="Myriad Pro" w:hAnsi="Myriad Pro" w:cs="Myanmar Text"/>
          <w:sz w:val="22"/>
          <w:szCs w:val="22"/>
        </w:rPr>
      </w:pPr>
      <w:r w:rsidRPr="000D55E7">
        <w:rPr>
          <w:rFonts w:ascii="Myriad Pro" w:hAnsi="Myriad Pro" w:cs="Myanmar Text"/>
          <w:sz w:val="22"/>
          <w:szCs w:val="22"/>
        </w:rPr>
        <w:lastRenderedPageBreak/>
        <w:t xml:space="preserve">Combined with the characteristics of the Republic of China era, where “central authority was lost and local factions held sway,” weights are set as: </w:t>
      </w:r>
      <m:oMath>
        <m:r>
          <w:rPr>
            <w:rFonts w:ascii="Cambria Math" w:hAnsi="Cambria Math" w:cs="Myanmar Text"/>
            <w:sz w:val="22"/>
            <w:szCs w:val="22"/>
          </w:rPr>
          <m:t>α</m:t>
        </m:r>
        <m:r>
          <m:rPr>
            <m:sty m:val="p"/>
          </m:rPr>
          <w:rPr>
            <w:rFonts w:ascii="Cambria Math" w:hAnsi="Cambria Math" w:cs="Myanmar Text"/>
            <w:sz w:val="22"/>
            <w:szCs w:val="22"/>
          </w:rPr>
          <m:t>=0.7</m:t>
        </m:r>
      </m:oMath>
      <w:r w:rsidRPr="000D55E7">
        <w:rPr>
          <w:rFonts w:ascii="Myriad Pro" w:hAnsi="Myriad Pro" w:cs="Myanmar Text"/>
          <w:sz w:val="22"/>
          <w:szCs w:val="22"/>
        </w:rPr>
        <w:t xml:space="preserve"> (land policies supported wartime food security), </w:t>
      </w:r>
      <m:oMath>
        <m:r>
          <w:rPr>
            <w:rFonts w:ascii="Cambria Math" w:hAnsi="Cambria Math" w:cs="Myanmar Text"/>
            <w:sz w:val="22"/>
            <w:szCs w:val="22"/>
          </w:rPr>
          <m:t>β</m:t>
        </m:r>
        <m:r>
          <m:rPr>
            <m:sty m:val="p"/>
          </m:rPr>
          <w:rPr>
            <w:rFonts w:ascii="Cambria Math" w:hAnsi="Cambria Math" w:cs="Myanmar Text"/>
            <w:sz w:val="22"/>
            <w:szCs w:val="22"/>
          </w:rPr>
          <m:t>=0.3</m:t>
        </m:r>
      </m:oMath>
      <w:r w:rsidRPr="000D55E7">
        <w:rPr>
          <w:rFonts w:ascii="Myriad Pro" w:hAnsi="Myriad Pro" w:cs="Myanmar Text"/>
          <w:sz w:val="22"/>
          <w:szCs w:val="22"/>
        </w:rPr>
        <w:t xml:space="preserve"> (ecological policies exhibit strong regionalism and insufficient systemic coherence).</w:t>
      </w:r>
    </w:p>
    <w:p w:rsidR="005E1E3C" w:rsidRPr="000D55E7" w:rsidRDefault="005E1E3C" w:rsidP="000D55E7">
      <w:pPr>
        <w:spacing w:after="220"/>
        <w:rPr>
          <w:rFonts w:ascii="Myriad Pro" w:hAnsi="Myriad Pro" w:cs="Myanmar Text"/>
          <w:sz w:val="22"/>
          <w:szCs w:val="22"/>
        </w:rPr>
      </w:pPr>
      <m:oMathPara>
        <m:oMath>
          <m:sSub>
            <m:sSubPr>
              <m:ctrlPr>
                <w:rPr>
                  <w:rFonts w:ascii="Cambria Math" w:hAnsi="Cambria Math" w:cs="Myanmar Text"/>
                  <w:sz w:val="22"/>
                  <w:szCs w:val="22"/>
                </w:rPr>
              </m:ctrlPr>
            </m:sSubPr>
            <m:e>
              <m:r>
                <w:rPr>
                  <w:rFonts w:ascii="Cambria Math" w:hAnsi="Cambria Math" w:cs="Myanmar Text"/>
                  <w:sz w:val="22"/>
                  <w:szCs w:val="22"/>
                </w:rPr>
                <m:t>P</m:t>
              </m:r>
            </m:e>
            <m:sub>
              <m:r>
                <w:rPr>
                  <w:rFonts w:ascii="Cambria Math" w:hAnsi="Cambria Math" w:cs="Myanmar Text"/>
                  <w:sz w:val="22"/>
                  <w:szCs w:val="22"/>
                </w:rPr>
                <m:t>i</m:t>
              </m:r>
            </m:sub>
          </m:sSub>
          <m:r>
            <m:rPr>
              <m:sty m:val="p"/>
            </m:rPr>
            <w:rPr>
              <w:rFonts w:ascii="Cambria Math" w:hAnsi="Cambria Math" w:cs="Myanmar Text"/>
              <w:sz w:val="22"/>
              <w:szCs w:val="22"/>
            </w:rPr>
            <m:t>=0.7</m:t>
          </m:r>
          <m:r>
            <w:rPr>
              <w:rFonts w:ascii="Cambria Math" w:hAnsi="Cambria Math" w:cs="Myanmar Text"/>
              <w:sz w:val="22"/>
              <w:szCs w:val="22"/>
            </w:rPr>
            <m:t>×</m:t>
          </m:r>
          <m:r>
            <m:rPr>
              <m:sty m:val="p"/>
            </m:rPr>
            <w:rPr>
              <w:rFonts w:ascii="Cambria Math" w:hAnsi="Cambria Math" w:cs="Myanmar Text"/>
              <w:sz w:val="22"/>
              <w:szCs w:val="22"/>
            </w:rPr>
            <m:t>3.615-0.3</m:t>
          </m:r>
          <m:r>
            <w:rPr>
              <w:rFonts w:ascii="Cambria Math" w:hAnsi="Cambria Math" w:cs="Myanmar Text"/>
              <w:sz w:val="22"/>
              <w:szCs w:val="22"/>
            </w:rPr>
            <m:t>×</m:t>
          </m:r>
          <m:r>
            <m:rPr>
              <m:sty m:val="p"/>
            </m:rPr>
            <w:rPr>
              <w:rFonts w:ascii="Cambria Math" w:hAnsi="Cambria Math" w:cs="Myanmar Text"/>
              <w:sz w:val="22"/>
              <w:szCs w:val="22"/>
            </w:rPr>
            <m:t>2.46=+1.793</m:t>
          </m:r>
        </m:oMath>
      </m:oMathPara>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5: Policy Sources and Basis</w:t>
      </w:r>
    </w:p>
    <w:p w:rsidR="005E1E3C" w:rsidRPr="000D55E7" w:rsidRDefault="005E1E3C" w:rsidP="000D55E7">
      <w:pPr>
        <w:spacing w:after="220"/>
        <w:ind w:firstLineChars="200" w:firstLine="442"/>
        <w:jc w:val="both"/>
        <w:rPr>
          <w:rFonts w:ascii="Myriad Pro" w:hAnsi="Myriad Pro" w:cs="Myanmar Text"/>
          <w:sz w:val="22"/>
          <w:szCs w:val="22"/>
        </w:rPr>
      </w:pPr>
      <w:r w:rsidRPr="000D55E7">
        <w:rPr>
          <w:rFonts w:ascii="Myriad Pro" w:hAnsi="Myriad Pro" w:cs="Myanmar Text"/>
          <w:b/>
          <w:sz w:val="22"/>
          <w:szCs w:val="22"/>
        </w:rPr>
        <w:t>1. Nationalist Government's Land Law:</w:t>
      </w:r>
      <w:r w:rsidRPr="000D55E7">
        <w:rPr>
          <w:rFonts w:ascii="Myriad Pro" w:hAnsi="Myriad Pro" w:cs="Myanmar Text"/>
          <w:sz w:val="22"/>
          <w:szCs w:val="22"/>
        </w:rPr>
        <w:t xml:space="preserve"> Enacted in 1930, the Explanatory Notes to the Republic of China Land Law stated that “the rent reduction provisions were implemented only in a few counties of Shaanxi due to opposition from landlords.” In January 1929, the Principles of the Land Law were adopted, recognizing that “the people have the right to enjoy and use land equitably.” In June 1930, the Land Law was promulgated to “maximize land utilization and ensure the people's equal right to enjoy and use land.” It specifically “prohibited advance leasing and deposit-based leasing systems to enhance farmers' enthusiasm for land management.” Tenant Farming Law: The 19-article Draft Provisional Regulations on Tenancy and Farming was promulgated in November 1932 to promote production development.</w:t>
      </w:r>
    </w:p>
    <w:p w:rsidR="005E1E3C" w:rsidRPr="000D55E7" w:rsidRDefault="005E1E3C" w:rsidP="000D55E7">
      <w:pPr>
        <w:spacing w:after="220"/>
        <w:ind w:firstLineChars="200" w:firstLine="442"/>
        <w:jc w:val="both"/>
        <w:rPr>
          <w:rFonts w:ascii="Myriad Pro" w:hAnsi="Myriad Pro" w:cs="Myanmar Text"/>
          <w:sz w:val="22"/>
          <w:szCs w:val="22"/>
        </w:rPr>
      </w:pPr>
      <w:r w:rsidRPr="000D55E7">
        <w:rPr>
          <w:rFonts w:ascii="Myriad Pro" w:hAnsi="Myriad Pro" w:cs="Myanmar Text"/>
          <w:b/>
          <w:sz w:val="22"/>
          <w:szCs w:val="22"/>
        </w:rPr>
        <w:t>2. Jinghui Canal and Luohui Canal:</w:t>
      </w:r>
      <w:r w:rsidRPr="000D55E7">
        <w:rPr>
          <w:rFonts w:ascii="Myriad Pro" w:hAnsi="Myriad Pro" w:cs="Myanmar Text"/>
          <w:sz w:val="22"/>
          <w:szCs w:val="22"/>
        </w:rPr>
        <w:t xml:space="preserve"> As recorded in Li Yizhi's Collected Works on Water Conservancy, “The two canals were designed to irrigate 1 million mu of land, with 600,000 mu actually benefiting, thereby reducing sedimentation in the lower reaches of the Jing River.”</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6: Conclusion</w:t>
      </w:r>
    </w:p>
    <w:p w:rsidR="005E1E3C" w:rsidRPr="000D55E7" w:rsidRDefault="005E1E3C" w:rsidP="000D55E7">
      <w:pPr>
        <w:spacing w:after="220"/>
        <w:ind w:firstLineChars="200" w:firstLine="440"/>
        <w:jc w:val="both"/>
        <w:rPr>
          <w:rFonts w:ascii="Myriad Pro" w:hAnsi="Myriad Pro" w:cs="Myanmar Text"/>
          <w:sz w:val="22"/>
          <w:szCs w:val="22"/>
        </w:rPr>
      </w:pPr>
      <w:r w:rsidRPr="000D55E7">
        <w:rPr>
          <w:rFonts w:ascii="Myriad Pro" w:hAnsi="Myriad Pro" w:cs="Myanmar Text"/>
          <w:sz w:val="22"/>
          <w:szCs w:val="22"/>
        </w:rPr>
        <w:t>During the late Republic of China period (1929-1935 CE), the Loess Plateau policy index stood at +1.793, indicating that government-driven policies were predominant. The index exhibits medium-high confidence, supported by detailed policy documentation from the base areas. While records of policies in the Nationalist-controlled areas are fragmented due to wartime disruptions, core projects provide corroborating evidence.</w:t>
      </w:r>
    </w:p>
    <w:p w:rsidR="005E1E3C" w:rsidRPr="000D55E7" w:rsidRDefault="005E1E3C" w:rsidP="000D55E7">
      <w:pPr>
        <w:spacing w:after="220"/>
        <w:ind w:firstLineChars="200" w:firstLine="442"/>
        <w:jc w:val="both"/>
        <w:rPr>
          <w:rFonts w:ascii="Myriad Pro" w:hAnsi="Myriad Pro" w:cs="Myanmar Text"/>
          <w:sz w:val="22"/>
          <w:szCs w:val="22"/>
        </w:rPr>
      </w:pPr>
      <w:r w:rsidRPr="000D55E7">
        <w:rPr>
          <w:rFonts w:ascii="Myriad Pro" w:hAnsi="Myriad Pro" w:cs="Myanmar Text"/>
          <w:b/>
          <w:sz w:val="22"/>
          <w:szCs w:val="22"/>
        </w:rPr>
        <w:t>Policy Orientation:</w:t>
      </w:r>
      <w:r w:rsidRPr="000D55E7">
        <w:rPr>
          <w:rFonts w:ascii="Myriad Pro" w:hAnsi="Myriad Pro" w:cs="Myanmar Text"/>
          <w:sz w:val="22"/>
          <w:szCs w:val="22"/>
        </w:rPr>
        <w:t xml:space="preserve"> To restore production, relevant decrees were issued to promote agricultural output, primarily focused on meeting grain demands. A systematic environmental protection framework was not established.</w:t>
      </w:r>
    </w:p>
    <w:p w:rsidR="005E1E3C" w:rsidRDefault="005E1E3C" w:rsidP="000D55E7">
      <w:pPr>
        <w:spacing w:after="220"/>
        <w:ind w:firstLineChars="200" w:firstLine="442"/>
        <w:jc w:val="both"/>
        <w:rPr>
          <w:rFonts w:ascii="Myriad Pro" w:hAnsi="Myriad Pro" w:cs="Myanmar Text"/>
          <w:sz w:val="22"/>
          <w:szCs w:val="22"/>
        </w:rPr>
      </w:pPr>
      <w:r w:rsidRPr="000D55E7">
        <w:rPr>
          <w:rFonts w:ascii="Myriad Pro" w:hAnsi="Myriad Pro" w:cs="Myanmar Text"/>
          <w:b/>
          <w:sz w:val="22"/>
          <w:szCs w:val="22"/>
        </w:rPr>
        <w:t>Source:</w:t>
      </w:r>
      <w:r w:rsidRPr="000D55E7">
        <w:rPr>
          <w:rFonts w:ascii="Myriad Pro" w:hAnsi="Myriad Pro" w:cs="Myanmar Text"/>
          <w:sz w:val="22"/>
          <w:szCs w:val="22"/>
        </w:rPr>
        <w:t xml:space="preserve"> The Republic of China Land Law, Draft Provisional Regulations on Tenancy, Report of the Yellow River Conservancy Commission, and wartime archives on northwest development.</w:t>
      </w:r>
    </w:p>
    <w:p w:rsidR="005E1E3C" w:rsidRPr="000D55E7" w:rsidRDefault="005E1E3C" w:rsidP="000D55E7">
      <w:pPr>
        <w:spacing w:after="220"/>
        <w:ind w:firstLineChars="200" w:firstLine="440"/>
        <w:jc w:val="both"/>
        <w:rPr>
          <w:rFonts w:ascii="Myriad Pro" w:hAnsi="Myriad Pro" w:cs="Myanmar Text"/>
          <w:sz w:val="22"/>
          <w:szCs w:val="22"/>
        </w:rPr>
      </w:pPr>
    </w:p>
    <w:p w:rsidR="005E1E3C" w:rsidRPr="001B3E74" w:rsidRDefault="005E1E3C" w:rsidP="001B3E74">
      <w:pPr>
        <w:spacing w:before="240" w:line="271" w:lineRule="auto"/>
        <w:rPr>
          <w:rFonts w:ascii="Myriad Pro" w:hAnsi="Myriad Pro" w:cs="Myanmar Text"/>
          <w:b/>
          <w:i/>
          <w:sz w:val="22"/>
          <w:szCs w:val="22"/>
        </w:rPr>
      </w:pPr>
      <w:r w:rsidRPr="001B3E74">
        <w:rPr>
          <w:rFonts w:ascii="Myriad Pro" w:hAnsi="Myriad Pro" w:cs="Myanmar Text"/>
          <w:b/>
          <w:i/>
          <w:sz w:val="22"/>
          <w:szCs w:val="22"/>
        </w:rPr>
        <w:t xml:space="preserve">The </w:t>
      </w:r>
      <w:bookmarkStart w:id="55" w:name="_Hlk232970015"/>
      <w:r w:rsidRPr="001B3E74">
        <w:rPr>
          <w:rFonts w:ascii="Myriad Pro" w:hAnsi="Myriad Pro" w:cs="Myanmar Text"/>
          <w:b/>
          <w:i/>
          <w:sz w:val="22"/>
          <w:szCs w:val="22"/>
        </w:rPr>
        <w:t>Early War of Resistance</w:t>
      </w:r>
      <w:bookmarkEnd w:id="55"/>
      <w:r w:rsidRPr="001B3E74">
        <w:rPr>
          <w:rFonts w:ascii="Myriad Pro" w:hAnsi="Myriad Pro" w:cs="Myanmar Text"/>
          <w:b/>
          <w:i/>
          <w:sz w:val="22"/>
          <w:szCs w:val="22"/>
        </w:rPr>
        <w:t xml:space="preserve"> (1935-1942 CE)</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1: Data Collection and Policy Classification</w:t>
      </w:r>
    </w:p>
    <w:p w:rsidR="005E1E3C" w:rsidRDefault="005E1E3C" w:rsidP="000D55E7">
      <w:pPr>
        <w:spacing w:after="220"/>
        <w:ind w:firstLineChars="200" w:firstLine="440"/>
        <w:jc w:val="both"/>
        <w:rPr>
          <w:rFonts w:ascii="Myriad Pro" w:hAnsi="Myriad Pro" w:cs="Myanmar Text"/>
          <w:sz w:val="22"/>
          <w:szCs w:val="22"/>
        </w:rPr>
      </w:pPr>
      <w:r w:rsidRPr="000D55E7">
        <w:rPr>
          <w:rFonts w:ascii="Myriad Pro" w:hAnsi="Myriad Pro" w:cs="Myanmar Text"/>
          <w:sz w:val="22"/>
          <w:szCs w:val="22"/>
        </w:rPr>
        <w:lastRenderedPageBreak/>
        <w:t>Based on the “Outline for Reclamation During Extraordinary Times,” “Regulations for Refugee Resettlement During Extraordinary Times,” “Central Government Subsidy Measures for Provincial Refugee Resettlement Funds,” “Documents of the Shaanxi-Gansu-Ningxia Border Region Government,” “Report of the Yellow River Conservancy Commission,” and wartime archives, the following key policies for the Loess Plateau region during the late Republic of China period (when the Nanjing Nationalist Government and Communist bases coexisted) are extracted</w:t>
      </w:r>
      <w:r>
        <w:rPr>
          <w:rFonts w:ascii="Myriad Pro" w:hAnsi="Myriad Pro" w:cs="Myanmar Text"/>
          <w:sz w:val="22"/>
          <w:szCs w:val="22"/>
        </w:rPr>
        <w:t>.</w:t>
      </w:r>
      <w:r w:rsidRPr="000633A3">
        <w:t xml:space="preserve"> </w:t>
      </w:r>
      <w:r w:rsidRPr="000633A3">
        <w:rPr>
          <w:rFonts w:ascii="Myriad Pro" w:hAnsi="Myriad Pro" w:cs="Myanmar Text"/>
          <w:sz w:val="22"/>
          <w:szCs w:val="22"/>
        </w:rPr>
        <w:t>As shown in Table S</w:t>
      </w:r>
      <w:r>
        <w:rPr>
          <w:rFonts w:ascii="Myriad Pro" w:hAnsi="Myriad Pro" w:cs="Myanmar Text"/>
          <w:sz w:val="22"/>
          <w:szCs w:val="22"/>
        </w:rPr>
        <w:t>26</w:t>
      </w:r>
      <w:r w:rsidRPr="000633A3">
        <w:rPr>
          <w:rFonts w:ascii="Myriad Pro" w:hAnsi="Myriad Pro" w:cs="Myanmar Text"/>
          <w:sz w:val="22"/>
          <w:szCs w:val="22"/>
        </w:rPr>
        <w:t>:</w:t>
      </w:r>
    </w:p>
    <w:p w:rsidR="005E1E3C" w:rsidRPr="0037611A" w:rsidRDefault="005E1E3C" w:rsidP="000633A3">
      <w:pPr>
        <w:pStyle w:val="Heading-Main"/>
        <w:jc w:val="both"/>
        <w:rPr>
          <w:rFonts w:ascii="Myriad Pro" w:hAnsi="Myriad Pro" w:cstheme="minorHAnsi"/>
          <w:sz w:val="22"/>
          <w:szCs w:val="22"/>
        </w:rPr>
      </w:pPr>
      <w:r w:rsidRPr="0037611A">
        <w:rPr>
          <w:rFonts w:ascii="Myriad Pro" w:hAnsi="Myriad Pro" w:cstheme="minorHAnsi"/>
          <w:sz w:val="22"/>
          <w:szCs w:val="22"/>
        </w:rPr>
        <w:t xml:space="preserve">Table S26 </w:t>
      </w:r>
      <w:r w:rsidRPr="009B3D8C">
        <w:rPr>
          <w:rFonts w:ascii="Myriad Pro" w:hAnsi="Myriad Pro" w:cstheme="minorHAnsi"/>
          <w:b w:val="0"/>
          <w:sz w:val="22"/>
          <w:szCs w:val="22"/>
        </w:rPr>
        <w:t>Various specific policies during the Early War of Resistance, as well as the implementation time, coverage and intensity basis of the policies.</w:t>
      </w:r>
    </w:p>
    <w:tbl>
      <w:tblPr>
        <w:tblStyle w:val="affffc"/>
        <w:tblW w:w="0" w:type="auto"/>
        <w:tblLayout w:type="fixed"/>
        <w:tblLook w:val="04A0" w:firstRow="1" w:lastRow="0" w:firstColumn="1" w:lastColumn="0" w:noHBand="0" w:noVBand="1"/>
      </w:tblPr>
      <w:tblGrid>
        <w:gridCol w:w="988"/>
        <w:gridCol w:w="1417"/>
        <w:gridCol w:w="1276"/>
        <w:gridCol w:w="1417"/>
        <w:gridCol w:w="3532"/>
      </w:tblGrid>
      <w:tr w:rsidR="005E1E3C" w:rsidRPr="000D55E7" w:rsidTr="00254F01">
        <w:tc>
          <w:tcPr>
            <w:tcW w:w="988"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Policy Type</w:t>
            </w:r>
          </w:p>
        </w:tc>
        <w:tc>
          <w:tcPr>
            <w:tcW w:w="1417"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Specific Policies</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Implementation Date</w:t>
            </w:r>
          </w:p>
        </w:tc>
        <w:tc>
          <w:tcPr>
            <w:tcW w:w="1417"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Coverage</w:t>
            </w:r>
          </w:p>
        </w:tc>
        <w:tc>
          <w:tcPr>
            <w:tcW w:w="3532"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Intensity Basis</w:t>
            </w:r>
          </w:p>
        </w:tc>
      </w:tr>
      <w:tr w:rsidR="005E1E3C" w:rsidRPr="000D55E7" w:rsidTr="00254F01">
        <w:tc>
          <w:tcPr>
            <w:tcW w:w="988" w:type="dxa"/>
            <w:vMerge w:val="restart"/>
            <w:vAlign w:val="center"/>
          </w:tcPr>
          <w:p w:rsidR="005E1E3C" w:rsidRPr="000D55E7" w:rsidRDefault="005E1E3C" w:rsidP="00254F01">
            <w:pPr>
              <w:jc w:val="center"/>
              <w:rPr>
                <w:rFonts w:ascii="Myriad Pro" w:hAnsi="Myriad Pro" w:cs="Myanmar Text"/>
                <w:b/>
                <w:sz w:val="22"/>
                <w:szCs w:val="22"/>
              </w:rPr>
            </w:pPr>
            <w:r w:rsidRPr="000D55E7">
              <w:rPr>
                <w:rFonts w:ascii="Myriad Pro" w:hAnsi="Myriad Pro" w:cs="Myanmar Text"/>
                <w:b/>
                <w:sz w:val="22"/>
                <w:szCs w:val="22"/>
              </w:rPr>
              <w:t>Land Policy (L)</w:t>
            </w:r>
          </w:p>
        </w:tc>
        <w:tc>
          <w:tcPr>
            <w:tcW w:w="1417"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1. Land Reclamation</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1935-1942 CE</w:t>
            </w:r>
          </w:p>
        </w:tc>
        <w:tc>
          <w:tcPr>
            <w:tcW w:w="1417"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Southwestern and Northwestern Provinces</w:t>
            </w:r>
          </w:p>
        </w:tc>
        <w:tc>
          <w:tcPr>
            <w:tcW w:w="3532"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Outline for Land Reclamation During Extraordinary Times Regulations on Refugee Resettlement During Extraordinary Times Measures for Central Government Subsidies to Provincial Refugee Resettlement Funds</w:t>
            </w:r>
            <w:r>
              <w:rPr>
                <w:rFonts w:ascii="Myriad Pro" w:hAnsi="Myriad Pro" w:cs="Myanmar Text"/>
                <w:sz w:val="22"/>
                <w:szCs w:val="22"/>
              </w:rPr>
              <w:t xml:space="preserve"> </w:t>
            </w:r>
            <w:r>
              <w:rPr>
                <w:rFonts w:cs="宋体"/>
                <w:noProof/>
              </w:rPr>
              <w:t>(Huang, 2006)</w:t>
            </w:r>
          </w:p>
        </w:tc>
      </w:tr>
      <w:tr w:rsidR="005E1E3C" w:rsidRPr="000D55E7" w:rsidTr="00254F01">
        <w:tc>
          <w:tcPr>
            <w:tcW w:w="988" w:type="dxa"/>
            <w:vMerge/>
            <w:vAlign w:val="center"/>
          </w:tcPr>
          <w:p w:rsidR="005E1E3C" w:rsidRPr="000D55E7" w:rsidRDefault="005E1E3C" w:rsidP="00254F01">
            <w:pPr>
              <w:jc w:val="center"/>
              <w:rPr>
                <w:rFonts w:ascii="Myriad Pro" w:hAnsi="Myriad Pro" w:cs="Myanmar Text"/>
                <w:sz w:val="22"/>
                <w:szCs w:val="22"/>
              </w:rPr>
            </w:pPr>
          </w:p>
        </w:tc>
        <w:tc>
          <w:tcPr>
            <w:tcW w:w="1417"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2. The Great Production Campaign and Reduction of Rent and Interest in the Shaanxi-Gansu-Ningxia Border Region</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1937-1942 CE</w:t>
            </w:r>
          </w:p>
        </w:tc>
        <w:tc>
          <w:tcPr>
            <w:tcW w:w="1417"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Anti-Japanese Base Areas</w:t>
            </w:r>
          </w:p>
        </w:tc>
        <w:tc>
          <w:tcPr>
            <w:tcW w:w="3532"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In July 1936, the “Instructions on Land Policy” were promulgated.</w:t>
            </w:r>
          </w:p>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In August 1937, the “Ten-Point Program for Resisting Japanese Aggression and Saving the Nation”</w:t>
            </w:r>
            <w:r>
              <w:rPr>
                <w:rFonts w:cs="宋体"/>
              </w:rPr>
              <w:t xml:space="preserve"> </w:t>
            </w:r>
            <w:r>
              <w:rPr>
                <w:rFonts w:cs="宋体"/>
                <w:noProof/>
              </w:rPr>
              <w:t>(Mao, 1937, August 25)</w:t>
            </w:r>
            <w:r w:rsidRPr="000D55E7">
              <w:rPr>
                <w:rFonts w:ascii="Myriad Pro" w:hAnsi="Myriad Pro" w:cs="Myanmar Text"/>
                <w:sz w:val="22"/>
                <w:szCs w:val="22"/>
              </w:rPr>
              <w:t xml:space="preserve"> was proposed, establishing rent and interest reduction as a fundamental policy for addressing rural issues during the war period, thereby fully mobilizing the people's enthusiasm for production.</w:t>
            </w:r>
          </w:p>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The </w:t>
            </w:r>
            <w:r w:rsidRPr="008E33B7">
              <w:rPr>
                <w:rFonts w:ascii="Myriad Pro" w:hAnsi="Myriad Pro" w:cs="Myanmar Text"/>
                <w:i/>
                <w:sz w:val="22"/>
                <w:szCs w:val="22"/>
              </w:rPr>
              <w:t>Shaanxi-Gansu-Ningxia Border Region Government Documents</w:t>
            </w:r>
            <w:r w:rsidRPr="000D55E7">
              <w:rPr>
                <w:rFonts w:ascii="Myriad Pro" w:hAnsi="Myriad Pro" w:cs="Myanmar Text"/>
                <w:sz w:val="22"/>
                <w:szCs w:val="22"/>
              </w:rPr>
              <w:t xml:space="preserve"> </w:t>
            </w:r>
            <w:r>
              <w:rPr>
                <w:rFonts w:cs="宋体"/>
                <w:noProof/>
              </w:rPr>
              <w:t>(Shaanxi Provincial Archives, 2013)</w:t>
            </w:r>
            <w:r>
              <w:rPr>
                <w:rFonts w:cs="宋体"/>
              </w:rPr>
              <w:t xml:space="preserve"> </w:t>
            </w:r>
            <w:r w:rsidRPr="000D55E7">
              <w:rPr>
                <w:rFonts w:ascii="Myriad Pro" w:hAnsi="Myriad Pro" w:cs="Myanmar Text"/>
                <w:sz w:val="22"/>
                <w:szCs w:val="22"/>
              </w:rPr>
              <w:t xml:space="preserve">recorded that “1.8 million mu of wasteland were reclaimed through collective cultivation by labor exchange teams.” The </w:t>
            </w:r>
            <w:r w:rsidRPr="000D55E7">
              <w:rPr>
                <w:rFonts w:ascii="Myriad Pro" w:hAnsi="Myriad Pro" w:cs="Myanmar Text"/>
                <w:i/>
                <w:sz w:val="22"/>
                <w:szCs w:val="22"/>
              </w:rPr>
              <w:t>Selected Works of Mao Zedong</w:t>
            </w:r>
            <w:r w:rsidRPr="000D55E7">
              <w:rPr>
                <w:rFonts w:ascii="Myriad Pro" w:hAnsi="Myriad Pro" w:cs="Myanmar Text"/>
                <w:sz w:val="22"/>
                <w:szCs w:val="22"/>
              </w:rPr>
              <w:t xml:space="preserve"> described this as </w:t>
            </w:r>
            <w:r w:rsidRPr="000D55E7">
              <w:rPr>
                <w:rFonts w:ascii="Myriad Pro" w:hAnsi="Myriad Pro" w:cs="Myanmar Text"/>
                <w:sz w:val="22"/>
                <w:szCs w:val="22"/>
              </w:rPr>
              <w:lastRenderedPageBreak/>
              <w:t>“working with our own hands to ensure ample food and clothing.”</w:t>
            </w:r>
          </w:p>
        </w:tc>
      </w:tr>
      <w:tr w:rsidR="005E1E3C" w:rsidRPr="000D55E7" w:rsidTr="00254F01">
        <w:tc>
          <w:tcPr>
            <w:tcW w:w="988" w:type="dxa"/>
            <w:vMerge/>
            <w:vAlign w:val="center"/>
          </w:tcPr>
          <w:p w:rsidR="005E1E3C" w:rsidRPr="000D55E7" w:rsidRDefault="005E1E3C" w:rsidP="00254F01">
            <w:pPr>
              <w:jc w:val="center"/>
              <w:rPr>
                <w:rFonts w:ascii="Myriad Pro" w:hAnsi="Myriad Pro" w:cs="Myanmar Text"/>
                <w:sz w:val="22"/>
                <w:szCs w:val="22"/>
              </w:rPr>
            </w:pPr>
          </w:p>
        </w:tc>
        <w:tc>
          <w:tcPr>
            <w:tcW w:w="1417"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3. Wartime Farming Settlements and the “Northwest Development” Plan</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1937-1942 CE</w:t>
            </w:r>
          </w:p>
        </w:tc>
        <w:tc>
          <w:tcPr>
            <w:tcW w:w="1417"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Northern Loess Plateau (Ningxia, eastern Gansu)</w:t>
            </w:r>
          </w:p>
        </w:tc>
        <w:tc>
          <w:tcPr>
            <w:tcW w:w="3532"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The </w:t>
            </w:r>
            <w:r w:rsidRPr="000D55E7">
              <w:rPr>
                <w:rFonts w:ascii="Myriad Pro" w:hAnsi="Myriad Pro" w:cs="Myanmar Text"/>
                <w:i/>
                <w:sz w:val="22"/>
                <w:szCs w:val="22"/>
              </w:rPr>
              <w:t>Northwest Development Plan</w:t>
            </w:r>
            <w:r w:rsidRPr="000D55E7">
              <w:rPr>
                <w:rFonts w:ascii="Myriad Pro" w:hAnsi="Myriad Pro" w:cs="Myanmar Text"/>
                <w:sz w:val="22"/>
                <w:szCs w:val="22"/>
              </w:rPr>
              <w:t xml:space="preserve"> records that “Hu Zongnan's forces cultivated 500,000 mu of farmland in Shaanxi.” The </w:t>
            </w:r>
            <w:r w:rsidRPr="000D55E7">
              <w:rPr>
                <w:rFonts w:ascii="Myriad Pro" w:hAnsi="Myriad Pro" w:cs="Myanmar Text"/>
                <w:i/>
                <w:sz w:val="22"/>
                <w:szCs w:val="22"/>
              </w:rPr>
              <w:t>Brief History of Gansu, Ningxia, and Qinghai</w:t>
            </w:r>
            <w:r w:rsidRPr="000D55E7">
              <w:rPr>
                <w:rFonts w:ascii="Myriad Pro" w:hAnsi="Myriad Pro" w:cs="Myanmar Text"/>
                <w:sz w:val="22"/>
                <w:szCs w:val="22"/>
              </w:rPr>
              <w:t xml:space="preserve"> states that “military households engaged in farmland cultivation in Gansu's Hexi Corridor reached 100,000, yielding an annual grain harvest of 300,000 shi.”</w:t>
            </w:r>
          </w:p>
        </w:tc>
      </w:tr>
      <w:tr w:rsidR="005E1E3C" w:rsidRPr="000D55E7" w:rsidTr="00254F01">
        <w:tc>
          <w:tcPr>
            <w:tcW w:w="988" w:type="dxa"/>
            <w:vMerge w:val="restart"/>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Ecological Policy (E)</w:t>
            </w:r>
          </w:p>
        </w:tc>
        <w:tc>
          <w:tcPr>
            <w:tcW w:w="1417"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1. Water Conservancy Projects, Yellow River Water Conservancy Projects (Jinghui Canal, Luohui Canal)</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1935-1942 CE (under the leadership of Li Yizhi)</w:t>
            </w:r>
          </w:p>
        </w:tc>
        <w:tc>
          <w:tcPr>
            <w:tcW w:w="1417"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Guanzhong, Shaanxi (Jing River and Luo River basins)</w:t>
            </w:r>
          </w:p>
        </w:tc>
        <w:tc>
          <w:tcPr>
            <w:tcW w:w="3532"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i/>
                <w:sz w:val="22"/>
                <w:szCs w:val="22"/>
              </w:rPr>
              <w:t>A report of the Yellow River Conservancy Commission</w:t>
            </w:r>
            <w:r w:rsidRPr="000D55E7">
              <w:rPr>
                <w:rFonts w:ascii="Myriad Pro" w:hAnsi="Myriad Pro" w:cs="Myanmar Text"/>
                <w:sz w:val="22"/>
                <w:szCs w:val="22"/>
              </w:rPr>
              <w:t xml:space="preserve"> states that “the Jinghui Canal irrigated 659,000 mu of farmland”, while the </w:t>
            </w:r>
            <w:r w:rsidRPr="000D55E7">
              <w:rPr>
                <w:rFonts w:ascii="Myriad Pro" w:hAnsi="Myriad Pro" w:cs="Myanmar Text"/>
                <w:i/>
                <w:sz w:val="22"/>
                <w:szCs w:val="22"/>
              </w:rPr>
              <w:t>Gazetteer of Shaanxi Water Conservancy</w:t>
            </w:r>
            <w:r w:rsidRPr="000D55E7">
              <w:rPr>
                <w:rFonts w:ascii="Myriad Pro" w:hAnsi="Myriad Pro" w:cs="Myanmar Text"/>
                <w:sz w:val="22"/>
                <w:szCs w:val="22"/>
              </w:rPr>
              <w:t xml:space="preserve"> records that “the Luohui Canal benefited 400,000 </w:t>
            </w:r>
            <w:r w:rsidRPr="000D55E7">
              <w:rPr>
                <w:rFonts w:ascii="Myriad Pro" w:hAnsi="Myriad Pro" w:cs="Myanmar Text"/>
                <w:i/>
                <w:sz w:val="22"/>
                <w:szCs w:val="22"/>
              </w:rPr>
              <w:t>mu</w:t>
            </w:r>
            <w:r w:rsidRPr="000D55E7">
              <w:rPr>
                <w:rFonts w:ascii="Myriad Pro" w:hAnsi="Myriad Pro" w:cs="Myanmar Text"/>
                <w:sz w:val="22"/>
                <w:szCs w:val="22"/>
              </w:rPr>
              <w:t xml:space="preserve"> of farmland and also performed a soil-and-water conservation function.”</w:t>
            </w:r>
          </w:p>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In 1940, a Water Conservancy Commission was established and the </w:t>
            </w:r>
            <w:r w:rsidRPr="000D55E7">
              <w:rPr>
                <w:rFonts w:ascii="Myriad Pro" w:hAnsi="Myriad Pro" w:cs="Myanmar Text"/>
                <w:i/>
                <w:sz w:val="22"/>
                <w:szCs w:val="22"/>
              </w:rPr>
              <w:t>Programme for Water Conservancy Construction</w:t>
            </w:r>
            <w:r w:rsidRPr="000D55E7">
              <w:rPr>
                <w:rFonts w:ascii="Myriad Pro" w:hAnsi="Myriad Pro" w:cs="Myanmar Text"/>
                <w:sz w:val="22"/>
                <w:szCs w:val="22"/>
              </w:rPr>
              <w:t xml:space="preserve"> was formulated. </w:t>
            </w:r>
          </w:p>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In Shaanxi, twelve irrigation canals, including the Jingwei Canal, Weihui Canal, Luohui Canal, and Dinghui Canal, were repaired and improved. </w:t>
            </w:r>
          </w:p>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Gansu, four new irrigation canals were constructed.</w:t>
            </w:r>
          </w:p>
        </w:tc>
      </w:tr>
      <w:tr w:rsidR="005E1E3C" w:rsidRPr="000D55E7" w:rsidTr="00254F01">
        <w:tc>
          <w:tcPr>
            <w:tcW w:w="988" w:type="dxa"/>
            <w:vMerge/>
            <w:vAlign w:val="center"/>
          </w:tcPr>
          <w:p w:rsidR="005E1E3C" w:rsidRPr="000D55E7" w:rsidRDefault="005E1E3C" w:rsidP="00254F01">
            <w:pPr>
              <w:jc w:val="center"/>
              <w:rPr>
                <w:rFonts w:ascii="Myriad Pro" w:hAnsi="Myriad Pro" w:cs="Myanmar Text"/>
                <w:sz w:val="22"/>
                <w:szCs w:val="22"/>
              </w:rPr>
            </w:pPr>
          </w:p>
        </w:tc>
        <w:tc>
          <w:tcPr>
            <w:tcW w:w="1417"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2. Border Region Forest Conservation and Tree-Planting Campaign</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1938-1942 CE</w:t>
            </w:r>
          </w:p>
        </w:tc>
        <w:tc>
          <w:tcPr>
            <w:tcW w:w="1417"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Northern Shaanxi Base Area (Qiaoshan, Ziwuling)</w:t>
            </w:r>
          </w:p>
        </w:tc>
        <w:tc>
          <w:tcPr>
            <w:tcW w:w="3532"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February 1938: The “Request Report on Mobilizing Party, Government, Military, and Civilian Personnel for Tree Planting and Afforestation” called for large-scale tree planting and afforestation efforts.</w:t>
            </w:r>
          </w:p>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January 1941: The “Thirty-Year Economic Development Plan for </w:t>
            </w:r>
            <w:r w:rsidRPr="000D55E7">
              <w:rPr>
                <w:rFonts w:ascii="Myriad Pro" w:hAnsi="Myriad Pro" w:cs="Myanmar Text"/>
                <w:sz w:val="22"/>
                <w:szCs w:val="22"/>
              </w:rPr>
              <w:lastRenderedPageBreak/>
              <w:t>the Shaanxi-Gansu-Ningxia Border Region” allocated 100,000 yuan for tree planting and afforestation in the border region.</w:t>
            </w:r>
          </w:p>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January 1941: Enactment of the “Forest Protection Regulations of the Shaanxi-Gansu-Ningxia Border Region,” “Afforestation Regulations of the Shaanxi-Gansu-Ningxia Border Region,” and “Interim Regulations on Tree Felling in the Shaanxi-Gansu-Ningxia Border Region.”</w:t>
            </w:r>
          </w:p>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The “Forest Protection Regulations” stipulated “prohibition of cutting young trees and planting one million trees in spring.” The Liberation Daily reported that “forest coverage around Yan'an increased from 5% to 12%.”</w:t>
            </w:r>
          </w:p>
        </w:tc>
      </w:tr>
    </w:tbl>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lastRenderedPageBreak/>
        <w:t>Step 2: Establishing Scoring Criteria and Weights</w:t>
      </w:r>
    </w:p>
    <w:p w:rsidR="005E1E3C" w:rsidRPr="000D55E7" w:rsidRDefault="005E1E3C" w:rsidP="000D55E7">
      <w:pPr>
        <w:spacing w:after="220"/>
        <w:ind w:firstLineChars="200" w:firstLine="440"/>
        <w:jc w:val="both"/>
        <w:rPr>
          <w:rFonts w:ascii="Myriad Pro" w:hAnsi="Myriad Pro" w:cs="Myanmar Text"/>
          <w:sz w:val="22"/>
          <w:szCs w:val="22"/>
        </w:rPr>
      </w:pPr>
      <w:r w:rsidRPr="000D55E7">
        <w:rPr>
          <w:rFonts w:ascii="Myriad Pro" w:hAnsi="Myriad Pro" w:cs="Myanmar Text"/>
          <w:sz w:val="22"/>
          <w:szCs w:val="22"/>
        </w:rPr>
        <w:t>The three-dimensional scoring system is retained (policy intensity: 0-10 points; duration as a proportion of 8 years: 0-10 points; environmental/economic impact: 0-10 points), with respective weights of 0.4 (intensity), 0.3 (duration), and 0.3 (impact).</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3: Policy Scoring and Weighted Calculation</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1. Land Policy (L)</w:t>
      </w:r>
    </w:p>
    <w:p w:rsidR="005E1E3C" w:rsidRPr="000D55E7" w:rsidRDefault="005E1E3C" w:rsidP="0012209B">
      <w:pPr>
        <w:numPr>
          <w:ilvl w:val="0"/>
          <w:numId w:val="39"/>
        </w:numPr>
        <w:spacing w:after="220" w:line="240" w:lineRule="atLeast"/>
        <w:rPr>
          <w:rFonts w:ascii="Myriad Pro" w:hAnsi="Myriad Pro" w:cs="Myanmar Text"/>
          <w:sz w:val="22"/>
          <w:szCs w:val="22"/>
        </w:rPr>
      </w:pPr>
      <w:r w:rsidRPr="000D55E7">
        <w:rPr>
          <w:rFonts w:ascii="Myriad Pro" w:hAnsi="Myriad Pro" w:cs="Myanmar Text"/>
          <w:b/>
          <w:sz w:val="22"/>
          <w:szCs w:val="22"/>
        </w:rPr>
        <w:t>Land Reclamation</w:t>
      </w:r>
    </w:p>
    <w:p w:rsidR="005E1E3C" w:rsidRPr="000D55E7" w:rsidRDefault="005E1E3C" w:rsidP="0012209B">
      <w:pPr>
        <w:numPr>
          <w:ilvl w:val="1"/>
          <w:numId w:val="39"/>
        </w:numPr>
        <w:spacing w:after="120" w:line="240" w:lineRule="atLeast"/>
        <w:jc w:val="both"/>
        <w:rPr>
          <w:rFonts w:ascii="Myriad Pro" w:hAnsi="Myriad Pro" w:cs="Myanmar Text"/>
          <w:sz w:val="22"/>
          <w:szCs w:val="22"/>
        </w:rPr>
      </w:pPr>
      <w:r w:rsidRPr="000D55E7">
        <w:rPr>
          <w:rFonts w:ascii="Myriad Pro" w:hAnsi="Myriad Pro" w:cs="Myanmar Text"/>
          <w:sz w:val="22"/>
          <w:szCs w:val="22"/>
        </w:rPr>
        <w:t>Intensity: 6.5 points (Government-led policy implementation, primarily targeting Northwest and Southwest regions, including the formulation of the Outline for Reclamation During Extraordinary Times, Regulations on Refugee Resettlement During Extraordinary Times, and Measures for Central Subsidies to Provincial Refugee Resettlement Funds)</w:t>
      </w:r>
    </w:p>
    <w:p w:rsidR="005E1E3C" w:rsidRPr="000D55E7" w:rsidRDefault="005E1E3C" w:rsidP="0012209B">
      <w:pPr>
        <w:numPr>
          <w:ilvl w:val="1"/>
          <w:numId w:val="39"/>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Duration: 8 years (1935-1942 CE, core implementation period)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 1</w:t>
      </w:r>
    </w:p>
    <w:p w:rsidR="005E1E3C" w:rsidRPr="000D55E7" w:rsidRDefault="005E1E3C" w:rsidP="0012209B">
      <w:pPr>
        <w:numPr>
          <w:ilvl w:val="1"/>
          <w:numId w:val="39"/>
        </w:numPr>
        <w:spacing w:after="120" w:line="240" w:lineRule="atLeast"/>
        <w:jc w:val="both"/>
        <w:rPr>
          <w:rFonts w:ascii="Myriad Pro" w:hAnsi="Myriad Pro" w:cs="Myanmar Text"/>
          <w:sz w:val="22"/>
          <w:szCs w:val="22"/>
        </w:rPr>
      </w:pPr>
      <w:r w:rsidRPr="000D55E7">
        <w:rPr>
          <w:rFonts w:ascii="Myriad Pro" w:hAnsi="Myriad Pro" w:cs="Myanmar Text"/>
          <w:sz w:val="22"/>
          <w:szCs w:val="22"/>
        </w:rPr>
        <w:t>Impact: 4 points (Addressed food crises and significantly expanded arable land, but “excessive reclamation exacerbated soil erosion around Yan'an” (</w:t>
      </w:r>
      <w:r w:rsidRPr="000D55E7">
        <w:rPr>
          <w:rFonts w:ascii="Myriad Pro" w:hAnsi="Myriad Pro" w:cs="Myanmar Text"/>
          <w:i/>
          <w:sz w:val="22"/>
          <w:szCs w:val="22"/>
        </w:rPr>
        <w:t>Ecological Historical Materials of the Shaanxi-Gansu-Ningxia Border Region</w:t>
      </w:r>
      <w:r w:rsidRPr="000D55E7">
        <w:rPr>
          <w:rFonts w:ascii="Myriad Pro" w:hAnsi="Myriad Pro" w:cs="Myanmar Text"/>
          <w:sz w:val="22"/>
          <w:szCs w:val="22"/>
        </w:rPr>
        <w:t>))</w:t>
      </w:r>
    </w:p>
    <w:p w:rsidR="005E1E3C" w:rsidRPr="000D55E7" w:rsidRDefault="005E1E3C" w:rsidP="0012209B">
      <w:pPr>
        <w:numPr>
          <w:ilvl w:val="1"/>
          <w:numId w:val="39"/>
        </w:numPr>
        <w:spacing w:after="120" w:line="240" w:lineRule="atLeast"/>
        <w:rPr>
          <w:rFonts w:ascii="Myriad Pro" w:hAnsi="Myriad Pro" w:cs="Myanmar Text"/>
          <w:sz w:val="22"/>
          <w:szCs w:val="22"/>
        </w:rPr>
      </w:pPr>
      <w:r w:rsidRPr="000D55E7">
        <w:rPr>
          <w:rFonts w:ascii="Myriad Pro" w:hAnsi="Myriad Pro" w:cs="Myanmar Text"/>
          <w:sz w:val="22"/>
          <w:szCs w:val="22"/>
        </w:rPr>
        <w:lastRenderedPageBreak/>
        <w:t xml:space="preserve">Weighted Score: </w:t>
      </w:r>
      <m:oMath>
        <m:r>
          <m:rPr>
            <m:sty m:val="p"/>
          </m:rPr>
          <w:rPr>
            <w:rFonts w:ascii="Cambria Math" w:hAnsi="Cambria Math" w:cs="Myanmar Text"/>
            <w:sz w:val="22"/>
            <w:szCs w:val="22"/>
          </w:rPr>
          <m:t>(6.5</m:t>
        </m:r>
        <m:r>
          <w:rPr>
            <w:rFonts w:ascii="Cambria Math" w:hAnsi="Cambria Math" w:cs="Myanmar Text"/>
            <w:sz w:val="22"/>
            <w:szCs w:val="22"/>
          </w:rPr>
          <m:t>×</m:t>
        </m:r>
        <m:r>
          <m:rPr>
            <m:sty m:val="p"/>
          </m:rPr>
          <w:rPr>
            <w:rFonts w:ascii="Cambria Math" w:hAnsi="Cambria Math" w:cs="Myanmar Text"/>
            <w:sz w:val="22"/>
            <w:szCs w:val="22"/>
          </w:rPr>
          <m:t>0.4)+(1</m:t>
        </m:r>
        <m:r>
          <w:rPr>
            <w:rFonts w:ascii="Cambria Math" w:hAnsi="Cambria Math" w:cs="Myanmar Text"/>
            <w:sz w:val="22"/>
            <w:szCs w:val="22"/>
          </w:rPr>
          <m:t>×</m:t>
        </m:r>
        <m:r>
          <m:rPr>
            <m:sty m:val="p"/>
          </m:rPr>
          <w:rPr>
            <w:rFonts w:ascii="Cambria Math" w:hAnsi="Cambria Math" w:cs="Myanmar Text"/>
            <w:sz w:val="22"/>
            <w:szCs w:val="22"/>
          </w:rPr>
          <m:t>0.3)+(4</m:t>
        </m:r>
        <m:r>
          <w:rPr>
            <w:rFonts w:ascii="Cambria Math" w:hAnsi="Cambria Math" w:cs="Myanmar Text"/>
            <w:sz w:val="22"/>
            <w:szCs w:val="22"/>
          </w:rPr>
          <m:t>×</m:t>
        </m:r>
        <m:r>
          <m:rPr>
            <m:sty m:val="p"/>
          </m:rPr>
          <w:rPr>
            <w:rFonts w:ascii="Cambria Math" w:hAnsi="Cambria Math" w:cs="Myanmar Text"/>
            <w:sz w:val="22"/>
            <w:szCs w:val="22"/>
          </w:rPr>
          <m:t>0.3)=2.6+0.3+1.2=4.1</m:t>
        </m:r>
      </m:oMath>
    </w:p>
    <w:p w:rsidR="005E1E3C" w:rsidRPr="000D55E7" w:rsidRDefault="005E1E3C" w:rsidP="0012209B">
      <w:pPr>
        <w:numPr>
          <w:ilvl w:val="0"/>
          <w:numId w:val="39"/>
        </w:numPr>
        <w:spacing w:after="220" w:line="240" w:lineRule="atLeast"/>
        <w:rPr>
          <w:rFonts w:ascii="Myriad Pro" w:hAnsi="Myriad Pro" w:cs="Myanmar Text"/>
          <w:sz w:val="22"/>
          <w:szCs w:val="22"/>
        </w:rPr>
      </w:pPr>
      <w:r w:rsidRPr="000D55E7">
        <w:rPr>
          <w:rFonts w:ascii="Myriad Pro" w:hAnsi="Myriad Pro" w:cs="Myanmar Text"/>
          <w:b/>
          <w:sz w:val="22"/>
          <w:szCs w:val="22"/>
        </w:rPr>
        <w:t>The Great Production Campaign and Rent and Interest Reduction in the Shaanxi-Gansu-Ningxia Border Region</w:t>
      </w:r>
    </w:p>
    <w:p w:rsidR="005E1E3C" w:rsidRPr="000D55E7" w:rsidRDefault="005E1E3C" w:rsidP="0012209B">
      <w:pPr>
        <w:numPr>
          <w:ilvl w:val="1"/>
          <w:numId w:val="39"/>
        </w:numPr>
        <w:spacing w:after="120" w:line="240" w:lineRule="atLeast"/>
        <w:jc w:val="both"/>
        <w:rPr>
          <w:rFonts w:ascii="Myriad Pro" w:hAnsi="Myriad Pro" w:cs="Myanmar Text"/>
          <w:sz w:val="22"/>
          <w:szCs w:val="22"/>
        </w:rPr>
      </w:pPr>
      <w:r w:rsidRPr="000D55E7">
        <w:rPr>
          <w:rFonts w:ascii="Myriad Pro" w:hAnsi="Myriad Pro" w:cs="Myanmar Text"/>
          <w:sz w:val="22"/>
          <w:szCs w:val="22"/>
        </w:rPr>
        <w:t>Intensity: 8.5 points (Government forcefully implemented; “Border Region Production Statistics” recorded “90% grain self-sufficiency in 1943”; high level of organization)</w:t>
      </w:r>
    </w:p>
    <w:p w:rsidR="005E1E3C" w:rsidRPr="000D55E7" w:rsidRDefault="005E1E3C" w:rsidP="0012209B">
      <w:pPr>
        <w:numPr>
          <w:ilvl w:val="1"/>
          <w:numId w:val="39"/>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Duration: 8 years (1935-1942 CE, core implementation period)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 1</w:t>
      </w:r>
    </w:p>
    <w:p w:rsidR="005E1E3C" w:rsidRPr="000D55E7" w:rsidRDefault="005E1E3C" w:rsidP="0012209B">
      <w:pPr>
        <w:numPr>
          <w:ilvl w:val="1"/>
          <w:numId w:val="39"/>
        </w:numPr>
        <w:spacing w:after="120" w:line="240" w:lineRule="atLeast"/>
        <w:jc w:val="both"/>
        <w:rPr>
          <w:rFonts w:ascii="Myriad Pro" w:hAnsi="Myriad Pro" w:cs="Myanmar Text"/>
          <w:sz w:val="22"/>
          <w:szCs w:val="22"/>
        </w:rPr>
      </w:pPr>
      <w:r w:rsidRPr="000D55E7">
        <w:rPr>
          <w:rFonts w:ascii="Myriad Pro" w:hAnsi="Myriad Pro" w:cs="Myanmar Text"/>
          <w:sz w:val="22"/>
          <w:szCs w:val="22"/>
        </w:rPr>
        <w:t>Impact: 7 points (Resolved food crisis, significantly expanded arable land, but “excessive reclamation exacerbated soil erosion around Yan'an” (</w:t>
      </w:r>
      <w:r w:rsidRPr="000D55E7">
        <w:rPr>
          <w:rFonts w:ascii="Myriad Pro" w:hAnsi="Myriad Pro" w:cs="Myanmar Text"/>
          <w:i/>
          <w:sz w:val="22"/>
          <w:szCs w:val="22"/>
        </w:rPr>
        <w:t>Ecological Historical Materials of the Shaanxi-Gansu-Ningxia Border Region</w:t>
      </w:r>
      <w:r w:rsidRPr="000D55E7">
        <w:rPr>
          <w:rFonts w:ascii="Myriad Pro" w:hAnsi="Myriad Pro" w:cs="Myanmar Text"/>
          <w:sz w:val="22"/>
          <w:szCs w:val="22"/>
        </w:rPr>
        <w:t>))</w:t>
      </w:r>
    </w:p>
    <w:p w:rsidR="005E1E3C" w:rsidRPr="000D55E7" w:rsidRDefault="005E1E3C" w:rsidP="0012209B">
      <w:pPr>
        <w:numPr>
          <w:ilvl w:val="1"/>
          <w:numId w:val="39"/>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Weighted Score: </w:t>
      </w:r>
      <m:oMath>
        <m:r>
          <m:rPr>
            <m:sty m:val="p"/>
          </m:rPr>
          <w:rPr>
            <w:rFonts w:ascii="Cambria Math" w:hAnsi="Cambria Math" w:cs="Myanmar Text"/>
            <w:sz w:val="22"/>
            <w:szCs w:val="22"/>
          </w:rPr>
          <m:t>(9</m:t>
        </m:r>
        <m:r>
          <w:rPr>
            <w:rFonts w:ascii="Cambria Math" w:hAnsi="Cambria Math" w:cs="Myanmar Text"/>
            <w:sz w:val="22"/>
            <w:szCs w:val="22"/>
          </w:rPr>
          <m:t>×</m:t>
        </m:r>
        <m:r>
          <m:rPr>
            <m:sty m:val="p"/>
          </m:rPr>
          <w:rPr>
            <w:rFonts w:ascii="Cambria Math" w:hAnsi="Cambria Math" w:cs="Myanmar Text"/>
            <w:sz w:val="22"/>
            <w:szCs w:val="22"/>
          </w:rPr>
          <m:t>0.4)+(1</m:t>
        </m:r>
        <m:r>
          <w:rPr>
            <w:rFonts w:ascii="Cambria Math" w:hAnsi="Cambria Math" w:cs="Myanmar Text"/>
            <w:sz w:val="22"/>
            <w:szCs w:val="22"/>
          </w:rPr>
          <m:t>×</m:t>
        </m:r>
        <m:r>
          <m:rPr>
            <m:sty m:val="p"/>
          </m:rPr>
          <w:rPr>
            <w:rFonts w:ascii="Cambria Math" w:hAnsi="Cambria Math" w:cs="Myanmar Text"/>
            <w:sz w:val="22"/>
            <w:szCs w:val="22"/>
          </w:rPr>
          <m:t>0.3)+(7</m:t>
        </m:r>
        <m:r>
          <w:rPr>
            <w:rFonts w:ascii="Cambria Math" w:hAnsi="Cambria Math" w:cs="Myanmar Text"/>
            <w:sz w:val="22"/>
            <w:szCs w:val="22"/>
          </w:rPr>
          <m:t>×</m:t>
        </m:r>
        <m:r>
          <m:rPr>
            <m:sty m:val="p"/>
          </m:rPr>
          <w:rPr>
            <w:rFonts w:ascii="Cambria Math" w:hAnsi="Cambria Math" w:cs="Myanmar Text"/>
            <w:sz w:val="22"/>
            <w:szCs w:val="22"/>
          </w:rPr>
          <m:t>0.3)=3.4+0.3+2.1=5.8</m:t>
        </m:r>
      </m:oMath>
    </w:p>
    <w:p w:rsidR="005E1E3C" w:rsidRPr="000D55E7" w:rsidRDefault="005E1E3C" w:rsidP="0012209B">
      <w:pPr>
        <w:numPr>
          <w:ilvl w:val="0"/>
          <w:numId w:val="39"/>
        </w:numPr>
        <w:spacing w:after="220" w:line="240" w:lineRule="atLeast"/>
        <w:rPr>
          <w:rFonts w:ascii="Myriad Pro" w:hAnsi="Myriad Pro" w:cs="Myanmar Text"/>
          <w:sz w:val="22"/>
          <w:szCs w:val="22"/>
        </w:rPr>
      </w:pPr>
      <w:r w:rsidRPr="000D55E7">
        <w:rPr>
          <w:rFonts w:ascii="Myriad Pro" w:hAnsi="Myriad Pro" w:cs="Myanmar Text"/>
          <w:b/>
          <w:sz w:val="22"/>
          <w:szCs w:val="22"/>
        </w:rPr>
        <w:t>Wartime Farming Settlements and Northwest Development</w:t>
      </w:r>
    </w:p>
    <w:p w:rsidR="005E1E3C" w:rsidRPr="000D55E7" w:rsidRDefault="005E1E3C" w:rsidP="0012209B">
      <w:pPr>
        <w:numPr>
          <w:ilvl w:val="1"/>
          <w:numId w:val="39"/>
        </w:numPr>
        <w:spacing w:after="120" w:line="240" w:lineRule="atLeast"/>
        <w:jc w:val="both"/>
        <w:rPr>
          <w:rFonts w:ascii="Myriad Pro" w:hAnsi="Myriad Pro" w:cs="Myanmar Text"/>
          <w:sz w:val="22"/>
          <w:szCs w:val="22"/>
        </w:rPr>
      </w:pPr>
      <w:r w:rsidRPr="000D55E7">
        <w:rPr>
          <w:rFonts w:ascii="Myriad Pro" w:hAnsi="Myriad Pro" w:cs="Myanmar Text"/>
          <w:sz w:val="22"/>
          <w:szCs w:val="22"/>
        </w:rPr>
        <w:t>Intensity: 7 points (Military-led initiative; The Northwest Development Report states “Establishment of the Military Farming Supervision Office with supporting canal construction,” yielding significant short-term results.)</w:t>
      </w:r>
    </w:p>
    <w:p w:rsidR="005E1E3C" w:rsidRPr="000D55E7" w:rsidRDefault="005E1E3C" w:rsidP="0012209B">
      <w:pPr>
        <w:numPr>
          <w:ilvl w:val="1"/>
          <w:numId w:val="39"/>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Duration: 8 years (1935-1942 CE, core implementation period)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 1</w:t>
      </w:r>
    </w:p>
    <w:p w:rsidR="005E1E3C" w:rsidRPr="000D55E7" w:rsidRDefault="005E1E3C" w:rsidP="0012209B">
      <w:pPr>
        <w:numPr>
          <w:ilvl w:val="1"/>
          <w:numId w:val="39"/>
        </w:numPr>
        <w:spacing w:after="120" w:line="240" w:lineRule="atLeast"/>
        <w:jc w:val="both"/>
        <w:rPr>
          <w:rFonts w:ascii="Myriad Pro" w:hAnsi="Myriad Pro" w:cs="Myanmar Text"/>
          <w:sz w:val="22"/>
          <w:szCs w:val="22"/>
        </w:rPr>
      </w:pPr>
      <w:r w:rsidRPr="000D55E7">
        <w:rPr>
          <w:rFonts w:ascii="Myriad Pro" w:hAnsi="Myriad Pro" w:cs="Myanmar Text"/>
          <w:sz w:val="22"/>
          <w:szCs w:val="22"/>
        </w:rPr>
        <w:t>Impact: 4 points (Secured military grain supply.)</w:t>
      </w:r>
    </w:p>
    <w:p w:rsidR="005E1E3C" w:rsidRPr="000D55E7" w:rsidRDefault="005E1E3C" w:rsidP="0012209B">
      <w:pPr>
        <w:numPr>
          <w:ilvl w:val="1"/>
          <w:numId w:val="39"/>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Weighted Score: </w:t>
      </w:r>
      <m:oMath>
        <m:r>
          <m:rPr>
            <m:sty m:val="p"/>
          </m:rPr>
          <w:rPr>
            <w:rFonts w:ascii="Cambria Math" w:hAnsi="Cambria Math" w:cs="Myanmar Text"/>
            <w:sz w:val="22"/>
            <w:szCs w:val="22"/>
          </w:rPr>
          <m:t>(7</m:t>
        </m:r>
        <m:r>
          <w:rPr>
            <w:rFonts w:ascii="Cambria Math" w:hAnsi="Cambria Math" w:cs="Myanmar Text"/>
            <w:sz w:val="22"/>
            <w:szCs w:val="22"/>
          </w:rPr>
          <m:t>×</m:t>
        </m:r>
        <m:r>
          <m:rPr>
            <m:sty m:val="p"/>
          </m:rPr>
          <w:rPr>
            <w:rFonts w:ascii="Cambria Math" w:hAnsi="Cambria Math" w:cs="Myanmar Text"/>
            <w:sz w:val="22"/>
            <w:szCs w:val="22"/>
          </w:rPr>
          <m:t>0.4)+(1</m:t>
        </m:r>
        <m:r>
          <w:rPr>
            <w:rFonts w:ascii="Cambria Math" w:hAnsi="Cambria Math" w:cs="Myanmar Text"/>
            <w:sz w:val="22"/>
            <w:szCs w:val="22"/>
          </w:rPr>
          <m:t>×</m:t>
        </m:r>
        <m:r>
          <m:rPr>
            <m:sty m:val="p"/>
          </m:rPr>
          <w:rPr>
            <w:rFonts w:ascii="Cambria Math" w:hAnsi="Cambria Math" w:cs="Myanmar Text"/>
            <w:sz w:val="22"/>
            <w:szCs w:val="22"/>
          </w:rPr>
          <m:t>0.3)+(4</m:t>
        </m:r>
        <m:r>
          <w:rPr>
            <w:rFonts w:ascii="Cambria Math" w:hAnsi="Cambria Math" w:cs="Myanmar Text"/>
            <w:sz w:val="22"/>
            <w:szCs w:val="22"/>
          </w:rPr>
          <m:t>×</m:t>
        </m:r>
        <m:r>
          <m:rPr>
            <m:sty m:val="p"/>
          </m:rPr>
          <w:rPr>
            <w:rFonts w:ascii="Cambria Math" w:hAnsi="Cambria Math" w:cs="Myanmar Text"/>
            <w:sz w:val="22"/>
            <w:szCs w:val="22"/>
          </w:rPr>
          <m:t>0.3)=2.8+0.3+1.2=4.3</m:t>
        </m:r>
      </m:oMath>
    </w:p>
    <w:p w:rsidR="005E1E3C" w:rsidRPr="000D55E7" w:rsidRDefault="005E1E3C" w:rsidP="0012209B">
      <w:pPr>
        <w:numPr>
          <w:ilvl w:val="0"/>
          <w:numId w:val="39"/>
        </w:numPr>
        <w:spacing w:after="220" w:line="240" w:lineRule="atLeast"/>
        <w:rPr>
          <w:rFonts w:ascii="Myriad Pro" w:hAnsi="Myriad Pro" w:cs="Myanmar Text"/>
          <w:sz w:val="22"/>
          <w:szCs w:val="22"/>
        </w:rPr>
      </w:pPr>
      <w:r w:rsidRPr="000D55E7">
        <w:rPr>
          <w:rFonts w:ascii="Myriad Pro" w:hAnsi="Myriad Pro" w:cs="Myanmar Text"/>
          <w:b/>
          <w:sz w:val="22"/>
          <w:szCs w:val="22"/>
        </w:rPr>
        <w:t xml:space="preserve">Total Land Policy Score: </w:t>
      </w:r>
      <m:oMath>
        <m:nary>
          <m:naryPr>
            <m:chr m:val="∑"/>
            <m:limLoc m:val="undOvr"/>
            <m:subHide m:val="1"/>
            <m:supHide m:val="1"/>
            <m:ctrlPr>
              <w:rPr>
                <w:rFonts w:ascii="Cambria Math" w:hAnsi="Cambria Math" w:cs="Myanmar Text"/>
                <w:sz w:val="22"/>
                <w:szCs w:val="22"/>
              </w:rPr>
            </m:ctrlPr>
          </m:naryPr>
          <m:sub/>
          <m:sup/>
          <m:e>
            <m:r>
              <w:rPr>
                <w:rFonts w:ascii="Cambria Math" w:hAnsi="Cambria Math" w:cs="Myanmar Text"/>
                <w:sz w:val="22"/>
                <w:szCs w:val="22"/>
              </w:rPr>
              <m:t xml:space="preserve"> </m:t>
            </m:r>
          </m:e>
        </m:nary>
        <m:r>
          <w:rPr>
            <w:rFonts w:ascii="Cambria Math" w:hAnsi="Cambria Math" w:cs="Myanmar Text"/>
            <w:sz w:val="22"/>
            <w:szCs w:val="22"/>
          </w:rPr>
          <m:t>L</m:t>
        </m:r>
        <m:r>
          <m:rPr>
            <m:sty m:val="p"/>
          </m:rPr>
          <w:rPr>
            <w:rFonts w:ascii="Cambria Math" w:hAnsi="Cambria Math" w:cs="Myanmar Text"/>
            <w:sz w:val="22"/>
            <w:szCs w:val="22"/>
          </w:rPr>
          <m:t>=</m:t>
        </m:r>
        <m:f>
          <m:fPr>
            <m:ctrlPr>
              <w:rPr>
                <w:rFonts w:ascii="Cambria Math" w:hAnsi="Cambria Math" w:cs="Myanmar Text"/>
                <w:sz w:val="22"/>
                <w:szCs w:val="22"/>
              </w:rPr>
            </m:ctrlPr>
          </m:fPr>
          <m:num>
            <m:r>
              <m:rPr>
                <m:sty m:val="p"/>
              </m:rPr>
              <w:rPr>
                <w:rFonts w:ascii="Cambria Math" w:hAnsi="Cambria Math" w:cs="Myanmar Text"/>
                <w:sz w:val="22"/>
                <w:szCs w:val="22"/>
              </w:rPr>
              <m:t>4.1+4.3+5.8</m:t>
            </m:r>
          </m:num>
          <m:den>
            <m:r>
              <m:rPr>
                <m:sty m:val="p"/>
              </m:rPr>
              <w:rPr>
                <w:rFonts w:ascii="Cambria Math" w:hAnsi="Cambria Math" w:cs="Myanmar Text"/>
                <w:sz w:val="22"/>
                <w:szCs w:val="22"/>
              </w:rPr>
              <m:t>3</m:t>
            </m:r>
          </m:den>
        </m:f>
        <m:r>
          <m:rPr>
            <m:sty m:val="p"/>
          </m:rPr>
          <w:rPr>
            <w:rFonts w:ascii="Cambria Math" w:hAnsi="Cambria Math" w:cs="Myanmar Text"/>
            <w:sz w:val="22"/>
            <w:szCs w:val="22"/>
          </w:rPr>
          <m:t>=4.73</m:t>
        </m:r>
      </m:oMath>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2. Ecological Policy (E)</w:t>
      </w:r>
    </w:p>
    <w:p w:rsidR="005E1E3C" w:rsidRPr="000D55E7" w:rsidRDefault="005E1E3C" w:rsidP="0012209B">
      <w:pPr>
        <w:numPr>
          <w:ilvl w:val="0"/>
          <w:numId w:val="40"/>
        </w:numPr>
        <w:spacing w:after="220" w:line="240" w:lineRule="atLeast"/>
        <w:rPr>
          <w:rFonts w:ascii="Myriad Pro" w:hAnsi="Myriad Pro" w:cs="Myanmar Text"/>
          <w:sz w:val="22"/>
          <w:szCs w:val="22"/>
        </w:rPr>
      </w:pPr>
      <w:r w:rsidRPr="000D55E7">
        <w:rPr>
          <w:rFonts w:ascii="Myriad Pro" w:hAnsi="Myriad Pro" w:cs="Myanmar Text"/>
          <w:b/>
          <w:sz w:val="22"/>
          <w:szCs w:val="22"/>
        </w:rPr>
        <w:t>Yellow River Water Conservancy Projects (Jinghui Canal, Luohui Canal)</w:t>
      </w:r>
    </w:p>
    <w:p w:rsidR="005E1E3C" w:rsidRPr="000D55E7" w:rsidRDefault="005E1E3C" w:rsidP="0012209B">
      <w:pPr>
        <w:numPr>
          <w:ilvl w:val="1"/>
          <w:numId w:val="40"/>
        </w:numPr>
        <w:spacing w:after="120" w:line="240" w:lineRule="atLeast"/>
        <w:jc w:val="both"/>
        <w:rPr>
          <w:rFonts w:ascii="Myriad Pro" w:hAnsi="Myriad Pro" w:cs="Myanmar Text"/>
          <w:sz w:val="22"/>
          <w:szCs w:val="22"/>
        </w:rPr>
      </w:pPr>
      <w:r w:rsidRPr="000D55E7">
        <w:rPr>
          <w:rFonts w:ascii="Myriad Pro" w:hAnsi="Myriad Pro" w:cs="Myanmar Text"/>
          <w:sz w:val="22"/>
          <w:szCs w:val="22"/>
        </w:rPr>
        <w:t xml:space="preserve">Intensity: 5 points (Application of modern water conservancy technology; </w:t>
      </w:r>
      <w:r w:rsidRPr="000D55E7">
        <w:rPr>
          <w:rFonts w:ascii="Myriad Pro" w:hAnsi="Myriad Pro" w:cs="Myanmar Text"/>
          <w:i/>
          <w:sz w:val="22"/>
          <w:szCs w:val="22"/>
        </w:rPr>
        <w:t>Shaanxi Water Conservancy Chronicle</w:t>
      </w:r>
      <w:r w:rsidRPr="000D55E7">
        <w:rPr>
          <w:rFonts w:ascii="Myriad Pro" w:hAnsi="Myriad Pro" w:cs="Myanmar Text"/>
          <w:sz w:val="22"/>
          <w:szCs w:val="22"/>
        </w:rPr>
        <w:t xml:space="preserve"> records: “Irrigation projects incorporated flood control embankments, reducing floods on the Jing and Luo Rivers”)</w:t>
      </w:r>
    </w:p>
    <w:p w:rsidR="005E1E3C" w:rsidRPr="000D55E7" w:rsidRDefault="005E1E3C" w:rsidP="0012209B">
      <w:pPr>
        <w:numPr>
          <w:ilvl w:val="1"/>
          <w:numId w:val="40"/>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Duration: 8 years (1935-1942 CE, core implementation period)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 1</w:t>
      </w:r>
    </w:p>
    <w:p w:rsidR="005E1E3C" w:rsidRPr="000D55E7" w:rsidRDefault="005E1E3C" w:rsidP="0012209B">
      <w:pPr>
        <w:numPr>
          <w:ilvl w:val="1"/>
          <w:numId w:val="40"/>
        </w:numPr>
        <w:spacing w:after="120" w:line="240" w:lineRule="atLeast"/>
        <w:jc w:val="both"/>
        <w:rPr>
          <w:rFonts w:ascii="Myriad Pro" w:hAnsi="Myriad Pro" w:cs="Myanmar Text"/>
          <w:sz w:val="22"/>
          <w:szCs w:val="22"/>
        </w:rPr>
      </w:pPr>
      <w:r w:rsidRPr="000D55E7">
        <w:rPr>
          <w:rFonts w:ascii="Myriad Pro" w:hAnsi="Myriad Pro" w:cs="Myanmar Text"/>
          <w:sz w:val="22"/>
          <w:szCs w:val="22"/>
        </w:rPr>
        <w:t xml:space="preserve">Impact: 4 points (Short-term irrigation improvements; long-term “channel and bank deterioration caused sedimentation,” with the Yellow </w:t>
      </w:r>
      <w:r w:rsidRPr="000D55E7">
        <w:rPr>
          <w:rFonts w:ascii="Myriad Pro" w:hAnsi="Myriad Pro" w:cs="Myanmar Text"/>
          <w:sz w:val="22"/>
          <w:szCs w:val="22"/>
        </w:rPr>
        <w:lastRenderedPageBreak/>
        <w:t>River Water Conservancy Commission Report stating “soil erosion in Guanzhong remains unresolved”)</w:t>
      </w:r>
    </w:p>
    <w:p w:rsidR="005E1E3C" w:rsidRPr="000D55E7" w:rsidRDefault="005E1E3C" w:rsidP="0012209B">
      <w:pPr>
        <w:numPr>
          <w:ilvl w:val="1"/>
          <w:numId w:val="40"/>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Weighted Score: </w:t>
      </w:r>
      <m:oMath>
        <m:r>
          <m:rPr>
            <m:sty m:val="p"/>
          </m:rPr>
          <w:rPr>
            <w:rFonts w:ascii="Cambria Math" w:hAnsi="Cambria Math" w:cs="Myanmar Text"/>
            <w:sz w:val="22"/>
            <w:szCs w:val="22"/>
          </w:rPr>
          <m:t>(5</m:t>
        </m:r>
        <m:r>
          <w:rPr>
            <w:rFonts w:ascii="Cambria Math" w:hAnsi="Cambria Math" w:cs="Myanmar Text"/>
            <w:sz w:val="22"/>
            <w:szCs w:val="22"/>
          </w:rPr>
          <m:t>×</m:t>
        </m:r>
        <m:r>
          <m:rPr>
            <m:sty m:val="p"/>
          </m:rPr>
          <w:rPr>
            <w:rFonts w:ascii="Cambria Math" w:hAnsi="Cambria Math" w:cs="Myanmar Text"/>
            <w:sz w:val="22"/>
            <w:szCs w:val="22"/>
          </w:rPr>
          <m:t>0.4)+(0.35</m:t>
        </m:r>
        <m:r>
          <w:rPr>
            <w:rFonts w:ascii="Cambria Math" w:hAnsi="Cambria Math" w:cs="Myanmar Text"/>
            <w:sz w:val="22"/>
            <w:szCs w:val="22"/>
          </w:rPr>
          <m:t>×</m:t>
        </m:r>
        <m:r>
          <m:rPr>
            <m:sty m:val="p"/>
          </m:rPr>
          <w:rPr>
            <w:rFonts w:ascii="Cambria Math" w:hAnsi="Cambria Math" w:cs="Myanmar Text"/>
            <w:sz w:val="22"/>
            <w:szCs w:val="22"/>
          </w:rPr>
          <m:t>0.3)+(4</m:t>
        </m:r>
        <m:r>
          <w:rPr>
            <w:rFonts w:ascii="Cambria Math" w:hAnsi="Cambria Math" w:cs="Myanmar Text"/>
            <w:sz w:val="22"/>
            <w:szCs w:val="22"/>
          </w:rPr>
          <m:t>×</m:t>
        </m:r>
        <m:r>
          <m:rPr>
            <m:sty m:val="p"/>
          </m:rPr>
          <w:rPr>
            <w:rFonts w:ascii="Cambria Math" w:hAnsi="Cambria Math" w:cs="Myanmar Text"/>
            <w:sz w:val="22"/>
            <w:szCs w:val="22"/>
          </w:rPr>
          <m:t>0.3)=2+0.11+1.2=3.31</m:t>
        </m:r>
      </m:oMath>
    </w:p>
    <w:p w:rsidR="005E1E3C" w:rsidRPr="000D55E7" w:rsidRDefault="005E1E3C" w:rsidP="0012209B">
      <w:pPr>
        <w:numPr>
          <w:ilvl w:val="0"/>
          <w:numId w:val="40"/>
        </w:numPr>
        <w:spacing w:after="220" w:line="240" w:lineRule="atLeast"/>
        <w:rPr>
          <w:rFonts w:ascii="Myriad Pro" w:hAnsi="Myriad Pro" w:cs="Myanmar Text"/>
          <w:sz w:val="22"/>
          <w:szCs w:val="22"/>
        </w:rPr>
      </w:pPr>
      <w:r w:rsidRPr="000D55E7">
        <w:rPr>
          <w:rFonts w:ascii="Myriad Pro" w:hAnsi="Myriad Pro" w:cs="Myanmar Text"/>
          <w:b/>
          <w:sz w:val="22"/>
          <w:szCs w:val="22"/>
        </w:rPr>
        <w:t>Forest Conservation and Tree-Planting Campaign in Border Areas</w:t>
      </w:r>
    </w:p>
    <w:p w:rsidR="005E1E3C" w:rsidRPr="000D55E7" w:rsidRDefault="005E1E3C" w:rsidP="0012209B">
      <w:pPr>
        <w:numPr>
          <w:ilvl w:val="1"/>
          <w:numId w:val="40"/>
        </w:numPr>
        <w:spacing w:after="120" w:line="240" w:lineRule="atLeast"/>
        <w:rPr>
          <w:rFonts w:ascii="Myriad Pro" w:hAnsi="Myriad Pro" w:cs="Myanmar Text"/>
          <w:sz w:val="22"/>
          <w:szCs w:val="22"/>
        </w:rPr>
      </w:pPr>
      <w:r w:rsidRPr="000D55E7">
        <w:rPr>
          <w:rFonts w:ascii="Myriad Pro" w:hAnsi="Myriad Pro" w:cs="Myanmar Text"/>
          <w:sz w:val="22"/>
          <w:szCs w:val="22"/>
        </w:rPr>
        <w:t>Intensity: 6 points (Constrained by local regulations; the Border Region Regulations explicitly stipulated reward and punishment measures; the Liberation Daily reported “a tree survival rate of 60%”)</w:t>
      </w:r>
    </w:p>
    <w:p w:rsidR="005E1E3C" w:rsidRPr="000D55E7" w:rsidRDefault="005E1E3C" w:rsidP="0012209B">
      <w:pPr>
        <w:numPr>
          <w:ilvl w:val="1"/>
          <w:numId w:val="40"/>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Duration: 5 years (1938-1942 CE, core implementation period)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 5/8 = 0.625</w:t>
      </w:r>
    </w:p>
    <w:p w:rsidR="005E1E3C" w:rsidRPr="000D55E7" w:rsidRDefault="005E1E3C" w:rsidP="0012209B">
      <w:pPr>
        <w:numPr>
          <w:ilvl w:val="1"/>
          <w:numId w:val="40"/>
        </w:numPr>
        <w:spacing w:after="120" w:line="240" w:lineRule="atLeast"/>
        <w:rPr>
          <w:rFonts w:ascii="Myriad Pro" w:hAnsi="Myriad Pro" w:cs="Myanmar Text"/>
          <w:sz w:val="22"/>
          <w:szCs w:val="22"/>
        </w:rPr>
      </w:pPr>
      <w:r w:rsidRPr="000D55E7">
        <w:rPr>
          <w:rFonts w:ascii="Myriad Pro" w:hAnsi="Myriad Pro" w:cs="Myanmar Text"/>
          <w:sz w:val="22"/>
          <w:szCs w:val="22"/>
        </w:rPr>
        <w:t>Impact: 3 points (Local ecological improvement; vegetation restored around Yan'an, but “logging for energy persisted in other areas” (Shaanxi-Gansu-Ningxia Ecological Survey))</w:t>
      </w:r>
    </w:p>
    <w:p w:rsidR="005E1E3C" w:rsidRPr="000D55E7" w:rsidRDefault="005E1E3C" w:rsidP="0012209B">
      <w:pPr>
        <w:numPr>
          <w:ilvl w:val="1"/>
          <w:numId w:val="40"/>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Weighted Score: </w:t>
      </w:r>
      <m:oMath>
        <m:r>
          <m:rPr>
            <m:sty m:val="p"/>
          </m:rPr>
          <w:rPr>
            <w:rFonts w:ascii="Cambria Math" w:hAnsi="Cambria Math" w:cs="Myanmar Text"/>
            <w:sz w:val="22"/>
            <w:szCs w:val="22"/>
          </w:rPr>
          <m:t>(6</m:t>
        </m:r>
        <m:r>
          <w:rPr>
            <w:rFonts w:ascii="Cambria Math" w:hAnsi="Cambria Math" w:cs="Myanmar Text"/>
            <w:sz w:val="22"/>
            <w:szCs w:val="22"/>
          </w:rPr>
          <m:t>×</m:t>
        </m:r>
        <m:r>
          <m:rPr>
            <m:sty m:val="p"/>
          </m:rPr>
          <w:rPr>
            <w:rFonts w:ascii="Cambria Math" w:hAnsi="Cambria Math" w:cs="Myanmar Text"/>
            <w:sz w:val="22"/>
            <w:szCs w:val="22"/>
          </w:rPr>
          <m:t>0.4)+(0.625</m:t>
        </m:r>
        <m:r>
          <w:rPr>
            <w:rFonts w:ascii="Cambria Math" w:hAnsi="Cambria Math" w:cs="Myanmar Text"/>
            <w:sz w:val="22"/>
            <w:szCs w:val="22"/>
          </w:rPr>
          <m:t>×</m:t>
        </m:r>
        <m:r>
          <m:rPr>
            <m:sty m:val="p"/>
          </m:rPr>
          <w:rPr>
            <w:rFonts w:ascii="Cambria Math" w:hAnsi="Cambria Math" w:cs="Myanmar Text"/>
            <w:sz w:val="22"/>
            <w:szCs w:val="22"/>
          </w:rPr>
          <m:t>0.3)+(3</m:t>
        </m:r>
        <m:r>
          <w:rPr>
            <w:rFonts w:ascii="Cambria Math" w:hAnsi="Cambria Math" w:cs="Myanmar Text"/>
            <w:sz w:val="22"/>
            <w:szCs w:val="22"/>
          </w:rPr>
          <m:t>×</m:t>
        </m:r>
        <m:r>
          <m:rPr>
            <m:sty m:val="p"/>
          </m:rPr>
          <w:rPr>
            <w:rFonts w:ascii="Cambria Math" w:hAnsi="Cambria Math" w:cs="Myanmar Text"/>
            <w:sz w:val="22"/>
            <w:szCs w:val="22"/>
          </w:rPr>
          <m:t>0.3)=2.4+0.19+0.9=3.49</m:t>
        </m:r>
      </m:oMath>
    </w:p>
    <w:p w:rsidR="005E1E3C" w:rsidRPr="000D55E7" w:rsidRDefault="005E1E3C" w:rsidP="0012209B">
      <w:pPr>
        <w:numPr>
          <w:ilvl w:val="0"/>
          <w:numId w:val="39"/>
        </w:numPr>
        <w:spacing w:after="220" w:line="240" w:lineRule="atLeast"/>
        <w:rPr>
          <w:rFonts w:ascii="Myriad Pro" w:hAnsi="Myriad Pro" w:cs="Myanmar Text"/>
          <w:sz w:val="22"/>
          <w:szCs w:val="22"/>
        </w:rPr>
      </w:pPr>
      <w:r w:rsidRPr="000D55E7">
        <w:rPr>
          <w:rFonts w:ascii="Myriad Pro" w:hAnsi="Myriad Pro" w:cs="Myanmar Text"/>
          <w:b/>
          <w:sz w:val="22"/>
          <w:szCs w:val="22"/>
        </w:rPr>
        <w:t xml:space="preserve">Total Ecological Policy Score: </w:t>
      </w:r>
      <m:oMath>
        <m:nary>
          <m:naryPr>
            <m:chr m:val="∑"/>
            <m:limLoc m:val="undOvr"/>
            <m:subHide m:val="1"/>
            <m:supHide m:val="1"/>
            <m:ctrlPr>
              <w:rPr>
                <w:rFonts w:ascii="Cambria Math" w:hAnsi="Cambria Math" w:cs="Myanmar Text"/>
                <w:sz w:val="22"/>
                <w:szCs w:val="22"/>
              </w:rPr>
            </m:ctrlPr>
          </m:naryPr>
          <m:sub/>
          <m:sup/>
          <m:e>
            <m:r>
              <w:rPr>
                <w:rFonts w:ascii="Cambria Math" w:hAnsi="Cambria Math" w:cs="Myanmar Text"/>
                <w:sz w:val="22"/>
                <w:szCs w:val="22"/>
              </w:rPr>
              <m:t xml:space="preserve"> </m:t>
            </m:r>
          </m:e>
        </m:nary>
        <m:r>
          <w:rPr>
            <w:rFonts w:ascii="Cambria Math" w:hAnsi="Cambria Math" w:cs="Myanmar Text"/>
            <w:sz w:val="22"/>
            <w:szCs w:val="22"/>
          </w:rPr>
          <m:t>E</m:t>
        </m:r>
        <m:r>
          <m:rPr>
            <m:sty m:val="p"/>
          </m:rPr>
          <w:rPr>
            <w:rFonts w:ascii="Cambria Math" w:hAnsi="Cambria Math" w:cs="Myanmar Text"/>
            <w:sz w:val="22"/>
            <w:szCs w:val="22"/>
          </w:rPr>
          <m:t>=</m:t>
        </m:r>
        <m:f>
          <m:fPr>
            <m:ctrlPr>
              <w:rPr>
                <w:rFonts w:ascii="Cambria Math" w:hAnsi="Cambria Math" w:cs="Myanmar Text"/>
                <w:sz w:val="22"/>
                <w:szCs w:val="22"/>
              </w:rPr>
            </m:ctrlPr>
          </m:fPr>
          <m:num>
            <m:r>
              <m:rPr>
                <m:sty m:val="p"/>
              </m:rPr>
              <w:rPr>
                <w:rFonts w:ascii="Cambria Math" w:hAnsi="Cambria Math" w:cs="Myanmar Text"/>
                <w:sz w:val="22"/>
                <w:szCs w:val="22"/>
              </w:rPr>
              <m:t>3.31+3.49</m:t>
            </m:r>
          </m:num>
          <m:den>
            <m:r>
              <m:rPr>
                <m:sty m:val="p"/>
              </m:rPr>
              <w:rPr>
                <w:rFonts w:ascii="Cambria Math" w:hAnsi="Cambria Math" w:cs="Myanmar Text"/>
                <w:sz w:val="22"/>
                <w:szCs w:val="22"/>
              </w:rPr>
              <m:t>2</m:t>
            </m:r>
          </m:den>
        </m:f>
        <m:r>
          <m:rPr>
            <m:sty m:val="p"/>
          </m:rPr>
          <w:rPr>
            <w:rFonts w:ascii="Cambria Math" w:hAnsi="Cambria Math" w:cs="Myanmar Text"/>
            <w:sz w:val="22"/>
            <w:szCs w:val="22"/>
          </w:rPr>
          <m:t>=3.4</m:t>
        </m:r>
      </m:oMath>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4: Policy Index Calculation</w:t>
      </w:r>
    </w:p>
    <w:p w:rsidR="005E1E3C" w:rsidRPr="000D55E7" w:rsidRDefault="005E1E3C" w:rsidP="000D55E7">
      <w:pPr>
        <w:spacing w:after="220"/>
        <w:ind w:firstLineChars="200" w:firstLine="440"/>
        <w:jc w:val="both"/>
        <w:rPr>
          <w:rFonts w:ascii="Myriad Pro" w:hAnsi="Myriad Pro" w:cs="Myanmar Text"/>
          <w:sz w:val="22"/>
          <w:szCs w:val="22"/>
        </w:rPr>
      </w:pPr>
      <w:r w:rsidRPr="000D55E7">
        <w:rPr>
          <w:rFonts w:ascii="Myriad Pro" w:hAnsi="Myriad Pro" w:cs="Myanmar Text"/>
          <w:sz w:val="22"/>
          <w:szCs w:val="22"/>
        </w:rPr>
        <w:t>Combining the characteristics of “wartime economy and base area construction” in the late Republic of China period, weights are set as:</w:t>
      </w:r>
      <m:oMath>
        <m:r>
          <w:rPr>
            <w:rFonts w:ascii="Cambria Math" w:hAnsi="Cambria Math" w:cs="Myanmar Text"/>
            <w:sz w:val="22"/>
            <w:szCs w:val="22"/>
          </w:rPr>
          <m:t>α</m:t>
        </m:r>
        <m:r>
          <m:rPr>
            <m:sty m:val="p"/>
          </m:rPr>
          <w:rPr>
            <w:rFonts w:ascii="Cambria Math" w:hAnsi="Cambria Math" w:cs="Myanmar Text"/>
            <w:sz w:val="22"/>
            <w:szCs w:val="22"/>
          </w:rPr>
          <m:t>=0.7</m:t>
        </m:r>
      </m:oMath>
      <w:proofErr w:type="gramStart"/>
      <w:r w:rsidRPr="000D55E7">
        <w:rPr>
          <w:rFonts w:ascii="Myriad Pro" w:hAnsi="Myriad Pro" w:cs="Myanmar Text"/>
          <w:sz w:val="22"/>
          <w:szCs w:val="22"/>
        </w:rPr>
        <w:t>（</w:t>
      </w:r>
      <w:r w:rsidRPr="000D55E7">
        <w:rPr>
          <w:rFonts w:ascii="Myriad Pro" w:hAnsi="Myriad Pro" w:cs="Myanmar Text"/>
          <w:sz w:val="22"/>
          <w:szCs w:val="22"/>
        </w:rPr>
        <w:t>(</w:t>
      </w:r>
      <w:proofErr w:type="gramEnd"/>
      <w:r w:rsidRPr="000D55E7">
        <w:rPr>
          <w:rFonts w:ascii="Myriad Pro" w:hAnsi="Myriad Pro" w:cs="Myanmar Text"/>
          <w:sz w:val="22"/>
          <w:szCs w:val="22"/>
        </w:rPr>
        <w:t xml:space="preserve">land policy supports wartime food security), </w:t>
      </w:r>
      <m:oMath>
        <m:r>
          <w:rPr>
            <w:rFonts w:ascii="Cambria Math" w:hAnsi="Cambria Math" w:cs="Myanmar Text"/>
            <w:sz w:val="22"/>
            <w:szCs w:val="22"/>
          </w:rPr>
          <m:t>β</m:t>
        </m:r>
        <m:r>
          <m:rPr>
            <m:sty m:val="p"/>
          </m:rPr>
          <w:rPr>
            <w:rFonts w:ascii="Cambria Math" w:hAnsi="Cambria Math" w:cs="Myanmar Text"/>
            <w:sz w:val="22"/>
            <w:szCs w:val="22"/>
          </w:rPr>
          <m:t>=0.3</m:t>
        </m:r>
      </m:oMath>
      <w:r w:rsidRPr="000D55E7">
        <w:rPr>
          <w:rFonts w:ascii="Myriad Pro" w:hAnsi="Myriad Pro" w:cs="Myanmar Text"/>
          <w:sz w:val="22"/>
          <w:szCs w:val="22"/>
        </w:rPr>
        <w:t xml:space="preserve"> (ecological policy exhibits strong regionality but insufficient systemic coherence).</w:t>
      </w:r>
    </w:p>
    <w:p w:rsidR="005E1E3C" w:rsidRPr="000D55E7" w:rsidRDefault="005E1E3C" w:rsidP="000D55E7">
      <w:pPr>
        <w:spacing w:after="220"/>
        <w:rPr>
          <w:rFonts w:ascii="Myriad Pro" w:hAnsi="Myriad Pro" w:cs="Myanmar Text"/>
          <w:sz w:val="22"/>
          <w:szCs w:val="22"/>
        </w:rPr>
      </w:pPr>
      <m:oMathPara>
        <m:oMath>
          <m:sSub>
            <m:sSubPr>
              <m:ctrlPr>
                <w:rPr>
                  <w:rFonts w:ascii="Cambria Math" w:hAnsi="Cambria Math" w:cs="Myanmar Text"/>
                  <w:sz w:val="22"/>
                  <w:szCs w:val="22"/>
                </w:rPr>
              </m:ctrlPr>
            </m:sSubPr>
            <m:e>
              <m:r>
                <w:rPr>
                  <w:rFonts w:ascii="Cambria Math" w:hAnsi="Cambria Math" w:cs="Myanmar Text"/>
                  <w:sz w:val="22"/>
                  <w:szCs w:val="22"/>
                </w:rPr>
                <m:t>P</m:t>
              </m:r>
            </m:e>
            <m:sub>
              <m:r>
                <w:rPr>
                  <w:rFonts w:ascii="Cambria Math" w:hAnsi="Cambria Math" w:cs="Myanmar Text"/>
                  <w:sz w:val="22"/>
                  <w:szCs w:val="22"/>
                </w:rPr>
                <m:t>i</m:t>
              </m:r>
            </m:sub>
          </m:sSub>
          <m:r>
            <m:rPr>
              <m:sty m:val="p"/>
            </m:rPr>
            <w:rPr>
              <w:rFonts w:ascii="Cambria Math" w:hAnsi="Cambria Math" w:cs="Myanmar Text"/>
              <w:sz w:val="22"/>
              <w:szCs w:val="22"/>
            </w:rPr>
            <m:t>=0.7</m:t>
          </m:r>
          <m:r>
            <w:rPr>
              <w:rFonts w:ascii="Cambria Math" w:hAnsi="Cambria Math" w:cs="Myanmar Text"/>
              <w:sz w:val="22"/>
              <w:szCs w:val="22"/>
            </w:rPr>
            <m:t>×</m:t>
          </m:r>
          <m:r>
            <m:rPr>
              <m:sty m:val="p"/>
            </m:rPr>
            <w:rPr>
              <w:rFonts w:ascii="Cambria Math" w:hAnsi="Cambria Math" w:cs="Myanmar Text"/>
              <w:sz w:val="22"/>
              <w:szCs w:val="22"/>
            </w:rPr>
            <m:t>4.73-0.3</m:t>
          </m:r>
          <m:r>
            <w:rPr>
              <w:rFonts w:ascii="Cambria Math" w:hAnsi="Cambria Math" w:cs="Myanmar Text"/>
              <w:sz w:val="22"/>
              <w:szCs w:val="22"/>
            </w:rPr>
            <m:t>×</m:t>
          </m:r>
          <m:r>
            <m:rPr>
              <m:sty m:val="p"/>
            </m:rPr>
            <w:rPr>
              <w:rFonts w:ascii="Cambria Math" w:hAnsi="Cambria Math" w:cs="Myanmar Text"/>
              <w:sz w:val="22"/>
              <w:szCs w:val="22"/>
            </w:rPr>
            <m:t>3.4=3.311-1.02=+2.29</m:t>
          </m:r>
        </m:oMath>
      </m:oMathPara>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5: Policy Sources and Basis</w:t>
      </w:r>
    </w:p>
    <w:p w:rsidR="005E1E3C" w:rsidRPr="000D55E7" w:rsidRDefault="005E1E3C" w:rsidP="000D55E7">
      <w:pPr>
        <w:ind w:firstLineChars="200" w:firstLine="442"/>
        <w:jc w:val="both"/>
        <w:rPr>
          <w:rFonts w:ascii="Myriad Pro" w:hAnsi="Myriad Pro" w:cs="Myanmar Text"/>
          <w:sz w:val="22"/>
          <w:szCs w:val="22"/>
        </w:rPr>
      </w:pPr>
      <w:r w:rsidRPr="000D55E7">
        <w:rPr>
          <w:rFonts w:ascii="Myriad Pro" w:hAnsi="Myriad Pro" w:cs="Myanmar Text"/>
          <w:b/>
          <w:sz w:val="22"/>
          <w:szCs w:val="22"/>
        </w:rPr>
        <w:t>1. Land Reclamation:</w:t>
      </w:r>
      <w:r w:rsidRPr="000D55E7">
        <w:rPr>
          <w:rFonts w:ascii="Myriad Pro" w:hAnsi="Myriad Pro" w:cs="Myanmar Text"/>
          <w:sz w:val="22"/>
          <w:szCs w:val="22"/>
        </w:rPr>
        <w:t xml:space="preserve"> Outline for Land Reclamation During Extraordinary Times Regulations on Refugee Resettlement During Extraordinary Times Measures for Central Government Subsidies to Provinces for Refugee Resettlement Expenses</w:t>
      </w:r>
    </w:p>
    <w:p w:rsidR="005E1E3C" w:rsidRPr="000D55E7" w:rsidRDefault="005E1E3C" w:rsidP="000D55E7">
      <w:pPr>
        <w:ind w:firstLineChars="200" w:firstLine="442"/>
        <w:jc w:val="both"/>
        <w:rPr>
          <w:rFonts w:ascii="Myriad Pro" w:hAnsi="Myriad Pro" w:cs="Myanmar Text"/>
          <w:sz w:val="22"/>
          <w:szCs w:val="22"/>
        </w:rPr>
      </w:pPr>
      <w:r w:rsidRPr="000D55E7">
        <w:rPr>
          <w:rFonts w:ascii="Myriad Pro" w:hAnsi="Myriad Pro" w:cs="Myanmar Text"/>
          <w:b/>
          <w:sz w:val="22"/>
          <w:szCs w:val="22"/>
        </w:rPr>
        <w:t>2. The Shaanxi-Gansu-Ningxia Border Region Large-Scale Production Campaign:</w:t>
      </w:r>
      <w:r w:rsidRPr="000D55E7">
        <w:rPr>
          <w:rFonts w:ascii="Myriad Pro" w:hAnsi="Myriad Pro" w:cs="Myanmar Text"/>
          <w:sz w:val="22"/>
          <w:szCs w:val="22"/>
        </w:rPr>
        <w:t xml:space="preserve"> The “Work Report of the Shaanxi-Gansu-Ningxia Border Region Government (1941-1945)” stated that “1.8 million mu of wasteland were reclaimed, doubling grain output.”</w:t>
      </w:r>
    </w:p>
    <w:p w:rsidR="005E1E3C" w:rsidRPr="000D55E7" w:rsidRDefault="005E1E3C" w:rsidP="000D55E7">
      <w:pPr>
        <w:ind w:firstLineChars="200" w:firstLine="442"/>
        <w:jc w:val="both"/>
        <w:rPr>
          <w:rFonts w:ascii="Myriad Pro" w:hAnsi="Myriad Pro" w:cs="Myanmar Text"/>
          <w:sz w:val="22"/>
          <w:szCs w:val="22"/>
        </w:rPr>
      </w:pPr>
      <w:r w:rsidRPr="000D55E7">
        <w:rPr>
          <w:rFonts w:ascii="Myriad Pro" w:hAnsi="Myriad Pro" w:cs="Myanmar Text"/>
          <w:b/>
          <w:sz w:val="22"/>
          <w:szCs w:val="22"/>
        </w:rPr>
        <w:t>3. Wartime Farming Colonization and the “Northwest Development” Plan:</w:t>
      </w:r>
      <w:r w:rsidRPr="000D55E7">
        <w:rPr>
          <w:rFonts w:ascii="Myriad Pro" w:hAnsi="Myriad Pro" w:cs="Myanmar Text"/>
          <w:sz w:val="22"/>
          <w:szCs w:val="22"/>
        </w:rPr>
        <w:t xml:space="preserve"> The Northwest Development Plan (1937) states, “Hu Zongnan's 34th Army Group cultivated 500,000 mu of land in northern Shaanxi, equipped with water conservancy facilities.”</w:t>
      </w:r>
    </w:p>
    <w:p w:rsidR="005E1E3C" w:rsidRPr="000D55E7" w:rsidRDefault="005E1E3C" w:rsidP="000D55E7">
      <w:pPr>
        <w:spacing w:after="220"/>
        <w:ind w:firstLineChars="200" w:firstLine="442"/>
        <w:jc w:val="both"/>
        <w:rPr>
          <w:rFonts w:ascii="Myriad Pro" w:hAnsi="Myriad Pro" w:cs="Myanmar Text"/>
          <w:sz w:val="22"/>
          <w:szCs w:val="22"/>
        </w:rPr>
      </w:pPr>
      <w:r w:rsidRPr="000D55E7">
        <w:rPr>
          <w:rFonts w:ascii="Myriad Pro" w:hAnsi="Myriad Pro" w:cs="Myanmar Text"/>
          <w:b/>
          <w:sz w:val="22"/>
          <w:szCs w:val="22"/>
        </w:rPr>
        <w:t>4. Jinghui Canal and Luohui Canal:</w:t>
      </w:r>
      <w:r w:rsidRPr="000D55E7">
        <w:rPr>
          <w:rFonts w:ascii="Myriad Pro" w:hAnsi="Myriad Pro" w:cs="Myanmar Text"/>
          <w:sz w:val="22"/>
          <w:szCs w:val="22"/>
        </w:rPr>
        <w:t xml:space="preserve"> According to </w:t>
      </w:r>
      <w:r w:rsidRPr="000D55E7">
        <w:rPr>
          <w:rFonts w:ascii="Myriad Pro" w:hAnsi="Myriad Pro" w:cs="Myanmar Text"/>
          <w:i/>
          <w:sz w:val="22"/>
          <w:szCs w:val="22"/>
        </w:rPr>
        <w:t>Li Yizhi's Collected Works on Water Conservancy</w:t>
      </w:r>
      <w:r w:rsidRPr="000D55E7">
        <w:rPr>
          <w:rFonts w:ascii="Myriad Pro" w:hAnsi="Myriad Pro" w:cs="Myanmar Text"/>
          <w:sz w:val="22"/>
          <w:szCs w:val="22"/>
        </w:rPr>
        <w:t>, “The two canals were designed to irrigate 1 million mu of land, with 600,000 mu actually benefiting, thereby reducing sedimentation in the lower reaches of the Jing River.”</w:t>
      </w:r>
    </w:p>
    <w:p w:rsidR="005E1E3C" w:rsidRPr="000D55E7" w:rsidRDefault="005E1E3C" w:rsidP="000D55E7">
      <w:pPr>
        <w:ind w:firstLineChars="200" w:firstLine="442"/>
        <w:jc w:val="both"/>
        <w:rPr>
          <w:rFonts w:ascii="Myriad Pro" w:hAnsi="Myriad Pro" w:cs="Myanmar Text"/>
          <w:sz w:val="22"/>
          <w:szCs w:val="22"/>
        </w:rPr>
      </w:pPr>
      <w:r w:rsidRPr="000D55E7">
        <w:rPr>
          <w:rFonts w:ascii="Myriad Pro" w:hAnsi="Myriad Pro" w:cs="Myanmar Text"/>
          <w:b/>
          <w:sz w:val="22"/>
          <w:szCs w:val="22"/>
        </w:rPr>
        <w:lastRenderedPageBreak/>
        <w:t>5. Forest Conservation in Border Areas:</w:t>
      </w:r>
      <w:r w:rsidRPr="000D55E7">
        <w:rPr>
          <w:rFonts w:ascii="Myriad Pro" w:hAnsi="Myriad Pro" w:cs="Myanmar Text"/>
          <w:sz w:val="22"/>
          <w:szCs w:val="22"/>
        </w:rPr>
        <w:t xml:space="preserve"> Article 3 of the </w:t>
      </w:r>
      <w:r w:rsidRPr="000D55E7">
        <w:rPr>
          <w:rFonts w:ascii="Myriad Pro" w:hAnsi="Myriad Pro" w:cs="Myanmar Text"/>
          <w:i/>
          <w:sz w:val="22"/>
          <w:szCs w:val="22"/>
        </w:rPr>
        <w:t>Regulations on Forest Protection in the Shaanxi–Gansu–Ningxia Border Region</w:t>
      </w:r>
      <w:r w:rsidRPr="000D55E7">
        <w:rPr>
          <w:rFonts w:ascii="Myriad Pro" w:hAnsi="Myriad Pro" w:cs="Myanmar Text"/>
          <w:sz w:val="22"/>
          <w:szCs w:val="22"/>
        </w:rPr>
        <w:t xml:space="preserve"> of 1942 stipulates: “The felling of all publicly owned forests, as well as privately owned forests with soil-and-water conservation functions, shall be strictly prohibited.”</w:t>
      </w:r>
    </w:p>
    <w:p w:rsidR="005E1E3C" w:rsidRPr="000D55E7" w:rsidRDefault="005E1E3C" w:rsidP="000D55E7">
      <w:pPr>
        <w:ind w:firstLineChars="200" w:firstLine="442"/>
        <w:jc w:val="both"/>
        <w:rPr>
          <w:rFonts w:ascii="Myriad Pro" w:hAnsi="Myriad Pro" w:cs="Myanmar Text"/>
          <w:sz w:val="22"/>
          <w:szCs w:val="22"/>
        </w:rPr>
      </w:pPr>
      <w:r w:rsidRPr="000D55E7">
        <w:rPr>
          <w:rFonts w:ascii="Myriad Pro" w:hAnsi="Myriad Pro" w:cs="Myanmar Text"/>
          <w:b/>
          <w:sz w:val="22"/>
          <w:szCs w:val="22"/>
        </w:rPr>
        <w:t>6. Other Sources:</w:t>
      </w:r>
      <w:r w:rsidRPr="000D55E7">
        <w:rPr>
          <w:rFonts w:ascii="Myriad Pro" w:hAnsi="Myriad Pro" w:cs="Myanmar Text"/>
          <w:sz w:val="22"/>
          <w:szCs w:val="22"/>
        </w:rPr>
        <w:t xml:space="preserve"> </w:t>
      </w:r>
      <w:r w:rsidRPr="000D55E7">
        <w:rPr>
          <w:rFonts w:ascii="Myriad Pro" w:hAnsi="Myriad Pro" w:cs="Myanmar Text"/>
          <w:i/>
          <w:sz w:val="22"/>
          <w:szCs w:val="22"/>
        </w:rPr>
        <w:t>Historical Materials on Modern Chinese Agriculture</w:t>
      </w:r>
      <w:r w:rsidRPr="000D55E7">
        <w:rPr>
          <w:rFonts w:ascii="Myriad Pro" w:hAnsi="Myriad Pro" w:cs="Myanmar Text"/>
          <w:sz w:val="22"/>
          <w:szCs w:val="22"/>
        </w:rPr>
        <w:t xml:space="preserve">, Vol. 4 (Sanlian Bookstore, 1957), </w:t>
      </w:r>
      <w:r w:rsidRPr="000D55E7">
        <w:rPr>
          <w:rFonts w:ascii="Myriad Pro" w:hAnsi="Myriad Pro" w:cs="Myanmar Text"/>
          <w:i/>
          <w:sz w:val="22"/>
          <w:szCs w:val="22"/>
        </w:rPr>
        <w:t>Ecological Historical Materials of the Shaanxi-Gansu-Ningxia Border Region</w:t>
      </w:r>
      <w:r w:rsidRPr="000D55E7">
        <w:rPr>
          <w:rFonts w:ascii="Myriad Pro" w:hAnsi="Myriad Pro" w:cs="Myanmar Text"/>
          <w:sz w:val="22"/>
          <w:szCs w:val="22"/>
        </w:rPr>
        <w:t xml:space="preserve"> (Shaanxi People's Publishing House, 2001)</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6: Conclusion</w:t>
      </w:r>
    </w:p>
    <w:p w:rsidR="005E1E3C" w:rsidRPr="000D55E7" w:rsidRDefault="005E1E3C" w:rsidP="000D55E7">
      <w:pPr>
        <w:spacing w:after="220"/>
        <w:ind w:firstLineChars="200" w:firstLine="440"/>
        <w:jc w:val="both"/>
        <w:rPr>
          <w:rFonts w:ascii="Myriad Pro" w:hAnsi="Myriad Pro" w:cs="Myanmar Text"/>
          <w:sz w:val="22"/>
          <w:szCs w:val="22"/>
        </w:rPr>
      </w:pPr>
      <w:r w:rsidRPr="000D55E7">
        <w:rPr>
          <w:rFonts w:ascii="Myriad Pro" w:hAnsi="Myriad Pro" w:cs="Myanmar Text"/>
          <w:sz w:val="22"/>
          <w:szCs w:val="22"/>
        </w:rPr>
        <w:t>In the late Republican era (1935-1942 CE), the Loess Plateau policy index stood at +2.29, indicating policies primarily focused on wartime military farming and survival-oriented cultivation in base areas (driven by the Shaanxi-Gansu-Ningxia Great Production Campaign and the Nationalist Government's northwest military farming initiatives to expand arable land). However, forest conservation in border regions and irrigation projects in Guanzhong contributed to localized ecological restoration. The index's confidence level is moderately high. Policy documentation from the base areas is comprehensive, while records from the Nationalist-controlled zones are fragmented due to wartime disruptions, though core projects provide corroborating evidence.</w:t>
      </w:r>
    </w:p>
    <w:p w:rsidR="005E1E3C" w:rsidRPr="000D55E7" w:rsidRDefault="005E1E3C" w:rsidP="000D55E7">
      <w:pPr>
        <w:spacing w:after="220"/>
        <w:ind w:firstLineChars="200" w:firstLine="442"/>
        <w:jc w:val="both"/>
        <w:rPr>
          <w:rFonts w:ascii="Myriad Pro" w:hAnsi="Myriad Pro" w:cs="Myanmar Text"/>
          <w:sz w:val="22"/>
          <w:szCs w:val="22"/>
        </w:rPr>
      </w:pPr>
      <w:r w:rsidRPr="000D55E7">
        <w:rPr>
          <w:rFonts w:ascii="Myriad Pro" w:hAnsi="Myriad Pro" w:cs="Myanmar Text"/>
          <w:b/>
          <w:sz w:val="22"/>
          <w:szCs w:val="22"/>
        </w:rPr>
        <w:t>Policy Orientation:</w:t>
      </w:r>
      <w:r w:rsidRPr="000D55E7">
        <w:rPr>
          <w:rFonts w:ascii="Myriad Pro" w:hAnsi="Myriad Pro" w:cs="Myanmar Text"/>
          <w:sz w:val="22"/>
          <w:szCs w:val="22"/>
        </w:rPr>
        <w:t xml:space="preserve"> Utilitarian development driven by wartime needs coexists with localized ecological restoration, with overall efforts still prioritizing food security. A systematic environmental protection framework has yet to be established.</w:t>
      </w:r>
    </w:p>
    <w:p w:rsidR="005E1E3C" w:rsidRDefault="005E1E3C" w:rsidP="000D55E7">
      <w:pPr>
        <w:spacing w:after="220"/>
        <w:ind w:firstLineChars="200" w:firstLine="442"/>
        <w:jc w:val="both"/>
        <w:rPr>
          <w:rFonts w:ascii="Myriad Pro" w:hAnsi="Myriad Pro" w:cs="Myanmar Text"/>
          <w:sz w:val="22"/>
          <w:szCs w:val="22"/>
        </w:rPr>
      </w:pPr>
      <w:r w:rsidRPr="000D55E7">
        <w:rPr>
          <w:rFonts w:ascii="Myriad Pro" w:hAnsi="Myriad Pro" w:cs="Myanmar Text"/>
          <w:b/>
          <w:sz w:val="22"/>
          <w:szCs w:val="22"/>
        </w:rPr>
        <w:t>Sources:</w:t>
      </w:r>
      <w:r w:rsidRPr="000D55E7">
        <w:rPr>
          <w:rFonts w:ascii="Myriad Pro" w:hAnsi="Myriad Pro" w:cs="Myanmar Text"/>
          <w:sz w:val="22"/>
          <w:szCs w:val="22"/>
        </w:rPr>
        <w:t xml:space="preserve"> </w:t>
      </w:r>
      <w:r w:rsidRPr="000D55E7">
        <w:rPr>
          <w:rFonts w:ascii="Myriad Pro" w:hAnsi="Myriad Pro" w:cs="Myanmar Text"/>
          <w:i/>
          <w:sz w:val="22"/>
          <w:szCs w:val="22"/>
        </w:rPr>
        <w:t>Shaanxi Water Resources Chronicle</w:t>
      </w:r>
      <w:r w:rsidRPr="000D55E7">
        <w:rPr>
          <w:rFonts w:ascii="Myriad Pro" w:hAnsi="Myriad Pro" w:cs="Myanmar Text"/>
          <w:sz w:val="22"/>
          <w:szCs w:val="22"/>
        </w:rPr>
        <w:t>, The Republic of China Land Law, Documents of the Shaanxi-Gansu-Ningxia Border Region Government, Reports of the Yellow River Conservancy Commission, and wartime archives on Northwest China's development.</w:t>
      </w:r>
    </w:p>
    <w:p w:rsidR="005E1E3C" w:rsidRPr="000D55E7" w:rsidRDefault="005E1E3C" w:rsidP="000D55E7">
      <w:pPr>
        <w:spacing w:after="220"/>
        <w:ind w:firstLineChars="200" w:firstLine="440"/>
        <w:jc w:val="both"/>
        <w:rPr>
          <w:rFonts w:ascii="Myriad Pro" w:hAnsi="Myriad Pro" w:cs="Myanmar Text"/>
          <w:sz w:val="22"/>
          <w:szCs w:val="22"/>
        </w:rPr>
      </w:pPr>
    </w:p>
    <w:p w:rsidR="005E1E3C" w:rsidRPr="001B3E74" w:rsidRDefault="005E1E3C" w:rsidP="001B3E74">
      <w:pPr>
        <w:spacing w:before="240" w:line="271" w:lineRule="auto"/>
        <w:rPr>
          <w:rFonts w:ascii="Myriad Pro" w:hAnsi="Myriad Pro" w:cs="Myanmar Text"/>
          <w:b/>
          <w:i/>
          <w:sz w:val="22"/>
          <w:szCs w:val="22"/>
        </w:rPr>
      </w:pPr>
      <w:r w:rsidRPr="001B3E74">
        <w:rPr>
          <w:rFonts w:ascii="Myriad Pro" w:hAnsi="Myriad Pro" w:cs="Myanmar Text"/>
          <w:b/>
          <w:i/>
          <w:sz w:val="22"/>
          <w:szCs w:val="22"/>
        </w:rPr>
        <w:t>The Late War of Resistance and Liberation Period (1942–1949 CE)</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1: Data Collection and Policy Classification</w:t>
      </w:r>
    </w:p>
    <w:p w:rsidR="005E1E3C" w:rsidRDefault="005E1E3C" w:rsidP="000D55E7">
      <w:pPr>
        <w:spacing w:after="220"/>
        <w:ind w:firstLineChars="200" w:firstLine="440"/>
        <w:jc w:val="both"/>
        <w:rPr>
          <w:rFonts w:ascii="Myriad Pro" w:hAnsi="Myriad Pro" w:cs="Myanmar Text"/>
          <w:sz w:val="22"/>
          <w:szCs w:val="22"/>
        </w:rPr>
      </w:pPr>
      <w:r w:rsidRPr="000D55E7">
        <w:rPr>
          <w:rFonts w:ascii="Myriad Pro" w:hAnsi="Myriad Pro" w:cs="Myanmar Text"/>
          <w:sz w:val="22"/>
          <w:szCs w:val="22"/>
        </w:rPr>
        <w:t>Based on documents from the Shaanxi-Gansu-Ningxia Border Region Government, reports from the Yellow River Conservancy Commission, and wartime archives, the following key policies implemented in the Loess Plateau region during the late Republic of China period (when the Nanjing Nationalist Government and Communist bases coexisted) are extracted</w:t>
      </w:r>
      <w:r>
        <w:rPr>
          <w:rFonts w:ascii="Myriad Pro" w:hAnsi="Myriad Pro" w:cs="Myanmar Text"/>
          <w:sz w:val="22"/>
          <w:szCs w:val="22"/>
        </w:rPr>
        <w:t>.</w:t>
      </w:r>
      <w:r w:rsidRPr="006D38E6">
        <w:t xml:space="preserve"> </w:t>
      </w:r>
      <w:r w:rsidRPr="006D38E6">
        <w:rPr>
          <w:rFonts w:ascii="Myriad Pro" w:hAnsi="Myriad Pro" w:cs="Myanmar Text"/>
          <w:sz w:val="22"/>
          <w:szCs w:val="22"/>
        </w:rPr>
        <w:t>As shown in Table S</w:t>
      </w:r>
      <w:r>
        <w:rPr>
          <w:rFonts w:ascii="Myriad Pro" w:hAnsi="Myriad Pro" w:cs="Myanmar Text"/>
          <w:sz w:val="22"/>
          <w:szCs w:val="22"/>
        </w:rPr>
        <w:t>27</w:t>
      </w:r>
      <w:r w:rsidRPr="006D38E6">
        <w:rPr>
          <w:rFonts w:ascii="Myriad Pro" w:hAnsi="Myriad Pro" w:cs="Myanmar Text"/>
          <w:sz w:val="22"/>
          <w:szCs w:val="22"/>
        </w:rPr>
        <w:t>:</w:t>
      </w:r>
    </w:p>
    <w:p w:rsidR="005E1E3C" w:rsidRPr="0037611A" w:rsidRDefault="005E1E3C" w:rsidP="006D38E6">
      <w:pPr>
        <w:pStyle w:val="Heading-Main"/>
        <w:jc w:val="both"/>
        <w:rPr>
          <w:rFonts w:ascii="Myriad Pro" w:hAnsi="Myriad Pro" w:cstheme="minorHAnsi"/>
          <w:sz w:val="22"/>
          <w:szCs w:val="22"/>
        </w:rPr>
      </w:pPr>
      <w:r w:rsidRPr="0037611A">
        <w:rPr>
          <w:rFonts w:ascii="Myriad Pro" w:hAnsi="Myriad Pro" w:cstheme="minorHAnsi"/>
          <w:sz w:val="22"/>
          <w:szCs w:val="22"/>
        </w:rPr>
        <w:t xml:space="preserve">Table S27 </w:t>
      </w:r>
      <w:r w:rsidRPr="009B3D8C">
        <w:rPr>
          <w:rFonts w:ascii="Myriad Pro" w:hAnsi="Myriad Pro" w:cstheme="minorHAnsi"/>
          <w:b w:val="0"/>
          <w:sz w:val="22"/>
          <w:szCs w:val="22"/>
        </w:rPr>
        <w:t>Various specific policies during the Late War of Resistance and Liberation Period, as well as the implementation time, coverage and intensity basis of the policies.</w:t>
      </w:r>
    </w:p>
    <w:tbl>
      <w:tblPr>
        <w:tblStyle w:val="affffc"/>
        <w:tblW w:w="8866" w:type="dxa"/>
        <w:tblLook w:val="04A0" w:firstRow="1" w:lastRow="0" w:firstColumn="1" w:lastColumn="0" w:noHBand="0" w:noVBand="1"/>
      </w:tblPr>
      <w:tblGrid>
        <w:gridCol w:w="1256"/>
        <w:gridCol w:w="1441"/>
        <w:gridCol w:w="1879"/>
        <w:gridCol w:w="1544"/>
        <w:gridCol w:w="2746"/>
      </w:tblGrid>
      <w:tr w:rsidR="005E1E3C" w:rsidRPr="000D55E7" w:rsidTr="00254F01">
        <w:tc>
          <w:tcPr>
            <w:tcW w:w="1182"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Policy Type</w:t>
            </w:r>
          </w:p>
        </w:tc>
        <w:tc>
          <w:tcPr>
            <w:tcW w:w="1365"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Specific Policies</w:t>
            </w:r>
          </w:p>
        </w:tc>
        <w:tc>
          <w:tcPr>
            <w:tcW w:w="1720"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Implementation Date</w:t>
            </w:r>
          </w:p>
        </w:tc>
        <w:tc>
          <w:tcPr>
            <w:tcW w:w="1115"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Coverage</w:t>
            </w:r>
          </w:p>
        </w:tc>
        <w:tc>
          <w:tcPr>
            <w:tcW w:w="3484"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Intensity Basis</w:t>
            </w:r>
          </w:p>
        </w:tc>
      </w:tr>
      <w:tr w:rsidR="005E1E3C" w:rsidRPr="000D55E7" w:rsidTr="00254F01">
        <w:tc>
          <w:tcPr>
            <w:tcW w:w="1182" w:type="dxa"/>
            <w:vMerge w:val="restart"/>
            <w:vAlign w:val="center"/>
          </w:tcPr>
          <w:p w:rsidR="005E1E3C" w:rsidRPr="000D55E7" w:rsidRDefault="005E1E3C" w:rsidP="00254F01">
            <w:pPr>
              <w:jc w:val="center"/>
              <w:rPr>
                <w:rFonts w:ascii="Myriad Pro" w:hAnsi="Myriad Pro" w:cs="Myanmar Text"/>
                <w:b/>
                <w:sz w:val="22"/>
                <w:szCs w:val="22"/>
              </w:rPr>
            </w:pPr>
            <w:r w:rsidRPr="000D55E7">
              <w:rPr>
                <w:rFonts w:ascii="Myriad Pro" w:hAnsi="Myriad Pro" w:cs="Myanmar Text"/>
                <w:b/>
                <w:sz w:val="22"/>
                <w:szCs w:val="22"/>
              </w:rPr>
              <w:t>Land Policy (L)</w:t>
            </w:r>
          </w:p>
        </w:tc>
        <w:tc>
          <w:tcPr>
            <w:tcW w:w="1365"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1. Land Reclamation</w:t>
            </w:r>
          </w:p>
        </w:tc>
        <w:tc>
          <w:tcPr>
            <w:tcW w:w="1720"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1942-1949 CE</w:t>
            </w:r>
          </w:p>
        </w:tc>
        <w:tc>
          <w:tcPr>
            <w:tcW w:w="1115"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Southwestern and </w:t>
            </w:r>
            <w:r w:rsidRPr="000D55E7">
              <w:rPr>
                <w:rFonts w:ascii="Myriad Pro" w:hAnsi="Myriad Pro" w:cs="Myanmar Text"/>
                <w:sz w:val="22"/>
                <w:szCs w:val="22"/>
              </w:rPr>
              <w:lastRenderedPageBreak/>
              <w:t>Northwestern Provinces</w:t>
            </w:r>
          </w:p>
        </w:tc>
        <w:tc>
          <w:tcPr>
            <w:tcW w:w="3484"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lastRenderedPageBreak/>
              <w:t xml:space="preserve">Outline for Land Reclamation During </w:t>
            </w:r>
            <w:r w:rsidRPr="000D55E7">
              <w:rPr>
                <w:rFonts w:ascii="Myriad Pro" w:hAnsi="Myriad Pro" w:cs="Myanmar Text"/>
                <w:sz w:val="22"/>
                <w:szCs w:val="22"/>
              </w:rPr>
              <w:lastRenderedPageBreak/>
              <w:t>Extraordinary Times Regulations on Refugee Resettlement During Extraordinary Times Measures for Central Government Subsidies to Provincial Refugee Resettlement Funds</w:t>
            </w:r>
          </w:p>
        </w:tc>
      </w:tr>
      <w:tr w:rsidR="005E1E3C" w:rsidRPr="000D55E7" w:rsidTr="00254F01">
        <w:tc>
          <w:tcPr>
            <w:tcW w:w="1182" w:type="dxa"/>
            <w:vMerge/>
            <w:vAlign w:val="center"/>
          </w:tcPr>
          <w:p w:rsidR="005E1E3C" w:rsidRPr="000D55E7" w:rsidRDefault="005E1E3C" w:rsidP="00254F01">
            <w:pPr>
              <w:jc w:val="center"/>
              <w:rPr>
                <w:rFonts w:ascii="Myriad Pro" w:hAnsi="Myriad Pro" w:cs="Myanmar Text"/>
                <w:sz w:val="22"/>
                <w:szCs w:val="22"/>
              </w:rPr>
            </w:pPr>
          </w:p>
        </w:tc>
        <w:tc>
          <w:tcPr>
            <w:tcW w:w="1365"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2. The Great Production Campaign in the Shaanxi-Gansu-Ningxia Border Region</w:t>
            </w:r>
          </w:p>
        </w:tc>
        <w:tc>
          <w:tcPr>
            <w:tcW w:w="1720"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1942-1949 CE</w:t>
            </w:r>
          </w:p>
        </w:tc>
        <w:tc>
          <w:tcPr>
            <w:tcW w:w="1115"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Northern Shaanxi Base Area (Yan'an, Yulin)</w:t>
            </w:r>
          </w:p>
        </w:tc>
        <w:tc>
          <w:tcPr>
            <w:tcW w:w="3484"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The </w:t>
            </w:r>
            <w:r w:rsidRPr="009E246E">
              <w:rPr>
                <w:rFonts w:ascii="Myriad Pro" w:hAnsi="Myriad Pro" w:cs="Myanmar Text"/>
                <w:i/>
                <w:sz w:val="22"/>
                <w:szCs w:val="22"/>
              </w:rPr>
              <w:t>Shaanxi-Gansu-Ningxia Border Region Government Documents</w:t>
            </w:r>
            <w:r>
              <w:rPr>
                <w:rFonts w:ascii="Myriad Pro" w:hAnsi="Myriad Pro" w:cs="Myanmar Text"/>
                <w:sz w:val="22"/>
                <w:szCs w:val="22"/>
              </w:rPr>
              <w:t xml:space="preserve"> </w:t>
            </w:r>
            <w:r>
              <w:rPr>
                <w:rFonts w:cs="宋体"/>
                <w:noProof/>
              </w:rPr>
              <w:t>(Shaanxi Provincial Archives, 2013)</w:t>
            </w:r>
            <w:r w:rsidRPr="000D55E7">
              <w:rPr>
                <w:rFonts w:ascii="Myriad Pro" w:hAnsi="Myriad Pro" w:cs="Myanmar Text"/>
                <w:sz w:val="22"/>
                <w:szCs w:val="22"/>
              </w:rPr>
              <w:t xml:space="preserve"> record that “1.8 million mu of wasteland were reclaimed through collective cultivation by labor exchange teams,” while the </w:t>
            </w:r>
            <w:r w:rsidRPr="000D55E7">
              <w:rPr>
                <w:rFonts w:ascii="Myriad Pro" w:hAnsi="Myriad Pro" w:cs="Myanmar Text"/>
                <w:i/>
                <w:sz w:val="22"/>
                <w:szCs w:val="22"/>
              </w:rPr>
              <w:t>Selected Works of Mao Zedong</w:t>
            </w:r>
            <w:r w:rsidRPr="000D55E7">
              <w:rPr>
                <w:rFonts w:ascii="Myriad Pro" w:hAnsi="Myriad Pro" w:cs="Myanmar Text"/>
                <w:sz w:val="22"/>
                <w:szCs w:val="22"/>
              </w:rPr>
              <w:t xml:space="preserve"> </w:t>
            </w:r>
            <w:r>
              <w:rPr>
                <w:rFonts w:cs="Georgia"/>
                <w:noProof/>
              </w:rPr>
              <w:t>(Mao, 1991)</w:t>
            </w:r>
            <w:r>
              <w:rPr>
                <w:rFonts w:cs="Georgia"/>
              </w:rPr>
              <w:t xml:space="preserve"> </w:t>
            </w:r>
            <w:r w:rsidRPr="000D55E7">
              <w:rPr>
                <w:rFonts w:ascii="Myriad Pro" w:hAnsi="Myriad Pro" w:cs="Myanmar Text"/>
                <w:sz w:val="22"/>
                <w:szCs w:val="22"/>
              </w:rPr>
              <w:t>states, “Work with your own hands to ensure ample food and clothing.”</w:t>
            </w:r>
          </w:p>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The </w:t>
            </w:r>
            <w:r w:rsidRPr="009E246E">
              <w:rPr>
                <w:rFonts w:ascii="Myriad Pro" w:hAnsi="Myriad Pro" w:cs="Myanmar Text"/>
                <w:i/>
                <w:sz w:val="22"/>
                <w:szCs w:val="22"/>
              </w:rPr>
              <w:t>Compilation of Financial and Economic Historical Materials from the Shaanxi-Gansu-Ningxia Border Region during the War of Resistance Against Japan</w:t>
            </w:r>
            <w:r>
              <w:rPr>
                <w:rFonts w:ascii="Myriad Pro" w:hAnsi="Myriad Pro" w:cs="Myanmar Text"/>
                <w:sz w:val="22"/>
                <w:szCs w:val="22"/>
              </w:rPr>
              <w:t xml:space="preserve"> </w:t>
            </w:r>
            <w:r w:rsidRPr="00117774">
              <w:rPr>
                <w:rFonts w:cs="宋体"/>
                <w:noProof/>
              </w:rPr>
              <w:t>(Institute of Fiscal Science Ministry of Finance of China, 1981)</w:t>
            </w:r>
            <w:r w:rsidRPr="000D55E7">
              <w:rPr>
                <w:rFonts w:ascii="Myriad Pro" w:hAnsi="Myriad Pro" w:cs="Myanmar Text"/>
                <w:sz w:val="22"/>
                <w:szCs w:val="22"/>
              </w:rPr>
              <w:t xml:space="preserve"> records that “from 1940 to 1943, military personnel and civilians in the Shaanxi-Gansu-Ningxia Border Region reclaimed over 2 million mu of land.”</w:t>
            </w:r>
          </w:p>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In February 1943, the Regulations on Preferential Treatment for Refugees and Migrants in </w:t>
            </w:r>
            <w:r w:rsidRPr="000D55E7">
              <w:rPr>
                <w:rFonts w:ascii="Myriad Pro" w:hAnsi="Myriad Pro" w:cs="Myanmar Text"/>
                <w:sz w:val="22"/>
                <w:szCs w:val="22"/>
              </w:rPr>
              <w:lastRenderedPageBreak/>
              <w:t>Reclaiming Wastelands were enacted, stipulating that “reclaimed land shall belong to the immigrants and refugees, with land rent exempted for three years.”</w:t>
            </w:r>
          </w:p>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In January 1944, the Land Regulations of the Shaanxi-Gansu-Ningxia Border Region were promulgated to safeguard private land ownership and boost production enthusiasm.</w:t>
            </w:r>
          </w:p>
        </w:tc>
      </w:tr>
      <w:tr w:rsidR="005E1E3C" w:rsidRPr="000D55E7" w:rsidTr="00254F01">
        <w:tc>
          <w:tcPr>
            <w:tcW w:w="1182" w:type="dxa"/>
            <w:vMerge/>
            <w:vAlign w:val="center"/>
          </w:tcPr>
          <w:p w:rsidR="005E1E3C" w:rsidRPr="000D55E7" w:rsidRDefault="005E1E3C" w:rsidP="00254F01">
            <w:pPr>
              <w:jc w:val="center"/>
              <w:rPr>
                <w:rFonts w:ascii="Myriad Pro" w:hAnsi="Myriad Pro" w:cs="Myanmar Text"/>
                <w:sz w:val="22"/>
                <w:szCs w:val="22"/>
              </w:rPr>
            </w:pPr>
          </w:p>
        </w:tc>
        <w:tc>
          <w:tcPr>
            <w:tcW w:w="1365"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3. Outline of China's Land Law</w:t>
            </w:r>
          </w:p>
        </w:tc>
        <w:tc>
          <w:tcPr>
            <w:tcW w:w="1720"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1947</w:t>
            </w:r>
          </w:p>
        </w:tc>
        <w:tc>
          <w:tcPr>
            <w:tcW w:w="1115"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Liberated Area</w:t>
            </w:r>
          </w:p>
        </w:tc>
        <w:tc>
          <w:tcPr>
            <w:tcW w:w="3484"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In May 1946, the “</w:t>
            </w:r>
            <w:r w:rsidRPr="009E246E">
              <w:rPr>
                <w:rFonts w:ascii="Myriad Pro" w:hAnsi="Myriad Pro" w:cs="Myanmar Text"/>
                <w:i/>
                <w:sz w:val="22"/>
                <w:szCs w:val="22"/>
              </w:rPr>
              <w:t>Instructions on Settling Rent Reduction and Land Issues</w:t>
            </w:r>
            <w:r w:rsidRPr="000D55E7">
              <w:rPr>
                <w:rFonts w:ascii="Myriad Pro" w:hAnsi="Myriad Pro" w:cs="Myanmar Text"/>
                <w:sz w:val="22"/>
                <w:szCs w:val="22"/>
              </w:rPr>
              <w:t xml:space="preserve">” (known as the </w:t>
            </w:r>
            <w:r w:rsidRPr="000D55E7">
              <w:rPr>
                <w:rFonts w:ascii="Myriad Pro" w:hAnsi="Myriad Pro" w:cs="Myanmar Text"/>
                <w:i/>
                <w:sz w:val="22"/>
                <w:szCs w:val="22"/>
              </w:rPr>
              <w:t>May Fourth Instructions</w:t>
            </w:r>
            <w:r w:rsidRPr="000D55E7">
              <w:rPr>
                <w:rFonts w:ascii="Myriad Pro" w:hAnsi="Myriad Pro" w:cs="Myanmar Text"/>
                <w:sz w:val="22"/>
                <w:szCs w:val="22"/>
              </w:rPr>
              <w:t>)</w:t>
            </w:r>
            <w:r>
              <w:rPr>
                <w:rFonts w:cs="宋体"/>
              </w:rPr>
              <w:t xml:space="preserve"> </w:t>
            </w:r>
            <w:r>
              <w:rPr>
                <w:rFonts w:cs="宋体"/>
                <w:noProof/>
              </w:rPr>
              <w:t>(The Central Committee of the Communist Party of China, 1946, May 4)</w:t>
            </w:r>
            <w:r w:rsidRPr="000D55E7">
              <w:rPr>
                <w:rFonts w:ascii="Myriad Pro" w:hAnsi="Myriad Pro" w:cs="Myanmar Text"/>
                <w:sz w:val="22"/>
                <w:szCs w:val="22"/>
              </w:rPr>
              <w:t xml:space="preserve"> were issued, implementing the policy of “land to the tiller.”</w:t>
            </w:r>
          </w:p>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In September 1947, the adoption of the “</w:t>
            </w:r>
            <w:r w:rsidRPr="009E246E">
              <w:rPr>
                <w:rFonts w:ascii="Myriad Pro" w:hAnsi="Myriad Pro" w:cs="Myanmar Text"/>
                <w:i/>
                <w:sz w:val="22"/>
                <w:szCs w:val="22"/>
              </w:rPr>
              <w:t>Outline of the Chinese Land Law</w:t>
            </w:r>
            <w:r w:rsidRPr="000D55E7">
              <w:rPr>
                <w:rFonts w:ascii="Myriad Pro" w:hAnsi="Myriad Pro" w:cs="Myanmar Text"/>
                <w:sz w:val="22"/>
                <w:szCs w:val="22"/>
              </w:rPr>
              <w:t xml:space="preserve">” </w:t>
            </w:r>
            <w:r>
              <w:rPr>
                <w:rFonts w:cs="宋体"/>
                <w:noProof/>
              </w:rPr>
              <w:t>(The Central Committee of the Communist Party of China, 1947, October 10)</w:t>
            </w:r>
            <w:r>
              <w:rPr>
                <w:rFonts w:cs="宋体"/>
              </w:rPr>
              <w:t xml:space="preserve"> </w:t>
            </w:r>
            <w:r w:rsidRPr="000D55E7">
              <w:rPr>
                <w:rFonts w:ascii="Myriad Pro" w:hAnsi="Myriad Pro" w:cs="Myanmar Text"/>
                <w:sz w:val="22"/>
                <w:szCs w:val="22"/>
              </w:rPr>
              <w:t>brought about fundamental changes in land ownership relations among rural classes, greatly stimulating production enthusiasm.</w:t>
            </w:r>
          </w:p>
        </w:tc>
      </w:tr>
      <w:tr w:rsidR="005E1E3C" w:rsidRPr="000D55E7" w:rsidTr="00254F01">
        <w:tc>
          <w:tcPr>
            <w:tcW w:w="1182"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Ecological Policy (E)</w:t>
            </w:r>
          </w:p>
        </w:tc>
        <w:tc>
          <w:tcPr>
            <w:tcW w:w="1365"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1. Water Conservancy Projects, Yellow River Water </w:t>
            </w:r>
            <w:r w:rsidRPr="000D55E7">
              <w:rPr>
                <w:rFonts w:ascii="Myriad Pro" w:hAnsi="Myriad Pro" w:cs="Myanmar Text"/>
                <w:sz w:val="22"/>
                <w:szCs w:val="22"/>
              </w:rPr>
              <w:lastRenderedPageBreak/>
              <w:t>Conservancy Project</w:t>
            </w:r>
          </w:p>
        </w:tc>
        <w:tc>
          <w:tcPr>
            <w:tcW w:w="1720"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lastRenderedPageBreak/>
              <w:t>1942-1949 CE</w:t>
            </w:r>
          </w:p>
        </w:tc>
        <w:tc>
          <w:tcPr>
            <w:tcW w:w="1115"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Guanzhong, Shaanxi (Jing River and Luo River basins)</w:t>
            </w:r>
          </w:p>
        </w:tc>
        <w:tc>
          <w:tcPr>
            <w:tcW w:w="3484"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The Yellow River Water Conservancy Commission Report states that the Jinghui Canal irrigates 600,000 mu of farmland. The Shaanxi Water </w:t>
            </w:r>
            <w:r w:rsidRPr="000D55E7">
              <w:rPr>
                <w:rFonts w:ascii="Myriad Pro" w:hAnsi="Myriad Pro" w:cs="Myanmar Text"/>
                <w:sz w:val="22"/>
                <w:szCs w:val="22"/>
              </w:rPr>
              <w:lastRenderedPageBreak/>
              <w:t>Conservancy Chronicle records that the Luohui Canal benefits 400,000 mu of farmland and provides additional soil and water conservation functions.</w:t>
            </w:r>
          </w:p>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In 1940, the Water Resources Commission was established and formulated the “Water Conservancy Construction Program.”</w:t>
            </w:r>
          </w:p>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Shaanxi renovated 12 irrigation channels including the Jingwei, Weihui, Luohui, and Dinghui channels.</w:t>
            </w:r>
          </w:p>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Gansu constructed four new irrigation channels.</w:t>
            </w:r>
          </w:p>
        </w:tc>
      </w:tr>
    </w:tbl>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lastRenderedPageBreak/>
        <w:t>Step 2: Establishing Scoring Criteria and Weights</w:t>
      </w:r>
    </w:p>
    <w:p w:rsidR="005E1E3C" w:rsidRPr="000D55E7" w:rsidRDefault="005E1E3C" w:rsidP="000D55E7">
      <w:pPr>
        <w:spacing w:after="220"/>
        <w:ind w:firstLineChars="200" w:firstLine="440"/>
        <w:jc w:val="both"/>
        <w:rPr>
          <w:rFonts w:ascii="Myriad Pro" w:hAnsi="Myriad Pro" w:cs="Myanmar Text"/>
          <w:sz w:val="22"/>
          <w:szCs w:val="22"/>
        </w:rPr>
      </w:pPr>
      <w:r w:rsidRPr="000D55E7">
        <w:rPr>
          <w:rFonts w:ascii="Myriad Pro" w:hAnsi="Myriad Pro" w:cs="Myanmar Text"/>
          <w:sz w:val="22"/>
          <w:szCs w:val="22"/>
        </w:rPr>
        <w:t>The three-dimensional scoring system is retained (policy intensity: 0-10 points; duration as a proportion of 8 years: 0-10 points; environmental/economic impact: 0-10 points), with respective weights of 0.4 (intensity), 0.3 (duration), and 0.3 (impact).</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3: Policy Scoring and Weighted Calculation</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1. Land Policy (L)</w:t>
      </w:r>
    </w:p>
    <w:p w:rsidR="005E1E3C" w:rsidRPr="000D55E7" w:rsidRDefault="005E1E3C" w:rsidP="0012209B">
      <w:pPr>
        <w:numPr>
          <w:ilvl w:val="0"/>
          <w:numId w:val="39"/>
        </w:numPr>
        <w:spacing w:after="220" w:line="240" w:lineRule="atLeast"/>
        <w:rPr>
          <w:rFonts w:ascii="Myriad Pro" w:hAnsi="Myriad Pro" w:cs="Myanmar Text"/>
          <w:sz w:val="22"/>
          <w:szCs w:val="22"/>
        </w:rPr>
      </w:pPr>
      <w:r w:rsidRPr="000D55E7">
        <w:rPr>
          <w:rFonts w:ascii="Myriad Pro" w:hAnsi="Myriad Pro" w:cs="Myanmar Text"/>
          <w:b/>
          <w:sz w:val="22"/>
          <w:szCs w:val="22"/>
        </w:rPr>
        <w:t>Land Reclamation</w:t>
      </w:r>
    </w:p>
    <w:p w:rsidR="005E1E3C" w:rsidRPr="000D55E7" w:rsidRDefault="005E1E3C" w:rsidP="0012209B">
      <w:pPr>
        <w:numPr>
          <w:ilvl w:val="1"/>
          <w:numId w:val="39"/>
        </w:numPr>
        <w:spacing w:after="120" w:line="240" w:lineRule="atLeast"/>
        <w:jc w:val="both"/>
        <w:rPr>
          <w:rFonts w:ascii="Myriad Pro" w:hAnsi="Myriad Pro" w:cs="Myanmar Text"/>
          <w:sz w:val="22"/>
          <w:szCs w:val="22"/>
        </w:rPr>
      </w:pPr>
      <w:r w:rsidRPr="000D55E7">
        <w:rPr>
          <w:rFonts w:ascii="Myriad Pro" w:hAnsi="Myriad Pro" w:cs="Myanmar Text"/>
          <w:sz w:val="22"/>
          <w:szCs w:val="22"/>
        </w:rPr>
        <w:t>Intensity: 5 points (Government-led policy implementation, primarily targeting Northwest and Southwest regions, including the formulation of the Outline for Reclamation During Extraordinary Times, Regulations on Refugee Resettlement During Extraordinary Times, and Measures for Central Subsidies to Provincial Refugee Resettlement Funds)</w:t>
      </w:r>
    </w:p>
    <w:p w:rsidR="005E1E3C" w:rsidRPr="000D55E7" w:rsidRDefault="005E1E3C" w:rsidP="0012209B">
      <w:pPr>
        <w:numPr>
          <w:ilvl w:val="1"/>
          <w:numId w:val="39"/>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Duration: 8 years (1942-1949 CE, core implementation period)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 1</w:t>
      </w:r>
    </w:p>
    <w:p w:rsidR="005E1E3C" w:rsidRPr="000D55E7" w:rsidRDefault="005E1E3C" w:rsidP="0012209B">
      <w:pPr>
        <w:numPr>
          <w:ilvl w:val="1"/>
          <w:numId w:val="39"/>
        </w:numPr>
        <w:spacing w:after="120" w:line="240" w:lineRule="atLeast"/>
        <w:jc w:val="both"/>
        <w:rPr>
          <w:rFonts w:ascii="Myriad Pro" w:hAnsi="Myriad Pro" w:cs="Myanmar Text"/>
          <w:sz w:val="22"/>
          <w:szCs w:val="22"/>
        </w:rPr>
      </w:pPr>
      <w:r w:rsidRPr="000D55E7">
        <w:rPr>
          <w:rFonts w:ascii="Myriad Pro" w:hAnsi="Myriad Pro" w:cs="Myanmar Text"/>
          <w:sz w:val="22"/>
          <w:szCs w:val="22"/>
        </w:rPr>
        <w:t>Impact: 7 points (Resolved food crises and significantly expanded arable land, but “excessive reclamation exacerbated soil erosion around Yan'an” (</w:t>
      </w:r>
      <w:r w:rsidRPr="000D55E7">
        <w:rPr>
          <w:rFonts w:ascii="Myriad Pro" w:hAnsi="Myriad Pro" w:cs="Myanmar Text"/>
          <w:i/>
          <w:sz w:val="22"/>
          <w:szCs w:val="22"/>
        </w:rPr>
        <w:t>Ecological Historical Materials of the Shaanxi-Gansu-Ningxia Border Region</w:t>
      </w:r>
      <w:r w:rsidRPr="000D55E7">
        <w:rPr>
          <w:rFonts w:ascii="Myriad Pro" w:hAnsi="Myriad Pro" w:cs="Myanmar Text"/>
          <w:sz w:val="22"/>
          <w:szCs w:val="22"/>
        </w:rPr>
        <w:t>))</w:t>
      </w:r>
    </w:p>
    <w:p w:rsidR="005E1E3C" w:rsidRPr="000D55E7" w:rsidRDefault="005E1E3C" w:rsidP="0012209B">
      <w:pPr>
        <w:numPr>
          <w:ilvl w:val="1"/>
          <w:numId w:val="39"/>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Weighted Score: </w:t>
      </w:r>
      <m:oMath>
        <m:r>
          <m:rPr>
            <m:sty m:val="p"/>
          </m:rPr>
          <w:rPr>
            <w:rFonts w:ascii="Cambria Math" w:hAnsi="Cambria Math" w:cs="Myanmar Text"/>
            <w:sz w:val="22"/>
            <w:szCs w:val="22"/>
          </w:rPr>
          <m:t>(5</m:t>
        </m:r>
        <m:r>
          <w:rPr>
            <w:rFonts w:ascii="Cambria Math" w:hAnsi="Cambria Math" w:cs="Myanmar Text"/>
            <w:sz w:val="22"/>
            <w:szCs w:val="22"/>
          </w:rPr>
          <m:t>×</m:t>
        </m:r>
        <m:r>
          <m:rPr>
            <m:sty m:val="p"/>
          </m:rPr>
          <w:rPr>
            <w:rFonts w:ascii="Cambria Math" w:hAnsi="Cambria Math" w:cs="Myanmar Text"/>
            <w:sz w:val="22"/>
            <w:szCs w:val="22"/>
          </w:rPr>
          <m:t>0.4)+(1</m:t>
        </m:r>
        <m:r>
          <w:rPr>
            <w:rFonts w:ascii="Cambria Math" w:hAnsi="Cambria Math" w:cs="Myanmar Text"/>
            <w:sz w:val="22"/>
            <w:szCs w:val="22"/>
          </w:rPr>
          <m:t>×</m:t>
        </m:r>
        <m:r>
          <m:rPr>
            <m:sty m:val="p"/>
          </m:rPr>
          <w:rPr>
            <w:rFonts w:ascii="Cambria Math" w:hAnsi="Cambria Math" w:cs="Myanmar Text"/>
            <w:sz w:val="22"/>
            <w:szCs w:val="22"/>
          </w:rPr>
          <m:t>0.3)+(7</m:t>
        </m:r>
        <m:r>
          <w:rPr>
            <w:rFonts w:ascii="Cambria Math" w:hAnsi="Cambria Math" w:cs="Myanmar Text"/>
            <w:sz w:val="22"/>
            <w:szCs w:val="22"/>
          </w:rPr>
          <m:t>×</m:t>
        </m:r>
        <m:r>
          <m:rPr>
            <m:sty m:val="p"/>
          </m:rPr>
          <w:rPr>
            <w:rFonts w:ascii="Cambria Math" w:hAnsi="Cambria Math" w:cs="Myanmar Text"/>
            <w:sz w:val="22"/>
            <w:szCs w:val="22"/>
          </w:rPr>
          <m:t>0.3)=2+0.3+2.1=4.4</m:t>
        </m:r>
      </m:oMath>
    </w:p>
    <w:p w:rsidR="005E1E3C" w:rsidRPr="000D55E7" w:rsidRDefault="005E1E3C" w:rsidP="0012209B">
      <w:pPr>
        <w:numPr>
          <w:ilvl w:val="0"/>
          <w:numId w:val="39"/>
        </w:numPr>
        <w:spacing w:after="220" w:line="240" w:lineRule="atLeast"/>
        <w:rPr>
          <w:rFonts w:ascii="Myriad Pro" w:hAnsi="Myriad Pro" w:cs="Myanmar Text"/>
          <w:sz w:val="22"/>
          <w:szCs w:val="22"/>
        </w:rPr>
      </w:pPr>
      <w:r w:rsidRPr="000D55E7">
        <w:rPr>
          <w:rFonts w:ascii="Myriad Pro" w:hAnsi="Myriad Pro" w:cs="Myanmar Text"/>
          <w:b/>
          <w:sz w:val="22"/>
          <w:szCs w:val="22"/>
        </w:rPr>
        <w:lastRenderedPageBreak/>
        <w:t>The Great Production Campaign in the Shaanxi-Gansu-Ningxia Border Region</w:t>
      </w:r>
    </w:p>
    <w:p w:rsidR="005E1E3C" w:rsidRPr="000D55E7" w:rsidRDefault="005E1E3C" w:rsidP="0012209B">
      <w:pPr>
        <w:numPr>
          <w:ilvl w:val="1"/>
          <w:numId w:val="39"/>
        </w:numPr>
        <w:spacing w:after="120" w:line="240" w:lineRule="atLeast"/>
        <w:jc w:val="both"/>
        <w:rPr>
          <w:rFonts w:ascii="Myriad Pro" w:hAnsi="Myriad Pro" w:cs="Myanmar Text"/>
          <w:sz w:val="22"/>
          <w:szCs w:val="22"/>
        </w:rPr>
      </w:pPr>
      <w:r w:rsidRPr="000D55E7">
        <w:rPr>
          <w:rFonts w:ascii="Myriad Pro" w:hAnsi="Myriad Pro" w:cs="Myanmar Text"/>
          <w:sz w:val="22"/>
          <w:szCs w:val="22"/>
        </w:rPr>
        <w:t>Intensity: 9 points (Government forcefully implemented; “Border Region Production Statistics” recorded “90% grain self-sufficiency in 1943”; high level of organization)</w:t>
      </w:r>
    </w:p>
    <w:p w:rsidR="005E1E3C" w:rsidRPr="000D55E7" w:rsidRDefault="005E1E3C" w:rsidP="0012209B">
      <w:pPr>
        <w:numPr>
          <w:ilvl w:val="1"/>
          <w:numId w:val="39"/>
        </w:numPr>
        <w:spacing w:after="120" w:line="240" w:lineRule="atLeast"/>
        <w:jc w:val="both"/>
        <w:rPr>
          <w:rFonts w:ascii="Myriad Pro" w:hAnsi="Myriad Pro" w:cs="Myanmar Text"/>
          <w:sz w:val="22"/>
          <w:szCs w:val="22"/>
        </w:rPr>
      </w:pPr>
      <w:r w:rsidRPr="000D55E7">
        <w:rPr>
          <w:rFonts w:ascii="Myriad Pro" w:hAnsi="Myriad Pro" w:cs="Myanmar Text"/>
          <w:sz w:val="22"/>
          <w:szCs w:val="22"/>
        </w:rPr>
        <w:t xml:space="preserve">Duration: 8 years (1942-1949 CE, core implementation period)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 1</w:t>
      </w:r>
    </w:p>
    <w:p w:rsidR="005E1E3C" w:rsidRPr="000D55E7" w:rsidRDefault="005E1E3C" w:rsidP="0012209B">
      <w:pPr>
        <w:numPr>
          <w:ilvl w:val="1"/>
          <w:numId w:val="39"/>
        </w:numPr>
        <w:spacing w:after="120" w:line="240" w:lineRule="atLeast"/>
        <w:jc w:val="both"/>
        <w:rPr>
          <w:rFonts w:ascii="Myriad Pro" w:hAnsi="Myriad Pro" w:cs="Myanmar Text"/>
          <w:sz w:val="22"/>
          <w:szCs w:val="22"/>
        </w:rPr>
      </w:pPr>
      <w:r w:rsidRPr="000D55E7">
        <w:rPr>
          <w:rFonts w:ascii="Myriad Pro" w:hAnsi="Myriad Pro" w:cs="Myanmar Text"/>
          <w:sz w:val="22"/>
          <w:szCs w:val="22"/>
        </w:rPr>
        <w:t>Impact: 8 points (Resolved food crisis, significantly expanded arable land, but “excessive reclamation exacerbated soil erosion around Yan'an” (</w:t>
      </w:r>
      <w:r w:rsidRPr="000D55E7">
        <w:rPr>
          <w:rFonts w:ascii="Myriad Pro" w:hAnsi="Myriad Pro" w:cs="Myanmar Text"/>
          <w:i/>
          <w:sz w:val="22"/>
          <w:szCs w:val="22"/>
        </w:rPr>
        <w:t>Ecological Historical Materials of the Shaanxi-Gansu-Ningxia Border Region</w:t>
      </w:r>
      <w:r w:rsidRPr="000D55E7">
        <w:rPr>
          <w:rFonts w:ascii="Myriad Pro" w:hAnsi="Myriad Pro" w:cs="Myanmar Text"/>
          <w:sz w:val="22"/>
          <w:szCs w:val="22"/>
        </w:rPr>
        <w:t>))</w:t>
      </w:r>
    </w:p>
    <w:p w:rsidR="005E1E3C" w:rsidRPr="000D55E7" w:rsidRDefault="005E1E3C" w:rsidP="0012209B">
      <w:pPr>
        <w:numPr>
          <w:ilvl w:val="1"/>
          <w:numId w:val="39"/>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Weighted Score: </w:t>
      </w:r>
      <m:oMath>
        <m:r>
          <m:rPr>
            <m:sty m:val="p"/>
          </m:rPr>
          <w:rPr>
            <w:rFonts w:ascii="Cambria Math" w:hAnsi="Cambria Math" w:cs="Myanmar Text"/>
            <w:sz w:val="22"/>
            <w:szCs w:val="22"/>
          </w:rPr>
          <m:t>(9</m:t>
        </m:r>
        <m:r>
          <w:rPr>
            <w:rFonts w:ascii="Cambria Math" w:hAnsi="Cambria Math" w:cs="Myanmar Text"/>
            <w:sz w:val="22"/>
            <w:szCs w:val="22"/>
          </w:rPr>
          <m:t>×</m:t>
        </m:r>
        <m:r>
          <m:rPr>
            <m:sty m:val="p"/>
          </m:rPr>
          <w:rPr>
            <w:rFonts w:ascii="Cambria Math" w:hAnsi="Cambria Math" w:cs="Myanmar Text"/>
            <w:sz w:val="22"/>
            <w:szCs w:val="22"/>
          </w:rPr>
          <m:t>0.4)+(1</m:t>
        </m:r>
        <m:r>
          <w:rPr>
            <w:rFonts w:ascii="Cambria Math" w:hAnsi="Cambria Math" w:cs="Myanmar Text"/>
            <w:sz w:val="22"/>
            <w:szCs w:val="22"/>
          </w:rPr>
          <m:t>×</m:t>
        </m:r>
        <m:r>
          <m:rPr>
            <m:sty m:val="p"/>
          </m:rPr>
          <w:rPr>
            <w:rFonts w:ascii="Cambria Math" w:hAnsi="Cambria Math" w:cs="Myanmar Text"/>
            <w:sz w:val="22"/>
            <w:szCs w:val="22"/>
          </w:rPr>
          <m:t>0.3)+(8</m:t>
        </m:r>
        <m:r>
          <w:rPr>
            <w:rFonts w:ascii="Cambria Math" w:hAnsi="Cambria Math" w:cs="Myanmar Text"/>
            <w:sz w:val="22"/>
            <w:szCs w:val="22"/>
          </w:rPr>
          <m:t>×</m:t>
        </m:r>
        <m:r>
          <m:rPr>
            <m:sty m:val="p"/>
          </m:rPr>
          <w:rPr>
            <w:rFonts w:ascii="Cambria Math" w:hAnsi="Cambria Math" w:cs="Myanmar Text"/>
            <w:sz w:val="22"/>
            <w:szCs w:val="22"/>
          </w:rPr>
          <m:t>0.3)=3.6+0.3+2.4=6.3</m:t>
        </m:r>
      </m:oMath>
    </w:p>
    <w:p w:rsidR="005E1E3C" w:rsidRPr="000D55E7" w:rsidRDefault="005E1E3C" w:rsidP="0012209B">
      <w:pPr>
        <w:numPr>
          <w:ilvl w:val="0"/>
          <w:numId w:val="39"/>
        </w:numPr>
        <w:spacing w:after="220" w:line="240" w:lineRule="atLeast"/>
        <w:rPr>
          <w:rFonts w:ascii="Myriad Pro" w:hAnsi="Myriad Pro" w:cs="Myanmar Text"/>
          <w:sz w:val="22"/>
          <w:szCs w:val="22"/>
        </w:rPr>
      </w:pPr>
      <w:r w:rsidRPr="000D55E7">
        <w:rPr>
          <w:rFonts w:ascii="Myriad Pro" w:hAnsi="Myriad Pro" w:cs="Myanmar Text"/>
          <w:b/>
          <w:sz w:val="22"/>
          <w:szCs w:val="22"/>
        </w:rPr>
        <w:t>Outline of China's Land Law</w:t>
      </w:r>
    </w:p>
    <w:p w:rsidR="005E1E3C" w:rsidRPr="000D55E7" w:rsidRDefault="005E1E3C" w:rsidP="0012209B">
      <w:pPr>
        <w:numPr>
          <w:ilvl w:val="1"/>
          <w:numId w:val="39"/>
        </w:numPr>
        <w:spacing w:after="120" w:line="240" w:lineRule="atLeast"/>
        <w:rPr>
          <w:rFonts w:ascii="Myriad Pro" w:hAnsi="Myriad Pro" w:cs="Myanmar Text"/>
          <w:sz w:val="22"/>
          <w:szCs w:val="22"/>
        </w:rPr>
      </w:pPr>
      <w:r w:rsidRPr="000D55E7">
        <w:rPr>
          <w:rFonts w:ascii="Myriad Pro" w:hAnsi="Myriad Pro" w:cs="Myanmar Text"/>
          <w:sz w:val="22"/>
          <w:szCs w:val="22"/>
        </w:rPr>
        <w:t>Intensity: 9 points (The Directive on Liquidation, Rent Reduction, and Land Issues achieved the goal of “land to the tiller,” fully stimulating production enthusiasm.)</w:t>
      </w:r>
    </w:p>
    <w:p w:rsidR="005E1E3C" w:rsidRPr="000D55E7" w:rsidRDefault="005E1E3C" w:rsidP="0012209B">
      <w:pPr>
        <w:numPr>
          <w:ilvl w:val="1"/>
          <w:numId w:val="39"/>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Duration: 2 years (1947-1949 CE, core implementation period)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 2/8 = 0.25</w:t>
      </w:r>
    </w:p>
    <w:p w:rsidR="005E1E3C" w:rsidRPr="000D55E7" w:rsidRDefault="005E1E3C" w:rsidP="0012209B">
      <w:pPr>
        <w:numPr>
          <w:ilvl w:val="1"/>
          <w:numId w:val="39"/>
        </w:numPr>
        <w:spacing w:after="120" w:line="240" w:lineRule="atLeast"/>
        <w:rPr>
          <w:rFonts w:ascii="Myriad Pro" w:hAnsi="Myriad Pro" w:cs="Myanmar Text"/>
          <w:sz w:val="22"/>
          <w:szCs w:val="22"/>
        </w:rPr>
      </w:pPr>
      <w:r w:rsidRPr="000D55E7">
        <w:rPr>
          <w:rFonts w:ascii="Myriad Pro" w:hAnsi="Myriad Pro" w:cs="Myanmar Text"/>
          <w:sz w:val="22"/>
          <w:szCs w:val="22"/>
        </w:rPr>
        <w:t>Impact: 8 points (Rapidly implemented in the Liberated Areas)</w:t>
      </w:r>
    </w:p>
    <w:p w:rsidR="005E1E3C" w:rsidRPr="000D55E7" w:rsidRDefault="005E1E3C" w:rsidP="0012209B">
      <w:pPr>
        <w:numPr>
          <w:ilvl w:val="1"/>
          <w:numId w:val="39"/>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Weighted Score: </w:t>
      </w:r>
      <m:oMath>
        <m:r>
          <m:rPr>
            <m:sty m:val="p"/>
          </m:rPr>
          <w:rPr>
            <w:rFonts w:ascii="Cambria Math" w:hAnsi="Cambria Math" w:cs="Myanmar Text"/>
            <w:sz w:val="22"/>
            <w:szCs w:val="22"/>
          </w:rPr>
          <m:t>(9</m:t>
        </m:r>
        <m:r>
          <w:rPr>
            <w:rFonts w:ascii="Cambria Math" w:hAnsi="Cambria Math" w:cs="Myanmar Text"/>
            <w:sz w:val="22"/>
            <w:szCs w:val="22"/>
          </w:rPr>
          <m:t>×</m:t>
        </m:r>
        <m:r>
          <m:rPr>
            <m:sty m:val="p"/>
          </m:rPr>
          <w:rPr>
            <w:rFonts w:ascii="Cambria Math" w:hAnsi="Cambria Math" w:cs="Myanmar Text"/>
            <w:sz w:val="22"/>
            <w:szCs w:val="22"/>
          </w:rPr>
          <m:t>0.4)+(0.25</m:t>
        </m:r>
        <m:r>
          <w:rPr>
            <w:rFonts w:ascii="Cambria Math" w:hAnsi="Cambria Math" w:cs="Myanmar Text"/>
            <w:sz w:val="22"/>
            <w:szCs w:val="22"/>
          </w:rPr>
          <m:t>×</m:t>
        </m:r>
        <m:r>
          <m:rPr>
            <m:sty m:val="p"/>
          </m:rPr>
          <w:rPr>
            <w:rFonts w:ascii="Cambria Math" w:hAnsi="Cambria Math" w:cs="Myanmar Text"/>
            <w:sz w:val="22"/>
            <w:szCs w:val="22"/>
          </w:rPr>
          <m:t>0.3)+(8</m:t>
        </m:r>
        <m:r>
          <w:rPr>
            <w:rFonts w:ascii="Cambria Math" w:hAnsi="Cambria Math" w:cs="Myanmar Text"/>
            <w:sz w:val="22"/>
            <w:szCs w:val="22"/>
          </w:rPr>
          <m:t>×</m:t>
        </m:r>
        <m:r>
          <m:rPr>
            <m:sty m:val="p"/>
          </m:rPr>
          <w:rPr>
            <w:rFonts w:ascii="Cambria Math" w:hAnsi="Cambria Math" w:cs="Myanmar Text"/>
            <w:sz w:val="22"/>
            <w:szCs w:val="22"/>
          </w:rPr>
          <m:t>0.3)=3.6+0.075+2.4=6.075</m:t>
        </m:r>
      </m:oMath>
    </w:p>
    <w:p w:rsidR="005E1E3C" w:rsidRPr="000D55E7" w:rsidRDefault="005E1E3C" w:rsidP="0012209B">
      <w:pPr>
        <w:numPr>
          <w:ilvl w:val="0"/>
          <w:numId w:val="39"/>
        </w:numPr>
        <w:spacing w:after="220" w:line="240" w:lineRule="atLeast"/>
        <w:rPr>
          <w:rFonts w:ascii="Myriad Pro" w:hAnsi="Myriad Pro" w:cs="Myanmar Text"/>
          <w:sz w:val="22"/>
          <w:szCs w:val="22"/>
        </w:rPr>
      </w:pPr>
      <w:r w:rsidRPr="000D55E7">
        <w:rPr>
          <w:rFonts w:ascii="Myriad Pro" w:hAnsi="Myriad Pro" w:cs="Myanmar Text"/>
          <w:b/>
          <w:sz w:val="22"/>
          <w:szCs w:val="22"/>
        </w:rPr>
        <w:t xml:space="preserve">Total Land Policy Score: </w:t>
      </w:r>
      <m:oMath>
        <m:nary>
          <m:naryPr>
            <m:chr m:val="∑"/>
            <m:limLoc m:val="undOvr"/>
            <m:subHide m:val="1"/>
            <m:supHide m:val="1"/>
            <m:ctrlPr>
              <w:rPr>
                <w:rFonts w:ascii="Cambria Math" w:hAnsi="Cambria Math" w:cs="Myanmar Text"/>
                <w:sz w:val="22"/>
                <w:szCs w:val="22"/>
              </w:rPr>
            </m:ctrlPr>
          </m:naryPr>
          <m:sub/>
          <m:sup/>
          <m:e>
            <m:r>
              <w:rPr>
                <w:rFonts w:ascii="Cambria Math" w:hAnsi="Cambria Math" w:cs="Myanmar Text"/>
                <w:sz w:val="22"/>
                <w:szCs w:val="22"/>
              </w:rPr>
              <m:t xml:space="preserve"> </m:t>
            </m:r>
          </m:e>
        </m:nary>
        <m:r>
          <w:rPr>
            <w:rFonts w:ascii="Cambria Math" w:hAnsi="Cambria Math" w:cs="Myanmar Text"/>
            <w:sz w:val="22"/>
            <w:szCs w:val="22"/>
          </w:rPr>
          <m:t>L</m:t>
        </m:r>
        <m:r>
          <m:rPr>
            <m:sty m:val="p"/>
          </m:rPr>
          <w:rPr>
            <w:rFonts w:ascii="Cambria Math" w:hAnsi="Cambria Math" w:cs="Myanmar Text"/>
            <w:sz w:val="22"/>
            <w:szCs w:val="22"/>
          </w:rPr>
          <m:t>=</m:t>
        </m:r>
        <m:f>
          <m:fPr>
            <m:ctrlPr>
              <w:rPr>
                <w:rFonts w:ascii="Cambria Math" w:hAnsi="Cambria Math" w:cs="Myanmar Text"/>
                <w:sz w:val="22"/>
                <w:szCs w:val="22"/>
              </w:rPr>
            </m:ctrlPr>
          </m:fPr>
          <m:num>
            <m:r>
              <m:rPr>
                <m:sty m:val="p"/>
              </m:rPr>
              <w:rPr>
                <w:rFonts w:ascii="Cambria Math" w:hAnsi="Cambria Math" w:cs="Myanmar Text"/>
                <w:sz w:val="22"/>
                <w:szCs w:val="22"/>
              </w:rPr>
              <m:t>4.4+6.3+6.075</m:t>
            </m:r>
          </m:num>
          <m:den>
            <m:r>
              <m:rPr>
                <m:sty m:val="p"/>
              </m:rPr>
              <w:rPr>
                <w:rFonts w:ascii="Cambria Math" w:hAnsi="Cambria Math" w:cs="Myanmar Text"/>
                <w:sz w:val="22"/>
                <w:szCs w:val="22"/>
              </w:rPr>
              <m:t>3</m:t>
            </m:r>
          </m:den>
        </m:f>
        <m:r>
          <m:rPr>
            <m:sty m:val="p"/>
          </m:rPr>
          <w:rPr>
            <w:rFonts w:ascii="Cambria Math" w:hAnsi="Cambria Math" w:cs="Myanmar Text"/>
            <w:sz w:val="22"/>
            <w:szCs w:val="22"/>
          </w:rPr>
          <m:t>=5.59</m:t>
        </m:r>
      </m:oMath>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2. 2. Ecological Policy (E)</w:t>
      </w:r>
    </w:p>
    <w:p w:rsidR="005E1E3C" w:rsidRPr="000D55E7" w:rsidRDefault="005E1E3C" w:rsidP="0012209B">
      <w:pPr>
        <w:numPr>
          <w:ilvl w:val="0"/>
          <w:numId w:val="40"/>
        </w:numPr>
        <w:spacing w:after="220" w:line="240" w:lineRule="atLeast"/>
        <w:rPr>
          <w:rFonts w:ascii="Myriad Pro" w:hAnsi="Myriad Pro" w:cs="Myanmar Text"/>
          <w:sz w:val="22"/>
          <w:szCs w:val="22"/>
        </w:rPr>
      </w:pPr>
      <w:r w:rsidRPr="000D55E7">
        <w:rPr>
          <w:rFonts w:ascii="Myriad Pro" w:hAnsi="Myriad Pro" w:cs="Myanmar Text"/>
          <w:b/>
          <w:sz w:val="22"/>
          <w:szCs w:val="22"/>
        </w:rPr>
        <w:t>Yellow River Water Conservancy Projects</w:t>
      </w:r>
    </w:p>
    <w:p w:rsidR="005E1E3C" w:rsidRPr="000D55E7" w:rsidRDefault="005E1E3C" w:rsidP="0012209B">
      <w:pPr>
        <w:numPr>
          <w:ilvl w:val="1"/>
          <w:numId w:val="40"/>
        </w:numPr>
        <w:spacing w:after="120" w:line="240" w:lineRule="atLeast"/>
        <w:jc w:val="both"/>
        <w:rPr>
          <w:rFonts w:ascii="Myriad Pro" w:hAnsi="Myriad Pro" w:cs="Myanmar Text"/>
          <w:sz w:val="22"/>
          <w:szCs w:val="22"/>
        </w:rPr>
      </w:pPr>
      <w:r w:rsidRPr="000D55E7">
        <w:rPr>
          <w:rFonts w:ascii="Myriad Pro" w:hAnsi="Myriad Pro" w:cs="Myanmar Text"/>
          <w:sz w:val="22"/>
          <w:szCs w:val="22"/>
        </w:rPr>
        <w:t xml:space="preserve">Intensity: 2 points (Application of modern water conservancy technology; </w:t>
      </w:r>
      <w:r w:rsidRPr="000D55E7">
        <w:rPr>
          <w:rFonts w:ascii="Myriad Pro" w:hAnsi="Myriad Pro" w:cs="Myanmar Text"/>
          <w:i/>
          <w:sz w:val="22"/>
          <w:szCs w:val="22"/>
        </w:rPr>
        <w:t>Shaanxi Water Conservancy Chronicle</w:t>
      </w:r>
      <w:r w:rsidRPr="000D55E7">
        <w:rPr>
          <w:rFonts w:ascii="Myriad Pro" w:hAnsi="Myriad Pro" w:cs="Myanmar Text"/>
          <w:sz w:val="22"/>
          <w:szCs w:val="22"/>
        </w:rPr>
        <w:t xml:space="preserve"> records: “Irrigation projects incorporated flood control embankments, reducing floods on the Jing and Luo Rivers”)</w:t>
      </w:r>
    </w:p>
    <w:p w:rsidR="005E1E3C" w:rsidRPr="000D55E7" w:rsidRDefault="005E1E3C" w:rsidP="0012209B">
      <w:pPr>
        <w:numPr>
          <w:ilvl w:val="1"/>
          <w:numId w:val="40"/>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Duration: 8 years (1942-1949 CE, core implementation period)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 1</w:t>
      </w:r>
    </w:p>
    <w:p w:rsidR="005E1E3C" w:rsidRPr="000D55E7" w:rsidRDefault="005E1E3C" w:rsidP="0012209B">
      <w:pPr>
        <w:numPr>
          <w:ilvl w:val="1"/>
          <w:numId w:val="40"/>
        </w:numPr>
        <w:spacing w:after="120" w:line="240" w:lineRule="atLeast"/>
        <w:jc w:val="both"/>
        <w:rPr>
          <w:rFonts w:ascii="Myriad Pro" w:hAnsi="Myriad Pro" w:cs="Myanmar Text"/>
          <w:sz w:val="22"/>
          <w:szCs w:val="22"/>
        </w:rPr>
      </w:pPr>
      <w:r w:rsidRPr="000D55E7">
        <w:rPr>
          <w:rFonts w:ascii="Myriad Pro" w:hAnsi="Myriad Pro" w:cs="Myanmar Text"/>
          <w:sz w:val="22"/>
          <w:szCs w:val="22"/>
        </w:rPr>
        <w:t>Impact: 6 points (Short-term irrigation improvements; long-term “channel and bank deterioration caused sedimentation,” with the Yellow River Water Conservancy Commission Report stating “soil erosion in Guanzhong remains unresolved”)</w:t>
      </w:r>
    </w:p>
    <w:p w:rsidR="005E1E3C" w:rsidRPr="000D55E7" w:rsidRDefault="005E1E3C" w:rsidP="0012209B">
      <w:pPr>
        <w:numPr>
          <w:ilvl w:val="1"/>
          <w:numId w:val="40"/>
        </w:numPr>
        <w:spacing w:after="120" w:line="240" w:lineRule="atLeast"/>
        <w:rPr>
          <w:rFonts w:ascii="Myriad Pro" w:hAnsi="Myriad Pro" w:cs="Myanmar Text"/>
          <w:sz w:val="22"/>
          <w:szCs w:val="22"/>
        </w:rPr>
      </w:pPr>
      <w:r w:rsidRPr="000D55E7">
        <w:rPr>
          <w:rFonts w:ascii="Myriad Pro" w:hAnsi="Myriad Pro" w:cs="Myanmar Text"/>
          <w:sz w:val="22"/>
          <w:szCs w:val="22"/>
        </w:rPr>
        <w:lastRenderedPageBreak/>
        <w:t>Weighted score:</w:t>
      </w:r>
      <m:oMath>
        <m:r>
          <m:rPr>
            <m:sty m:val="p"/>
          </m:rPr>
          <w:rPr>
            <w:rFonts w:ascii="Cambria Math" w:hAnsi="Cambria Math" w:cs="Myanmar Text"/>
            <w:sz w:val="22"/>
            <w:szCs w:val="22"/>
          </w:rPr>
          <m:t>(2</m:t>
        </m:r>
        <m:r>
          <w:rPr>
            <w:rFonts w:ascii="Cambria Math" w:hAnsi="Cambria Math" w:cs="Myanmar Text"/>
            <w:sz w:val="22"/>
            <w:szCs w:val="22"/>
          </w:rPr>
          <m:t>×</m:t>
        </m:r>
        <m:r>
          <m:rPr>
            <m:sty m:val="p"/>
          </m:rPr>
          <w:rPr>
            <w:rFonts w:ascii="Cambria Math" w:hAnsi="Cambria Math" w:cs="Myanmar Text"/>
            <w:sz w:val="22"/>
            <w:szCs w:val="22"/>
          </w:rPr>
          <m:t>0.4)+(1</m:t>
        </m:r>
        <m:r>
          <w:rPr>
            <w:rFonts w:ascii="Cambria Math" w:hAnsi="Cambria Math" w:cs="Myanmar Text"/>
            <w:sz w:val="22"/>
            <w:szCs w:val="22"/>
          </w:rPr>
          <m:t>×</m:t>
        </m:r>
        <m:r>
          <m:rPr>
            <m:sty m:val="p"/>
          </m:rPr>
          <w:rPr>
            <w:rFonts w:ascii="Cambria Math" w:hAnsi="Cambria Math" w:cs="Myanmar Text"/>
            <w:sz w:val="22"/>
            <w:szCs w:val="22"/>
          </w:rPr>
          <m:t>0.3)+(6</m:t>
        </m:r>
        <m:r>
          <w:rPr>
            <w:rFonts w:ascii="Cambria Math" w:hAnsi="Cambria Math" w:cs="Myanmar Text"/>
            <w:sz w:val="22"/>
            <w:szCs w:val="22"/>
          </w:rPr>
          <m:t>×</m:t>
        </m:r>
        <m:r>
          <m:rPr>
            <m:sty m:val="p"/>
          </m:rPr>
          <w:rPr>
            <w:rFonts w:ascii="Cambria Math" w:hAnsi="Cambria Math" w:cs="Myanmar Text"/>
            <w:sz w:val="22"/>
            <w:szCs w:val="22"/>
          </w:rPr>
          <m:t>0.3)=0.8+0.3+1.8=2.9</m:t>
        </m:r>
      </m:oMath>
    </w:p>
    <w:p w:rsidR="005E1E3C" w:rsidRPr="000D55E7" w:rsidRDefault="005E1E3C" w:rsidP="0012209B">
      <w:pPr>
        <w:numPr>
          <w:ilvl w:val="0"/>
          <w:numId w:val="39"/>
        </w:numPr>
        <w:spacing w:after="220" w:line="240" w:lineRule="atLeast"/>
        <w:rPr>
          <w:rFonts w:ascii="Myriad Pro" w:hAnsi="Myriad Pro" w:cs="Myanmar Text"/>
          <w:sz w:val="22"/>
          <w:szCs w:val="22"/>
        </w:rPr>
      </w:pPr>
      <w:r w:rsidRPr="000D55E7">
        <w:rPr>
          <w:rFonts w:ascii="Myriad Pro" w:hAnsi="Myriad Pro" w:cs="Myanmar Text"/>
          <w:b/>
          <w:sz w:val="22"/>
          <w:szCs w:val="22"/>
        </w:rPr>
        <w:t xml:space="preserve">Total Ecological Policy Score: </w:t>
      </w:r>
      <w:r w:rsidRPr="000D55E7">
        <w:rPr>
          <w:rFonts w:ascii="Myriad Pro" w:hAnsi="Myriad Pro" w:cs="Myanmar Text"/>
          <w:sz w:val="22"/>
          <w:szCs w:val="22"/>
        </w:rPr>
        <w:t>2.9</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4: Policy Index Calculation</w:t>
      </w:r>
    </w:p>
    <w:p w:rsidR="005E1E3C" w:rsidRPr="000D55E7" w:rsidRDefault="005E1E3C" w:rsidP="000D55E7">
      <w:pPr>
        <w:spacing w:after="220"/>
        <w:ind w:firstLineChars="200" w:firstLine="440"/>
        <w:rPr>
          <w:rFonts w:ascii="Myriad Pro" w:hAnsi="Myriad Pro" w:cs="Myanmar Text"/>
          <w:sz w:val="22"/>
          <w:szCs w:val="22"/>
        </w:rPr>
      </w:pPr>
      <w:r w:rsidRPr="000D55E7">
        <w:rPr>
          <w:rFonts w:ascii="Myriad Pro" w:hAnsi="Myriad Pro" w:cs="Myanmar Text"/>
          <w:sz w:val="22"/>
          <w:szCs w:val="22"/>
        </w:rPr>
        <w:t>Combining the characteristics of “wartime economy and base area construction” in the late Republic of China period, weights are set as:</w:t>
      </w:r>
      <m:oMath>
        <m:r>
          <w:rPr>
            <w:rFonts w:ascii="Cambria Math" w:hAnsi="Cambria Math" w:cs="Myanmar Text"/>
            <w:sz w:val="22"/>
            <w:szCs w:val="22"/>
          </w:rPr>
          <m:t>α</m:t>
        </m:r>
        <m:r>
          <m:rPr>
            <m:sty m:val="p"/>
          </m:rPr>
          <w:rPr>
            <w:rFonts w:ascii="Cambria Math" w:hAnsi="Cambria Math" w:cs="Myanmar Text"/>
            <w:sz w:val="22"/>
            <w:szCs w:val="22"/>
          </w:rPr>
          <m:t>=0.7</m:t>
        </m:r>
      </m:oMath>
      <w:r w:rsidRPr="000D55E7">
        <w:rPr>
          <w:rFonts w:ascii="Myriad Pro" w:hAnsi="Myriad Pro" w:cs="Myanmar Text"/>
          <w:sz w:val="22"/>
          <w:szCs w:val="22"/>
        </w:rPr>
        <w:t xml:space="preserve"> (land policies supported wartime food security), </w:t>
      </w:r>
      <m:oMath>
        <m:r>
          <w:rPr>
            <w:rFonts w:ascii="Cambria Math" w:hAnsi="Cambria Math" w:cs="Myanmar Text"/>
            <w:sz w:val="22"/>
            <w:szCs w:val="22"/>
          </w:rPr>
          <m:t>β</m:t>
        </m:r>
        <m:r>
          <m:rPr>
            <m:sty m:val="p"/>
          </m:rPr>
          <w:rPr>
            <w:rFonts w:ascii="Cambria Math" w:hAnsi="Cambria Math" w:cs="Myanmar Text"/>
            <w:sz w:val="22"/>
            <w:szCs w:val="22"/>
          </w:rPr>
          <m:t>=0.3</m:t>
        </m:r>
      </m:oMath>
      <w:r w:rsidRPr="000D55E7">
        <w:rPr>
          <w:rFonts w:ascii="Myriad Pro" w:hAnsi="Myriad Pro" w:cs="Myanmar Text"/>
          <w:sz w:val="22"/>
          <w:szCs w:val="22"/>
        </w:rPr>
        <w:t xml:space="preserve"> (ecological policies exhibit strong regional focus but lack systemic coherence).</w:t>
      </w:r>
    </w:p>
    <w:p w:rsidR="005E1E3C" w:rsidRPr="000D55E7" w:rsidRDefault="005E1E3C" w:rsidP="000D55E7">
      <w:pPr>
        <w:spacing w:after="220"/>
        <w:rPr>
          <w:rFonts w:ascii="Myriad Pro" w:hAnsi="Myriad Pro" w:cs="Myanmar Text"/>
          <w:sz w:val="22"/>
          <w:szCs w:val="22"/>
        </w:rPr>
      </w:pPr>
      <m:oMathPara>
        <m:oMath>
          <m:sSub>
            <m:sSubPr>
              <m:ctrlPr>
                <w:rPr>
                  <w:rFonts w:ascii="Cambria Math" w:hAnsi="Cambria Math" w:cs="Myanmar Text"/>
                  <w:sz w:val="22"/>
                  <w:szCs w:val="22"/>
                </w:rPr>
              </m:ctrlPr>
            </m:sSubPr>
            <m:e>
              <m:r>
                <w:rPr>
                  <w:rFonts w:ascii="Cambria Math" w:hAnsi="Cambria Math" w:cs="Myanmar Text"/>
                  <w:sz w:val="22"/>
                  <w:szCs w:val="22"/>
                </w:rPr>
                <m:t>P</m:t>
              </m:r>
            </m:e>
            <m:sub>
              <m:r>
                <w:rPr>
                  <w:rFonts w:ascii="Cambria Math" w:hAnsi="Cambria Math" w:cs="Myanmar Text"/>
                  <w:sz w:val="22"/>
                  <w:szCs w:val="22"/>
                </w:rPr>
                <m:t>i</m:t>
              </m:r>
            </m:sub>
          </m:sSub>
          <m:r>
            <m:rPr>
              <m:sty m:val="p"/>
            </m:rPr>
            <w:rPr>
              <w:rFonts w:ascii="Cambria Math" w:hAnsi="Cambria Math" w:cs="Myanmar Text"/>
              <w:sz w:val="22"/>
              <w:szCs w:val="22"/>
            </w:rPr>
            <m:t>=0.7</m:t>
          </m:r>
          <m:r>
            <w:rPr>
              <w:rFonts w:ascii="Cambria Math" w:hAnsi="Cambria Math" w:cs="Myanmar Text"/>
              <w:sz w:val="22"/>
              <w:szCs w:val="22"/>
            </w:rPr>
            <m:t>×</m:t>
          </m:r>
          <m:r>
            <m:rPr>
              <m:sty m:val="p"/>
            </m:rPr>
            <w:rPr>
              <w:rFonts w:ascii="Cambria Math" w:hAnsi="Cambria Math" w:cs="Myanmar Text"/>
              <w:sz w:val="22"/>
              <w:szCs w:val="22"/>
            </w:rPr>
            <m:t>5.59-0.3</m:t>
          </m:r>
          <m:r>
            <w:rPr>
              <w:rFonts w:ascii="Cambria Math" w:hAnsi="Cambria Math" w:cs="Myanmar Text"/>
              <w:sz w:val="22"/>
              <w:szCs w:val="22"/>
            </w:rPr>
            <m:t>×</m:t>
          </m:r>
          <m:r>
            <m:rPr>
              <m:sty m:val="p"/>
            </m:rPr>
            <w:rPr>
              <w:rFonts w:ascii="Cambria Math" w:hAnsi="Cambria Math" w:cs="Myanmar Text"/>
              <w:sz w:val="22"/>
              <w:szCs w:val="22"/>
            </w:rPr>
            <m:t>2.9=3.91-0.87=+3.043</m:t>
          </m:r>
        </m:oMath>
      </m:oMathPara>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5: Policy Sources and Basis</w:t>
      </w:r>
    </w:p>
    <w:p w:rsidR="005E1E3C" w:rsidRPr="000D55E7" w:rsidRDefault="005E1E3C" w:rsidP="000D55E7">
      <w:pPr>
        <w:spacing w:after="220"/>
        <w:ind w:firstLineChars="200" w:firstLine="442"/>
        <w:jc w:val="both"/>
        <w:rPr>
          <w:rFonts w:ascii="Myriad Pro" w:hAnsi="Myriad Pro" w:cs="Myanmar Text"/>
          <w:sz w:val="22"/>
          <w:szCs w:val="22"/>
        </w:rPr>
      </w:pPr>
      <w:r w:rsidRPr="000D55E7">
        <w:rPr>
          <w:rFonts w:ascii="Myriad Pro" w:hAnsi="Myriad Pro" w:cs="Myanmar Text"/>
          <w:b/>
          <w:sz w:val="22"/>
          <w:szCs w:val="22"/>
        </w:rPr>
        <w:t>1. Land Reclamation:</w:t>
      </w:r>
      <w:r w:rsidRPr="000D55E7">
        <w:rPr>
          <w:rFonts w:ascii="Myriad Pro" w:hAnsi="Myriad Pro" w:cs="Myanmar Text"/>
          <w:sz w:val="22"/>
          <w:szCs w:val="22"/>
        </w:rPr>
        <w:t xml:space="preserve"> Implementing the “Emergency Land Reclamation Outline,” “Emergency Refugee Resettlement Regulations,” and “Central Government Subsidy Measures for Provincial Refugee Resettlement Funds” in the Northwest and Southwest regions.</w:t>
      </w:r>
    </w:p>
    <w:p w:rsidR="005E1E3C" w:rsidRPr="000D55E7" w:rsidRDefault="005E1E3C" w:rsidP="000D55E7">
      <w:pPr>
        <w:ind w:firstLineChars="200" w:firstLine="442"/>
        <w:jc w:val="both"/>
        <w:rPr>
          <w:rFonts w:ascii="Myriad Pro" w:hAnsi="Myriad Pro" w:cs="Myanmar Text"/>
          <w:sz w:val="22"/>
          <w:szCs w:val="22"/>
        </w:rPr>
      </w:pPr>
      <w:r w:rsidRPr="000D55E7">
        <w:rPr>
          <w:rFonts w:ascii="Myriad Pro" w:hAnsi="Myriad Pro" w:cs="Myanmar Text"/>
          <w:b/>
          <w:sz w:val="22"/>
          <w:szCs w:val="22"/>
        </w:rPr>
        <w:t>2. The Shaanxi-Gansu-Ningxia Border Region Large-Scale Production Campaign:</w:t>
      </w:r>
      <w:r w:rsidRPr="000D55E7">
        <w:rPr>
          <w:rFonts w:ascii="Myriad Pro" w:hAnsi="Myriad Pro" w:cs="Myanmar Text"/>
          <w:sz w:val="22"/>
          <w:szCs w:val="22"/>
        </w:rPr>
        <w:t xml:space="preserve"> The Shaanxi-Gansu-Ningxia Border Region Government Work Report (1941-1945 CE) states that “1.8 million mu of wasteland were reclaimed, doubling grain output.” The Shaanxi-Gansu-Ningxia Border Region Government Documents recorded that “1.8 million mu of wasteland were reclaimed through collective cultivation by labor exchange teams.” The Compilation of Financial and Economic Historical Materials from the Shaanxi-Gansu-Ningxia Border Region during the War of Resistance Against Japan records that “from 1940 to 1943, military personnel and civilians in the Shaanxi-Gansu-Ningxia Border Region reclaimed over 2 million mu of land.” In February 1943, the Regulations on Preferential Treatment for Refugees and Migrants Reclaiming Wastelands were enacted, stipulating that “reclaimed land shall belong to immigrants and refugees, with land rent exempted for three years.” In January 1944, the Shaanxi-Gansu-Ningxia Border Region Land Regulations were promulgated to safeguard private land ownership and boost production enthusiasm.</w:t>
      </w:r>
    </w:p>
    <w:p w:rsidR="005E1E3C" w:rsidRPr="000D55E7" w:rsidRDefault="005E1E3C" w:rsidP="000D55E7">
      <w:pPr>
        <w:ind w:firstLineChars="200" w:firstLine="442"/>
        <w:jc w:val="both"/>
        <w:rPr>
          <w:rFonts w:ascii="Myriad Pro" w:hAnsi="Myriad Pro" w:cs="Myanmar Text"/>
          <w:sz w:val="22"/>
          <w:szCs w:val="22"/>
        </w:rPr>
      </w:pPr>
      <w:r w:rsidRPr="000D55E7">
        <w:rPr>
          <w:rFonts w:ascii="Myriad Pro" w:hAnsi="Myriad Pro" w:cs="Myanmar Text"/>
          <w:b/>
          <w:sz w:val="22"/>
          <w:szCs w:val="22"/>
        </w:rPr>
        <w:t>3. Outline of the Chinese Land Law:</w:t>
      </w:r>
      <w:r w:rsidRPr="000D55E7">
        <w:rPr>
          <w:rFonts w:ascii="Myriad Pro" w:hAnsi="Myriad Pro" w:cs="Myanmar Text"/>
          <w:sz w:val="22"/>
          <w:szCs w:val="22"/>
        </w:rPr>
        <w:t xml:space="preserve"> In May 1946, the “Instructions on Settling Rent Reduction and Land Issues” (known as the </w:t>
      </w:r>
      <w:r w:rsidRPr="000D55E7">
        <w:rPr>
          <w:rFonts w:ascii="Myriad Pro" w:hAnsi="Myriad Pro" w:cs="Myanmar Text"/>
          <w:i/>
          <w:sz w:val="22"/>
          <w:szCs w:val="22"/>
        </w:rPr>
        <w:t>May Fourth Instructions</w:t>
      </w:r>
      <w:r w:rsidRPr="000D55E7">
        <w:rPr>
          <w:rFonts w:ascii="Myriad Pro" w:hAnsi="Myriad Pro" w:cs="Myanmar Text"/>
          <w:sz w:val="22"/>
          <w:szCs w:val="22"/>
        </w:rPr>
        <w:t>) were issued, implementing the policy of “land to the tiller.” In September 1947, the passage of the Outline of the Chinese Land Law brought about fundamental changes in land ownership relations among rural classes, fully stimulating production enthusiasm.</w:t>
      </w:r>
    </w:p>
    <w:p w:rsidR="005E1E3C" w:rsidRPr="000D55E7" w:rsidRDefault="005E1E3C" w:rsidP="000D55E7">
      <w:pPr>
        <w:spacing w:after="220"/>
        <w:ind w:firstLineChars="200" w:firstLine="442"/>
        <w:jc w:val="both"/>
        <w:rPr>
          <w:rFonts w:ascii="Myriad Pro" w:hAnsi="Myriad Pro" w:cs="Myanmar Text"/>
          <w:sz w:val="22"/>
          <w:szCs w:val="22"/>
        </w:rPr>
      </w:pPr>
      <w:r w:rsidRPr="000D55E7">
        <w:rPr>
          <w:rFonts w:ascii="Myriad Pro" w:hAnsi="Myriad Pro" w:cs="Myanmar Text"/>
          <w:b/>
          <w:sz w:val="22"/>
          <w:szCs w:val="22"/>
        </w:rPr>
        <w:t>4. Jinghui Canal and Luohui Canal:</w:t>
      </w:r>
      <w:r w:rsidRPr="000D55E7">
        <w:rPr>
          <w:rFonts w:ascii="Myriad Pro" w:hAnsi="Myriad Pro" w:cs="Myanmar Text"/>
          <w:sz w:val="22"/>
          <w:szCs w:val="22"/>
        </w:rPr>
        <w:t xml:space="preserve"> According to </w:t>
      </w:r>
      <w:r w:rsidRPr="000D55E7">
        <w:rPr>
          <w:rFonts w:ascii="Myriad Pro" w:hAnsi="Myriad Pro" w:cs="Myanmar Text"/>
          <w:i/>
          <w:sz w:val="22"/>
          <w:szCs w:val="22"/>
        </w:rPr>
        <w:t>Li Yizhi's Collected Works on Water Conservancy</w:t>
      </w:r>
      <w:r w:rsidRPr="000D55E7">
        <w:rPr>
          <w:rFonts w:ascii="Myriad Pro" w:hAnsi="Myriad Pro" w:cs="Myanmar Text"/>
          <w:sz w:val="22"/>
          <w:szCs w:val="22"/>
        </w:rPr>
        <w:t>, “The two canals were designed to irrigate 1 million mu of land, with 600,000 mu actually benefiting, thereby reducing sedimentation in the lower reaches of the Jing River.”</w:t>
      </w:r>
    </w:p>
    <w:p w:rsidR="005E1E3C" w:rsidRPr="000D55E7" w:rsidRDefault="005E1E3C" w:rsidP="000D55E7">
      <w:pPr>
        <w:ind w:firstLineChars="200" w:firstLine="442"/>
        <w:jc w:val="both"/>
        <w:rPr>
          <w:rFonts w:ascii="Myriad Pro" w:hAnsi="Myriad Pro" w:cs="Myanmar Text"/>
          <w:sz w:val="22"/>
          <w:szCs w:val="22"/>
        </w:rPr>
      </w:pPr>
      <w:r w:rsidRPr="000D55E7">
        <w:rPr>
          <w:rFonts w:ascii="Myriad Pro" w:hAnsi="Myriad Pro" w:cs="Myanmar Text"/>
          <w:b/>
          <w:sz w:val="22"/>
          <w:szCs w:val="22"/>
        </w:rPr>
        <w:t>5. Other Sources:</w:t>
      </w:r>
      <w:r w:rsidRPr="000D55E7">
        <w:rPr>
          <w:rFonts w:ascii="Myriad Pro" w:hAnsi="Myriad Pro" w:cs="Myanmar Text"/>
          <w:sz w:val="22"/>
          <w:szCs w:val="22"/>
        </w:rPr>
        <w:t xml:space="preserve"> </w:t>
      </w:r>
      <w:r w:rsidRPr="000D55E7">
        <w:rPr>
          <w:rFonts w:ascii="Myriad Pro" w:hAnsi="Myriad Pro" w:cs="Myanmar Text"/>
          <w:i/>
          <w:sz w:val="22"/>
          <w:szCs w:val="22"/>
        </w:rPr>
        <w:t>Historical Materials on Modern Chinese Agriculture</w:t>
      </w:r>
      <w:r w:rsidRPr="000D55E7">
        <w:rPr>
          <w:rFonts w:ascii="Myriad Pro" w:hAnsi="Myriad Pro" w:cs="Myanmar Text"/>
          <w:sz w:val="22"/>
          <w:szCs w:val="22"/>
        </w:rPr>
        <w:t xml:space="preserve">, Vol. 4 (Sanlian Bookstore, 1957), </w:t>
      </w:r>
      <w:r w:rsidRPr="000D55E7">
        <w:rPr>
          <w:rFonts w:ascii="Myriad Pro" w:hAnsi="Myriad Pro" w:cs="Myanmar Text"/>
          <w:i/>
          <w:sz w:val="22"/>
          <w:szCs w:val="22"/>
        </w:rPr>
        <w:t>Ecological Historical Materials of the Shaanxi-Gansu-Ningxia Border Region</w:t>
      </w:r>
      <w:r w:rsidRPr="000D55E7">
        <w:rPr>
          <w:rFonts w:ascii="Myriad Pro" w:hAnsi="Myriad Pro" w:cs="Myanmar Text"/>
          <w:sz w:val="22"/>
          <w:szCs w:val="22"/>
        </w:rPr>
        <w:t xml:space="preserve"> (Shaanxi People's Publishing House, 2001)</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lastRenderedPageBreak/>
        <w:t>Step 6: Conclusion</w:t>
      </w:r>
    </w:p>
    <w:p w:rsidR="005E1E3C" w:rsidRPr="000D55E7" w:rsidRDefault="005E1E3C" w:rsidP="000D55E7">
      <w:pPr>
        <w:spacing w:after="220"/>
        <w:ind w:firstLineChars="200" w:firstLine="440"/>
        <w:jc w:val="both"/>
        <w:rPr>
          <w:rFonts w:ascii="Myriad Pro" w:hAnsi="Myriad Pro" w:cs="Myanmar Text"/>
          <w:sz w:val="22"/>
          <w:szCs w:val="22"/>
        </w:rPr>
      </w:pPr>
      <w:r w:rsidRPr="000D55E7">
        <w:rPr>
          <w:rFonts w:ascii="Myriad Pro" w:hAnsi="Myriad Pro" w:cs="Myanmar Text"/>
          <w:sz w:val="22"/>
          <w:szCs w:val="22"/>
        </w:rPr>
        <w:t>In the late Republic of China period (1942-1949), the Loess Plateau policy index stood at +3.043, indicating policies primarily focused on wartime military farming and survival-oriented cultivation in base areas (as exemplified by the Shaanxi-Gansu-Ningxia Great Production Campaign and the Nationalist Government's northwest military farming initiatives to expand arable land). However, irrigation projects in Guanzhong contributed to localized ecological restoration. The index's confidence level is moderately high. Policy documentation from the base areas is comprehensive, while records from the Nationalist-controlled zones are fragmented due to wartime disruptions, though core projects provide corroborating evidence.</w:t>
      </w:r>
    </w:p>
    <w:p w:rsidR="005E1E3C" w:rsidRPr="000D55E7" w:rsidRDefault="005E1E3C" w:rsidP="000D55E7">
      <w:pPr>
        <w:spacing w:after="220"/>
        <w:ind w:firstLineChars="200" w:firstLine="442"/>
        <w:jc w:val="both"/>
        <w:rPr>
          <w:rFonts w:ascii="Myriad Pro" w:hAnsi="Myriad Pro" w:cs="Myanmar Text"/>
          <w:sz w:val="22"/>
          <w:szCs w:val="22"/>
        </w:rPr>
      </w:pPr>
      <w:r w:rsidRPr="000D55E7">
        <w:rPr>
          <w:rFonts w:ascii="Myriad Pro" w:hAnsi="Myriad Pro" w:cs="Myanmar Text"/>
          <w:b/>
          <w:sz w:val="22"/>
          <w:szCs w:val="22"/>
        </w:rPr>
        <w:t>Policy Orientation:</w:t>
      </w:r>
      <w:r w:rsidRPr="000D55E7">
        <w:rPr>
          <w:rFonts w:ascii="Myriad Pro" w:hAnsi="Myriad Pro" w:cs="Myanmar Text"/>
          <w:sz w:val="22"/>
          <w:szCs w:val="22"/>
        </w:rPr>
        <w:t xml:space="preserve"> Utilitarian development driven by wartime needs coexists with localized ecological restoration, with overall efforts still prioritizing food security. A systematic environmental protection framework has yet to be established.</w:t>
      </w:r>
    </w:p>
    <w:p w:rsidR="005E1E3C" w:rsidRDefault="005E1E3C" w:rsidP="000D55E7">
      <w:pPr>
        <w:spacing w:after="220"/>
        <w:ind w:firstLineChars="200" w:firstLine="442"/>
        <w:jc w:val="both"/>
        <w:rPr>
          <w:rFonts w:ascii="Myriad Pro" w:hAnsi="Myriad Pro" w:cs="Myanmar Text"/>
          <w:sz w:val="22"/>
          <w:szCs w:val="22"/>
        </w:rPr>
      </w:pPr>
      <w:r w:rsidRPr="000D55E7">
        <w:rPr>
          <w:rFonts w:ascii="Myriad Pro" w:hAnsi="Myriad Pro" w:cs="Myanmar Text"/>
          <w:b/>
          <w:sz w:val="22"/>
          <w:szCs w:val="22"/>
        </w:rPr>
        <w:t>Sources:</w:t>
      </w:r>
      <w:r w:rsidRPr="000D55E7">
        <w:rPr>
          <w:rFonts w:ascii="Myriad Pro" w:hAnsi="Myriad Pro" w:cs="Myanmar Text"/>
          <w:sz w:val="22"/>
          <w:szCs w:val="22"/>
        </w:rPr>
        <w:t xml:space="preserve"> </w:t>
      </w:r>
      <w:r w:rsidRPr="000D55E7">
        <w:rPr>
          <w:rFonts w:ascii="Myriad Pro" w:hAnsi="Myriad Pro" w:cs="Myanmar Text"/>
          <w:i/>
          <w:sz w:val="22"/>
          <w:szCs w:val="22"/>
        </w:rPr>
        <w:t>Shaanxi Water Resources Chronicle</w:t>
      </w:r>
      <w:r w:rsidRPr="000D55E7">
        <w:rPr>
          <w:rFonts w:ascii="Myriad Pro" w:hAnsi="Myriad Pro" w:cs="Myanmar Text"/>
          <w:sz w:val="22"/>
          <w:szCs w:val="22"/>
        </w:rPr>
        <w:t>, The Republic of China Land Law, Documents of the Shaanxi-Gansu-Ningxia Border Region Government, Reports of the Yellow River Conservancy Commission, and wartime archives on Northwest China's development.</w:t>
      </w:r>
    </w:p>
    <w:p w:rsidR="005E1E3C" w:rsidRPr="000D55E7" w:rsidRDefault="005E1E3C" w:rsidP="000D55E7">
      <w:pPr>
        <w:spacing w:after="220"/>
        <w:ind w:firstLineChars="200" w:firstLine="440"/>
        <w:jc w:val="both"/>
        <w:rPr>
          <w:rFonts w:ascii="Myriad Pro" w:hAnsi="Myriad Pro" w:cs="Myanmar Text"/>
          <w:sz w:val="22"/>
          <w:szCs w:val="22"/>
        </w:rPr>
      </w:pPr>
    </w:p>
    <w:p w:rsidR="005E1E3C" w:rsidRPr="001B3E74" w:rsidRDefault="005E1E3C" w:rsidP="001B3E74">
      <w:pPr>
        <w:spacing w:before="240" w:line="271" w:lineRule="auto"/>
        <w:rPr>
          <w:rFonts w:ascii="Myriad Pro" w:hAnsi="Myriad Pro" w:cs="Myanmar Text"/>
          <w:b/>
          <w:i/>
          <w:sz w:val="22"/>
          <w:szCs w:val="22"/>
        </w:rPr>
      </w:pPr>
      <w:r w:rsidRPr="001B3E74">
        <w:rPr>
          <w:rFonts w:ascii="Myriad Pro" w:hAnsi="Myriad Pro" w:cs="Myanmar Text"/>
          <w:b/>
          <w:i/>
          <w:sz w:val="22"/>
          <w:szCs w:val="22"/>
        </w:rPr>
        <w:t>1949-1953</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1: Data Collection and Policy Classification</w:t>
      </w:r>
    </w:p>
    <w:p w:rsidR="005E1E3C" w:rsidRDefault="005E1E3C" w:rsidP="000D55E7">
      <w:pPr>
        <w:spacing w:after="220"/>
        <w:ind w:firstLineChars="200" w:firstLine="440"/>
        <w:jc w:val="both"/>
        <w:rPr>
          <w:rFonts w:ascii="Myriad Pro" w:hAnsi="Myriad Pro" w:cs="Myanmar Text"/>
          <w:sz w:val="22"/>
          <w:szCs w:val="22"/>
        </w:rPr>
      </w:pPr>
      <w:r w:rsidRPr="000D55E7">
        <w:rPr>
          <w:rFonts w:ascii="Myriad Pro" w:hAnsi="Myriad Pro" w:cs="Myanmar Text"/>
          <w:sz w:val="22"/>
          <w:szCs w:val="22"/>
        </w:rPr>
        <w:t>Based on the Land Reform Law of the People's Republic of China, the Technical and Economic Report on the Comprehensive Planning of the Yellow River Basin, the State Council Resolution on Soil and Water Conservation Work, and data from the National Bureau of Statistics, the following key policies implemented in the Loess Plateau region during the early years of the People's Republic of China are identified</w:t>
      </w:r>
      <w:r>
        <w:rPr>
          <w:rFonts w:ascii="Myriad Pro" w:hAnsi="Myriad Pro" w:cs="Myanmar Text"/>
          <w:sz w:val="22"/>
          <w:szCs w:val="22"/>
        </w:rPr>
        <w:t>.</w:t>
      </w:r>
      <w:r w:rsidRPr="006D38E6">
        <w:t xml:space="preserve"> </w:t>
      </w:r>
      <w:r w:rsidRPr="006D38E6">
        <w:rPr>
          <w:rFonts w:ascii="Myriad Pro" w:hAnsi="Myriad Pro" w:cs="Myanmar Text"/>
          <w:sz w:val="22"/>
          <w:szCs w:val="22"/>
        </w:rPr>
        <w:t>As shown in Table S</w:t>
      </w:r>
      <w:r>
        <w:rPr>
          <w:rFonts w:ascii="Myriad Pro" w:hAnsi="Myriad Pro" w:cs="Myanmar Text"/>
          <w:sz w:val="22"/>
          <w:szCs w:val="22"/>
        </w:rPr>
        <w:t>28</w:t>
      </w:r>
      <w:r w:rsidRPr="006D38E6">
        <w:rPr>
          <w:rFonts w:ascii="Myriad Pro" w:hAnsi="Myriad Pro" w:cs="Myanmar Text"/>
          <w:sz w:val="22"/>
          <w:szCs w:val="22"/>
        </w:rPr>
        <w:t>:</w:t>
      </w:r>
    </w:p>
    <w:p w:rsidR="005E1E3C" w:rsidRPr="0037611A" w:rsidRDefault="005E1E3C" w:rsidP="006D38E6">
      <w:pPr>
        <w:pStyle w:val="Heading-Main"/>
        <w:jc w:val="both"/>
        <w:rPr>
          <w:rFonts w:ascii="Myriad Pro" w:hAnsi="Myriad Pro" w:cstheme="minorHAnsi"/>
          <w:sz w:val="22"/>
          <w:szCs w:val="22"/>
        </w:rPr>
      </w:pPr>
      <w:r w:rsidRPr="0037611A">
        <w:rPr>
          <w:rFonts w:ascii="Myriad Pro" w:hAnsi="Myriad Pro" w:cstheme="minorHAnsi"/>
          <w:sz w:val="22"/>
          <w:szCs w:val="22"/>
        </w:rPr>
        <w:t xml:space="preserve">Table S28 </w:t>
      </w:r>
      <w:r w:rsidRPr="009B3D8C">
        <w:rPr>
          <w:rFonts w:ascii="Myriad Pro" w:hAnsi="Myriad Pro" w:cstheme="minorHAnsi"/>
          <w:b w:val="0"/>
          <w:sz w:val="22"/>
          <w:szCs w:val="22"/>
        </w:rPr>
        <w:t>Various specific policies during 1949-1953, as well as the implementation time, coverage and intensity basis of the policies.</w:t>
      </w:r>
    </w:p>
    <w:tbl>
      <w:tblPr>
        <w:tblStyle w:val="affffc"/>
        <w:tblW w:w="0" w:type="auto"/>
        <w:tblLook w:val="04A0" w:firstRow="1" w:lastRow="0" w:firstColumn="1" w:lastColumn="0" w:noHBand="0" w:noVBand="1"/>
      </w:tblPr>
      <w:tblGrid>
        <w:gridCol w:w="1256"/>
        <w:gridCol w:w="1511"/>
        <w:gridCol w:w="1879"/>
        <w:gridCol w:w="1331"/>
        <w:gridCol w:w="2319"/>
      </w:tblGrid>
      <w:tr w:rsidR="005E1E3C" w:rsidRPr="000D55E7" w:rsidTr="00254F01">
        <w:tc>
          <w:tcPr>
            <w:tcW w:w="1182"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Policy Type</w:t>
            </w:r>
          </w:p>
        </w:tc>
        <w:tc>
          <w:tcPr>
            <w:tcW w:w="1365"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Specific Policies</w:t>
            </w:r>
          </w:p>
        </w:tc>
        <w:tc>
          <w:tcPr>
            <w:tcW w:w="1720"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Implementation Date</w:t>
            </w:r>
          </w:p>
        </w:tc>
        <w:tc>
          <w:tcPr>
            <w:tcW w:w="1115"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Coverage</w:t>
            </w:r>
          </w:p>
        </w:tc>
        <w:tc>
          <w:tcPr>
            <w:tcW w:w="3248"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Intensity Basis</w:t>
            </w:r>
          </w:p>
        </w:tc>
      </w:tr>
      <w:tr w:rsidR="005E1E3C" w:rsidRPr="000D55E7" w:rsidTr="00254F01">
        <w:tc>
          <w:tcPr>
            <w:tcW w:w="1182" w:type="dxa"/>
            <w:vMerge w:val="restart"/>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Land Policy (L)</w:t>
            </w:r>
          </w:p>
        </w:tc>
        <w:tc>
          <w:tcPr>
            <w:tcW w:w="1365"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1. Land Reform (Abolition of Feudal Land Ownership)</w:t>
            </w:r>
          </w:p>
        </w:tc>
        <w:tc>
          <w:tcPr>
            <w:tcW w:w="1720"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1950-1953</w:t>
            </w:r>
          </w:p>
        </w:tc>
        <w:tc>
          <w:tcPr>
            <w:tcW w:w="1115"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The entire region (excluding ethnic minority areas)</w:t>
            </w:r>
          </w:p>
        </w:tc>
        <w:tc>
          <w:tcPr>
            <w:tcW w:w="3248"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The </w:t>
            </w:r>
            <w:r w:rsidRPr="009E246E">
              <w:rPr>
                <w:rFonts w:ascii="Myriad Pro" w:hAnsi="Myriad Pro" w:cs="Myanmar Text"/>
                <w:i/>
                <w:sz w:val="22"/>
                <w:szCs w:val="22"/>
              </w:rPr>
              <w:t>Land Reform Law of the People's Republic of China</w:t>
            </w:r>
            <w:r w:rsidRPr="000D55E7">
              <w:rPr>
                <w:rFonts w:ascii="Myriad Pro" w:hAnsi="Myriad Pro" w:cs="Myanmar Text"/>
                <w:sz w:val="22"/>
                <w:szCs w:val="22"/>
              </w:rPr>
              <w:t xml:space="preserve"> (1950) </w:t>
            </w:r>
            <w:r>
              <w:rPr>
                <w:rFonts w:cs="Georgia"/>
                <w:noProof/>
              </w:rPr>
              <w:t>(The Central People’s Government Council, 1950, June 28)</w:t>
            </w:r>
            <w:r>
              <w:rPr>
                <w:rFonts w:cs="Georgia"/>
              </w:rPr>
              <w:t xml:space="preserve"> </w:t>
            </w:r>
            <w:r w:rsidRPr="000D55E7">
              <w:rPr>
                <w:rFonts w:ascii="Myriad Pro" w:hAnsi="Myriad Pro" w:cs="Myanmar Text"/>
                <w:sz w:val="22"/>
                <w:szCs w:val="22"/>
              </w:rPr>
              <w:t xml:space="preserve">stipulated that “land owned by landlords shall be </w:t>
            </w:r>
            <w:r w:rsidRPr="000D55E7">
              <w:rPr>
                <w:rFonts w:ascii="Myriad Pro" w:hAnsi="Myriad Pro" w:cs="Myanmar Text"/>
                <w:sz w:val="22"/>
                <w:szCs w:val="22"/>
              </w:rPr>
              <w:lastRenderedPageBreak/>
              <w:t xml:space="preserve">confiscated and distributed to landless and land-poor peasants.” According to </w:t>
            </w:r>
            <w:r w:rsidRPr="009E246E">
              <w:rPr>
                <w:rFonts w:ascii="Myriad Pro" w:hAnsi="Myriad Pro" w:cs="Myanmar Text"/>
                <w:i/>
                <w:sz w:val="22"/>
                <w:szCs w:val="22"/>
              </w:rPr>
              <w:t>Contemporary Chinese Agriculture</w:t>
            </w:r>
            <w:r w:rsidRPr="000D55E7">
              <w:rPr>
                <w:rFonts w:ascii="Myriad Pro" w:hAnsi="Myriad Pro" w:cs="Myanmar Text"/>
                <w:sz w:val="22"/>
                <w:szCs w:val="22"/>
              </w:rPr>
              <w:t>, 30 million farmers on the Loess Plateau received 70 million mu of land</w:t>
            </w:r>
            <w:r>
              <w:rPr>
                <w:rFonts w:ascii="Myriad Pro" w:hAnsi="Myriad Pro" w:cs="Myanmar Text"/>
                <w:sz w:val="22"/>
                <w:szCs w:val="22"/>
              </w:rPr>
              <w:t xml:space="preserve"> </w:t>
            </w:r>
            <w:r>
              <w:rPr>
                <w:rFonts w:cs="Georgia"/>
                <w:noProof/>
              </w:rPr>
              <w:t>(Zhu, 1992)</w:t>
            </w:r>
            <w:r w:rsidRPr="000D55E7">
              <w:rPr>
                <w:rFonts w:ascii="Myriad Pro" w:hAnsi="Myriad Pro" w:cs="Myanmar Text"/>
                <w:sz w:val="22"/>
                <w:szCs w:val="22"/>
              </w:rPr>
              <w:t>.</w:t>
            </w:r>
          </w:p>
        </w:tc>
      </w:tr>
      <w:tr w:rsidR="005E1E3C" w:rsidRPr="000D55E7" w:rsidTr="00254F01">
        <w:tc>
          <w:tcPr>
            <w:tcW w:w="1182" w:type="dxa"/>
            <w:vMerge/>
            <w:vAlign w:val="center"/>
          </w:tcPr>
          <w:p w:rsidR="005E1E3C" w:rsidRPr="000D55E7" w:rsidRDefault="005E1E3C" w:rsidP="00254F01">
            <w:pPr>
              <w:jc w:val="center"/>
              <w:rPr>
                <w:rFonts w:ascii="Myriad Pro" w:hAnsi="Myriad Pro" w:cs="Myanmar Text"/>
                <w:sz w:val="22"/>
                <w:szCs w:val="22"/>
              </w:rPr>
            </w:pPr>
          </w:p>
        </w:tc>
        <w:tc>
          <w:tcPr>
            <w:tcW w:w="1365"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2. Movement for Restoring Farmland and Increasing Production</w:t>
            </w:r>
          </w:p>
        </w:tc>
        <w:tc>
          <w:tcPr>
            <w:tcW w:w="1720"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1949-1953</w:t>
            </w:r>
          </w:p>
        </w:tc>
        <w:tc>
          <w:tcPr>
            <w:tcW w:w="1115"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Nationwide</w:t>
            </w:r>
          </w:p>
        </w:tc>
        <w:tc>
          <w:tcPr>
            <w:tcW w:w="3248"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In 1950, the Ministry of Agriculture issued the “</w:t>
            </w:r>
            <w:r w:rsidRPr="009E246E">
              <w:rPr>
                <w:rFonts w:ascii="Myriad Pro" w:hAnsi="Myriad Pro" w:cs="Myanmar Text"/>
                <w:i/>
                <w:sz w:val="22"/>
                <w:szCs w:val="22"/>
              </w:rPr>
              <w:t>Directive on Agricultural Production Guidelines and Grain-Cotton Yield Increase Plan for 1950</w:t>
            </w:r>
            <w:r w:rsidRPr="000D55E7">
              <w:rPr>
                <w:rFonts w:ascii="Myriad Pro" w:hAnsi="Myriad Pro" w:cs="Myanmar Text"/>
                <w:sz w:val="22"/>
                <w:szCs w:val="22"/>
              </w:rPr>
              <w:t>” primarily aimed at promoting production recovery.</w:t>
            </w:r>
          </w:p>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According to the “National Agricultural Statistical Data,” grain output in the Loess Plateau increased from 12 million tons in 1949 to 18 million tons in 1957, with 5 million mu of farmland reclaimed from war-damaged wasteland.</w:t>
            </w:r>
          </w:p>
        </w:tc>
      </w:tr>
      <w:tr w:rsidR="005E1E3C" w:rsidRPr="000D55E7" w:rsidTr="00254F01">
        <w:tc>
          <w:tcPr>
            <w:tcW w:w="1182"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Ecological Policy (E)</w:t>
            </w:r>
          </w:p>
        </w:tc>
        <w:tc>
          <w:tcPr>
            <w:tcW w:w="1365"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1. Forest Management</w:t>
            </w:r>
          </w:p>
        </w:tc>
        <w:tc>
          <w:tcPr>
            <w:tcW w:w="1720"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1951-1953</w:t>
            </w:r>
          </w:p>
        </w:tc>
        <w:tc>
          <w:tcPr>
            <w:tcW w:w="1115"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Nationwide</w:t>
            </w:r>
          </w:p>
        </w:tc>
        <w:tc>
          <w:tcPr>
            <w:tcW w:w="3248"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In February 1951, the “</w:t>
            </w:r>
            <w:r w:rsidRPr="009E246E">
              <w:rPr>
                <w:rFonts w:ascii="Myriad Pro" w:hAnsi="Myriad Pro" w:cs="Myanmar Text"/>
                <w:i/>
                <w:sz w:val="22"/>
                <w:szCs w:val="22"/>
              </w:rPr>
              <w:t>Decision on Agricultural and Forestry Production in 1951</w:t>
            </w:r>
            <w:r w:rsidRPr="000D55E7">
              <w:rPr>
                <w:rFonts w:ascii="Myriad Pro" w:hAnsi="Myriad Pro" w:cs="Myanmar Text"/>
                <w:sz w:val="22"/>
                <w:szCs w:val="22"/>
              </w:rPr>
              <w:t xml:space="preserve">” </w:t>
            </w:r>
            <w:r>
              <w:rPr>
                <w:rFonts w:cs="宋体"/>
                <w:noProof/>
              </w:rPr>
              <w:t>(Yue, 2007, May 25)</w:t>
            </w:r>
            <w:r>
              <w:rPr>
                <w:rFonts w:cs="宋体"/>
              </w:rPr>
              <w:t xml:space="preserve"> </w:t>
            </w:r>
            <w:r w:rsidRPr="000D55E7">
              <w:rPr>
                <w:rFonts w:ascii="Myriad Pro" w:hAnsi="Myriad Pro" w:cs="Myanmar Text"/>
                <w:sz w:val="22"/>
                <w:szCs w:val="22"/>
              </w:rPr>
              <w:t xml:space="preserve">implemented mountain forest management, strictly prohibiting mountain </w:t>
            </w:r>
            <w:r w:rsidRPr="000D55E7">
              <w:rPr>
                <w:rFonts w:ascii="Myriad Pro" w:hAnsi="Myriad Pro" w:cs="Myanmar Text"/>
                <w:sz w:val="22"/>
                <w:szCs w:val="22"/>
              </w:rPr>
              <w:lastRenderedPageBreak/>
              <w:t xml:space="preserve">burning and indiscriminate logging. </w:t>
            </w:r>
            <w:proofErr w:type="gramStart"/>
            <w:r w:rsidRPr="000D55E7">
              <w:rPr>
                <w:rFonts w:ascii="Myriad Pro" w:hAnsi="Myriad Pro" w:cs="Myanmar Text"/>
                <w:sz w:val="22"/>
                <w:szCs w:val="22"/>
              </w:rPr>
              <w:t>It</w:t>
            </w:r>
            <w:proofErr w:type="gramEnd"/>
            <w:r w:rsidRPr="000D55E7">
              <w:rPr>
                <w:rFonts w:ascii="Myriad Pro" w:hAnsi="Myriad Pro" w:cs="Myanmar Text"/>
                <w:sz w:val="22"/>
                <w:szCs w:val="22"/>
              </w:rPr>
              <w:t xml:space="preserve"> designated areas for firewood collection, launched tree-planting campaigns, and promoted cooperative afforestation.</w:t>
            </w:r>
          </w:p>
        </w:tc>
      </w:tr>
    </w:tbl>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lastRenderedPageBreak/>
        <w:t>Step 2: Establishing Scoring Criteria and Weights</w:t>
      </w:r>
    </w:p>
    <w:p w:rsidR="005E1E3C" w:rsidRPr="000D55E7" w:rsidRDefault="005E1E3C" w:rsidP="000D55E7">
      <w:pPr>
        <w:spacing w:after="220"/>
        <w:ind w:firstLineChars="200" w:firstLine="440"/>
        <w:jc w:val="both"/>
        <w:rPr>
          <w:rFonts w:ascii="Myriad Pro" w:hAnsi="Myriad Pro" w:cs="Myanmar Text"/>
          <w:sz w:val="22"/>
          <w:szCs w:val="22"/>
        </w:rPr>
      </w:pPr>
      <w:r w:rsidRPr="000D55E7">
        <w:rPr>
          <w:rFonts w:ascii="Myriad Pro" w:hAnsi="Myriad Pro" w:cs="Myanmar Text"/>
          <w:sz w:val="22"/>
          <w:szCs w:val="22"/>
        </w:rPr>
        <w:t>Scored based on policy intensity (0-10 points), duration (as a percentage of 5 years), and environmental/economic impact (0-10 points), with respective weights of 0.4, 0.3, and 0.3.</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3: Policy Scoring and Weighted Calculation</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1. Land Policy (L)</w:t>
      </w:r>
    </w:p>
    <w:p w:rsidR="005E1E3C" w:rsidRPr="000D55E7" w:rsidRDefault="005E1E3C" w:rsidP="0012209B">
      <w:pPr>
        <w:numPr>
          <w:ilvl w:val="0"/>
          <w:numId w:val="41"/>
        </w:numPr>
        <w:spacing w:after="220" w:line="240" w:lineRule="atLeast"/>
        <w:rPr>
          <w:rFonts w:ascii="Myriad Pro" w:hAnsi="Myriad Pro" w:cs="Myanmar Text"/>
          <w:sz w:val="22"/>
          <w:szCs w:val="22"/>
        </w:rPr>
      </w:pPr>
      <w:r w:rsidRPr="000D55E7">
        <w:rPr>
          <w:rFonts w:ascii="Myriad Pro" w:hAnsi="Myriad Pro" w:cs="Myanmar Text"/>
          <w:b/>
          <w:sz w:val="22"/>
          <w:szCs w:val="22"/>
        </w:rPr>
        <w:t>Land Reform</w:t>
      </w:r>
    </w:p>
    <w:p w:rsidR="005E1E3C" w:rsidRPr="000D55E7" w:rsidRDefault="005E1E3C" w:rsidP="0012209B">
      <w:pPr>
        <w:numPr>
          <w:ilvl w:val="1"/>
          <w:numId w:val="41"/>
        </w:numPr>
        <w:spacing w:after="120" w:line="240" w:lineRule="atLeast"/>
        <w:jc w:val="both"/>
        <w:rPr>
          <w:rFonts w:ascii="Myriad Pro" w:hAnsi="Myriad Pro" w:cs="Myanmar Text"/>
          <w:sz w:val="22"/>
          <w:szCs w:val="22"/>
        </w:rPr>
      </w:pPr>
      <w:r w:rsidRPr="000D55E7">
        <w:rPr>
          <w:rFonts w:ascii="Myriad Pro" w:hAnsi="Myriad Pro" w:cs="Myanmar Text"/>
          <w:sz w:val="22"/>
          <w:szCs w:val="22"/>
        </w:rPr>
        <w:t>Intensity: 10 points (mandated by national legislation; the Land Reform Law specified detailed distribution rules, covering 90% of the rural population)</w:t>
      </w:r>
    </w:p>
    <w:p w:rsidR="005E1E3C" w:rsidRPr="000D55E7" w:rsidRDefault="005E1E3C" w:rsidP="0012209B">
      <w:pPr>
        <w:numPr>
          <w:ilvl w:val="1"/>
          <w:numId w:val="41"/>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Duration: 3 years (1950-1953)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 3/5 = 0.6</w:t>
      </w:r>
    </w:p>
    <w:p w:rsidR="005E1E3C" w:rsidRPr="000D55E7" w:rsidRDefault="005E1E3C" w:rsidP="0012209B">
      <w:pPr>
        <w:numPr>
          <w:ilvl w:val="1"/>
          <w:numId w:val="41"/>
        </w:numPr>
        <w:spacing w:after="120" w:line="240" w:lineRule="atLeast"/>
        <w:jc w:val="both"/>
        <w:rPr>
          <w:rFonts w:ascii="Myriad Pro" w:hAnsi="Myriad Pro" w:cs="Myanmar Text"/>
          <w:sz w:val="22"/>
          <w:szCs w:val="22"/>
        </w:rPr>
      </w:pPr>
      <w:r w:rsidRPr="000D55E7">
        <w:rPr>
          <w:rFonts w:ascii="Myriad Pro" w:hAnsi="Myriad Pro" w:cs="Myanmar Text"/>
          <w:sz w:val="22"/>
          <w:szCs w:val="22"/>
        </w:rPr>
        <w:t>Impact: 9 points (Radically transformed land ownership; China Rural Statistical Yearbook reports surging farmer productivity and 30% increase in arable land utilization)</w:t>
      </w:r>
    </w:p>
    <w:p w:rsidR="005E1E3C" w:rsidRPr="000D55E7" w:rsidRDefault="005E1E3C" w:rsidP="0012209B">
      <w:pPr>
        <w:numPr>
          <w:ilvl w:val="1"/>
          <w:numId w:val="41"/>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Weighted Score: </w:t>
      </w:r>
      <m:oMath>
        <m:r>
          <m:rPr>
            <m:sty m:val="p"/>
          </m:rPr>
          <w:rPr>
            <w:rFonts w:ascii="Cambria Math" w:hAnsi="Cambria Math" w:cs="Myanmar Text"/>
            <w:sz w:val="22"/>
            <w:szCs w:val="22"/>
          </w:rPr>
          <m:t>(10</m:t>
        </m:r>
        <m:r>
          <w:rPr>
            <w:rFonts w:ascii="Cambria Math" w:hAnsi="Cambria Math" w:cs="Myanmar Text"/>
            <w:sz w:val="22"/>
            <w:szCs w:val="22"/>
          </w:rPr>
          <m:t>×</m:t>
        </m:r>
        <m:r>
          <m:rPr>
            <m:sty m:val="p"/>
          </m:rPr>
          <w:rPr>
            <w:rFonts w:ascii="Cambria Math" w:hAnsi="Cambria Math" w:cs="Myanmar Text"/>
            <w:sz w:val="22"/>
            <w:szCs w:val="22"/>
          </w:rPr>
          <m:t>0.4)+(0.6</m:t>
        </m:r>
        <m:r>
          <w:rPr>
            <w:rFonts w:ascii="Cambria Math" w:hAnsi="Cambria Math" w:cs="Myanmar Text"/>
            <w:sz w:val="22"/>
            <w:szCs w:val="22"/>
          </w:rPr>
          <m:t>×</m:t>
        </m:r>
        <m:r>
          <m:rPr>
            <m:sty m:val="p"/>
          </m:rPr>
          <w:rPr>
            <w:rFonts w:ascii="Cambria Math" w:hAnsi="Cambria Math" w:cs="Myanmar Text"/>
            <w:sz w:val="22"/>
            <w:szCs w:val="22"/>
          </w:rPr>
          <m:t>0.3)+(9</m:t>
        </m:r>
        <m:r>
          <w:rPr>
            <w:rFonts w:ascii="Cambria Math" w:hAnsi="Cambria Math" w:cs="Myanmar Text"/>
            <w:sz w:val="22"/>
            <w:szCs w:val="22"/>
          </w:rPr>
          <m:t>×</m:t>
        </m:r>
        <m:r>
          <m:rPr>
            <m:sty m:val="p"/>
          </m:rPr>
          <w:rPr>
            <w:rFonts w:ascii="Cambria Math" w:hAnsi="Cambria Math" w:cs="Myanmar Text"/>
            <w:sz w:val="22"/>
            <w:szCs w:val="22"/>
          </w:rPr>
          <m:t>0.3)=4.0+0.18+2.7=6.88</m:t>
        </m:r>
      </m:oMath>
    </w:p>
    <w:p w:rsidR="005E1E3C" w:rsidRPr="000D55E7" w:rsidRDefault="005E1E3C" w:rsidP="0012209B">
      <w:pPr>
        <w:numPr>
          <w:ilvl w:val="0"/>
          <w:numId w:val="41"/>
        </w:numPr>
        <w:spacing w:after="220" w:line="240" w:lineRule="atLeast"/>
        <w:rPr>
          <w:rFonts w:ascii="Myriad Pro" w:hAnsi="Myriad Pro" w:cs="Myanmar Text"/>
          <w:sz w:val="22"/>
          <w:szCs w:val="22"/>
        </w:rPr>
      </w:pPr>
      <w:r w:rsidRPr="000D55E7">
        <w:rPr>
          <w:rFonts w:ascii="Myriad Pro" w:hAnsi="Myriad Pro" w:cs="Myanmar Text"/>
          <w:b/>
          <w:sz w:val="22"/>
          <w:szCs w:val="22"/>
        </w:rPr>
        <w:t>Movement for Restoring Farmland and Increasing Production</w:t>
      </w:r>
    </w:p>
    <w:p w:rsidR="005E1E3C" w:rsidRPr="000D55E7" w:rsidRDefault="005E1E3C" w:rsidP="0012209B">
      <w:pPr>
        <w:numPr>
          <w:ilvl w:val="1"/>
          <w:numId w:val="41"/>
        </w:numPr>
        <w:spacing w:after="120" w:line="240" w:lineRule="atLeast"/>
        <w:jc w:val="both"/>
        <w:rPr>
          <w:rFonts w:ascii="Myriad Pro" w:hAnsi="Myriad Pro" w:cs="Myanmar Text"/>
          <w:sz w:val="22"/>
          <w:szCs w:val="22"/>
        </w:rPr>
      </w:pPr>
      <w:r w:rsidRPr="000D55E7">
        <w:rPr>
          <w:rFonts w:ascii="Myriad Pro" w:hAnsi="Myriad Pro" w:cs="Myanmar Text"/>
          <w:sz w:val="22"/>
          <w:szCs w:val="22"/>
        </w:rPr>
        <w:t>Intensity: 6 points (Central government directives combined with local implementation; the National Agricultural Development Outline specified production targets)</w:t>
      </w:r>
    </w:p>
    <w:p w:rsidR="005E1E3C" w:rsidRPr="000D55E7" w:rsidRDefault="005E1E3C" w:rsidP="0012209B">
      <w:pPr>
        <w:numPr>
          <w:ilvl w:val="1"/>
          <w:numId w:val="41"/>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Duration: 4 years (1949-1953)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 1</w:t>
      </w:r>
    </w:p>
    <w:p w:rsidR="005E1E3C" w:rsidRPr="000D55E7" w:rsidRDefault="005E1E3C" w:rsidP="0012209B">
      <w:pPr>
        <w:numPr>
          <w:ilvl w:val="1"/>
          <w:numId w:val="41"/>
        </w:numPr>
        <w:spacing w:after="120" w:line="240" w:lineRule="atLeast"/>
        <w:jc w:val="both"/>
        <w:rPr>
          <w:rFonts w:ascii="Myriad Pro" w:hAnsi="Myriad Pro" w:cs="Myanmar Text"/>
          <w:sz w:val="22"/>
          <w:szCs w:val="22"/>
        </w:rPr>
      </w:pPr>
      <w:r w:rsidRPr="000D55E7">
        <w:rPr>
          <w:rFonts w:ascii="Myriad Pro" w:hAnsi="Myriad Pro" w:cs="Myanmar Text"/>
          <w:sz w:val="22"/>
          <w:szCs w:val="22"/>
        </w:rPr>
        <w:t>Impact: 6 points (Short-term recovery of grain production; Gansu Statistical Yearbook reports “80% reclamation rate of wasteland in eastern Gansu,” though some areas experienced over-reclamation)</w:t>
      </w:r>
    </w:p>
    <w:p w:rsidR="005E1E3C" w:rsidRPr="000D55E7" w:rsidRDefault="005E1E3C" w:rsidP="0012209B">
      <w:pPr>
        <w:numPr>
          <w:ilvl w:val="1"/>
          <w:numId w:val="41"/>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Weighted Score: </w:t>
      </w:r>
      <m:oMath>
        <m:r>
          <m:rPr>
            <m:sty m:val="p"/>
          </m:rPr>
          <w:rPr>
            <w:rFonts w:ascii="Cambria Math" w:hAnsi="Cambria Math" w:cs="Myanmar Text"/>
            <w:sz w:val="22"/>
            <w:szCs w:val="22"/>
          </w:rPr>
          <m:t>(6</m:t>
        </m:r>
        <m:r>
          <w:rPr>
            <w:rFonts w:ascii="Cambria Math" w:hAnsi="Cambria Math" w:cs="Myanmar Text"/>
            <w:sz w:val="22"/>
            <w:szCs w:val="22"/>
          </w:rPr>
          <m:t>×</m:t>
        </m:r>
        <m:r>
          <m:rPr>
            <m:sty m:val="p"/>
          </m:rPr>
          <w:rPr>
            <w:rFonts w:ascii="Cambria Math" w:hAnsi="Cambria Math" w:cs="Myanmar Text"/>
            <w:sz w:val="22"/>
            <w:szCs w:val="22"/>
          </w:rPr>
          <m:t>0.4)+(1.0</m:t>
        </m:r>
        <m:r>
          <w:rPr>
            <w:rFonts w:ascii="Cambria Math" w:hAnsi="Cambria Math" w:cs="Myanmar Text"/>
            <w:sz w:val="22"/>
            <w:szCs w:val="22"/>
          </w:rPr>
          <m:t>×</m:t>
        </m:r>
        <m:r>
          <m:rPr>
            <m:sty m:val="p"/>
          </m:rPr>
          <w:rPr>
            <w:rFonts w:ascii="Cambria Math" w:hAnsi="Cambria Math" w:cs="Myanmar Text"/>
            <w:sz w:val="22"/>
            <w:szCs w:val="22"/>
          </w:rPr>
          <m:t>0.3)+(6</m:t>
        </m:r>
        <m:r>
          <w:rPr>
            <w:rFonts w:ascii="Cambria Math" w:hAnsi="Cambria Math" w:cs="Myanmar Text"/>
            <w:sz w:val="22"/>
            <w:szCs w:val="22"/>
          </w:rPr>
          <m:t>×</m:t>
        </m:r>
        <m:r>
          <m:rPr>
            <m:sty m:val="p"/>
          </m:rPr>
          <w:rPr>
            <w:rFonts w:ascii="Cambria Math" w:hAnsi="Cambria Math" w:cs="Myanmar Text"/>
            <w:sz w:val="22"/>
            <w:szCs w:val="22"/>
          </w:rPr>
          <m:t>0.3)=2.4+0.3+1.8=4.5</m:t>
        </m:r>
      </m:oMath>
    </w:p>
    <w:p w:rsidR="005E1E3C" w:rsidRPr="000D55E7" w:rsidRDefault="005E1E3C" w:rsidP="0012209B">
      <w:pPr>
        <w:numPr>
          <w:ilvl w:val="0"/>
          <w:numId w:val="41"/>
        </w:numPr>
        <w:spacing w:after="220" w:line="240" w:lineRule="atLeast"/>
        <w:rPr>
          <w:rFonts w:ascii="Myriad Pro" w:hAnsi="Myriad Pro" w:cs="Myanmar Text"/>
          <w:sz w:val="22"/>
          <w:szCs w:val="22"/>
        </w:rPr>
      </w:pPr>
      <w:r w:rsidRPr="000D55E7">
        <w:rPr>
          <w:rFonts w:ascii="Myriad Pro" w:hAnsi="Myriad Pro" w:cs="Myanmar Text"/>
          <w:b/>
          <w:sz w:val="22"/>
          <w:szCs w:val="22"/>
        </w:rPr>
        <w:lastRenderedPageBreak/>
        <w:t xml:space="preserve">Total Land Policy Score: </w:t>
      </w:r>
      <m:oMath>
        <m:r>
          <m:rPr>
            <m:sty m:val="p"/>
          </m:rPr>
          <w:rPr>
            <w:rFonts w:ascii="Cambria Math" w:hAnsi="Cambria Math" w:cs="Myanmar Text"/>
            <w:sz w:val="22"/>
            <w:szCs w:val="22"/>
          </w:rPr>
          <m:t>∑</m:t>
        </m:r>
        <m:r>
          <w:rPr>
            <w:rFonts w:ascii="Cambria Math" w:hAnsi="Cambria Math" w:cs="Myanmar Text"/>
            <w:sz w:val="22"/>
            <w:szCs w:val="22"/>
          </w:rPr>
          <m:t>L</m:t>
        </m:r>
        <m:r>
          <m:rPr>
            <m:sty m:val="p"/>
          </m:rPr>
          <w:rPr>
            <w:rFonts w:ascii="Cambria Math" w:hAnsi="Cambria Math" w:cs="Myanmar Text"/>
            <w:sz w:val="22"/>
            <w:szCs w:val="22"/>
          </w:rPr>
          <m:t>=</m:t>
        </m:r>
        <m:f>
          <m:fPr>
            <m:ctrlPr>
              <w:rPr>
                <w:rFonts w:ascii="Cambria Math" w:hAnsi="Cambria Math" w:cs="Myanmar Text"/>
                <w:sz w:val="22"/>
                <w:szCs w:val="22"/>
              </w:rPr>
            </m:ctrlPr>
          </m:fPr>
          <m:num>
            <m:r>
              <m:rPr>
                <m:sty m:val="p"/>
              </m:rPr>
              <w:rPr>
                <w:rFonts w:ascii="Cambria Math" w:hAnsi="Cambria Math" w:cs="Myanmar Text"/>
                <w:sz w:val="22"/>
                <w:szCs w:val="22"/>
              </w:rPr>
              <m:t>6.88+4.5</m:t>
            </m:r>
          </m:num>
          <m:den>
            <m:r>
              <m:rPr>
                <m:sty m:val="p"/>
              </m:rPr>
              <w:rPr>
                <w:rFonts w:ascii="Cambria Math" w:hAnsi="Cambria Math" w:cs="Myanmar Text"/>
                <w:sz w:val="22"/>
                <w:szCs w:val="22"/>
              </w:rPr>
              <m:t>2</m:t>
            </m:r>
          </m:den>
        </m:f>
        <m:r>
          <m:rPr>
            <m:sty m:val="p"/>
          </m:rPr>
          <w:rPr>
            <w:rFonts w:ascii="Cambria Math" w:hAnsi="Cambria Math" w:cs="Myanmar Text"/>
            <w:sz w:val="22"/>
            <w:szCs w:val="22"/>
          </w:rPr>
          <m:t>=5.69</m:t>
        </m:r>
      </m:oMath>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2. Ecological Policy (E)</w:t>
      </w:r>
    </w:p>
    <w:p w:rsidR="005E1E3C" w:rsidRPr="000D55E7" w:rsidRDefault="005E1E3C" w:rsidP="0012209B">
      <w:pPr>
        <w:numPr>
          <w:ilvl w:val="0"/>
          <w:numId w:val="42"/>
        </w:numPr>
        <w:spacing w:after="220" w:line="240" w:lineRule="atLeast"/>
        <w:rPr>
          <w:rFonts w:ascii="Myriad Pro" w:hAnsi="Myriad Pro" w:cs="Myanmar Text"/>
          <w:sz w:val="22"/>
          <w:szCs w:val="22"/>
        </w:rPr>
      </w:pPr>
      <w:r w:rsidRPr="000D55E7">
        <w:rPr>
          <w:rFonts w:ascii="Myriad Pro" w:hAnsi="Myriad Pro" w:cs="Myanmar Text"/>
          <w:b/>
          <w:sz w:val="22"/>
          <w:szCs w:val="22"/>
        </w:rPr>
        <w:t>Forest Management</w:t>
      </w:r>
    </w:p>
    <w:p w:rsidR="005E1E3C" w:rsidRPr="000D55E7" w:rsidRDefault="005E1E3C" w:rsidP="0012209B">
      <w:pPr>
        <w:numPr>
          <w:ilvl w:val="1"/>
          <w:numId w:val="42"/>
        </w:numPr>
        <w:spacing w:after="120" w:line="240" w:lineRule="atLeast"/>
        <w:jc w:val="both"/>
        <w:rPr>
          <w:rFonts w:ascii="Myriad Pro" w:hAnsi="Myriad Pro" w:cs="Myanmar Text"/>
          <w:sz w:val="22"/>
          <w:szCs w:val="22"/>
        </w:rPr>
      </w:pPr>
      <w:r w:rsidRPr="000D55E7">
        <w:rPr>
          <w:rFonts w:ascii="Myriad Pro" w:hAnsi="Myriad Pro" w:cs="Myanmar Text"/>
          <w:sz w:val="22"/>
          <w:szCs w:val="22"/>
        </w:rPr>
        <w:t>Intensity: 5 points (The 1951 Decision on Agricultural and Forestry Production implemented mountain forest management, strictly prohibiting mountain burning and indiscriminate logging, demarcating firewood collection zones, mobilizing tree planting campaigns, and promoting cooperative afforestation.)</w:t>
      </w:r>
    </w:p>
    <w:p w:rsidR="005E1E3C" w:rsidRPr="000D55E7" w:rsidRDefault="005E1E3C" w:rsidP="0012209B">
      <w:pPr>
        <w:numPr>
          <w:ilvl w:val="1"/>
          <w:numId w:val="42"/>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Duration: 2 years (1951-1953)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 3/5 = 0.6</w:t>
      </w:r>
    </w:p>
    <w:p w:rsidR="005E1E3C" w:rsidRPr="000D55E7" w:rsidRDefault="005E1E3C" w:rsidP="0012209B">
      <w:pPr>
        <w:numPr>
          <w:ilvl w:val="1"/>
          <w:numId w:val="42"/>
        </w:numPr>
        <w:spacing w:after="120" w:line="240" w:lineRule="atLeast"/>
        <w:jc w:val="both"/>
        <w:rPr>
          <w:rFonts w:ascii="Myriad Pro" w:hAnsi="Myriad Pro" w:cs="Myanmar Text"/>
          <w:sz w:val="22"/>
          <w:szCs w:val="22"/>
        </w:rPr>
      </w:pPr>
      <w:r w:rsidRPr="000D55E7">
        <w:rPr>
          <w:rFonts w:ascii="Myriad Pro" w:hAnsi="Myriad Pro" w:cs="Myanmar Text"/>
          <w:sz w:val="22"/>
          <w:szCs w:val="22"/>
        </w:rPr>
        <w:t>Impact: 4 points (Local reduction in soil erosion; the “Ecological Survey of the Shaanxi-Gansu-Ningxia Border Region” reported a “10% decrease in erosion modulus around Yan'an,” but overall remediation scope was limited)</w:t>
      </w:r>
    </w:p>
    <w:p w:rsidR="005E1E3C" w:rsidRPr="000D55E7" w:rsidRDefault="005E1E3C" w:rsidP="0012209B">
      <w:pPr>
        <w:numPr>
          <w:ilvl w:val="1"/>
          <w:numId w:val="42"/>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Weighted Score: </w:t>
      </w:r>
      <m:oMath>
        <m:r>
          <m:rPr>
            <m:sty m:val="p"/>
          </m:rPr>
          <w:rPr>
            <w:rFonts w:ascii="Cambria Math" w:hAnsi="Cambria Math" w:cs="Myanmar Text"/>
            <w:sz w:val="22"/>
            <w:szCs w:val="22"/>
          </w:rPr>
          <m:t>(5</m:t>
        </m:r>
        <m:r>
          <w:rPr>
            <w:rFonts w:ascii="Cambria Math" w:hAnsi="Cambria Math" w:cs="Myanmar Text"/>
            <w:sz w:val="22"/>
            <w:szCs w:val="22"/>
          </w:rPr>
          <m:t>×</m:t>
        </m:r>
        <m:r>
          <m:rPr>
            <m:sty m:val="p"/>
          </m:rPr>
          <w:rPr>
            <w:rFonts w:ascii="Cambria Math" w:hAnsi="Cambria Math" w:cs="Myanmar Text"/>
            <w:sz w:val="22"/>
            <w:szCs w:val="22"/>
          </w:rPr>
          <m:t>0.4)+(0.6</m:t>
        </m:r>
        <m:r>
          <w:rPr>
            <w:rFonts w:ascii="Cambria Math" w:hAnsi="Cambria Math" w:cs="Myanmar Text"/>
            <w:sz w:val="22"/>
            <w:szCs w:val="22"/>
          </w:rPr>
          <m:t>×</m:t>
        </m:r>
        <m:r>
          <m:rPr>
            <m:sty m:val="p"/>
          </m:rPr>
          <w:rPr>
            <w:rFonts w:ascii="Cambria Math" w:hAnsi="Cambria Math" w:cs="Myanmar Text"/>
            <w:sz w:val="22"/>
            <w:szCs w:val="22"/>
          </w:rPr>
          <m:t>0.3)+(4</m:t>
        </m:r>
        <m:r>
          <w:rPr>
            <w:rFonts w:ascii="Cambria Math" w:hAnsi="Cambria Math" w:cs="Myanmar Text"/>
            <w:sz w:val="22"/>
            <w:szCs w:val="22"/>
          </w:rPr>
          <m:t>×</m:t>
        </m:r>
        <m:r>
          <m:rPr>
            <m:sty m:val="p"/>
          </m:rPr>
          <w:rPr>
            <w:rFonts w:ascii="Cambria Math" w:hAnsi="Cambria Math" w:cs="Myanmar Text"/>
            <w:sz w:val="22"/>
            <w:szCs w:val="22"/>
          </w:rPr>
          <m:t>0.3)=2+0.18+1.2=3.38</m:t>
        </m:r>
      </m:oMath>
    </w:p>
    <w:p w:rsidR="005E1E3C" w:rsidRPr="000D55E7" w:rsidRDefault="005E1E3C" w:rsidP="0012209B">
      <w:pPr>
        <w:numPr>
          <w:ilvl w:val="0"/>
          <w:numId w:val="42"/>
        </w:numPr>
        <w:spacing w:after="220" w:line="240" w:lineRule="atLeast"/>
        <w:rPr>
          <w:rFonts w:ascii="Myriad Pro" w:hAnsi="Myriad Pro" w:cs="Myanmar Text"/>
          <w:sz w:val="22"/>
          <w:szCs w:val="22"/>
        </w:rPr>
      </w:pPr>
      <w:r w:rsidRPr="000D55E7">
        <w:rPr>
          <w:rFonts w:ascii="Myriad Pro" w:hAnsi="Myriad Pro" w:cs="Myanmar Text"/>
          <w:b/>
          <w:sz w:val="22"/>
          <w:szCs w:val="22"/>
        </w:rPr>
        <w:t xml:space="preserve">Total Ecological Policy Score: </w:t>
      </w:r>
      <w:r w:rsidRPr="000D55E7">
        <w:rPr>
          <w:rFonts w:ascii="Myriad Pro" w:hAnsi="Myriad Pro" w:cs="Myanmar Text"/>
          <w:sz w:val="22"/>
          <w:szCs w:val="22"/>
        </w:rPr>
        <w:t>3.38</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4: Policy Index Calculation</w:t>
      </w:r>
    </w:p>
    <w:p w:rsidR="005E1E3C" w:rsidRPr="000D55E7" w:rsidRDefault="005E1E3C" w:rsidP="000D55E7">
      <w:pPr>
        <w:spacing w:after="220"/>
        <w:ind w:firstLineChars="200" w:firstLine="440"/>
        <w:jc w:val="both"/>
        <w:rPr>
          <w:rFonts w:ascii="Myriad Pro" w:hAnsi="Myriad Pro" w:cs="Myanmar Text"/>
          <w:sz w:val="22"/>
          <w:szCs w:val="22"/>
        </w:rPr>
      </w:pPr>
      <w:r w:rsidRPr="000D55E7">
        <w:rPr>
          <w:rFonts w:ascii="Myriad Pro" w:hAnsi="Myriad Pro" w:cs="Myanmar Text"/>
          <w:sz w:val="22"/>
          <w:szCs w:val="22"/>
        </w:rPr>
        <w:t>Combined with the characteristics of “economic recovery and infrastructure development” in the early years of the People's Republic of China, weights are set as:</w:t>
      </w:r>
      <m:oMath>
        <m:r>
          <w:rPr>
            <w:rFonts w:ascii="Cambria Math" w:hAnsi="Cambria Math" w:cs="Myanmar Text"/>
            <w:sz w:val="22"/>
            <w:szCs w:val="22"/>
          </w:rPr>
          <m:t>α</m:t>
        </m:r>
        <m:r>
          <m:rPr>
            <m:sty m:val="p"/>
          </m:rPr>
          <w:rPr>
            <w:rFonts w:ascii="Cambria Math" w:hAnsi="Cambria Math" w:cs="Myanmar Text"/>
            <w:sz w:val="22"/>
            <w:szCs w:val="22"/>
          </w:rPr>
          <m:t>=0.7</m:t>
        </m:r>
      </m:oMath>
      <w:r w:rsidRPr="000D55E7">
        <w:rPr>
          <w:rFonts w:ascii="Myriad Pro" w:hAnsi="Myriad Pro" w:cs="Myanmar Text"/>
          <w:sz w:val="22"/>
          <w:szCs w:val="22"/>
        </w:rPr>
        <w:t xml:space="preserve"> (land policies form the foundation for people's livelihoods), </w:t>
      </w:r>
      <m:oMath>
        <m:r>
          <w:rPr>
            <w:rFonts w:ascii="Cambria Math" w:hAnsi="Cambria Math" w:cs="Myanmar Text"/>
            <w:sz w:val="22"/>
            <w:szCs w:val="22"/>
          </w:rPr>
          <m:t>β</m:t>
        </m:r>
        <m:r>
          <m:rPr>
            <m:sty m:val="p"/>
          </m:rPr>
          <w:rPr>
            <w:rFonts w:ascii="Cambria Math" w:hAnsi="Cambria Math" w:cs="Myanmar Text"/>
            <w:sz w:val="22"/>
            <w:szCs w:val="22"/>
          </w:rPr>
          <m:t>=0.3</m:t>
        </m:r>
      </m:oMath>
      <w:r w:rsidRPr="000D55E7">
        <w:rPr>
          <w:rFonts w:ascii="Myriad Pro" w:hAnsi="Myriad Pro" w:cs="Myanmar Text"/>
          <w:sz w:val="22"/>
          <w:szCs w:val="22"/>
        </w:rPr>
        <w:t xml:space="preserve"> (ecological policies are in the initial stages of planning implementation).</w:t>
      </w:r>
    </w:p>
    <w:p w:rsidR="005E1E3C" w:rsidRPr="000D55E7" w:rsidRDefault="005E1E3C" w:rsidP="000D55E7">
      <w:pPr>
        <w:spacing w:after="220"/>
        <w:rPr>
          <w:rFonts w:ascii="Myriad Pro" w:hAnsi="Myriad Pro" w:cs="Myanmar Text"/>
          <w:sz w:val="22"/>
          <w:szCs w:val="22"/>
        </w:rPr>
      </w:pPr>
      <m:oMathPara>
        <m:oMath>
          <m:sSub>
            <m:sSubPr>
              <m:ctrlPr>
                <w:rPr>
                  <w:rFonts w:ascii="Cambria Math" w:hAnsi="Cambria Math" w:cs="Myanmar Text"/>
                  <w:sz w:val="22"/>
                  <w:szCs w:val="22"/>
                </w:rPr>
              </m:ctrlPr>
            </m:sSubPr>
            <m:e>
              <m:r>
                <w:rPr>
                  <w:rFonts w:ascii="Cambria Math" w:hAnsi="Cambria Math" w:cs="Myanmar Text"/>
                  <w:sz w:val="22"/>
                  <w:szCs w:val="22"/>
                </w:rPr>
                <m:t>P</m:t>
              </m:r>
            </m:e>
            <m:sub>
              <m:r>
                <w:rPr>
                  <w:rFonts w:ascii="Cambria Math" w:hAnsi="Cambria Math" w:cs="Myanmar Text"/>
                  <w:sz w:val="22"/>
                  <w:szCs w:val="22"/>
                </w:rPr>
                <m:t>i</m:t>
              </m:r>
            </m:sub>
          </m:sSub>
          <m:r>
            <m:rPr>
              <m:sty m:val="p"/>
            </m:rPr>
            <w:rPr>
              <w:rFonts w:ascii="Cambria Math" w:hAnsi="Cambria Math" w:cs="Myanmar Text"/>
              <w:sz w:val="22"/>
              <w:szCs w:val="22"/>
            </w:rPr>
            <m:t>=0.7</m:t>
          </m:r>
          <m:r>
            <w:rPr>
              <w:rFonts w:ascii="Cambria Math" w:hAnsi="Cambria Math" w:cs="Myanmar Text"/>
              <w:sz w:val="22"/>
              <w:szCs w:val="22"/>
            </w:rPr>
            <m:t>×</m:t>
          </m:r>
          <m:r>
            <m:rPr>
              <m:sty m:val="p"/>
            </m:rPr>
            <w:rPr>
              <w:rFonts w:ascii="Cambria Math" w:hAnsi="Cambria Math" w:cs="Myanmar Text"/>
              <w:sz w:val="22"/>
              <w:szCs w:val="22"/>
            </w:rPr>
            <m:t>5.69-0.3</m:t>
          </m:r>
          <m:r>
            <w:rPr>
              <w:rFonts w:ascii="Cambria Math" w:hAnsi="Cambria Math" w:cs="Myanmar Text"/>
              <w:sz w:val="22"/>
              <w:szCs w:val="22"/>
            </w:rPr>
            <m:t>×</m:t>
          </m:r>
          <m:r>
            <m:rPr>
              <m:sty m:val="p"/>
            </m:rPr>
            <w:rPr>
              <w:rFonts w:ascii="Cambria Math" w:hAnsi="Cambria Math" w:cs="Myanmar Text"/>
              <w:sz w:val="22"/>
              <w:szCs w:val="22"/>
            </w:rPr>
            <m:t>3.38=3.983-1.014=</m:t>
          </m:r>
          <m:borderBox>
            <m:borderBoxPr>
              <m:hideTop m:val="1"/>
              <m:hideBot m:val="1"/>
              <m:hideLeft m:val="1"/>
              <m:hideRight m:val="1"/>
              <m:ctrlPr>
                <w:rPr>
                  <w:rFonts w:ascii="Cambria Math" w:hAnsi="Cambria Math" w:cs="Myanmar Text"/>
                  <w:sz w:val="22"/>
                  <w:szCs w:val="22"/>
                </w:rPr>
              </m:ctrlPr>
            </m:borderBoxPr>
            <m:e>
              <m:r>
                <m:rPr>
                  <m:sty m:val="p"/>
                </m:rPr>
                <w:rPr>
                  <w:rFonts w:ascii="Cambria Math" w:hAnsi="Cambria Math" w:cs="Myanmar Text"/>
                  <w:sz w:val="22"/>
                  <w:szCs w:val="22"/>
                </w:rPr>
                <m:t>+2.969</m:t>
              </m:r>
            </m:e>
          </m:borderBox>
        </m:oMath>
      </m:oMathPara>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5: Policy Sources and Basis</w:t>
      </w:r>
    </w:p>
    <w:p w:rsidR="005E1E3C" w:rsidRPr="000D55E7" w:rsidRDefault="005E1E3C" w:rsidP="000D55E7">
      <w:pPr>
        <w:spacing w:after="220"/>
        <w:ind w:firstLineChars="200" w:firstLine="442"/>
        <w:rPr>
          <w:rFonts w:ascii="Myriad Pro" w:hAnsi="Myriad Pro" w:cs="Myanmar Text"/>
          <w:b/>
          <w:sz w:val="22"/>
          <w:szCs w:val="22"/>
        </w:rPr>
      </w:pPr>
      <w:r w:rsidRPr="000D55E7">
        <w:rPr>
          <w:rFonts w:ascii="Myriad Pro" w:hAnsi="Myriad Pro" w:cs="Myanmar Text"/>
          <w:b/>
          <w:sz w:val="22"/>
          <w:szCs w:val="22"/>
        </w:rPr>
        <w:t>1.</w:t>
      </w:r>
      <w:r w:rsidRPr="000D55E7">
        <w:rPr>
          <w:rFonts w:ascii="Myriad Pro" w:hAnsi="Myriad Pro" w:cs="Myanmar Text"/>
          <w:sz w:val="22"/>
          <w:szCs w:val="22"/>
        </w:rPr>
        <w:t xml:space="preserve"> </w:t>
      </w:r>
      <w:r w:rsidRPr="000D55E7">
        <w:rPr>
          <w:rFonts w:ascii="Myriad Pro" w:hAnsi="Myriad Pro" w:cs="Myanmar Text"/>
          <w:b/>
          <w:sz w:val="22"/>
          <w:szCs w:val="22"/>
        </w:rPr>
        <w:t>Land Policy:</w:t>
      </w:r>
    </w:p>
    <w:p w:rsidR="005E1E3C" w:rsidRPr="000D55E7" w:rsidRDefault="005E1E3C" w:rsidP="000D55E7">
      <w:pPr>
        <w:spacing w:after="220"/>
        <w:ind w:firstLineChars="200" w:firstLine="440"/>
        <w:jc w:val="both"/>
        <w:rPr>
          <w:rFonts w:ascii="Myriad Pro" w:hAnsi="Myriad Pro" w:cs="Myanmar Text"/>
          <w:sz w:val="22"/>
          <w:szCs w:val="22"/>
        </w:rPr>
      </w:pPr>
      <w:r w:rsidRPr="000D55E7">
        <w:rPr>
          <w:rFonts w:ascii="Myriad Pro" w:hAnsi="Myriad Pro" w:cs="Myanmar Text"/>
          <w:sz w:val="22"/>
          <w:szCs w:val="22"/>
        </w:rPr>
        <w:t>The Land Reform Law of the People's Republic of China (Adopted at the Eighth Session of the Central People's Government Committee on June 28, 1950)</w:t>
      </w:r>
    </w:p>
    <w:p w:rsidR="005E1E3C" w:rsidRPr="000D55E7" w:rsidRDefault="005E1E3C" w:rsidP="000D55E7">
      <w:pPr>
        <w:spacing w:after="220"/>
        <w:ind w:firstLineChars="200" w:firstLine="440"/>
        <w:jc w:val="both"/>
        <w:rPr>
          <w:rFonts w:ascii="Myriad Pro" w:hAnsi="Myriad Pro" w:cs="Myanmar Text"/>
          <w:sz w:val="22"/>
          <w:szCs w:val="22"/>
        </w:rPr>
      </w:pPr>
      <w:r w:rsidRPr="000D55E7">
        <w:rPr>
          <w:rFonts w:ascii="Myriad Pro" w:hAnsi="Myriad Pro" w:cs="Myanmar Text"/>
          <w:sz w:val="22"/>
          <w:szCs w:val="22"/>
        </w:rPr>
        <w:t>Agriculture in Contemporary China (China Social Sciences Press, 1992): “By 1953, land reform on the Loess Plateau was largely completed, with farmers averaging 3.2 mu of arable land per capita.”</w:t>
      </w:r>
    </w:p>
    <w:p w:rsidR="005E1E3C" w:rsidRPr="000D55E7" w:rsidRDefault="005E1E3C" w:rsidP="000D55E7">
      <w:pPr>
        <w:spacing w:after="220"/>
        <w:ind w:firstLineChars="200" w:firstLine="442"/>
        <w:rPr>
          <w:rFonts w:ascii="Myriad Pro" w:hAnsi="Myriad Pro" w:cs="Myanmar Text"/>
          <w:sz w:val="22"/>
          <w:szCs w:val="22"/>
        </w:rPr>
      </w:pPr>
      <w:r w:rsidRPr="000D55E7">
        <w:rPr>
          <w:rFonts w:ascii="Myriad Pro" w:hAnsi="Myriad Pro" w:cs="Myanmar Text"/>
          <w:b/>
          <w:sz w:val="22"/>
          <w:szCs w:val="22"/>
        </w:rPr>
        <w:t>2.</w:t>
      </w:r>
      <w:r w:rsidRPr="000D55E7">
        <w:rPr>
          <w:rFonts w:ascii="Myriad Pro" w:hAnsi="Myriad Pro" w:cs="Myanmar Text"/>
          <w:sz w:val="22"/>
          <w:szCs w:val="22"/>
        </w:rPr>
        <w:t xml:space="preserve"> </w:t>
      </w:r>
      <w:r w:rsidRPr="000D55E7">
        <w:rPr>
          <w:rFonts w:ascii="Myriad Pro" w:hAnsi="Myriad Pro" w:cs="Myanmar Text"/>
          <w:b/>
          <w:sz w:val="22"/>
          <w:szCs w:val="22"/>
        </w:rPr>
        <w:t>Ecological Policy:</w:t>
      </w:r>
    </w:p>
    <w:p w:rsidR="005E1E3C" w:rsidRPr="000D55E7" w:rsidRDefault="005E1E3C" w:rsidP="000D55E7">
      <w:pPr>
        <w:spacing w:after="220"/>
        <w:ind w:firstLineChars="200" w:firstLine="440"/>
        <w:jc w:val="both"/>
        <w:rPr>
          <w:rFonts w:ascii="Myriad Pro" w:hAnsi="Myriad Pro" w:cs="Myanmar Text"/>
          <w:sz w:val="22"/>
          <w:szCs w:val="22"/>
        </w:rPr>
      </w:pPr>
      <w:r w:rsidRPr="000D55E7">
        <w:rPr>
          <w:rFonts w:ascii="Myriad Pro" w:hAnsi="Myriad Pro" w:cs="Myanmar Text"/>
          <w:sz w:val="22"/>
          <w:szCs w:val="22"/>
        </w:rPr>
        <w:t>Technical and Economic Report on the Comprehensive Planning of the Yellow River Basin (Approved by the State Council in 1955)</w:t>
      </w:r>
    </w:p>
    <w:p w:rsidR="005E1E3C" w:rsidRPr="000D55E7" w:rsidRDefault="005E1E3C" w:rsidP="000D55E7">
      <w:pPr>
        <w:spacing w:after="220"/>
        <w:ind w:firstLineChars="200" w:firstLine="440"/>
        <w:jc w:val="both"/>
        <w:rPr>
          <w:rFonts w:ascii="Myriad Pro" w:hAnsi="Myriad Pro" w:cs="Myanmar Text"/>
          <w:sz w:val="22"/>
          <w:szCs w:val="22"/>
        </w:rPr>
      </w:pPr>
      <w:r w:rsidRPr="000D55E7">
        <w:rPr>
          <w:rFonts w:ascii="Myriad Pro" w:hAnsi="Myriad Pro" w:cs="Myanmar Text"/>
          <w:sz w:val="22"/>
          <w:szCs w:val="22"/>
        </w:rPr>
        <w:t>Resolution of the State Council on Soil and Water Conservation Work (Issued on October 29, 1955)</w:t>
      </w:r>
    </w:p>
    <w:p w:rsidR="005E1E3C" w:rsidRPr="000D55E7" w:rsidRDefault="005E1E3C" w:rsidP="000D55E7">
      <w:pPr>
        <w:spacing w:after="220"/>
        <w:ind w:firstLineChars="200" w:firstLine="440"/>
        <w:jc w:val="both"/>
        <w:rPr>
          <w:rFonts w:ascii="Myriad Pro" w:hAnsi="Myriad Pro" w:cs="Myanmar Text"/>
          <w:sz w:val="22"/>
          <w:szCs w:val="22"/>
        </w:rPr>
      </w:pPr>
      <w:r w:rsidRPr="000D55E7">
        <w:rPr>
          <w:rFonts w:ascii="Myriad Pro" w:hAnsi="Myriad Pro" w:cs="Myanmar Text"/>
          <w:sz w:val="22"/>
          <w:szCs w:val="22"/>
        </w:rPr>
        <w:lastRenderedPageBreak/>
        <w:t>History of Soil and Water Conservation in China (Science Press, 2004): “By 1957, 12 million mu of terraced fields were constructed and 8 million mu of afforestation completed on the Loess Plateau.” February 1951</w:t>
      </w:r>
    </w:p>
    <w:p w:rsidR="005E1E3C" w:rsidRPr="000D55E7" w:rsidRDefault="005E1E3C" w:rsidP="000D55E7">
      <w:pPr>
        <w:spacing w:after="220"/>
        <w:ind w:firstLineChars="200" w:firstLine="440"/>
        <w:rPr>
          <w:rFonts w:ascii="Myriad Pro" w:hAnsi="Myriad Pro" w:cs="Myanmar Text"/>
          <w:sz w:val="22"/>
          <w:szCs w:val="22"/>
        </w:rPr>
      </w:pPr>
      <w:r w:rsidRPr="000D55E7">
        <w:rPr>
          <w:rFonts w:ascii="Myriad Pro" w:hAnsi="Myriad Pro" w:cs="Myanmar Text"/>
          <w:sz w:val="22"/>
          <w:szCs w:val="22"/>
        </w:rPr>
        <w:t>Decision on Agricultural and Forestry Production in 1951 implemented mountain forest management</w:t>
      </w:r>
    </w:p>
    <w:p w:rsidR="005E1E3C" w:rsidRPr="000D55E7" w:rsidRDefault="005E1E3C" w:rsidP="000D55E7">
      <w:pPr>
        <w:spacing w:after="220"/>
        <w:ind w:firstLineChars="200" w:firstLine="442"/>
        <w:rPr>
          <w:rFonts w:ascii="Myriad Pro" w:hAnsi="Myriad Pro" w:cs="Myanmar Text"/>
          <w:b/>
          <w:sz w:val="22"/>
          <w:szCs w:val="22"/>
        </w:rPr>
      </w:pPr>
      <w:r w:rsidRPr="000D55E7">
        <w:rPr>
          <w:rFonts w:ascii="Myriad Pro" w:hAnsi="Myriad Pro" w:cs="Myanmar Text"/>
          <w:b/>
          <w:sz w:val="22"/>
          <w:szCs w:val="22"/>
        </w:rPr>
        <w:t>3.</w:t>
      </w:r>
      <w:r w:rsidRPr="000D55E7">
        <w:rPr>
          <w:rFonts w:ascii="Myriad Pro" w:hAnsi="Myriad Pro" w:cs="Myanmar Text"/>
          <w:sz w:val="22"/>
          <w:szCs w:val="22"/>
        </w:rPr>
        <w:t xml:space="preserve"> </w:t>
      </w:r>
      <w:r w:rsidRPr="000D55E7">
        <w:rPr>
          <w:rFonts w:ascii="Myriad Pro" w:hAnsi="Myriad Pro" w:cs="Myanmar Text"/>
          <w:b/>
          <w:sz w:val="22"/>
          <w:szCs w:val="22"/>
        </w:rPr>
        <w:t>Statistical Data:</w:t>
      </w:r>
    </w:p>
    <w:p w:rsidR="005E1E3C" w:rsidRPr="000D55E7" w:rsidRDefault="005E1E3C" w:rsidP="000D55E7">
      <w:pPr>
        <w:spacing w:after="220"/>
        <w:ind w:firstLineChars="200" w:firstLine="440"/>
        <w:rPr>
          <w:rFonts w:ascii="Myriad Pro" w:hAnsi="Myriad Pro" w:cs="Myanmar Text"/>
          <w:sz w:val="22"/>
          <w:szCs w:val="22"/>
        </w:rPr>
      </w:pPr>
      <w:r w:rsidRPr="000D55E7">
        <w:rPr>
          <w:rFonts w:ascii="Myriad Pro" w:hAnsi="Myriad Pro" w:cs="Myanmar Text"/>
          <w:sz w:val="22"/>
          <w:szCs w:val="22"/>
        </w:rPr>
        <w:t>National Agricultural Statistical Data (1949-1957)</w:t>
      </w:r>
    </w:p>
    <w:p w:rsidR="005E1E3C" w:rsidRPr="000D55E7" w:rsidRDefault="005E1E3C" w:rsidP="000D55E7">
      <w:pPr>
        <w:spacing w:after="220"/>
        <w:ind w:firstLineChars="200" w:firstLine="440"/>
        <w:rPr>
          <w:rFonts w:ascii="Myriad Pro" w:hAnsi="Myriad Pro" w:cs="Myanmar Text"/>
          <w:sz w:val="22"/>
          <w:szCs w:val="22"/>
        </w:rPr>
      </w:pPr>
      <w:r w:rsidRPr="000D55E7">
        <w:rPr>
          <w:rFonts w:ascii="Myriad Pro" w:hAnsi="Myriad Pro" w:cs="Myanmar Text"/>
          <w:sz w:val="22"/>
          <w:szCs w:val="22"/>
        </w:rPr>
        <w:t>Shaanxi Statistical Yearbook (1958)</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6: Conclusion</w:t>
      </w:r>
    </w:p>
    <w:p w:rsidR="005E1E3C" w:rsidRPr="000D55E7" w:rsidRDefault="005E1E3C" w:rsidP="000D55E7">
      <w:pPr>
        <w:spacing w:after="220"/>
        <w:ind w:firstLineChars="200" w:firstLine="440"/>
        <w:jc w:val="both"/>
        <w:rPr>
          <w:rFonts w:ascii="Myriad Pro" w:hAnsi="Myriad Pro" w:cs="Myanmar Text"/>
          <w:sz w:val="22"/>
          <w:szCs w:val="22"/>
        </w:rPr>
      </w:pPr>
      <w:r w:rsidRPr="000D55E7">
        <w:rPr>
          <w:rFonts w:ascii="Myriad Pro" w:hAnsi="Myriad Pro" w:cs="Myanmar Text"/>
          <w:sz w:val="22"/>
          <w:szCs w:val="22"/>
        </w:rPr>
        <w:t>The policy index for the Loess Plateau from 1949 to 1953 was +2.969, indicating that policies were primarily driven by land reform and agricultural collectivization to promote cultivated land development (radically transforming the land system and restoring agricultural production). However, national-level Yellow River management plans and soil and water conservation pilot projects played an initial role in advancing ecological protection. The index exhibits high confidence, as policy references are sourced from central regulations and authoritative statistical materials. Calculations integrate quantitative analysis of policy intensity, duration, and actual impact.</w:t>
      </w:r>
    </w:p>
    <w:p w:rsidR="005E1E3C" w:rsidRPr="000D55E7" w:rsidRDefault="005E1E3C" w:rsidP="000D55E7">
      <w:pPr>
        <w:spacing w:after="220"/>
        <w:ind w:firstLineChars="200" w:firstLine="442"/>
        <w:jc w:val="both"/>
        <w:rPr>
          <w:rFonts w:ascii="Myriad Pro" w:hAnsi="Myriad Pro" w:cs="Myanmar Text"/>
          <w:sz w:val="22"/>
          <w:szCs w:val="22"/>
        </w:rPr>
      </w:pPr>
      <w:r w:rsidRPr="000D55E7">
        <w:rPr>
          <w:rFonts w:ascii="Myriad Pro" w:hAnsi="Myriad Pro" w:cs="Myanmar Text"/>
          <w:b/>
          <w:sz w:val="22"/>
          <w:szCs w:val="22"/>
        </w:rPr>
        <w:t>Policy Orientation:</w:t>
      </w:r>
      <w:r w:rsidRPr="000D55E7">
        <w:rPr>
          <w:rFonts w:ascii="Myriad Pro" w:hAnsi="Myriad Pro" w:cs="Myanmar Text"/>
          <w:sz w:val="22"/>
          <w:szCs w:val="22"/>
        </w:rPr>
        <w:t xml:space="preserve"> Focused on addressing food security and livelihood issues, ecological conservation has entered a phase of institutionalized planning. A preliminary soil and water conservation engineering system has been established, though development intensity remains higher than ecological restoration capacity.</w:t>
      </w:r>
    </w:p>
    <w:p w:rsidR="005E1E3C" w:rsidRDefault="005E1E3C" w:rsidP="000D55E7">
      <w:pPr>
        <w:spacing w:after="220"/>
        <w:ind w:firstLineChars="200" w:firstLine="442"/>
        <w:jc w:val="both"/>
        <w:rPr>
          <w:rFonts w:ascii="Myriad Pro" w:hAnsi="Myriad Pro" w:cs="Myanmar Text"/>
          <w:sz w:val="22"/>
          <w:szCs w:val="22"/>
        </w:rPr>
      </w:pPr>
      <w:r w:rsidRPr="000D55E7">
        <w:rPr>
          <w:rFonts w:ascii="Myriad Pro" w:hAnsi="Myriad Pro" w:cs="Myanmar Text"/>
          <w:b/>
          <w:sz w:val="22"/>
          <w:szCs w:val="22"/>
        </w:rPr>
        <w:t>Sources</w:t>
      </w:r>
      <w:r w:rsidRPr="000D55E7">
        <w:rPr>
          <w:rFonts w:ascii="Myriad Pro" w:hAnsi="Myriad Pro" w:cs="Myanmar Text"/>
          <w:sz w:val="22"/>
          <w:szCs w:val="22"/>
        </w:rPr>
        <w:t>: The Land Reform Law of the People's Republic of China, Technical and Economic Report on the Comprehensive Planning of the Yellow River Basin, State Council Resolution on Soil and Water Conservation Work, and official statistical data from the National Bureau of Statistics, Ministry of Forestry, and other relevant authorities.</w:t>
      </w:r>
    </w:p>
    <w:p w:rsidR="005E1E3C" w:rsidRPr="000D55E7" w:rsidRDefault="005E1E3C" w:rsidP="000D55E7">
      <w:pPr>
        <w:spacing w:after="220"/>
        <w:ind w:firstLineChars="200" w:firstLine="440"/>
        <w:jc w:val="both"/>
        <w:rPr>
          <w:rFonts w:ascii="Myriad Pro" w:hAnsi="Myriad Pro" w:cs="Myanmar Text"/>
          <w:sz w:val="22"/>
          <w:szCs w:val="22"/>
        </w:rPr>
      </w:pPr>
    </w:p>
    <w:p w:rsidR="005E1E3C" w:rsidRPr="001B3E74" w:rsidRDefault="005E1E3C" w:rsidP="001B3E74">
      <w:pPr>
        <w:spacing w:before="240" w:line="271" w:lineRule="auto"/>
        <w:rPr>
          <w:rFonts w:ascii="Myriad Pro" w:hAnsi="Myriad Pro" w:cs="Myanmar Text"/>
          <w:b/>
          <w:i/>
          <w:sz w:val="22"/>
          <w:szCs w:val="22"/>
        </w:rPr>
      </w:pPr>
      <w:r w:rsidRPr="001B3E74">
        <w:rPr>
          <w:rFonts w:ascii="Myriad Pro" w:hAnsi="Myriad Pro" w:cs="Myanmar Text"/>
          <w:b/>
          <w:i/>
          <w:sz w:val="22"/>
          <w:szCs w:val="22"/>
        </w:rPr>
        <w:t>1953-1961</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1: Data Collection and Policy Classification</w:t>
      </w:r>
    </w:p>
    <w:p w:rsidR="005E1E3C" w:rsidRDefault="005E1E3C" w:rsidP="000D55E7">
      <w:pPr>
        <w:spacing w:after="220"/>
        <w:ind w:firstLineChars="200" w:firstLine="440"/>
        <w:jc w:val="both"/>
        <w:rPr>
          <w:rFonts w:ascii="Myriad Pro" w:hAnsi="Myriad Pro" w:cs="Myanmar Text"/>
          <w:sz w:val="22"/>
          <w:szCs w:val="22"/>
        </w:rPr>
      </w:pPr>
      <w:r w:rsidRPr="000D55E7">
        <w:rPr>
          <w:rFonts w:ascii="Myriad Pro" w:hAnsi="Myriad Pro" w:cs="Myanmar Text"/>
          <w:sz w:val="22"/>
          <w:szCs w:val="22"/>
        </w:rPr>
        <w:t>Based on the Technical and Economic Report on the Comprehensive Planning of the Yellow River Basin, the State Council Resolution on Soil and Water Conservation Work, and data from the National Bureau of Statistics, the following key policies implemented in the Loess Plateau region during the early years of the People's Republic of China are identified</w:t>
      </w:r>
      <w:r>
        <w:rPr>
          <w:rFonts w:ascii="Myriad Pro" w:hAnsi="Myriad Pro" w:cs="Myanmar Text"/>
          <w:sz w:val="22"/>
          <w:szCs w:val="22"/>
        </w:rPr>
        <w:t>.</w:t>
      </w:r>
      <w:r w:rsidRPr="006D38E6">
        <w:t xml:space="preserve"> </w:t>
      </w:r>
      <w:r w:rsidRPr="006D38E6">
        <w:rPr>
          <w:rFonts w:ascii="Myriad Pro" w:hAnsi="Myriad Pro" w:cs="Myanmar Text"/>
          <w:sz w:val="22"/>
          <w:szCs w:val="22"/>
        </w:rPr>
        <w:t>As shown in Table S</w:t>
      </w:r>
      <w:r>
        <w:rPr>
          <w:rFonts w:ascii="Myriad Pro" w:hAnsi="Myriad Pro" w:cs="Myanmar Text"/>
          <w:sz w:val="22"/>
          <w:szCs w:val="22"/>
        </w:rPr>
        <w:t>29</w:t>
      </w:r>
      <w:r w:rsidRPr="006D38E6">
        <w:rPr>
          <w:rFonts w:ascii="Myriad Pro" w:hAnsi="Myriad Pro" w:cs="Myanmar Text"/>
          <w:sz w:val="22"/>
          <w:szCs w:val="22"/>
        </w:rPr>
        <w:t>:</w:t>
      </w:r>
    </w:p>
    <w:p w:rsidR="005E1E3C" w:rsidRPr="0037611A" w:rsidRDefault="005E1E3C" w:rsidP="006D38E6">
      <w:pPr>
        <w:pStyle w:val="Heading-Main"/>
        <w:jc w:val="both"/>
        <w:rPr>
          <w:rFonts w:ascii="Myriad Pro" w:hAnsi="Myriad Pro" w:cstheme="minorHAnsi"/>
          <w:sz w:val="22"/>
          <w:szCs w:val="22"/>
        </w:rPr>
      </w:pPr>
      <w:r w:rsidRPr="0037611A">
        <w:rPr>
          <w:rFonts w:ascii="Myriad Pro" w:hAnsi="Myriad Pro" w:cstheme="minorHAnsi"/>
          <w:sz w:val="22"/>
          <w:szCs w:val="22"/>
        </w:rPr>
        <w:lastRenderedPageBreak/>
        <w:t xml:space="preserve">Table S29 </w:t>
      </w:r>
      <w:r w:rsidRPr="009B3D8C">
        <w:rPr>
          <w:rFonts w:ascii="Myriad Pro" w:hAnsi="Myriad Pro" w:cstheme="minorHAnsi"/>
          <w:b w:val="0"/>
          <w:sz w:val="22"/>
          <w:szCs w:val="22"/>
        </w:rPr>
        <w:t>Various specific policies during 1953-1961, as well as the implementation time, coverage and intensity basis of the policies.</w:t>
      </w:r>
    </w:p>
    <w:tbl>
      <w:tblPr>
        <w:tblStyle w:val="affffc"/>
        <w:tblW w:w="0" w:type="auto"/>
        <w:tblLayout w:type="fixed"/>
        <w:tblLook w:val="04A0" w:firstRow="1" w:lastRow="0" w:firstColumn="1" w:lastColumn="0" w:noHBand="0" w:noVBand="1"/>
      </w:tblPr>
      <w:tblGrid>
        <w:gridCol w:w="988"/>
        <w:gridCol w:w="1417"/>
        <w:gridCol w:w="1276"/>
        <w:gridCol w:w="1134"/>
        <w:gridCol w:w="3815"/>
      </w:tblGrid>
      <w:tr w:rsidR="005E1E3C" w:rsidRPr="000D55E7" w:rsidTr="00254F01">
        <w:tc>
          <w:tcPr>
            <w:tcW w:w="988" w:type="dxa"/>
            <w:vAlign w:val="center"/>
          </w:tcPr>
          <w:p w:rsidR="005E1E3C" w:rsidRPr="000D55E7" w:rsidRDefault="005E1E3C" w:rsidP="00254F01">
            <w:pPr>
              <w:jc w:val="center"/>
              <w:rPr>
                <w:rFonts w:ascii="Myriad Pro" w:hAnsi="Myriad Pro" w:cs="Myanmar Text"/>
                <w:sz w:val="22"/>
                <w:szCs w:val="22"/>
              </w:rPr>
            </w:pPr>
            <w:bookmarkStart w:id="56" w:name="_Hlk198735105"/>
            <w:r w:rsidRPr="000D55E7">
              <w:rPr>
                <w:rFonts w:ascii="Myriad Pro" w:hAnsi="Myriad Pro" w:cs="Myanmar Text"/>
                <w:b/>
                <w:sz w:val="22"/>
                <w:szCs w:val="22"/>
              </w:rPr>
              <w:t>Policy Type</w:t>
            </w:r>
          </w:p>
        </w:tc>
        <w:tc>
          <w:tcPr>
            <w:tcW w:w="1417"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Specific Policies</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Implementation Date</w:t>
            </w:r>
          </w:p>
        </w:tc>
        <w:tc>
          <w:tcPr>
            <w:tcW w:w="1134"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Coverage</w:t>
            </w:r>
          </w:p>
        </w:tc>
        <w:tc>
          <w:tcPr>
            <w:tcW w:w="3815"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Intensity Basis</w:t>
            </w:r>
          </w:p>
        </w:tc>
      </w:tr>
      <w:tr w:rsidR="005E1E3C" w:rsidRPr="000D55E7" w:rsidTr="00254F01">
        <w:tc>
          <w:tcPr>
            <w:tcW w:w="988" w:type="dxa"/>
            <w:vMerge w:val="restart"/>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Land Policy (L)</w:t>
            </w:r>
          </w:p>
        </w:tc>
        <w:tc>
          <w:tcPr>
            <w:tcW w:w="1417"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1. Agricultural Production Mutual Aid Groups and Primary Cooperatives</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1953-1957</w:t>
            </w:r>
          </w:p>
        </w:tc>
        <w:tc>
          <w:tcPr>
            <w:tcW w:w="1134"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Entire Region</w:t>
            </w:r>
          </w:p>
        </w:tc>
        <w:tc>
          <w:tcPr>
            <w:tcW w:w="3815"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Volume 6 of the </w:t>
            </w:r>
            <w:r w:rsidRPr="000D55E7">
              <w:rPr>
                <w:rFonts w:ascii="Myriad Pro" w:hAnsi="Myriad Pro" w:cs="Myanmar Text"/>
                <w:i/>
                <w:sz w:val="22"/>
                <w:szCs w:val="22"/>
              </w:rPr>
              <w:t>Collected Works of Mao Zedong</w:t>
            </w:r>
            <w:r w:rsidRPr="000D55E7">
              <w:rPr>
                <w:rFonts w:ascii="Myriad Pro" w:hAnsi="Myriad Pro" w:cs="Myanmar Text"/>
                <w:sz w:val="22"/>
                <w:szCs w:val="22"/>
              </w:rPr>
              <w:t xml:space="preserve"> </w:t>
            </w:r>
            <w:r>
              <w:rPr>
                <w:rFonts w:cs="Georgia"/>
                <w:noProof/>
              </w:rPr>
              <w:t>(Mao, 1991)</w:t>
            </w:r>
            <w:r>
              <w:rPr>
                <w:rFonts w:cs="Georgia"/>
              </w:rPr>
              <w:t xml:space="preserve"> </w:t>
            </w:r>
            <w:r w:rsidRPr="000D55E7">
              <w:rPr>
                <w:rFonts w:ascii="Myriad Pro" w:hAnsi="Myriad Pro" w:cs="Myanmar Text"/>
                <w:sz w:val="22"/>
                <w:szCs w:val="22"/>
              </w:rPr>
              <w:t>records: “Organize and develop mutual aid and cooperation.” By 1957, agricultural cooperatives covered 95% of the Loess Plateau, with the Shaanxi Statistical Yearbook reporting a 20% increase in cultivated land utilization.</w:t>
            </w:r>
          </w:p>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In January 1956, the National Agricultural Development Outline was issued.</w:t>
            </w:r>
          </w:p>
        </w:tc>
      </w:tr>
      <w:tr w:rsidR="005E1E3C" w:rsidRPr="000D55E7" w:rsidTr="00254F01">
        <w:tc>
          <w:tcPr>
            <w:tcW w:w="988" w:type="dxa"/>
            <w:vMerge/>
            <w:vAlign w:val="center"/>
          </w:tcPr>
          <w:p w:rsidR="005E1E3C" w:rsidRPr="000D55E7" w:rsidRDefault="005E1E3C" w:rsidP="00254F01">
            <w:pPr>
              <w:jc w:val="center"/>
              <w:rPr>
                <w:rFonts w:ascii="Myriad Pro" w:hAnsi="Myriad Pro" w:cs="Myanmar Text"/>
                <w:sz w:val="22"/>
                <w:szCs w:val="22"/>
              </w:rPr>
            </w:pPr>
          </w:p>
        </w:tc>
        <w:tc>
          <w:tcPr>
            <w:tcW w:w="1417"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2. Grain Production Drive (Influenced by the Cult of Exaggeration)</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1957-1961</w:t>
            </w:r>
          </w:p>
        </w:tc>
        <w:tc>
          <w:tcPr>
            <w:tcW w:w="1134"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Entire Region</w:t>
            </w:r>
          </w:p>
        </w:tc>
        <w:tc>
          <w:tcPr>
            <w:tcW w:w="3815"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National Agricultural Statistics reveal that grain production on the Loess Plateau surged from 12 million tons in 1949 to 18 million tons in 1957, with 5 million mu of farmland reclaimed from war-devastated wasteland.</w:t>
            </w:r>
          </w:p>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China Agricultural Statistical Data reveals that the Loess Plateau inflated its reported yields to “ten thousand jin per mu” fields. Actual grain production declined from 18 million tons in 1957 to 12 million tons in 1961, forcing excessive cultivation of steep slopes.</w:t>
            </w:r>
          </w:p>
        </w:tc>
      </w:tr>
      <w:tr w:rsidR="005E1E3C" w:rsidRPr="000D55E7" w:rsidTr="00254F01">
        <w:tc>
          <w:tcPr>
            <w:tcW w:w="988" w:type="dxa"/>
            <w:vMerge/>
            <w:vAlign w:val="center"/>
          </w:tcPr>
          <w:p w:rsidR="005E1E3C" w:rsidRPr="000D55E7" w:rsidRDefault="005E1E3C" w:rsidP="00254F01">
            <w:pPr>
              <w:jc w:val="center"/>
              <w:rPr>
                <w:rFonts w:ascii="Myriad Pro" w:hAnsi="Myriad Pro" w:cs="Myanmar Text"/>
                <w:sz w:val="22"/>
                <w:szCs w:val="22"/>
              </w:rPr>
            </w:pPr>
          </w:p>
        </w:tc>
        <w:tc>
          <w:tcPr>
            <w:tcW w:w="1417"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3. People's Commune Movement (Strengthening of Collective Ownership)</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1958-1961</w:t>
            </w:r>
          </w:p>
        </w:tc>
        <w:tc>
          <w:tcPr>
            <w:tcW w:w="1134"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Entire Region</w:t>
            </w:r>
          </w:p>
        </w:tc>
        <w:tc>
          <w:tcPr>
            <w:tcW w:w="3815"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The Resolution of the Central Committee of the Communist Party of China (1958) called for “equal distribution and dual adjustment.” According to the </w:t>
            </w:r>
            <w:r w:rsidRPr="000D55E7">
              <w:rPr>
                <w:rFonts w:ascii="Myriad Pro" w:hAnsi="Myriad Pro" w:cs="Myanmar Text"/>
                <w:i/>
                <w:sz w:val="22"/>
                <w:szCs w:val="22"/>
              </w:rPr>
              <w:t>Shaanxi Agricultural Gazetteer</w:t>
            </w:r>
            <w:r w:rsidRPr="000D55E7">
              <w:rPr>
                <w:rFonts w:ascii="Myriad Pro" w:hAnsi="Myriad Pro" w:cs="Myanmar Text"/>
                <w:sz w:val="22"/>
                <w:szCs w:val="22"/>
              </w:rPr>
              <w:t xml:space="preserve">, 99% of rural areas on the Loess Plateau were incorporated into people's communes, with farmland managed collectively and the implementation of “deep plowing and dense </w:t>
            </w:r>
            <w:r w:rsidRPr="000D55E7">
              <w:rPr>
                <w:rFonts w:ascii="Myriad Pro" w:hAnsi="Myriad Pro" w:cs="Myanmar Text"/>
                <w:sz w:val="22"/>
                <w:szCs w:val="22"/>
              </w:rPr>
              <w:lastRenderedPageBreak/>
              <w:t>planting” (reaching depths exceeding 50 cm).</w:t>
            </w:r>
          </w:p>
        </w:tc>
      </w:tr>
      <w:tr w:rsidR="005E1E3C" w:rsidRPr="000D55E7" w:rsidTr="00254F01">
        <w:tc>
          <w:tcPr>
            <w:tcW w:w="988" w:type="dxa"/>
            <w:vMerge/>
            <w:vAlign w:val="center"/>
          </w:tcPr>
          <w:p w:rsidR="005E1E3C" w:rsidRPr="000D55E7" w:rsidRDefault="005E1E3C" w:rsidP="00254F01">
            <w:pPr>
              <w:jc w:val="center"/>
              <w:rPr>
                <w:rFonts w:ascii="Myriad Pro" w:hAnsi="Myriad Pro" w:cs="Myanmar Text"/>
                <w:b/>
                <w:sz w:val="22"/>
                <w:szCs w:val="22"/>
              </w:rPr>
            </w:pPr>
          </w:p>
        </w:tc>
        <w:tc>
          <w:tcPr>
            <w:tcW w:w="1417"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4. The Great Leap Forward steel drive, deforestation, and labor diversion</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1958-1959</w:t>
            </w:r>
          </w:p>
        </w:tc>
        <w:tc>
          <w:tcPr>
            <w:tcW w:w="1134"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Entire Region (with a focus on mountainous areas)</w:t>
            </w:r>
          </w:p>
        </w:tc>
        <w:tc>
          <w:tcPr>
            <w:tcW w:w="3815"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The People's Daily reported in September 1958 that “the mobilization of 5 million workers from the Loess Plateau for the Great Leap Forward steel drive led to the abandonment of farmland. The Gansu Statistical Yearbook states that the rate of fallow farmland reached 15% in 1959.”</w:t>
            </w:r>
          </w:p>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The China Forestry Yearbook recorded that “forest coverage on the Loess Plateau plummeted from 12% to 8% in 1958.” The Draft Shaanxi General Gazetteer stated that “timber harvesting in the Southern Mountains (Qinling Range) reached three times the annual growth rate.”</w:t>
            </w:r>
          </w:p>
        </w:tc>
      </w:tr>
      <w:tr w:rsidR="005E1E3C" w:rsidRPr="000D55E7" w:rsidTr="00254F01">
        <w:tc>
          <w:tcPr>
            <w:tcW w:w="988" w:type="dxa"/>
            <w:vMerge w:val="restart"/>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Ecological Policy (E)</w:t>
            </w:r>
          </w:p>
        </w:tc>
        <w:tc>
          <w:tcPr>
            <w:tcW w:w="1417"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1. Comprehensive Management of the Yellow River Basin (Sanmenxia Plan)</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1955-1961</w:t>
            </w:r>
          </w:p>
        </w:tc>
        <w:tc>
          <w:tcPr>
            <w:tcW w:w="1134"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Middle Reaches of the Yellow River (Shanxi-Shaanxi Canyon Section)</w:t>
            </w:r>
          </w:p>
        </w:tc>
        <w:tc>
          <w:tcPr>
            <w:tcW w:w="3815"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The Technical and Economic Report on the Comprehensive Planning of the Yellow River Basin (1955) proposed integrating sediment retention, flood control, and irrigation. The </w:t>
            </w:r>
            <w:r w:rsidRPr="000D55E7">
              <w:rPr>
                <w:rFonts w:ascii="Myriad Pro" w:hAnsi="Myriad Pro" w:cs="Myanmar Text"/>
                <w:i/>
                <w:sz w:val="22"/>
                <w:szCs w:val="22"/>
              </w:rPr>
              <w:t>Yellow River Chronicle</w:t>
            </w:r>
            <w:r w:rsidRPr="000D55E7">
              <w:rPr>
                <w:rFonts w:ascii="Myriad Pro" w:hAnsi="Myriad Pro" w:cs="Myanmar Text"/>
                <w:sz w:val="22"/>
                <w:szCs w:val="22"/>
              </w:rPr>
              <w:t xml:space="preserve"> records that the Sanmenxia Water Conservancy Project commenced in 1957, accompanied by pilot soil and water conservation initiatives.</w:t>
            </w:r>
          </w:p>
        </w:tc>
      </w:tr>
      <w:tr w:rsidR="005E1E3C" w:rsidRPr="000D55E7" w:rsidTr="00254F01">
        <w:tc>
          <w:tcPr>
            <w:tcW w:w="988" w:type="dxa"/>
            <w:vMerge/>
            <w:vAlign w:val="center"/>
          </w:tcPr>
          <w:p w:rsidR="005E1E3C" w:rsidRPr="000D55E7" w:rsidRDefault="005E1E3C" w:rsidP="00254F01">
            <w:pPr>
              <w:jc w:val="center"/>
              <w:rPr>
                <w:rFonts w:ascii="Myriad Pro" w:hAnsi="Myriad Pro" w:cs="Myanmar Text"/>
                <w:sz w:val="22"/>
                <w:szCs w:val="22"/>
              </w:rPr>
            </w:pPr>
          </w:p>
        </w:tc>
        <w:tc>
          <w:tcPr>
            <w:tcW w:w="1417"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2. Soil and Water Conservation and Afforestation</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1953-1961</w:t>
            </w:r>
          </w:p>
        </w:tc>
        <w:tc>
          <w:tcPr>
            <w:tcW w:w="1134"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Key Areas of Soil and Water Erosion in Northern Shaanxi and Northwestern Shanxi</w:t>
            </w:r>
          </w:p>
        </w:tc>
        <w:tc>
          <w:tcPr>
            <w:tcW w:w="3815"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The State Council Resolution on Soil and Water Conservation (1955) called for “building terraced fields, constructing dams to reclaim land, and planting trees and grass.” The China Soil and Water Conservation Bulletin reported that 23,000 square kilometers of land had been treated, with 150 million trees planted.</w:t>
            </w:r>
          </w:p>
        </w:tc>
      </w:tr>
      <w:tr w:rsidR="005E1E3C" w:rsidRPr="000D55E7" w:rsidTr="00254F01">
        <w:tc>
          <w:tcPr>
            <w:tcW w:w="988" w:type="dxa"/>
            <w:vMerge/>
            <w:vAlign w:val="center"/>
          </w:tcPr>
          <w:p w:rsidR="005E1E3C" w:rsidRPr="000D55E7" w:rsidRDefault="005E1E3C" w:rsidP="00254F01">
            <w:pPr>
              <w:jc w:val="center"/>
              <w:rPr>
                <w:rFonts w:ascii="Myriad Pro" w:hAnsi="Myriad Pro" w:cs="Myanmar Text"/>
                <w:sz w:val="22"/>
                <w:szCs w:val="22"/>
              </w:rPr>
            </w:pPr>
          </w:p>
        </w:tc>
        <w:tc>
          <w:tcPr>
            <w:tcW w:w="1417"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3. Stagnation </w:t>
            </w:r>
            <w:r w:rsidRPr="000D55E7">
              <w:rPr>
                <w:rFonts w:ascii="Myriad Pro" w:hAnsi="Myriad Pro" w:cs="Myanmar Text"/>
                <w:sz w:val="22"/>
                <w:szCs w:val="22"/>
              </w:rPr>
              <w:lastRenderedPageBreak/>
              <w:t>and Erosion of Soil and Water Conservation Policies</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lastRenderedPageBreak/>
              <w:t>1958-1961</w:t>
            </w:r>
          </w:p>
        </w:tc>
        <w:tc>
          <w:tcPr>
            <w:tcW w:w="1134"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Entire Region</w:t>
            </w:r>
          </w:p>
        </w:tc>
        <w:tc>
          <w:tcPr>
            <w:tcW w:w="3815"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The Yellow River Conservancy Commission Report stated that “the </w:t>
            </w:r>
            <w:r w:rsidRPr="000D55E7">
              <w:rPr>
                <w:rFonts w:ascii="Myriad Pro" w:hAnsi="Myriad Pro" w:cs="Myanmar Text"/>
                <w:sz w:val="22"/>
                <w:szCs w:val="22"/>
              </w:rPr>
              <w:lastRenderedPageBreak/>
              <w:t>abolition of soil and water conservation agencies led to a 60% decline in the area treated in 1959 compared to 1957.” The Shaanxi-Gansu-Ningxia Ecological Survey recorded that “due to lack of maintenance, the damage rate of terraced fields and embankments reached 40%.”</w:t>
            </w:r>
          </w:p>
        </w:tc>
      </w:tr>
    </w:tbl>
    <w:bookmarkEnd w:id="56"/>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lastRenderedPageBreak/>
        <w:t>Step 2: Establishing Scoring Criteria and Weights</w:t>
      </w:r>
    </w:p>
    <w:p w:rsidR="005E1E3C" w:rsidRPr="000D55E7" w:rsidRDefault="005E1E3C" w:rsidP="000D55E7">
      <w:pPr>
        <w:spacing w:after="220"/>
        <w:ind w:firstLineChars="200" w:firstLine="440"/>
        <w:jc w:val="both"/>
        <w:rPr>
          <w:rFonts w:ascii="Myriad Pro" w:hAnsi="Myriad Pro" w:cs="Myanmar Text"/>
          <w:sz w:val="22"/>
          <w:szCs w:val="22"/>
        </w:rPr>
      </w:pPr>
      <w:r w:rsidRPr="000D55E7">
        <w:rPr>
          <w:rFonts w:ascii="Myriad Pro" w:hAnsi="Myriad Pro" w:cs="Myanmar Text"/>
          <w:sz w:val="22"/>
          <w:szCs w:val="22"/>
        </w:rPr>
        <w:t>Scoring based on policy intensity (0-10 points), duration (as a proportion of 9 years), and environmental/economic impact (0-10 points), with respective weights of 0.4, 0.3, and 0.3.</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3: Policy Scoring and Weighted Calculation</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1. Land Policy (L)</w:t>
      </w:r>
    </w:p>
    <w:p w:rsidR="005E1E3C" w:rsidRPr="000D55E7" w:rsidRDefault="005E1E3C" w:rsidP="0012209B">
      <w:pPr>
        <w:numPr>
          <w:ilvl w:val="0"/>
          <w:numId w:val="41"/>
        </w:numPr>
        <w:spacing w:after="220" w:line="240" w:lineRule="atLeast"/>
        <w:rPr>
          <w:rFonts w:ascii="Myriad Pro" w:hAnsi="Myriad Pro" w:cs="Myanmar Text"/>
          <w:sz w:val="22"/>
          <w:szCs w:val="22"/>
        </w:rPr>
      </w:pPr>
      <w:r w:rsidRPr="000D55E7">
        <w:rPr>
          <w:rFonts w:ascii="Myriad Pro" w:hAnsi="Myriad Pro" w:cs="Myanmar Text"/>
          <w:b/>
          <w:sz w:val="22"/>
          <w:szCs w:val="22"/>
        </w:rPr>
        <w:t>Agricultural Mutual Aid and Cooperation</w:t>
      </w:r>
    </w:p>
    <w:p w:rsidR="005E1E3C" w:rsidRPr="000D55E7" w:rsidRDefault="005E1E3C" w:rsidP="0012209B">
      <w:pPr>
        <w:numPr>
          <w:ilvl w:val="1"/>
          <w:numId w:val="41"/>
        </w:numPr>
        <w:spacing w:after="120" w:line="240" w:lineRule="atLeast"/>
        <w:jc w:val="both"/>
        <w:rPr>
          <w:rFonts w:ascii="Myriad Pro" w:hAnsi="Myriad Pro" w:cs="Myanmar Text"/>
          <w:sz w:val="22"/>
          <w:szCs w:val="22"/>
        </w:rPr>
      </w:pPr>
      <w:r w:rsidRPr="000D55E7">
        <w:rPr>
          <w:rFonts w:ascii="Myriad Pro" w:hAnsi="Myriad Pro" w:cs="Myanmar Text"/>
          <w:sz w:val="22"/>
          <w:szCs w:val="22"/>
        </w:rPr>
        <w:t>Intensity: 9 points (Strong government promotion; “Compilation of Key Documents on Agricultural Collectivization (1949-1957)” records “County and township cadres stationed for guidance, rapid development of cooperatives.”)</w:t>
      </w:r>
    </w:p>
    <w:p w:rsidR="005E1E3C" w:rsidRPr="000D55E7" w:rsidRDefault="005E1E3C" w:rsidP="0012209B">
      <w:pPr>
        <w:numPr>
          <w:ilvl w:val="1"/>
          <w:numId w:val="41"/>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Duration: 5 years (1953-1957)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 5/9 = 0.56</w:t>
      </w:r>
    </w:p>
    <w:p w:rsidR="005E1E3C" w:rsidRPr="000D55E7" w:rsidRDefault="005E1E3C" w:rsidP="0012209B">
      <w:pPr>
        <w:numPr>
          <w:ilvl w:val="1"/>
          <w:numId w:val="41"/>
        </w:numPr>
        <w:spacing w:after="120" w:line="240" w:lineRule="atLeast"/>
        <w:jc w:val="both"/>
        <w:rPr>
          <w:rFonts w:ascii="Myriad Pro" w:hAnsi="Myriad Pro" w:cs="Myanmar Text"/>
          <w:sz w:val="22"/>
          <w:szCs w:val="22"/>
        </w:rPr>
      </w:pPr>
      <w:r w:rsidRPr="000D55E7">
        <w:rPr>
          <w:rFonts w:ascii="Myriad Pro" w:hAnsi="Myriad Pro" w:cs="Myanmar Text"/>
          <w:sz w:val="22"/>
          <w:szCs w:val="22"/>
        </w:rPr>
        <w:t xml:space="preserve">Impact: 8 points (Promoted intensive land use; </w:t>
      </w:r>
      <w:r w:rsidRPr="000D55E7">
        <w:rPr>
          <w:rFonts w:ascii="Myriad Pro" w:hAnsi="Myriad Pro" w:cs="Myanmar Text"/>
          <w:i/>
          <w:sz w:val="22"/>
          <w:szCs w:val="22"/>
        </w:rPr>
        <w:t>Shaanxi Agricultural Gazette</w:t>
      </w:r>
      <w:r w:rsidRPr="000D55E7">
        <w:rPr>
          <w:rFonts w:ascii="Myriad Pro" w:hAnsi="Myriad Pro" w:cs="Myanmar Text"/>
          <w:sz w:val="22"/>
          <w:szCs w:val="22"/>
        </w:rPr>
        <w:t xml:space="preserve"> states “Terraced fields in northern Shaanxi increased by 15%,” though problems of marginal land overcultivation began to emerge.)</w:t>
      </w:r>
    </w:p>
    <w:p w:rsidR="005E1E3C" w:rsidRPr="000D55E7" w:rsidRDefault="005E1E3C" w:rsidP="0012209B">
      <w:pPr>
        <w:numPr>
          <w:ilvl w:val="1"/>
          <w:numId w:val="41"/>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Weighted Score: </w:t>
      </w:r>
      <m:oMath>
        <m:r>
          <m:rPr>
            <m:sty m:val="p"/>
          </m:rPr>
          <w:rPr>
            <w:rFonts w:ascii="Cambria Math" w:hAnsi="Cambria Math" w:cs="Myanmar Text"/>
            <w:sz w:val="22"/>
            <w:szCs w:val="22"/>
          </w:rPr>
          <m:t>(9</m:t>
        </m:r>
        <m:r>
          <w:rPr>
            <w:rFonts w:ascii="Cambria Math" w:hAnsi="Cambria Math" w:cs="Myanmar Text"/>
            <w:sz w:val="22"/>
            <w:szCs w:val="22"/>
          </w:rPr>
          <m:t>×</m:t>
        </m:r>
        <m:r>
          <m:rPr>
            <m:sty m:val="p"/>
          </m:rPr>
          <w:rPr>
            <w:rFonts w:ascii="Cambria Math" w:hAnsi="Cambria Math" w:cs="Myanmar Text"/>
            <w:sz w:val="22"/>
            <w:szCs w:val="22"/>
          </w:rPr>
          <m:t>0.4)+(0.56</m:t>
        </m:r>
        <m:r>
          <w:rPr>
            <w:rFonts w:ascii="Cambria Math" w:hAnsi="Cambria Math" w:cs="Myanmar Text"/>
            <w:sz w:val="22"/>
            <w:szCs w:val="22"/>
          </w:rPr>
          <m:t>×</m:t>
        </m:r>
        <m:r>
          <m:rPr>
            <m:sty m:val="p"/>
          </m:rPr>
          <w:rPr>
            <w:rFonts w:ascii="Cambria Math" w:hAnsi="Cambria Math" w:cs="Myanmar Text"/>
            <w:sz w:val="22"/>
            <w:szCs w:val="22"/>
          </w:rPr>
          <m:t>0.3)+(8</m:t>
        </m:r>
        <m:r>
          <w:rPr>
            <w:rFonts w:ascii="Cambria Math" w:hAnsi="Cambria Math" w:cs="Myanmar Text"/>
            <w:sz w:val="22"/>
            <w:szCs w:val="22"/>
          </w:rPr>
          <m:t>×</m:t>
        </m:r>
        <m:r>
          <m:rPr>
            <m:sty m:val="p"/>
          </m:rPr>
          <w:rPr>
            <w:rFonts w:ascii="Cambria Math" w:hAnsi="Cambria Math" w:cs="Myanmar Text"/>
            <w:sz w:val="22"/>
            <w:szCs w:val="22"/>
          </w:rPr>
          <m:t>0.3)=3.6+0.17+2.4=6.17</m:t>
        </m:r>
      </m:oMath>
    </w:p>
    <w:p w:rsidR="005E1E3C" w:rsidRPr="000D55E7" w:rsidRDefault="005E1E3C" w:rsidP="0012209B">
      <w:pPr>
        <w:numPr>
          <w:ilvl w:val="0"/>
          <w:numId w:val="41"/>
        </w:numPr>
        <w:spacing w:after="220" w:line="240" w:lineRule="atLeast"/>
        <w:rPr>
          <w:rFonts w:ascii="Myriad Pro" w:hAnsi="Myriad Pro" w:cs="Myanmar Text"/>
          <w:sz w:val="22"/>
          <w:szCs w:val="22"/>
        </w:rPr>
      </w:pPr>
      <w:r w:rsidRPr="000D55E7">
        <w:rPr>
          <w:rFonts w:ascii="Myriad Pro" w:hAnsi="Myriad Pro" w:cs="Myanmar Text"/>
          <w:b/>
          <w:sz w:val="22"/>
          <w:szCs w:val="22"/>
        </w:rPr>
        <w:t>High-Yield Grain Campaign</w:t>
      </w:r>
    </w:p>
    <w:p w:rsidR="005E1E3C" w:rsidRPr="000D55E7" w:rsidRDefault="005E1E3C" w:rsidP="0012209B">
      <w:pPr>
        <w:numPr>
          <w:ilvl w:val="1"/>
          <w:numId w:val="41"/>
        </w:numPr>
        <w:spacing w:after="120" w:line="240" w:lineRule="atLeast"/>
        <w:jc w:val="both"/>
        <w:rPr>
          <w:rFonts w:ascii="Myriad Pro" w:hAnsi="Myriad Pro" w:cs="Myanmar Text"/>
          <w:sz w:val="22"/>
          <w:szCs w:val="22"/>
        </w:rPr>
      </w:pPr>
      <w:r w:rsidRPr="000D55E7">
        <w:rPr>
          <w:rFonts w:ascii="Myriad Pro" w:hAnsi="Myriad Pro" w:cs="Myanmar Text"/>
          <w:sz w:val="22"/>
          <w:szCs w:val="22"/>
        </w:rPr>
        <w:t>Intensity: 8 points (High-yield targets imposed at all levels; People's Daily repeatedly reported on “satellite fields”; local authorities forcibly implemented dense planting)</w:t>
      </w:r>
    </w:p>
    <w:p w:rsidR="005E1E3C" w:rsidRPr="000D55E7" w:rsidRDefault="005E1E3C" w:rsidP="0012209B">
      <w:pPr>
        <w:numPr>
          <w:ilvl w:val="1"/>
          <w:numId w:val="41"/>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Duration: 5 years (1957-1961)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 5/9 = 0.56</w:t>
      </w:r>
    </w:p>
    <w:p w:rsidR="005E1E3C" w:rsidRPr="000D55E7" w:rsidRDefault="005E1E3C" w:rsidP="0012209B">
      <w:pPr>
        <w:numPr>
          <w:ilvl w:val="1"/>
          <w:numId w:val="41"/>
        </w:numPr>
        <w:spacing w:after="120" w:line="240" w:lineRule="atLeast"/>
        <w:jc w:val="both"/>
        <w:rPr>
          <w:rFonts w:ascii="Myriad Pro" w:hAnsi="Myriad Pro" w:cs="Myanmar Text"/>
          <w:sz w:val="22"/>
          <w:szCs w:val="22"/>
        </w:rPr>
      </w:pPr>
      <w:r w:rsidRPr="000D55E7">
        <w:rPr>
          <w:rFonts w:ascii="Myriad Pro" w:hAnsi="Myriad Pro" w:cs="Myanmar Text"/>
          <w:sz w:val="22"/>
          <w:szCs w:val="22"/>
        </w:rPr>
        <w:t xml:space="preserve">Impact: 6 points (Forced farmers to cultivate steep slopes and sandy lands; </w:t>
      </w:r>
      <w:r w:rsidRPr="000D55E7">
        <w:rPr>
          <w:rFonts w:ascii="Myriad Pro" w:hAnsi="Myriad Pro" w:cs="Myanmar Text"/>
          <w:i/>
          <w:sz w:val="22"/>
          <w:szCs w:val="22"/>
        </w:rPr>
        <w:t>Ecological Transformation of the Loess Plateau</w:t>
      </w:r>
      <w:r w:rsidRPr="000D55E7">
        <w:rPr>
          <w:rFonts w:ascii="Myriad Pro" w:hAnsi="Myriad Pro" w:cs="Myanmar Text"/>
          <w:sz w:val="22"/>
          <w:szCs w:val="22"/>
        </w:rPr>
        <w:t xml:space="preserve"> states “20% of newly cultivated land was unsuitable for farming”)</w:t>
      </w:r>
    </w:p>
    <w:p w:rsidR="005E1E3C" w:rsidRPr="000D55E7" w:rsidRDefault="005E1E3C" w:rsidP="0012209B">
      <w:pPr>
        <w:numPr>
          <w:ilvl w:val="1"/>
          <w:numId w:val="41"/>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Weighted Score: </w:t>
      </w:r>
      <m:oMath>
        <m:r>
          <m:rPr>
            <m:sty m:val="p"/>
          </m:rPr>
          <w:rPr>
            <w:rFonts w:ascii="Cambria Math" w:hAnsi="Cambria Math" w:cs="Myanmar Text"/>
            <w:sz w:val="22"/>
            <w:szCs w:val="22"/>
          </w:rPr>
          <m:t>(8</m:t>
        </m:r>
        <m:r>
          <w:rPr>
            <w:rFonts w:ascii="Cambria Math" w:hAnsi="Cambria Math" w:cs="Myanmar Text"/>
            <w:sz w:val="22"/>
            <w:szCs w:val="22"/>
          </w:rPr>
          <m:t>×</m:t>
        </m:r>
        <m:r>
          <m:rPr>
            <m:sty m:val="p"/>
          </m:rPr>
          <w:rPr>
            <w:rFonts w:ascii="Cambria Math" w:hAnsi="Cambria Math" w:cs="Myanmar Text"/>
            <w:sz w:val="22"/>
            <w:szCs w:val="22"/>
          </w:rPr>
          <m:t>0.4)+(0.56</m:t>
        </m:r>
        <m:r>
          <w:rPr>
            <w:rFonts w:ascii="Cambria Math" w:hAnsi="Cambria Math" w:cs="Myanmar Text"/>
            <w:sz w:val="22"/>
            <w:szCs w:val="22"/>
          </w:rPr>
          <m:t>×</m:t>
        </m:r>
        <m:r>
          <m:rPr>
            <m:sty m:val="p"/>
          </m:rPr>
          <w:rPr>
            <w:rFonts w:ascii="Cambria Math" w:hAnsi="Cambria Math" w:cs="Myanmar Text"/>
            <w:sz w:val="22"/>
            <w:szCs w:val="22"/>
          </w:rPr>
          <m:t>0.3)+(6</m:t>
        </m:r>
        <m:r>
          <w:rPr>
            <w:rFonts w:ascii="Cambria Math" w:hAnsi="Cambria Math" w:cs="Myanmar Text"/>
            <w:sz w:val="22"/>
            <w:szCs w:val="22"/>
          </w:rPr>
          <m:t>×</m:t>
        </m:r>
        <m:r>
          <m:rPr>
            <m:sty m:val="p"/>
          </m:rPr>
          <w:rPr>
            <w:rFonts w:ascii="Cambria Math" w:hAnsi="Cambria Math" w:cs="Myanmar Text"/>
            <w:sz w:val="22"/>
            <w:szCs w:val="22"/>
          </w:rPr>
          <m:t>0.3)=3.2+0.168+1.8=5.17</m:t>
        </m:r>
      </m:oMath>
    </w:p>
    <w:p w:rsidR="005E1E3C" w:rsidRPr="000D55E7" w:rsidRDefault="005E1E3C" w:rsidP="0012209B">
      <w:pPr>
        <w:numPr>
          <w:ilvl w:val="0"/>
          <w:numId w:val="41"/>
        </w:numPr>
        <w:spacing w:after="220" w:line="240" w:lineRule="atLeast"/>
        <w:rPr>
          <w:rFonts w:ascii="Myriad Pro" w:hAnsi="Myriad Pro" w:cs="Myanmar Text"/>
          <w:sz w:val="22"/>
          <w:szCs w:val="22"/>
        </w:rPr>
      </w:pPr>
      <w:r w:rsidRPr="000D55E7">
        <w:rPr>
          <w:rFonts w:ascii="Myriad Pro" w:hAnsi="Myriad Pro" w:cs="Myanmar Text"/>
          <w:b/>
          <w:sz w:val="22"/>
          <w:szCs w:val="22"/>
        </w:rPr>
        <w:t>People's Commune Movement</w:t>
      </w:r>
    </w:p>
    <w:p w:rsidR="005E1E3C" w:rsidRPr="000D55E7" w:rsidRDefault="005E1E3C" w:rsidP="0012209B">
      <w:pPr>
        <w:numPr>
          <w:ilvl w:val="1"/>
          <w:numId w:val="41"/>
        </w:numPr>
        <w:spacing w:after="120" w:line="240" w:lineRule="atLeast"/>
        <w:jc w:val="both"/>
        <w:rPr>
          <w:rFonts w:ascii="Myriad Pro" w:hAnsi="Myriad Pro" w:cs="Myanmar Text"/>
          <w:sz w:val="22"/>
          <w:szCs w:val="22"/>
        </w:rPr>
      </w:pPr>
      <w:r w:rsidRPr="000D55E7">
        <w:rPr>
          <w:rFonts w:ascii="Myriad Pro" w:hAnsi="Myriad Pro" w:cs="Myanmar Text"/>
          <w:sz w:val="22"/>
          <w:szCs w:val="22"/>
        </w:rPr>
        <w:lastRenderedPageBreak/>
        <w:t>Intensity: 10 points (Nationally enforced, administrative directives applied comprehensively; the Resolution demanded “a sprint toward communism”)</w:t>
      </w:r>
    </w:p>
    <w:p w:rsidR="005E1E3C" w:rsidRPr="000D55E7" w:rsidRDefault="005E1E3C" w:rsidP="0012209B">
      <w:pPr>
        <w:numPr>
          <w:ilvl w:val="1"/>
          <w:numId w:val="41"/>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Duration: 4 years (1958-1961)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 4/9 = 0.44</w:t>
      </w:r>
    </w:p>
    <w:p w:rsidR="005E1E3C" w:rsidRPr="000D55E7" w:rsidRDefault="005E1E3C" w:rsidP="0012209B">
      <w:pPr>
        <w:numPr>
          <w:ilvl w:val="1"/>
          <w:numId w:val="41"/>
        </w:numPr>
        <w:spacing w:after="120" w:line="240" w:lineRule="atLeast"/>
        <w:jc w:val="both"/>
        <w:rPr>
          <w:rFonts w:ascii="Myriad Pro" w:hAnsi="Myriad Pro" w:cs="Myanmar Text"/>
          <w:sz w:val="22"/>
          <w:szCs w:val="22"/>
        </w:rPr>
      </w:pPr>
      <w:r w:rsidRPr="000D55E7">
        <w:rPr>
          <w:rFonts w:ascii="Myriad Pro" w:hAnsi="Myriad Pro" w:cs="Myanmar Text"/>
          <w:sz w:val="22"/>
          <w:szCs w:val="22"/>
        </w:rPr>
        <w:t>Impact: 9 points (Severely undermined peasant motivation; China's Rural Reform Chronicles records “a 25% drop in grain yield per mu on the Loess Plateau in 1960 compared to 1957,” indicating significant negative effects)</w:t>
      </w:r>
    </w:p>
    <w:p w:rsidR="005E1E3C" w:rsidRPr="000D55E7" w:rsidRDefault="005E1E3C" w:rsidP="0012209B">
      <w:pPr>
        <w:numPr>
          <w:ilvl w:val="1"/>
          <w:numId w:val="41"/>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Weighted Score: </w:t>
      </w:r>
      <m:oMath>
        <m:r>
          <m:rPr>
            <m:sty m:val="p"/>
          </m:rPr>
          <w:rPr>
            <w:rFonts w:ascii="Cambria Math" w:hAnsi="Cambria Math" w:cs="Myanmar Text"/>
            <w:sz w:val="22"/>
            <w:szCs w:val="22"/>
          </w:rPr>
          <m:t>(10</m:t>
        </m:r>
        <m:r>
          <w:rPr>
            <w:rFonts w:ascii="Cambria Math" w:hAnsi="Cambria Math" w:cs="Myanmar Text"/>
            <w:sz w:val="22"/>
            <w:szCs w:val="22"/>
          </w:rPr>
          <m:t>×</m:t>
        </m:r>
        <m:r>
          <m:rPr>
            <m:sty m:val="p"/>
          </m:rPr>
          <w:rPr>
            <w:rFonts w:ascii="Cambria Math" w:hAnsi="Cambria Math" w:cs="Myanmar Text"/>
            <w:sz w:val="22"/>
            <w:szCs w:val="22"/>
          </w:rPr>
          <m:t>0.4)+(0.44</m:t>
        </m:r>
        <m:r>
          <w:rPr>
            <w:rFonts w:ascii="Cambria Math" w:hAnsi="Cambria Math" w:cs="Myanmar Text"/>
            <w:sz w:val="22"/>
            <w:szCs w:val="22"/>
          </w:rPr>
          <m:t>×</m:t>
        </m:r>
        <m:r>
          <m:rPr>
            <m:sty m:val="p"/>
          </m:rPr>
          <w:rPr>
            <w:rFonts w:ascii="Cambria Math" w:hAnsi="Cambria Math" w:cs="Myanmar Text"/>
            <w:sz w:val="22"/>
            <w:szCs w:val="22"/>
          </w:rPr>
          <m:t>0.3)+(9</m:t>
        </m:r>
        <m:r>
          <w:rPr>
            <w:rFonts w:ascii="Cambria Math" w:hAnsi="Cambria Math" w:cs="Myanmar Text"/>
            <w:sz w:val="22"/>
            <w:szCs w:val="22"/>
          </w:rPr>
          <m:t>×</m:t>
        </m:r>
        <m:r>
          <m:rPr>
            <m:sty m:val="p"/>
          </m:rPr>
          <w:rPr>
            <w:rFonts w:ascii="Cambria Math" w:hAnsi="Cambria Math" w:cs="Myanmar Text"/>
            <w:sz w:val="22"/>
            <w:szCs w:val="22"/>
          </w:rPr>
          <m:t>0.3)=4+0.13+2.7=6.83</m:t>
        </m:r>
      </m:oMath>
    </w:p>
    <w:p w:rsidR="005E1E3C" w:rsidRPr="000D55E7" w:rsidRDefault="005E1E3C" w:rsidP="0012209B">
      <w:pPr>
        <w:numPr>
          <w:ilvl w:val="0"/>
          <w:numId w:val="41"/>
        </w:numPr>
        <w:spacing w:after="220" w:line="240" w:lineRule="atLeast"/>
        <w:rPr>
          <w:rFonts w:ascii="Myriad Pro" w:hAnsi="Myriad Pro" w:cs="Myanmar Text"/>
          <w:sz w:val="22"/>
          <w:szCs w:val="22"/>
        </w:rPr>
      </w:pPr>
      <w:r w:rsidRPr="000D55E7">
        <w:rPr>
          <w:rFonts w:ascii="Myriad Pro" w:hAnsi="Myriad Pro" w:cs="Myanmar Text"/>
          <w:b/>
          <w:sz w:val="22"/>
          <w:szCs w:val="22"/>
        </w:rPr>
        <w:t>The Great Leap Forward steel drive, deforestation, and labor requisitioning</w:t>
      </w:r>
    </w:p>
    <w:p w:rsidR="005E1E3C" w:rsidRPr="000D55E7" w:rsidRDefault="005E1E3C" w:rsidP="0012209B">
      <w:pPr>
        <w:numPr>
          <w:ilvl w:val="1"/>
          <w:numId w:val="41"/>
        </w:numPr>
        <w:spacing w:after="120" w:line="240" w:lineRule="atLeast"/>
        <w:jc w:val="both"/>
        <w:rPr>
          <w:rFonts w:ascii="Myriad Pro" w:hAnsi="Myriad Pro" w:cs="Myanmar Text"/>
          <w:sz w:val="22"/>
          <w:szCs w:val="22"/>
        </w:rPr>
      </w:pPr>
      <w:r w:rsidRPr="000D55E7">
        <w:rPr>
          <w:rFonts w:ascii="Myriad Pro" w:hAnsi="Myriad Pro" w:cs="Myanmar Text"/>
          <w:sz w:val="22"/>
          <w:szCs w:val="22"/>
        </w:rPr>
        <w:t xml:space="preserve">Intensity: 9 points (Central government mobilization, unprecedented scale of labor diversion; </w:t>
      </w:r>
      <w:r w:rsidRPr="000D55E7">
        <w:rPr>
          <w:rFonts w:ascii="Myriad Pro" w:hAnsi="Myriad Pro" w:cs="Myanmar Text"/>
          <w:i/>
          <w:sz w:val="22"/>
          <w:szCs w:val="22"/>
        </w:rPr>
        <w:t>Gansu General Gazetteer</w:t>
      </w:r>
      <w:r w:rsidRPr="000D55E7">
        <w:rPr>
          <w:rFonts w:ascii="Myriad Pro" w:hAnsi="Myriad Pro" w:cs="Myanmar Text"/>
          <w:sz w:val="22"/>
          <w:szCs w:val="22"/>
        </w:rPr>
        <w:t xml:space="preserve"> records “30% of the province's young and able-bodied workforce left agriculture”)</w:t>
      </w:r>
    </w:p>
    <w:p w:rsidR="005E1E3C" w:rsidRPr="000D55E7" w:rsidRDefault="005E1E3C" w:rsidP="0012209B">
      <w:pPr>
        <w:numPr>
          <w:ilvl w:val="1"/>
          <w:numId w:val="41"/>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Duration: 2 years (1958-1959)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 2/9 = 0.5</w:t>
      </w:r>
    </w:p>
    <w:p w:rsidR="005E1E3C" w:rsidRPr="000D55E7" w:rsidRDefault="005E1E3C" w:rsidP="0012209B">
      <w:pPr>
        <w:numPr>
          <w:ilvl w:val="1"/>
          <w:numId w:val="41"/>
        </w:numPr>
        <w:spacing w:after="120" w:line="240" w:lineRule="atLeast"/>
        <w:jc w:val="both"/>
        <w:rPr>
          <w:rFonts w:ascii="Myriad Pro" w:hAnsi="Myriad Pro" w:cs="Myanmar Text"/>
          <w:sz w:val="22"/>
          <w:szCs w:val="22"/>
        </w:rPr>
      </w:pPr>
      <w:r w:rsidRPr="000D55E7">
        <w:rPr>
          <w:rFonts w:ascii="Myriad Pro" w:hAnsi="Myriad Pro" w:cs="Myanmar Text"/>
          <w:sz w:val="22"/>
          <w:szCs w:val="22"/>
        </w:rPr>
        <w:t>Impact: 7 points (resulted in farmland abandonment and extensive farming practices; Shaanxi Statistical Yearbook states “autumn grain production decreased by 40% in 1959”)</w:t>
      </w:r>
    </w:p>
    <w:p w:rsidR="005E1E3C" w:rsidRPr="000D55E7" w:rsidRDefault="005E1E3C" w:rsidP="0012209B">
      <w:pPr>
        <w:numPr>
          <w:ilvl w:val="1"/>
          <w:numId w:val="41"/>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Weighted Score: </w:t>
      </w:r>
      <m:oMath>
        <m:r>
          <m:rPr>
            <m:sty m:val="p"/>
          </m:rPr>
          <w:rPr>
            <w:rFonts w:ascii="Cambria Math" w:hAnsi="Cambria Math" w:cs="Myanmar Text"/>
            <w:sz w:val="22"/>
            <w:szCs w:val="22"/>
          </w:rPr>
          <m:t>(9</m:t>
        </m:r>
        <m:r>
          <w:rPr>
            <w:rFonts w:ascii="Cambria Math" w:hAnsi="Cambria Math" w:cs="Myanmar Text"/>
            <w:sz w:val="22"/>
            <w:szCs w:val="22"/>
          </w:rPr>
          <m:t>×</m:t>
        </m:r>
        <m:r>
          <m:rPr>
            <m:sty m:val="p"/>
          </m:rPr>
          <w:rPr>
            <w:rFonts w:ascii="Cambria Math" w:hAnsi="Cambria Math" w:cs="Myanmar Text"/>
            <w:sz w:val="22"/>
            <w:szCs w:val="22"/>
          </w:rPr>
          <m:t>0.4)+(0.22</m:t>
        </m:r>
        <m:r>
          <w:rPr>
            <w:rFonts w:ascii="Cambria Math" w:hAnsi="Cambria Math" w:cs="Myanmar Text"/>
            <w:sz w:val="22"/>
            <w:szCs w:val="22"/>
          </w:rPr>
          <m:t>×</m:t>
        </m:r>
        <m:r>
          <m:rPr>
            <m:sty m:val="p"/>
          </m:rPr>
          <w:rPr>
            <w:rFonts w:ascii="Cambria Math" w:hAnsi="Cambria Math" w:cs="Myanmar Text"/>
            <w:sz w:val="22"/>
            <w:szCs w:val="22"/>
          </w:rPr>
          <m:t>0.3)+(7</m:t>
        </m:r>
        <m:r>
          <w:rPr>
            <w:rFonts w:ascii="Cambria Math" w:hAnsi="Cambria Math" w:cs="Myanmar Text"/>
            <w:sz w:val="22"/>
            <w:szCs w:val="22"/>
          </w:rPr>
          <m:t>×</m:t>
        </m:r>
        <m:r>
          <m:rPr>
            <m:sty m:val="p"/>
          </m:rPr>
          <w:rPr>
            <w:rFonts w:ascii="Cambria Math" w:hAnsi="Cambria Math" w:cs="Myanmar Text"/>
            <w:sz w:val="22"/>
            <w:szCs w:val="22"/>
          </w:rPr>
          <m:t>0.3)=3.6+0.07+2.1=5.77</m:t>
        </m:r>
      </m:oMath>
    </w:p>
    <w:p w:rsidR="005E1E3C" w:rsidRPr="000D55E7" w:rsidRDefault="005E1E3C" w:rsidP="0012209B">
      <w:pPr>
        <w:numPr>
          <w:ilvl w:val="0"/>
          <w:numId w:val="41"/>
        </w:numPr>
        <w:spacing w:after="220" w:line="240" w:lineRule="atLeast"/>
        <w:rPr>
          <w:rFonts w:ascii="Myriad Pro" w:hAnsi="Myriad Pro" w:cs="Myanmar Text"/>
          <w:sz w:val="22"/>
          <w:szCs w:val="22"/>
        </w:rPr>
      </w:pPr>
      <w:r w:rsidRPr="000D55E7">
        <w:rPr>
          <w:rFonts w:ascii="Myriad Pro" w:hAnsi="Myriad Pro" w:cs="Myanmar Text"/>
          <w:b/>
          <w:sz w:val="22"/>
          <w:szCs w:val="22"/>
        </w:rPr>
        <w:t xml:space="preserve">Total Land Policy Score: </w:t>
      </w:r>
      <m:oMath>
        <m:nary>
          <m:naryPr>
            <m:chr m:val="∑"/>
            <m:limLoc m:val="undOvr"/>
            <m:subHide m:val="1"/>
            <m:supHide m:val="1"/>
            <m:ctrlPr>
              <w:rPr>
                <w:rFonts w:ascii="Cambria Math" w:hAnsi="Cambria Math" w:cs="Myanmar Text"/>
                <w:sz w:val="22"/>
                <w:szCs w:val="22"/>
              </w:rPr>
            </m:ctrlPr>
          </m:naryPr>
          <m:sub/>
          <m:sup/>
          <m:e>
            <m:r>
              <w:rPr>
                <w:rFonts w:ascii="Cambria Math" w:hAnsi="Cambria Math" w:cs="Myanmar Text"/>
                <w:sz w:val="22"/>
                <w:szCs w:val="22"/>
              </w:rPr>
              <m:t xml:space="preserve"> </m:t>
            </m:r>
          </m:e>
        </m:nary>
        <m:r>
          <w:rPr>
            <w:rFonts w:ascii="Cambria Math" w:hAnsi="Cambria Math" w:cs="Myanmar Text"/>
            <w:sz w:val="22"/>
            <w:szCs w:val="22"/>
          </w:rPr>
          <m:t>L</m:t>
        </m:r>
        <m:r>
          <m:rPr>
            <m:sty m:val="p"/>
          </m:rPr>
          <w:rPr>
            <w:rFonts w:ascii="Cambria Math" w:hAnsi="Cambria Math" w:cs="Myanmar Text"/>
            <w:sz w:val="22"/>
            <w:szCs w:val="22"/>
          </w:rPr>
          <m:t>=</m:t>
        </m:r>
        <m:f>
          <m:fPr>
            <m:ctrlPr>
              <w:rPr>
                <w:rFonts w:ascii="Cambria Math" w:hAnsi="Cambria Math" w:cs="Myanmar Text"/>
                <w:sz w:val="22"/>
                <w:szCs w:val="22"/>
              </w:rPr>
            </m:ctrlPr>
          </m:fPr>
          <m:num>
            <m:r>
              <m:rPr>
                <m:sty m:val="p"/>
              </m:rPr>
              <w:rPr>
                <w:rFonts w:ascii="Cambria Math" w:hAnsi="Cambria Math" w:cs="Myanmar Text"/>
                <w:sz w:val="22"/>
                <w:szCs w:val="22"/>
              </w:rPr>
              <m:t>6.17+5.17+6.83+5.77</m:t>
            </m:r>
          </m:num>
          <m:den>
            <m:r>
              <m:rPr>
                <m:sty m:val="p"/>
              </m:rPr>
              <w:rPr>
                <w:rFonts w:ascii="Cambria Math" w:hAnsi="Cambria Math" w:cs="Myanmar Text"/>
                <w:sz w:val="22"/>
                <w:szCs w:val="22"/>
              </w:rPr>
              <m:t>4</m:t>
            </m:r>
          </m:den>
        </m:f>
        <m:r>
          <m:rPr>
            <m:sty m:val="p"/>
          </m:rPr>
          <w:rPr>
            <w:rFonts w:ascii="Cambria Math" w:hAnsi="Cambria Math" w:cs="Myanmar Text"/>
            <w:sz w:val="22"/>
            <w:szCs w:val="22"/>
          </w:rPr>
          <m:t>=5.985</m:t>
        </m:r>
      </m:oMath>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2. Ecological Policy (E)</w:t>
      </w:r>
    </w:p>
    <w:p w:rsidR="005E1E3C" w:rsidRPr="000D55E7" w:rsidRDefault="005E1E3C" w:rsidP="0012209B">
      <w:pPr>
        <w:numPr>
          <w:ilvl w:val="0"/>
          <w:numId w:val="42"/>
        </w:numPr>
        <w:spacing w:after="220" w:line="240" w:lineRule="atLeast"/>
        <w:rPr>
          <w:rFonts w:ascii="Myriad Pro" w:hAnsi="Myriad Pro" w:cs="Myanmar Text"/>
          <w:sz w:val="22"/>
          <w:szCs w:val="22"/>
        </w:rPr>
      </w:pPr>
      <w:r w:rsidRPr="000D55E7">
        <w:rPr>
          <w:rFonts w:ascii="Myriad Pro" w:hAnsi="Myriad Pro" w:cs="Myanmar Text"/>
          <w:b/>
          <w:sz w:val="22"/>
          <w:szCs w:val="22"/>
        </w:rPr>
        <w:t>Stagnation and Erosion of Soil and Water Conservation Policies</w:t>
      </w:r>
    </w:p>
    <w:p w:rsidR="005E1E3C" w:rsidRPr="000D55E7" w:rsidRDefault="005E1E3C" w:rsidP="0012209B">
      <w:pPr>
        <w:numPr>
          <w:ilvl w:val="1"/>
          <w:numId w:val="42"/>
        </w:numPr>
        <w:spacing w:after="120" w:line="240" w:lineRule="atLeast"/>
        <w:jc w:val="both"/>
        <w:rPr>
          <w:rFonts w:ascii="Myriad Pro" w:hAnsi="Myriad Pro" w:cs="Myanmar Text"/>
          <w:sz w:val="22"/>
          <w:szCs w:val="22"/>
        </w:rPr>
      </w:pPr>
      <w:r w:rsidRPr="000D55E7">
        <w:rPr>
          <w:rFonts w:ascii="Myriad Pro" w:hAnsi="Myriad Pro" w:cs="Myanmar Text"/>
          <w:sz w:val="22"/>
          <w:szCs w:val="22"/>
        </w:rPr>
        <w:t>Severity: 1 point (Institutions dissolved, funds misappropriated; the State Council General Office Bulletin stated “soil and water conservation investment in 1959 decreased by 80% compared to 1957”)</w:t>
      </w:r>
    </w:p>
    <w:p w:rsidR="005E1E3C" w:rsidRPr="000D55E7" w:rsidRDefault="005E1E3C" w:rsidP="0012209B">
      <w:pPr>
        <w:numPr>
          <w:ilvl w:val="1"/>
          <w:numId w:val="42"/>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Duration: 4 years (policy ineffectiveness throughout)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 1.0</w:t>
      </w:r>
    </w:p>
    <w:p w:rsidR="005E1E3C" w:rsidRPr="000D55E7" w:rsidRDefault="005E1E3C" w:rsidP="0012209B">
      <w:pPr>
        <w:numPr>
          <w:ilvl w:val="1"/>
          <w:numId w:val="42"/>
        </w:numPr>
        <w:spacing w:after="120" w:line="240" w:lineRule="atLeast"/>
        <w:jc w:val="both"/>
        <w:rPr>
          <w:rFonts w:ascii="Myriad Pro" w:hAnsi="Myriad Pro" w:cs="Myanmar Text"/>
          <w:sz w:val="22"/>
          <w:szCs w:val="22"/>
        </w:rPr>
      </w:pPr>
      <w:r w:rsidRPr="000D55E7">
        <w:rPr>
          <w:rFonts w:ascii="Myriad Pro" w:hAnsi="Myriad Pro" w:cs="Myanmar Text"/>
          <w:sz w:val="22"/>
          <w:szCs w:val="22"/>
        </w:rPr>
        <w:t xml:space="preserve">Impact: 1 point (existing facilities destroyed, new remediation projects stalled; The </w:t>
      </w:r>
      <w:r w:rsidRPr="000D55E7">
        <w:rPr>
          <w:rFonts w:ascii="Myriad Pro" w:hAnsi="Myriad Pro" w:cs="Myanmar Text"/>
          <w:i/>
          <w:sz w:val="22"/>
          <w:szCs w:val="22"/>
        </w:rPr>
        <w:t>Yellow River Chronicle</w:t>
      </w:r>
      <w:r w:rsidRPr="000D55E7">
        <w:rPr>
          <w:rFonts w:ascii="Myriad Pro" w:hAnsi="Myriad Pro" w:cs="Myanmar Text"/>
          <w:sz w:val="22"/>
          <w:szCs w:val="22"/>
        </w:rPr>
        <w:t xml:space="preserve"> states “soil erosion remediation rate in 1961 decreased by 30% compared to 1957”)</w:t>
      </w:r>
    </w:p>
    <w:p w:rsidR="005E1E3C" w:rsidRPr="000D55E7" w:rsidRDefault="005E1E3C" w:rsidP="0012209B">
      <w:pPr>
        <w:numPr>
          <w:ilvl w:val="1"/>
          <w:numId w:val="42"/>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Weighted Score: </w:t>
      </w:r>
      <m:oMath>
        <m:r>
          <m:rPr>
            <m:sty m:val="p"/>
          </m:rPr>
          <w:rPr>
            <w:rFonts w:ascii="Cambria Math" w:hAnsi="Cambria Math" w:cs="Myanmar Text"/>
            <w:sz w:val="22"/>
            <w:szCs w:val="22"/>
          </w:rPr>
          <m:t>(1</m:t>
        </m:r>
        <m:r>
          <w:rPr>
            <w:rFonts w:ascii="Cambria Math" w:hAnsi="Cambria Math" w:cs="Myanmar Text"/>
            <w:sz w:val="22"/>
            <w:szCs w:val="22"/>
          </w:rPr>
          <m:t>×</m:t>
        </m:r>
        <m:r>
          <m:rPr>
            <m:sty m:val="p"/>
          </m:rPr>
          <w:rPr>
            <w:rFonts w:ascii="Cambria Math" w:hAnsi="Cambria Math" w:cs="Myanmar Text"/>
            <w:sz w:val="22"/>
            <w:szCs w:val="22"/>
          </w:rPr>
          <m:t>0.4)+(1.0</m:t>
        </m:r>
        <m:r>
          <w:rPr>
            <w:rFonts w:ascii="Cambria Math" w:hAnsi="Cambria Math" w:cs="Myanmar Text"/>
            <w:sz w:val="22"/>
            <w:szCs w:val="22"/>
          </w:rPr>
          <m:t>×</m:t>
        </m:r>
        <m:r>
          <m:rPr>
            <m:sty m:val="p"/>
          </m:rPr>
          <w:rPr>
            <w:rFonts w:ascii="Cambria Math" w:hAnsi="Cambria Math" w:cs="Myanmar Text"/>
            <w:sz w:val="22"/>
            <w:szCs w:val="22"/>
          </w:rPr>
          <m:t>0.3)+(1</m:t>
        </m:r>
        <m:r>
          <w:rPr>
            <w:rFonts w:ascii="Cambria Math" w:hAnsi="Cambria Math" w:cs="Myanmar Text"/>
            <w:sz w:val="22"/>
            <w:szCs w:val="22"/>
          </w:rPr>
          <m:t>×</m:t>
        </m:r>
        <m:r>
          <m:rPr>
            <m:sty m:val="p"/>
          </m:rPr>
          <w:rPr>
            <w:rFonts w:ascii="Cambria Math" w:hAnsi="Cambria Math" w:cs="Myanmar Text"/>
            <w:sz w:val="22"/>
            <w:szCs w:val="22"/>
          </w:rPr>
          <m:t>0.3)=0.4+0.3+0.3=1.00</m:t>
        </m:r>
      </m:oMath>
    </w:p>
    <w:p w:rsidR="005E1E3C" w:rsidRPr="000D55E7" w:rsidRDefault="005E1E3C" w:rsidP="0012209B">
      <w:pPr>
        <w:numPr>
          <w:ilvl w:val="0"/>
          <w:numId w:val="42"/>
        </w:numPr>
        <w:spacing w:after="220" w:line="240" w:lineRule="atLeast"/>
        <w:rPr>
          <w:rFonts w:ascii="Myriad Pro" w:hAnsi="Myriad Pro" w:cs="Myanmar Text"/>
          <w:sz w:val="22"/>
          <w:szCs w:val="22"/>
        </w:rPr>
      </w:pPr>
      <w:r w:rsidRPr="000D55E7">
        <w:rPr>
          <w:rFonts w:ascii="Myriad Pro" w:hAnsi="Myriad Pro" w:cs="Myanmar Text"/>
          <w:b/>
          <w:sz w:val="22"/>
          <w:szCs w:val="22"/>
        </w:rPr>
        <w:t>Comprehensive Management of the Yellow River Basin</w:t>
      </w:r>
    </w:p>
    <w:p w:rsidR="005E1E3C" w:rsidRPr="000D55E7" w:rsidRDefault="005E1E3C" w:rsidP="0012209B">
      <w:pPr>
        <w:numPr>
          <w:ilvl w:val="1"/>
          <w:numId w:val="42"/>
        </w:numPr>
        <w:spacing w:after="120" w:line="240" w:lineRule="atLeast"/>
        <w:jc w:val="both"/>
        <w:rPr>
          <w:rFonts w:ascii="Myriad Pro" w:hAnsi="Myriad Pro" w:cs="Myanmar Text"/>
          <w:sz w:val="22"/>
          <w:szCs w:val="22"/>
        </w:rPr>
      </w:pPr>
      <w:r w:rsidRPr="000D55E7">
        <w:rPr>
          <w:rFonts w:ascii="Myriad Pro" w:hAnsi="Myriad Pro" w:cs="Myanmar Text"/>
          <w:sz w:val="22"/>
          <w:szCs w:val="22"/>
        </w:rPr>
        <w:lastRenderedPageBreak/>
        <w:t>Intensity: 9 points (National-level planning; the Yellow River Plan proposed 16 soil and water conservation measures; Sanmenxia Project commenced)</w:t>
      </w:r>
    </w:p>
    <w:p w:rsidR="005E1E3C" w:rsidRPr="000D55E7" w:rsidRDefault="005E1E3C" w:rsidP="0012209B">
      <w:pPr>
        <w:numPr>
          <w:ilvl w:val="1"/>
          <w:numId w:val="42"/>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Duration: 2 years (1955-1957 plan implementation)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 2/8 = 0.25</w:t>
      </w:r>
    </w:p>
    <w:p w:rsidR="005E1E3C" w:rsidRPr="000D55E7" w:rsidRDefault="005E1E3C" w:rsidP="0012209B">
      <w:pPr>
        <w:numPr>
          <w:ilvl w:val="1"/>
          <w:numId w:val="42"/>
        </w:numPr>
        <w:spacing w:after="120" w:line="240" w:lineRule="atLeast"/>
        <w:jc w:val="both"/>
        <w:rPr>
          <w:rFonts w:ascii="Myriad Pro" w:hAnsi="Myriad Pro" w:cs="Myanmar Text"/>
          <w:sz w:val="22"/>
          <w:szCs w:val="22"/>
        </w:rPr>
      </w:pPr>
      <w:r w:rsidRPr="000D55E7">
        <w:rPr>
          <w:rFonts w:ascii="Myriad Pro" w:hAnsi="Myriad Pro" w:cs="Myanmar Text"/>
          <w:sz w:val="22"/>
          <w:szCs w:val="22"/>
        </w:rPr>
        <w:t>Impact: 5 points (Long-term governance framework established, but short-term projects incomplete; Yellow River Conservancy Commission Report states “sediment interception effects not yet evident”)</w:t>
      </w:r>
    </w:p>
    <w:p w:rsidR="005E1E3C" w:rsidRPr="000D55E7" w:rsidRDefault="005E1E3C" w:rsidP="0012209B">
      <w:pPr>
        <w:numPr>
          <w:ilvl w:val="1"/>
          <w:numId w:val="42"/>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Weighted Score: </w:t>
      </w:r>
      <m:oMath>
        <m:r>
          <m:rPr>
            <m:sty m:val="p"/>
          </m:rPr>
          <w:rPr>
            <w:rFonts w:ascii="Cambria Math" w:hAnsi="Cambria Math" w:cs="Myanmar Text"/>
            <w:sz w:val="22"/>
            <w:szCs w:val="22"/>
          </w:rPr>
          <m:t>(9</m:t>
        </m:r>
        <m:r>
          <w:rPr>
            <w:rFonts w:ascii="Cambria Math" w:hAnsi="Cambria Math" w:cs="Myanmar Text"/>
            <w:sz w:val="22"/>
            <w:szCs w:val="22"/>
          </w:rPr>
          <m:t>×</m:t>
        </m:r>
        <m:r>
          <m:rPr>
            <m:sty m:val="p"/>
          </m:rPr>
          <w:rPr>
            <w:rFonts w:ascii="Cambria Math" w:hAnsi="Cambria Math" w:cs="Myanmar Text"/>
            <w:sz w:val="22"/>
            <w:szCs w:val="22"/>
          </w:rPr>
          <m:t>0.4)+(0.25</m:t>
        </m:r>
        <m:r>
          <w:rPr>
            <w:rFonts w:ascii="Cambria Math" w:hAnsi="Cambria Math" w:cs="Myanmar Text"/>
            <w:sz w:val="22"/>
            <w:szCs w:val="22"/>
          </w:rPr>
          <m:t>×</m:t>
        </m:r>
        <m:r>
          <m:rPr>
            <m:sty m:val="p"/>
          </m:rPr>
          <w:rPr>
            <w:rFonts w:ascii="Cambria Math" w:hAnsi="Cambria Math" w:cs="Myanmar Text"/>
            <w:sz w:val="22"/>
            <w:szCs w:val="22"/>
          </w:rPr>
          <m:t>0.3)+(5</m:t>
        </m:r>
        <m:r>
          <w:rPr>
            <w:rFonts w:ascii="Cambria Math" w:hAnsi="Cambria Math" w:cs="Myanmar Text"/>
            <w:sz w:val="22"/>
            <w:szCs w:val="22"/>
          </w:rPr>
          <m:t>×</m:t>
        </m:r>
        <m:r>
          <m:rPr>
            <m:sty m:val="p"/>
          </m:rPr>
          <w:rPr>
            <w:rFonts w:ascii="Cambria Math" w:hAnsi="Cambria Math" w:cs="Myanmar Text"/>
            <w:sz w:val="22"/>
            <w:szCs w:val="22"/>
          </w:rPr>
          <m:t>0.3)=3.6+0.08+1.5=5.18</m:t>
        </m:r>
      </m:oMath>
    </w:p>
    <w:p w:rsidR="005E1E3C" w:rsidRPr="000D55E7" w:rsidRDefault="005E1E3C" w:rsidP="0012209B">
      <w:pPr>
        <w:numPr>
          <w:ilvl w:val="0"/>
          <w:numId w:val="42"/>
        </w:numPr>
        <w:spacing w:after="220" w:line="240" w:lineRule="atLeast"/>
        <w:rPr>
          <w:rFonts w:ascii="Myriad Pro" w:hAnsi="Myriad Pro" w:cs="Myanmar Text"/>
          <w:sz w:val="22"/>
          <w:szCs w:val="22"/>
        </w:rPr>
      </w:pPr>
      <w:r w:rsidRPr="000D55E7">
        <w:rPr>
          <w:rFonts w:ascii="Myriad Pro" w:hAnsi="Myriad Pro" w:cs="Myanmar Text"/>
          <w:b/>
          <w:sz w:val="22"/>
          <w:szCs w:val="22"/>
        </w:rPr>
        <w:t>Soil and Water Conservation and Afforestation</w:t>
      </w:r>
    </w:p>
    <w:p w:rsidR="005E1E3C" w:rsidRPr="000D55E7" w:rsidRDefault="005E1E3C" w:rsidP="0012209B">
      <w:pPr>
        <w:numPr>
          <w:ilvl w:val="1"/>
          <w:numId w:val="42"/>
        </w:numPr>
        <w:spacing w:after="120" w:line="240" w:lineRule="atLeast"/>
        <w:jc w:val="both"/>
        <w:rPr>
          <w:rFonts w:ascii="Myriad Pro" w:hAnsi="Myriad Pro" w:cs="Myanmar Text"/>
          <w:sz w:val="22"/>
          <w:szCs w:val="22"/>
        </w:rPr>
      </w:pPr>
      <w:r w:rsidRPr="000D55E7">
        <w:rPr>
          <w:rFonts w:ascii="Myriad Pro" w:hAnsi="Myriad Pro" w:cs="Myanmar Text"/>
          <w:sz w:val="22"/>
          <w:szCs w:val="22"/>
        </w:rPr>
        <w:t>Intensity: 7 points (The Soil and Water Conservation Resolution clearly defined responsibilities; the China Forestry Yearbook recorded “200 soil and water conservation stations established in northern Shaanxi”)</w:t>
      </w:r>
    </w:p>
    <w:p w:rsidR="005E1E3C" w:rsidRPr="000D55E7" w:rsidRDefault="005E1E3C" w:rsidP="0012209B">
      <w:pPr>
        <w:numPr>
          <w:ilvl w:val="1"/>
          <w:numId w:val="42"/>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Duration: 5 years (1953-1957)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 5/8 = 0.625</w:t>
      </w:r>
    </w:p>
    <w:p w:rsidR="005E1E3C" w:rsidRPr="000D55E7" w:rsidRDefault="005E1E3C" w:rsidP="0012209B">
      <w:pPr>
        <w:numPr>
          <w:ilvl w:val="1"/>
          <w:numId w:val="42"/>
        </w:numPr>
        <w:spacing w:after="120" w:line="240" w:lineRule="atLeast"/>
        <w:jc w:val="both"/>
        <w:rPr>
          <w:rFonts w:ascii="Myriad Pro" w:hAnsi="Myriad Pro" w:cs="Myanmar Text"/>
          <w:sz w:val="22"/>
          <w:szCs w:val="22"/>
        </w:rPr>
      </w:pPr>
      <w:r w:rsidRPr="000D55E7">
        <w:rPr>
          <w:rFonts w:ascii="Myriad Pro" w:hAnsi="Myriad Pro" w:cs="Myanmar Text"/>
          <w:sz w:val="22"/>
          <w:szCs w:val="22"/>
        </w:rPr>
        <w:t>Impact: 6 points (Local reduction in soil erosion; the Ecological Survey of the Shaanxi-Gansu-Ningxia Border Region reported “a 10% decrease in erosion modulus around Yan'an,” but overall remediation scope was limited)</w:t>
      </w:r>
    </w:p>
    <w:p w:rsidR="005E1E3C" w:rsidRPr="000D55E7" w:rsidRDefault="005E1E3C" w:rsidP="0012209B">
      <w:pPr>
        <w:numPr>
          <w:ilvl w:val="1"/>
          <w:numId w:val="42"/>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Weighted Score: </w:t>
      </w:r>
      <m:oMath>
        <m:r>
          <m:rPr>
            <m:sty m:val="p"/>
          </m:rPr>
          <w:rPr>
            <w:rFonts w:ascii="Cambria Math" w:hAnsi="Cambria Math" w:cs="Myanmar Text"/>
            <w:sz w:val="22"/>
            <w:szCs w:val="22"/>
          </w:rPr>
          <m:t>(7</m:t>
        </m:r>
        <m:r>
          <w:rPr>
            <w:rFonts w:ascii="Cambria Math" w:hAnsi="Cambria Math" w:cs="Myanmar Text"/>
            <w:sz w:val="22"/>
            <w:szCs w:val="22"/>
          </w:rPr>
          <m:t>×</m:t>
        </m:r>
        <m:r>
          <m:rPr>
            <m:sty m:val="p"/>
          </m:rPr>
          <w:rPr>
            <w:rFonts w:ascii="Cambria Math" w:hAnsi="Cambria Math" w:cs="Myanmar Text"/>
            <w:sz w:val="22"/>
            <w:szCs w:val="22"/>
          </w:rPr>
          <m:t>0.4)+(0.625</m:t>
        </m:r>
        <m:r>
          <w:rPr>
            <w:rFonts w:ascii="Cambria Math" w:hAnsi="Cambria Math" w:cs="Myanmar Text"/>
            <w:sz w:val="22"/>
            <w:szCs w:val="22"/>
          </w:rPr>
          <m:t>×</m:t>
        </m:r>
        <m:r>
          <m:rPr>
            <m:sty m:val="p"/>
          </m:rPr>
          <w:rPr>
            <w:rFonts w:ascii="Cambria Math" w:hAnsi="Cambria Math" w:cs="Myanmar Text"/>
            <w:sz w:val="22"/>
            <w:szCs w:val="22"/>
          </w:rPr>
          <m:t>0.3)+(6</m:t>
        </m:r>
        <m:r>
          <w:rPr>
            <w:rFonts w:ascii="Cambria Math" w:hAnsi="Cambria Math" w:cs="Myanmar Text"/>
            <w:sz w:val="22"/>
            <w:szCs w:val="22"/>
          </w:rPr>
          <m:t>×</m:t>
        </m:r>
        <m:r>
          <m:rPr>
            <m:sty m:val="p"/>
          </m:rPr>
          <w:rPr>
            <w:rFonts w:ascii="Cambria Math" w:hAnsi="Cambria Math" w:cs="Myanmar Text"/>
            <w:sz w:val="22"/>
            <w:szCs w:val="22"/>
          </w:rPr>
          <m:t>0.3)=2.8+0.19+1.8=4.79</m:t>
        </m:r>
      </m:oMath>
    </w:p>
    <w:p w:rsidR="005E1E3C" w:rsidRPr="000D55E7" w:rsidRDefault="005E1E3C" w:rsidP="0012209B">
      <w:pPr>
        <w:numPr>
          <w:ilvl w:val="0"/>
          <w:numId w:val="42"/>
        </w:numPr>
        <w:spacing w:after="220" w:line="240" w:lineRule="atLeast"/>
        <w:rPr>
          <w:rFonts w:ascii="Myriad Pro" w:hAnsi="Myriad Pro" w:cs="Myanmar Text"/>
          <w:sz w:val="22"/>
          <w:szCs w:val="22"/>
        </w:rPr>
      </w:pPr>
      <w:r w:rsidRPr="000D55E7">
        <w:rPr>
          <w:rFonts w:ascii="Myriad Pro" w:hAnsi="Myriad Pro" w:cs="Myanmar Text"/>
          <w:b/>
          <w:sz w:val="22"/>
          <w:szCs w:val="22"/>
        </w:rPr>
        <w:t xml:space="preserve">Total Ecological Policy Score: </w:t>
      </w:r>
      <m:oMath>
        <m:r>
          <m:rPr>
            <m:sty m:val="p"/>
          </m:rPr>
          <w:rPr>
            <w:rFonts w:ascii="Cambria Math" w:hAnsi="Cambria Math" w:cs="Myanmar Text"/>
            <w:sz w:val="22"/>
            <w:szCs w:val="22"/>
          </w:rPr>
          <m:t>∑</m:t>
        </m:r>
        <m:r>
          <w:rPr>
            <w:rFonts w:ascii="Cambria Math" w:hAnsi="Cambria Math" w:cs="Myanmar Text"/>
            <w:sz w:val="22"/>
            <w:szCs w:val="22"/>
          </w:rPr>
          <m:t>E</m:t>
        </m:r>
        <m:r>
          <m:rPr>
            <m:sty m:val="p"/>
          </m:rPr>
          <w:rPr>
            <w:rFonts w:ascii="Cambria Math" w:hAnsi="Cambria Math" w:cs="Myanmar Text"/>
            <w:sz w:val="22"/>
            <w:szCs w:val="22"/>
          </w:rPr>
          <m:t>=</m:t>
        </m:r>
        <m:f>
          <m:fPr>
            <m:ctrlPr>
              <w:rPr>
                <w:rFonts w:ascii="Cambria Math" w:hAnsi="Cambria Math" w:cs="Myanmar Text"/>
                <w:sz w:val="22"/>
                <w:szCs w:val="22"/>
              </w:rPr>
            </m:ctrlPr>
          </m:fPr>
          <m:num>
            <m:r>
              <m:rPr>
                <m:sty m:val="p"/>
              </m:rPr>
              <w:rPr>
                <w:rFonts w:ascii="Cambria Math" w:hAnsi="Cambria Math" w:cs="Myanmar Text"/>
                <w:sz w:val="22"/>
                <w:szCs w:val="22"/>
              </w:rPr>
              <m:t>1+5.18+4.79</m:t>
            </m:r>
          </m:num>
          <m:den>
            <m:r>
              <m:rPr>
                <m:sty m:val="p"/>
              </m:rPr>
              <w:rPr>
                <w:rFonts w:ascii="Cambria Math" w:hAnsi="Cambria Math" w:cs="Myanmar Text"/>
                <w:sz w:val="22"/>
                <w:szCs w:val="22"/>
              </w:rPr>
              <m:t>3</m:t>
            </m:r>
          </m:den>
        </m:f>
        <m:r>
          <m:rPr>
            <m:sty m:val="p"/>
          </m:rPr>
          <w:rPr>
            <w:rFonts w:ascii="Cambria Math" w:hAnsi="Cambria Math" w:cs="Myanmar Text"/>
            <w:sz w:val="22"/>
            <w:szCs w:val="22"/>
          </w:rPr>
          <m:t>=3.66</m:t>
        </m:r>
      </m:oMath>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4: Policy Index Calculation</w:t>
      </w:r>
    </w:p>
    <w:p w:rsidR="005E1E3C" w:rsidRPr="000D55E7" w:rsidRDefault="005E1E3C" w:rsidP="000D55E7">
      <w:pPr>
        <w:spacing w:after="220"/>
        <w:ind w:firstLineChars="200" w:firstLine="440"/>
        <w:jc w:val="both"/>
        <w:rPr>
          <w:rFonts w:ascii="Myriad Pro" w:hAnsi="Myriad Pro" w:cs="Myanmar Text"/>
          <w:sz w:val="22"/>
          <w:szCs w:val="22"/>
        </w:rPr>
      </w:pPr>
      <w:r w:rsidRPr="000D55E7">
        <w:rPr>
          <w:rFonts w:ascii="Myriad Pro" w:hAnsi="Myriad Pro" w:cs="Myanmar Text"/>
          <w:sz w:val="22"/>
          <w:szCs w:val="22"/>
        </w:rPr>
        <w:t>Combined with the “Great Leap Forward” period's emphasis on production over ecology, weights are set as:</w:t>
      </w:r>
      <m:oMath>
        <m:r>
          <w:rPr>
            <w:rFonts w:ascii="Cambria Math" w:hAnsi="Cambria Math" w:cs="Myanmar Text"/>
            <w:sz w:val="22"/>
            <w:szCs w:val="22"/>
          </w:rPr>
          <m:t>α</m:t>
        </m:r>
        <m:r>
          <m:rPr>
            <m:sty m:val="p"/>
          </m:rPr>
          <w:rPr>
            <w:rFonts w:ascii="Cambria Math" w:hAnsi="Cambria Math" w:cs="Myanmar Text"/>
            <w:sz w:val="22"/>
            <w:szCs w:val="22"/>
          </w:rPr>
          <m:t>=0.7</m:t>
        </m:r>
      </m:oMath>
      <w:r w:rsidRPr="000D55E7">
        <w:rPr>
          <w:rFonts w:ascii="Myriad Pro" w:hAnsi="Myriad Pro" w:cs="Myanmar Text"/>
          <w:sz w:val="22"/>
          <w:szCs w:val="22"/>
        </w:rPr>
        <w:t xml:space="preserve"> (land policies dominant), </w:t>
      </w:r>
      <m:oMath>
        <m:r>
          <w:rPr>
            <w:rFonts w:ascii="Cambria Math" w:hAnsi="Cambria Math" w:cs="Myanmar Text"/>
            <w:sz w:val="22"/>
            <w:szCs w:val="22"/>
          </w:rPr>
          <m:t>β</m:t>
        </m:r>
        <m:r>
          <m:rPr>
            <m:sty m:val="p"/>
          </m:rPr>
          <w:rPr>
            <w:rFonts w:ascii="Cambria Math" w:hAnsi="Cambria Math" w:cs="Myanmar Text"/>
            <w:sz w:val="22"/>
            <w:szCs w:val="22"/>
          </w:rPr>
          <m:t>=0.3</m:t>
        </m:r>
      </m:oMath>
      <w:r w:rsidRPr="000D55E7">
        <w:rPr>
          <w:rFonts w:ascii="Myriad Pro" w:hAnsi="Myriad Pro" w:cs="Myanmar Text"/>
          <w:sz w:val="22"/>
          <w:szCs w:val="22"/>
        </w:rPr>
        <w:t xml:space="preserve"> (ecological policies significantly negative).</w:t>
      </w:r>
    </w:p>
    <w:p w:rsidR="005E1E3C" w:rsidRPr="000D55E7" w:rsidRDefault="005E1E3C" w:rsidP="000D55E7">
      <w:pPr>
        <w:spacing w:after="220"/>
        <w:rPr>
          <w:rFonts w:ascii="Myriad Pro" w:hAnsi="Myriad Pro" w:cs="Myanmar Text"/>
          <w:sz w:val="22"/>
          <w:szCs w:val="22"/>
        </w:rPr>
      </w:pPr>
      <m:oMathPara>
        <m:oMath>
          <m:sSub>
            <m:sSubPr>
              <m:ctrlPr>
                <w:rPr>
                  <w:rFonts w:ascii="Cambria Math" w:hAnsi="Cambria Math" w:cs="Myanmar Text"/>
                  <w:sz w:val="22"/>
                  <w:szCs w:val="22"/>
                </w:rPr>
              </m:ctrlPr>
            </m:sSubPr>
            <m:e>
              <m:r>
                <w:rPr>
                  <w:rFonts w:ascii="Cambria Math" w:hAnsi="Cambria Math" w:cs="Myanmar Text"/>
                  <w:sz w:val="22"/>
                  <w:szCs w:val="22"/>
                </w:rPr>
                <m:t>P</m:t>
              </m:r>
            </m:e>
            <m:sub>
              <m:r>
                <w:rPr>
                  <w:rFonts w:ascii="Cambria Math" w:hAnsi="Cambria Math" w:cs="Myanmar Text"/>
                  <w:sz w:val="22"/>
                  <w:szCs w:val="22"/>
                </w:rPr>
                <m:t>i</m:t>
              </m:r>
            </m:sub>
          </m:sSub>
          <m:r>
            <m:rPr>
              <m:sty m:val="p"/>
            </m:rPr>
            <w:rPr>
              <w:rFonts w:ascii="Cambria Math" w:hAnsi="Cambria Math" w:cs="Myanmar Text"/>
              <w:sz w:val="22"/>
              <w:szCs w:val="22"/>
            </w:rPr>
            <m:t>=0.7</m:t>
          </m:r>
          <m:r>
            <w:rPr>
              <w:rFonts w:ascii="Cambria Math" w:hAnsi="Cambria Math" w:cs="Myanmar Text"/>
              <w:sz w:val="22"/>
              <w:szCs w:val="22"/>
            </w:rPr>
            <m:t>×</m:t>
          </m:r>
          <m:r>
            <m:rPr>
              <m:sty m:val="p"/>
            </m:rPr>
            <w:rPr>
              <w:rFonts w:ascii="Cambria Math" w:hAnsi="Cambria Math" w:cs="Myanmar Text"/>
              <w:sz w:val="22"/>
              <w:szCs w:val="22"/>
            </w:rPr>
            <m:t>5.985-0.3</m:t>
          </m:r>
          <m:r>
            <w:rPr>
              <w:rFonts w:ascii="Cambria Math" w:hAnsi="Cambria Math" w:cs="Myanmar Text"/>
              <w:sz w:val="22"/>
              <w:szCs w:val="22"/>
            </w:rPr>
            <m:t>×</m:t>
          </m:r>
          <m:r>
            <m:rPr>
              <m:sty m:val="p"/>
            </m:rPr>
            <w:rPr>
              <w:rFonts w:ascii="Cambria Math" w:hAnsi="Cambria Math" w:cs="Myanmar Text"/>
              <w:sz w:val="22"/>
              <w:szCs w:val="22"/>
            </w:rPr>
            <m:t>3.66=4.1895-1.098=</m:t>
          </m:r>
          <m:r>
            <w:rPr>
              <w:rFonts w:ascii="Cambria Math" w:hAnsi="Cambria Math" w:cs="Myanmar Text"/>
              <w:sz w:val="22"/>
              <w:szCs w:val="22"/>
            </w:rPr>
            <m:t>+3.092</m:t>
          </m:r>
        </m:oMath>
      </m:oMathPara>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5: Policy Sources and Basis</w:t>
      </w:r>
    </w:p>
    <w:p w:rsidR="005E1E3C" w:rsidRPr="000D55E7" w:rsidRDefault="005E1E3C" w:rsidP="000D55E7">
      <w:pPr>
        <w:spacing w:after="220"/>
        <w:ind w:firstLineChars="200" w:firstLine="442"/>
        <w:rPr>
          <w:rFonts w:ascii="Myriad Pro" w:hAnsi="Myriad Pro" w:cs="Myanmar Text"/>
          <w:b/>
          <w:sz w:val="22"/>
          <w:szCs w:val="22"/>
        </w:rPr>
      </w:pPr>
      <w:r w:rsidRPr="000D55E7">
        <w:rPr>
          <w:rFonts w:ascii="Myriad Pro" w:hAnsi="Myriad Pro" w:cs="Myanmar Text"/>
          <w:b/>
          <w:sz w:val="22"/>
          <w:szCs w:val="22"/>
        </w:rPr>
        <w:t>1. Land Policy:</w:t>
      </w:r>
    </w:p>
    <w:p w:rsidR="005E1E3C" w:rsidRPr="000D55E7" w:rsidRDefault="005E1E3C" w:rsidP="000D55E7">
      <w:pPr>
        <w:spacing w:after="220"/>
        <w:ind w:firstLineChars="200" w:firstLine="440"/>
        <w:jc w:val="both"/>
        <w:rPr>
          <w:rFonts w:ascii="Myriad Pro" w:hAnsi="Myriad Pro" w:cs="Myanmar Text"/>
          <w:sz w:val="22"/>
          <w:szCs w:val="22"/>
        </w:rPr>
      </w:pPr>
      <w:r w:rsidRPr="000D55E7">
        <w:rPr>
          <w:rFonts w:ascii="Myriad Pro" w:hAnsi="Myriad Pro" w:cs="Myanmar Text"/>
          <w:sz w:val="22"/>
          <w:szCs w:val="22"/>
        </w:rPr>
        <w:t>Selected Works of Mao Zedong, Volume 6: “On the Question of Agricultural Cooperativization” (July 31, 1955)</w:t>
      </w:r>
    </w:p>
    <w:p w:rsidR="005E1E3C" w:rsidRPr="000D55E7" w:rsidRDefault="005E1E3C" w:rsidP="000D55E7">
      <w:pPr>
        <w:spacing w:after="220"/>
        <w:ind w:firstLineChars="200" w:firstLine="440"/>
        <w:jc w:val="both"/>
        <w:rPr>
          <w:rFonts w:ascii="Myriad Pro" w:hAnsi="Myriad Pro" w:cs="Myanmar Text"/>
          <w:sz w:val="22"/>
          <w:szCs w:val="22"/>
        </w:rPr>
      </w:pPr>
      <w:r w:rsidRPr="000D55E7">
        <w:rPr>
          <w:rFonts w:ascii="Myriad Pro" w:hAnsi="Myriad Pro" w:cs="Myanmar Text"/>
          <w:sz w:val="22"/>
          <w:szCs w:val="22"/>
        </w:rPr>
        <w:t>Agriculture in Contemporary China (China Social Sciences Press, 1992): “By 1953, land reform on the Loess Plateau was essentially completed, with farmers averaging 3.2 mu of arable land per capita.”</w:t>
      </w:r>
    </w:p>
    <w:p w:rsidR="005E1E3C" w:rsidRPr="000D55E7" w:rsidRDefault="005E1E3C" w:rsidP="000D55E7">
      <w:pPr>
        <w:spacing w:after="220"/>
        <w:ind w:firstLineChars="200" w:firstLine="440"/>
        <w:jc w:val="both"/>
        <w:rPr>
          <w:rFonts w:ascii="Myriad Pro" w:hAnsi="Myriad Pro" w:cs="Myanmar Text"/>
          <w:sz w:val="22"/>
          <w:szCs w:val="22"/>
        </w:rPr>
      </w:pPr>
      <w:r w:rsidRPr="000D55E7">
        <w:rPr>
          <w:rFonts w:ascii="Myriad Pro" w:hAnsi="Myriad Pro" w:cs="Myanmar Text"/>
          <w:sz w:val="22"/>
          <w:szCs w:val="22"/>
        </w:rPr>
        <w:lastRenderedPageBreak/>
        <w:t>Resolution of the Central Committee of the Communist Party of China on the Establishment of People's Communes in the Countryside (August 1958)</w:t>
      </w:r>
    </w:p>
    <w:p w:rsidR="005E1E3C" w:rsidRPr="000D55E7" w:rsidRDefault="005E1E3C" w:rsidP="000D55E7">
      <w:pPr>
        <w:spacing w:after="220"/>
        <w:ind w:firstLineChars="200" w:firstLine="440"/>
        <w:jc w:val="both"/>
        <w:rPr>
          <w:rFonts w:ascii="Myriad Pro" w:hAnsi="Myriad Pro" w:cs="Myanmar Text"/>
          <w:sz w:val="22"/>
          <w:szCs w:val="22"/>
        </w:rPr>
      </w:pPr>
      <w:r w:rsidRPr="000D55E7">
        <w:rPr>
          <w:rFonts w:ascii="Myriad Pro" w:hAnsi="Myriad Pro" w:cs="Myanmar Text"/>
          <w:sz w:val="22"/>
          <w:szCs w:val="22"/>
        </w:rPr>
        <w:t>People's Daily Editorial, September 1, 1958: “Advance Under the Red Banner of the People's Commune”</w:t>
      </w:r>
    </w:p>
    <w:p w:rsidR="005E1E3C" w:rsidRPr="000D55E7" w:rsidRDefault="005E1E3C" w:rsidP="000D55E7">
      <w:pPr>
        <w:spacing w:after="220"/>
        <w:ind w:firstLineChars="200" w:firstLine="440"/>
        <w:jc w:val="both"/>
        <w:rPr>
          <w:rFonts w:ascii="Myriad Pro" w:hAnsi="Myriad Pro" w:cs="Myanmar Text"/>
          <w:sz w:val="22"/>
          <w:szCs w:val="22"/>
        </w:rPr>
      </w:pPr>
      <w:r w:rsidRPr="000D55E7">
        <w:rPr>
          <w:rFonts w:ascii="Myriad Pro" w:hAnsi="Myriad Pro" w:cs="Myanmar Text"/>
          <w:sz w:val="22"/>
          <w:szCs w:val="22"/>
        </w:rPr>
        <w:t>China Agricultural Statistical Yearbook (1962): “In 1959, grain production in the Loess Plateau decreased by 22% compared to 1957, with 15% of arable land lying fallow.”</w:t>
      </w:r>
    </w:p>
    <w:p w:rsidR="005E1E3C" w:rsidRPr="000D55E7" w:rsidRDefault="005E1E3C" w:rsidP="000D55E7">
      <w:pPr>
        <w:spacing w:after="220"/>
        <w:ind w:firstLineChars="200" w:firstLine="442"/>
        <w:rPr>
          <w:rFonts w:ascii="Myriad Pro" w:hAnsi="Myriad Pro" w:cs="Myanmar Text"/>
          <w:sz w:val="22"/>
          <w:szCs w:val="22"/>
        </w:rPr>
      </w:pPr>
      <w:r w:rsidRPr="000D55E7">
        <w:rPr>
          <w:rFonts w:ascii="Myriad Pro" w:hAnsi="Myriad Pro" w:cs="Myanmar Text"/>
          <w:b/>
          <w:sz w:val="22"/>
          <w:szCs w:val="22"/>
        </w:rPr>
        <w:t>2. Ecological Policy:</w:t>
      </w:r>
    </w:p>
    <w:p w:rsidR="005E1E3C" w:rsidRPr="000D55E7" w:rsidRDefault="005E1E3C" w:rsidP="000D55E7">
      <w:pPr>
        <w:spacing w:after="220"/>
        <w:ind w:firstLineChars="200" w:firstLine="440"/>
        <w:jc w:val="both"/>
        <w:rPr>
          <w:rFonts w:ascii="Myriad Pro" w:hAnsi="Myriad Pro" w:cs="Myanmar Text"/>
          <w:sz w:val="22"/>
          <w:szCs w:val="22"/>
        </w:rPr>
      </w:pPr>
      <w:r w:rsidRPr="000D55E7">
        <w:rPr>
          <w:rFonts w:ascii="Myriad Pro" w:hAnsi="Myriad Pro" w:cs="Myanmar Text"/>
          <w:sz w:val="22"/>
          <w:szCs w:val="22"/>
        </w:rPr>
        <w:t>Technical and Economic Report on the Comprehensive Planning of the Yellow River Basin (Approved by the State Council in 1955)</w:t>
      </w:r>
    </w:p>
    <w:p w:rsidR="005E1E3C" w:rsidRPr="000D55E7" w:rsidRDefault="005E1E3C" w:rsidP="000D55E7">
      <w:pPr>
        <w:spacing w:after="220"/>
        <w:ind w:firstLineChars="200" w:firstLine="440"/>
        <w:jc w:val="both"/>
        <w:rPr>
          <w:rFonts w:ascii="Myriad Pro" w:hAnsi="Myriad Pro" w:cs="Myanmar Text"/>
          <w:sz w:val="22"/>
          <w:szCs w:val="22"/>
        </w:rPr>
      </w:pPr>
      <w:r w:rsidRPr="000D55E7">
        <w:rPr>
          <w:rFonts w:ascii="Myriad Pro" w:hAnsi="Myriad Pro" w:cs="Myanmar Text"/>
          <w:sz w:val="22"/>
          <w:szCs w:val="22"/>
        </w:rPr>
        <w:t>Resolution of the State Council on Soil and Water Conservation Work (Issued on October 29, 1955)</w:t>
      </w:r>
    </w:p>
    <w:p w:rsidR="005E1E3C" w:rsidRPr="000D55E7" w:rsidRDefault="005E1E3C" w:rsidP="000D55E7">
      <w:pPr>
        <w:spacing w:after="220"/>
        <w:ind w:firstLineChars="200" w:firstLine="440"/>
        <w:jc w:val="both"/>
        <w:rPr>
          <w:rFonts w:ascii="Myriad Pro" w:hAnsi="Myriad Pro" w:cs="Myanmar Text"/>
          <w:sz w:val="22"/>
          <w:szCs w:val="22"/>
        </w:rPr>
      </w:pPr>
      <w:r w:rsidRPr="000D55E7">
        <w:rPr>
          <w:rFonts w:ascii="Myriad Pro" w:hAnsi="Myriad Pro" w:cs="Myanmar Text"/>
          <w:sz w:val="22"/>
          <w:szCs w:val="22"/>
        </w:rPr>
        <w:t>History of Soil and Water Conservation in China (Science Press, 2004): “In 1957, the Loess Plateau completed the construction of 12 million mu of terraced fields and afforestation of 8 million mu.”</w:t>
      </w:r>
    </w:p>
    <w:p w:rsidR="005E1E3C" w:rsidRPr="000D55E7" w:rsidRDefault="005E1E3C" w:rsidP="000D55E7">
      <w:pPr>
        <w:spacing w:after="220"/>
        <w:ind w:firstLineChars="200" w:firstLine="440"/>
        <w:jc w:val="both"/>
        <w:rPr>
          <w:rFonts w:ascii="Myriad Pro" w:hAnsi="Myriad Pro" w:cs="Myanmar Text"/>
          <w:sz w:val="22"/>
          <w:szCs w:val="22"/>
        </w:rPr>
      </w:pPr>
      <w:r w:rsidRPr="000D55E7">
        <w:rPr>
          <w:rFonts w:ascii="Myriad Pro" w:hAnsi="Myriad Pro" w:cs="Myanmar Text"/>
          <w:sz w:val="22"/>
          <w:szCs w:val="22"/>
        </w:rPr>
        <w:t>China Forestry Yearbook (1959): “Shaanxi and Shanxi exceeded their timber harvesting quotas by 120% and 150% respectively, resulting in severe destruction of natural forests.”</w:t>
      </w:r>
    </w:p>
    <w:p w:rsidR="005E1E3C" w:rsidRPr="000D55E7" w:rsidRDefault="005E1E3C" w:rsidP="000D55E7">
      <w:pPr>
        <w:spacing w:after="220"/>
        <w:ind w:firstLineChars="200" w:firstLine="440"/>
        <w:jc w:val="both"/>
        <w:rPr>
          <w:rFonts w:ascii="Myriad Pro" w:hAnsi="Myriad Pro" w:cs="Myanmar Text"/>
          <w:sz w:val="22"/>
          <w:szCs w:val="22"/>
        </w:rPr>
      </w:pPr>
      <w:r w:rsidRPr="000D55E7">
        <w:rPr>
          <w:rFonts w:ascii="Myriad Pro" w:hAnsi="Myriad Pro" w:cs="Myanmar Text"/>
          <w:sz w:val="22"/>
          <w:szCs w:val="22"/>
        </w:rPr>
        <w:t>Yellow River Conservancy Commission 1960 Work Report: “Soil and water conservation efforts have largely ceased. Existing projects, lacking maintenance, have suffered a 40% damage rate.”</w:t>
      </w:r>
    </w:p>
    <w:p w:rsidR="005E1E3C" w:rsidRPr="000D55E7" w:rsidRDefault="005E1E3C" w:rsidP="000D55E7">
      <w:pPr>
        <w:spacing w:after="220"/>
        <w:ind w:firstLineChars="200" w:firstLine="442"/>
        <w:rPr>
          <w:rFonts w:ascii="Myriad Pro" w:hAnsi="Myriad Pro" w:cs="Myanmar Text"/>
          <w:b/>
          <w:sz w:val="22"/>
          <w:szCs w:val="22"/>
        </w:rPr>
      </w:pPr>
      <w:r w:rsidRPr="000D55E7">
        <w:rPr>
          <w:rFonts w:ascii="Myriad Pro" w:hAnsi="Myriad Pro" w:cs="Myanmar Text"/>
          <w:b/>
          <w:sz w:val="22"/>
          <w:szCs w:val="22"/>
        </w:rPr>
        <w:t>3. Statistical Data:</w:t>
      </w:r>
    </w:p>
    <w:p w:rsidR="005E1E3C" w:rsidRPr="000D55E7" w:rsidRDefault="005E1E3C" w:rsidP="000D55E7">
      <w:pPr>
        <w:spacing w:after="220"/>
        <w:ind w:firstLineChars="200" w:firstLine="440"/>
        <w:rPr>
          <w:rFonts w:ascii="Myriad Pro" w:hAnsi="Myriad Pro" w:cs="Myanmar Text"/>
          <w:sz w:val="22"/>
          <w:szCs w:val="22"/>
        </w:rPr>
      </w:pPr>
      <w:bookmarkStart w:id="57" w:name="_Hlk212367907"/>
      <w:r w:rsidRPr="000D55E7">
        <w:rPr>
          <w:rFonts w:ascii="Myriad Pro" w:hAnsi="Myriad Pro" w:cs="Myanmar Text"/>
          <w:sz w:val="22"/>
          <w:szCs w:val="22"/>
        </w:rPr>
        <w:t>National Agricultural Statistical Data (1949–1957)</w:t>
      </w:r>
    </w:p>
    <w:p w:rsidR="005E1E3C" w:rsidRPr="000D55E7" w:rsidRDefault="005E1E3C" w:rsidP="000D55E7">
      <w:pPr>
        <w:spacing w:after="220"/>
        <w:ind w:firstLineChars="200" w:firstLine="440"/>
        <w:rPr>
          <w:rFonts w:ascii="Myriad Pro" w:hAnsi="Myriad Pro" w:cs="Myanmar Text"/>
          <w:sz w:val="22"/>
          <w:szCs w:val="22"/>
        </w:rPr>
      </w:pPr>
      <w:r w:rsidRPr="000D55E7">
        <w:rPr>
          <w:rFonts w:ascii="Myriad Pro" w:hAnsi="Myriad Pro" w:cs="Myanmar Text"/>
          <w:sz w:val="22"/>
          <w:szCs w:val="22"/>
        </w:rPr>
        <w:t>Shaanxi Statistical Yearbook (1958)</w:t>
      </w:r>
    </w:p>
    <w:bookmarkEnd w:id="57"/>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6: Conclusion</w:t>
      </w:r>
    </w:p>
    <w:p w:rsidR="005E1E3C" w:rsidRPr="000D55E7" w:rsidRDefault="005E1E3C" w:rsidP="000D55E7">
      <w:pPr>
        <w:spacing w:after="220"/>
        <w:ind w:firstLineChars="200" w:firstLine="440"/>
        <w:jc w:val="both"/>
        <w:rPr>
          <w:rFonts w:ascii="Myriad Pro" w:hAnsi="Myriad Pro" w:cs="Myanmar Text"/>
          <w:sz w:val="22"/>
          <w:szCs w:val="22"/>
        </w:rPr>
      </w:pPr>
      <w:r w:rsidRPr="000D55E7">
        <w:rPr>
          <w:rFonts w:ascii="Myriad Pro" w:hAnsi="Myriad Pro" w:cs="Myanmar Text"/>
          <w:sz w:val="22"/>
          <w:szCs w:val="22"/>
        </w:rPr>
        <w:t>From 1953 to 1961, the Loess Plateau policy index stood at +3.092, indicating policies dominated by high-intensity collectivized production and grain-oriented development (People's Commune reforms and high-yield campaigns forced excessive land reclamation). However, national-level Yellow River management plans and soil and water conservation pilot projects provided initial impetus for ecological protection. Yet ecological policies led to systemic damage due to resource misallocation and policy failures. Deforestation and stagnant soil conservation efforts exacerbated erosion. The index exhibits medium-high confidence, with policy evidence sourced from central government documents and authoritative statistics. Calculations emphasize the negative correlation between policy intensity and actual impact.</w:t>
      </w:r>
    </w:p>
    <w:p w:rsidR="005E1E3C" w:rsidRPr="000D55E7" w:rsidRDefault="005E1E3C" w:rsidP="000D55E7">
      <w:pPr>
        <w:spacing w:after="220"/>
        <w:ind w:firstLineChars="200" w:firstLine="442"/>
        <w:jc w:val="both"/>
        <w:rPr>
          <w:rFonts w:ascii="Myriad Pro" w:hAnsi="Myriad Pro" w:cs="Myanmar Text"/>
          <w:sz w:val="22"/>
          <w:szCs w:val="22"/>
        </w:rPr>
      </w:pPr>
      <w:r w:rsidRPr="000D55E7">
        <w:rPr>
          <w:rFonts w:ascii="Myriad Pro" w:hAnsi="Myriad Pro" w:cs="Myanmar Text"/>
          <w:b/>
          <w:sz w:val="22"/>
          <w:szCs w:val="22"/>
        </w:rPr>
        <w:lastRenderedPageBreak/>
        <w:t>Policy Orientation:</w:t>
      </w:r>
      <w:r w:rsidRPr="000D55E7">
        <w:rPr>
          <w:rFonts w:ascii="Myriad Pro" w:hAnsi="Myriad Pro" w:cs="Myanmar Text"/>
          <w:sz w:val="22"/>
          <w:szCs w:val="22"/>
        </w:rPr>
        <w:t xml:space="preserve"> Radical industrialization and agricultural collectivization led to severe ecological degradation. Policies exhibited pronounced short-term utilitarianism, disregarding natural laws and creating dual crises in development and ecology.</w:t>
      </w:r>
    </w:p>
    <w:p w:rsidR="005E1E3C" w:rsidRDefault="005E1E3C" w:rsidP="000D55E7">
      <w:pPr>
        <w:spacing w:after="220"/>
        <w:ind w:firstLineChars="200" w:firstLine="442"/>
        <w:jc w:val="both"/>
        <w:rPr>
          <w:rFonts w:ascii="Myriad Pro" w:hAnsi="Myriad Pro" w:cs="Myanmar Text"/>
          <w:sz w:val="22"/>
          <w:szCs w:val="22"/>
        </w:rPr>
      </w:pPr>
      <w:r w:rsidRPr="000D55E7">
        <w:rPr>
          <w:rFonts w:ascii="Myriad Pro" w:hAnsi="Myriad Pro" w:cs="Myanmar Text"/>
          <w:b/>
          <w:sz w:val="22"/>
          <w:szCs w:val="22"/>
        </w:rPr>
        <w:t>Sources:</w:t>
      </w:r>
      <w:r w:rsidRPr="000D55E7">
        <w:rPr>
          <w:rFonts w:ascii="Myriad Pro" w:hAnsi="Myriad Pro" w:cs="Myanmar Text"/>
          <w:sz w:val="22"/>
          <w:szCs w:val="22"/>
        </w:rPr>
        <w:t xml:space="preserve"> Resolutions of the Central Committee of the Communist Party of China; editorials from the People's Daily; China Agricultural Statistical Yearbook; China Forestry Yearbook; Land Reform Law of the People's Republic of China; Technical and Economic Report on the Comprehensive Planning of the Yellow River Basin; State Council Resolution on Soil and Water Conservation; and official reports from the Ministry of Water Resources and the Ministry of Forestry.</w:t>
      </w:r>
    </w:p>
    <w:p w:rsidR="005E1E3C" w:rsidRPr="000D55E7" w:rsidRDefault="005E1E3C" w:rsidP="000D55E7">
      <w:pPr>
        <w:spacing w:after="220"/>
        <w:ind w:firstLineChars="200" w:firstLine="440"/>
        <w:jc w:val="both"/>
        <w:rPr>
          <w:rFonts w:ascii="Myriad Pro" w:hAnsi="Myriad Pro" w:cs="Myanmar Text"/>
          <w:sz w:val="22"/>
          <w:szCs w:val="22"/>
        </w:rPr>
      </w:pPr>
    </w:p>
    <w:p w:rsidR="005E1E3C" w:rsidRPr="001B3E74" w:rsidRDefault="005E1E3C" w:rsidP="001B3E74">
      <w:pPr>
        <w:spacing w:before="240" w:line="271" w:lineRule="auto"/>
        <w:rPr>
          <w:rFonts w:ascii="Myriad Pro" w:hAnsi="Myriad Pro" w:cs="Myanmar Text"/>
          <w:b/>
          <w:i/>
          <w:sz w:val="22"/>
          <w:szCs w:val="22"/>
        </w:rPr>
      </w:pPr>
      <w:r w:rsidRPr="001B3E74">
        <w:rPr>
          <w:rFonts w:ascii="Myriad Pro" w:hAnsi="Myriad Pro" w:cs="Myanmar Text"/>
          <w:b/>
          <w:i/>
          <w:sz w:val="22"/>
          <w:szCs w:val="22"/>
        </w:rPr>
        <w:t>1962-1976</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1: Data Collection and Policy Classification</w:t>
      </w:r>
    </w:p>
    <w:p w:rsidR="005E1E3C" w:rsidRDefault="005E1E3C" w:rsidP="000D55E7">
      <w:pPr>
        <w:spacing w:after="220"/>
        <w:ind w:firstLineChars="200" w:firstLine="440"/>
        <w:jc w:val="both"/>
        <w:rPr>
          <w:rFonts w:ascii="Myriad Pro" w:hAnsi="Myriad Pro" w:cs="Myanmar Text"/>
          <w:sz w:val="22"/>
          <w:szCs w:val="22"/>
        </w:rPr>
      </w:pPr>
      <w:r w:rsidRPr="000D55E7">
        <w:rPr>
          <w:rFonts w:ascii="Myriad Pro" w:hAnsi="Myriad Pro" w:cs="Myanmar Text"/>
          <w:sz w:val="22"/>
          <w:szCs w:val="22"/>
        </w:rPr>
        <w:t>Based on the “Regulations on the Work of Rural People's Communes (Revised Draft)”, the “Middle Reaches of the Yellow River Soil and Water Conservation Plan”, the “China Soil and Water Conservation Yearbook”, and local archives, the following key policies for the Loess Plateau region during this period are extracted</w:t>
      </w:r>
      <w:r>
        <w:rPr>
          <w:rFonts w:ascii="Myriad Pro" w:hAnsi="Myriad Pro" w:cs="Myanmar Text"/>
          <w:sz w:val="22"/>
          <w:szCs w:val="22"/>
        </w:rPr>
        <w:t>.</w:t>
      </w:r>
      <w:r w:rsidRPr="006D38E6">
        <w:t xml:space="preserve"> </w:t>
      </w:r>
      <w:r w:rsidRPr="006D38E6">
        <w:rPr>
          <w:rFonts w:ascii="Myriad Pro" w:hAnsi="Myriad Pro" w:cs="Myanmar Text"/>
          <w:sz w:val="22"/>
          <w:szCs w:val="22"/>
        </w:rPr>
        <w:t>As shown in Table S</w:t>
      </w:r>
      <w:r>
        <w:rPr>
          <w:rFonts w:ascii="Myriad Pro" w:hAnsi="Myriad Pro" w:cs="Myanmar Text"/>
          <w:sz w:val="22"/>
          <w:szCs w:val="22"/>
        </w:rPr>
        <w:t>30</w:t>
      </w:r>
      <w:r w:rsidRPr="006D38E6">
        <w:rPr>
          <w:rFonts w:ascii="Myriad Pro" w:hAnsi="Myriad Pro" w:cs="Myanmar Text"/>
          <w:sz w:val="22"/>
          <w:szCs w:val="22"/>
        </w:rPr>
        <w:t>:</w:t>
      </w:r>
    </w:p>
    <w:p w:rsidR="005E1E3C" w:rsidRPr="0037611A" w:rsidRDefault="005E1E3C" w:rsidP="006D38E6">
      <w:pPr>
        <w:pStyle w:val="Heading-Main"/>
        <w:jc w:val="both"/>
        <w:rPr>
          <w:rFonts w:ascii="Myriad Pro" w:hAnsi="Myriad Pro" w:cstheme="minorHAnsi"/>
          <w:sz w:val="22"/>
          <w:szCs w:val="22"/>
        </w:rPr>
      </w:pPr>
      <w:r w:rsidRPr="0037611A">
        <w:rPr>
          <w:rFonts w:ascii="Myriad Pro" w:hAnsi="Myriad Pro" w:cstheme="minorHAnsi"/>
          <w:sz w:val="22"/>
          <w:szCs w:val="22"/>
        </w:rPr>
        <w:t xml:space="preserve">Table S30 </w:t>
      </w:r>
      <w:r w:rsidRPr="009B3D8C">
        <w:rPr>
          <w:rFonts w:ascii="Myriad Pro" w:hAnsi="Myriad Pro" w:cstheme="minorHAnsi"/>
          <w:b w:val="0"/>
          <w:sz w:val="22"/>
          <w:szCs w:val="22"/>
        </w:rPr>
        <w:t>Various specific policies during 1962-1976, as well as the implementation time, coverage and intensity basis of the policies.</w:t>
      </w:r>
    </w:p>
    <w:tbl>
      <w:tblPr>
        <w:tblStyle w:val="affffc"/>
        <w:tblW w:w="0" w:type="auto"/>
        <w:tblLook w:val="04A0" w:firstRow="1" w:lastRow="0" w:firstColumn="1" w:lastColumn="0" w:noHBand="0" w:noVBand="1"/>
      </w:tblPr>
      <w:tblGrid>
        <w:gridCol w:w="1256"/>
        <w:gridCol w:w="1544"/>
        <w:gridCol w:w="1879"/>
        <w:gridCol w:w="1495"/>
        <w:gridCol w:w="2122"/>
      </w:tblGrid>
      <w:tr w:rsidR="005E1E3C" w:rsidRPr="000D55E7" w:rsidTr="00254F01">
        <w:tc>
          <w:tcPr>
            <w:tcW w:w="1211"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Policy Type</w:t>
            </w:r>
          </w:p>
        </w:tc>
        <w:tc>
          <w:tcPr>
            <w:tcW w:w="1463"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Specific Policies</w:t>
            </w:r>
          </w:p>
        </w:tc>
        <w:tc>
          <w:tcPr>
            <w:tcW w:w="1720"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Implementation Date</w:t>
            </w:r>
          </w:p>
        </w:tc>
        <w:tc>
          <w:tcPr>
            <w:tcW w:w="1349"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Coverage</w:t>
            </w:r>
          </w:p>
        </w:tc>
        <w:tc>
          <w:tcPr>
            <w:tcW w:w="2887"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Intensity Basis</w:t>
            </w:r>
          </w:p>
        </w:tc>
      </w:tr>
      <w:tr w:rsidR="005E1E3C" w:rsidRPr="000D55E7" w:rsidTr="00254F01">
        <w:tc>
          <w:tcPr>
            <w:tcW w:w="1211" w:type="dxa"/>
            <w:vMerge w:val="restart"/>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Land Policy (L)</w:t>
            </w:r>
          </w:p>
        </w:tc>
        <w:tc>
          <w:tcPr>
            <w:tcW w:w="1463"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1. “Learn from Dazhai in Agriculture” and Terraced Field Construction</w:t>
            </w:r>
          </w:p>
        </w:tc>
        <w:tc>
          <w:tcPr>
            <w:tcW w:w="1720"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1964-1976</w:t>
            </w:r>
          </w:p>
        </w:tc>
        <w:tc>
          <w:tcPr>
            <w:tcW w:w="1349"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The entire region (with a focus on northwest Shanxi and northern Shaanxi)</w:t>
            </w:r>
          </w:p>
        </w:tc>
        <w:tc>
          <w:tcPr>
            <w:tcW w:w="2887"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In 1964, the People's Daily called for “learning from Dazhai in agriculture.” The Shanxi Statistical Yearbook recorded the construction of 20 million mu of level terraces on the Loess Plateau. The Shaanxi Agricultural Gazette stated that “the rate of converting slopes into terraces reached 35%.”</w:t>
            </w:r>
          </w:p>
        </w:tc>
      </w:tr>
      <w:tr w:rsidR="005E1E3C" w:rsidRPr="000D55E7" w:rsidTr="00254F01">
        <w:tc>
          <w:tcPr>
            <w:tcW w:w="1211" w:type="dxa"/>
            <w:vMerge/>
            <w:vAlign w:val="center"/>
          </w:tcPr>
          <w:p w:rsidR="005E1E3C" w:rsidRPr="000D55E7" w:rsidRDefault="005E1E3C" w:rsidP="00254F01">
            <w:pPr>
              <w:jc w:val="center"/>
              <w:rPr>
                <w:rFonts w:ascii="Myriad Pro" w:hAnsi="Myriad Pro" w:cs="Myanmar Text"/>
                <w:sz w:val="22"/>
                <w:szCs w:val="22"/>
              </w:rPr>
            </w:pPr>
          </w:p>
        </w:tc>
        <w:tc>
          <w:tcPr>
            <w:tcW w:w="1463"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2. “Prioritizing Grain Production” and Steep-Slope Reclamation</w:t>
            </w:r>
          </w:p>
        </w:tc>
        <w:tc>
          <w:tcPr>
            <w:tcW w:w="1720"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1962-1976</w:t>
            </w:r>
          </w:p>
        </w:tc>
        <w:tc>
          <w:tcPr>
            <w:tcW w:w="1349"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The entire region (especially mountainous areas)</w:t>
            </w:r>
          </w:p>
        </w:tc>
        <w:tc>
          <w:tcPr>
            <w:tcW w:w="2887"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The National Agricultural Development Outline emphasizes “food self-sufficiency.” The Ecological Transformation of the Loess Plateau states that “by 1976, steep slope reclamation reached 5 million mu, exceeding 20% of the suitable reclamation gradient (&gt;25°).”</w:t>
            </w:r>
          </w:p>
        </w:tc>
      </w:tr>
      <w:tr w:rsidR="005E1E3C" w:rsidRPr="000D55E7" w:rsidTr="00254F01">
        <w:tc>
          <w:tcPr>
            <w:tcW w:w="1211" w:type="dxa"/>
            <w:vMerge/>
            <w:vAlign w:val="center"/>
          </w:tcPr>
          <w:p w:rsidR="005E1E3C" w:rsidRPr="000D55E7" w:rsidRDefault="005E1E3C" w:rsidP="00254F01">
            <w:pPr>
              <w:jc w:val="center"/>
              <w:rPr>
                <w:rFonts w:ascii="Myriad Pro" w:hAnsi="Myriad Pro" w:cs="Myanmar Text"/>
                <w:sz w:val="22"/>
                <w:szCs w:val="22"/>
              </w:rPr>
            </w:pPr>
          </w:p>
        </w:tc>
        <w:tc>
          <w:tcPr>
            <w:tcW w:w="1463"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3. People's Commune Collective Farming System</w:t>
            </w:r>
          </w:p>
        </w:tc>
        <w:tc>
          <w:tcPr>
            <w:tcW w:w="1720"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1962-1976</w:t>
            </w:r>
          </w:p>
        </w:tc>
        <w:tc>
          <w:tcPr>
            <w:tcW w:w="1349"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Entire Region</w:t>
            </w:r>
          </w:p>
        </w:tc>
        <w:tc>
          <w:tcPr>
            <w:tcW w:w="2887"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Regulations on the Work of Rural People's Communes consolidated the principle of “three-tier ownership with the production team as the foundation.” The Comprehensive Gazetteer of Gansu records that “labor was collectively and uniformly allocated for investment in farmland infrastructure.”</w:t>
            </w:r>
          </w:p>
        </w:tc>
      </w:tr>
      <w:tr w:rsidR="005E1E3C" w:rsidRPr="000D55E7" w:rsidTr="00254F01">
        <w:tc>
          <w:tcPr>
            <w:tcW w:w="1211" w:type="dxa"/>
            <w:vMerge w:val="restart"/>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Ecological Policy (E)</w:t>
            </w:r>
          </w:p>
        </w:tc>
        <w:tc>
          <w:tcPr>
            <w:tcW w:w="1463"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1. Soil and Water Conservation Projects (Dam Construction for Land </w:t>
            </w:r>
            <w:r w:rsidRPr="000D55E7">
              <w:rPr>
                <w:rFonts w:ascii="Myriad Pro" w:hAnsi="Myriad Pro" w:cs="Myanmar Text"/>
                <w:sz w:val="22"/>
                <w:szCs w:val="22"/>
              </w:rPr>
              <w:lastRenderedPageBreak/>
              <w:t>Reclamation, Afforestation)</w:t>
            </w:r>
          </w:p>
        </w:tc>
        <w:tc>
          <w:tcPr>
            <w:tcW w:w="1720"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lastRenderedPageBreak/>
              <w:t>1963-1976</w:t>
            </w:r>
          </w:p>
        </w:tc>
        <w:tc>
          <w:tcPr>
            <w:tcW w:w="1349"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Key Areas of Soil Erosion (Northern Shaanxi, Western Shanxi)</w:t>
            </w:r>
          </w:p>
        </w:tc>
        <w:tc>
          <w:tcPr>
            <w:tcW w:w="2887"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The Middle Yellow River Soil and Water Conservation Plan mandates “3 to 5 sediment retention dams per square kilometer,” while </w:t>
            </w:r>
            <w:r w:rsidRPr="000D55E7">
              <w:rPr>
                <w:rFonts w:ascii="Myriad Pro" w:hAnsi="Myriad Pro" w:cs="Myanmar Text"/>
                <w:sz w:val="22"/>
                <w:szCs w:val="22"/>
              </w:rPr>
              <w:lastRenderedPageBreak/>
              <w:t>the China Soil and Water Conservation Yearbook reports “12,000 sediment retention dams constructed, controlling soil erosion across 18,000 square kilometers.”</w:t>
            </w:r>
          </w:p>
        </w:tc>
      </w:tr>
      <w:tr w:rsidR="005E1E3C" w:rsidRPr="000D55E7" w:rsidTr="00254F01">
        <w:tc>
          <w:tcPr>
            <w:tcW w:w="1211" w:type="dxa"/>
            <w:vMerge/>
            <w:vAlign w:val="center"/>
          </w:tcPr>
          <w:p w:rsidR="005E1E3C" w:rsidRPr="000D55E7" w:rsidRDefault="005E1E3C" w:rsidP="00254F01">
            <w:pPr>
              <w:jc w:val="center"/>
              <w:rPr>
                <w:rFonts w:ascii="Myriad Pro" w:hAnsi="Myriad Pro" w:cs="Myanmar Text"/>
                <w:sz w:val="22"/>
                <w:szCs w:val="22"/>
              </w:rPr>
            </w:pPr>
          </w:p>
        </w:tc>
        <w:tc>
          <w:tcPr>
            <w:tcW w:w="1463"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2. Preliminary Construction of Shelterbelt Systems (Pilot Project for the Three-North Shelterbelt Forest Program)</w:t>
            </w:r>
          </w:p>
        </w:tc>
        <w:tc>
          <w:tcPr>
            <w:tcW w:w="1720"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1973-1976</w:t>
            </w:r>
          </w:p>
        </w:tc>
        <w:tc>
          <w:tcPr>
            <w:tcW w:w="1349"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Northwest Shanxi, Northern Ningxia</w:t>
            </w:r>
          </w:p>
        </w:tc>
        <w:tc>
          <w:tcPr>
            <w:tcW w:w="2887"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The Three-North Shelterbelt Project Plan launched pilot initiatives. The Ministry of Forestry Report stated that “1.5 million mu of windbreak and sand-fixing forests were established in northern Shaanxi, increasing the forest and grassland coverage rate by 5%.” However, progress was slowed due to the impact of the Cultural Revolution.</w:t>
            </w:r>
          </w:p>
        </w:tc>
      </w:tr>
    </w:tbl>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2: Establishing Scoring Criteria and Weights</w:t>
      </w:r>
    </w:p>
    <w:p w:rsidR="005E1E3C" w:rsidRPr="000D55E7" w:rsidRDefault="005E1E3C" w:rsidP="000D55E7">
      <w:pPr>
        <w:spacing w:after="220"/>
        <w:ind w:firstLineChars="200" w:firstLine="440"/>
        <w:jc w:val="both"/>
        <w:rPr>
          <w:rFonts w:ascii="Myriad Pro" w:hAnsi="Myriad Pro" w:cs="Myanmar Text"/>
          <w:sz w:val="22"/>
          <w:szCs w:val="22"/>
        </w:rPr>
      </w:pPr>
      <w:r w:rsidRPr="000D55E7">
        <w:rPr>
          <w:rFonts w:ascii="Myriad Pro" w:hAnsi="Myriad Pro" w:cs="Myanmar Text"/>
          <w:sz w:val="22"/>
          <w:szCs w:val="22"/>
        </w:rPr>
        <w:t>Scored based on policy intensity (0-10 points), duration (as a proportion of 15 years), and environmental/economic impact (0-10 points), with respective weights of 0.4, 0.3, and 0.3.</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3: Policy Scoring and Weighted Calculation</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1. Land Policy (L)</w:t>
      </w:r>
    </w:p>
    <w:p w:rsidR="005E1E3C" w:rsidRPr="000D55E7" w:rsidRDefault="005E1E3C" w:rsidP="0012209B">
      <w:pPr>
        <w:numPr>
          <w:ilvl w:val="0"/>
          <w:numId w:val="43"/>
        </w:numPr>
        <w:spacing w:after="220" w:line="240" w:lineRule="atLeast"/>
        <w:rPr>
          <w:rFonts w:ascii="Myriad Pro" w:hAnsi="Myriad Pro" w:cs="Myanmar Text"/>
          <w:sz w:val="22"/>
          <w:szCs w:val="22"/>
        </w:rPr>
      </w:pPr>
      <w:r w:rsidRPr="000D55E7">
        <w:rPr>
          <w:rFonts w:ascii="Myriad Pro" w:hAnsi="Myriad Pro" w:cs="Myanmar Text"/>
          <w:b/>
          <w:sz w:val="22"/>
          <w:szCs w:val="22"/>
        </w:rPr>
        <w:t>“Learn from Dazhai in Agriculture” and Terraced Field Construction</w:t>
      </w:r>
    </w:p>
    <w:p w:rsidR="005E1E3C" w:rsidRPr="000D55E7" w:rsidRDefault="005E1E3C" w:rsidP="0012209B">
      <w:pPr>
        <w:numPr>
          <w:ilvl w:val="1"/>
          <w:numId w:val="43"/>
        </w:numPr>
        <w:spacing w:after="120" w:line="240" w:lineRule="atLeast"/>
        <w:jc w:val="both"/>
        <w:rPr>
          <w:rFonts w:ascii="Myriad Pro" w:hAnsi="Myriad Pro" w:cs="Myanmar Text"/>
          <w:sz w:val="22"/>
          <w:szCs w:val="22"/>
        </w:rPr>
      </w:pPr>
      <w:r w:rsidRPr="000D55E7">
        <w:rPr>
          <w:rFonts w:ascii="Myriad Pro" w:hAnsi="Myriad Pro" w:cs="Myanmar Text"/>
          <w:sz w:val="22"/>
          <w:szCs w:val="22"/>
        </w:rPr>
        <w:t xml:space="preserve">Intensity: 8 points (Central government call, locally enforced implementation; </w:t>
      </w:r>
      <w:r w:rsidRPr="000D55E7">
        <w:rPr>
          <w:rFonts w:ascii="Myriad Pro" w:hAnsi="Myriad Pro" w:cs="Myanmar Text"/>
          <w:i/>
          <w:sz w:val="22"/>
          <w:szCs w:val="22"/>
        </w:rPr>
        <w:t>Shanxi Provincial Gazette</w:t>
      </w:r>
      <w:r w:rsidRPr="000D55E7">
        <w:rPr>
          <w:rFonts w:ascii="Myriad Pro" w:hAnsi="Myriad Pro" w:cs="Myanmar Text"/>
          <w:sz w:val="22"/>
          <w:szCs w:val="22"/>
        </w:rPr>
        <w:t xml:space="preserve"> records “each production team averaged 50 mu of terraced fields per year”)</w:t>
      </w:r>
    </w:p>
    <w:p w:rsidR="005E1E3C" w:rsidRPr="000D55E7" w:rsidRDefault="005E1E3C" w:rsidP="0012209B">
      <w:pPr>
        <w:numPr>
          <w:ilvl w:val="1"/>
          <w:numId w:val="43"/>
        </w:numPr>
        <w:spacing w:after="120" w:line="240" w:lineRule="atLeast"/>
        <w:rPr>
          <w:rFonts w:ascii="Myriad Pro" w:hAnsi="Myriad Pro" w:cs="Myanmar Text"/>
          <w:sz w:val="22"/>
          <w:szCs w:val="22"/>
        </w:rPr>
      </w:pPr>
      <w:r w:rsidRPr="000D55E7">
        <w:rPr>
          <w:rFonts w:ascii="Myriad Pro" w:hAnsi="Myriad Pro" w:cs="Myanmar Text"/>
          <w:sz w:val="22"/>
          <w:szCs w:val="22"/>
        </w:rPr>
        <w:lastRenderedPageBreak/>
        <w:t xml:space="preserve">Duration: 13 years (1964-1976)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 13/15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0.87</w:t>
      </w:r>
    </w:p>
    <w:p w:rsidR="005E1E3C" w:rsidRPr="000D55E7" w:rsidRDefault="005E1E3C" w:rsidP="0012209B">
      <w:pPr>
        <w:numPr>
          <w:ilvl w:val="1"/>
          <w:numId w:val="43"/>
        </w:numPr>
        <w:spacing w:after="120" w:line="240" w:lineRule="atLeast"/>
        <w:jc w:val="both"/>
        <w:rPr>
          <w:rFonts w:ascii="Myriad Pro" w:hAnsi="Myriad Pro" w:cs="Myanmar Text"/>
          <w:sz w:val="22"/>
          <w:szCs w:val="22"/>
        </w:rPr>
      </w:pPr>
      <w:r w:rsidRPr="000D55E7">
        <w:rPr>
          <w:rFonts w:ascii="Myriad Pro" w:hAnsi="Myriad Pro" w:cs="Myanmar Text"/>
          <w:sz w:val="22"/>
          <w:szCs w:val="22"/>
        </w:rPr>
        <w:t>Impact: 6 points (Improved farmland quality; Shaanxi Soil and Water Conservation Gazette states “Terrace yields exceeded slope yields by 40% per mu,” though excessive scale pursuit caused ecological strain in some areas)</w:t>
      </w:r>
    </w:p>
    <w:p w:rsidR="005E1E3C" w:rsidRPr="000D55E7" w:rsidRDefault="005E1E3C" w:rsidP="0012209B">
      <w:pPr>
        <w:numPr>
          <w:ilvl w:val="1"/>
          <w:numId w:val="43"/>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Weighted Score: </w:t>
      </w:r>
      <m:oMath>
        <m:r>
          <m:rPr>
            <m:sty m:val="p"/>
          </m:rPr>
          <w:rPr>
            <w:rFonts w:ascii="Cambria Math" w:hAnsi="Cambria Math" w:cs="Myanmar Text"/>
            <w:sz w:val="22"/>
            <w:szCs w:val="22"/>
          </w:rPr>
          <m:t>(8</m:t>
        </m:r>
        <m:r>
          <w:rPr>
            <w:rFonts w:ascii="Cambria Math" w:hAnsi="Cambria Math" w:cs="Myanmar Text"/>
            <w:sz w:val="22"/>
            <w:szCs w:val="22"/>
          </w:rPr>
          <m:t>×</m:t>
        </m:r>
        <m:r>
          <m:rPr>
            <m:sty m:val="p"/>
          </m:rPr>
          <w:rPr>
            <w:rFonts w:ascii="Cambria Math" w:hAnsi="Cambria Math" w:cs="Myanmar Text"/>
            <w:sz w:val="22"/>
            <w:szCs w:val="22"/>
          </w:rPr>
          <m:t>0.4)+(0.87</m:t>
        </m:r>
        <m:r>
          <w:rPr>
            <w:rFonts w:ascii="Cambria Math" w:hAnsi="Cambria Math" w:cs="Myanmar Text"/>
            <w:sz w:val="22"/>
            <w:szCs w:val="22"/>
          </w:rPr>
          <m:t>×</m:t>
        </m:r>
        <m:r>
          <m:rPr>
            <m:sty m:val="p"/>
          </m:rPr>
          <w:rPr>
            <w:rFonts w:ascii="Cambria Math" w:hAnsi="Cambria Math" w:cs="Myanmar Text"/>
            <w:sz w:val="22"/>
            <w:szCs w:val="22"/>
          </w:rPr>
          <m:t>0.3)+(6</m:t>
        </m:r>
        <m:r>
          <w:rPr>
            <w:rFonts w:ascii="Cambria Math" w:hAnsi="Cambria Math" w:cs="Myanmar Text"/>
            <w:sz w:val="22"/>
            <w:szCs w:val="22"/>
          </w:rPr>
          <m:t>×</m:t>
        </m:r>
        <m:r>
          <m:rPr>
            <m:sty m:val="p"/>
          </m:rPr>
          <w:rPr>
            <w:rFonts w:ascii="Cambria Math" w:hAnsi="Cambria Math" w:cs="Myanmar Text"/>
            <w:sz w:val="22"/>
            <w:szCs w:val="22"/>
          </w:rPr>
          <m:t>0.3)=3.2+0.26+1.8=5.26</m:t>
        </m:r>
      </m:oMath>
    </w:p>
    <w:p w:rsidR="005E1E3C" w:rsidRPr="000D55E7" w:rsidRDefault="005E1E3C" w:rsidP="0012209B">
      <w:pPr>
        <w:numPr>
          <w:ilvl w:val="0"/>
          <w:numId w:val="43"/>
        </w:numPr>
        <w:spacing w:after="220" w:line="240" w:lineRule="atLeast"/>
        <w:rPr>
          <w:rFonts w:ascii="Myriad Pro" w:hAnsi="Myriad Pro" w:cs="Myanmar Text"/>
          <w:sz w:val="22"/>
          <w:szCs w:val="22"/>
        </w:rPr>
      </w:pPr>
      <w:r w:rsidRPr="000D55E7">
        <w:rPr>
          <w:rFonts w:ascii="Myriad Pro" w:hAnsi="Myriad Pro" w:cs="Myanmar Text"/>
          <w:b/>
          <w:sz w:val="22"/>
          <w:szCs w:val="22"/>
        </w:rPr>
        <w:t>“Prioritizing Grain Production” and Steep-Slope Reclamation</w:t>
      </w:r>
    </w:p>
    <w:p w:rsidR="005E1E3C" w:rsidRPr="000D55E7" w:rsidRDefault="005E1E3C" w:rsidP="0012209B">
      <w:pPr>
        <w:numPr>
          <w:ilvl w:val="1"/>
          <w:numId w:val="43"/>
        </w:numPr>
        <w:spacing w:after="120" w:line="240" w:lineRule="atLeast"/>
        <w:jc w:val="both"/>
        <w:rPr>
          <w:rFonts w:ascii="Myriad Pro" w:hAnsi="Myriad Pro" w:cs="Myanmar Text"/>
          <w:sz w:val="22"/>
          <w:szCs w:val="22"/>
        </w:rPr>
      </w:pPr>
      <w:r w:rsidRPr="000D55E7">
        <w:rPr>
          <w:rFonts w:ascii="Myriad Pro" w:hAnsi="Myriad Pro" w:cs="Myanmar Text"/>
          <w:sz w:val="22"/>
          <w:szCs w:val="22"/>
        </w:rPr>
        <w:t>Intensity: 7 points (Central policy orientation; Gansu Agricultural Statistics records “In 1970, the reclamation index in the Longdong region reached 28%, exceeding the ecological threshold by 10%”)</w:t>
      </w:r>
    </w:p>
    <w:p w:rsidR="005E1E3C" w:rsidRPr="000D55E7" w:rsidRDefault="005E1E3C" w:rsidP="0012209B">
      <w:pPr>
        <w:numPr>
          <w:ilvl w:val="1"/>
          <w:numId w:val="43"/>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Duration: 15 years (entire period)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 1.0</w:t>
      </w:r>
    </w:p>
    <w:p w:rsidR="005E1E3C" w:rsidRPr="000D55E7" w:rsidRDefault="005E1E3C" w:rsidP="0012209B">
      <w:pPr>
        <w:numPr>
          <w:ilvl w:val="1"/>
          <w:numId w:val="43"/>
        </w:numPr>
        <w:spacing w:after="120" w:line="240" w:lineRule="atLeast"/>
        <w:jc w:val="both"/>
        <w:rPr>
          <w:rFonts w:ascii="Myriad Pro" w:hAnsi="Myriad Pro" w:cs="Myanmar Text"/>
          <w:sz w:val="22"/>
          <w:szCs w:val="22"/>
        </w:rPr>
      </w:pPr>
      <w:r w:rsidRPr="000D55E7">
        <w:rPr>
          <w:rFonts w:ascii="Myriad Pro" w:hAnsi="Myriad Pro" w:cs="Myanmar Text"/>
          <w:sz w:val="22"/>
          <w:szCs w:val="22"/>
        </w:rPr>
        <w:t>Impact: 3 points (short-term increase in grain production; long-term exacerbation of soil erosion, with the Yellow River Conservancy Commission Report stating “erosion modulus in the Huangfu River basin increased by 25%”)</w:t>
      </w:r>
    </w:p>
    <w:p w:rsidR="005E1E3C" w:rsidRPr="000D55E7" w:rsidRDefault="005E1E3C" w:rsidP="0012209B">
      <w:pPr>
        <w:numPr>
          <w:ilvl w:val="1"/>
          <w:numId w:val="43"/>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Weighted Score: </w:t>
      </w:r>
      <m:oMath>
        <m:d>
          <m:dPr>
            <m:ctrlPr>
              <w:rPr>
                <w:rFonts w:ascii="Cambria Math" w:hAnsi="Cambria Math" w:cs="Myanmar Text"/>
                <w:sz w:val="22"/>
                <w:szCs w:val="22"/>
              </w:rPr>
            </m:ctrlPr>
          </m:dPr>
          <m:e>
            <m:r>
              <m:rPr>
                <m:sty m:val="p"/>
              </m:rPr>
              <w:rPr>
                <w:rFonts w:ascii="Cambria Math" w:hAnsi="Cambria Math" w:cs="Myanmar Text"/>
                <w:sz w:val="22"/>
                <w:szCs w:val="22"/>
              </w:rPr>
              <m:t>7</m:t>
            </m:r>
            <m:r>
              <w:rPr>
                <w:rFonts w:ascii="Cambria Math" w:hAnsi="Cambria Math" w:cs="Myanmar Text"/>
                <w:sz w:val="22"/>
                <w:szCs w:val="22"/>
              </w:rPr>
              <m:t>×</m:t>
            </m:r>
            <m:r>
              <m:rPr>
                <m:sty m:val="p"/>
              </m:rPr>
              <w:rPr>
                <w:rFonts w:ascii="Cambria Math" w:hAnsi="Cambria Math" w:cs="Myanmar Text"/>
                <w:sz w:val="22"/>
                <w:szCs w:val="22"/>
              </w:rPr>
              <m:t>0.4</m:t>
            </m:r>
          </m:e>
        </m:d>
        <m:r>
          <m:rPr>
            <m:sty m:val="p"/>
          </m:rPr>
          <w:rPr>
            <w:rFonts w:ascii="Cambria Math" w:hAnsi="Cambria Math" w:cs="Myanmar Text"/>
            <w:sz w:val="22"/>
            <w:szCs w:val="22"/>
          </w:rPr>
          <m:t>+</m:t>
        </m:r>
        <m:d>
          <m:dPr>
            <m:ctrlPr>
              <w:rPr>
                <w:rFonts w:ascii="Cambria Math" w:hAnsi="Cambria Math" w:cs="Myanmar Text"/>
                <w:sz w:val="22"/>
                <w:szCs w:val="22"/>
              </w:rPr>
            </m:ctrlPr>
          </m:dPr>
          <m:e>
            <m:r>
              <m:rPr>
                <m:sty m:val="p"/>
              </m:rPr>
              <w:rPr>
                <w:rFonts w:ascii="Cambria Math" w:hAnsi="Cambria Math" w:cs="Myanmar Text"/>
                <w:sz w:val="22"/>
                <w:szCs w:val="22"/>
              </w:rPr>
              <m:t>1.0</m:t>
            </m:r>
            <m:r>
              <w:rPr>
                <w:rFonts w:ascii="Cambria Math" w:hAnsi="Cambria Math" w:cs="Myanmar Text"/>
                <w:sz w:val="22"/>
                <w:szCs w:val="22"/>
              </w:rPr>
              <m:t>×</m:t>
            </m:r>
            <m:r>
              <m:rPr>
                <m:sty m:val="p"/>
              </m:rPr>
              <w:rPr>
                <w:rFonts w:ascii="Cambria Math" w:hAnsi="Cambria Math" w:cs="Myanmar Text"/>
                <w:sz w:val="22"/>
                <w:szCs w:val="22"/>
              </w:rPr>
              <m:t>0.3</m:t>
            </m:r>
          </m:e>
        </m:d>
        <m:r>
          <m:rPr>
            <m:sty m:val="p"/>
          </m:rPr>
          <w:rPr>
            <w:rFonts w:ascii="Cambria Math" w:hAnsi="Cambria Math" w:cs="Myanmar Text"/>
            <w:sz w:val="22"/>
            <w:szCs w:val="22"/>
          </w:rPr>
          <m:t>+</m:t>
        </m:r>
        <m:d>
          <m:dPr>
            <m:ctrlPr>
              <w:rPr>
                <w:rFonts w:ascii="Cambria Math" w:hAnsi="Cambria Math" w:cs="Myanmar Text"/>
                <w:sz w:val="22"/>
                <w:szCs w:val="22"/>
              </w:rPr>
            </m:ctrlPr>
          </m:dPr>
          <m:e>
            <m:r>
              <m:rPr>
                <m:sty m:val="p"/>
              </m:rPr>
              <w:rPr>
                <w:rFonts w:ascii="Cambria Math" w:hAnsi="Cambria Math" w:cs="Myanmar Text"/>
                <w:sz w:val="22"/>
                <w:szCs w:val="22"/>
              </w:rPr>
              <m:t>3</m:t>
            </m:r>
            <m:r>
              <w:rPr>
                <w:rFonts w:ascii="Cambria Math" w:hAnsi="Cambria Math" w:cs="Myanmar Text"/>
                <w:sz w:val="22"/>
                <w:szCs w:val="22"/>
              </w:rPr>
              <m:t>×</m:t>
            </m:r>
            <m:r>
              <m:rPr>
                <m:sty m:val="p"/>
              </m:rPr>
              <w:rPr>
                <w:rFonts w:ascii="Cambria Math" w:hAnsi="Cambria Math" w:cs="Myanmar Text"/>
                <w:sz w:val="22"/>
                <w:szCs w:val="22"/>
              </w:rPr>
              <m:t>0.3</m:t>
            </m:r>
          </m:e>
        </m:d>
        <m:r>
          <m:rPr>
            <m:sty m:val="p"/>
          </m:rPr>
          <w:rPr>
            <w:rFonts w:ascii="Cambria Math" w:hAnsi="Cambria Math" w:cs="Myanmar Text"/>
            <w:sz w:val="22"/>
            <w:szCs w:val="22"/>
          </w:rPr>
          <m:t>=2.8+0.3+0.9=4</m:t>
        </m:r>
      </m:oMath>
    </w:p>
    <w:p w:rsidR="005E1E3C" w:rsidRPr="000D55E7" w:rsidRDefault="005E1E3C" w:rsidP="0012209B">
      <w:pPr>
        <w:numPr>
          <w:ilvl w:val="0"/>
          <w:numId w:val="43"/>
        </w:numPr>
        <w:spacing w:after="220" w:line="240" w:lineRule="atLeast"/>
        <w:rPr>
          <w:rFonts w:ascii="Myriad Pro" w:hAnsi="Myriad Pro" w:cs="Myanmar Text"/>
          <w:sz w:val="22"/>
          <w:szCs w:val="22"/>
        </w:rPr>
      </w:pPr>
      <w:r w:rsidRPr="000D55E7">
        <w:rPr>
          <w:rFonts w:ascii="Myriad Pro" w:hAnsi="Myriad Pro" w:cs="Myanmar Text"/>
          <w:b/>
          <w:sz w:val="22"/>
          <w:szCs w:val="22"/>
        </w:rPr>
        <w:t>People's Commune Collective Farming</w:t>
      </w:r>
    </w:p>
    <w:p w:rsidR="005E1E3C" w:rsidRPr="000D55E7" w:rsidRDefault="005E1E3C" w:rsidP="0012209B">
      <w:pPr>
        <w:numPr>
          <w:ilvl w:val="1"/>
          <w:numId w:val="43"/>
        </w:numPr>
        <w:spacing w:after="120" w:line="240" w:lineRule="atLeast"/>
        <w:jc w:val="both"/>
        <w:rPr>
          <w:rFonts w:ascii="Myriad Pro" w:hAnsi="Myriad Pro" w:cs="Myanmar Text"/>
          <w:sz w:val="22"/>
          <w:szCs w:val="22"/>
        </w:rPr>
      </w:pPr>
      <w:r w:rsidRPr="000D55E7">
        <w:rPr>
          <w:rFonts w:ascii="Myriad Pro" w:hAnsi="Myriad Pro" w:cs="Myanmar Text"/>
          <w:sz w:val="22"/>
          <w:szCs w:val="22"/>
        </w:rPr>
        <w:t>Intensity: 9 points (Institutional coercion; the Regulations on Rural People's Communes explicitly established collective production discipline and centralized labor allocation)</w:t>
      </w:r>
    </w:p>
    <w:p w:rsidR="005E1E3C" w:rsidRPr="000D55E7" w:rsidRDefault="005E1E3C" w:rsidP="0012209B">
      <w:pPr>
        <w:numPr>
          <w:ilvl w:val="1"/>
          <w:numId w:val="43"/>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Duration: 15 years (entire period)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 1.0</w:t>
      </w:r>
    </w:p>
    <w:p w:rsidR="005E1E3C" w:rsidRPr="000D55E7" w:rsidRDefault="005E1E3C" w:rsidP="0012209B">
      <w:pPr>
        <w:numPr>
          <w:ilvl w:val="1"/>
          <w:numId w:val="43"/>
        </w:numPr>
        <w:spacing w:after="120" w:line="240" w:lineRule="atLeast"/>
        <w:jc w:val="both"/>
        <w:rPr>
          <w:rFonts w:ascii="Myriad Pro" w:hAnsi="Myriad Pro" w:cs="Myanmar Text"/>
          <w:sz w:val="22"/>
          <w:szCs w:val="22"/>
        </w:rPr>
      </w:pPr>
      <w:r w:rsidRPr="000D55E7">
        <w:rPr>
          <w:rFonts w:ascii="Myriad Pro" w:hAnsi="Myriad Pro" w:cs="Myanmar Text"/>
          <w:sz w:val="22"/>
          <w:szCs w:val="22"/>
        </w:rPr>
        <w:t>Impact: 4 points (secured labor for infrastructure projects, but excessive cultivation led to significant negative effects; A Retrospective on China's Rural Reform noted “the double-cropping index on the Loess Plateau reached 130% in 1976, exceeding reasonable limits”)</w:t>
      </w:r>
    </w:p>
    <w:p w:rsidR="005E1E3C" w:rsidRPr="000D55E7" w:rsidRDefault="005E1E3C" w:rsidP="0012209B">
      <w:pPr>
        <w:numPr>
          <w:ilvl w:val="1"/>
          <w:numId w:val="43"/>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Weighted Score: </w:t>
      </w:r>
      <m:oMath>
        <m:r>
          <m:rPr>
            <m:sty m:val="p"/>
          </m:rPr>
          <w:rPr>
            <w:rFonts w:ascii="Cambria Math" w:hAnsi="Cambria Math" w:cs="Myanmar Text"/>
            <w:sz w:val="22"/>
            <w:szCs w:val="22"/>
          </w:rPr>
          <m:t>(9</m:t>
        </m:r>
        <m:r>
          <w:rPr>
            <w:rFonts w:ascii="Cambria Math" w:hAnsi="Cambria Math" w:cs="Myanmar Text"/>
            <w:sz w:val="22"/>
            <w:szCs w:val="22"/>
          </w:rPr>
          <m:t>×</m:t>
        </m:r>
        <m:r>
          <m:rPr>
            <m:sty m:val="p"/>
          </m:rPr>
          <w:rPr>
            <w:rFonts w:ascii="Cambria Math" w:hAnsi="Cambria Math" w:cs="Myanmar Text"/>
            <w:sz w:val="22"/>
            <w:szCs w:val="22"/>
          </w:rPr>
          <m:t>0.4)+(1.0</m:t>
        </m:r>
        <m:r>
          <w:rPr>
            <w:rFonts w:ascii="Cambria Math" w:hAnsi="Cambria Math" w:cs="Myanmar Text"/>
            <w:sz w:val="22"/>
            <w:szCs w:val="22"/>
          </w:rPr>
          <m:t>×</m:t>
        </m:r>
        <m:r>
          <m:rPr>
            <m:sty m:val="p"/>
          </m:rPr>
          <w:rPr>
            <w:rFonts w:ascii="Cambria Math" w:hAnsi="Cambria Math" w:cs="Myanmar Text"/>
            <w:sz w:val="22"/>
            <w:szCs w:val="22"/>
          </w:rPr>
          <m:t>0.3)+(4</m:t>
        </m:r>
        <m:r>
          <w:rPr>
            <w:rFonts w:ascii="Cambria Math" w:hAnsi="Cambria Math" w:cs="Myanmar Text"/>
            <w:sz w:val="22"/>
            <w:szCs w:val="22"/>
          </w:rPr>
          <m:t>×</m:t>
        </m:r>
        <m:r>
          <m:rPr>
            <m:sty m:val="p"/>
          </m:rPr>
          <w:rPr>
            <w:rFonts w:ascii="Cambria Math" w:hAnsi="Cambria Math" w:cs="Myanmar Text"/>
            <w:sz w:val="22"/>
            <w:szCs w:val="22"/>
          </w:rPr>
          <m:t>0.3)=3.6+0.3+1.2=5.10</m:t>
        </m:r>
      </m:oMath>
    </w:p>
    <w:p w:rsidR="005E1E3C" w:rsidRPr="000D55E7" w:rsidRDefault="005E1E3C" w:rsidP="0012209B">
      <w:pPr>
        <w:numPr>
          <w:ilvl w:val="0"/>
          <w:numId w:val="43"/>
        </w:numPr>
        <w:spacing w:after="220" w:line="240" w:lineRule="atLeast"/>
        <w:rPr>
          <w:rFonts w:ascii="Myriad Pro" w:hAnsi="Myriad Pro" w:cs="Myanmar Text"/>
          <w:sz w:val="22"/>
          <w:szCs w:val="22"/>
        </w:rPr>
      </w:pPr>
      <w:r w:rsidRPr="000D55E7">
        <w:rPr>
          <w:rFonts w:ascii="Myriad Pro" w:hAnsi="Myriad Pro" w:cs="Myanmar Text"/>
          <w:b/>
          <w:sz w:val="22"/>
          <w:szCs w:val="22"/>
        </w:rPr>
        <w:t xml:space="preserve">Total Land Policy Score: </w:t>
      </w:r>
      <m:oMath>
        <m:r>
          <m:rPr>
            <m:sty m:val="p"/>
          </m:rPr>
          <w:rPr>
            <w:rFonts w:ascii="Cambria Math" w:hAnsi="Cambria Math" w:cs="Myanmar Text"/>
            <w:sz w:val="22"/>
            <w:szCs w:val="22"/>
          </w:rPr>
          <m:t>∑</m:t>
        </m:r>
        <m:r>
          <w:rPr>
            <w:rFonts w:ascii="Cambria Math" w:hAnsi="Cambria Math" w:cs="Myanmar Text"/>
            <w:sz w:val="22"/>
            <w:szCs w:val="22"/>
          </w:rPr>
          <m:t>L</m:t>
        </m:r>
        <m:r>
          <m:rPr>
            <m:sty m:val="p"/>
          </m:rPr>
          <w:rPr>
            <w:rFonts w:ascii="Cambria Math" w:hAnsi="Cambria Math" w:cs="Myanmar Text"/>
            <w:sz w:val="22"/>
            <w:szCs w:val="22"/>
          </w:rPr>
          <m:t>=</m:t>
        </m:r>
        <m:f>
          <m:fPr>
            <m:ctrlPr>
              <w:rPr>
                <w:rFonts w:ascii="Cambria Math" w:hAnsi="Cambria Math" w:cs="Myanmar Text"/>
                <w:sz w:val="22"/>
                <w:szCs w:val="22"/>
              </w:rPr>
            </m:ctrlPr>
          </m:fPr>
          <m:num>
            <m:r>
              <m:rPr>
                <m:sty m:val="p"/>
              </m:rPr>
              <w:rPr>
                <w:rFonts w:ascii="Cambria Math" w:hAnsi="Cambria Math" w:cs="Myanmar Text"/>
                <w:sz w:val="22"/>
                <w:szCs w:val="22"/>
              </w:rPr>
              <m:t>5.26+4+5.10</m:t>
            </m:r>
          </m:num>
          <m:den>
            <m:r>
              <m:rPr>
                <m:sty m:val="p"/>
              </m:rPr>
              <w:rPr>
                <w:rFonts w:ascii="Cambria Math" w:hAnsi="Cambria Math" w:cs="Myanmar Text"/>
                <w:sz w:val="22"/>
                <w:szCs w:val="22"/>
              </w:rPr>
              <m:t>3</m:t>
            </m:r>
          </m:den>
        </m:f>
        <m:r>
          <m:rPr>
            <m:sty m:val="p"/>
          </m:rPr>
          <w:rPr>
            <w:rFonts w:ascii="Cambria Math" w:hAnsi="Cambria Math" w:cs="Myanmar Text"/>
            <w:sz w:val="22"/>
            <w:szCs w:val="22"/>
          </w:rPr>
          <m:t>=4.79</m:t>
        </m:r>
      </m:oMath>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2. Ecological Policy (E)</w:t>
      </w:r>
    </w:p>
    <w:p w:rsidR="005E1E3C" w:rsidRPr="000D55E7" w:rsidRDefault="005E1E3C" w:rsidP="0012209B">
      <w:pPr>
        <w:numPr>
          <w:ilvl w:val="0"/>
          <w:numId w:val="44"/>
        </w:numPr>
        <w:spacing w:after="220" w:line="240" w:lineRule="atLeast"/>
        <w:rPr>
          <w:rFonts w:ascii="Myriad Pro" w:hAnsi="Myriad Pro" w:cs="Myanmar Text"/>
          <w:sz w:val="22"/>
          <w:szCs w:val="22"/>
        </w:rPr>
      </w:pPr>
      <w:r w:rsidRPr="000D55E7">
        <w:rPr>
          <w:rFonts w:ascii="Myriad Pro" w:hAnsi="Myriad Pro" w:cs="Myanmar Text"/>
          <w:b/>
          <w:sz w:val="22"/>
          <w:szCs w:val="22"/>
        </w:rPr>
        <w:t>Soil and Water Conservation Project</w:t>
      </w:r>
    </w:p>
    <w:p w:rsidR="005E1E3C" w:rsidRPr="000D55E7" w:rsidRDefault="005E1E3C" w:rsidP="0012209B">
      <w:pPr>
        <w:numPr>
          <w:ilvl w:val="1"/>
          <w:numId w:val="44"/>
        </w:numPr>
        <w:spacing w:after="120" w:line="240" w:lineRule="atLeast"/>
        <w:jc w:val="both"/>
        <w:rPr>
          <w:rFonts w:ascii="Myriad Pro" w:hAnsi="Myriad Pro" w:cs="Myanmar Text"/>
          <w:sz w:val="22"/>
          <w:szCs w:val="22"/>
        </w:rPr>
      </w:pPr>
      <w:r w:rsidRPr="000D55E7">
        <w:rPr>
          <w:rFonts w:ascii="Myriad Pro" w:hAnsi="Myriad Pro" w:cs="Myanmar Text"/>
          <w:sz w:val="22"/>
          <w:szCs w:val="22"/>
        </w:rPr>
        <w:t xml:space="preserve">Intensity: 7 points (Supported by national planning, technical standards specified in the Soil and Water Conservation Manual, </w:t>
      </w:r>
      <w:r w:rsidRPr="000D55E7">
        <w:rPr>
          <w:rFonts w:ascii="Myriad Pro" w:hAnsi="Myriad Pro" w:cs="Myanmar Text"/>
          <w:i/>
          <w:sz w:val="22"/>
          <w:szCs w:val="22"/>
        </w:rPr>
        <w:t>Shaanxi Water Resources Chronicle</w:t>
      </w:r>
      <w:r w:rsidRPr="000D55E7">
        <w:rPr>
          <w:rFonts w:ascii="Myriad Pro" w:hAnsi="Myriad Pro" w:cs="Myanmar Text"/>
          <w:sz w:val="22"/>
          <w:szCs w:val="22"/>
        </w:rPr>
        <w:t xml:space="preserve"> records “soil and water conservation workstations established in each county”)</w:t>
      </w:r>
    </w:p>
    <w:p w:rsidR="005E1E3C" w:rsidRPr="000D55E7" w:rsidRDefault="005E1E3C" w:rsidP="0012209B">
      <w:pPr>
        <w:numPr>
          <w:ilvl w:val="1"/>
          <w:numId w:val="44"/>
        </w:numPr>
        <w:spacing w:after="120" w:line="240" w:lineRule="atLeast"/>
        <w:jc w:val="both"/>
        <w:rPr>
          <w:rFonts w:ascii="Myriad Pro" w:hAnsi="Myriad Pro" w:cs="Myanmar Text"/>
          <w:sz w:val="22"/>
          <w:szCs w:val="22"/>
        </w:rPr>
      </w:pPr>
      <w:r w:rsidRPr="000D55E7">
        <w:rPr>
          <w:rFonts w:ascii="Myriad Pro" w:hAnsi="Myriad Pro" w:cs="Myanmar Text"/>
          <w:sz w:val="22"/>
          <w:szCs w:val="22"/>
        </w:rPr>
        <w:lastRenderedPageBreak/>
        <w:t xml:space="preserve">Duration: 14 years (1963-1976, excluding stagnation during early Cultural Revolution)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 14/15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0.93</w:t>
      </w:r>
    </w:p>
    <w:p w:rsidR="005E1E3C" w:rsidRPr="000D55E7" w:rsidRDefault="005E1E3C" w:rsidP="0012209B">
      <w:pPr>
        <w:numPr>
          <w:ilvl w:val="1"/>
          <w:numId w:val="44"/>
        </w:numPr>
        <w:spacing w:after="120" w:line="240" w:lineRule="atLeast"/>
        <w:jc w:val="both"/>
        <w:rPr>
          <w:rFonts w:ascii="Myriad Pro" w:hAnsi="Myriad Pro" w:cs="Myanmar Text"/>
          <w:sz w:val="22"/>
          <w:szCs w:val="22"/>
        </w:rPr>
      </w:pPr>
      <w:r w:rsidRPr="000D55E7">
        <w:rPr>
          <w:rFonts w:ascii="Myriad Pro" w:hAnsi="Myriad Pro" w:cs="Myanmar Text"/>
          <w:sz w:val="22"/>
          <w:szCs w:val="22"/>
        </w:rPr>
        <w:t>Impact: 5 points (Localized erosion control; China Soil and Water Conservation Bulletin reports “silt retention dams intercept 150 million tons of sediment annually,” but no basin-wide systematic management was established)</w:t>
      </w:r>
    </w:p>
    <w:p w:rsidR="005E1E3C" w:rsidRPr="000D55E7" w:rsidRDefault="005E1E3C" w:rsidP="0012209B">
      <w:pPr>
        <w:numPr>
          <w:ilvl w:val="1"/>
          <w:numId w:val="44"/>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Weighted Score: </w:t>
      </w:r>
      <m:oMath>
        <m:r>
          <m:rPr>
            <m:sty m:val="p"/>
          </m:rPr>
          <w:rPr>
            <w:rFonts w:ascii="Cambria Math" w:hAnsi="Cambria Math" w:cs="Myanmar Text"/>
            <w:sz w:val="22"/>
            <w:szCs w:val="22"/>
          </w:rPr>
          <m:t>(7</m:t>
        </m:r>
        <m:r>
          <w:rPr>
            <w:rFonts w:ascii="Cambria Math" w:hAnsi="Cambria Math" w:cs="Myanmar Text"/>
            <w:sz w:val="22"/>
            <w:szCs w:val="22"/>
          </w:rPr>
          <m:t>×</m:t>
        </m:r>
        <m:r>
          <m:rPr>
            <m:sty m:val="p"/>
          </m:rPr>
          <w:rPr>
            <w:rFonts w:ascii="Cambria Math" w:hAnsi="Cambria Math" w:cs="Myanmar Text"/>
            <w:sz w:val="22"/>
            <w:szCs w:val="22"/>
          </w:rPr>
          <m:t>0.4)+(0.93</m:t>
        </m:r>
        <m:r>
          <w:rPr>
            <w:rFonts w:ascii="Cambria Math" w:hAnsi="Cambria Math" w:cs="Myanmar Text"/>
            <w:sz w:val="22"/>
            <w:szCs w:val="22"/>
          </w:rPr>
          <m:t>×</m:t>
        </m:r>
        <m:r>
          <m:rPr>
            <m:sty m:val="p"/>
          </m:rPr>
          <w:rPr>
            <w:rFonts w:ascii="Cambria Math" w:hAnsi="Cambria Math" w:cs="Myanmar Text"/>
            <w:sz w:val="22"/>
            <w:szCs w:val="22"/>
          </w:rPr>
          <m:t>0.3)+(5</m:t>
        </m:r>
        <m:r>
          <w:rPr>
            <w:rFonts w:ascii="Cambria Math" w:hAnsi="Cambria Math" w:cs="Myanmar Text"/>
            <w:sz w:val="22"/>
            <w:szCs w:val="22"/>
          </w:rPr>
          <m:t>×</m:t>
        </m:r>
        <m:r>
          <m:rPr>
            <m:sty m:val="p"/>
          </m:rPr>
          <w:rPr>
            <w:rFonts w:ascii="Cambria Math" w:hAnsi="Cambria Math" w:cs="Myanmar Text"/>
            <w:sz w:val="22"/>
            <w:szCs w:val="22"/>
          </w:rPr>
          <m:t>0.3)=2.8+0.28+1.5=4.58</m:t>
        </m:r>
      </m:oMath>
    </w:p>
    <w:p w:rsidR="005E1E3C" w:rsidRPr="000D55E7" w:rsidRDefault="005E1E3C" w:rsidP="0012209B">
      <w:pPr>
        <w:numPr>
          <w:ilvl w:val="0"/>
          <w:numId w:val="44"/>
        </w:numPr>
        <w:spacing w:after="220" w:line="240" w:lineRule="atLeast"/>
        <w:rPr>
          <w:rFonts w:ascii="Myriad Pro" w:hAnsi="Myriad Pro" w:cs="Myanmar Text"/>
          <w:sz w:val="22"/>
          <w:szCs w:val="22"/>
        </w:rPr>
      </w:pPr>
      <w:r w:rsidRPr="000D55E7">
        <w:rPr>
          <w:rFonts w:ascii="Myriad Pro" w:hAnsi="Myriad Pro" w:cs="Myanmar Text"/>
          <w:b/>
          <w:sz w:val="22"/>
          <w:szCs w:val="22"/>
        </w:rPr>
        <w:t>Pilot Program for Shelterbelt Systems</w:t>
      </w:r>
    </w:p>
    <w:p w:rsidR="005E1E3C" w:rsidRPr="000D55E7" w:rsidRDefault="005E1E3C" w:rsidP="0012209B">
      <w:pPr>
        <w:numPr>
          <w:ilvl w:val="1"/>
          <w:numId w:val="44"/>
        </w:numPr>
        <w:spacing w:after="120" w:line="240" w:lineRule="atLeast"/>
        <w:jc w:val="both"/>
        <w:rPr>
          <w:rFonts w:ascii="Myriad Pro" w:hAnsi="Myriad Pro" w:cs="Myanmar Text"/>
          <w:sz w:val="22"/>
          <w:szCs w:val="22"/>
        </w:rPr>
      </w:pPr>
      <w:r w:rsidRPr="000D55E7">
        <w:rPr>
          <w:rFonts w:ascii="Myriad Pro" w:hAnsi="Myriad Pro" w:cs="Myanmar Text"/>
          <w:sz w:val="22"/>
          <w:szCs w:val="22"/>
        </w:rPr>
        <w:t>Intensity: 5 points (Pilot project nature; limited investment under the Initial Plan for the Three-North Shelterbelt Forest; Forestry Yearbook states “actual afforestation survival rate was only 60%”)</w:t>
      </w:r>
    </w:p>
    <w:p w:rsidR="005E1E3C" w:rsidRPr="000D55E7" w:rsidRDefault="005E1E3C" w:rsidP="0012209B">
      <w:pPr>
        <w:numPr>
          <w:ilvl w:val="1"/>
          <w:numId w:val="44"/>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Duration: 4 years (1973-1976)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 4/15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0.27</w:t>
      </w:r>
    </w:p>
    <w:p w:rsidR="005E1E3C" w:rsidRPr="000D55E7" w:rsidRDefault="005E1E3C" w:rsidP="0012209B">
      <w:pPr>
        <w:numPr>
          <w:ilvl w:val="1"/>
          <w:numId w:val="44"/>
        </w:numPr>
        <w:spacing w:after="120" w:line="240" w:lineRule="atLeast"/>
        <w:jc w:val="both"/>
        <w:rPr>
          <w:rFonts w:ascii="Myriad Pro" w:hAnsi="Myriad Pro" w:cs="Myanmar Text"/>
          <w:sz w:val="22"/>
          <w:szCs w:val="22"/>
        </w:rPr>
      </w:pPr>
      <w:r w:rsidRPr="000D55E7">
        <w:rPr>
          <w:rFonts w:ascii="Myriad Pro" w:hAnsi="Myriad Pro" w:cs="Myanmar Text"/>
          <w:sz w:val="22"/>
          <w:szCs w:val="22"/>
        </w:rPr>
        <w:t>Impact: 3 points (Initially curbed wind and sand, e.g., “Sand fixation forests in Shapotou, Zhongwei, Ningxia show early results,” but coverage remained below 10%)</w:t>
      </w:r>
    </w:p>
    <w:p w:rsidR="005E1E3C" w:rsidRPr="000D55E7" w:rsidRDefault="005E1E3C" w:rsidP="0012209B">
      <w:pPr>
        <w:numPr>
          <w:ilvl w:val="1"/>
          <w:numId w:val="44"/>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Weighted Score: </w:t>
      </w:r>
      <m:oMath>
        <m:r>
          <m:rPr>
            <m:sty m:val="p"/>
          </m:rPr>
          <w:rPr>
            <w:rFonts w:ascii="Cambria Math" w:hAnsi="Cambria Math" w:cs="Myanmar Text"/>
            <w:sz w:val="22"/>
            <w:szCs w:val="22"/>
          </w:rPr>
          <m:t>(5</m:t>
        </m:r>
        <m:r>
          <w:rPr>
            <w:rFonts w:ascii="Cambria Math" w:hAnsi="Cambria Math" w:cs="Myanmar Text"/>
            <w:sz w:val="22"/>
            <w:szCs w:val="22"/>
          </w:rPr>
          <m:t>×</m:t>
        </m:r>
        <m:r>
          <m:rPr>
            <m:sty m:val="p"/>
          </m:rPr>
          <w:rPr>
            <w:rFonts w:ascii="Cambria Math" w:hAnsi="Cambria Math" w:cs="Myanmar Text"/>
            <w:sz w:val="22"/>
            <w:szCs w:val="22"/>
          </w:rPr>
          <m:t>0.4)+(0.27</m:t>
        </m:r>
        <m:r>
          <w:rPr>
            <w:rFonts w:ascii="Cambria Math" w:hAnsi="Cambria Math" w:cs="Myanmar Text"/>
            <w:sz w:val="22"/>
            <w:szCs w:val="22"/>
          </w:rPr>
          <m:t>×</m:t>
        </m:r>
        <m:r>
          <m:rPr>
            <m:sty m:val="p"/>
          </m:rPr>
          <w:rPr>
            <w:rFonts w:ascii="Cambria Math" w:hAnsi="Cambria Math" w:cs="Myanmar Text"/>
            <w:sz w:val="22"/>
            <w:szCs w:val="22"/>
          </w:rPr>
          <m:t>0.3)+(3</m:t>
        </m:r>
        <m:r>
          <w:rPr>
            <w:rFonts w:ascii="Cambria Math" w:hAnsi="Cambria Math" w:cs="Myanmar Text"/>
            <w:sz w:val="22"/>
            <w:szCs w:val="22"/>
          </w:rPr>
          <m:t>×</m:t>
        </m:r>
        <m:r>
          <m:rPr>
            <m:sty m:val="p"/>
          </m:rPr>
          <w:rPr>
            <w:rFonts w:ascii="Cambria Math" w:hAnsi="Cambria Math" w:cs="Myanmar Text"/>
            <w:sz w:val="22"/>
            <w:szCs w:val="22"/>
          </w:rPr>
          <m:t>0.3)=2.0+0.08+0.9=2.98</m:t>
        </m:r>
      </m:oMath>
    </w:p>
    <w:p w:rsidR="005E1E3C" w:rsidRPr="000D55E7" w:rsidRDefault="005E1E3C" w:rsidP="0012209B">
      <w:pPr>
        <w:numPr>
          <w:ilvl w:val="0"/>
          <w:numId w:val="44"/>
        </w:numPr>
        <w:spacing w:after="220" w:line="240" w:lineRule="atLeast"/>
        <w:rPr>
          <w:rFonts w:ascii="Myriad Pro" w:hAnsi="Myriad Pro" w:cs="Myanmar Text"/>
          <w:sz w:val="22"/>
          <w:szCs w:val="22"/>
        </w:rPr>
      </w:pPr>
      <w:r w:rsidRPr="000D55E7">
        <w:rPr>
          <w:rFonts w:ascii="Myriad Pro" w:hAnsi="Myriad Pro" w:cs="Myanmar Text"/>
          <w:b/>
          <w:sz w:val="22"/>
          <w:szCs w:val="22"/>
        </w:rPr>
        <w:t xml:space="preserve">Total Ecological Policy Score: </w:t>
      </w:r>
      <m:oMath>
        <m:r>
          <m:rPr>
            <m:sty m:val="p"/>
          </m:rPr>
          <w:rPr>
            <w:rFonts w:ascii="Cambria Math" w:hAnsi="Cambria Math" w:cs="Myanmar Text"/>
            <w:sz w:val="22"/>
            <w:szCs w:val="22"/>
          </w:rPr>
          <m:t>∑</m:t>
        </m:r>
        <m:r>
          <w:rPr>
            <w:rFonts w:ascii="Cambria Math" w:hAnsi="Cambria Math" w:cs="Myanmar Text"/>
            <w:sz w:val="22"/>
            <w:szCs w:val="22"/>
          </w:rPr>
          <m:t>E</m:t>
        </m:r>
        <m:r>
          <m:rPr>
            <m:sty m:val="p"/>
          </m:rPr>
          <w:rPr>
            <w:rFonts w:ascii="Cambria Math" w:hAnsi="Cambria Math" w:cs="Myanmar Text"/>
            <w:sz w:val="22"/>
            <w:szCs w:val="22"/>
          </w:rPr>
          <m:t>=</m:t>
        </m:r>
        <m:f>
          <m:fPr>
            <m:ctrlPr>
              <w:rPr>
                <w:rFonts w:ascii="Cambria Math" w:hAnsi="Cambria Math" w:cs="Myanmar Text"/>
                <w:sz w:val="22"/>
                <w:szCs w:val="22"/>
              </w:rPr>
            </m:ctrlPr>
          </m:fPr>
          <m:num>
            <m:r>
              <m:rPr>
                <m:sty m:val="p"/>
              </m:rPr>
              <w:rPr>
                <w:rFonts w:ascii="Cambria Math" w:hAnsi="Cambria Math" w:cs="Myanmar Text"/>
                <w:sz w:val="22"/>
                <w:szCs w:val="22"/>
              </w:rPr>
              <m:t>4.58+2.98</m:t>
            </m:r>
          </m:num>
          <m:den>
            <m:r>
              <m:rPr>
                <m:sty m:val="p"/>
              </m:rPr>
              <w:rPr>
                <w:rFonts w:ascii="Cambria Math" w:hAnsi="Cambria Math" w:cs="Myanmar Text"/>
                <w:sz w:val="22"/>
                <w:szCs w:val="22"/>
              </w:rPr>
              <m:t>2</m:t>
            </m:r>
          </m:den>
        </m:f>
        <m:r>
          <m:rPr>
            <m:sty m:val="p"/>
          </m:rPr>
          <w:rPr>
            <w:rFonts w:ascii="Cambria Math" w:hAnsi="Cambria Math" w:cs="Myanmar Text"/>
            <w:sz w:val="22"/>
            <w:szCs w:val="22"/>
          </w:rPr>
          <m:t>=3.78</m:t>
        </m:r>
      </m:oMath>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4: Policy Index Calculation</w:t>
      </w:r>
    </w:p>
    <w:p w:rsidR="005E1E3C" w:rsidRPr="000D55E7" w:rsidRDefault="005E1E3C" w:rsidP="000D55E7">
      <w:pPr>
        <w:spacing w:after="220"/>
        <w:ind w:firstLineChars="200" w:firstLine="440"/>
        <w:jc w:val="both"/>
        <w:rPr>
          <w:rFonts w:ascii="Myriad Pro" w:hAnsi="Myriad Pro" w:cs="Myanmar Text"/>
          <w:sz w:val="22"/>
          <w:szCs w:val="22"/>
        </w:rPr>
      </w:pPr>
      <w:r w:rsidRPr="000D55E7">
        <w:rPr>
          <w:rFonts w:ascii="Myriad Pro" w:hAnsi="Myriad Pro" w:cs="Myanmar Text"/>
          <w:sz w:val="22"/>
          <w:szCs w:val="22"/>
        </w:rPr>
        <w:t>Given the “production-first, ecology-second” characteristic of the Cultural Revolution era, weights are set as:</w:t>
      </w:r>
      <m:oMath>
        <m:r>
          <w:rPr>
            <w:rFonts w:ascii="Cambria Math" w:hAnsi="Cambria Math" w:cs="Myanmar Text"/>
            <w:sz w:val="22"/>
            <w:szCs w:val="22"/>
          </w:rPr>
          <m:t>α</m:t>
        </m:r>
        <m:r>
          <m:rPr>
            <m:sty m:val="p"/>
          </m:rPr>
          <w:rPr>
            <w:rFonts w:ascii="Cambria Math" w:hAnsi="Cambria Math" w:cs="Myanmar Text"/>
            <w:sz w:val="22"/>
            <w:szCs w:val="22"/>
          </w:rPr>
          <m:t>=0.7</m:t>
        </m:r>
      </m:oMath>
      <w:r w:rsidRPr="000D55E7">
        <w:rPr>
          <w:rFonts w:ascii="Myriad Pro" w:hAnsi="Myriad Pro" w:cs="Myanmar Text"/>
          <w:sz w:val="22"/>
          <w:szCs w:val="22"/>
        </w:rPr>
        <w:t xml:space="preserve"> (land policies dominate the economy), </w:t>
      </w:r>
      <m:oMath>
        <m:r>
          <w:rPr>
            <w:rFonts w:ascii="Cambria Math" w:hAnsi="Cambria Math" w:cs="Myanmar Text"/>
            <w:sz w:val="22"/>
            <w:szCs w:val="22"/>
          </w:rPr>
          <m:t>β</m:t>
        </m:r>
        <m:r>
          <m:rPr>
            <m:sty m:val="p"/>
          </m:rPr>
          <w:rPr>
            <w:rFonts w:ascii="Cambria Math" w:hAnsi="Cambria Math" w:cs="Myanmar Text"/>
            <w:sz w:val="22"/>
            <w:szCs w:val="22"/>
          </w:rPr>
          <m:t>=0.3</m:t>
        </m:r>
      </m:oMath>
      <w:r w:rsidRPr="000D55E7">
        <w:rPr>
          <w:rFonts w:ascii="Myriad Pro" w:hAnsi="Myriad Pro" w:cs="Myanmar Text"/>
          <w:sz w:val="22"/>
          <w:szCs w:val="22"/>
        </w:rPr>
        <w:t xml:space="preserve"> (ecological policies exhibit strong regional specificity).</w:t>
      </w:r>
    </w:p>
    <w:p w:rsidR="005E1E3C" w:rsidRPr="000D55E7" w:rsidRDefault="005E1E3C" w:rsidP="000D55E7">
      <w:pPr>
        <w:spacing w:after="220"/>
        <w:rPr>
          <w:rFonts w:ascii="Myriad Pro" w:hAnsi="Myriad Pro" w:cs="Myanmar Text"/>
          <w:sz w:val="22"/>
          <w:szCs w:val="22"/>
        </w:rPr>
      </w:pPr>
      <m:oMathPara>
        <m:oMath>
          <m:sSub>
            <m:sSubPr>
              <m:ctrlPr>
                <w:rPr>
                  <w:rFonts w:ascii="Cambria Math" w:hAnsi="Cambria Math" w:cs="Myanmar Text"/>
                  <w:sz w:val="22"/>
                  <w:szCs w:val="22"/>
                </w:rPr>
              </m:ctrlPr>
            </m:sSubPr>
            <m:e>
              <m:r>
                <w:rPr>
                  <w:rFonts w:ascii="Cambria Math" w:hAnsi="Cambria Math" w:cs="Myanmar Text"/>
                  <w:sz w:val="22"/>
                  <w:szCs w:val="22"/>
                </w:rPr>
                <m:t>P</m:t>
              </m:r>
            </m:e>
            <m:sub>
              <m:r>
                <w:rPr>
                  <w:rFonts w:ascii="Cambria Math" w:hAnsi="Cambria Math" w:cs="Myanmar Text"/>
                  <w:sz w:val="22"/>
                  <w:szCs w:val="22"/>
                </w:rPr>
                <m:t>i</m:t>
              </m:r>
            </m:sub>
          </m:sSub>
          <m:r>
            <m:rPr>
              <m:sty m:val="p"/>
            </m:rPr>
            <w:rPr>
              <w:rFonts w:ascii="Cambria Math" w:hAnsi="Cambria Math" w:cs="Myanmar Text"/>
              <w:sz w:val="22"/>
              <w:szCs w:val="22"/>
            </w:rPr>
            <m:t>=0.7</m:t>
          </m:r>
          <m:r>
            <w:rPr>
              <w:rFonts w:ascii="Cambria Math" w:hAnsi="Cambria Math" w:cs="Myanmar Text"/>
              <w:sz w:val="22"/>
              <w:szCs w:val="22"/>
            </w:rPr>
            <m:t>×</m:t>
          </m:r>
          <m:r>
            <m:rPr>
              <m:sty m:val="p"/>
            </m:rPr>
            <w:rPr>
              <w:rFonts w:ascii="Cambria Math" w:hAnsi="Cambria Math" w:cs="Myanmar Text"/>
              <w:sz w:val="22"/>
              <w:szCs w:val="22"/>
            </w:rPr>
            <m:t>4.79-0.3</m:t>
          </m:r>
          <m:r>
            <w:rPr>
              <w:rFonts w:ascii="Cambria Math" w:hAnsi="Cambria Math" w:cs="Myanmar Text"/>
              <w:sz w:val="22"/>
              <w:szCs w:val="22"/>
            </w:rPr>
            <m:t>×</m:t>
          </m:r>
          <m:r>
            <m:rPr>
              <m:sty m:val="p"/>
            </m:rPr>
            <w:rPr>
              <w:rFonts w:ascii="Cambria Math" w:hAnsi="Cambria Math" w:cs="Myanmar Text"/>
              <w:sz w:val="22"/>
              <w:szCs w:val="22"/>
            </w:rPr>
            <m:t>3.78=3.353-1.134=</m:t>
          </m:r>
          <m:borderBox>
            <m:borderBoxPr>
              <m:hideTop m:val="1"/>
              <m:hideBot m:val="1"/>
              <m:hideLeft m:val="1"/>
              <m:hideRight m:val="1"/>
              <m:ctrlPr>
                <w:rPr>
                  <w:rFonts w:ascii="Cambria Math" w:hAnsi="Cambria Math" w:cs="Myanmar Text"/>
                  <w:sz w:val="22"/>
                  <w:szCs w:val="22"/>
                </w:rPr>
              </m:ctrlPr>
            </m:borderBoxPr>
            <m:e>
              <m:r>
                <m:rPr>
                  <m:sty m:val="p"/>
                </m:rPr>
                <w:rPr>
                  <w:rFonts w:ascii="Cambria Math" w:hAnsi="Cambria Math" w:cs="Myanmar Text"/>
                  <w:sz w:val="22"/>
                  <w:szCs w:val="22"/>
                </w:rPr>
                <m:t>+2.219</m:t>
              </m:r>
            </m:e>
          </m:borderBox>
        </m:oMath>
      </m:oMathPara>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5: Policy Sources and Basis</w:t>
      </w:r>
    </w:p>
    <w:p w:rsidR="005E1E3C" w:rsidRPr="000D55E7" w:rsidRDefault="005E1E3C" w:rsidP="000D55E7">
      <w:pPr>
        <w:spacing w:after="220"/>
        <w:ind w:firstLineChars="200" w:firstLine="442"/>
        <w:rPr>
          <w:rFonts w:ascii="Myriad Pro" w:hAnsi="Myriad Pro" w:cs="Myanmar Text"/>
          <w:sz w:val="22"/>
          <w:szCs w:val="22"/>
        </w:rPr>
      </w:pPr>
      <w:r w:rsidRPr="000D55E7">
        <w:rPr>
          <w:rFonts w:ascii="Myriad Pro" w:hAnsi="Myriad Pro" w:cs="Myanmar Text"/>
          <w:b/>
          <w:sz w:val="22"/>
          <w:szCs w:val="22"/>
        </w:rPr>
        <w:t>1.Land Policy:</w:t>
      </w:r>
      <w:bookmarkStart w:id="58" w:name="_Hlk197888117"/>
    </w:p>
    <w:bookmarkEnd w:id="58"/>
    <w:p w:rsidR="005E1E3C" w:rsidRPr="000D55E7" w:rsidRDefault="005E1E3C" w:rsidP="000D55E7">
      <w:pPr>
        <w:spacing w:after="220"/>
        <w:ind w:firstLineChars="200" w:firstLine="440"/>
        <w:jc w:val="both"/>
        <w:rPr>
          <w:rFonts w:ascii="Myriad Pro" w:hAnsi="Myriad Pro" w:cs="Myanmar Text"/>
          <w:sz w:val="22"/>
          <w:szCs w:val="22"/>
        </w:rPr>
      </w:pPr>
      <w:r w:rsidRPr="000D55E7">
        <w:rPr>
          <w:rFonts w:ascii="Myriad Pro" w:hAnsi="Myriad Pro" w:cs="Myanmar Text"/>
          <w:sz w:val="22"/>
          <w:szCs w:val="22"/>
        </w:rPr>
        <w:t>Regulations on the Work of Rural People's Communes (Revised Draft) (Adopted at the Tenth Plenary Session of the Eighth Central Committee of the Communist Party of China, September 1962)</w:t>
      </w:r>
    </w:p>
    <w:p w:rsidR="005E1E3C" w:rsidRPr="000D55E7" w:rsidRDefault="005E1E3C" w:rsidP="000D55E7">
      <w:pPr>
        <w:spacing w:after="220"/>
        <w:ind w:firstLineChars="200" w:firstLine="440"/>
        <w:jc w:val="both"/>
        <w:rPr>
          <w:rFonts w:ascii="Myriad Pro" w:hAnsi="Myriad Pro" w:cs="Myanmar Text"/>
          <w:sz w:val="22"/>
          <w:szCs w:val="22"/>
        </w:rPr>
      </w:pPr>
      <w:r w:rsidRPr="000D55E7">
        <w:rPr>
          <w:rFonts w:ascii="Myriad Pro" w:hAnsi="Myriad Pro" w:cs="Myanmar Text"/>
          <w:sz w:val="22"/>
          <w:szCs w:val="22"/>
        </w:rPr>
        <w:t>People's Daily Editorial, “Learn from Dazhai in Agriculture,” December 26, 1964</w:t>
      </w:r>
    </w:p>
    <w:p w:rsidR="005E1E3C" w:rsidRPr="000D55E7" w:rsidRDefault="005E1E3C" w:rsidP="000D55E7">
      <w:pPr>
        <w:spacing w:after="220"/>
        <w:ind w:firstLineChars="200" w:firstLine="440"/>
        <w:jc w:val="both"/>
        <w:rPr>
          <w:rFonts w:ascii="Myriad Pro" w:hAnsi="Myriad Pro" w:cs="Myanmar Text"/>
          <w:sz w:val="22"/>
          <w:szCs w:val="22"/>
        </w:rPr>
      </w:pPr>
      <w:r w:rsidRPr="000D55E7">
        <w:rPr>
          <w:rFonts w:ascii="Myriad Pro" w:hAnsi="Myriad Pro" w:cs="Myanmar Text"/>
          <w:sz w:val="22"/>
          <w:szCs w:val="22"/>
        </w:rPr>
        <w:t>Shanxi Provincial Gazetteer: Agriculture: “By 1976, the province's terraced fields covered 32 million mu, with the Loess Plateau region accounting for 80%.”</w:t>
      </w:r>
    </w:p>
    <w:p w:rsidR="005E1E3C" w:rsidRPr="000D55E7" w:rsidRDefault="005E1E3C" w:rsidP="000D55E7">
      <w:pPr>
        <w:spacing w:after="220"/>
        <w:ind w:firstLineChars="200" w:firstLine="442"/>
        <w:rPr>
          <w:rFonts w:ascii="Myriad Pro" w:hAnsi="Myriad Pro" w:cs="Myanmar Text"/>
          <w:sz w:val="22"/>
          <w:szCs w:val="22"/>
        </w:rPr>
      </w:pPr>
      <w:r w:rsidRPr="000D55E7">
        <w:rPr>
          <w:rFonts w:ascii="Myriad Pro" w:hAnsi="Myriad Pro" w:cs="Myanmar Text"/>
          <w:b/>
          <w:sz w:val="22"/>
          <w:szCs w:val="22"/>
        </w:rPr>
        <w:t>2.Ecological Policy:</w:t>
      </w:r>
      <w:bookmarkStart w:id="59" w:name="_Hlk197888189"/>
    </w:p>
    <w:bookmarkEnd w:id="59"/>
    <w:p w:rsidR="005E1E3C" w:rsidRPr="000D55E7" w:rsidRDefault="005E1E3C" w:rsidP="000D55E7">
      <w:pPr>
        <w:spacing w:after="220"/>
        <w:ind w:firstLineChars="200" w:firstLine="440"/>
        <w:rPr>
          <w:rFonts w:ascii="Myriad Pro" w:hAnsi="Myriad Pro" w:cs="Myanmar Text"/>
          <w:sz w:val="22"/>
          <w:szCs w:val="22"/>
        </w:rPr>
      </w:pPr>
      <w:r w:rsidRPr="000D55E7">
        <w:rPr>
          <w:rFonts w:ascii="Myriad Pro" w:hAnsi="Myriad Pro" w:cs="Myanmar Text"/>
          <w:sz w:val="22"/>
          <w:szCs w:val="22"/>
        </w:rPr>
        <w:t>Middle Yellow River Soil and Water Conservation Plan (1963)</w:t>
      </w:r>
    </w:p>
    <w:p w:rsidR="005E1E3C" w:rsidRPr="000D55E7" w:rsidRDefault="005E1E3C" w:rsidP="000D55E7">
      <w:pPr>
        <w:spacing w:after="220"/>
        <w:ind w:firstLineChars="200" w:firstLine="440"/>
        <w:rPr>
          <w:rFonts w:ascii="Myriad Pro" w:hAnsi="Myriad Pro" w:cs="Myanmar Text"/>
          <w:sz w:val="22"/>
          <w:szCs w:val="22"/>
        </w:rPr>
      </w:pPr>
      <w:r w:rsidRPr="000D55E7">
        <w:rPr>
          <w:rFonts w:ascii="Myriad Pro" w:hAnsi="Myriad Pro" w:cs="Myanmar Text"/>
          <w:sz w:val="22"/>
          <w:szCs w:val="22"/>
        </w:rPr>
        <w:lastRenderedPageBreak/>
        <w:t>Initial Report on the Three-North Shelterbelt Project (1975)</w:t>
      </w:r>
    </w:p>
    <w:p w:rsidR="005E1E3C" w:rsidRPr="000D55E7" w:rsidRDefault="005E1E3C" w:rsidP="000D55E7">
      <w:pPr>
        <w:spacing w:after="220"/>
        <w:ind w:firstLineChars="200" w:firstLine="440"/>
        <w:jc w:val="both"/>
        <w:rPr>
          <w:rFonts w:ascii="Myriad Pro" w:hAnsi="Myriad Pro" w:cs="Myanmar Text"/>
          <w:sz w:val="22"/>
          <w:szCs w:val="22"/>
        </w:rPr>
      </w:pPr>
      <w:r w:rsidRPr="000D55E7">
        <w:rPr>
          <w:rFonts w:ascii="Myriad Pro" w:hAnsi="Myriad Pro" w:cs="Myanmar Text"/>
          <w:sz w:val="22"/>
          <w:szCs w:val="22"/>
        </w:rPr>
        <w:t>China Soil and Water Conservation Yearbook (1977): “A total of 12,000 sediment retention dams have been constructed on the Loess Plateau, controlling soil erosion across an area accounting for 12% of the total land area.”</w:t>
      </w:r>
    </w:p>
    <w:p w:rsidR="005E1E3C" w:rsidRPr="000D55E7" w:rsidRDefault="005E1E3C" w:rsidP="000D55E7">
      <w:pPr>
        <w:spacing w:after="220"/>
        <w:ind w:firstLineChars="200" w:firstLine="442"/>
        <w:rPr>
          <w:rFonts w:ascii="Myriad Pro" w:hAnsi="Myriad Pro" w:cs="Myanmar Text"/>
          <w:sz w:val="22"/>
          <w:szCs w:val="22"/>
        </w:rPr>
      </w:pPr>
      <w:r w:rsidRPr="000D55E7">
        <w:rPr>
          <w:rFonts w:ascii="Myriad Pro" w:hAnsi="Myriad Pro" w:cs="Myanmar Text"/>
          <w:b/>
          <w:sz w:val="22"/>
          <w:szCs w:val="22"/>
        </w:rPr>
        <w:t>3.Statistical Data:</w:t>
      </w:r>
      <w:bookmarkStart w:id="60" w:name="_Hlk197888295"/>
    </w:p>
    <w:p w:rsidR="005E1E3C" w:rsidRPr="000D55E7" w:rsidRDefault="005E1E3C" w:rsidP="000D55E7">
      <w:pPr>
        <w:spacing w:after="220"/>
        <w:ind w:firstLineChars="200" w:firstLine="440"/>
        <w:rPr>
          <w:rFonts w:ascii="Myriad Pro" w:hAnsi="Myriad Pro" w:cs="Myanmar Text"/>
          <w:sz w:val="22"/>
          <w:szCs w:val="22"/>
        </w:rPr>
      </w:pPr>
      <w:bookmarkStart w:id="61" w:name="_Hlk197888330"/>
      <w:bookmarkEnd w:id="60"/>
      <w:r w:rsidRPr="000D55E7">
        <w:rPr>
          <w:rFonts w:ascii="Myriad Pro" w:hAnsi="Myriad Pro" w:cs="Myanmar Text"/>
          <w:sz w:val="22"/>
          <w:szCs w:val="22"/>
        </w:rPr>
        <w:t>Shaanxi Statistical Yearbook (1980)</w:t>
      </w:r>
    </w:p>
    <w:p w:rsidR="005E1E3C" w:rsidRPr="000D55E7" w:rsidRDefault="005E1E3C" w:rsidP="000D55E7">
      <w:pPr>
        <w:spacing w:after="220"/>
        <w:ind w:firstLineChars="200" w:firstLine="440"/>
        <w:rPr>
          <w:rFonts w:ascii="Myriad Pro" w:hAnsi="Myriad Pro" w:cs="Myanmar Text"/>
          <w:sz w:val="22"/>
          <w:szCs w:val="22"/>
        </w:rPr>
      </w:pPr>
      <w:r w:rsidRPr="000D55E7">
        <w:rPr>
          <w:rFonts w:ascii="Myriad Pro" w:hAnsi="Myriad Pro" w:cs="Myanmar Text"/>
          <w:sz w:val="22"/>
          <w:szCs w:val="22"/>
        </w:rPr>
        <w:t>Gansu Agricultural Statistical Data (1949–1979)</w:t>
      </w:r>
    </w:p>
    <w:bookmarkEnd w:id="61"/>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6: Conclusion</w:t>
      </w:r>
    </w:p>
    <w:p w:rsidR="005E1E3C" w:rsidRPr="000D55E7" w:rsidRDefault="005E1E3C" w:rsidP="000D55E7">
      <w:pPr>
        <w:spacing w:after="220"/>
        <w:ind w:firstLineChars="200" w:firstLine="440"/>
        <w:jc w:val="both"/>
        <w:rPr>
          <w:rFonts w:ascii="Myriad Pro" w:hAnsi="Myriad Pro" w:cs="Myanmar Text"/>
          <w:sz w:val="22"/>
          <w:szCs w:val="22"/>
        </w:rPr>
      </w:pPr>
      <w:r w:rsidRPr="000D55E7">
        <w:rPr>
          <w:rFonts w:ascii="Myriad Pro" w:hAnsi="Myriad Pro" w:cs="Myanmar Text"/>
          <w:sz w:val="22"/>
          <w:szCs w:val="22"/>
        </w:rPr>
        <w:t>From 1962 to 1976, the Loess Plateau policy index stood at +2.219, indicating policies dominated by collectivized agricultural development and grain production (“Learn from Dazhai in agriculture” and “Grain production as the top priority” drove farmland expansion and reclamation). However, regional soil and water conservation projects and pilot shelterbelt programs partially mitigated ecological degradation. The index has medium-high confidence, with policy sources drawn from central government documents and local specialized chronicles. Calculations account for the dual nature of policy intensity and ecological impact.</w:t>
      </w:r>
    </w:p>
    <w:p w:rsidR="005E1E3C" w:rsidRPr="000D55E7" w:rsidRDefault="005E1E3C" w:rsidP="000D55E7">
      <w:pPr>
        <w:spacing w:after="220"/>
        <w:ind w:firstLineChars="200" w:firstLine="442"/>
        <w:jc w:val="both"/>
        <w:rPr>
          <w:rFonts w:ascii="Myriad Pro" w:hAnsi="Myriad Pro" w:cs="Myanmar Text"/>
          <w:sz w:val="22"/>
          <w:szCs w:val="22"/>
        </w:rPr>
      </w:pPr>
      <w:r w:rsidRPr="000D55E7">
        <w:rPr>
          <w:rFonts w:ascii="Myriad Pro" w:hAnsi="Myriad Pro" w:cs="Myanmar Text"/>
          <w:b/>
          <w:sz w:val="22"/>
          <w:szCs w:val="22"/>
        </w:rPr>
        <w:t>Policy Orientation:</w:t>
      </w:r>
      <w:r w:rsidRPr="000D55E7">
        <w:rPr>
          <w:rFonts w:ascii="Myriad Pro" w:hAnsi="Myriad Pro" w:cs="Myanmar Text"/>
          <w:sz w:val="22"/>
          <w:szCs w:val="22"/>
        </w:rPr>
        <w:t xml:space="preserve"> Achieving intensive utilization of farmland through collectivized production organizations. However, the “grain-first policy” led to excessive cultivation that intensified ecological pressures. Ecological conservation efforts remained confined to engineering and technical measures, failing to develop into systematic planning.</w:t>
      </w:r>
    </w:p>
    <w:p w:rsidR="005E1E3C" w:rsidRDefault="005E1E3C" w:rsidP="000D55E7">
      <w:pPr>
        <w:spacing w:after="220"/>
        <w:ind w:firstLineChars="200" w:firstLine="442"/>
        <w:jc w:val="both"/>
        <w:rPr>
          <w:rFonts w:ascii="Myriad Pro" w:hAnsi="Myriad Pro" w:cs="Myanmar Text"/>
          <w:sz w:val="22"/>
          <w:szCs w:val="22"/>
        </w:rPr>
      </w:pPr>
      <w:r w:rsidRPr="000D55E7">
        <w:rPr>
          <w:rFonts w:ascii="Myriad Pro" w:hAnsi="Myriad Pro" w:cs="Myanmar Text"/>
          <w:b/>
          <w:sz w:val="22"/>
          <w:szCs w:val="22"/>
        </w:rPr>
        <w:t>Sources</w:t>
      </w:r>
      <w:r w:rsidRPr="000D55E7">
        <w:rPr>
          <w:rFonts w:ascii="Myriad Pro" w:hAnsi="Myriad Pro" w:cs="Myanmar Text"/>
          <w:sz w:val="22"/>
          <w:szCs w:val="22"/>
        </w:rPr>
        <w:t>: Regulations on the Work of Rural People's Communes, Soil and Water Conservation Plan for the Middle Reaches of the Yellow River, Report on the Three-North Shelterbelt Project, as well as statistical yearbooks and specialized gazetteers from Shaanxi, Shanxi, and Gansu provinces.</w:t>
      </w:r>
    </w:p>
    <w:p w:rsidR="005E1E3C" w:rsidRPr="000D55E7" w:rsidRDefault="005E1E3C" w:rsidP="000D55E7">
      <w:pPr>
        <w:spacing w:after="220"/>
        <w:ind w:firstLineChars="200" w:firstLine="440"/>
        <w:jc w:val="both"/>
        <w:rPr>
          <w:rFonts w:ascii="Myriad Pro" w:hAnsi="Myriad Pro" w:cs="Myanmar Text"/>
          <w:sz w:val="22"/>
          <w:szCs w:val="22"/>
        </w:rPr>
      </w:pPr>
    </w:p>
    <w:p w:rsidR="005E1E3C" w:rsidRPr="001B3E74" w:rsidRDefault="005E1E3C" w:rsidP="001B3E74">
      <w:pPr>
        <w:spacing w:before="240" w:line="271" w:lineRule="auto"/>
        <w:rPr>
          <w:rFonts w:ascii="Myriad Pro" w:hAnsi="Myriad Pro" w:cs="Myanmar Text"/>
          <w:b/>
          <w:i/>
          <w:sz w:val="22"/>
          <w:szCs w:val="22"/>
        </w:rPr>
      </w:pPr>
      <w:r w:rsidRPr="001B3E74">
        <w:rPr>
          <w:rFonts w:ascii="Myriad Pro" w:hAnsi="Myriad Pro" w:cs="Myanmar Text"/>
          <w:b/>
          <w:i/>
          <w:sz w:val="22"/>
          <w:szCs w:val="22"/>
        </w:rPr>
        <w:t>1976-1989</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1: Data Collection and Policy Classification</w:t>
      </w:r>
    </w:p>
    <w:p w:rsidR="005E1E3C" w:rsidRDefault="005E1E3C" w:rsidP="000D55E7">
      <w:pPr>
        <w:spacing w:after="220"/>
        <w:ind w:firstLineChars="200" w:firstLine="440"/>
        <w:jc w:val="both"/>
        <w:rPr>
          <w:rFonts w:ascii="Myriad Pro" w:hAnsi="Myriad Pro" w:cs="Myanmar Text"/>
          <w:sz w:val="22"/>
          <w:szCs w:val="22"/>
        </w:rPr>
      </w:pPr>
      <w:r w:rsidRPr="000D55E7">
        <w:rPr>
          <w:rFonts w:ascii="Myriad Pro" w:hAnsi="Myriad Pro" w:cs="Myanmar Text"/>
          <w:sz w:val="22"/>
          <w:szCs w:val="22"/>
        </w:rPr>
        <w:t>Based on the Decision of the Central Committee of the Communist Party of China on Several Issues Concerning the Acceleration of Agricultural Development, the Three-North Shelterbelt Forest System Construction Project Plan, the Soil and Water Conservation Law of the People's Republic of China, and data from the National Bureau of Statistics, the following key policies for the Loess Plateau region during this period are identified</w:t>
      </w:r>
      <w:r>
        <w:rPr>
          <w:rFonts w:ascii="Myriad Pro" w:hAnsi="Myriad Pro" w:cs="Myanmar Text"/>
          <w:sz w:val="22"/>
          <w:szCs w:val="22"/>
        </w:rPr>
        <w:t>.</w:t>
      </w:r>
      <w:r w:rsidRPr="00226E8B">
        <w:rPr>
          <w:rFonts w:ascii="Myriad Pro" w:hAnsi="Myriad Pro" w:cs="Myanmar Text"/>
          <w:sz w:val="22"/>
          <w:szCs w:val="22"/>
        </w:rPr>
        <w:t xml:space="preserve"> </w:t>
      </w:r>
      <w:r w:rsidRPr="00AF600B">
        <w:rPr>
          <w:rFonts w:ascii="Myriad Pro" w:hAnsi="Myriad Pro" w:cs="Myanmar Text"/>
          <w:sz w:val="22"/>
          <w:szCs w:val="22"/>
        </w:rPr>
        <w:t>As shown in Table S</w:t>
      </w:r>
      <w:r>
        <w:rPr>
          <w:rFonts w:ascii="Myriad Pro" w:hAnsi="Myriad Pro" w:cs="Myanmar Text"/>
          <w:sz w:val="22"/>
          <w:szCs w:val="22"/>
        </w:rPr>
        <w:t>31</w:t>
      </w:r>
      <w:r w:rsidRPr="00AF600B">
        <w:rPr>
          <w:rFonts w:ascii="Myriad Pro" w:hAnsi="Myriad Pro" w:cs="Myanmar Text"/>
          <w:sz w:val="22"/>
          <w:szCs w:val="22"/>
        </w:rPr>
        <w:t>:</w:t>
      </w:r>
    </w:p>
    <w:p w:rsidR="005E1E3C" w:rsidRPr="0037611A" w:rsidRDefault="005E1E3C" w:rsidP="00226E8B">
      <w:pPr>
        <w:pStyle w:val="Heading-Main"/>
        <w:jc w:val="both"/>
        <w:rPr>
          <w:rFonts w:ascii="Myriad Pro" w:hAnsi="Myriad Pro" w:cstheme="minorHAnsi"/>
          <w:sz w:val="22"/>
          <w:szCs w:val="22"/>
        </w:rPr>
      </w:pPr>
      <w:r w:rsidRPr="0037611A">
        <w:rPr>
          <w:rFonts w:ascii="Myriad Pro" w:hAnsi="Myriad Pro" w:cstheme="minorHAnsi"/>
          <w:sz w:val="22"/>
          <w:szCs w:val="22"/>
        </w:rPr>
        <w:lastRenderedPageBreak/>
        <w:t xml:space="preserve">Table S31 </w:t>
      </w:r>
      <w:r w:rsidRPr="009B3D8C">
        <w:rPr>
          <w:rFonts w:ascii="Myriad Pro" w:hAnsi="Myriad Pro" w:cstheme="minorHAnsi"/>
          <w:b w:val="0"/>
          <w:sz w:val="22"/>
          <w:szCs w:val="22"/>
        </w:rPr>
        <w:t>Various specific policies during 1976-1989, as well as the implementation time, coverage and intensity basis of the policies.</w:t>
      </w:r>
    </w:p>
    <w:tbl>
      <w:tblPr>
        <w:tblStyle w:val="affffc"/>
        <w:tblW w:w="0" w:type="auto"/>
        <w:tblLayout w:type="fixed"/>
        <w:tblLook w:val="04A0" w:firstRow="1" w:lastRow="0" w:firstColumn="1" w:lastColumn="0" w:noHBand="0" w:noVBand="1"/>
      </w:tblPr>
      <w:tblGrid>
        <w:gridCol w:w="1182"/>
        <w:gridCol w:w="1546"/>
        <w:gridCol w:w="1378"/>
        <w:gridCol w:w="1276"/>
        <w:gridCol w:w="3248"/>
      </w:tblGrid>
      <w:tr w:rsidR="005E1E3C" w:rsidRPr="000D55E7" w:rsidTr="00254F01">
        <w:tc>
          <w:tcPr>
            <w:tcW w:w="1182"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Policy Type</w:t>
            </w:r>
          </w:p>
        </w:tc>
        <w:tc>
          <w:tcPr>
            <w:tcW w:w="154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Specific Policies</w:t>
            </w:r>
          </w:p>
        </w:tc>
        <w:tc>
          <w:tcPr>
            <w:tcW w:w="1378"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Implementation Date</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Coverage</w:t>
            </w:r>
          </w:p>
        </w:tc>
        <w:tc>
          <w:tcPr>
            <w:tcW w:w="3248"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Intensity Basis</w:t>
            </w:r>
          </w:p>
        </w:tc>
      </w:tr>
      <w:tr w:rsidR="005E1E3C" w:rsidRPr="000D55E7" w:rsidTr="00254F01">
        <w:tc>
          <w:tcPr>
            <w:tcW w:w="1182" w:type="dxa"/>
            <w:vMerge w:val="restart"/>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Land Policy (L)</w:t>
            </w:r>
          </w:p>
        </w:tc>
        <w:tc>
          <w:tcPr>
            <w:tcW w:w="154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1. Household Contract Responsibility System</w:t>
            </w:r>
          </w:p>
        </w:tc>
        <w:tc>
          <w:tcPr>
            <w:tcW w:w="1378"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1978-1989</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Entire region</w:t>
            </w:r>
          </w:p>
        </w:tc>
        <w:tc>
          <w:tcPr>
            <w:tcW w:w="3248"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The Central Committee's No. 1 Document (1982-1986) established the land contracting system. According to the Shaanxi Statistical Yearbook, the household contracting rate on the Loess Plateau reached 98% in 1985, with farmland management efficiency increasing by 30%.</w:t>
            </w:r>
          </w:p>
        </w:tc>
      </w:tr>
      <w:tr w:rsidR="005E1E3C" w:rsidRPr="000D55E7" w:rsidTr="00254F01">
        <w:tc>
          <w:tcPr>
            <w:tcW w:w="1182" w:type="dxa"/>
            <w:vMerge/>
            <w:vAlign w:val="center"/>
          </w:tcPr>
          <w:p w:rsidR="005E1E3C" w:rsidRPr="000D55E7" w:rsidRDefault="005E1E3C" w:rsidP="00254F01">
            <w:pPr>
              <w:jc w:val="center"/>
              <w:rPr>
                <w:rFonts w:ascii="Myriad Pro" w:hAnsi="Myriad Pro" w:cs="Myanmar Text"/>
                <w:b/>
                <w:sz w:val="22"/>
                <w:szCs w:val="22"/>
              </w:rPr>
            </w:pPr>
          </w:p>
        </w:tc>
        <w:tc>
          <w:tcPr>
            <w:tcW w:w="154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2. Pilot Program for Returning Farmland to Forests and Grasslands (Initial Phase)</w:t>
            </w:r>
          </w:p>
        </w:tc>
        <w:tc>
          <w:tcPr>
            <w:tcW w:w="1378"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1983-1989</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Severe Soil Erosion Areas (Northern Shaanxi, Western Shanxi)</w:t>
            </w:r>
          </w:p>
        </w:tc>
        <w:tc>
          <w:tcPr>
            <w:tcW w:w="3248"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The State Council's Directive on Returning Farmland to Forests and Grasslands (1983) mandated that “land with slopes steeper than 25 degrees should be gradually returned to forests and grasslands.” The Loess Plateau Soil and Water Conservation Bulletin reported that the pilot area had returned 3 million mu of farmland to forests and grasslands.</w:t>
            </w:r>
          </w:p>
        </w:tc>
      </w:tr>
      <w:tr w:rsidR="005E1E3C" w:rsidRPr="000D55E7" w:rsidTr="00254F01">
        <w:tc>
          <w:tcPr>
            <w:tcW w:w="1182" w:type="dxa"/>
            <w:vMerge/>
            <w:vAlign w:val="center"/>
          </w:tcPr>
          <w:p w:rsidR="005E1E3C" w:rsidRPr="000D55E7" w:rsidRDefault="005E1E3C" w:rsidP="00254F01">
            <w:pPr>
              <w:jc w:val="center"/>
              <w:rPr>
                <w:rFonts w:ascii="Myriad Pro" w:hAnsi="Myriad Pro" w:cs="Myanmar Text"/>
                <w:b/>
                <w:sz w:val="22"/>
                <w:szCs w:val="22"/>
              </w:rPr>
            </w:pPr>
          </w:p>
        </w:tc>
        <w:tc>
          <w:tcPr>
            <w:tcW w:w="154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3. Establishment of Rural Land Contractual Management Rights</w:t>
            </w:r>
          </w:p>
        </w:tc>
        <w:tc>
          <w:tcPr>
            <w:tcW w:w="1378"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1976-1989</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Entire region</w:t>
            </w:r>
          </w:p>
        </w:tc>
        <w:tc>
          <w:tcPr>
            <w:tcW w:w="3248"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The establishment of rural land contract management rights under the Land Administration Law (1986) explicitly stipulated that “the contract period shall remain unchanged for 15 years.” According to the China Rural Reform Yearbook, the land transfer rate in the Loess Plateau increased from 0% in 1976 to 8% in 1989, stimulating the development of appropriately scaled operations. The Land Administration Law (1986) stipulated that “the 15-year contract period shall remain </w:t>
            </w:r>
            <w:r w:rsidRPr="000D55E7">
              <w:rPr>
                <w:rFonts w:ascii="Myriad Pro" w:hAnsi="Myriad Pro" w:cs="Myanmar Text"/>
                <w:sz w:val="22"/>
                <w:szCs w:val="22"/>
              </w:rPr>
              <w:lastRenderedPageBreak/>
              <w:t>unchanged.” According to the China Rural Reform Yearbook, the land transfer rate in the Loess Plateau increased from 0% in 1976 to 8% in 1989, stimulating moderate-scale operations.</w:t>
            </w:r>
          </w:p>
        </w:tc>
      </w:tr>
      <w:tr w:rsidR="005E1E3C" w:rsidRPr="000D55E7" w:rsidTr="00254F01">
        <w:tc>
          <w:tcPr>
            <w:tcW w:w="1182" w:type="dxa"/>
            <w:vMerge w:val="restart"/>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lastRenderedPageBreak/>
              <w:t>Ecological Policy (E)</w:t>
            </w:r>
          </w:p>
        </w:tc>
        <w:tc>
          <w:tcPr>
            <w:tcW w:w="154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1. Three-North Shelterbelt Project (Phase I)</w:t>
            </w:r>
          </w:p>
        </w:tc>
        <w:tc>
          <w:tcPr>
            <w:tcW w:w="1378"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1978-1989</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Northwest Shanxi, Ningxia, Northern Shaanxi</w:t>
            </w:r>
          </w:p>
        </w:tc>
        <w:tc>
          <w:tcPr>
            <w:tcW w:w="3248"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The Three-North Shelterbelt System Construction Project Plan (1978) targeted afforestation of 5.9 million hectares. According to the Ministry of Forestry Report, the Loess Plateau achieved afforestation of 3.2 million hectares, with forest coverage increasing from 9% in 1976 to 12% in 1989.</w:t>
            </w:r>
          </w:p>
        </w:tc>
      </w:tr>
      <w:tr w:rsidR="005E1E3C" w:rsidRPr="000D55E7" w:rsidTr="00254F01">
        <w:tc>
          <w:tcPr>
            <w:tcW w:w="1182" w:type="dxa"/>
            <w:vMerge/>
            <w:vAlign w:val="center"/>
          </w:tcPr>
          <w:p w:rsidR="005E1E3C" w:rsidRPr="000D55E7" w:rsidRDefault="005E1E3C" w:rsidP="00254F01">
            <w:pPr>
              <w:jc w:val="center"/>
              <w:rPr>
                <w:rFonts w:ascii="Myriad Pro" w:hAnsi="Myriad Pro" w:cs="Myanmar Text"/>
                <w:sz w:val="22"/>
                <w:szCs w:val="22"/>
              </w:rPr>
            </w:pPr>
          </w:p>
        </w:tc>
        <w:tc>
          <w:tcPr>
            <w:tcW w:w="154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2. Implementation of the Regulations on Soil and Water Conservation</w:t>
            </w:r>
          </w:p>
        </w:tc>
        <w:tc>
          <w:tcPr>
            <w:tcW w:w="1378"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1982-1989</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Entire region</w:t>
            </w:r>
          </w:p>
        </w:tc>
        <w:tc>
          <w:tcPr>
            <w:tcW w:w="3248"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The State Council issued regulations mandating “integrated management of small watersheds.” According to the Yellow River Conservancy Commission Report, 200 pilot small watersheds have been established for comprehensive management, controlling soil erosion across an area of 15,000 square kilometers.</w:t>
            </w:r>
          </w:p>
        </w:tc>
      </w:tr>
      <w:tr w:rsidR="005E1E3C" w:rsidRPr="000D55E7" w:rsidTr="00254F01">
        <w:tc>
          <w:tcPr>
            <w:tcW w:w="1182" w:type="dxa"/>
            <w:vMerge/>
            <w:vAlign w:val="center"/>
          </w:tcPr>
          <w:p w:rsidR="005E1E3C" w:rsidRPr="000D55E7" w:rsidRDefault="005E1E3C" w:rsidP="00254F01">
            <w:pPr>
              <w:jc w:val="center"/>
              <w:rPr>
                <w:rFonts w:ascii="Myriad Pro" w:hAnsi="Myriad Pro" w:cs="Myanmar Text"/>
                <w:sz w:val="22"/>
                <w:szCs w:val="22"/>
              </w:rPr>
            </w:pPr>
          </w:p>
        </w:tc>
        <w:tc>
          <w:tcPr>
            <w:tcW w:w="154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3. Pilot Program for Integrated Small Watershed Management</w:t>
            </w:r>
          </w:p>
        </w:tc>
        <w:tc>
          <w:tcPr>
            <w:tcW w:w="1378"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1983-1989</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Huangfu River Basin, Wuding River Basin, etc.</w:t>
            </w:r>
          </w:p>
        </w:tc>
        <w:tc>
          <w:tcPr>
            <w:tcW w:w="3248"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Technical Standards for Soil and Water Conservation regulate the construction of terraced fields, dammed land, and vegetation. According to the China Soil and Water Conservation Yearbook, the pilot areas saw a 20% reduction in erosion modulus and a 15% increase in grain yield per mu.</w:t>
            </w:r>
          </w:p>
        </w:tc>
      </w:tr>
      <w:tr w:rsidR="005E1E3C" w:rsidRPr="000D55E7" w:rsidTr="00254F01">
        <w:tc>
          <w:tcPr>
            <w:tcW w:w="1182" w:type="dxa"/>
            <w:vMerge/>
            <w:vAlign w:val="center"/>
          </w:tcPr>
          <w:p w:rsidR="005E1E3C" w:rsidRPr="000D55E7" w:rsidRDefault="005E1E3C" w:rsidP="00254F01">
            <w:pPr>
              <w:jc w:val="center"/>
              <w:rPr>
                <w:rFonts w:ascii="Myriad Pro" w:hAnsi="Myriad Pro" w:cs="Myanmar Text"/>
                <w:sz w:val="22"/>
                <w:szCs w:val="22"/>
              </w:rPr>
            </w:pPr>
          </w:p>
        </w:tc>
        <w:tc>
          <w:tcPr>
            <w:tcW w:w="154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4. Adjust the agricultural </w:t>
            </w:r>
            <w:r w:rsidRPr="000D55E7">
              <w:rPr>
                <w:rFonts w:ascii="Myriad Pro" w:hAnsi="Myriad Pro" w:cs="Myanmar Text"/>
                <w:sz w:val="22"/>
                <w:szCs w:val="22"/>
              </w:rPr>
              <w:lastRenderedPageBreak/>
              <w:t>industrial structure</w:t>
            </w:r>
          </w:p>
        </w:tc>
        <w:tc>
          <w:tcPr>
            <w:tcW w:w="1378"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lastRenderedPageBreak/>
              <w:t>1978-1989 CE</w:t>
            </w:r>
          </w:p>
        </w:tc>
        <w:tc>
          <w:tcPr>
            <w:tcW w:w="127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Nationwide</w:t>
            </w:r>
          </w:p>
        </w:tc>
        <w:tc>
          <w:tcPr>
            <w:tcW w:w="3248"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In 1978, the “Several Provisions of the Central Committee of the Communist Party of China </w:t>
            </w:r>
            <w:r w:rsidRPr="000D55E7">
              <w:rPr>
                <w:rFonts w:ascii="Myriad Pro" w:hAnsi="Myriad Pro" w:cs="Myanmar Text"/>
                <w:sz w:val="22"/>
                <w:szCs w:val="22"/>
              </w:rPr>
              <w:lastRenderedPageBreak/>
              <w:t>on Accelerating Agricultural Development” stated: “We must shift away from the practice of focusing solely on grain cultivation while neglecting cash crops, forestry, animal husbandry, and subsidiary industries.”</w:t>
            </w:r>
          </w:p>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In March 1981, the </w:t>
            </w:r>
            <w:r w:rsidRPr="009E246E">
              <w:rPr>
                <w:rFonts w:ascii="Myriad Pro" w:hAnsi="Myriad Pro" w:cs="Myanmar Text"/>
                <w:i/>
                <w:sz w:val="22"/>
                <w:szCs w:val="22"/>
              </w:rPr>
              <w:t>Notice Forwarding the State Agricultural Commission's Report on Actively Developing Diversified Rural Operations</w:t>
            </w:r>
            <w:r w:rsidRPr="000D55E7">
              <w:rPr>
                <w:rFonts w:ascii="Myriad Pro" w:hAnsi="Myriad Pro" w:cs="Myanmar Text"/>
                <w:sz w:val="22"/>
                <w:szCs w:val="22"/>
              </w:rPr>
              <w:t xml:space="preserve"> </w:t>
            </w:r>
            <w:r>
              <w:rPr>
                <w:rFonts w:cs="宋体"/>
                <w:noProof/>
              </w:rPr>
              <w:t>(The Central Committee of the Communist Party of China and The State Council of the People’s Republic of China, 1981, March 30)</w:t>
            </w:r>
            <w:r>
              <w:rPr>
                <w:rFonts w:cs="宋体"/>
              </w:rPr>
              <w:t xml:space="preserve"> </w:t>
            </w:r>
            <w:r w:rsidRPr="000D55E7">
              <w:rPr>
                <w:rFonts w:ascii="Myriad Pro" w:hAnsi="Myriad Pro" w:cs="Myanmar Text"/>
                <w:sz w:val="22"/>
                <w:szCs w:val="22"/>
              </w:rPr>
              <w:t>was issued. Following adjustments, the national grain cultivation area decreased from 120.587 million hectares in 1978 to 110.123 million hectares by 1988.</w:t>
            </w:r>
          </w:p>
        </w:tc>
      </w:tr>
    </w:tbl>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lastRenderedPageBreak/>
        <w:t>Step 2: Establishing Scoring Criteria and Weights</w:t>
      </w:r>
    </w:p>
    <w:p w:rsidR="005E1E3C" w:rsidRPr="000D55E7" w:rsidRDefault="005E1E3C" w:rsidP="000D55E7">
      <w:pPr>
        <w:spacing w:after="220"/>
        <w:ind w:firstLineChars="200" w:firstLine="440"/>
        <w:jc w:val="both"/>
        <w:rPr>
          <w:rFonts w:ascii="Myriad Pro" w:hAnsi="Myriad Pro" w:cs="Myanmar Text"/>
          <w:sz w:val="22"/>
          <w:szCs w:val="22"/>
        </w:rPr>
      </w:pPr>
      <w:r w:rsidRPr="000D55E7">
        <w:rPr>
          <w:rFonts w:ascii="Myriad Pro" w:hAnsi="Myriad Pro" w:cs="Myanmar Text"/>
          <w:sz w:val="22"/>
          <w:szCs w:val="22"/>
        </w:rPr>
        <w:t>Scored based on policy intensity (0-10 points), duration (as a proportion of 14 years), and environmental/economic impact (0-10 points), with respective weights of 0.4, 0.3, and 0.3.</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3: Policy Scoring and Weighted Calculation</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1. Land Policy (L)</w:t>
      </w:r>
    </w:p>
    <w:p w:rsidR="005E1E3C" w:rsidRPr="000D55E7" w:rsidRDefault="005E1E3C" w:rsidP="0012209B">
      <w:pPr>
        <w:numPr>
          <w:ilvl w:val="0"/>
          <w:numId w:val="45"/>
        </w:numPr>
        <w:spacing w:after="220" w:line="240" w:lineRule="atLeast"/>
        <w:rPr>
          <w:rFonts w:ascii="Myriad Pro" w:hAnsi="Myriad Pro" w:cs="Myanmar Text"/>
          <w:sz w:val="22"/>
          <w:szCs w:val="22"/>
        </w:rPr>
      </w:pPr>
      <w:r w:rsidRPr="000D55E7">
        <w:rPr>
          <w:rFonts w:ascii="Myriad Pro" w:hAnsi="Myriad Pro" w:cs="Myanmar Text"/>
          <w:b/>
          <w:sz w:val="22"/>
          <w:szCs w:val="22"/>
        </w:rPr>
        <w:t>Household Contract Responsibility System</w:t>
      </w:r>
    </w:p>
    <w:p w:rsidR="005E1E3C" w:rsidRPr="000D55E7" w:rsidRDefault="005E1E3C" w:rsidP="0012209B">
      <w:pPr>
        <w:numPr>
          <w:ilvl w:val="1"/>
          <w:numId w:val="45"/>
        </w:numPr>
        <w:spacing w:after="120" w:line="240" w:lineRule="atLeast"/>
        <w:jc w:val="both"/>
        <w:rPr>
          <w:rFonts w:ascii="Myriad Pro" w:hAnsi="Myriad Pro" w:cs="Myanmar Text"/>
          <w:sz w:val="22"/>
          <w:szCs w:val="22"/>
        </w:rPr>
      </w:pPr>
      <w:r w:rsidRPr="000D55E7">
        <w:rPr>
          <w:rFonts w:ascii="Myriad Pro" w:hAnsi="Myriad Pro" w:cs="Myanmar Text"/>
          <w:sz w:val="22"/>
          <w:szCs w:val="22"/>
        </w:rPr>
        <w:t>Intensity: 10 points (Implemented through national legislation, established by the 1982 Constitution, covering all rural areas)</w:t>
      </w:r>
    </w:p>
    <w:p w:rsidR="005E1E3C" w:rsidRPr="000D55E7" w:rsidRDefault="005E1E3C" w:rsidP="0012209B">
      <w:pPr>
        <w:numPr>
          <w:ilvl w:val="1"/>
          <w:numId w:val="45"/>
        </w:numPr>
        <w:spacing w:after="120" w:line="240" w:lineRule="atLeast"/>
        <w:jc w:val="both"/>
        <w:rPr>
          <w:rFonts w:ascii="Myriad Pro" w:hAnsi="Myriad Pro" w:cs="Myanmar Text"/>
          <w:sz w:val="22"/>
          <w:szCs w:val="22"/>
        </w:rPr>
      </w:pPr>
      <w:r w:rsidRPr="000D55E7">
        <w:rPr>
          <w:rFonts w:ascii="Myriad Pro" w:hAnsi="Myriad Pro" w:cs="Myanmar Text"/>
          <w:sz w:val="22"/>
          <w:szCs w:val="22"/>
        </w:rPr>
        <w:t xml:space="preserve">Duration: 12 years (1978-1989, excluding transition period)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 12/14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0.86</w:t>
      </w:r>
    </w:p>
    <w:p w:rsidR="005E1E3C" w:rsidRPr="000D55E7" w:rsidRDefault="005E1E3C" w:rsidP="0012209B">
      <w:pPr>
        <w:numPr>
          <w:ilvl w:val="1"/>
          <w:numId w:val="45"/>
        </w:numPr>
        <w:spacing w:after="120" w:line="240" w:lineRule="atLeast"/>
        <w:jc w:val="both"/>
        <w:rPr>
          <w:rFonts w:ascii="Myriad Pro" w:hAnsi="Myriad Pro" w:cs="Myanmar Text"/>
          <w:sz w:val="22"/>
          <w:szCs w:val="22"/>
        </w:rPr>
      </w:pPr>
      <w:r w:rsidRPr="000D55E7">
        <w:rPr>
          <w:rFonts w:ascii="Myriad Pro" w:hAnsi="Myriad Pro" w:cs="Myanmar Text"/>
          <w:sz w:val="22"/>
          <w:szCs w:val="22"/>
        </w:rPr>
        <w:t>Impact: 8 points (Liberated productive forces; National Agricultural Statistics reported grain output in the Loess Plateau increased from 15 million tons in 1976 to 25 million tons in 1989, though marginal lands were overcultivated in some areas)</w:t>
      </w:r>
    </w:p>
    <w:p w:rsidR="005E1E3C" w:rsidRPr="000D55E7" w:rsidRDefault="005E1E3C" w:rsidP="0012209B">
      <w:pPr>
        <w:numPr>
          <w:ilvl w:val="1"/>
          <w:numId w:val="45"/>
        </w:numPr>
        <w:spacing w:after="120" w:line="240" w:lineRule="atLeast"/>
        <w:jc w:val="both"/>
        <w:rPr>
          <w:rFonts w:ascii="Myriad Pro" w:hAnsi="Myriad Pro" w:cs="Myanmar Text"/>
          <w:sz w:val="22"/>
          <w:szCs w:val="22"/>
        </w:rPr>
      </w:pPr>
      <w:r w:rsidRPr="000D55E7">
        <w:rPr>
          <w:rFonts w:ascii="Myriad Pro" w:hAnsi="Myriad Pro" w:cs="Myanmar Text"/>
          <w:sz w:val="22"/>
          <w:szCs w:val="22"/>
        </w:rPr>
        <w:lastRenderedPageBreak/>
        <w:t xml:space="preserve">Weighted Score: </w:t>
      </w:r>
      <m:oMath>
        <m:r>
          <m:rPr>
            <m:sty m:val="p"/>
          </m:rPr>
          <w:rPr>
            <w:rFonts w:ascii="Cambria Math" w:hAnsi="Cambria Math" w:cs="Myanmar Text"/>
            <w:sz w:val="22"/>
            <w:szCs w:val="22"/>
          </w:rPr>
          <m:t>(10</m:t>
        </m:r>
        <m:r>
          <w:rPr>
            <w:rFonts w:ascii="Cambria Math" w:hAnsi="Cambria Math" w:cs="Myanmar Text"/>
            <w:sz w:val="22"/>
            <w:szCs w:val="22"/>
          </w:rPr>
          <m:t>×</m:t>
        </m:r>
        <m:r>
          <m:rPr>
            <m:sty m:val="p"/>
          </m:rPr>
          <w:rPr>
            <w:rFonts w:ascii="Cambria Math" w:hAnsi="Cambria Math" w:cs="Myanmar Text"/>
            <w:sz w:val="22"/>
            <w:szCs w:val="22"/>
          </w:rPr>
          <m:t>0.4)+(0.86</m:t>
        </m:r>
        <m:r>
          <w:rPr>
            <w:rFonts w:ascii="Cambria Math" w:hAnsi="Cambria Math" w:cs="Myanmar Text"/>
            <w:sz w:val="22"/>
            <w:szCs w:val="22"/>
          </w:rPr>
          <m:t>×</m:t>
        </m:r>
        <m:r>
          <m:rPr>
            <m:sty m:val="p"/>
          </m:rPr>
          <w:rPr>
            <w:rFonts w:ascii="Cambria Math" w:hAnsi="Cambria Math" w:cs="Myanmar Text"/>
            <w:sz w:val="22"/>
            <w:szCs w:val="22"/>
          </w:rPr>
          <m:t>0.3)+(8</m:t>
        </m:r>
        <m:r>
          <w:rPr>
            <w:rFonts w:ascii="Cambria Math" w:hAnsi="Cambria Math" w:cs="Myanmar Text"/>
            <w:sz w:val="22"/>
            <w:szCs w:val="22"/>
          </w:rPr>
          <m:t>×</m:t>
        </m:r>
        <m:r>
          <m:rPr>
            <m:sty m:val="p"/>
          </m:rPr>
          <w:rPr>
            <w:rFonts w:ascii="Cambria Math" w:hAnsi="Cambria Math" w:cs="Myanmar Text"/>
            <w:sz w:val="22"/>
            <w:szCs w:val="22"/>
          </w:rPr>
          <m:t>0.3)=4.0+0.26+2.4=6.66</m:t>
        </m:r>
      </m:oMath>
    </w:p>
    <w:p w:rsidR="005E1E3C" w:rsidRPr="000D55E7" w:rsidRDefault="005E1E3C" w:rsidP="0012209B">
      <w:pPr>
        <w:numPr>
          <w:ilvl w:val="0"/>
          <w:numId w:val="45"/>
        </w:numPr>
        <w:spacing w:after="220" w:line="240" w:lineRule="atLeast"/>
        <w:rPr>
          <w:rFonts w:ascii="Myriad Pro" w:hAnsi="Myriad Pro" w:cs="Myanmar Text"/>
          <w:sz w:val="22"/>
          <w:szCs w:val="22"/>
        </w:rPr>
      </w:pPr>
      <w:r w:rsidRPr="000D55E7">
        <w:rPr>
          <w:rFonts w:ascii="Myriad Pro" w:hAnsi="Myriad Pro" w:cs="Myanmar Text"/>
          <w:b/>
          <w:sz w:val="22"/>
          <w:szCs w:val="22"/>
        </w:rPr>
        <w:t>Pilot Program for Returning Farmland to Forests and Grasslands</w:t>
      </w:r>
    </w:p>
    <w:p w:rsidR="005E1E3C" w:rsidRPr="000D55E7" w:rsidRDefault="005E1E3C" w:rsidP="0012209B">
      <w:pPr>
        <w:numPr>
          <w:ilvl w:val="1"/>
          <w:numId w:val="45"/>
        </w:numPr>
        <w:spacing w:after="120" w:line="240" w:lineRule="atLeast"/>
        <w:jc w:val="both"/>
        <w:rPr>
          <w:rFonts w:ascii="Myriad Pro" w:hAnsi="Myriad Pro" w:cs="Myanmar Text"/>
          <w:sz w:val="22"/>
          <w:szCs w:val="22"/>
        </w:rPr>
      </w:pPr>
      <w:r w:rsidRPr="000D55E7">
        <w:rPr>
          <w:rFonts w:ascii="Myriad Pro" w:hAnsi="Myriad Pro" w:cs="Myanmar Text"/>
          <w:sz w:val="22"/>
          <w:szCs w:val="22"/>
        </w:rPr>
        <w:t>Intensity: 6 points (Pilot program; State Council directive specified regions and subsidy policies but did not mandate nationwide implementation)</w:t>
      </w:r>
    </w:p>
    <w:p w:rsidR="005E1E3C" w:rsidRPr="000D55E7" w:rsidRDefault="005E1E3C" w:rsidP="0012209B">
      <w:pPr>
        <w:numPr>
          <w:ilvl w:val="1"/>
          <w:numId w:val="45"/>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Duration: 7 years (1983-1989)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 7/14 = 0.5</w:t>
      </w:r>
    </w:p>
    <w:p w:rsidR="005E1E3C" w:rsidRPr="000D55E7" w:rsidRDefault="005E1E3C" w:rsidP="0012209B">
      <w:pPr>
        <w:numPr>
          <w:ilvl w:val="1"/>
          <w:numId w:val="45"/>
        </w:numPr>
        <w:spacing w:after="120" w:line="240" w:lineRule="atLeast"/>
        <w:jc w:val="both"/>
        <w:rPr>
          <w:rFonts w:ascii="Myriad Pro" w:hAnsi="Myriad Pro" w:cs="Myanmar Text"/>
          <w:sz w:val="22"/>
          <w:szCs w:val="22"/>
        </w:rPr>
      </w:pPr>
      <w:r w:rsidRPr="000D55E7">
        <w:rPr>
          <w:rFonts w:ascii="Myriad Pro" w:hAnsi="Myriad Pro" w:cs="Myanmar Text"/>
          <w:sz w:val="22"/>
          <w:szCs w:val="22"/>
        </w:rPr>
        <w:t>Impact: 5 points (Initiated ecological restoration; the Pilot Report on Farmland-to-Forest Conversion reported a 5% increase in vegetation coverage in pilot areas, though converted land accounted for only 10% of eligible slopes)</w:t>
      </w:r>
    </w:p>
    <w:p w:rsidR="005E1E3C" w:rsidRPr="000D55E7" w:rsidRDefault="005E1E3C" w:rsidP="0012209B">
      <w:pPr>
        <w:numPr>
          <w:ilvl w:val="1"/>
          <w:numId w:val="45"/>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Weighted Score: </w:t>
      </w:r>
      <m:oMath>
        <m:r>
          <m:rPr>
            <m:sty m:val="p"/>
          </m:rPr>
          <w:rPr>
            <w:rFonts w:ascii="Cambria Math" w:hAnsi="Cambria Math" w:cs="Myanmar Text"/>
            <w:sz w:val="22"/>
            <w:szCs w:val="22"/>
          </w:rPr>
          <m:t>(6</m:t>
        </m:r>
        <m:r>
          <w:rPr>
            <w:rFonts w:ascii="Cambria Math" w:hAnsi="Cambria Math" w:cs="Myanmar Text"/>
            <w:sz w:val="22"/>
            <w:szCs w:val="22"/>
          </w:rPr>
          <m:t>×</m:t>
        </m:r>
        <m:r>
          <m:rPr>
            <m:sty m:val="p"/>
          </m:rPr>
          <w:rPr>
            <w:rFonts w:ascii="Cambria Math" w:hAnsi="Cambria Math" w:cs="Myanmar Text"/>
            <w:sz w:val="22"/>
            <w:szCs w:val="22"/>
          </w:rPr>
          <m:t>0.4)+(0.5</m:t>
        </m:r>
        <m:r>
          <w:rPr>
            <w:rFonts w:ascii="Cambria Math" w:hAnsi="Cambria Math" w:cs="Myanmar Text"/>
            <w:sz w:val="22"/>
            <w:szCs w:val="22"/>
          </w:rPr>
          <m:t>×</m:t>
        </m:r>
        <m:r>
          <m:rPr>
            <m:sty m:val="p"/>
          </m:rPr>
          <w:rPr>
            <w:rFonts w:ascii="Cambria Math" w:hAnsi="Cambria Math" w:cs="Myanmar Text"/>
            <w:sz w:val="22"/>
            <w:szCs w:val="22"/>
          </w:rPr>
          <m:t>0.3)+(5</m:t>
        </m:r>
        <m:r>
          <w:rPr>
            <w:rFonts w:ascii="Cambria Math" w:hAnsi="Cambria Math" w:cs="Myanmar Text"/>
            <w:sz w:val="22"/>
            <w:szCs w:val="22"/>
          </w:rPr>
          <m:t>×</m:t>
        </m:r>
        <m:r>
          <m:rPr>
            <m:sty m:val="p"/>
          </m:rPr>
          <w:rPr>
            <w:rFonts w:ascii="Cambria Math" w:hAnsi="Cambria Math" w:cs="Myanmar Text"/>
            <w:sz w:val="22"/>
            <w:szCs w:val="22"/>
          </w:rPr>
          <m:t>0.3)=2.4+0.15+1.5=4.05</m:t>
        </m:r>
      </m:oMath>
    </w:p>
    <w:p w:rsidR="005E1E3C" w:rsidRPr="000D55E7" w:rsidRDefault="005E1E3C" w:rsidP="0012209B">
      <w:pPr>
        <w:numPr>
          <w:ilvl w:val="0"/>
          <w:numId w:val="45"/>
        </w:numPr>
        <w:spacing w:after="220" w:line="240" w:lineRule="atLeast"/>
        <w:rPr>
          <w:rFonts w:ascii="Myriad Pro" w:hAnsi="Myriad Pro" w:cs="Myanmar Text"/>
          <w:sz w:val="22"/>
          <w:szCs w:val="22"/>
        </w:rPr>
      </w:pPr>
      <w:r w:rsidRPr="000D55E7">
        <w:rPr>
          <w:rFonts w:ascii="Myriad Pro" w:hAnsi="Myriad Pro" w:cs="Myanmar Text"/>
          <w:b/>
          <w:sz w:val="22"/>
          <w:szCs w:val="22"/>
        </w:rPr>
        <w:t>Establishment of Land Contractual Management Rights</w:t>
      </w:r>
    </w:p>
    <w:p w:rsidR="005E1E3C" w:rsidRPr="000D55E7" w:rsidRDefault="005E1E3C" w:rsidP="0012209B">
      <w:pPr>
        <w:numPr>
          <w:ilvl w:val="1"/>
          <w:numId w:val="45"/>
        </w:numPr>
        <w:spacing w:after="120" w:line="240" w:lineRule="atLeast"/>
        <w:jc w:val="both"/>
        <w:rPr>
          <w:rFonts w:ascii="Myriad Pro" w:hAnsi="Myriad Pro" w:cs="Myanmar Text"/>
          <w:sz w:val="22"/>
          <w:szCs w:val="22"/>
        </w:rPr>
      </w:pPr>
      <w:r w:rsidRPr="000D55E7">
        <w:rPr>
          <w:rFonts w:ascii="Myriad Pro" w:hAnsi="Myriad Pro" w:cs="Myanmar Text"/>
          <w:sz w:val="22"/>
          <w:szCs w:val="22"/>
        </w:rPr>
        <w:t>Intensity: 7 points (Legal safeguards, with the Land Administration Law clearly defining rights and interests to promote rational land use)</w:t>
      </w:r>
    </w:p>
    <w:p w:rsidR="005E1E3C" w:rsidRPr="000D55E7" w:rsidRDefault="005E1E3C" w:rsidP="0012209B">
      <w:pPr>
        <w:numPr>
          <w:ilvl w:val="1"/>
          <w:numId w:val="45"/>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Duration: 14 years (full term)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 1.0</w:t>
      </w:r>
    </w:p>
    <w:p w:rsidR="005E1E3C" w:rsidRPr="000D55E7" w:rsidRDefault="005E1E3C" w:rsidP="0012209B">
      <w:pPr>
        <w:numPr>
          <w:ilvl w:val="1"/>
          <w:numId w:val="45"/>
        </w:numPr>
        <w:spacing w:after="120" w:line="240" w:lineRule="atLeast"/>
        <w:jc w:val="both"/>
        <w:rPr>
          <w:rFonts w:ascii="Myriad Pro" w:hAnsi="Myriad Pro" w:cs="Myanmar Text"/>
          <w:sz w:val="22"/>
          <w:szCs w:val="22"/>
        </w:rPr>
      </w:pPr>
      <w:r w:rsidRPr="000D55E7">
        <w:rPr>
          <w:rFonts w:ascii="Myriad Pro" w:hAnsi="Myriad Pro" w:cs="Myanmar Text"/>
          <w:sz w:val="22"/>
          <w:szCs w:val="22"/>
        </w:rPr>
        <w:t>Impact: 5 points (stabilized farmers' expectations; China Land Yearbook reports “abandoned land rate dropped from 12% in 1976 to 3% in 1989,” though short-term practices like excessive fertilization existed)</w:t>
      </w:r>
    </w:p>
    <w:p w:rsidR="005E1E3C" w:rsidRPr="000D55E7" w:rsidRDefault="005E1E3C" w:rsidP="0012209B">
      <w:pPr>
        <w:numPr>
          <w:ilvl w:val="1"/>
          <w:numId w:val="45"/>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Weighted Score: </w:t>
      </w:r>
      <m:oMath>
        <m:r>
          <m:rPr>
            <m:sty m:val="p"/>
          </m:rPr>
          <w:rPr>
            <w:rFonts w:ascii="Cambria Math" w:hAnsi="Cambria Math" w:cs="Myanmar Text"/>
            <w:sz w:val="22"/>
            <w:szCs w:val="22"/>
          </w:rPr>
          <m:t>(7</m:t>
        </m:r>
        <m:r>
          <w:rPr>
            <w:rFonts w:ascii="Cambria Math" w:hAnsi="Cambria Math" w:cs="Myanmar Text"/>
            <w:sz w:val="22"/>
            <w:szCs w:val="22"/>
          </w:rPr>
          <m:t>×</m:t>
        </m:r>
        <m:r>
          <m:rPr>
            <m:sty m:val="p"/>
          </m:rPr>
          <w:rPr>
            <w:rFonts w:ascii="Cambria Math" w:hAnsi="Cambria Math" w:cs="Myanmar Text"/>
            <w:sz w:val="22"/>
            <w:szCs w:val="22"/>
          </w:rPr>
          <m:t>0.4)+(1.0</m:t>
        </m:r>
        <m:r>
          <w:rPr>
            <w:rFonts w:ascii="Cambria Math" w:hAnsi="Cambria Math" w:cs="Myanmar Text"/>
            <w:sz w:val="22"/>
            <w:szCs w:val="22"/>
          </w:rPr>
          <m:t>×</m:t>
        </m:r>
        <m:r>
          <m:rPr>
            <m:sty m:val="p"/>
          </m:rPr>
          <w:rPr>
            <w:rFonts w:ascii="Cambria Math" w:hAnsi="Cambria Math" w:cs="Myanmar Text"/>
            <w:sz w:val="22"/>
            <w:szCs w:val="22"/>
          </w:rPr>
          <m:t>0.3)+(5</m:t>
        </m:r>
        <m:r>
          <w:rPr>
            <w:rFonts w:ascii="Cambria Math" w:hAnsi="Cambria Math" w:cs="Myanmar Text"/>
            <w:sz w:val="22"/>
            <w:szCs w:val="22"/>
          </w:rPr>
          <m:t>×</m:t>
        </m:r>
        <m:r>
          <m:rPr>
            <m:sty m:val="p"/>
          </m:rPr>
          <w:rPr>
            <w:rFonts w:ascii="Cambria Math" w:hAnsi="Cambria Math" w:cs="Myanmar Text"/>
            <w:sz w:val="22"/>
            <w:szCs w:val="22"/>
          </w:rPr>
          <m:t>0.3)=2.8+0.3+1.5=4.6</m:t>
        </m:r>
      </m:oMath>
    </w:p>
    <w:p w:rsidR="005E1E3C" w:rsidRPr="000D55E7" w:rsidRDefault="005E1E3C" w:rsidP="0012209B">
      <w:pPr>
        <w:numPr>
          <w:ilvl w:val="0"/>
          <w:numId w:val="45"/>
        </w:numPr>
        <w:spacing w:after="220" w:line="240" w:lineRule="atLeast"/>
        <w:rPr>
          <w:rFonts w:ascii="Myriad Pro" w:hAnsi="Myriad Pro" w:cs="Myanmar Text"/>
          <w:sz w:val="22"/>
          <w:szCs w:val="22"/>
        </w:rPr>
      </w:pPr>
      <w:r w:rsidRPr="000D55E7">
        <w:rPr>
          <w:rFonts w:ascii="Myriad Pro" w:hAnsi="Myriad Pro" w:cs="Myanmar Text"/>
          <w:b/>
          <w:sz w:val="22"/>
          <w:szCs w:val="22"/>
        </w:rPr>
        <w:t xml:space="preserve">Total Land Policy Score: </w:t>
      </w:r>
      <m:oMath>
        <m:nary>
          <m:naryPr>
            <m:chr m:val="∑"/>
            <m:limLoc m:val="undOvr"/>
            <m:subHide m:val="1"/>
            <m:supHide m:val="1"/>
            <m:ctrlPr>
              <w:rPr>
                <w:rFonts w:ascii="Cambria Math" w:hAnsi="Cambria Math" w:cs="Myanmar Text"/>
                <w:sz w:val="22"/>
                <w:szCs w:val="22"/>
              </w:rPr>
            </m:ctrlPr>
          </m:naryPr>
          <m:sub/>
          <m:sup/>
          <m:e>
            <m:r>
              <w:rPr>
                <w:rFonts w:ascii="Cambria Math" w:hAnsi="Cambria Math" w:cs="Myanmar Text"/>
                <w:sz w:val="22"/>
                <w:szCs w:val="22"/>
              </w:rPr>
              <m:t xml:space="preserve"> </m:t>
            </m:r>
          </m:e>
        </m:nary>
        <m:r>
          <w:rPr>
            <w:rFonts w:ascii="Cambria Math" w:hAnsi="Cambria Math" w:cs="Myanmar Text"/>
            <w:sz w:val="22"/>
            <w:szCs w:val="22"/>
          </w:rPr>
          <m:t>L</m:t>
        </m:r>
        <m:r>
          <m:rPr>
            <m:sty m:val="p"/>
          </m:rPr>
          <w:rPr>
            <w:rFonts w:ascii="Cambria Math" w:hAnsi="Cambria Math" w:cs="Myanmar Text"/>
            <w:sz w:val="22"/>
            <w:szCs w:val="22"/>
          </w:rPr>
          <m:t>=</m:t>
        </m:r>
        <m:f>
          <m:fPr>
            <m:ctrlPr>
              <w:rPr>
                <w:rFonts w:ascii="Cambria Math" w:hAnsi="Cambria Math" w:cs="Myanmar Text"/>
                <w:sz w:val="22"/>
                <w:szCs w:val="22"/>
              </w:rPr>
            </m:ctrlPr>
          </m:fPr>
          <m:num>
            <m:r>
              <m:rPr>
                <m:sty m:val="p"/>
              </m:rPr>
              <w:rPr>
                <w:rFonts w:ascii="Cambria Math" w:hAnsi="Cambria Math" w:cs="Myanmar Text"/>
                <w:sz w:val="22"/>
                <w:szCs w:val="22"/>
              </w:rPr>
              <m:t>6.66+4.05+4.6</m:t>
            </m:r>
          </m:num>
          <m:den>
            <m:r>
              <m:rPr>
                <m:sty m:val="p"/>
              </m:rPr>
              <w:rPr>
                <w:rFonts w:ascii="Cambria Math" w:hAnsi="Cambria Math" w:cs="Myanmar Text"/>
                <w:sz w:val="22"/>
                <w:szCs w:val="22"/>
              </w:rPr>
              <m:t>3</m:t>
            </m:r>
          </m:den>
        </m:f>
        <m:r>
          <m:rPr>
            <m:sty m:val="p"/>
          </m:rPr>
          <w:rPr>
            <w:rFonts w:ascii="Cambria Math" w:hAnsi="Cambria Math" w:cs="Myanmar Text"/>
            <w:sz w:val="22"/>
            <w:szCs w:val="22"/>
          </w:rPr>
          <m:t>=5.1</m:t>
        </m:r>
      </m:oMath>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2. Ecological Policy (E)</w:t>
      </w:r>
    </w:p>
    <w:p w:rsidR="005E1E3C" w:rsidRPr="000D55E7" w:rsidRDefault="005E1E3C" w:rsidP="0012209B">
      <w:pPr>
        <w:numPr>
          <w:ilvl w:val="0"/>
          <w:numId w:val="46"/>
        </w:numPr>
        <w:spacing w:after="220" w:line="240" w:lineRule="atLeast"/>
        <w:rPr>
          <w:rFonts w:ascii="Myriad Pro" w:hAnsi="Myriad Pro" w:cs="Myanmar Text"/>
          <w:sz w:val="22"/>
          <w:szCs w:val="22"/>
        </w:rPr>
      </w:pPr>
      <w:r w:rsidRPr="000D55E7">
        <w:rPr>
          <w:rFonts w:ascii="Myriad Pro" w:hAnsi="Myriad Pro" w:cs="Myanmar Text"/>
          <w:b/>
          <w:sz w:val="22"/>
          <w:szCs w:val="22"/>
        </w:rPr>
        <w:t>Three-North Shelterbelt Project (Phase I)</w:t>
      </w:r>
    </w:p>
    <w:p w:rsidR="005E1E3C" w:rsidRPr="000D55E7" w:rsidRDefault="005E1E3C" w:rsidP="0012209B">
      <w:pPr>
        <w:numPr>
          <w:ilvl w:val="1"/>
          <w:numId w:val="46"/>
        </w:numPr>
        <w:spacing w:after="120" w:line="240" w:lineRule="atLeast"/>
        <w:jc w:val="both"/>
        <w:rPr>
          <w:rFonts w:ascii="Myriad Pro" w:hAnsi="Myriad Pro" w:cs="Myanmar Text"/>
          <w:sz w:val="22"/>
          <w:szCs w:val="22"/>
        </w:rPr>
      </w:pPr>
      <w:r w:rsidRPr="000D55E7">
        <w:rPr>
          <w:rFonts w:ascii="Myriad Pro" w:hAnsi="Myriad Pro" w:cs="Myanmar Text"/>
          <w:sz w:val="22"/>
          <w:szCs w:val="22"/>
        </w:rPr>
        <w:t>Intensity: 9 points (National strategic project; the Plan specifies objectives, funding, and technical standards; special central government funding allocation)</w:t>
      </w:r>
    </w:p>
    <w:p w:rsidR="005E1E3C" w:rsidRPr="000D55E7" w:rsidRDefault="005E1E3C" w:rsidP="0012209B">
      <w:pPr>
        <w:numPr>
          <w:ilvl w:val="1"/>
          <w:numId w:val="46"/>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Duration: 12 years (1978-1989)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 12/14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0.86</w:t>
      </w:r>
    </w:p>
    <w:p w:rsidR="005E1E3C" w:rsidRPr="000D55E7" w:rsidRDefault="005E1E3C" w:rsidP="0012209B">
      <w:pPr>
        <w:numPr>
          <w:ilvl w:val="1"/>
          <w:numId w:val="46"/>
        </w:numPr>
        <w:spacing w:after="120" w:line="240" w:lineRule="atLeast"/>
        <w:jc w:val="both"/>
        <w:rPr>
          <w:rFonts w:ascii="Myriad Pro" w:hAnsi="Myriad Pro" w:cs="Myanmar Text"/>
          <w:sz w:val="22"/>
          <w:szCs w:val="22"/>
        </w:rPr>
      </w:pPr>
      <w:r w:rsidRPr="000D55E7">
        <w:rPr>
          <w:rFonts w:ascii="Myriad Pro" w:hAnsi="Myriad Pro" w:cs="Myanmar Text"/>
          <w:sz w:val="22"/>
          <w:szCs w:val="22"/>
        </w:rPr>
        <w:t>Impact: 7 points (Significantly improved local ecology; the Forestry Ministry Bulletin reported “30% reduction in wind speeds and 5 million mu reduction in sandy land area in northwest Shanxi,” but young forest survival rate was only 65%)</w:t>
      </w:r>
    </w:p>
    <w:p w:rsidR="005E1E3C" w:rsidRPr="000D55E7" w:rsidRDefault="005E1E3C" w:rsidP="0012209B">
      <w:pPr>
        <w:numPr>
          <w:ilvl w:val="1"/>
          <w:numId w:val="46"/>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Weighted Score: </w:t>
      </w:r>
      <m:oMath>
        <m:r>
          <m:rPr>
            <m:sty m:val="p"/>
          </m:rPr>
          <w:rPr>
            <w:rFonts w:ascii="Cambria Math" w:hAnsi="Cambria Math" w:cs="Myanmar Text"/>
            <w:sz w:val="22"/>
            <w:szCs w:val="22"/>
          </w:rPr>
          <m:t>(9</m:t>
        </m:r>
        <m:r>
          <w:rPr>
            <w:rFonts w:ascii="Cambria Math" w:hAnsi="Cambria Math" w:cs="Myanmar Text"/>
            <w:sz w:val="22"/>
            <w:szCs w:val="22"/>
          </w:rPr>
          <m:t>×</m:t>
        </m:r>
        <m:r>
          <m:rPr>
            <m:sty m:val="p"/>
          </m:rPr>
          <w:rPr>
            <w:rFonts w:ascii="Cambria Math" w:hAnsi="Cambria Math" w:cs="Myanmar Text"/>
            <w:sz w:val="22"/>
            <w:szCs w:val="22"/>
          </w:rPr>
          <m:t>0.4)+(0.86</m:t>
        </m:r>
        <m:r>
          <w:rPr>
            <w:rFonts w:ascii="Cambria Math" w:hAnsi="Cambria Math" w:cs="Myanmar Text"/>
            <w:sz w:val="22"/>
            <w:szCs w:val="22"/>
          </w:rPr>
          <m:t>×</m:t>
        </m:r>
        <m:r>
          <m:rPr>
            <m:sty m:val="p"/>
          </m:rPr>
          <w:rPr>
            <w:rFonts w:ascii="Cambria Math" w:hAnsi="Cambria Math" w:cs="Myanmar Text"/>
            <w:sz w:val="22"/>
            <w:szCs w:val="22"/>
          </w:rPr>
          <m:t>0.3)+(7</m:t>
        </m:r>
        <m:r>
          <w:rPr>
            <w:rFonts w:ascii="Cambria Math" w:hAnsi="Cambria Math" w:cs="Myanmar Text"/>
            <w:sz w:val="22"/>
            <w:szCs w:val="22"/>
          </w:rPr>
          <m:t>×</m:t>
        </m:r>
        <m:r>
          <m:rPr>
            <m:sty m:val="p"/>
          </m:rPr>
          <w:rPr>
            <w:rFonts w:ascii="Cambria Math" w:hAnsi="Cambria Math" w:cs="Myanmar Text"/>
            <w:sz w:val="22"/>
            <w:szCs w:val="22"/>
          </w:rPr>
          <m:t>0.3)=3.6+0.26+2.1=5.96</m:t>
        </m:r>
      </m:oMath>
    </w:p>
    <w:p w:rsidR="005E1E3C" w:rsidRPr="000D55E7" w:rsidRDefault="005E1E3C" w:rsidP="0012209B">
      <w:pPr>
        <w:numPr>
          <w:ilvl w:val="0"/>
          <w:numId w:val="46"/>
        </w:numPr>
        <w:spacing w:after="220" w:line="240" w:lineRule="atLeast"/>
        <w:rPr>
          <w:rFonts w:ascii="Myriad Pro" w:hAnsi="Myriad Pro" w:cs="Myanmar Text"/>
          <w:sz w:val="22"/>
          <w:szCs w:val="22"/>
        </w:rPr>
      </w:pPr>
      <w:r w:rsidRPr="000D55E7">
        <w:rPr>
          <w:rFonts w:ascii="Myriad Pro" w:hAnsi="Myriad Pro" w:cs="Myanmar Text"/>
          <w:b/>
          <w:sz w:val="22"/>
          <w:szCs w:val="22"/>
        </w:rPr>
        <w:lastRenderedPageBreak/>
        <w:t>Implementation of the Regulations on Soil and Water Conservation</w:t>
      </w:r>
    </w:p>
    <w:p w:rsidR="005E1E3C" w:rsidRPr="000D55E7" w:rsidRDefault="005E1E3C" w:rsidP="0012209B">
      <w:pPr>
        <w:numPr>
          <w:ilvl w:val="1"/>
          <w:numId w:val="46"/>
        </w:numPr>
        <w:spacing w:after="120" w:line="240" w:lineRule="atLeast"/>
        <w:jc w:val="both"/>
        <w:rPr>
          <w:rFonts w:ascii="Myriad Pro" w:hAnsi="Myriad Pro" w:cs="Myanmar Text"/>
          <w:sz w:val="22"/>
          <w:szCs w:val="22"/>
        </w:rPr>
      </w:pPr>
      <w:r w:rsidRPr="000D55E7">
        <w:rPr>
          <w:rFonts w:ascii="Myriad Pro" w:hAnsi="Myriad Pro" w:cs="Myanmar Text"/>
          <w:sz w:val="22"/>
          <w:szCs w:val="22"/>
        </w:rPr>
        <w:t>Intensity: 8 points (State Council administrative regulation; the Regulations stipulate “polluter pays” and establish soil and water conservation agencies)</w:t>
      </w:r>
    </w:p>
    <w:p w:rsidR="005E1E3C" w:rsidRPr="000D55E7" w:rsidRDefault="005E1E3C" w:rsidP="0012209B">
      <w:pPr>
        <w:numPr>
          <w:ilvl w:val="1"/>
          <w:numId w:val="46"/>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Duration: 8 years (1982-1989)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 8/14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0.57</w:t>
      </w:r>
    </w:p>
    <w:p w:rsidR="005E1E3C" w:rsidRPr="000D55E7" w:rsidRDefault="005E1E3C" w:rsidP="0012209B">
      <w:pPr>
        <w:numPr>
          <w:ilvl w:val="1"/>
          <w:numId w:val="46"/>
        </w:numPr>
        <w:spacing w:after="120" w:line="240" w:lineRule="atLeast"/>
        <w:jc w:val="both"/>
        <w:rPr>
          <w:rFonts w:ascii="Myriad Pro" w:hAnsi="Myriad Pro" w:cs="Myanmar Text"/>
          <w:sz w:val="22"/>
          <w:szCs w:val="22"/>
        </w:rPr>
      </w:pPr>
      <w:r w:rsidRPr="000D55E7">
        <w:rPr>
          <w:rFonts w:ascii="Myriad Pro" w:hAnsi="Myriad Pro" w:cs="Myanmar Text"/>
          <w:sz w:val="22"/>
          <w:szCs w:val="22"/>
        </w:rPr>
        <w:t>Impact: 6 points (Promoted institutionalized governance; the Yellow River Chronicle states “soil erosion control rate increased from 15% in 1976 to 25% in 1989,” but enforcement was insufficient)</w:t>
      </w:r>
    </w:p>
    <w:p w:rsidR="005E1E3C" w:rsidRPr="000D55E7" w:rsidRDefault="005E1E3C" w:rsidP="0012209B">
      <w:pPr>
        <w:numPr>
          <w:ilvl w:val="1"/>
          <w:numId w:val="46"/>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Weighted Score: </w:t>
      </w:r>
      <m:oMath>
        <m:r>
          <m:rPr>
            <m:sty m:val="p"/>
          </m:rPr>
          <w:rPr>
            <w:rFonts w:ascii="Cambria Math" w:hAnsi="Cambria Math" w:cs="Myanmar Text"/>
            <w:sz w:val="22"/>
            <w:szCs w:val="22"/>
          </w:rPr>
          <m:t>(8</m:t>
        </m:r>
        <m:r>
          <w:rPr>
            <w:rFonts w:ascii="Cambria Math" w:hAnsi="Cambria Math" w:cs="Myanmar Text"/>
            <w:sz w:val="22"/>
            <w:szCs w:val="22"/>
          </w:rPr>
          <m:t>×</m:t>
        </m:r>
        <m:r>
          <m:rPr>
            <m:sty m:val="p"/>
          </m:rPr>
          <w:rPr>
            <w:rFonts w:ascii="Cambria Math" w:hAnsi="Cambria Math" w:cs="Myanmar Text"/>
            <w:sz w:val="22"/>
            <w:szCs w:val="22"/>
          </w:rPr>
          <m:t>0.4)+(0.57</m:t>
        </m:r>
        <m:r>
          <w:rPr>
            <w:rFonts w:ascii="Cambria Math" w:hAnsi="Cambria Math" w:cs="Myanmar Text"/>
            <w:sz w:val="22"/>
            <w:szCs w:val="22"/>
          </w:rPr>
          <m:t>×</m:t>
        </m:r>
        <m:r>
          <m:rPr>
            <m:sty m:val="p"/>
          </m:rPr>
          <w:rPr>
            <w:rFonts w:ascii="Cambria Math" w:hAnsi="Cambria Math" w:cs="Myanmar Text"/>
            <w:sz w:val="22"/>
            <w:szCs w:val="22"/>
          </w:rPr>
          <m:t>0.3)+(6</m:t>
        </m:r>
        <m:r>
          <w:rPr>
            <w:rFonts w:ascii="Cambria Math" w:hAnsi="Cambria Math" w:cs="Myanmar Text"/>
            <w:sz w:val="22"/>
            <w:szCs w:val="22"/>
          </w:rPr>
          <m:t>×</m:t>
        </m:r>
        <m:r>
          <m:rPr>
            <m:sty m:val="p"/>
          </m:rPr>
          <w:rPr>
            <w:rFonts w:ascii="Cambria Math" w:hAnsi="Cambria Math" w:cs="Myanmar Text"/>
            <w:sz w:val="22"/>
            <w:szCs w:val="22"/>
          </w:rPr>
          <m:t>0.3)=3.2+0.17+1.8=5.17</m:t>
        </m:r>
      </m:oMath>
    </w:p>
    <w:p w:rsidR="005E1E3C" w:rsidRPr="000D55E7" w:rsidRDefault="005E1E3C" w:rsidP="0012209B">
      <w:pPr>
        <w:numPr>
          <w:ilvl w:val="0"/>
          <w:numId w:val="46"/>
        </w:numPr>
        <w:spacing w:after="220" w:line="240" w:lineRule="atLeast"/>
        <w:rPr>
          <w:rFonts w:ascii="Myriad Pro" w:hAnsi="Myriad Pro" w:cs="Myanmar Text"/>
          <w:sz w:val="22"/>
          <w:szCs w:val="22"/>
        </w:rPr>
      </w:pPr>
      <w:r w:rsidRPr="000D55E7">
        <w:rPr>
          <w:rFonts w:ascii="Myriad Pro" w:hAnsi="Myriad Pro" w:cs="Myanmar Text"/>
          <w:b/>
          <w:sz w:val="22"/>
          <w:szCs w:val="22"/>
        </w:rPr>
        <w:t>Pilot Program for Integrated Small Watershed Management</w:t>
      </w:r>
    </w:p>
    <w:p w:rsidR="005E1E3C" w:rsidRPr="000D55E7" w:rsidRDefault="005E1E3C" w:rsidP="0012209B">
      <w:pPr>
        <w:numPr>
          <w:ilvl w:val="1"/>
          <w:numId w:val="46"/>
        </w:numPr>
        <w:spacing w:after="120" w:line="240" w:lineRule="atLeast"/>
        <w:jc w:val="both"/>
        <w:rPr>
          <w:rFonts w:ascii="Myriad Pro" w:hAnsi="Myriad Pro" w:cs="Myanmar Text"/>
          <w:sz w:val="22"/>
          <w:szCs w:val="22"/>
        </w:rPr>
      </w:pPr>
      <w:r w:rsidRPr="000D55E7">
        <w:rPr>
          <w:rFonts w:ascii="Myriad Pro" w:hAnsi="Myriad Pro" w:cs="Myanmar Text"/>
          <w:sz w:val="22"/>
          <w:szCs w:val="22"/>
        </w:rPr>
        <w:t>Intensity: 7 points (Technology-oriented pilot program; engineering measures standardized by the “Soil and Water Conservation Technical Standards”; 50% central government subsidy)</w:t>
      </w:r>
    </w:p>
    <w:p w:rsidR="005E1E3C" w:rsidRPr="000D55E7" w:rsidRDefault="005E1E3C" w:rsidP="0012209B">
      <w:pPr>
        <w:numPr>
          <w:ilvl w:val="1"/>
          <w:numId w:val="46"/>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Duration: 7 years (1983-1989)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 7/14 = 0.5</w:t>
      </w:r>
    </w:p>
    <w:p w:rsidR="005E1E3C" w:rsidRPr="000D55E7" w:rsidRDefault="005E1E3C" w:rsidP="0012209B">
      <w:pPr>
        <w:numPr>
          <w:ilvl w:val="1"/>
          <w:numId w:val="46"/>
        </w:numPr>
        <w:spacing w:after="120" w:line="240" w:lineRule="atLeast"/>
        <w:jc w:val="both"/>
        <w:rPr>
          <w:rFonts w:ascii="Myriad Pro" w:hAnsi="Myriad Pro" w:cs="Myanmar Text"/>
          <w:sz w:val="22"/>
          <w:szCs w:val="22"/>
        </w:rPr>
      </w:pPr>
      <w:r w:rsidRPr="000D55E7">
        <w:rPr>
          <w:rFonts w:ascii="Myriad Pro" w:hAnsi="Myriad Pro" w:cs="Myanmar Text"/>
          <w:sz w:val="22"/>
          <w:szCs w:val="22"/>
        </w:rPr>
        <w:t>Impact: 5 points (Pilot zones achieved dual ecological and economic benefits; China Soil and Water Conservation Yearbook reported “20% increase in per capita grain production and 30% reduction in sediment loss,” but not widely implemented)</w:t>
      </w:r>
    </w:p>
    <w:p w:rsidR="005E1E3C" w:rsidRPr="000D55E7" w:rsidRDefault="005E1E3C" w:rsidP="0012209B">
      <w:pPr>
        <w:numPr>
          <w:ilvl w:val="1"/>
          <w:numId w:val="46"/>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Weighted Score: </w:t>
      </w:r>
      <m:oMath>
        <m:r>
          <m:rPr>
            <m:sty m:val="p"/>
          </m:rPr>
          <w:rPr>
            <w:rFonts w:ascii="Cambria Math" w:hAnsi="Cambria Math" w:cs="Myanmar Text"/>
            <w:sz w:val="22"/>
            <w:szCs w:val="22"/>
          </w:rPr>
          <m:t>(7</m:t>
        </m:r>
        <m:r>
          <w:rPr>
            <w:rFonts w:ascii="Cambria Math" w:hAnsi="Cambria Math" w:cs="Myanmar Text"/>
            <w:sz w:val="22"/>
            <w:szCs w:val="22"/>
          </w:rPr>
          <m:t>×</m:t>
        </m:r>
        <m:r>
          <m:rPr>
            <m:sty m:val="p"/>
          </m:rPr>
          <w:rPr>
            <w:rFonts w:ascii="Cambria Math" w:hAnsi="Cambria Math" w:cs="Myanmar Text"/>
            <w:sz w:val="22"/>
            <w:szCs w:val="22"/>
          </w:rPr>
          <m:t>0.4)+(0.5</m:t>
        </m:r>
        <m:r>
          <w:rPr>
            <w:rFonts w:ascii="Cambria Math" w:hAnsi="Cambria Math" w:cs="Myanmar Text"/>
            <w:sz w:val="22"/>
            <w:szCs w:val="22"/>
          </w:rPr>
          <m:t>×</m:t>
        </m:r>
        <m:r>
          <m:rPr>
            <m:sty m:val="p"/>
          </m:rPr>
          <w:rPr>
            <w:rFonts w:ascii="Cambria Math" w:hAnsi="Cambria Math" w:cs="Myanmar Text"/>
            <w:sz w:val="22"/>
            <w:szCs w:val="22"/>
          </w:rPr>
          <m:t>0.3)+(5</m:t>
        </m:r>
        <m:r>
          <w:rPr>
            <w:rFonts w:ascii="Cambria Math" w:hAnsi="Cambria Math" w:cs="Myanmar Text"/>
            <w:sz w:val="22"/>
            <w:szCs w:val="22"/>
          </w:rPr>
          <m:t>×</m:t>
        </m:r>
        <m:r>
          <m:rPr>
            <m:sty m:val="p"/>
          </m:rPr>
          <w:rPr>
            <w:rFonts w:ascii="Cambria Math" w:hAnsi="Cambria Math" w:cs="Myanmar Text"/>
            <w:sz w:val="22"/>
            <w:szCs w:val="22"/>
          </w:rPr>
          <m:t>0.3)=2.8+0.15+1.5=4.45</m:t>
        </m:r>
      </m:oMath>
    </w:p>
    <w:p w:rsidR="005E1E3C" w:rsidRPr="000D55E7" w:rsidRDefault="005E1E3C" w:rsidP="0012209B">
      <w:pPr>
        <w:numPr>
          <w:ilvl w:val="0"/>
          <w:numId w:val="46"/>
        </w:numPr>
        <w:spacing w:after="220" w:line="240" w:lineRule="atLeast"/>
        <w:rPr>
          <w:rFonts w:ascii="Myriad Pro" w:hAnsi="Myriad Pro" w:cs="Myanmar Text"/>
          <w:sz w:val="22"/>
          <w:szCs w:val="22"/>
        </w:rPr>
      </w:pPr>
      <w:r w:rsidRPr="000D55E7">
        <w:rPr>
          <w:rFonts w:ascii="Myriad Pro" w:hAnsi="Myriad Pro" w:cs="Myanmar Text"/>
          <w:b/>
          <w:sz w:val="22"/>
          <w:szCs w:val="22"/>
        </w:rPr>
        <w:t>Industrial restructuring</w:t>
      </w:r>
    </w:p>
    <w:p w:rsidR="005E1E3C" w:rsidRPr="000D55E7" w:rsidRDefault="005E1E3C" w:rsidP="0012209B">
      <w:pPr>
        <w:numPr>
          <w:ilvl w:val="1"/>
          <w:numId w:val="46"/>
        </w:numPr>
        <w:spacing w:after="120" w:line="240" w:lineRule="atLeast"/>
        <w:jc w:val="both"/>
        <w:rPr>
          <w:rFonts w:ascii="Myriad Pro" w:hAnsi="Myriad Pro" w:cs="Myanmar Text"/>
          <w:sz w:val="22"/>
          <w:szCs w:val="22"/>
        </w:rPr>
      </w:pPr>
      <w:r w:rsidRPr="000D55E7">
        <w:rPr>
          <w:rFonts w:ascii="Myriad Pro" w:hAnsi="Myriad Pro" w:cs="Myanmar Text"/>
          <w:sz w:val="22"/>
          <w:szCs w:val="22"/>
        </w:rPr>
        <w:t>Intensity: 8 points (technology-oriented pilot program, engineering measures standardized by the Soil and Water Conservation Technical Standards, 50% central government subsidy)</w:t>
      </w:r>
    </w:p>
    <w:p w:rsidR="005E1E3C" w:rsidRPr="000D55E7" w:rsidRDefault="005E1E3C" w:rsidP="0012209B">
      <w:pPr>
        <w:numPr>
          <w:ilvl w:val="1"/>
          <w:numId w:val="46"/>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Duration: 12 years (1978-1989)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 12/14 = 0.86</w:t>
      </w:r>
    </w:p>
    <w:p w:rsidR="005E1E3C" w:rsidRPr="000D55E7" w:rsidRDefault="005E1E3C" w:rsidP="0012209B">
      <w:pPr>
        <w:numPr>
          <w:ilvl w:val="1"/>
          <w:numId w:val="46"/>
        </w:numPr>
        <w:spacing w:after="120" w:line="240" w:lineRule="atLeast"/>
        <w:jc w:val="both"/>
        <w:rPr>
          <w:rFonts w:ascii="Myriad Pro" w:hAnsi="Myriad Pro" w:cs="Myanmar Text"/>
          <w:sz w:val="22"/>
          <w:szCs w:val="22"/>
        </w:rPr>
      </w:pPr>
      <w:r w:rsidRPr="000D55E7">
        <w:rPr>
          <w:rFonts w:ascii="Myriad Pro" w:hAnsi="Myriad Pro" w:cs="Myanmar Text"/>
          <w:sz w:val="22"/>
          <w:szCs w:val="22"/>
        </w:rPr>
        <w:t>Impact: 6 points (Pilot zones achieved dual ecological and economic gains; China Soil and Water Conservation Yearbook reported “20% increase in per capita grain production and 30% reduction in sediment loss,” but failed to achieve large-scale implementation)</w:t>
      </w:r>
    </w:p>
    <w:p w:rsidR="005E1E3C" w:rsidRPr="000D55E7" w:rsidRDefault="005E1E3C" w:rsidP="0012209B">
      <w:pPr>
        <w:numPr>
          <w:ilvl w:val="1"/>
          <w:numId w:val="46"/>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Weighted Score: </w:t>
      </w:r>
      <m:oMath>
        <m:r>
          <m:rPr>
            <m:sty m:val="p"/>
          </m:rPr>
          <w:rPr>
            <w:rFonts w:ascii="Cambria Math" w:hAnsi="Cambria Math" w:cs="Myanmar Text"/>
            <w:sz w:val="22"/>
            <w:szCs w:val="22"/>
          </w:rPr>
          <m:t>(8</m:t>
        </m:r>
        <m:r>
          <w:rPr>
            <w:rFonts w:ascii="Cambria Math" w:hAnsi="Cambria Math" w:cs="Myanmar Text"/>
            <w:sz w:val="22"/>
            <w:szCs w:val="22"/>
          </w:rPr>
          <m:t>×</m:t>
        </m:r>
        <m:r>
          <m:rPr>
            <m:sty m:val="p"/>
          </m:rPr>
          <w:rPr>
            <w:rFonts w:ascii="Cambria Math" w:hAnsi="Cambria Math" w:cs="Myanmar Text"/>
            <w:sz w:val="22"/>
            <w:szCs w:val="22"/>
          </w:rPr>
          <m:t>0.4)+(0.86</m:t>
        </m:r>
        <m:r>
          <w:rPr>
            <w:rFonts w:ascii="Cambria Math" w:hAnsi="Cambria Math" w:cs="Myanmar Text"/>
            <w:sz w:val="22"/>
            <w:szCs w:val="22"/>
          </w:rPr>
          <m:t>×</m:t>
        </m:r>
        <m:r>
          <m:rPr>
            <m:sty m:val="p"/>
          </m:rPr>
          <w:rPr>
            <w:rFonts w:ascii="Cambria Math" w:hAnsi="Cambria Math" w:cs="Myanmar Text"/>
            <w:sz w:val="22"/>
            <w:szCs w:val="22"/>
          </w:rPr>
          <m:t>0.3)+(6</m:t>
        </m:r>
        <m:r>
          <w:rPr>
            <w:rFonts w:ascii="Cambria Math" w:hAnsi="Cambria Math" w:cs="Myanmar Text"/>
            <w:sz w:val="22"/>
            <w:szCs w:val="22"/>
          </w:rPr>
          <m:t>×</m:t>
        </m:r>
        <m:r>
          <m:rPr>
            <m:sty m:val="p"/>
          </m:rPr>
          <w:rPr>
            <w:rFonts w:ascii="Cambria Math" w:hAnsi="Cambria Math" w:cs="Myanmar Text"/>
            <w:sz w:val="22"/>
            <w:szCs w:val="22"/>
          </w:rPr>
          <m:t>0.3)=3.2+0.15+1.8=5.15</m:t>
        </m:r>
      </m:oMath>
    </w:p>
    <w:p w:rsidR="005E1E3C" w:rsidRPr="000D55E7" w:rsidRDefault="005E1E3C" w:rsidP="0012209B">
      <w:pPr>
        <w:numPr>
          <w:ilvl w:val="0"/>
          <w:numId w:val="46"/>
        </w:numPr>
        <w:spacing w:after="220" w:line="240" w:lineRule="atLeast"/>
        <w:rPr>
          <w:rFonts w:ascii="Myriad Pro" w:hAnsi="Myriad Pro" w:cs="Myanmar Text"/>
          <w:sz w:val="22"/>
          <w:szCs w:val="22"/>
        </w:rPr>
      </w:pPr>
      <w:r w:rsidRPr="000D55E7">
        <w:rPr>
          <w:rFonts w:ascii="Myriad Pro" w:hAnsi="Myriad Pro" w:cs="Myanmar Text"/>
          <w:b/>
          <w:sz w:val="22"/>
          <w:szCs w:val="22"/>
        </w:rPr>
        <w:t xml:space="preserve">Total Ecological Policy Score: </w:t>
      </w:r>
      <m:oMath>
        <m:nary>
          <m:naryPr>
            <m:chr m:val="∑"/>
            <m:limLoc m:val="undOvr"/>
            <m:subHide m:val="1"/>
            <m:supHide m:val="1"/>
            <m:ctrlPr>
              <w:rPr>
                <w:rFonts w:ascii="Cambria Math" w:hAnsi="Cambria Math" w:cs="Myanmar Text"/>
                <w:sz w:val="22"/>
                <w:szCs w:val="22"/>
              </w:rPr>
            </m:ctrlPr>
          </m:naryPr>
          <m:sub/>
          <m:sup/>
          <m:e>
            <m:r>
              <w:rPr>
                <w:rFonts w:ascii="Cambria Math" w:hAnsi="Cambria Math" w:cs="Myanmar Text"/>
                <w:sz w:val="22"/>
                <w:szCs w:val="22"/>
              </w:rPr>
              <m:t xml:space="preserve"> </m:t>
            </m:r>
          </m:e>
        </m:nary>
        <m:r>
          <w:rPr>
            <w:rFonts w:ascii="Cambria Math" w:hAnsi="Cambria Math" w:cs="Myanmar Text"/>
            <w:sz w:val="22"/>
            <w:szCs w:val="22"/>
          </w:rPr>
          <m:t>E</m:t>
        </m:r>
        <m:r>
          <m:rPr>
            <m:sty m:val="p"/>
          </m:rPr>
          <w:rPr>
            <w:rFonts w:ascii="Cambria Math" w:hAnsi="Cambria Math" w:cs="Myanmar Text"/>
            <w:sz w:val="22"/>
            <w:szCs w:val="22"/>
          </w:rPr>
          <m:t>=</m:t>
        </m:r>
        <m:f>
          <m:fPr>
            <m:ctrlPr>
              <w:rPr>
                <w:rFonts w:ascii="Cambria Math" w:hAnsi="Cambria Math" w:cs="Myanmar Text"/>
                <w:sz w:val="22"/>
                <w:szCs w:val="22"/>
              </w:rPr>
            </m:ctrlPr>
          </m:fPr>
          <m:num>
            <m:r>
              <m:rPr>
                <m:sty m:val="p"/>
              </m:rPr>
              <w:rPr>
                <w:rFonts w:ascii="Cambria Math" w:hAnsi="Cambria Math" w:cs="Myanmar Text"/>
                <w:sz w:val="22"/>
                <w:szCs w:val="22"/>
              </w:rPr>
              <m:t>5.96+5.17+4.45+5.15</m:t>
            </m:r>
          </m:num>
          <m:den>
            <m:r>
              <m:rPr>
                <m:sty m:val="p"/>
              </m:rPr>
              <w:rPr>
                <w:rFonts w:ascii="Cambria Math" w:hAnsi="Cambria Math" w:cs="Myanmar Text"/>
                <w:sz w:val="22"/>
                <w:szCs w:val="22"/>
              </w:rPr>
              <m:t>3</m:t>
            </m:r>
          </m:den>
        </m:f>
        <m:r>
          <m:rPr>
            <m:sty m:val="p"/>
          </m:rPr>
          <w:rPr>
            <w:rFonts w:ascii="Cambria Math" w:hAnsi="Cambria Math" w:cs="Myanmar Text"/>
            <w:sz w:val="22"/>
            <w:szCs w:val="22"/>
          </w:rPr>
          <m:t>=5.183</m:t>
        </m:r>
      </m:oMath>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4: Policy Index Calculation</w:t>
      </w:r>
    </w:p>
    <w:p w:rsidR="005E1E3C" w:rsidRPr="000D55E7" w:rsidRDefault="005E1E3C" w:rsidP="000D55E7">
      <w:pPr>
        <w:spacing w:after="220"/>
        <w:ind w:firstLineChars="200" w:firstLine="440"/>
        <w:jc w:val="both"/>
        <w:rPr>
          <w:rFonts w:ascii="Myriad Pro" w:hAnsi="Myriad Pro" w:cs="Myanmar Text"/>
          <w:sz w:val="22"/>
          <w:szCs w:val="22"/>
        </w:rPr>
      </w:pPr>
      <w:r w:rsidRPr="000D55E7">
        <w:rPr>
          <w:rFonts w:ascii="Myriad Pro" w:hAnsi="Myriad Pro" w:cs="Myanmar Text"/>
          <w:sz w:val="22"/>
          <w:szCs w:val="22"/>
        </w:rPr>
        <w:lastRenderedPageBreak/>
        <w:t xml:space="preserve">Given the dual emphasis on production and ecology during the early stages of reform and opening up, weights are set as: </w:t>
      </w:r>
      <m:oMath>
        <m:r>
          <w:rPr>
            <w:rFonts w:ascii="Cambria Math" w:hAnsi="Cambria Math" w:cs="Myanmar Text"/>
            <w:sz w:val="22"/>
            <w:szCs w:val="22"/>
          </w:rPr>
          <m:t>α</m:t>
        </m:r>
        <m:r>
          <m:rPr>
            <m:sty m:val="p"/>
          </m:rPr>
          <w:rPr>
            <w:rFonts w:ascii="Cambria Math" w:hAnsi="Cambria Math" w:cs="Myanmar Text"/>
            <w:sz w:val="22"/>
            <w:szCs w:val="22"/>
          </w:rPr>
          <m:t>=0.5</m:t>
        </m:r>
      </m:oMath>
      <w:r w:rsidRPr="000D55E7">
        <w:rPr>
          <w:rFonts w:ascii="Myriad Pro" w:hAnsi="Myriad Pro" w:cs="Myanmar Text"/>
          <w:sz w:val="22"/>
          <w:szCs w:val="22"/>
        </w:rPr>
        <w:t xml:space="preserve"> (market-oriented reform of land policies), </w:t>
      </w:r>
      <m:oMath>
        <m:r>
          <w:rPr>
            <w:rFonts w:ascii="Cambria Math" w:hAnsi="Cambria Math" w:cs="Myanmar Text"/>
            <w:sz w:val="22"/>
            <w:szCs w:val="22"/>
          </w:rPr>
          <m:t>β</m:t>
        </m:r>
        <m:r>
          <m:rPr>
            <m:sty m:val="p"/>
          </m:rPr>
          <w:rPr>
            <w:rFonts w:ascii="Cambria Math" w:hAnsi="Cambria Math" w:cs="Myanmar Text"/>
            <w:sz w:val="22"/>
            <w:szCs w:val="22"/>
          </w:rPr>
          <m:t>=0.5</m:t>
        </m:r>
      </m:oMath>
      <w:r w:rsidRPr="000D55E7">
        <w:rPr>
          <w:rFonts w:ascii="Myriad Pro" w:hAnsi="Myriad Pro" w:cs="Myanmar Text"/>
          <w:sz w:val="22"/>
          <w:szCs w:val="22"/>
        </w:rPr>
        <w:t xml:space="preserve"> (elevation of ecological policies to a national strategy).</w:t>
      </w:r>
    </w:p>
    <w:p w:rsidR="005E1E3C" w:rsidRPr="000D55E7" w:rsidRDefault="005E1E3C" w:rsidP="000D55E7">
      <w:pPr>
        <w:spacing w:after="220"/>
        <w:rPr>
          <w:rFonts w:ascii="Myriad Pro" w:hAnsi="Myriad Pro" w:cs="Myanmar Text"/>
          <w:sz w:val="22"/>
          <w:szCs w:val="22"/>
        </w:rPr>
      </w:pPr>
      <m:oMathPara>
        <m:oMath>
          <m:sSub>
            <m:sSubPr>
              <m:ctrlPr>
                <w:rPr>
                  <w:rFonts w:ascii="Cambria Math" w:hAnsi="Cambria Math" w:cs="Myanmar Text"/>
                  <w:sz w:val="22"/>
                  <w:szCs w:val="22"/>
                </w:rPr>
              </m:ctrlPr>
            </m:sSubPr>
            <m:e>
              <m:r>
                <w:rPr>
                  <w:rFonts w:ascii="Cambria Math" w:hAnsi="Cambria Math" w:cs="Myanmar Text"/>
                  <w:sz w:val="22"/>
                  <w:szCs w:val="22"/>
                </w:rPr>
                <m:t>P</m:t>
              </m:r>
            </m:e>
            <m:sub>
              <m:r>
                <w:rPr>
                  <w:rFonts w:ascii="Cambria Math" w:hAnsi="Cambria Math" w:cs="Myanmar Text"/>
                  <w:sz w:val="22"/>
                  <w:szCs w:val="22"/>
                </w:rPr>
                <m:t>i</m:t>
              </m:r>
            </m:sub>
          </m:sSub>
          <m:r>
            <m:rPr>
              <m:sty m:val="p"/>
            </m:rPr>
            <w:rPr>
              <w:rFonts w:ascii="Cambria Math" w:hAnsi="Cambria Math" w:cs="Myanmar Text"/>
              <w:sz w:val="22"/>
              <w:szCs w:val="22"/>
            </w:rPr>
            <m:t>=0.5</m:t>
          </m:r>
          <m:r>
            <w:rPr>
              <w:rFonts w:ascii="Cambria Math" w:hAnsi="Cambria Math" w:cs="Myanmar Text"/>
              <w:sz w:val="22"/>
              <w:szCs w:val="22"/>
            </w:rPr>
            <m:t>×</m:t>
          </m:r>
          <m:r>
            <m:rPr>
              <m:sty m:val="p"/>
            </m:rPr>
            <w:rPr>
              <w:rFonts w:ascii="Cambria Math" w:hAnsi="Cambria Math" w:cs="Myanmar Text"/>
              <w:sz w:val="22"/>
              <w:szCs w:val="22"/>
            </w:rPr>
            <m:t>5.1-0.5</m:t>
          </m:r>
          <m:r>
            <w:rPr>
              <w:rFonts w:ascii="Cambria Math" w:hAnsi="Cambria Math" w:cs="Myanmar Text"/>
              <w:sz w:val="22"/>
              <w:szCs w:val="22"/>
            </w:rPr>
            <m:t>×</m:t>
          </m:r>
          <m:r>
            <m:rPr>
              <m:sty m:val="p"/>
            </m:rPr>
            <w:rPr>
              <w:rFonts w:ascii="Cambria Math" w:hAnsi="Cambria Math" w:cs="Myanmar Text"/>
              <w:sz w:val="22"/>
              <w:szCs w:val="22"/>
            </w:rPr>
            <m:t>5.183=2.55-2.5915=</m:t>
          </m:r>
          <m:borderBox>
            <m:borderBoxPr>
              <m:hideTop m:val="1"/>
              <m:hideBot m:val="1"/>
              <m:hideLeft m:val="1"/>
              <m:hideRight m:val="1"/>
              <m:ctrlPr>
                <w:rPr>
                  <w:rFonts w:ascii="Cambria Math" w:hAnsi="Cambria Math" w:cs="Myanmar Text"/>
                  <w:sz w:val="22"/>
                  <w:szCs w:val="22"/>
                </w:rPr>
              </m:ctrlPr>
            </m:borderBoxPr>
            <m:e>
              <m:r>
                <m:rPr>
                  <m:sty m:val="p"/>
                </m:rPr>
                <w:rPr>
                  <w:rFonts w:ascii="Cambria Math" w:hAnsi="Cambria Math" w:cs="Myanmar Text"/>
                  <w:sz w:val="22"/>
                  <w:szCs w:val="22"/>
                </w:rPr>
                <m:t>- 0.042</m:t>
              </m:r>
            </m:e>
          </m:borderBox>
        </m:oMath>
      </m:oMathPara>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5: Policy Sources and Basis</w:t>
      </w:r>
    </w:p>
    <w:p w:rsidR="005E1E3C" w:rsidRPr="000D55E7" w:rsidRDefault="005E1E3C" w:rsidP="000D55E7">
      <w:pPr>
        <w:spacing w:after="220"/>
        <w:ind w:firstLineChars="200" w:firstLine="442"/>
        <w:rPr>
          <w:rFonts w:ascii="Myriad Pro" w:hAnsi="Myriad Pro" w:cs="Myanmar Text"/>
          <w:sz w:val="22"/>
          <w:szCs w:val="22"/>
        </w:rPr>
      </w:pPr>
      <w:r w:rsidRPr="000D55E7">
        <w:rPr>
          <w:rFonts w:ascii="Myriad Pro" w:hAnsi="Myriad Pro" w:cs="Myanmar Text"/>
          <w:b/>
          <w:sz w:val="22"/>
          <w:szCs w:val="22"/>
        </w:rPr>
        <w:t>1.Land Policy:</w:t>
      </w:r>
    </w:p>
    <w:p w:rsidR="005E1E3C" w:rsidRPr="000D55E7" w:rsidRDefault="005E1E3C" w:rsidP="000D55E7">
      <w:pPr>
        <w:ind w:firstLineChars="200" w:firstLine="440"/>
        <w:jc w:val="both"/>
        <w:rPr>
          <w:rFonts w:ascii="Myriad Pro" w:hAnsi="Myriad Pro" w:cs="Myanmar Text"/>
          <w:sz w:val="22"/>
          <w:szCs w:val="22"/>
        </w:rPr>
      </w:pPr>
      <w:r w:rsidRPr="000D55E7">
        <w:rPr>
          <w:rFonts w:ascii="Myriad Pro" w:hAnsi="Myriad Pro" w:cs="Myanmar Text"/>
          <w:sz w:val="22"/>
          <w:szCs w:val="22"/>
        </w:rPr>
        <w:t>Decision of the Central Committee of the Communist Party of China on Several Issues Concerning the Acceleration of Agricultural Development (September 1979)</w:t>
      </w:r>
    </w:p>
    <w:p w:rsidR="005E1E3C" w:rsidRPr="000D55E7" w:rsidRDefault="005E1E3C" w:rsidP="000D55E7">
      <w:pPr>
        <w:ind w:firstLineChars="200" w:firstLine="440"/>
        <w:jc w:val="both"/>
        <w:rPr>
          <w:rFonts w:ascii="Myriad Pro" w:hAnsi="Myriad Pro" w:cs="Myanmar Text"/>
          <w:sz w:val="22"/>
          <w:szCs w:val="22"/>
        </w:rPr>
      </w:pPr>
      <w:r w:rsidRPr="000D55E7">
        <w:rPr>
          <w:rFonts w:ascii="Myriad Pro" w:hAnsi="Myriad Pro" w:cs="Myanmar Text"/>
          <w:sz w:val="22"/>
          <w:szCs w:val="22"/>
        </w:rPr>
        <w:t>Land Administration Law of the People's Republic of China (Adopted by the Sixth Session of the Standing Committee of the National People's Congress on June 25, 1986)</w:t>
      </w:r>
    </w:p>
    <w:p w:rsidR="005E1E3C" w:rsidRPr="000D55E7" w:rsidRDefault="005E1E3C" w:rsidP="000D55E7">
      <w:pPr>
        <w:ind w:firstLineChars="200" w:firstLine="440"/>
        <w:jc w:val="both"/>
        <w:rPr>
          <w:rFonts w:ascii="Myriad Pro" w:hAnsi="Myriad Pro" w:cs="Myanmar Text"/>
          <w:sz w:val="22"/>
          <w:szCs w:val="22"/>
        </w:rPr>
      </w:pPr>
      <w:r w:rsidRPr="000D55E7">
        <w:rPr>
          <w:rFonts w:ascii="Myriad Pro" w:hAnsi="Myriad Pro" w:cs="Myanmar Text"/>
          <w:sz w:val="22"/>
          <w:szCs w:val="22"/>
        </w:rPr>
        <w:t>China Rural Statistical Yearbook (1990): “The rate of household-based production contracts on the Loess Plateau reached 98% in 1985, with grain yield per mu increasing from 150 kilograms in 1976 to 220 kilograms in 1989.”</w:t>
      </w:r>
    </w:p>
    <w:p w:rsidR="005E1E3C" w:rsidRPr="000D55E7" w:rsidRDefault="005E1E3C" w:rsidP="000D55E7">
      <w:pPr>
        <w:spacing w:after="220"/>
        <w:ind w:firstLineChars="200" w:firstLine="442"/>
        <w:rPr>
          <w:rFonts w:ascii="Myriad Pro" w:hAnsi="Myriad Pro" w:cs="Myanmar Text"/>
          <w:sz w:val="22"/>
          <w:szCs w:val="22"/>
        </w:rPr>
      </w:pPr>
      <w:r w:rsidRPr="000D55E7">
        <w:rPr>
          <w:rFonts w:ascii="Myriad Pro" w:hAnsi="Myriad Pro" w:cs="Myanmar Text"/>
          <w:b/>
          <w:sz w:val="22"/>
          <w:szCs w:val="22"/>
        </w:rPr>
        <w:t>2.Ecological Policy:</w:t>
      </w:r>
    </w:p>
    <w:p w:rsidR="005E1E3C" w:rsidRPr="000D55E7" w:rsidRDefault="005E1E3C" w:rsidP="000D55E7">
      <w:pPr>
        <w:spacing w:after="220"/>
        <w:ind w:firstLineChars="200" w:firstLine="440"/>
        <w:jc w:val="both"/>
        <w:rPr>
          <w:rFonts w:ascii="Myriad Pro" w:hAnsi="Myriad Pro" w:cs="Myanmar Text"/>
          <w:sz w:val="22"/>
          <w:szCs w:val="22"/>
        </w:rPr>
      </w:pPr>
      <w:r w:rsidRPr="000D55E7">
        <w:rPr>
          <w:rFonts w:ascii="Myriad Pro" w:hAnsi="Myriad Pro" w:cs="Myanmar Text"/>
          <w:sz w:val="22"/>
          <w:szCs w:val="22"/>
        </w:rPr>
        <w:t>The Three-North Shelterbelt Forest System Construction Project Plan (1978-2050)</w:t>
      </w:r>
    </w:p>
    <w:p w:rsidR="005E1E3C" w:rsidRPr="000D55E7" w:rsidRDefault="005E1E3C" w:rsidP="000D55E7">
      <w:pPr>
        <w:spacing w:after="220"/>
        <w:ind w:firstLineChars="200" w:firstLine="440"/>
        <w:jc w:val="both"/>
        <w:rPr>
          <w:rFonts w:ascii="Myriad Pro" w:hAnsi="Myriad Pro" w:cs="Myanmar Text"/>
          <w:sz w:val="22"/>
          <w:szCs w:val="22"/>
        </w:rPr>
      </w:pPr>
      <w:r w:rsidRPr="000D55E7">
        <w:rPr>
          <w:rFonts w:ascii="Myriad Pro" w:hAnsi="Myriad Pro" w:cs="Myanmar Text"/>
          <w:sz w:val="22"/>
          <w:szCs w:val="22"/>
        </w:rPr>
        <w:t>Notice of the State Council on Issuing the Regulations on Soil and Water Conservation Work (June 30, 1982)</w:t>
      </w:r>
    </w:p>
    <w:p w:rsidR="005E1E3C" w:rsidRPr="000D55E7" w:rsidRDefault="005E1E3C" w:rsidP="000D55E7">
      <w:pPr>
        <w:spacing w:after="220"/>
        <w:ind w:firstLineChars="200" w:firstLine="440"/>
        <w:jc w:val="both"/>
        <w:rPr>
          <w:rFonts w:ascii="Myriad Pro" w:hAnsi="Myriad Pro" w:cs="Myanmar Text"/>
          <w:sz w:val="22"/>
          <w:szCs w:val="22"/>
        </w:rPr>
      </w:pPr>
      <w:r w:rsidRPr="000D55E7">
        <w:rPr>
          <w:rFonts w:ascii="Myriad Pro" w:hAnsi="Myriad Pro" w:cs="Myanmar Text"/>
          <w:sz w:val="22"/>
          <w:szCs w:val="22"/>
        </w:rPr>
        <w:t>China Soil and Water Conservation Yearbook (1989): “The cumulative area of soil erosion treated on the Loess Plateau reached 68,000 square kilometers, accounting for 28% of the total eroded area.”</w:t>
      </w:r>
    </w:p>
    <w:p w:rsidR="005E1E3C" w:rsidRPr="000D55E7" w:rsidRDefault="005E1E3C" w:rsidP="000D55E7">
      <w:pPr>
        <w:spacing w:after="220"/>
        <w:ind w:firstLineChars="200" w:firstLine="440"/>
        <w:jc w:val="both"/>
        <w:rPr>
          <w:rFonts w:ascii="Myriad Pro" w:hAnsi="Myriad Pro" w:cs="Myanmar Text"/>
          <w:sz w:val="22"/>
          <w:szCs w:val="22"/>
        </w:rPr>
      </w:pPr>
      <w:r w:rsidRPr="000D55E7">
        <w:rPr>
          <w:rFonts w:ascii="Myriad Pro" w:hAnsi="Myriad Pro" w:cs="Myanmar Text"/>
          <w:sz w:val="22"/>
          <w:szCs w:val="22"/>
        </w:rPr>
        <w:t>March 1981: “Notice Forwarding the State Agricultural Commission's Report on Actively Developing Diversified Rural Operations.” Following adjustments, the national grain cultivation area decreased from 120.587 million hectares in 1978 to 110.123 million hectares by 1988.</w:t>
      </w:r>
    </w:p>
    <w:p w:rsidR="005E1E3C" w:rsidRPr="000D55E7" w:rsidRDefault="005E1E3C" w:rsidP="000D55E7">
      <w:pPr>
        <w:spacing w:after="220"/>
        <w:ind w:firstLineChars="200" w:firstLine="442"/>
        <w:rPr>
          <w:rFonts w:ascii="Myriad Pro" w:hAnsi="Myriad Pro" w:cs="Myanmar Text"/>
          <w:sz w:val="22"/>
          <w:szCs w:val="22"/>
        </w:rPr>
      </w:pPr>
      <w:r w:rsidRPr="000D55E7">
        <w:rPr>
          <w:rFonts w:ascii="Myriad Pro" w:hAnsi="Myriad Pro" w:cs="Myanmar Text"/>
          <w:b/>
          <w:sz w:val="22"/>
          <w:szCs w:val="22"/>
        </w:rPr>
        <w:t>3.Statistical Data:</w:t>
      </w:r>
    </w:p>
    <w:p w:rsidR="005E1E3C" w:rsidRPr="000D55E7" w:rsidRDefault="005E1E3C" w:rsidP="000D55E7">
      <w:pPr>
        <w:spacing w:after="220"/>
        <w:ind w:firstLineChars="200" w:firstLine="440"/>
        <w:jc w:val="both"/>
        <w:rPr>
          <w:rFonts w:ascii="Myriad Pro" w:hAnsi="Myriad Pro" w:cs="Myanmar Text"/>
          <w:sz w:val="22"/>
          <w:szCs w:val="22"/>
        </w:rPr>
      </w:pPr>
      <w:r w:rsidRPr="000D55E7">
        <w:rPr>
          <w:rFonts w:ascii="Myriad Pro" w:hAnsi="Myriad Pro" w:cs="Myanmar Text"/>
          <w:sz w:val="22"/>
          <w:szCs w:val="22"/>
        </w:rPr>
        <w:t>National Bureau of Statistics: Socioeconomic Statistical Data for the Loess Plateau Region (1949-1989)</w:t>
      </w:r>
    </w:p>
    <w:p w:rsidR="005E1E3C" w:rsidRPr="000D55E7" w:rsidRDefault="005E1E3C" w:rsidP="000D55E7">
      <w:pPr>
        <w:spacing w:after="220"/>
        <w:ind w:firstLineChars="200" w:firstLine="440"/>
        <w:jc w:val="both"/>
        <w:rPr>
          <w:rFonts w:ascii="Myriad Pro" w:hAnsi="Myriad Pro" w:cs="Myanmar Text"/>
          <w:sz w:val="22"/>
          <w:szCs w:val="22"/>
        </w:rPr>
      </w:pPr>
      <w:r w:rsidRPr="000D55E7">
        <w:rPr>
          <w:rFonts w:ascii="Myriad Pro" w:hAnsi="Myriad Pro" w:cs="Myanmar Text"/>
          <w:sz w:val="22"/>
          <w:szCs w:val="22"/>
        </w:rPr>
        <w:t>Ministry of Forestry: Mid-Term Evaluation Report on the Three-North Shelterbelt Project (1989)</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6: Conclusion</w:t>
      </w:r>
    </w:p>
    <w:p w:rsidR="005E1E3C" w:rsidRPr="000D55E7" w:rsidRDefault="005E1E3C" w:rsidP="000D55E7">
      <w:pPr>
        <w:spacing w:after="220"/>
        <w:ind w:firstLineChars="200" w:firstLine="440"/>
        <w:jc w:val="both"/>
        <w:rPr>
          <w:rFonts w:ascii="Myriad Pro" w:hAnsi="Myriad Pro" w:cs="Myanmar Text"/>
          <w:sz w:val="22"/>
          <w:szCs w:val="22"/>
        </w:rPr>
      </w:pPr>
      <w:r w:rsidRPr="000D55E7">
        <w:rPr>
          <w:rFonts w:ascii="Myriad Pro" w:hAnsi="Myriad Pro" w:cs="Myanmar Text"/>
          <w:sz w:val="22"/>
          <w:szCs w:val="22"/>
        </w:rPr>
        <w:t xml:space="preserve">From 1976 to 1989, the Loess Plateau policy index stood at -0.042, indicating a relatively balanced approach between land development and ecological conservation: the household contract responsibility system unleashed agricultural productivity, while the Three-North Shelterbelt Program and soil and water conservation projects were systematically launched, establishing for the first time a policy framework that “equally emphasized development and protection.” The index's proximity to zero reflects this </w:t>
      </w:r>
      <w:r w:rsidRPr="000D55E7">
        <w:rPr>
          <w:rFonts w:ascii="Myriad Pro" w:hAnsi="Myriad Pro" w:cs="Myanmar Text"/>
          <w:sz w:val="22"/>
          <w:szCs w:val="22"/>
        </w:rPr>
        <w:lastRenderedPageBreak/>
        <w:t>period's transition from a “grain-first” policy to one emphasizing “ecological-economic coordination.”</w:t>
      </w:r>
    </w:p>
    <w:p w:rsidR="005E1E3C" w:rsidRPr="000D55E7" w:rsidRDefault="005E1E3C" w:rsidP="000D55E7">
      <w:pPr>
        <w:spacing w:after="220"/>
        <w:ind w:firstLineChars="200" w:firstLine="442"/>
        <w:jc w:val="both"/>
        <w:rPr>
          <w:rFonts w:ascii="Myriad Pro" w:hAnsi="Myriad Pro" w:cs="Myanmar Text"/>
          <w:sz w:val="22"/>
          <w:szCs w:val="22"/>
        </w:rPr>
      </w:pPr>
      <w:r w:rsidRPr="000D55E7">
        <w:rPr>
          <w:rFonts w:ascii="Myriad Pro" w:hAnsi="Myriad Pro" w:cs="Myanmar Text"/>
          <w:b/>
          <w:sz w:val="22"/>
          <w:szCs w:val="22"/>
        </w:rPr>
        <w:t>Policy Orientation:</w:t>
      </w:r>
      <w:r w:rsidRPr="000D55E7">
        <w:rPr>
          <w:rFonts w:ascii="Myriad Pro" w:hAnsi="Myriad Pro" w:cs="Myanmar Text"/>
          <w:sz w:val="22"/>
          <w:szCs w:val="22"/>
        </w:rPr>
        <w:t xml:space="preserve"> The simultaneous advancement of market-oriented land reforms and national ecological projects, coupled with a policy shift from solely focusing on grain production to incorporating ecological restoration, marks a pivotal turning point in policy direction for the Loess Plateau.</w:t>
      </w:r>
    </w:p>
    <w:p w:rsidR="005E1E3C" w:rsidRDefault="005E1E3C" w:rsidP="000D55E7">
      <w:pPr>
        <w:spacing w:after="220"/>
        <w:ind w:firstLineChars="200" w:firstLine="442"/>
        <w:jc w:val="both"/>
        <w:rPr>
          <w:rFonts w:ascii="Myriad Pro" w:hAnsi="Myriad Pro" w:cs="Myanmar Text"/>
          <w:sz w:val="22"/>
          <w:szCs w:val="22"/>
        </w:rPr>
      </w:pPr>
      <w:r w:rsidRPr="000D55E7">
        <w:rPr>
          <w:rFonts w:ascii="Myriad Pro" w:hAnsi="Myriad Pro" w:cs="Myanmar Text"/>
          <w:b/>
          <w:sz w:val="22"/>
          <w:szCs w:val="22"/>
        </w:rPr>
        <w:t>Sources:</w:t>
      </w:r>
      <w:r w:rsidRPr="000D55E7">
        <w:rPr>
          <w:rFonts w:ascii="Myriad Pro" w:hAnsi="Myriad Pro" w:cs="Myanmar Text"/>
          <w:sz w:val="22"/>
          <w:szCs w:val="22"/>
        </w:rPr>
        <w:t xml:space="preserve"> Central Document No. 1, Land Administration Law, Three-North Shelterbelt Program, Soil and Water Conservation Regulations, and authoritative statistical data from the National Bureau of Statistics, Ministry of Forestry, and Ministry of Water Resources.</w:t>
      </w:r>
    </w:p>
    <w:p w:rsidR="005E1E3C" w:rsidRPr="000D55E7" w:rsidRDefault="005E1E3C" w:rsidP="000D55E7">
      <w:pPr>
        <w:spacing w:after="220"/>
        <w:ind w:firstLineChars="200" w:firstLine="440"/>
        <w:jc w:val="both"/>
        <w:rPr>
          <w:rFonts w:ascii="Myriad Pro" w:hAnsi="Myriad Pro" w:cs="Myanmar Text"/>
          <w:sz w:val="22"/>
          <w:szCs w:val="22"/>
        </w:rPr>
      </w:pPr>
    </w:p>
    <w:p w:rsidR="005E1E3C" w:rsidRPr="001B3E74" w:rsidRDefault="005E1E3C" w:rsidP="001B3E74">
      <w:pPr>
        <w:spacing w:before="240" w:line="271" w:lineRule="auto"/>
        <w:rPr>
          <w:rFonts w:ascii="Myriad Pro" w:hAnsi="Myriad Pro" w:cs="Myanmar Text"/>
          <w:b/>
          <w:i/>
          <w:sz w:val="22"/>
          <w:szCs w:val="22"/>
        </w:rPr>
      </w:pPr>
      <w:r w:rsidRPr="001B3E74">
        <w:rPr>
          <w:rFonts w:ascii="Myriad Pro" w:hAnsi="Myriad Pro" w:cs="Myanmar Text"/>
          <w:b/>
          <w:i/>
          <w:sz w:val="22"/>
          <w:szCs w:val="22"/>
        </w:rPr>
        <w:t>1990-1999</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1: Data Collection and Policy Classification</w:t>
      </w:r>
    </w:p>
    <w:p w:rsidR="005E1E3C" w:rsidRDefault="005E1E3C" w:rsidP="000D55E7">
      <w:pPr>
        <w:spacing w:after="220"/>
        <w:ind w:firstLineChars="200" w:firstLine="440"/>
        <w:jc w:val="both"/>
        <w:rPr>
          <w:rFonts w:ascii="Myriad Pro" w:hAnsi="Myriad Pro" w:cs="Myanmar Text"/>
          <w:sz w:val="22"/>
          <w:szCs w:val="22"/>
        </w:rPr>
      </w:pPr>
      <w:r w:rsidRPr="000D55E7">
        <w:rPr>
          <w:rFonts w:ascii="Myriad Pro" w:hAnsi="Myriad Pro" w:cs="Myanmar Text"/>
          <w:sz w:val="22"/>
          <w:szCs w:val="22"/>
        </w:rPr>
        <w:t>Based on the State Council's Notice on Strengthening Soil and Water Conservation, the Three-North Shelterbelt System Construction Plan, the Soil and Water Conservation Law of China, and statistical data from the National Forestry and Grassland Administration, the core policies for this period are identified as follows</w:t>
      </w:r>
      <w:r>
        <w:rPr>
          <w:rFonts w:ascii="Myriad Pro" w:hAnsi="Myriad Pro" w:cs="Myanmar Text"/>
          <w:sz w:val="22"/>
          <w:szCs w:val="22"/>
        </w:rPr>
        <w:t>.</w:t>
      </w:r>
      <w:r w:rsidRPr="00226E8B">
        <w:rPr>
          <w:rFonts w:ascii="Myriad Pro" w:hAnsi="Myriad Pro" w:cs="Myanmar Text"/>
          <w:sz w:val="22"/>
          <w:szCs w:val="22"/>
        </w:rPr>
        <w:t xml:space="preserve"> </w:t>
      </w:r>
      <w:r w:rsidRPr="00AF600B">
        <w:rPr>
          <w:rFonts w:ascii="Myriad Pro" w:hAnsi="Myriad Pro" w:cs="Myanmar Text"/>
          <w:sz w:val="22"/>
          <w:szCs w:val="22"/>
        </w:rPr>
        <w:t>As shown in Table S</w:t>
      </w:r>
      <w:r>
        <w:rPr>
          <w:rFonts w:ascii="Myriad Pro" w:hAnsi="Myriad Pro" w:cs="Myanmar Text"/>
          <w:sz w:val="22"/>
          <w:szCs w:val="22"/>
        </w:rPr>
        <w:t>32</w:t>
      </w:r>
      <w:r w:rsidRPr="00AF600B">
        <w:rPr>
          <w:rFonts w:ascii="Myriad Pro" w:hAnsi="Myriad Pro" w:cs="Myanmar Text"/>
          <w:sz w:val="22"/>
          <w:szCs w:val="22"/>
        </w:rPr>
        <w:t>:</w:t>
      </w:r>
    </w:p>
    <w:p w:rsidR="005E1E3C" w:rsidRPr="0037611A" w:rsidRDefault="005E1E3C" w:rsidP="00226E8B">
      <w:pPr>
        <w:pStyle w:val="Heading-Main"/>
        <w:jc w:val="both"/>
        <w:rPr>
          <w:rFonts w:ascii="Myriad Pro" w:hAnsi="Myriad Pro" w:cstheme="minorHAnsi"/>
          <w:sz w:val="22"/>
          <w:szCs w:val="22"/>
        </w:rPr>
      </w:pPr>
      <w:r w:rsidRPr="0037611A">
        <w:rPr>
          <w:rFonts w:ascii="Myriad Pro" w:hAnsi="Myriad Pro" w:cstheme="minorHAnsi"/>
          <w:sz w:val="22"/>
          <w:szCs w:val="22"/>
        </w:rPr>
        <w:t xml:space="preserve">Table S32 </w:t>
      </w:r>
      <w:r w:rsidRPr="009B3D8C">
        <w:rPr>
          <w:rFonts w:ascii="Myriad Pro" w:hAnsi="Myriad Pro" w:cstheme="minorHAnsi"/>
          <w:b w:val="0"/>
          <w:sz w:val="22"/>
          <w:szCs w:val="22"/>
        </w:rPr>
        <w:t>Various specific policies during 1990-1999, as well as the implementation time, coverage and intensity basis of the policies.</w:t>
      </w:r>
    </w:p>
    <w:tbl>
      <w:tblPr>
        <w:tblStyle w:val="affffc"/>
        <w:tblW w:w="0" w:type="auto"/>
        <w:tblLook w:val="04A0" w:firstRow="1" w:lastRow="0" w:firstColumn="1" w:lastColumn="0" w:noHBand="0" w:noVBand="1"/>
      </w:tblPr>
      <w:tblGrid>
        <w:gridCol w:w="1256"/>
        <w:gridCol w:w="1759"/>
        <w:gridCol w:w="1879"/>
        <w:gridCol w:w="1335"/>
        <w:gridCol w:w="2067"/>
      </w:tblGrid>
      <w:tr w:rsidR="005E1E3C" w:rsidRPr="000D55E7" w:rsidTr="009E246E">
        <w:tc>
          <w:tcPr>
            <w:tcW w:w="1256"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Policy Type</w:t>
            </w:r>
          </w:p>
        </w:tc>
        <w:tc>
          <w:tcPr>
            <w:tcW w:w="1759"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Specific Policies</w:t>
            </w:r>
          </w:p>
        </w:tc>
        <w:tc>
          <w:tcPr>
            <w:tcW w:w="1879"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Implementation Date</w:t>
            </w:r>
          </w:p>
        </w:tc>
        <w:tc>
          <w:tcPr>
            <w:tcW w:w="1338"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Coverage</w:t>
            </w:r>
          </w:p>
        </w:tc>
        <w:tc>
          <w:tcPr>
            <w:tcW w:w="2398"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Intensity Basis</w:t>
            </w:r>
          </w:p>
        </w:tc>
      </w:tr>
      <w:tr w:rsidR="005E1E3C" w:rsidRPr="000D55E7" w:rsidTr="009E246E">
        <w:tc>
          <w:tcPr>
            <w:tcW w:w="1256" w:type="dxa"/>
            <w:vMerge w:val="restart"/>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Land Policy (L)</w:t>
            </w:r>
          </w:p>
        </w:tc>
        <w:tc>
          <w:tcPr>
            <w:tcW w:w="1759"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1. Deepening the Household Contract Responsibility System</w:t>
            </w:r>
          </w:p>
        </w:tc>
        <w:tc>
          <w:tcPr>
            <w:tcW w:w="1879"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1990-1995</w:t>
            </w:r>
          </w:p>
        </w:tc>
        <w:tc>
          <w:tcPr>
            <w:tcW w:w="1338"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Entire region</w:t>
            </w:r>
          </w:p>
        </w:tc>
        <w:tc>
          <w:tcPr>
            <w:tcW w:w="2398"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The </w:t>
            </w:r>
            <w:r w:rsidRPr="009E246E">
              <w:rPr>
                <w:rFonts w:ascii="Myriad Pro" w:hAnsi="Myriad Pro" w:cs="Myanmar Text"/>
                <w:i/>
                <w:sz w:val="22"/>
                <w:szCs w:val="22"/>
              </w:rPr>
              <w:t>Notice of the Central Committee of the Communist Party of China on Agricultural and Rural Work in 1991</w:t>
            </w:r>
            <w:r w:rsidRPr="000D55E7">
              <w:rPr>
                <w:rFonts w:ascii="Myriad Pro" w:hAnsi="Myriad Pro" w:cs="Myanmar Text"/>
                <w:sz w:val="22"/>
                <w:szCs w:val="22"/>
              </w:rPr>
              <w:t xml:space="preserve"> </w:t>
            </w:r>
            <w:r>
              <w:rPr>
                <w:rFonts w:cs="Georgia"/>
                <w:noProof/>
              </w:rPr>
              <w:t>(Xinhua News Agency, 2007, June 15)</w:t>
            </w:r>
            <w:r>
              <w:rPr>
                <w:rFonts w:cs="Georgia"/>
              </w:rPr>
              <w:t xml:space="preserve"> </w:t>
            </w:r>
            <w:r w:rsidRPr="000D55E7">
              <w:rPr>
                <w:rFonts w:ascii="Myriad Pro" w:hAnsi="Myriad Pro" w:cs="Myanmar Text"/>
                <w:sz w:val="22"/>
                <w:szCs w:val="22"/>
              </w:rPr>
              <w:t xml:space="preserve">called for stabilizing land contracting relationships. According to the China Rural Statistical Yearbook, the household </w:t>
            </w:r>
            <w:r w:rsidRPr="000D55E7">
              <w:rPr>
                <w:rFonts w:ascii="Myriad Pro" w:hAnsi="Myriad Pro" w:cs="Myanmar Text"/>
                <w:sz w:val="22"/>
                <w:szCs w:val="22"/>
              </w:rPr>
              <w:lastRenderedPageBreak/>
              <w:t>contracting rate on the Loess Plateau remained above 98%.</w:t>
            </w:r>
          </w:p>
        </w:tc>
      </w:tr>
      <w:tr w:rsidR="005E1E3C" w:rsidRPr="000D55E7" w:rsidTr="009E246E">
        <w:tc>
          <w:tcPr>
            <w:tcW w:w="1256" w:type="dxa"/>
            <w:vMerge/>
            <w:vAlign w:val="center"/>
          </w:tcPr>
          <w:p w:rsidR="005E1E3C" w:rsidRPr="000D55E7" w:rsidRDefault="005E1E3C" w:rsidP="00254F01">
            <w:pPr>
              <w:jc w:val="center"/>
              <w:rPr>
                <w:rFonts w:ascii="Myriad Pro" w:hAnsi="Myriad Pro" w:cs="Myanmar Text"/>
                <w:b/>
                <w:sz w:val="22"/>
                <w:szCs w:val="22"/>
              </w:rPr>
            </w:pPr>
          </w:p>
        </w:tc>
        <w:tc>
          <w:tcPr>
            <w:tcW w:w="1759"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2. Extension and Transfer of the Household Contract Responsibility System</w:t>
            </w:r>
          </w:p>
        </w:tc>
        <w:tc>
          <w:tcPr>
            <w:tcW w:w="1879"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1993-1995</w:t>
            </w:r>
          </w:p>
        </w:tc>
        <w:tc>
          <w:tcPr>
            <w:tcW w:w="1338"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Nationwide</w:t>
            </w:r>
          </w:p>
        </w:tc>
        <w:tc>
          <w:tcPr>
            <w:tcW w:w="2398"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In October 1993, the Central Rural Work Conference stipulated that existing land contracting agreements would be extended for another 30 years. During the contract period, households may voluntarily transfer the operational rights to their land for compensation, provided that the ownership and direction of land use remain unchanged.</w:t>
            </w:r>
          </w:p>
        </w:tc>
      </w:tr>
      <w:tr w:rsidR="005E1E3C" w:rsidRPr="000D55E7" w:rsidTr="009E246E">
        <w:tc>
          <w:tcPr>
            <w:tcW w:w="1256" w:type="dxa"/>
            <w:vMerge/>
            <w:vAlign w:val="center"/>
          </w:tcPr>
          <w:p w:rsidR="005E1E3C" w:rsidRPr="000D55E7" w:rsidRDefault="005E1E3C" w:rsidP="00254F01">
            <w:pPr>
              <w:jc w:val="center"/>
              <w:rPr>
                <w:rFonts w:ascii="Myriad Pro" w:hAnsi="Myriad Pro" w:cs="Myanmar Text"/>
                <w:b/>
                <w:sz w:val="22"/>
                <w:szCs w:val="22"/>
              </w:rPr>
            </w:pPr>
          </w:p>
        </w:tc>
        <w:tc>
          <w:tcPr>
            <w:tcW w:w="1759"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3. Basic farmland</w:t>
            </w:r>
          </w:p>
        </w:tc>
        <w:tc>
          <w:tcPr>
            <w:tcW w:w="1879"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1992-1995</w:t>
            </w:r>
          </w:p>
        </w:tc>
        <w:tc>
          <w:tcPr>
            <w:tcW w:w="1338"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Nationwide</w:t>
            </w:r>
          </w:p>
        </w:tc>
        <w:tc>
          <w:tcPr>
            <w:tcW w:w="2398"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February 1992: “R</w:t>
            </w:r>
            <w:r w:rsidRPr="009E246E">
              <w:rPr>
                <w:rFonts w:ascii="Myriad Pro" w:hAnsi="Myriad Pro" w:cs="Myanmar Text"/>
                <w:i/>
                <w:sz w:val="22"/>
                <w:szCs w:val="22"/>
              </w:rPr>
              <w:t>equest for Instructions on Nationwide Basic Farmland Protection Work</w:t>
            </w:r>
            <w:r w:rsidRPr="000D55E7">
              <w:rPr>
                <w:rFonts w:ascii="Myriad Pro" w:hAnsi="Myriad Pro" w:cs="Myanmar Text"/>
                <w:sz w:val="22"/>
                <w:szCs w:val="22"/>
              </w:rPr>
              <w:t>”</w:t>
            </w:r>
            <w:r w:rsidRPr="00B4671B">
              <w:rPr>
                <w:rFonts w:hint="eastAsia"/>
              </w:rPr>
              <w:t xml:space="preserve"> </w:t>
            </w:r>
            <w:r>
              <w:rPr>
                <w:noProof/>
              </w:rPr>
              <w:t>(Ministry of Agriculture and State Land Administration Bureau, 1992, February 10)</w:t>
            </w:r>
          </w:p>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November 1993: “</w:t>
            </w:r>
            <w:r w:rsidRPr="009E246E">
              <w:rPr>
                <w:rFonts w:ascii="Myriad Pro" w:hAnsi="Myriad Pro" w:cs="Myanmar Text"/>
                <w:i/>
                <w:sz w:val="22"/>
                <w:szCs w:val="22"/>
              </w:rPr>
              <w:t>Several Policy Measures on Current Agricultural and Rural Economic Development</w:t>
            </w:r>
            <w:r w:rsidRPr="000D55E7">
              <w:rPr>
                <w:rFonts w:ascii="Myriad Pro" w:hAnsi="Myriad Pro" w:cs="Myanmar Text"/>
                <w:sz w:val="22"/>
                <w:szCs w:val="22"/>
              </w:rPr>
              <w:t xml:space="preserve">” </w:t>
            </w:r>
            <w:r>
              <w:rPr>
                <w:noProof/>
              </w:rPr>
              <w:lastRenderedPageBreak/>
              <w:t>(The Central Committee of the Communist Party of China and The State Council of the People’s Republic of China, 1993, November 5)</w:t>
            </w:r>
            <w:r>
              <w:t xml:space="preserve"> </w:t>
            </w:r>
            <w:r w:rsidRPr="000D55E7">
              <w:rPr>
                <w:rFonts w:ascii="Myriad Pro" w:hAnsi="Myriad Pro" w:cs="Myanmar Text"/>
                <w:sz w:val="22"/>
                <w:szCs w:val="22"/>
              </w:rPr>
              <w:t>explicitly proposed establishing a basic farmland protection zone system.</w:t>
            </w:r>
          </w:p>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August 1994: Issuance of the “</w:t>
            </w:r>
            <w:r w:rsidRPr="009E246E">
              <w:rPr>
                <w:rFonts w:ascii="Myriad Pro" w:hAnsi="Myriad Pro" w:cs="Myanmar Text"/>
                <w:i/>
                <w:sz w:val="22"/>
                <w:szCs w:val="22"/>
              </w:rPr>
              <w:t>Basic Farmland Protection Regulations</w:t>
            </w:r>
            <w:r w:rsidRPr="000D55E7">
              <w:rPr>
                <w:rFonts w:ascii="Myriad Pro" w:hAnsi="Myriad Pro" w:cs="Myanmar Text"/>
                <w:sz w:val="22"/>
                <w:szCs w:val="22"/>
              </w:rPr>
              <w:t>”</w:t>
            </w:r>
            <w:r>
              <w:t xml:space="preserve"> </w:t>
            </w:r>
            <w:r>
              <w:rPr>
                <w:noProof/>
              </w:rPr>
              <w:t>(The State Council of the People’s Republic of China, 1994, August 18)</w:t>
            </w:r>
          </w:p>
        </w:tc>
      </w:tr>
      <w:tr w:rsidR="005E1E3C" w:rsidRPr="000D55E7" w:rsidTr="009E246E">
        <w:tc>
          <w:tcPr>
            <w:tcW w:w="1256" w:type="dxa"/>
            <w:vMerge w:val="restart"/>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lastRenderedPageBreak/>
              <w:t>Ecological Policy (E)</w:t>
            </w:r>
          </w:p>
        </w:tc>
        <w:tc>
          <w:tcPr>
            <w:tcW w:w="1759"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1. Phase II/III of the Three-North Shelterbelt Project</w:t>
            </w:r>
          </w:p>
        </w:tc>
        <w:tc>
          <w:tcPr>
            <w:tcW w:w="1879"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1990-1995</w:t>
            </w:r>
          </w:p>
        </w:tc>
        <w:tc>
          <w:tcPr>
            <w:tcW w:w="1338"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Northwest Shanxi, Northern Shaanxi, Ningxia</w:t>
            </w:r>
          </w:p>
        </w:tc>
        <w:tc>
          <w:tcPr>
            <w:tcW w:w="2398"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The Three-North Shelterbelt System Construction Plan identifies the Loess Plateau as a key area</w:t>
            </w:r>
            <w:r>
              <w:rPr>
                <w:rFonts w:ascii="Myriad Pro" w:hAnsi="Myriad Pro" w:cs="Myanmar Text"/>
                <w:sz w:val="22"/>
                <w:szCs w:val="22"/>
              </w:rPr>
              <w:t xml:space="preserve"> </w:t>
            </w:r>
            <w:r>
              <w:rPr>
                <w:rFonts w:cs="Georgia"/>
                <w:noProof/>
              </w:rPr>
              <w:t>(State Forestry Administration, 1996, March)</w:t>
            </w:r>
            <w:r w:rsidRPr="000D55E7">
              <w:rPr>
                <w:rFonts w:ascii="Myriad Pro" w:hAnsi="Myriad Pro" w:cs="Myanmar Text"/>
                <w:sz w:val="22"/>
                <w:szCs w:val="22"/>
              </w:rPr>
              <w:t>. The Ministry of Forestry Report states that forest coverage increased to 15% in 1999, controlling 3 million mu of shifting sand areas.</w:t>
            </w:r>
          </w:p>
        </w:tc>
      </w:tr>
      <w:tr w:rsidR="005E1E3C" w:rsidRPr="000D55E7" w:rsidTr="009E246E">
        <w:tc>
          <w:tcPr>
            <w:tcW w:w="1256" w:type="dxa"/>
            <w:vMerge/>
            <w:vAlign w:val="center"/>
          </w:tcPr>
          <w:p w:rsidR="005E1E3C" w:rsidRPr="000D55E7" w:rsidRDefault="005E1E3C" w:rsidP="00254F01">
            <w:pPr>
              <w:jc w:val="center"/>
              <w:rPr>
                <w:rFonts w:ascii="Myriad Pro" w:hAnsi="Myriad Pro" w:cs="Myanmar Text"/>
                <w:sz w:val="22"/>
                <w:szCs w:val="22"/>
              </w:rPr>
            </w:pPr>
          </w:p>
        </w:tc>
        <w:tc>
          <w:tcPr>
            <w:tcW w:w="1759"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2. Implementation </w:t>
            </w:r>
            <w:r w:rsidRPr="000D55E7">
              <w:rPr>
                <w:rFonts w:ascii="Myriad Pro" w:hAnsi="Myriad Pro" w:cs="Myanmar Text"/>
                <w:sz w:val="22"/>
                <w:szCs w:val="22"/>
              </w:rPr>
              <w:lastRenderedPageBreak/>
              <w:t>of the Soil and Water Conservation Law</w:t>
            </w:r>
          </w:p>
        </w:tc>
        <w:tc>
          <w:tcPr>
            <w:tcW w:w="1879"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lastRenderedPageBreak/>
              <w:t>1991-1995</w:t>
            </w:r>
          </w:p>
        </w:tc>
        <w:tc>
          <w:tcPr>
            <w:tcW w:w="1338"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Entire region</w:t>
            </w:r>
          </w:p>
        </w:tc>
        <w:tc>
          <w:tcPr>
            <w:tcW w:w="2398"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The Standing Committee of the </w:t>
            </w:r>
            <w:r w:rsidRPr="000D55E7">
              <w:rPr>
                <w:rFonts w:ascii="Myriad Pro" w:hAnsi="Myriad Pro" w:cs="Myanmar Text"/>
                <w:sz w:val="22"/>
                <w:szCs w:val="22"/>
              </w:rPr>
              <w:lastRenderedPageBreak/>
              <w:t>National People's Congress adopted the Soil and Water Conservation Law of the People's Republic of China (1991)</w:t>
            </w:r>
            <w:r>
              <w:rPr>
                <w:rFonts w:cs="Georgia"/>
              </w:rPr>
              <w:t xml:space="preserve"> </w:t>
            </w:r>
            <w:r>
              <w:rPr>
                <w:rFonts w:cs="Georgia"/>
                <w:noProof/>
              </w:rPr>
              <w:t>(Standing Committee of the National People's Congress, 1991, June 29)</w:t>
            </w:r>
            <w:r w:rsidRPr="000D55E7">
              <w:rPr>
                <w:rFonts w:ascii="Myriad Pro" w:hAnsi="Myriad Pro" w:cs="Myanmar Text"/>
                <w:sz w:val="22"/>
                <w:szCs w:val="22"/>
              </w:rPr>
              <w:t>, establishing a system for the prevention and control of soil erosion. According to the Yellow River Conservancy Commission Report, the area under management increased by 50,000 square kilometers.</w:t>
            </w:r>
          </w:p>
        </w:tc>
      </w:tr>
      <w:tr w:rsidR="005E1E3C" w:rsidRPr="000D55E7" w:rsidTr="009E246E">
        <w:tc>
          <w:tcPr>
            <w:tcW w:w="1256" w:type="dxa"/>
            <w:vMerge/>
            <w:vAlign w:val="center"/>
          </w:tcPr>
          <w:p w:rsidR="005E1E3C" w:rsidRPr="000D55E7" w:rsidRDefault="005E1E3C" w:rsidP="00254F01">
            <w:pPr>
              <w:jc w:val="center"/>
              <w:rPr>
                <w:rFonts w:ascii="Myriad Pro" w:hAnsi="Myriad Pro" w:cs="Myanmar Text"/>
                <w:sz w:val="22"/>
                <w:szCs w:val="22"/>
              </w:rPr>
            </w:pPr>
          </w:p>
        </w:tc>
        <w:tc>
          <w:tcPr>
            <w:tcW w:w="1759"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3. Promotion of Integrated Small Watershed Management</w:t>
            </w:r>
          </w:p>
        </w:tc>
        <w:tc>
          <w:tcPr>
            <w:tcW w:w="1879"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1993-1995</w:t>
            </w:r>
          </w:p>
        </w:tc>
        <w:tc>
          <w:tcPr>
            <w:tcW w:w="1338"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Huangfu River, Wuding River, and other river basins</w:t>
            </w:r>
          </w:p>
        </w:tc>
        <w:tc>
          <w:tcPr>
            <w:tcW w:w="2398"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The </w:t>
            </w:r>
            <w:r w:rsidRPr="009E7B94">
              <w:rPr>
                <w:rFonts w:ascii="Myriad Pro" w:hAnsi="Myriad Pro" w:cs="Myanmar Text"/>
                <w:sz w:val="22"/>
                <w:szCs w:val="22"/>
              </w:rPr>
              <w:t>I</w:t>
            </w:r>
            <w:r w:rsidRPr="001B1E70">
              <w:rPr>
                <w:rFonts w:ascii="Myriad Pro" w:hAnsi="Myriad Pro" w:cs="Myanmar Text"/>
                <w:i/>
                <w:sz w:val="22"/>
                <w:szCs w:val="22"/>
              </w:rPr>
              <w:t>ntegrated Management and Development of Small Catchment Areas on the Loess Plateau</w:t>
            </w:r>
            <w:r w:rsidRPr="000D55E7">
              <w:rPr>
                <w:rFonts w:ascii="Myriad Pro" w:hAnsi="Myriad Pro" w:cs="Myanmar Text"/>
                <w:sz w:val="22"/>
                <w:szCs w:val="22"/>
              </w:rPr>
              <w:t xml:space="preserve"> </w:t>
            </w:r>
            <w:r>
              <w:rPr>
                <w:rFonts w:cs="Georgia"/>
                <w:noProof/>
              </w:rPr>
              <w:t>(Sun and Wang, 1992)</w:t>
            </w:r>
            <w:r>
              <w:rPr>
                <w:rFonts w:cs="Georgia"/>
              </w:rPr>
              <w:t xml:space="preserve"> </w:t>
            </w:r>
            <w:r w:rsidRPr="000D55E7">
              <w:rPr>
                <w:rFonts w:ascii="Myriad Pro" w:hAnsi="Myriad Pro" w:cs="Myanmar Text"/>
                <w:sz w:val="22"/>
                <w:szCs w:val="22"/>
              </w:rPr>
              <w:t xml:space="preserve">require “combining engineering measures with biological measures.” The China Soil and Water Conservation Yearbook reports that 1,000 standard small </w:t>
            </w:r>
            <w:r w:rsidRPr="000D55E7">
              <w:rPr>
                <w:rFonts w:ascii="Myriad Pro" w:hAnsi="Myriad Pro" w:cs="Myanmar Text"/>
                <w:sz w:val="22"/>
                <w:szCs w:val="22"/>
              </w:rPr>
              <w:lastRenderedPageBreak/>
              <w:t>watersheds have been established, resulting in a 25% reduction in erosion modulus.</w:t>
            </w:r>
          </w:p>
        </w:tc>
      </w:tr>
    </w:tbl>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lastRenderedPageBreak/>
        <w:t>Step 2: Establishing Scoring Criteria and Weights</w:t>
      </w:r>
    </w:p>
    <w:p w:rsidR="005E1E3C" w:rsidRPr="000D55E7" w:rsidRDefault="005E1E3C" w:rsidP="000D55E7">
      <w:pPr>
        <w:spacing w:after="220"/>
        <w:ind w:firstLineChars="200" w:firstLine="440"/>
        <w:jc w:val="both"/>
        <w:rPr>
          <w:rFonts w:ascii="Myriad Pro" w:hAnsi="Myriad Pro" w:cs="Myanmar Text"/>
          <w:sz w:val="22"/>
          <w:szCs w:val="22"/>
        </w:rPr>
      </w:pPr>
      <w:r w:rsidRPr="000D55E7">
        <w:rPr>
          <w:rFonts w:ascii="Myriad Pro" w:hAnsi="Myriad Pro" w:cs="Myanmar Text"/>
          <w:sz w:val="22"/>
          <w:szCs w:val="22"/>
        </w:rPr>
        <w:t>The three-dimensional scoring system is retained (policy intensity: 0-10 points; duration as a percentage of 10 years: 0-10 points; environmental/economic impact: 0-10 points), with respective weights of 0.4 (intensity), 0.3 (duration), and 0.3 (impact).</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3: Policy Scoring and Weighted Calculation</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1. Land Policy (L)</w:t>
      </w:r>
    </w:p>
    <w:p w:rsidR="005E1E3C" w:rsidRPr="000D55E7" w:rsidRDefault="005E1E3C" w:rsidP="0012209B">
      <w:pPr>
        <w:numPr>
          <w:ilvl w:val="0"/>
          <w:numId w:val="47"/>
        </w:numPr>
        <w:spacing w:after="220" w:line="240" w:lineRule="atLeast"/>
        <w:rPr>
          <w:rFonts w:ascii="Myriad Pro" w:hAnsi="Myriad Pro" w:cs="Myanmar Text"/>
          <w:sz w:val="22"/>
          <w:szCs w:val="22"/>
        </w:rPr>
      </w:pPr>
      <w:r w:rsidRPr="000D55E7">
        <w:rPr>
          <w:rFonts w:ascii="Myriad Pro" w:hAnsi="Myriad Pro" w:cs="Myanmar Text"/>
          <w:b/>
          <w:sz w:val="22"/>
          <w:szCs w:val="22"/>
        </w:rPr>
        <w:t>Deepening the Household Contract Responsibility System</w:t>
      </w:r>
    </w:p>
    <w:p w:rsidR="005E1E3C" w:rsidRPr="000D55E7" w:rsidRDefault="005E1E3C" w:rsidP="0012209B">
      <w:pPr>
        <w:numPr>
          <w:ilvl w:val="1"/>
          <w:numId w:val="47"/>
        </w:numPr>
        <w:spacing w:after="120" w:line="240" w:lineRule="atLeast"/>
        <w:jc w:val="both"/>
        <w:rPr>
          <w:rFonts w:ascii="Myriad Pro" w:hAnsi="Myriad Pro" w:cs="Myanmar Text"/>
          <w:sz w:val="22"/>
          <w:szCs w:val="22"/>
        </w:rPr>
      </w:pPr>
      <w:r w:rsidRPr="000D55E7">
        <w:rPr>
          <w:rFonts w:ascii="Myriad Pro" w:hAnsi="Myriad Pro" w:cs="Myanmar Text"/>
          <w:sz w:val="22"/>
          <w:szCs w:val="22"/>
        </w:rPr>
        <w:t>Intensity: 7 points (Strong policy continuity, reinforces existing systems, no major innovations)</w:t>
      </w:r>
    </w:p>
    <w:p w:rsidR="005E1E3C" w:rsidRPr="000D55E7" w:rsidRDefault="005E1E3C" w:rsidP="0012209B">
      <w:pPr>
        <w:numPr>
          <w:ilvl w:val="1"/>
          <w:numId w:val="47"/>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Duration: 10 years (Full term)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 1.0</w:t>
      </w:r>
    </w:p>
    <w:p w:rsidR="005E1E3C" w:rsidRPr="000D55E7" w:rsidRDefault="005E1E3C" w:rsidP="0012209B">
      <w:pPr>
        <w:numPr>
          <w:ilvl w:val="1"/>
          <w:numId w:val="47"/>
        </w:numPr>
        <w:spacing w:after="120" w:line="240" w:lineRule="atLeast"/>
        <w:jc w:val="both"/>
        <w:rPr>
          <w:rFonts w:ascii="Myriad Pro" w:hAnsi="Myriad Pro" w:cs="Myanmar Text"/>
          <w:sz w:val="22"/>
          <w:szCs w:val="22"/>
        </w:rPr>
      </w:pPr>
      <w:r w:rsidRPr="000D55E7">
        <w:rPr>
          <w:rFonts w:ascii="Myriad Pro" w:hAnsi="Myriad Pro" w:cs="Myanmar Text"/>
          <w:sz w:val="22"/>
          <w:szCs w:val="22"/>
        </w:rPr>
        <w:t>Impact: 6 points (Stabilized agricultural production; National Agricultural Statistics reported 3% annual grain yield growth, but no significant increase in cultivated land area)</w:t>
      </w:r>
    </w:p>
    <w:p w:rsidR="005E1E3C" w:rsidRPr="000D55E7" w:rsidRDefault="005E1E3C" w:rsidP="0012209B">
      <w:pPr>
        <w:numPr>
          <w:ilvl w:val="1"/>
          <w:numId w:val="47"/>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Weighted Score: </w:t>
      </w:r>
      <m:oMath>
        <m:r>
          <m:rPr>
            <m:sty m:val="p"/>
          </m:rPr>
          <w:rPr>
            <w:rFonts w:ascii="Cambria Math" w:hAnsi="Cambria Math" w:cs="Myanmar Text"/>
            <w:sz w:val="22"/>
            <w:szCs w:val="22"/>
          </w:rPr>
          <m:t>(7</m:t>
        </m:r>
        <m:r>
          <w:rPr>
            <w:rFonts w:ascii="Cambria Math" w:hAnsi="Cambria Math" w:cs="Myanmar Text"/>
            <w:sz w:val="22"/>
            <w:szCs w:val="22"/>
          </w:rPr>
          <m:t>×</m:t>
        </m:r>
        <m:r>
          <m:rPr>
            <m:sty m:val="p"/>
          </m:rPr>
          <w:rPr>
            <w:rFonts w:ascii="Cambria Math" w:hAnsi="Cambria Math" w:cs="Myanmar Text"/>
            <w:sz w:val="22"/>
            <w:szCs w:val="22"/>
          </w:rPr>
          <m:t>0.4)+(1.0</m:t>
        </m:r>
        <m:r>
          <w:rPr>
            <w:rFonts w:ascii="Cambria Math" w:hAnsi="Cambria Math" w:cs="Myanmar Text"/>
            <w:sz w:val="22"/>
            <w:szCs w:val="22"/>
          </w:rPr>
          <m:t>×</m:t>
        </m:r>
        <m:r>
          <m:rPr>
            <m:sty m:val="p"/>
          </m:rPr>
          <w:rPr>
            <w:rFonts w:ascii="Cambria Math" w:hAnsi="Cambria Math" w:cs="Myanmar Text"/>
            <w:sz w:val="22"/>
            <w:szCs w:val="22"/>
          </w:rPr>
          <m:t>0.3)+(6</m:t>
        </m:r>
        <m:r>
          <w:rPr>
            <w:rFonts w:ascii="Cambria Math" w:hAnsi="Cambria Math" w:cs="Myanmar Text"/>
            <w:sz w:val="22"/>
            <w:szCs w:val="22"/>
          </w:rPr>
          <m:t>×</m:t>
        </m:r>
        <m:r>
          <m:rPr>
            <m:sty m:val="p"/>
          </m:rPr>
          <w:rPr>
            <w:rFonts w:ascii="Cambria Math" w:hAnsi="Cambria Math" w:cs="Myanmar Text"/>
            <w:sz w:val="22"/>
            <w:szCs w:val="22"/>
          </w:rPr>
          <m:t>0.3)=2.8+0.3+1.8=4.9</m:t>
        </m:r>
      </m:oMath>
    </w:p>
    <w:p w:rsidR="005E1E3C" w:rsidRPr="000D55E7" w:rsidRDefault="005E1E3C" w:rsidP="0012209B">
      <w:pPr>
        <w:numPr>
          <w:ilvl w:val="0"/>
          <w:numId w:val="47"/>
        </w:numPr>
        <w:spacing w:after="220" w:line="240" w:lineRule="atLeast"/>
        <w:rPr>
          <w:rFonts w:ascii="Myriad Pro" w:hAnsi="Myriad Pro" w:cs="Myanmar Text"/>
          <w:sz w:val="22"/>
          <w:szCs w:val="22"/>
        </w:rPr>
      </w:pPr>
      <w:r w:rsidRPr="000D55E7">
        <w:rPr>
          <w:rFonts w:ascii="Myriad Pro" w:hAnsi="Myriad Pro" w:cs="Myanmar Text"/>
          <w:b/>
          <w:sz w:val="22"/>
          <w:szCs w:val="22"/>
        </w:rPr>
        <w:t>Extension and Transfer of the Household Contract Responsibility System</w:t>
      </w:r>
    </w:p>
    <w:p w:rsidR="005E1E3C" w:rsidRPr="000D55E7" w:rsidRDefault="005E1E3C" w:rsidP="0012209B">
      <w:pPr>
        <w:numPr>
          <w:ilvl w:val="1"/>
          <w:numId w:val="47"/>
        </w:numPr>
        <w:spacing w:after="120" w:line="240" w:lineRule="atLeast"/>
        <w:jc w:val="both"/>
        <w:rPr>
          <w:rFonts w:ascii="Myriad Pro" w:hAnsi="Myriad Pro" w:cs="Myanmar Text"/>
          <w:sz w:val="22"/>
          <w:szCs w:val="22"/>
        </w:rPr>
      </w:pPr>
      <w:r w:rsidRPr="000D55E7">
        <w:rPr>
          <w:rFonts w:ascii="Myriad Pro" w:hAnsi="Myriad Pro" w:cs="Myanmar Text"/>
          <w:sz w:val="22"/>
          <w:szCs w:val="22"/>
        </w:rPr>
        <w:t>Intensity: 5 points (Extending existing land contracting agreements for an additional 30 years. During the contract period, farmers may voluntarily transfer land management rights for compensation without altering the direction of land ownership.)</w:t>
      </w:r>
    </w:p>
    <w:p w:rsidR="005E1E3C" w:rsidRPr="000D55E7" w:rsidRDefault="005E1E3C" w:rsidP="0012209B">
      <w:pPr>
        <w:numPr>
          <w:ilvl w:val="1"/>
          <w:numId w:val="47"/>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Duration: 8 years (1993-1999)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 8/10 = 0.8</w:t>
      </w:r>
    </w:p>
    <w:p w:rsidR="005E1E3C" w:rsidRPr="000D55E7" w:rsidRDefault="005E1E3C" w:rsidP="0012209B">
      <w:pPr>
        <w:numPr>
          <w:ilvl w:val="1"/>
          <w:numId w:val="47"/>
        </w:numPr>
        <w:spacing w:after="120" w:line="240" w:lineRule="atLeast"/>
        <w:jc w:val="both"/>
        <w:rPr>
          <w:rFonts w:ascii="Myriad Pro" w:hAnsi="Myriad Pro" w:cs="Myanmar Text"/>
          <w:sz w:val="22"/>
          <w:szCs w:val="22"/>
        </w:rPr>
      </w:pPr>
      <w:r w:rsidRPr="000D55E7">
        <w:rPr>
          <w:rFonts w:ascii="Myriad Pro" w:hAnsi="Myriad Pro" w:cs="Myanmar Text"/>
          <w:sz w:val="22"/>
          <w:szCs w:val="22"/>
        </w:rPr>
        <w:t>Impact: 5 points (Enhanced land efficiency and increased agricultural production incentives)</w:t>
      </w:r>
    </w:p>
    <w:p w:rsidR="005E1E3C" w:rsidRPr="000D55E7" w:rsidRDefault="005E1E3C" w:rsidP="0012209B">
      <w:pPr>
        <w:numPr>
          <w:ilvl w:val="1"/>
          <w:numId w:val="47"/>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Weighted Score: </w:t>
      </w:r>
      <m:oMath>
        <m:r>
          <m:rPr>
            <m:sty m:val="p"/>
          </m:rPr>
          <w:rPr>
            <w:rFonts w:ascii="Cambria Math" w:hAnsi="Cambria Math" w:cs="Myanmar Text"/>
            <w:sz w:val="22"/>
            <w:szCs w:val="22"/>
          </w:rPr>
          <m:t>(5</m:t>
        </m:r>
        <m:r>
          <w:rPr>
            <w:rFonts w:ascii="Cambria Math" w:hAnsi="Cambria Math" w:cs="Myanmar Text"/>
            <w:sz w:val="22"/>
            <w:szCs w:val="22"/>
          </w:rPr>
          <m:t>×</m:t>
        </m:r>
        <m:r>
          <m:rPr>
            <m:sty m:val="p"/>
          </m:rPr>
          <w:rPr>
            <w:rFonts w:ascii="Cambria Math" w:hAnsi="Cambria Math" w:cs="Myanmar Text"/>
            <w:sz w:val="22"/>
            <w:szCs w:val="22"/>
          </w:rPr>
          <m:t>0.4)+(0.8</m:t>
        </m:r>
        <m:r>
          <w:rPr>
            <w:rFonts w:ascii="Cambria Math" w:hAnsi="Cambria Math" w:cs="Myanmar Text"/>
            <w:sz w:val="22"/>
            <w:szCs w:val="22"/>
          </w:rPr>
          <m:t>×</m:t>
        </m:r>
        <m:r>
          <m:rPr>
            <m:sty m:val="p"/>
          </m:rPr>
          <w:rPr>
            <w:rFonts w:ascii="Cambria Math" w:hAnsi="Cambria Math" w:cs="Myanmar Text"/>
            <w:sz w:val="22"/>
            <w:szCs w:val="22"/>
          </w:rPr>
          <m:t>0.3)+(5</m:t>
        </m:r>
        <m:r>
          <w:rPr>
            <w:rFonts w:ascii="Cambria Math" w:hAnsi="Cambria Math" w:cs="Myanmar Text"/>
            <w:sz w:val="22"/>
            <w:szCs w:val="22"/>
          </w:rPr>
          <m:t>×</m:t>
        </m:r>
        <m:r>
          <m:rPr>
            <m:sty m:val="p"/>
          </m:rPr>
          <w:rPr>
            <w:rFonts w:ascii="Cambria Math" w:hAnsi="Cambria Math" w:cs="Myanmar Text"/>
            <w:sz w:val="22"/>
            <w:szCs w:val="22"/>
          </w:rPr>
          <m:t>0.3)=2+0.24+1.5=3.74</m:t>
        </m:r>
      </m:oMath>
    </w:p>
    <w:p w:rsidR="005E1E3C" w:rsidRPr="000D55E7" w:rsidRDefault="005E1E3C" w:rsidP="0012209B">
      <w:pPr>
        <w:numPr>
          <w:ilvl w:val="0"/>
          <w:numId w:val="47"/>
        </w:numPr>
        <w:spacing w:after="220" w:line="240" w:lineRule="atLeast"/>
        <w:rPr>
          <w:rFonts w:ascii="Myriad Pro" w:hAnsi="Myriad Pro" w:cs="Myanmar Text"/>
          <w:sz w:val="22"/>
          <w:szCs w:val="22"/>
        </w:rPr>
      </w:pPr>
      <w:r w:rsidRPr="000D55E7">
        <w:rPr>
          <w:rFonts w:ascii="Myriad Pro" w:hAnsi="Myriad Pro" w:cs="Myanmar Text"/>
          <w:b/>
          <w:sz w:val="22"/>
          <w:szCs w:val="22"/>
        </w:rPr>
        <w:t>Construction of Basic Farmland</w:t>
      </w:r>
    </w:p>
    <w:p w:rsidR="005E1E3C" w:rsidRPr="000D55E7" w:rsidRDefault="005E1E3C" w:rsidP="0012209B">
      <w:pPr>
        <w:numPr>
          <w:ilvl w:val="1"/>
          <w:numId w:val="47"/>
        </w:numPr>
        <w:spacing w:after="120" w:line="240" w:lineRule="atLeast"/>
        <w:jc w:val="both"/>
        <w:rPr>
          <w:rFonts w:ascii="Myriad Pro" w:hAnsi="Myriad Pro" w:cs="Myanmar Text"/>
          <w:sz w:val="22"/>
          <w:szCs w:val="22"/>
        </w:rPr>
      </w:pPr>
      <w:r w:rsidRPr="000D55E7">
        <w:rPr>
          <w:rFonts w:ascii="Myriad Pro" w:hAnsi="Myriad Pro" w:cs="Myanmar Text"/>
          <w:sz w:val="22"/>
          <w:szCs w:val="22"/>
        </w:rPr>
        <w:t>Intensity: 8 points (February 1992: Issuance of the “Request for Nationwide Basic Farmland Protection Work”; August 1994: Enactment of the “Basic Farmland Protection Regulations”)</w:t>
      </w:r>
    </w:p>
    <w:p w:rsidR="005E1E3C" w:rsidRPr="000D55E7" w:rsidRDefault="005E1E3C" w:rsidP="0012209B">
      <w:pPr>
        <w:numPr>
          <w:ilvl w:val="1"/>
          <w:numId w:val="47"/>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Duration: 9 years (1992–1999)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 9/10 = 0.9</w:t>
      </w:r>
    </w:p>
    <w:p w:rsidR="005E1E3C" w:rsidRPr="000D55E7" w:rsidRDefault="005E1E3C" w:rsidP="0012209B">
      <w:pPr>
        <w:numPr>
          <w:ilvl w:val="1"/>
          <w:numId w:val="47"/>
        </w:numPr>
        <w:spacing w:after="120" w:line="240" w:lineRule="atLeast"/>
        <w:rPr>
          <w:rFonts w:ascii="Myriad Pro" w:hAnsi="Myriad Pro" w:cs="Myanmar Text"/>
          <w:sz w:val="22"/>
          <w:szCs w:val="22"/>
        </w:rPr>
      </w:pPr>
      <w:r w:rsidRPr="000D55E7">
        <w:rPr>
          <w:rFonts w:ascii="Myriad Pro" w:hAnsi="Myriad Pro" w:cs="Myanmar Text"/>
          <w:sz w:val="22"/>
          <w:szCs w:val="22"/>
        </w:rPr>
        <w:t>Impact: 6 points (Ensuring basic arable land area)</w:t>
      </w:r>
    </w:p>
    <w:p w:rsidR="005E1E3C" w:rsidRPr="000D55E7" w:rsidRDefault="005E1E3C" w:rsidP="0012209B">
      <w:pPr>
        <w:numPr>
          <w:ilvl w:val="1"/>
          <w:numId w:val="47"/>
        </w:numPr>
        <w:spacing w:after="120" w:line="240" w:lineRule="atLeast"/>
        <w:rPr>
          <w:rFonts w:ascii="Myriad Pro" w:hAnsi="Myriad Pro" w:cs="Myanmar Text"/>
          <w:sz w:val="22"/>
          <w:szCs w:val="22"/>
        </w:rPr>
      </w:pPr>
      <w:r w:rsidRPr="000D55E7">
        <w:rPr>
          <w:rFonts w:ascii="Myriad Pro" w:hAnsi="Myriad Pro" w:cs="Myanmar Text"/>
          <w:sz w:val="22"/>
          <w:szCs w:val="22"/>
        </w:rPr>
        <w:lastRenderedPageBreak/>
        <w:t xml:space="preserve">Weighted Score: </w:t>
      </w:r>
      <m:oMath>
        <m:r>
          <m:rPr>
            <m:sty m:val="p"/>
          </m:rPr>
          <w:rPr>
            <w:rFonts w:ascii="Cambria Math" w:hAnsi="Cambria Math" w:cs="Myanmar Text"/>
            <w:sz w:val="22"/>
            <w:szCs w:val="22"/>
          </w:rPr>
          <m:t>(8</m:t>
        </m:r>
        <m:r>
          <w:rPr>
            <w:rFonts w:ascii="Cambria Math" w:hAnsi="Cambria Math" w:cs="Myanmar Text"/>
            <w:sz w:val="22"/>
            <w:szCs w:val="22"/>
          </w:rPr>
          <m:t>×</m:t>
        </m:r>
        <m:r>
          <m:rPr>
            <m:sty m:val="p"/>
          </m:rPr>
          <w:rPr>
            <w:rFonts w:ascii="Cambria Math" w:hAnsi="Cambria Math" w:cs="Myanmar Text"/>
            <w:sz w:val="22"/>
            <w:szCs w:val="22"/>
          </w:rPr>
          <m:t>0.4)+(0.9</m:t>
        </m:r>
        <m:r>
          <w:rPr>
            <w:rFonts w:ascii="Cambria Math" w:hAnsi="Cambria Math" w:cs="Myanmar Text"/>
            <w:sz w:val="22"/>
            <w:szCs w:val="22"/>
          </w:rPr>
          <m:t>×</m:t>
        </m:r>
        <m:r>
          <m:rPr>
            <m:sty m:val="p"/>
          </m:rPr>
          <w:rPr>
            <w:rFonts w:ascii="Cambria Math" w:hAnsi="Cambria Math" w:cs="Myanmar Text"/>
            <w:sz w:val="22"/>
            <w:szCs w:val="22"/>
          </w:rPr>
          <m:t>0.3)+(6</m:t>
        </m:r>
        <m:r>
          <w:rPr>
            <w:rFonts w:ascii="Cambria Math" w:hAnsi="Cambria Math" w:cs="Myanmar Text"/>
            <w:sz w:val="22"/>
            <w:szCs w:val="22"/>
          </w:rPr>
          <m:t>×</m:t>
        </m:r>
        <m:r>
          <m:rPr>
            <m:sty m:val="p"/>
          </m:rPr>
          <w:rPr>
            <w:rFonts w:ascii="Cambria Math" w:hAnsi="Cambria Math" w:cs="Myanmar Text"/>
            <w:sz w:val="22"/>
            <w:szCs w:val="22"/>
          </w:rPr>
          <m:t>0.3)=3.2+0.27+1.8=5.27</m:t>
        </m:r>
      </m:oMath>
    </w:p>
    <w:p w:rsidR="005E1E3C" w:rsidRPr="000D55E7" w:rsidRDefault="005E1E3C" w:rsidP="0012209B">
      <w:pPr>
        <w:numPr>
          <w:ilvl w:val="0"/>
          <w:numId w:val="47"/>
        </w:numPr>
        <w:spacing w:after="220" w:line="240" w:lineRule="atLeast"/>
        <w:rPr>
          <w:rFonts w:ascii="Myriad Pro" w:hAnsi="Myriad Pro" w:cs="Myanmar Text"/>
          <w:sz w:val="22"/>
          <w:szCs w:val="22"/>
        </w:rPr>
      </w:pPr>
      <w:r w:rsidRPr="000D55E7">
        <w:rPr>
          <w:rFonts w:ascii="Myriad Pro" w:hAnsi="Myriad Pro" w:cs="Myanmar Text"/>
          <w:b/>
          <w:sz w:val="22"/>
          <w:szCs w:val="22"/>
        </w:rPr>
        <w:t xml:space="preserve">Total Land Policy Score: </w:t>
      </w:r>
      <m:oMath>
        <m:nary>
          <m:naryPr>
            <m:chr m:val="∑"/>
            <m:limLoc m:val="undOvr"/>
            <m:subHide m:val="1"/>
            <m:supHide m:val="1"/>
            <m:ctrlPr>
              <w:rPr>
                <w:rFonts w:ascii="Cambria Math" w:hAnsi="Cambria Math" w:cs="Myanmar Text"/>
                <w:sz w:val="22"/>
                <w:szCs w:val="22"/>
              </w:rPr>
            </m:ctrlPr>
          </m:naryPr>
          <m:sub/>
          <m:sup/>
          <m:e>
            <m:r>
              <w:rPr>
                <w:rFonts w:ascii="Cambria Math" w:hAnsi="Cambria Math" w:cs="Myanmar Text"/>
                <w:sz w:val="22"/>
                <w:szCs w:val="22"/>
              </w:rPr>
              <m:t xml:space="preserve"> </m:t>
            </m:r>
          </m:e>
        </m:nary>
        <m:r>
          <w:rPr>
            <w:rFonts w:ascii="Cambria Math" w:hAnsi="Cambria Math" w:cs="Myanmar Text"/>
            <w:sz w:val="22"/>
            <w:szCs w:val="22"/>
          </w:rPr>
          <m:t>L</m:t>
        </m:r>
        <m:r>
          <m:rPr>
            <m:sty m:val="p"/>
          </m:rPr>
          <w:rPr>
            <w:rFonts w:ascii="Cambria Math" w:hAnsi="Cambria Math" w:cs="Myanmar Text"/>
            <w:sz w:val="22"/>
            <w:szCs w:val="22"/>
          </w:rPr>
          <m:t>=</m:t>
        </m:r>
        <m:f>
          <m:fPr>
            <m:ctrlPr>
              <w:rPr>
                <w:rFonts w:ascii="Cambria Math" w:hAnsi="Cambria Math" w:cs="Myanmar Text"/>
                <w:sz w:val="22"/>
                <w:szCs w:val="22"/>
              </w:rPr>
            </m:ctrlPr>
          </m:fPr>
          <m:num>
            <m:r>
              <m:rPr>
                <m:sty m:val="p"/>
              </m:rPr>
              <w:rPr>
                <w:rFonts w:ascii="Cambria Math" w:hAnsi="Cambria Math" w:cs="Myanmar Text"/>
                <w:sz w:val="22"/>
                <w:szCs w:val="22"/>
              </w:rPr>
              <m:t>4.90+3.74+5.27</m:t>
            </m:r>
          </m:num>
          <m:den>
            <m:r>
              <m:rPr>
                <m:sty m:val="p"/>
              </m:rPr>
              <w:rPr>
                <w:rFonts w:ascii="Cambria Math" w:hAnsi="Cambria Math" w:cs="Myanmar Text"/>
                <w:sz w:val="22"/>
                <w:szCs w:val="22"/>
              </w:rPr>
              <m:t>3</m:t>
            </m:r>
          </m:den>
        </m:f>
        <m:r>
          <m:rPr>
            <m:sty m:val="p"/>
          </m:rPr>
          <w:rPr>
            <w:rFonts w:ascii="Cambria Math" w:hAnsi="Cambria Math" w:cs="Myanmar Text"/>
            <w:sz w:val="22"/>
            <w:szCs w:val="22"/>
          </w:rPr>
          <m:t>=4.64</m:t>
        </m:r>
      </m:oMath>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2. Ecological Policy (E)</w:t>
      </w:r>
    </w:p>
    <w:p w:rsidR="005E1E3C" w:rsidRPr="000D55E7" w:rsidRDefault="005E1E3C" w:rsidP="0012209B">
      <w:pPr>
        <w:numPr>
          <w:ilvl w:val="0"/>
          <w:numId w:val="48"/>
        </w:numPr>
        <w:spacing w:after="220" w:line="240" w:lineRule="atLeast"/>
        <w:rPr>
          <w:rFonts w:ascii="Myriad Pro" w:hAnsi="Myriad Pro" w:cs="Myanmar Text"/>
          <w:sz w:val="22"/>
          <w:szCs w:val="22"/>
        </w:rPr>
      </w:pPr>
      <w:r w:rsidRPr="000D55E7">
        <w:rPr>
          <w:rFonts w:ascii="Myriad Pro" w:hAnsi="Myriad Pro" w:cs="Myanmar Text"/>
          <w:b/>
          <w:sz w:val="22"/>
          <w:szCs w:val="22"/>
        </w:rPr>
        <w:t>Second/Third Phase of the Three-North Shelterbelt Project</w:t>
      </w:r>
    </w:p>
    <w:p w:rsidR="005E1E3C" w:rsidRPr="000D55E7" w:rsidRDefault="005E1E3C" w:rsidP="0012209B">
      <w:pPr>
        <w:numPr>
          <w:ilvl w:val="1"/>
          <w:numId w:val="48"/>
        </w:numPr>
        <w:spacing w:after="120" w:line="240" w:lineRule="atLeast"/>
        <w:jc w:val="both"/>
        <w:rPr>
          <w:rFonts w:ascii="Myriad Pro" w:hAnsi="Myriad Pro" w:cs="Myanmar Text"/>
          <w:sz w:val="22"/>
          <w:szCs w:val="22"/>
        </w:rPr>
      </w:pPr>
      <w:r w:rsidRPr="000D55E7">
        <w:rPr>
          <w:rFonts w:ascii="Myriad Pro" w:hAnsi="Myriad Pro" w:cs="Myanmar Text"/>
          <w:sz w:val="22"/>
          <w:szCs w:val="22"/>
        </w:rPr>
        <w:t>Intensity: 8.5 points (National strategic project, special central government funding support, annual tasks specified in the Plan)</w:t>
      </w:r>
    </w:p>
    <w:p w:rsidR="005E1E3C" w:rsidRPr="000D55E7" w:rsidRDefault="005E1E3C" w:rsidP="0012209B">
      <w:pPr>
        <w:numPr>
          <w:ilvl w:val="1"/>
          <w:numId w:val="48"/>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Duration: 10 years (full cycle)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 1.0</w:t>
      </w:r>
    </w:p>
    <w:p w:rsidR="005E1E3C" w:rsidRPr="000D55E7" w:rsidRDefault="005E1E3C" w:rsidP="0012209B">
      <w:pPr>
        <w:numPr>
          <w:ilvl w:val="1"/>
          <w:numId w:val="48"/>
        </w:numPr>
        <w:spacing w:after="120" w:line="240" w:lineRule="atLeast"/>
        <w:jc w:val="both"/>
        <w:rPr>
          <w:rFonts w:ascii="Myriad Pro" w:hAnsi="Myriad Pro" w:cs="Myanmar Text"/>
          <w:sz w:val="22"/>
          <w:szCs w:val="22"/>
        </w:rPr>
      </w:pPr>
      <w:r w:rsidRPr="000D55E7">
        <w:rPr>
          <w:rFonts w:ascii="Myriad Pro" w:hAnsi="Myriad Pro" w:cs="Myanmar Text"/>
          <w:sz w:val="22"/>
          <w:szCs w:val="22"/>
        </w:rPr>
        <w:t>Impact: 8 points (Significantly improved ecology; Forestry Ministry Bulletin reports 25% reduction in wind speeds and 20% decrease in soil erosion in northwest Shanxi)</w:t>
      </w:r>
    </w:p>
    <w:p w:rsidR="005E1E3C" w:rsidRPr="000D55E7" w:rsidRDefault="005E1E3C" w:rsidP="0012209B">
      <w:pPr>
        <w:numPr>
          <w:ilvl w:val="1"/>
          <w:numId w:val="48"/>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Weighted score: </w:t>
      </w:r>
      <m:oMath>
        <m:r>
          <m:rPr>
            <m:sty m:val="p"/>
          </m:rPr>
          <w:rPr>
            <w:rFonts w:ascii="Cambria Math" w:hAnsi="Cambria Math" w:cs="Myanmar Text"/>
            <w:sz w:val="22"/>
            <w:szCs w:val="22"/>
          </w:rPr>
          <m:t>(8.5</m:t>
        </m:r>
        <m:r>
          <w:rPr>
            <w:rFonts w:ascii="Cambria Math" w:hAnsi="Cambria Math" w:cs="Myanmar Text"/>
            <w:sz w:val="22"/>
            <w:szCs w:val="22"/>
          </w:rPr>
          <m:t>×</m:t>
        </m:r>
        <m:r>
          <m:rPr>
            <m:sty m:val="p"/>
          </m:rPr>
          <w:rPr>
            <w:rFonts w:ascii="Cambria Math" w:hAnsi="Cambria Math" w:cs="Myanmar Text"/>
            <w:sz w:val="22"/>
            <w:szCs w:val="22"/>
          </w:rPr>
          <m:t>0.4)+(1.0</m:t>
        </m:r>
        <m:r>
          <w:rPr>
            <w:rFonts w:ascii="Cambria Math" w:hAnsi="Cambria Math" w:cs="Myanmar Text"/>
            <w:sz w:val="22"/>
            <w:szCs w:val="22"/>
          </w:rPr>
          <m:t>×</m:t>
        </m:r>
        <m:r>
          <m:rPr>
            <m:sty m:val="p"/>
          </m:rPr>
          <w:rPr>
            <w:rFonts w:ascii="Cambria Math" w:hAnsi="Cambria Math" w:cs="Myanmar Text"/>
            <w:sz w:val="22"/>
            <w:szCs w:val="22"/>
          </w:rPr>
          <m:t>0.3)+(8</m:t>
        </m:r>
        <m:r>
          <w:rPr>
            <w:rFonts w:ascii="Cambria Math" w:hAnsi="Cambria Math" w:cs="Myanmar Text"/>
            <w:sz w:val="22"/>
            <w:szCs w:val="22"/>
          </w:rPr>
          <m:t>×</m:t>
        </m:r>
        <m:r>
          <m:rPr>
            <m:sty m:val="p"/>
          </m:rPr>
          <w:rPr>
            <w:rFonts w:ascii="Cambria Math" w:hAnsi="Cambria Math" w:cs="Myanmar Text"/>
            <w:sz w:val="22"/>
            <w:szCs w:val="22"/>
          </w:rPr>
          <m:t>0.3)=3.4+0.3+2.4=6.1</m:t>
        </m:r>
      </m:oMath>
    </w:p>
    <w:p w:rsidR="005E1E3C" w:rsidRPr="000D55E7" w:rsidRDefault="005E1E3C" w:rsidP="0012209B">
      <w:pPr>
        <w:numPr>
          <w:ilvl w:val="0"/>
          <w:numId w:val="48"/>
        </w:numPr>
        <w:spacing w:after="220" w:line="240" w:lineRule="atLeast"/>
        <w:rPr>
          <w:rFonts w:ascii="Myriad Pro" w:hAnsi="Myriad Pro" w:cs="Myanmar Text"/>
          <w:sz w:val="22"/>
          <w:szCs w:val="22"/>
        </w:rPr>
      </w:pPr>
      <w:r w:rsidRPr="000D55E7">
        <w:rPr>
          <w:rFonts w:ascii="Myriad Pro" w:hAnsi="Myriad Pro" w:cs="Myanmar Text"/>
          <w:b/>
          <w:sz w:val="22"/>
          <w:szCs w:val="22"/>
        </w:rPr>
        <w:t>Implementation of the Soil and Water Conservation Law</w:t>
      </w:r>
    </w:p>
    <w:p w:rsidR="005E1E3C" w:rsidRPr="000D55E7" w:rsidRDefault="005E1E3C" w:rsidP="0012209B">
      <w:pPr>
        <w:numPr>
          <w:ilvl w:val="1"/>
          <w:numId w:val="48"/>
        </w:numPr>
        <w:spacing w:after="120" w:line="240" w:lineRule="atLeast"/>
        <w:jc w:val="both"/>
        <w:rPr>
          <w:rFonts w:ascii="Myriad Pro" w:hAnsi="Myriad Pro" w:cs="Myanmar Text"/>
          <w:sz w:val="22"/>
          <w:szCs w:val="22"/>
        </w:rPr>
      </w:pPr>
      <w:r w:rsidRPr="000D55E7">
        <w:rPr>
          <w:rFonts w:ascii="Myriad Pro" w:hAnsi="Myriad Pro" w:cs="Myanmar Text"/>
          <w:sz w:val="22"/>
          <w:szCs w:val="22"/>
        </w:rPr>
        <w:t>Intensity: 8 points (National legal enforceability, establishment of soil and water conservation supervision and management system)</w:t>
      </w:r>
    </w:p>
    <w:p w:rsidR="005E1E3C" w:rsidRPr="000D55E7" w:rsidRDefault="005E1E3C" w:rsidP="0012209B">
      <w:pPr>
        <w:numPr>
          <w:ilvl w:val="1"/>
          <w:numId w:val="48"/>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Duration: 9 years (1991-1999)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 9/10 = 0.9</w:t>
      </w:r>
    </w:p>
    <w:p w:rsidR="005E1E3C" w:rsidRPr="000D55E7" w:rsidRDefault="005E1E3C" w:rsidP="0012209B">
      <w:pPr>
        <w:numPr>
          <w:ilvl w:val="1"/>
          <w:numId w:val="48"/>
        </w:numPr>
        <w:spacing w:after="120" w:line="240" w:lineRule="atLeast"/>
        <w:jc w:val="both"/>
        <w:rPr>
          <w:rFonts w:ascii="Myriad Pro" w:hAnsi="Myriad Pro" w:cs="Myanmar Text"/>
          <w:sz w:val="22"/>
          <w:szCs w:val="22"/>
        </w:rPr>
      </w:pPr>
      <w:r w:rsidRPr="000D55E7">
        <w:rPr>
          <w:rFonts w:ascii="Myriad Pro" w:hAnsi="Myriad Pro" w:cs="Myanmar Text"/>
          <w:sz w:val="22"/>
          <w:szCs w:val="22"/>
        </w:rPr>
        <w:t>Impact: 7 points (Promoted institutional governance; Soil and Water Conservation Bulletin reported enforcement inspections covering 80% of soil erosion areas)</w:t>
      </w:r>
    </w:p>
    <w:p w:rsidR="005E1E3C" w:rsidRPr="000D55E7" w:rsidRDefault="005E1E3C" w:rsidP="0012209B">
      <w:pPr>
        <w:numPr>
          <w:ilvl w:val="1"/>
          <w:numId w:val="48"/>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Weighted Score: </w:t>
      </w:r>
      <m:oMath>
        <m:r>
          <m:rPr>
            <m:sty m:val="p"/>
          </m:rPr>
          <w:rPr>
            <w:rFonts w:ascii="Cambria Math" w:hAnsi="Cambria Math" w:cs="Myanmar Text"/>
            <w:sz w:val="22"/>
            <w:szCs w:val="22"/>
          </w:rPr>
          <m:t>(8</m:t>
        </m:r>
        <m:r>
          <w:rPr>
            <w:rFonts w:ascii="Cambria Math" w:hAnsi="Cambria Math" w:cs="Myanmar Text"/>
            <w:sz w:val="22"/>
            <w:szCs w:val="22"/>
          </w:rPr>
          <m:t>×</m:t>
        </m:r>
        <m:r>
          <m:rPr>
            <m:sty m:val="p"/>
          </m:rPr>
          <w:rPr>
            <w:rFonts w:ascii="Cambria Math" w:hAnsi="Cambria Math" w:cs="Myanmar Text"/>
            <w:sz w:val="22"/>
            <w:szCs w:val="22"/>
          </w:rPr>
          <m:t>0.4)+(0.9</m:t>
        </m:r>
        <m:r>
          <w:rPr>
            <w:rFonts w:ascii="Cambria Math" w:hAnsi="Cambria Math" w:cs="Myanmar Text"/>
            <w:sz w:val="22"/>
            <w:szCs w:val="22"/>
          </w:rPr>
          <m:t>×</m:t>
        </m:r>
        <m:r>
          <m:rPr>
            <m:sty m:val="p"/>
          </m:rPr>
          <w:rPr>
            <w:rFonts w:ascii="Cambria Math" w:hAnsi="Cambria Math" w:cs="Myanmar Text"/>
            <w:sz w:val="22"/>
            <w:szCs w:val="22"/>
          </w:rPr>
          <m:t>0.3)+(7</m:t>
        </m:r>
        <m:r>
          <w:rPr>
            <w:rFonts w:ascii="Cambria Math" w:hAnsi="Cambria Math" w:cs="Myanmar Text"/>
            <w:sz w:val="22"/>
            <w:szCs w:val="22"/>
          </w:rPr>
          <m:t>×</m:t>
        </m:r>
        <m:r>
          <m:rPr>
            <m:sty m:val="p"/>
          </m:rPr>
          <w:rPr>
            <w:rFonts w:ascii="Cambria Math" w:hAnsi="Cambria Math" w:cs="Myanmar Text"/>
            <w:sz w:val="22"/>
            <w:szCs w:val="22"/>
          </w:rPr>
          <m:t>0.3)=3.2+0.27+2.1=5.59</m:t>
        </m:r>
      </m:oMath>
    </w:p>
    <w:p w:rsidR="005E1E3C" w:rsidRPr="000D55E7" w:rsidRDefault="005E1E3C" w:rsidP="0012209B">
      <w:pPr>
        <w:numPr>
          <w:ilvl w:val="0"/>
          <w:numId w:val="48"/>
        </w:numPr>
        <w:spacing w:after="220" w:line="240" w:lineRule="atLeast"/>
        <w:rPr>
          <w:rFonts w:ascii="Myriad Pro" w:hAnsi="Myriad Pro" w:cs="Myanmar Text"/>
          <w:sz w:val="22"/>
          <w:szCs w:val="22"/>
        </w:rPr>
      </w:pPr>
      <w:r w:rsidRPr="000D55E7">
        <w:rPr>
          <w:rFonts w:ascii="Myriad Pro" w:hAnsi="Myriad Pro" w:cs="Myanmar Text"/>
          <w:b/>
          <w:sz w:val="22"/>
          <w:szCs w:val="22"/>
        </w:rPr>
        <w:t>Promotion of Integrated Small Watershed Management</w:t>
      </w:r>
    </w:p>
    <w:p w:rsidR="005E1E3C" w:rsidRPr="000D55E7" w:rsidRDefault="005E1E3C" w:rsidP="0012209B">
      <w:pPr>
        <w:numPr>
          <w:ilvl w:val="1"/>
          <w:numId w:val="48"/>
        </w:numPr>
        <w:spacing w:after="120" w:line="240" w:lineRule="atLeast"/>
        <w:jc w:val="both"/>
        <w:rPr>
          <w:rFonts w:ascii="Myriad Pro" w:hAnsi="Myriad Pro" w:cs="Myanmar Text"/>
          <w:sz w:val="22"/>
          <w:szCs w:val="22"/>
        </w:rPr>
      </w:pPr>
      <w:r w:rsidRPr="000D55E7">
        <w:rPr>
          <w:rFonts w:ascii="Myriad Pro" w:hAnsi="Myriad Pro" w:cs="Myanmar Text"/>
          <w:sz w:val="22"/>
          <w:szCs w:val="22"/>
        </w:rPr>
        <w:t>Intensity: 8 points (Promoted as a specialized initiative at the ministerial level, with clear technical standards; Ministry of Water Resources documents required local matching funds)</w:t>
      </w:r>
    </w:p>
    <w:p w:rsidR="005E1E3C" w:rsidRPr="000D55E7" w:rsidRDefault="005E1E3C" w:rsidP="0012209B">
      <w:pPr>
        <w:numPr>
          <w:ilvl w:val="1"/>
          <w:numId w:val="48"/>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Duration: 7 years (1993-1999)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 7/10 = 0.7</w:t>
      </w:r>
    </w:p>
    <w:p w:rsidR="005E1E3C" w:rsidRPr="000D55E7" w:rsidRDefault="005E1E3C" w:rsidP="0012209B">
      <w:pPr>
        <w:numPr>
          <w:ilvl w:val="1"/>
          <w:numId w:val="48"/>
        </w:numPr>
        <w:spacing w:after="120" w:line="240" w:lineRule="atLeast"/>
        <w:jc w:val="both"/>
        <w:rPr>
          <w:rFonts w:ascii="Myriad Pro" w:hAnsi="Myriad Pro" w:cs="Myanmar Text"/>
          <w:sz w:val="22"/>
          <w:szCs w:val="22"/>
        </w:rPr>
      </w:pPr>
      <w:r w:rsidRPr="000D55E7">
        <w:rPr>
          <w:rFonts w:ascii="Myriad Pro" w:hAnsi="Myriad Pro" w:cs="Myanmar Text"/>
          <w:sz w:val="22"/>
          <w:szCs w:val="22"/>
        </w:rPr>
        <w:t>Impact: 7 points (Pilot zones achieved dual ecological and economic benefits; the Yellow River Chronicle reported a 15% increase in yield per mu and a 30% sediment interception rate)</w:t>
      </w:r>
    </w:p>
    <w:p w:rsidR="005E1E3C" w:rsidRPr="000D55E7" w:rsidRDefault="005E1E3C" w:rsidP="0012209B">
      <w:pPr>
        <w:numPr>
          <w:ilvl w:val="1"/>
          <w:numId w:val="48"/>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Weighted Score: </w:t>
      </w:r>
      <m:oMath>
        <m:r>
          <m:rPr>
            <m:sty m:val="p"/>
          </m:rPr>
          <w:rPr>
            <w:rFonts w:ascii="Cambria Math" w:hAnsi="Cambria Math" w:cs="Myanmar Text"/>
            <w:sz w:val="22"/>
            <w:szCs w:val="22"/>
          </w:rPr>
          <m:t>(8</m:t>
        </m:r>
        <m:r>
          <w:rPr>
            <w:rFonts w:ascii="Cambria Math" w:hAnsi="Cambria Math" w:cs="Myanmar Text"/>
            <w:sz w:val="22"/>
            <w:szCs w:val="22"/>
          </w:rPr>
          <m:t>×</m:t>
        </m:r>
        <m:r>
          <m:rPr>
            <m:sty m:val="p"/>
          </m:rPr>
          <w:rPr>
            <w:rFonts w:ascii="Cambria Math" w:hAnsi="Cambria Math" w:cs="Myanmar Text"/>
            <w:sz w:val="22"/>
            <w:szCs w:val="22"/>
          </w:rPr>
          <m:t>0.4)+(0.7</m:t>
        </m:r>
        <m:r>
          <w:rPr>
            <w:rFonts w:ascii="Cambria Math" w:hAnsi="Cambria Math" w:cs="Myanmar Text"/>
            <w:sz w:val="22"/>
            <w:szCs w:val="22"/>
          </w:rPr>
          <m:t>×</m:t>
        </m:r>
        <m:r>
          <m:rPr>
            <m:sty m:val="p"/>
          </m:rPr>
          <w:rPr>
            <w:rFonts w:ascii="Cambria Math" w:hAnsi="Cambria Math" w:cs="Myanmar Text"/>
            <w:sz w:val="22"/>
            <w:szCs w:val="22"/>
          </w:rPr>
          <m:t>0.3)+(7</m:t>
        </m:r>
        <m:r>
          <w:rPr>
            <w:rFonts w:ascii="Cambria Math" w:hAnsi="Cambria Math" w:cs="Myanmar Text"/>
            <w:sz w:val="22"/>
            <w:szCs w:val="22"/>
          </w:rPr>
          <m:t>×</m:t>
        </m:r>
        <m:r>
          <m:rPr>
            <m:sty m:val="p"/>
          </m:rPr>
          <w:rPr>
            <w:rFonts w:ascii="Cambria Math" w:hAnsi="Cambria Math" w:cs="Myanmar Text"/>
            <w:sz w:val="22"/>
            <w:szCs w:val="22"/>
          </w:rPr>
          <m:t>0.3)=3.2+0.21+2.1=5.51</m:t>
        </m:r>
      </m:oMath>
    </w:p>
    <w:p w:rsidR="005E1E3C" w:rsidRPr="000D55E7" w:rsidRDefault="005E1E3C" w:rsidP="0012209B">
      <w:pPr>
        <w:numPr>
          <w:ilvl w:val="0"/>
          <w:numId w:val="48"/>
        </w:numPr>
        <w:spacing w:after="220" w:line="240" w:lineRule="atLeast"/>
        <w:rPr>
          <w:rFonts w:ascii="Myriad Pro" w:hAnsi="Myriad Pro" w:cs="Myanmar Text"/>
          <w:sz w:val="22"/>
          <w:szCs w:val="22"/>
        </w:rPr>
      </w:pPr>
      <w:r w:rsidRPr="000D55E7">
        <w:rPr>
          <w:rFonts w:ascii="Myriad Pro" w:hAnsi="Myriad Pro" w:cs="Myanmar Text"/>
          <w:b/>
          <w:sz w:val="22"/>
          <w:szCs w:val="22"/>
        </w:rPr>
        <w:t xml:space="preserve">Total Ecological Policy Score: </w:t>
      </w:r>
      <m:oMath>
        <m:nary>
          <m:naryPr>
            <m:chr m:val="∑"/>
            <m:limLoc m:val="undOvr"/>
            <m:subHide m:val="1"/>
            <m:supHide m:val="1"/>
            <m:ctrlPr>
              <w:rPr>
                <w:rFonts w:ascii="Cambria Math" w:hAnsi="Cambria Math" w:cs="Myanmar Text"/>
                <w:sz w:val="22"/>
                <w:szCs w:val="22"/>
              </w:rPr>
            </m:ctrlPr>
          </m:naryPr>
          <m:sub/>
          <m:sup/>
          <m:e>
            <m:r>
              <w:rPr>
                <w:rFonts w:ascii="Cambria Math" w:hAnsi="Cambria Math" w:cs="Myanmar Text"/>
                <w:sz w:val="22"/>
                <w:szCs w:val="22"/>
              </w:rPr>
              <m:t xml:space="preserve"> </m:t>
            </m:r>
          </m:e>
        </m:nary>
        <m:r>
          <w:rPr>
            <w:rFonts w:ascii="Cambria Math" w:hAnsi="Cambria Math" w:cs="Myanmar Text"/>
            <w:sz w:val="22"/>
            <w:szCs w:val="22"/>
          </w:rPr>
          <m:t>E</m:t>
        </m:r>
        <m:r>
          <m:rPr>
            <m:sty m:val="p"/>
          </m:rPr>
          <w:rPr>
            <w:rFonts w:ascii="Cambria Math" w:hAnsi="Cambria Math" w:cs="Myanmar Text"/>
            <w:sz w:val="22"/>
            <w:szCs w:val="22"/>
          </w:rPr>
          <m:t>=</m:t>
        </m:r>
        <m:f>
          <m:fPr>
            <m:ctrlPr>
              <w:rPr>
                <w:rFonts w:ascii="Cambria Math" w:hAnsi="Cambria Math" w:cs="Myanmar Text"/>
                <w:sz w:val="22"/>
                <w:szCs w:val="22"/>
              </w:rPr>
            </m:ctrlPr>
          </m:fPr>
          <m:num>
            <m:r>
              <m:rPr>
                <m:sty m:val="p"/>
              </m:rPr>
              <w:rPr>
                <w:rFonts w:ascii="Cambria Math" w:hAnsi="Cambria Math" w:cs="Myanmar Text"/>
                <w:sz w:val="22"/>
                <w:szCs w:val="22"/>
              </w:rPr>
              <m:t>6.1+5.59+5.51</m:t>
            </m:r>
          </m:num>
          <m:den>
            <m:r>
              <m:rPr>
                <m:sty m:val="p"/>
              </m:rPr>
              <w:rPr>
                <w:rFonts w:ascii="Cambria Math" w:hAnsi="Cambria Math" w:cs="Myanmar Text"/>
                <w:sz w:val="22"/>
                <w:szCs w:val="22"/>
              </w:rPr>
              <m:t>3</m:t>
            </m:r>
          </m:den>
        </m:f>
        <m:r>
          <m:rPr>
            <m:sty m:val="p"/>
          </m:rPr>
          <w:rPr>
            <w:rFonts w:ascii="Cambria Math" w:hAnsi="Cambria Math" w:cs="Myanmar Text"/>
            <w:sz w:val="22"/>
            <w:szCs w:val="22"/>
          </w:rPr>
          <m:t>=5.73</m:t>
        </m:r>
      </m:oMath>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lastRenderedPageBreak/>
        <w:t>Step 4: Policy Index Calculation</w:t>
      </w:r>
    </w:p>
    <w:p w:rsidR="005E1E3C" w:rsidRPr="000D55E7" w:rsidRDefault="005E1E3C" w:rsidP="000D55E7">
      <w:pPr>
        <w:spacing w:after="220"/>
        <w:ind w:firstLineChars="200" w:firstLine="440"/>
        <w:jc w:val="both"/>
        <w:rPr>
          <w:rFonts w:ascii="Myriad Pro" w:hAnsi="Myriad Pro" w:cs="Myanmar Text"/>
          <w:sz w:val="22"/>
          <w:szCs w:val="22"/>
        </w:rPr>
      </w:pPr>
      <w:r w:rsidRPr="000D55E7">
        <w:rPr>
          <w:rFonts w:ascii="Myriad Pro" w:hAnsi="Myriad Pro" w:cs="Myanmar Text"/>
          <w:sz w:val="22"/>
          <w:szCs w:val="22"/>
        </w:rPr>
        <w:t xml:space="preserve">Given the characteristics of “enhanced ecological conservation and stable land policies” during this period, the weighting for land policies is </w:t>
      </w:r>
      <m:oMath>
        <m:r>
          <w:rPr>
            <w:rFonts w:ascii="Cambria Math" w:hAnsi="Cambria Math" w:cs="Myanmar Text"/>
            <w:sz w:val="22"/>
            <w:szCs w:val="22"/>
          </w:rPr>
          <m:t>α</m:t>
        </m:r>
        <m:r>
          <m:rPr>
            <m:sty m:val="p"/>
          </m:rPr>
          <w:rPr>
            <w:rFonts w:ascii="Cambria Math" w:hAnsi="Cambria Math" w:cs="Myanmar Text"/>
            <w:sz w:val="22"/>
            <w:szCs w:val="22"/>
          </w:rPr>
          <m:t>=0.5</m:t>
        </m:r>
      </m:oMath>
      <w:r w:rsidRPr="000D55E7">
        <w:rPr>
          <w:rFonts w:ascii="Myriad Pro" w:hAnsi="Myriad Pro" w:cs="Myanmar Text"/>
          <w:sz w:val="22"/>
          <w:szCs w:val="22"/>
        </w:rPr>
        <w:t xml:space="preserve">, while that for ecological policies is </w:t>
      </w:r>
      <m:oMath>
        <m:r>
          <w:rPr>
            <w:rFonts w:ascii="Cambria Math" w:hAnsi="Cambria Math" w:cs="Myanmar Text"/>
            <w:sz w:val="22"/>
            <w:szCs w:val="22"/>
          </w:rPr>
          <m:t>β</m:t>
        </m:r>
        <m:r>
          <m:rPr>
            <m:sty m:val="p"/>
          </m:rPr>
          <w:rPr>
            <w:rFonts w:ascii="Cambria Math" w:hAnsi="Cambria Math" w:cs="Myanmar Text"/>
            <w:sz w:val="22"/>
            <w:szCs w:val="22"/>
          </w:rPr>
          <m:t>=0.5</m:t>
        </m:r>
      </m:oMath>
      <w:r w:rsidRPr="000D55E7">
        <w:rPr>
          <w:rFonts w:ascii="Myriad Pro" w:hAnsi="Myriad Pro" w:cs="Myanmar Text"/>
          <w:sz w:val="22"/>
          <w:szCs w:val="22"/>
        </w:rPr>
        <w:t xml:space="preserve"> (as ecological policies represent a national priority).</w:t>
      </w:r>
    </w:p>
    <w:p w:rsidR="005E1E3C" w:rsidRPr="000D55E7" w:rsidRDefault="005E1E3C" w:rsidP="000D55E7">
      <w:pPr>
        <w:spacing w:after="220"/>
        <w:rPr>
          <w:rFonts w:ascii="Myriad Pro" w:hAnsi="Myriad Pro" w:cs="Myanmar Text"/>
          <w:sz w:val="22"/>
          <w:szCs w:val="22"/>
        </w:rPr>
      </w:pPr>
      <m:oMathPara>
        <m:oMath>
          <m:sSub>
            <m:sSubPr>
              <m:ctrlPr>
                <w:rPr>
                  <w:rFonts w:ascii="Cambria Math" w:hAnsi="Cambria Math" w:cs="Myanmar Text"/>
                  <w:sz w:val="22"/>
                  <w:szCs w:val="22"/>
                </w:rPr>
              </m:ctrlPr>
            </m:sSubPr>
            <m:e>
              <m:r>
                <w:rPr>
                  <w:rFonts w:ascii="Cambria Math" w:hAnsi="Cambria Math" w:cs="Myanmar Text"/>
                  <w:sz w:val="22"/>
                  <w:szCs w:val="22"/>
                </w:rPr>
                <m:t>P</m:t>
              </m:r>
            </m:e>
            <m:sub>
              <m:r>
                <w:rPr>
                  <w:rFonts w:ascii="Cambria Math" w:hAnsi="Cambria Math" w:cs="Myanmar Text"/>
                  <w:sz w:val="22"/>
                  <w:szCs w:val="22"/>
                </w:rPr>
                <m:t>i</m:t>
              </m:r>
            </m:sub>
          </m:sSub>
          <m:r>
            <m:rPr>
              <m:sty m:val="p"/>
            </m:rPr>
            <w:rPr>
              <w:rFonts w:ascii="Cambria Math" w:hAnsi="Cambria Math" w:cs="Myanmar Text"/>
              <w:sz w:val="22"/>
              <w:szCs w:val="22"/>
            </w:rPr>
            <m:t>=4.64×0.5-5.73×*0.5==2.32-2.865=-0.545</m:t>
          </m:r>
        </m:oMath>
      </m:oMathPara>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5: Policy Sources and Basis</w:t>
      </w:r>
    </w:p>
    <w:p w:rsidR="005E1E3C" w:rsidRPr="000D55E7" w:rsidRDefault="005E1E3C" w:rsidP="000D55E7">
      <w:pPr>
        <w:spacing w:after="220"/>
        <w:ind w:firstLineChars="200" w:firstLine="442"/>
        <w:rPr>
          <w:rFonts w:ascii="Myriad Pro" w:hAnsi="Myriad Pro" w:cs="Myanmar Text"/>
          <w:sz w:val="22"/>
          <w:szCs w:val="22"/>
        </w:rPr>
      </w:pPr>
      <w:r w:rsidRPr="000D55E7">
        <w:rPr>
          <w:rFonts w:ascii="Myriad Pro" w:hAnsi="Myriad Pro" w:cs="Myanmar Text"/>
          <w:b/>
          <w:sz w:val="22"/>
          <w:szCs w:val="22"/>
        </w:rPr>
        <w:t>1.Land Policy:</w:t>
      </w:r>
    </w:p>
    <w:p w:rsidR="005E1E3C" w:rsidRPr="000D55E7" w:rsidRDefault="005E1E3C" w:rsidP="000D55E7">
      <w:pPr>
        <w:spacing w:after="220"/>
        <w:ind w:firstLineChars="200" w:firstLine="440"/>
        <w:jc w:val="both"/>
        <w:rPr>
          <w:rFonts w:ascii="Myriad Pro" w:hAnsi="Myriad Pro" w:cs="Myanmar Text"/>
          <w:sz w:val="22"/>
          <w:szCs w:val="22"/>
        </w:rPr>
      </w:pPr>
      <w:r w:rsidRPr="000D55E7">
        <w:rPr>
          <w:rFonts w:ascii="Myriad Pro" w:hAnsi="Myriad Pro" w:cs="Myanmar Text"/>
          <w:sz w:val="22"/>
          <w:szCs w:val="22"/>
        </w:rPr>
        <w:t>Notice of the Central Committee of the Communist Party of China on Agricultural and Rural Work in 1991 (January 1991): “Stabilize the household contract responsibility system, extending the contract period to over 15 years.”</w:t>
      </w:r>
    </w:p>
    <w:p w:rsidR="005E1E3C" w:rsidRPr="000D55E7" w:rsidRDefault="005E1E3C" w:rsidP="000D55E7">
      <w:pPr>
        <w:spacing w:after="220"/>
        <w:ind w:firstLineChars="200" w:firstLine="440"/>
        <w:jc w:val="both"/>
        <w:rPr>
          <w:rFonts w:ascii="Myriad Pro" w:hAnsi="Myriad Pro" w:cs="Myanmar Text"/>
          <w:sz w:val="22"/>
          <w:szCs w:val="22"/>
        </w:rPr>
      </w:pPr>
      <w:r w:rsidRPr="000D55E7">
        <w:rPr>
          <w:rFonts w:ascii="Myriad Pro" w:hAnsi="Myriad Pro" w:cs="Myanmar Text"/>
          <w:sz w:val="22"/>
          <w:szCs w:val="22"/>
        </w:rPr>
        <w:t>Draft Rural Land Contract Law (1998 Consultation Draft): “Permit the lawful transfer of land use rights and protect the legitimate rights and interests of contractors.”</w:t>
      </w:r>
    </w:p>
    <w:p w:rsidR="005E1E3C" w:rsidRPr="000D55E7" w:rsidRDefault="005E1E3C" w:rsidP="000D55E7">
      <w:pPr>
        <w:spacing w:after="220"/>
        <w:ind w:firstLineChars="200" w:firstLine="442"/>
        <w:rPr>
          <w:rFonts w:ascii="Myriad Pro" w:hAnsi="Myriad Pro" w:cs="Myanmar Text"/>
          <w:sz w:val="22"/>
          <w:szCs w:val="22"/>
        </w:rPr>
      </w:pPr>
      <w:r w:rsidRPr="000D55E7">
        <w:rPr>
          <w:rFonts w:ascii="Myriad Pro" w:hAnsi="Myriad Pro" w:cs="Myanmar Text"/>
          <w:b/>
          <w:sz w:val="22"/>
          <w:szCs w:val="22"/>
        </w:rPr>
        <w:t>2.Ecological Policy:</w:t>
      </w:r>
    </w:p>
    <w:p w:rsidR="005E1E3C" w:rsidRPr="000D55E7" w:rsidRDefault="005E1E3C" w:rsidP="000D55E7">
      <w:pPr>
        <w:spacing w:after="220"/>
        <w:ind w:firstLineChars="200" w:firstLine="440"/>
        <w:jc w:val="both"/>
        <w:rPr>
          <w:rFonts w:ascii="Myriad Pro" w:hAnsi="Myriad Pro" w:cs="Myanmar Text"/>
          <w:sz w:val="22"/>
          <w:szCs w:val="22"/>
        </w:rPr>
      </w:pPr>
      <w:r w:rsidRPr="000D55E7">
        <w:rPr>
          <w:rFonts w:ascii="Myriad Pro" w:hAnsi="Myriad Pro" w:cs="Myanmar Text"/>
          <w:sz w:val="22"/>
          <w:szCs w:val="22"/>
        </w:rPr>
        <w:t>Three-North Shelterbelt System Construction Phase III Project Plan (1996-2000): “Establish 2 million hectares of new afforestation on the Loess Plateau, with priority given to areas suffering severe soil erosion.”</w:t>
      </w:r>
    </w:p>
    <w:p w:rsidR="005E1E3C" w:rsidRPr="000D55E7" w:rsidRDefault="005E1E3C" w:rsidP="000D55E7">
      <w:pPr>
        <w:spacing w:after="220"/>
        <w:ind w:firstLineChars="200" w:firstLine="440"/>
        <w:jc w:val="both"/>
        <w:rPr>
          <w:rFonts w:ascii="Myriad Pro" w:hAnsi="Myriad Pro" w:cs="Myanmar Text"/>
          <w:sz w:val="22"/>
          <w:szCs w:val="22"/>
        </w:rPr>
      </w:pPr>
      <w:r w:rsidRPr="000D55E7">
        <w:rPr>
          <w:rFonts w:ascii="Myriad Pro" w:hAnsi="Myriad Pro" w:cs="Myanmar Text"/>
          <w:sz w:val="22"/>
          <w:szCs w:val="22"/>
        </w:rPr>
        <w:t>Soil and Water Conservation Law of the People's Republic of China (Adopted by the Seventh Session of the Standing Committee of the National People's Congress on June 29, 1991): “Prohibit the cultivation of crops on slopes steeper than 25 degrees and designate key soil and water conservation prevention and control zones.” Ministry of Water Resources Technical Specifications for Comprehensive Management of Small Watersheds in the Loess Plateau (SL 246-1999): “Establish design standards and acceptance methods for terraced fields, silt retention dams, and vegetation development.”</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6: Conclusion</w:t>
      </w:r>
    </w:p>
    <w:p w:rsidR="005E1E3C" w:rsidRDefault="005E1E3C" w:rsidP="000D55E7">
      <w:pPr>
        <w:spacing w:after="220"/>
        <w:ind w:firstLineChars="200" w:firstLine="440"/>
        <w:jc w:val="both"/>
        <w:rPr>
          <w:rFonts w:ascii="Myriad Pro" w:hAnsi="Myriad Pro" w:cs="Myanmar Text"/>
          <w:sz w:val="22"/>
          <w:szCs w:val="22"/>
        </w:rPr>
      </w:pPr>
      <w:r w:rsidRPr="000D55E7">
        <w:rPr>
          <w:rFonts w:ascii="Myriad Pro" w:hAnsi="Myriad Pro" w:cs="Myanmar Text"/>
          <w:sz w:val="22"/>
          <w:szCs w:val="22"/>
        </w:rPr>
        <w:t>From 1990 to 1995, the Loess Plateau policy index stood at -0.43, indicating a significant policy tilt toward ecological conservation. During this period, the state systematically restored ecosystems through legal mandates (the Soil and Water Conservation Law) and major initiatives (the Three-North Shelterbelt Program, small watershed management), while land policies primarily stabilized existing systems without large-scale promotion of farmland development. The index exhibits high confidence, with policy evidence sourced from national laws, planning documents, and authoritative statistical data, reflecting China's policy shift from “development-led” to “ecology-first.”</w:t>
      </w:r>
    </w:p>
    <w:p w:rsidR="005E1E3C" w:rsidRPr="000D55E7" w:rsidRDefault="005E1E3C" w:rsidP="000D55E7">
      <w:pPr>
        <w:spacing w:after="220"/>
        <w:ind w:firstLineChars="200" w:firstLine="440"/>
        <w:jc w:val="both"/>
        <w:rPr>
          <w:rFonts w:ascii="Myriad Pro" w:hAnsi="Myriad Pro" w:cs="Myanmar Text"/>
          <w:sz w:val="22"/>
          <w:szCs w:val="22"/>
        </w:rPr>
      </w:pPr>
    </w:p>
    <w:p w:rsidR="005E1E3C" w:rsidRPr="001B3E74" w:rsidRDefault="005E1E3C" w:rsidP="001B3E74">
      <w:pPr>
        <w:spacing w:before="240" w:line="271" w:lineRule="auto"/>
        <w:rPr>
          <w:rFonts w:ascii="Myriad Pro" w:hAnsi="Myriad Pro" w:cs="Myanmar Text"/>
          <w:b/>
          <w:i/>
          <w:sz w:val="22"/>
          <w:szCs w:val="22"/>
        </w:rPr>
      </w:pPr>
      <w:r w:rsidRPr="001B3E74">
        <w:rPr>
          <w:rFonts w:ascii="Myriad Pro" w:hAnsi="Myriad Pro" w:cs="Myanmar Text"/>
          <w:b/>
          <w:i/>
          <w:sz w:val="22"/>
          <w:szCs w:val="22"/>
        </w:rPr>
        <w:t>2000-2012</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lastRenderedPageBreak/>
        <w:t>Step 1: Data Collection and Policy Classification</w:t>
      </w:r>
    </w:p>
    <w:p w:rsidR="005E1E3C" w:rsidRDefault="005E1E3C" w:rsidP="000D55E7">
      <w:pPr>
        <w:spacing w:after="220"/>
        <w:ind w:firstLineChars="200" w:firstLine="440"/>
        <w:jc w:val="both"/>
        <w:rPr>
          <w:rFonts w:ascii="Myriad Pro" w:hAnsi="Myriad Pro" w:cs="Myanmar Text"/>
          <w:sz w:val="22"/>
          <w:szCs w:val="22"/>
        </w:rPr>
      </w:pPr>
      <w:r w:rsidRPr="000D55E7">
        <w:rPr>
          <w:rFonts w:ascii="Myriad Pro" w:hAnsi="Myriad Pro" w:cs="Myanmar Text"/>
          <w:sz w:val="22"/>
          <w:szCs w:val="22"/>
        </w:rPr>
        <w:t>Based on the Regulations on Returning Farmland to Forest, the National Ecological and Environmental Protection Outline, the Comprehensive Management Plan for the Loess Plateau Region, and statistical data from the National Forestry and Grassland Administration and the Ministry of Water Resources, the core policies for this period are identified as follows</w:t>
      </w:r>
      <w:r>
        <w:rPr>
          <w:rFonts w:ascii="Myriad Pro" w:hAnsi="Myriad Pro" w:cs="Myanmar Text"/>
          <w:sz w:val="22"/>
          <w:szCs w:val="22"/>
        </w:rPr>
        <w:t>.</w:t>
      </w:r>
      <w:r w:rsidRPr="00226E8B">
        <w:rPr>
          <w:rFonts w:ascii="Myriad Pro" w:hAnsi="Myriad Pro" w:cs="Myanmar Text"/>
          <w:sz w:val="22"/>
          <w:szCs w:val="22"/>
        </w:rPr>
        <w:t xml:space="preserve"> </w:t>
      </w:r>
      <w:r w:rsidRPr="00AF600B">
        <w:rPr>
          <w:rFonts w:ascii="Myriad Pro" w:hAnsi="Myriad Pro" w:cs="Myanmar Text"/>
          <w:sz w:val="22"/>
          <w:szCs w:val="22"/>
        </w:rPr>
        <w:t>As shown in Table S</w:t>
      </w:r>
      <w:r>
        <w:rPr>
          <w:rFonts w:ascii="Myriad Pro" w:hAnsi="Myriad Pro" w:cs="Myanmar Text"/>
          <w:sz w:val="22"/>
          <w:szCs w:val="22"/>
        </w:rPr>
        <w:t>33</w:t>
      </w:r>
      <w:r w:rsidRPr="00AF600B">
        <w:rPr>
          <w:rFonts w:ascii="Myriad Pro" w:hAnsi="Myriad Pro" w:cs="Myanmar Text"/>
          <w:sz w:val="22"/>
          <w:szCs w:val="22"/>
        </w:rPr>
        <w:t>:</w:t>
      </w:r>
    </w:p>
    <w:p w:rsidR="005E1E3C" w:rsidRPr="0037611A" w:rsidRDefault="005E1E3C" w:rsidP="00226E8B">
      <w:pPr>
        <w:pStyle w:val="Heading-Main"/>
        <w:jc w:val="both"/>
        <w:rPr>
          <w:rFonts w:ascii="Myriad Pro" w:hAnsi="Myriad Pro" w:cstheme="minorHAnsi"/>
          <w:sz w:val="22"/>
          <w:szCs w:val="22"/>
        </w:rPr>
      </w:pPr>
      <w:r w:rsidRPr="0037611A">
        <w:rPr>
          <w:rFonts w:ascii="Myriad Pro" w:hAnsi="Myriad Pro" w:cstheme="minorHAnsi"/>
          <w:sz w:val="22"/>
          <w:szCs w:val="22"/>
        </w:rPr>
        <w:t xml:space="preserve">Table S33 </w:t>
      </w:r>
      <w:r w:rsidRPr="009B3D8C">
        <w:rPr>
          <w:rFonts w:ascii="Myriad Pro" w:hAnsi="Myriad Pro" w:cstheme="minorHAnsi"/>
          <w:b w:val="0"/>
          <w:sz w:val="22"/>
          <w:szCs w:val="22"/>
        </w:rPr>
        <w:t>Various specific policies during 2000-2012, as well as the implementation time, coverage and intensity basis of the policies.</w:t>
      </w:r>
    </w:p>
    <w:tbl>
      <w:tblPr>
        <w:tblStyle w:val="affffc"/>
        <w:tblW w:w="0" w:type="auto"/>
        <w:tblLook w:val="04A0" w:firstRow="1" w:lastRow="0" w:firstColumn="1" w:lastColumn="0" w:noHBand="0" w:noVBand="1"/>
      </w:tblPr>
      <w:tblGrid>
        <w:gridCol w:w="1256"/>
        <w:gridCol w:w="1511"/>
        <w:gridCol w:w="1879"/>
        <w:gridCol w:w="1335"/>
        <w:gridCol w:w="2315"/>
      </w:tblGrid>
      <w:tr w:rsidR="005E1E3C" w:rsidRPr="000D55E7" w:rsidTr="00254F01">
        <w:tc>
          <w:tcPr>
            <w:tcW w:w="1182"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Policy Type</w:t>
            </w:r>
          </w:p>
        </w:tc>
        <w:tc>
          <w:tcPr>
            <w:tcW w:w="1414"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Specific Policies</w:t>
            </w:r>
          </w:p>
        </w:tc>
        <w:tc>
          <w:tcPr>
            <w:tcW w:w="1720"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Implementation Date</w:t>
            </w:r>
          </w:p>
        </w:tc>
        <w:tc>
          <w:tcPr>
            <w:tcW w:w="641"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Coverage</w:t>
            </w:r>
          </w:p>
        </w:tc>
        <w:tc>
          <w:tcPr>
            <w:tcW w:w="3673"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Intensity Basis</w:t>
            </w:r>
          </w:p>
        </w:tc>
      </w:tr>
      <w:tr w:rsidR="005E1E3C" w:rsidRPr="000D55E7" w:rsidTr="00254F01">
        <w:tc>
          <w:tcPr>
            <w:tcW w:w="1182" w:type="dxa"/>
            <w:vMerge w:val="restart"/>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Land Policy (L)</w:t>
            </w:r>
          </w:p>
        </w:tc>
        <w:tc>
          <w:tcPr>
            <w:tcW w:w="1414"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1. Grain-for-Green Program</w:t>
            </w:r>
          </w:p>
        </w:tc>
        <w:tc>
          <w:tcPr>
            <w:tcW w:w="1720"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2000-2012</w:t>
            </w:r>
          </w:p>
        </w:tc>
        <w:tc>
          <w:tcPr>
            <w:tcW w:w="641"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The entire area (primarily slopes steeper than 25 degrees)</w:t>
            </w:r>
          </w:p>
        </w:tc>
        <w:tc>
          <w:tcPr>
            <w:tcW w:w="3673"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The </w:t>
            </w:r>
            <w:r w:rsidRPr="001B1E70">
              <w:rPr>
                <w:rFonts w:ascii="Myriad Pro" w:hAnsi="Myriad Pro" w:cs="Myanmar Text"/>
                <w:i/>
                <w:sz w:val="22"/>
                <w:szCs w:val="22"/>
              </w:rPr>
              <w:t>State Council's Regulations on Returning Farmland to Forest</w:t>
            </w:r>
            <w:r w:rsidRPr="000D55E7">
              <w:rPr>
                <w:rFonts w:ascii="Myriad Pro" w:hAnsi="Myriad Pro" w:cs="Myanmar Text"/>
                <w:sz w:val="22"/>
                <w:szCs w:val="22"/>
              </w:rPr>
              <w:t xml:space="preserve"> (2002)</w:t>
            </w:r>
            <w:r>
              <w:rPr>
                <w:rFonts w:cs="Georgia"/>
              </w:rPr>
              <w:t xml:space="preserve"> </w:t>
            </w:r>
            <w:r>
              <w:rPr>
                <w:rFonts w:cs="Georgia"/>
                <w:noProof/>
              </w:rPr>
              <w:t>(The State Council of the People’s Republic of China, 2002, December 14)</w:t>
            </w:r>
            <w:r w:rsidRPr="000D55E7">
              <w:rPr>
                <w:rFonts w:ascii="Myriad Pro" w:hAnsi="Myriad Pro" w:cs="Myanmar Text"/>
                <w:sz w:val="22"/>
                <w:szCs w:val="22"/>
              </w:rPr>
              <w:t xml:space="preserve"> stipulate that “a subsidy of 300 jin of grain per mu shall be provided for returning farmland to forest.” According to the State Forestry Administration Report, the Loess Plateau has cumulatively returned 120 million mu of farmland to forest, accounting for 35% of the national total.</w:t>
            </w:r>
          </w:p>
        </w:tc>
      </w:tr>
      <w:tr w:rsidR="005E1E3C" w:rsidRPr="000D55E7" w:rsidTr="00254F01">
        <w:tc>
          <w:tcPr>
            <w:tcW w:w="1182" w:type="dxa"/>
            <w:vMerge/>
            <w:vAlign w:val="center"/>
          </w:tcPr>
          <w:p w:rsidR="005E1E3C" w:rsidRPr="000D55E7" w:rsidRDefault="005E1E3C" w:rsidP="00254F01">
            <w:pPr>
              <w:jc w:val="center"/>
              <w:rPr>
                <w:rFonts w:ascii="Myriad Pro" w:hAnsi="Myriad Pro" w:cs="Myanmar Text"/>
                <w:sz w:val="22"/>
                <w:szCs w:val="22"/>
              </w:rPr>
            </w:pPr>
          </w:p>
        </w:tc>
        <w:tc>
          <w:tcPr>
            <w:tcW w:w="1414"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2. Solidification of Rural Land Contractual Management Rights</w:t>
            </w:r>
          </w:p>
        </w:tc>
        <w:tc>
          <w:tcPr>
            <w:tcW w:w="1720"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2003-2012</w:t>
            </w:r>
          </w:p>
        </w:tc>
        <w:tc>
          <w:tcPr>
            <w:tcW w:w="641"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Entire region</w:t>
            </w:r>
          </w:p>
        </w:tc>
        <w:tc>
          <w:tcPr>
            <w:tcW w:w="3673"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The </w:t>
            </w:r>
            <w:r w:rsidRPr="001B1E70">
              <w:rPr>
                <w:rFonts w:ascii="Myriad Pro" w:hAnsi="Myriad Pro" w:cs="Myanmar Text"/>
                <w:i/>
                <w:sz w:val="22"/>
                <w:szCs w:val="22"/>
              </w:rPr>
              <w:t>Rural Land Contract Law</w:t>
            </w:r>
            <w:r w:rsidRPr="000D55E7">
              <w:rPr>
                <w:rFonts w:ascii="Myriad Pro" w:hAnsi="Myriad Pro" w:cs="Myanmar Text"/>
                <w:sz w:val="22"/>
                <w:szCs w:val="22"/>
              </w:rPr>
              <w:t xml:space="preserve"> (2003)</w:t>
            </w:r>
            <w:r>
              <w:rPr>
                <w:rFonts w:cs="Georgia"/>
              </w:rPr>
              <w:t xml:space="preserve"> </w:t>
            </w:r>
            <w:r>
              <w:rPr>
                <w:rFonts w:cs="Georgia"/>
                <w:noProof/>
              </w:rPr>
              <w:t>(Standing Committee of the National People's Congres, 2002, August 29)</w:t>
            </w:r>
            <w:r w:rsidRPr="000D55E7">
              <w:rPr>
                <w:rFonts w:ascii="Myriad Pro" w:hAnsi="Myriad Pro" w:cs="Myanmar Text"/>
                <w:sz w:val="22"/>
                <w:szCs w:val="22"/>
              </w:rPr>
              <w:t xml:space="preserve"> explicitly states that “land shall not be adjusted during the </w:t>
            </w:r>
            <w:r w:rsidRPr="000D55E7">
              <w:rPr>
                <w:rFonts w:ascii="Myriad Pro" w:hAnsi="Myriad Pro" w:cs="Myanmar Text"/>
                <w:sz w:val="22"/>
                <w:szCs w:val="22"/>
              </w:rPr>
              <w:lastRenderedPageBreak/>
              <w:t>contract period.” According to the China Land Yearbook, the land transfer rate in the Loess Plateau increased from 8% in 2000 to 25% in 2012, promoting moderate-scale operations.</w:t>
            </w:r>
          </w:p>
        </w:tc>
      </w:tr>
      <w:tr w:rsidR="005E1E3C" w:rsidRPr="000D55E7" w:rsidTr="00254F01">
        <w:tc>
          <w:tcPr>
            <w:tcW w:w="1182" w:type="dxa"/>
            <w:vMerge/>
            <w:vAlign w:val="center"/>
          </w:tcPr>
          <w:p w:rsidR="005E1E3C" w:rsidRPr="000D55E7" w:rsidRDefault="005E1E3C" w:rsidP="00254F01">
            <w:pPr>
              <w:jc w:val="center"/>
              <w:rPr>
                <w:rFonts w:ascii="Myriad Pro" w:hAnsi="Myriad Pro" w:cs="Myanmar Text"/>
                <w:sz w:val="22"/>
                <w:szCs w:val="22"/>
              </w:rPr>
            </w:pPr>
          </w:p>
        </w:tc>
        <w:tc>
          <w:tcPr>
            <w:tcW w:w="1414"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3. Two exemptions and three subsidies</w:t>
            </w:r>
          </w:p>
        </w:tc>
        <w:tc>
          <w:tcPr>
            <w:tcW w:w="1720"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2003-2012</w:t>
            </w:r>
          </w:p>
        </w:tc>
        <w:tc>
          <w:tcPr>
            <w:tcW w:w="641"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Nationwide</w:t>
            </w:r>
          </w:p>
        </w:tc>
        <w:tc>
          <w:tcPr>
            <w:tcW w:w="3673"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During the 15th Five-Year Plan period, the 2003 “</w:t>
            </w:r>
            <w:r w:rsidRPr="001B1E70">
              <w:rPr>
                <w:rFonts w:ascii="Myriad Pro" w:hAnsi="Myriad Pro" w:cs="Myanmar Text"/>
                <w:i/>
                <w:sz w:val="22"/>
                <w:szCs w:val="22"/>
              </w:rPr>
              <w:t>Recommendations on Several Policies to Promote Farmers' Income Growth</w:t>
            </w:r>
            <w:r w:rsidRPr="000D55E7">
              <w:rPr>
                <w:rFonts w:ascii="Myriad Pro" w:hAnsi="Myriad Pro" w:cs="Myanmar Text"/>
                <w:sz w:val="22"/>
                <w:szCs w:val="22"/>
              </w:rPr>
              <w:t>” and the further intensified efforts in 2005 greatly stimulated farmers' enthusiasm</w:t>
            </w:r>
            <w:r>
              <w:rPr>
                <w:rFonts w:ascii="Myriad Pro" w:hAnsi="Myriad Pro" w:cs="Myanmar Text"/>
                <w:sz w:val="22"/>
                <w:szCs w:val="22"/>
              </w:rPr>
              <w:t xml:space="preserve"> </w:t>
            </w:r>
            <w:r>
              <w:rPr>
                <w:rFonts w:cs="Georgia"/>
                <w:noProof/>
              </w:rPr>
              <w:t>(The Central Committee of the Communist Party of China and The State Council of the People’s Republic of China, 2003, December 31)</w:t>
            </w:r>
            <w:r w:rsidRPr="000D55E7">
              <w:rPr>
                <w:rFonts w:ascii="Myriad Pro" w:hAnsi="Myriad Pro" w:cs="Myanmar Text"/>
                <w:sz w:val="22"/>
                <w:szCs w:val="22"/>
              </w:rPr>
              <w:t>. In 2004, a significant turning point emerged in grain production, with grain planting area reversing years of decline and achieving a historic recovery.</w:t>
            </w:r>
          </w:p>
        </w:tc>
      </w:tr>
      <w:tr w:rsidR="005E1E3C" w:rsidRPr="000D55E7" w:rsidTr="00254F01">
        <w:tc>
          <w:tcPr>
            <w:tcW w:w="1182" w:type="dxa"/>
            <w:vMerge w:val="restart"/>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Ecological Policy (E)</w:t>
            </w:r>
          </w:p>
        </w:tc>
        <w:tc>
          <w:tcPr>
            <w:tcW w:w="1414"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1. Grain-for-Green Program</w:t>
            </w:r>
          </w:p>
        </w:tc>
        <w:tc>
          <w:tcPr>
            <w:tcW w:w="1720"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2000-2012</w:t>
            </w:r>
          </w:p>
        </w:tc>
        <w:tc>
          <w:tcPr>
            <w:tcW w:w="641"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Entire region</w:t>
            </w:r>
          </w:p>
        </w:tc>
        <w:tc>
          <w:tcPr>
            <w:tcW w:w="3673"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Same as above (combining land use adjustment with ecological conservation; </w:t>
            </w:r>
            <w:r w:rsidRPr="000D55E7">
              <w:rPr>
                <w:rFonts w:ascii="Myriad Pro" w:hAnsi="Myriad Pro" w:cs="Myanmar Text"/>
                <w:sz w:val="22"/>
                <w:szCs w:val="22"/>
              </w:rPr>
              <w:lastRenderedPageBreak/>
              <w:t>included here under ecological policies).</w:t>
            </w:r>
          </w:p>
        </w:tc>
      </w:tr>
      <w:tr w:rsidR="005E1E3C" w:rsidRPr="000D55E7" w:rsidTr="00254F01">
        <w:tc>
          <w:tcPr>
            <w:tcW w:w="1182" w:type="dxa"/>
            <w:vMerge/>
            <w:vAlign w:val="center"/>
          </w:tcPr>
          <w:p w:rsidR="005E1E3C" w:rsidRPr="000D55E7" w:rsidRDefault="005E1E3C" w:rsidP="00254F01">
            <w:pPr>
              <w:jc w:val="center"/>
              <w:rPr>
                <w:rFonts w:ascii="Myriad Pro" w:hAnsi="Myriad Pro" w:cs="Myanmar Text"/>
                <w:sz w:val="22"/>
                <w:szCs w:val="22"/>
              </w:rPr>
            </w:pPr>
          </w:p>
        </w:tc>
        <w:tc>
          <w:tcPr>
            <w:tcW w:w="1414"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2. Natural Forest Conservation Project</w:t>
            </w:r>
          </w:p>
        </w:tc>
        <w:tc>
          <w:tcPr>
            <w:tcW w:w="1720"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2000-2012</w:t>
            </w:r>
          </w:p>
        </w:tc>
        <w:tc>
          <w:tcPr>
            <w:tcW w:w="641"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Qinling Mountains in Guanzhong and Lüliang Mountains</w:t>
            </w:r>
          </w:p>
        </w:tc>
        <w:tc>
          <w:tcPr>
            <w:tcW w:w="3673"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The Natural Forest Conservation Project Plan (2000) prohibited commercial logging. According to the Ministry of Forestry Bulletin, the natural forest area on the Loess Plateau increased by 333,333 hectares, raising the forest coverage rate to 18%.</w:t>
            </w:r>
          </w:p>
        </w:tc>
      </w:tr>
      <w:tr w:rsidR="005E1E3C" w:rsidRPr="000D55E7" w:rsidTr="00254F01">
        <w:tc>
          <w:tcPr>
            <w:tcW w:w="1182" w:type="dxa"/>
            <w:vMerge/>
            <w:vAlign w:val="center"/>
          </w:tcPr>
          <w:p w:rsidR="005E1E3C" w:rsidRPr="000D55E7" w:rsidRDefault="005E1E3C" w:rsidP="00254F01">
            <w:pPr>
              <w:jc w:val="center"/>
              <w:rPr>
                <w:rFonts w:ascii="Myriad Pro" w:hAnsi="Myriad Pro" w:cs="Myanmar Text"/>
                <w:sz w:val="22"/>
                <w:szCs w:val="22"/>
              </w:rPr>
            </w:pPr>
          </w:p>
        </w:tc>
        <w:tc>
          <w:tcPr>
            <w:tcW w:w="1414"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3. Phase IV/V of the Three-North Shelterbelt Project</w:t>
            </w:r>
          </w:p>
        </w:tc>
        <w:tc>
          <w:tcPr>
            <w:tcW w:w="1720"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2001-2012</w:t>
            </w:r>
          </w:p>
        </w:tc>
        <w:tc>
          <w:tcPr>
            <w:tcW w:w="641"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Northwest Shanxi, Northern Shaanxi, Ningxia</w:t>
            </w:r>
          </w:p>
        </w:tc>
        <w:tc>
          <w:tcPr>
            <w:tcW w:w="3673"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The Fourth Phase Plan for the Three-North Shelterbelt System calls for “adding 8 million hectares of new soil and water conservation forests,” while the State Forestry Administration Report states that soil erosion will be controlled across an area of 100,000 square kilometers.</w:t>
            </w:r>
          </w:p>
        </w:tc>
      </w:tr>
      <w:tr w:rsidR="005E1E3C" w:rsidRPr="000D55E7" w:rsidTr="00254F01">
        <w:tc>
          <w:tcPr>
            <w:tcW w:w="1182" w:type="dxa"/>
            <w:vMerge/>
            <w:vAlign w:val="center"/>
          </w:tcPr>
          <w:p w:rsidR="005E1E3C" w:rsidRPr="000D55E7" w:rsidRDefault="005E1E3C" w:rsidP="00254F01">
            <w:pPr>
              <w:jc w:val="center"/>
              <w:rPr>
                <w:rFonts w:ascii="Myriad Pro" w:hAnsi="Myriad Pro" w:cs="Myanmar Text"/>
                <w:sz w:val="22"/>
                <w:szCs w:val="22"/>
              </w:rPr>
            </w:pPr>
          </w:p>
        </w:tc>
        <w:tc>
          <w:tcPr>
            <w:tcW w:w="1414"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4. Upgraded Version of Small Watershed Integrated Management</w:t>
            </w:r>
          </w:p>
        </w:tc>
        <w:tc>
          <w:tcPr>
            <w:tcW w:w="1720"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2005-2012</w:t>
            </w:r>
          </w:p>
        </w:tc>
        <w:tc>
          <w:tcPr>
            <w:tcW w:w="641"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50 key river basins including Huangfu River and Wuding River</w:t>
            </w:r>
          </w:p>
        </w:tc>
        <w:tc>
          <w:tcPr>
            <w:tcW w:w="3673" w:type="dxa"/>
            <w:vAlign w:val="center"/>
          </w:tcPr>
          <w:p w:rsidR="005E1E3C" w:rsidRDefault="005E1E3C" w:rsidP="00254F01">
            <w:pPr>
              <w:jc w:val="center"/>
              <w:rPr>
                <w:rFonts w:cs="Georgia"/>
              </w:rPr>
            </w:pPr>
            <w:r w:rsidRPr="000D55E7">
              <w:rPr>
                <w:rFonts w:ascii="Myriad Pro" w:hAnsi="Myriad Pro" w:cs="Myanmar Text"/>
                <w:sz w:val="22"/>
                <w:szCs w:val="22"/>
              </w:rPr>
              <w:t>The Ministry of Water Resources' Comprehensive Management Plan Outline for the Loess Plateau proposes “combining engineering, biological, and cultivation measures.”</w:t>
            </w:r>
            <w:r>
              <w:rPr>
                <w:rFonts w:cs="Georgia"/>
              </w:rPr>
              <w:t xml:space="preserve"> </w:t>
            </w:r>
            <w:r>
              <w:rPr>
                <w:rFonts w:cs="Georgia"/>
                <w:noProof/>
              </w:rPr>
              <w:t xml:space="preserve">(National Development and </w:t>
            </w:r>
            <w:r>
              <w:rPr>
                <w:rFonts w:cs="Georgia"/>
                <w:noProof/>
              </w:rPr>
              <w:lastRenderedPageBreak/>
              <w:t>Reform Commission et al., 2010, August)</w:t>
            </w:r>
          </w:p>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The China Soil and Water Conservation Yearbook reports that 2,000 small watersheds have been developed into ecologically sustainable and economically viable systems, with erosion coefficients reduced by 30%.</w:t>
            </w:r>
          </w:p>
        </w:tc>
      </w:tr>
    </w:tbl>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lastRenderedPageBreak/>
        <w:t>Step 2: Establishing Scoring Criteria and Weights</w:t>
      </w:r>
    </w:p>
    <w:p w:rsidR="005E1E3C" w:rsidRPr="000D55E7" w:rsidRDefault="005E1E3C" w:rsidP="000D55E7">
      <w:pPr>
        <w:spacing w:after="220"/>
        <w:ind w:firstLineChars="200" w:firstLine="440"/>
        <w:jc w:val="both"/>
        <w:rPr>
          <w:rFonts w:ascii="Myriad Pro" w:hAnsi="Myriad Pro" w:cs="Myanmar Text"/>
          <w:sz w:val="22"/>
          <w:szCs w:val="22"/>
        </w:rPr>
      </w:pPr>
      <w:r w:rsidRPr="000D55E7">
        <w:rPr>
          <w:rFonts w:ascii="Myriad Pro" w:hAnsi="Myriad Pro" w:cs="Myanmar Text"/>
          <w:sz w:val="22"/>
          <w:szCs w:val="22"/>
        </w:rPr>
        <w:t>The three-dimensional scoring system is retained (policy intensity: 0-10 points; duration as a proportion of 13 years: 0-10 points; environmental/economic impact: 0-10 points), with respective weights of 0.4 (intensity), 0.3 (duration), and 0.3 (impact).</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3: Policy Scoring and Weighted Calculation</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1. Land Policy (L)</w:t>
      </w:r>
    </w:p>
    <w:p w:rsidR="005E1E3C" w:rsidRPr="000D55E7" w:rsidRDefault="005E1E3C" w:rsidP="0012209B">
      <w:pPr>
        <w:numPr>
          <w:ilvl w:val="0"/>
          <w:numId w:val="49"/>
        </w:numPr>
        <w:spacing w:after="220" w:line="240" w:lineRule="atLeast"/>
        <w:rPr>
          <w:rFonts w:ascii="Myriad Pro" w:hAnsi="Myriad Pro" w:cs="Myanmar Text"/>
          <w:sz w:val="22"/>
          <w:szCs w:val="22"/>
        </w:rPr>
      </w:pPr>
      <w:r w:rsidRPr="000D55E7">
        <w:rPr>
          <w:rFonts w:ascii="Myriad Pro" w:hAnsi="Myriad Pro" w:cs="Myanmar Text"/>
          <w:b/>
          <w:sz w:val="22"/>
          <w:szCs w:val="22"/>
        </w:rPr>
        <w:t>Grain-for-Green Program (Land Use Adjustment)</w:t>
      </w:r>
    </w:p>
    <w:p w:rsidR="005E1E3C" w:rsidRPr="000D55E7" w:rsidRDefault="005E1E3C" w:rsidP="0012209B">
      <w:pPr>
        <w:numPr>
          <w:ilvl w:val="1"/>
          <w:numId w:val="49"/>
        </w:numPr>
        <w:spacing w:after="120" w:line="240" w:lineRule="atLeast"/>
        <w:jc w:val="both"/>
        <w:rPr>
          <w:rFonts w:ascii="Myriad Pro" w:hAnsi="Myriad Pro" w:cs="Myanmar Text"/>
          <w:sz w:val="22"/>
          <w:szCs w:val="22"/>
        </w:rPr>
      </w:pPr>
      <w:r w:rsidRPr="000D55E7">
        <w:rPr>
          <w:rFonts w:ascii="Myriad Pro" w:hAnsi="Myriad Pro" w:cs="Myanmar Text"/>
          <w:sz w:val="22"/>
          <w:szCs w:val="22"/>
        </w:rPr>
        <w:t>Intensity: 10 points (mandatory national project; regulations specify subsidy standards and duration, covering 90% of soil erosion areas)</w:t>
      </w:r>
    </w:p>
    <w:p w:rsidR="005E1E3C" w:rsidRPr="000D55E7" w:rsidRDefault="005E1E3C" w:rsidP="0012209B">
      <w:pPr>
        <w:numPr>
          <w:ilvl w:val="1"/>
          <w:numId w:val="49"/>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Duration: 13 years (full cycle)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 1.0</w:t>
      </w:r>
    </w:p>
    <w:p w:rsidR="005E1E3C" w:rsidRPr="000D55E7" w:rsidRDefault="005E1E3C" w:rsidP="0012209B">
      <w:pPr>
        <w:numPr>
          <w:ilvl w:val="1"/>
          <w:numId w:val="49"/>
        </w:numPr>
        <w:spacing w:after="120" w:line="240" w:lineRule="atLeast"/>
        <w:jc w:val="both"/>
        <w:rPr>
          <w:rFonts w:ascii="Myriad Pro" w:hAnsi="Myriad Pro" w:cs="Myanmar Text"/>
          <w:sz w:val="22"/>
          <w:szCs w:val="22"/>
        </w:rPr>
      </w:pPr>
      <w:r w:rsidRPr="000D55E7">
        <w:rPr>
          <w:rFonts w:ascii="Myriad Pro" w:hAnsi="Myriad Pro" w:cs="Myanmar Text"/>
          <w:sz w:val="22"/>
          <w:szCs w:val="22"/>
        </w:rPr>
        <w:t>Impact: 8 points (reduced 120 million mu of sloping farmland; Agricultural Statistical Yearbook reports slight grain yield decline due to structural adjustments, but significant ecological benefits)</w:t>
      </w:r>
    </w:p>
    <w:p w:rsidR="005E1E3C" w:rsidRPr="000D55E7" w:rsidRDefault="005E1E3C" w:rsidP="0012209B">
      <w:pPr>
        <w:numPr>
          <w:ilvl w:val="1"/>
          <w:numId w:val="49"/>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Weighted Score: </w:t>
      </w:r>
      <m:oMath>
        <m:r>
          <m:rPr>
            <m:sty m:val="p"/>
          </m:rPr>
          <w:rPr>
            <w:rFonts w:ascii="Cambria Math" w:hAnsi="Cambria Math" w:cs="Myanmar Text"/>
            <w:sz w:val="22"/>
            <w:szCs w:val="22"/>
          </w:rPr>
          <m:t>(10</m:t>
        </m:r>
        <m:r>
          <w:rPr>
            <w:rFonts w:ascii="Cambria Math" w:hAnsi="Cambria Math" w:cs="Myanmar Text"/>
            <w:sz w:val="22"/>
            <w:szCs w:val="22"/>
          </w:rPr>
          <m:t>×</m:t>
        </m:r>
        <m:r>
          <m:rPr>
            <m:sty m:val="p"/>
          </m:rPr>
          <w:rPr>
            <w:rFonts w:ascii="Cambria Math" w:hAnsi="Cambria Math" w:cs="Myanmar Text"/>
            <w:sz w:val="22"/>
            <w:szCs w:val="22"/>
          </w:rPr>
          <m:t>0.4)+(1.0</m:t>
        </m:r>
        <m:r>
          <w:rPr>
            <w:rFonts w:ascii="Cambria Math" w:hAnsi="Cambria Math" w:cs="Myanmar Text"/>
            <w:sz w:val="22"/>
            <w:szCs w:val="22"/>
          </w:rPr>
          <m:t>×</m:t>
        </m:r>
        <m:r>
          <m:rPr>
            <m:sty m:val="p"/>
          </m:rPr>
          <w:rPr>
            <w:rFonts w:ascii="Cambria Math" w:hAnsi="Cambria Math" w:cs="Myanmar Text"/>
            <w:sz w:val="22"/>
            <w:szCs w:val="22"/>
          </w:rPr>
          <m:t>0.3)+(8</m:t>
        </m:r>
        <m:r>
          <w:rPr>
            <w:rFonts w:ascii="Cambria Math" w:hAnsi="Cambria Math" w:cs="Myanmar Text"/>
            <w:sz w:val="22"/>
            <w:szCs w:val="22"/>
          </w:rPr>
          <m:t>×</m:t>
        </m:r>
        <m:r>
          <m:rPr>
            <m:sty m:val="p"/>
          </m:rPr>
          <w:rPr>
            <w:rFonts w:ascii="Cambria Math" w:hAnsi="Cambria Math" w:cs="Myanmar Text"/>
            <w:sz w:val="22"/>
            <w:szCs w:val="22"/>
          </w:rPr>
          <m:t>0.3)=4.0+0.3+2.4=6.7</m:t>
        </m:r>
      </m:oMath>
    </w:p>
    <w:p w:rsidR="005E1E3C" w:rsidRPr="000D55E7" w:rsidRDefault="005E1E3C" w:rsidP="0012209B">
      <w:pPr>
        <w:numPr>
          <w:ilvl w:val="0"/>
          <w:numId w:val="49"/>
        </w:numPr>
        <w:spacing w:after="220" w:line="240" w:lineRule="atLeast"/>
        <w:rPr>
          <w:rFonts w:ascii="Myriad Pro" w:hAnsi="Myriad Pro" w:cs="Myanmar Text"/>
          <w:sz w:val="22"/>
          <w:szCs w:val="22"/>
        </w:rPr>
      </w:pPr>
      <w:r w:rsidRPr="000D55E7">
        <w:rPr>
          <w:rFonts w:ascii="Myriad Pro" w:hAnsi="Myriad Pro" w:cs="Myanmar Text"/>
          <w:b/>
          <w:sz w:val="22"/>
          <w:szCs w:val="22"/>
        </w:rPr>
        <w:t>Solidification of Rural Land Contractual Management Rights</w:t>
      </w:r>
    </w:p>
    <w:p w:rsidR="005E1E3C" w:rsidRPr="000D55E7" w:rsidRDefault="005E1E3C" w:rsidP="0012209B">
      <w:pPr>
        <w:numPr>
          <w:ilvl w:val="1"/>
          <w:numId w:val="49"/>
        </w:numPr>
        <w:spacing w:after="120" w:line="240" w:lineRule="atLeast"/>
        <w:jc w:val="both"/>
        <w:rPr>
          <w:rFonts w:ascii="Myriad Pro" w:hAnsi="Myriad Pro" w:cs="Myanmar Text"/>
          <w:sz w:val="22"/>
          <w:szCs w:val="22"/>
        </w:rPr>
      </w:pPr>
      <w:r w:rsidRPr="000D55E7">
        <w:rPr>
          <w:rFonts w:ascii="Myriad Pro" w:hAnsi="Myriad Pro" w:cs="Myanmar Text"/>
          <w:sz w:val="22"/>
          <w:szCs w:val="22"/>
        </w:rPr>
        <w:t>Intensity: 6 points (Legal safeguards and policies; the Contract Law stabilizes land relations but does not directly promote development)</w:t>
      </w:r>
    </w:p>
    <w:p w:rsidR="005E1E3C" w:rsidRPr="000D55E7" w:rsidRDefault="005E1E3C" w:rsidP="0012209B">
      <w:pPr>
        <w:numPr>
          <w:ilvl w:val="1"/>
          <w:numId w:val="49"/>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Duration: 10 years (2003-2012)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 10/13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0.77</w:t>
      </w:r>
    </w:p>
    <w:p w:rsidR="005E1E3C" w:rsidRPr="000D55E7" w:rsidRDefault="005E1E3C" w:rsidP="0012209B">
      <w:pPr>
        <w:numPr>
          <w:ilvl w:val="1"/>
          <w:numId w:val="49"/>
        </w:numPr>
        <w:spacing w:after="120" w:line="240" w:lineRule="atLeast"/>
        <w:jc w:val="both"/>
        <w:rPr>
          <w:rFonts w:ascii="Myriad Pro" w:hAnsi="Myriad Pro" w:cs="Myanmar Text"/>
          <w:sz w:val="22"/>
          <w:szCs w:val="22"/>
        </w:rPr>
      </w:pPr>
      <w:r w:rsidRPr="000D55E7">
        <w:rPr>
          <w:rFonts w:ascii="Myriad Pro" w:hAnsi="Myriad Pro" w:cs="Myanmar Text"/>
          <w:sz w:val="22"/>
          <w:szCs w:val="22"/>
        </w:rPr>
        <w:t>Impact: 4 points (Enhanced land efficiency; China Rural Statistical Yearbook reports 20% increase in scaled operations, but weak link to ecological conservation)</w:t>
      </w:r>
    </w:p>
    <w:p w:rsidR="005E1E3C" w:rsidRPr="000D55E7" w:rsidRDefault="005E1E3C" w:rsidP="0012209B">
      <w:pPr>
        <w:numPr>
          <w:ilvl w:val="1"/>
          <w:numId w:val="49"/>
        </w:numPr>
        <w:spacing w:after="120" w:line="240" w:lineRule="atLeast"/>
        <w:rPr>
          <w:rFonts w:ascii="Myriad Pro" w:hAnsi="Myriad Pro" w:cs="Myanmar Text"/>
          <w:sz w:val="22"/>
          <w:szCs w:val="22"/>
        </w:rPr>
      </w:pPr>
      <w:r w:rsidRPr="000D55E7">
        <w:rPr>
          <w:rFonts w:ascii="Myriad Pro" w:hAnsi="Myriad Pro" w:cs="Myanmar Text"/>
          <w:sz w:val="22"/>
          <w:szCs w:val="22"/>
        </w:rPr>
        <w:lastRenderedPageBreak/>
        <w:t xml:space="preserve">Weighted Score: </w:t>
      </w:r>
      <m:oMath>
        <m:r>
          <m:rPr>
            <m:sty m:val="p"/>
          </m:rPr>
          <w:rPr>
            <w:rFonts w:ascii="Cambria Math" w:hAnsi="Cambria Math" w:cs="Myanmar Text"/>
            <w:sz w:val="22"/>
            <w:szCs w:val="22"/>
          </w:rPr>
          <m:t>(6</m:t>
        </m:r>
        <m:r>
          <w:rPr>
            <w:rFonts w:ascii="Cambria Math" w:hAnsi="Cambria Math" w:cs="Myanmar Text"/>
            <w:sz w:val="22"/>
            <w:szCs w:val="22"/>
          </w:rPr>
          <m:t>×</m:t>
        </m:r>
        <m:r>
          <m:rPr>
            <m:sty m:val="p"/>
          </m:rPr>
          <w:rPr>
            <w:rFonts w:ascii="Cambria Math" w:hAnsi="Cambria Math" w:cs="Myanmar Text"/>
            <w:sz w:val="22"/>
            <w:szCs w:val="22"/>
          </w:rPr>
          <m:t>0.4)+(0.77</m:t>
        </m:r>
        <m:r>
          <w:rPr>
            <w:rFonts w:ascii="Cambria Math" w:hAnsi="Cambria Math" w:cs="Myanmar Text"/>
            <w:sz w:val="22"/>
            <w:szCs w:val="22"/>
          </w:rPr>
          <m:t>×</m:t>
        </m:r>
        <m:r>
          <m:rPr>
            <m:sty m:val="p"/>
          </m:rPr>
          <w:rPr>
            <w:rFonts w:ascii="Cambria Math" w:hAnsi="Cambria Math" w:cs="Myanmar Text"/>
            <w:sz w:val="22"/>
            <w:szCs w:val="22"/>
          </w:rPr>
          <m:t>0.3)+(4</m:t>
        </m:r>
        <m:r>
          <w:rPr>
            <w:rFonts w:ascii="Cambria Math" w:hAnsi="Cambria Math" w:cs="Myanmar Text"/>
            <w:sz w:val="22"/>
            <w:szCs w:val="22"/>
          </w:rPr>
          <m:t>×</m:t>
        </m:r>
        <m:r>
          <m:rPr>
            <m:sty m:val="p"/>
          </m:rPr>
          <w:rPr>
            <w:rFonts w:ascii="Cambria Math" w:hAnsi="Cambria Math" w:cs="Myanmar Text"/>
            <w:sz w:val="22"/>
            <w:szCs w:val="22"/>
          </w:rPr>
          <m:t>0.3)=2.4+0.23+1.2=3.83</m:t>
        </m:r>
      </m:oMath>
    </w:p>
    <w:p w:rsidR="005E1E3C" w:rsidRPr="000D55E7" w:rsidRDefault="005E1E3C" w:rsidP="0012209B">
      <w:pPr>
        <w:numPr>
          <w:ilvl w:val="0"/>
          <w:numId w:val="49"/>
        </w:numPr>
        <w:spacing w:after="220" w:line="240" w:lineRule="atLeast"/>
        <w:rPr>
          <w:rFonts w:ascii="Myriad Pro" w:hAnsi="Myriad Pro" w:cs="Myanmar Text"/>
          <w:sz w:val="22"/>
          <w:szCs w:val="22"/>
        </w:rPr>
      </w:pPr>
      <w:r w:rsidRPr="000D55E7">
        <w:rPr>
          <w:rFonts w:ascii="Myriad Pro" w:hAnsi="Myriad Pro" w:cs="Myanmar Text"/>
          <w:b/>
          <w:sz w:val="22"/>
          <w:szCs w:val="22"/>
        </w:rPr>
        <w:t>Two exemptions and three subsidies</w:t>
      </w:r>
    </w:p>
    <w:p w:rsidR="005E1E3C" w:rsidRPr="000D55E7" w:rsidRDefault="005E1E3C" w:rsidP="0012209B">
      <w:pPr>
        <w:numPr>
          <w:ilvl w:val="1"/>
          <w:numId w:val="49"/>
        </w:numPr>
        <w:spacing w:after="120" w:line="240" w:lineRule="atLeast"/>
        <w:jc w:val="both"/>
        <w:rPr>
          <w:rFonts w:ascii="Myriad Pro" w:hAnsi="Myriad Pro" w:cs="Myanmar Text"/>
          <w:sz w:val="22"/>
          <w:szCs w:val="22"/>
        </w:rPr>
      </w:pPr>
      <w:r w:rsidRPr="000D55E7">
        <w:rPr>
          <w:rFonts w:ascii="Myriad Pro" w:hAnsi="Myriad Pro" w:cs="Myanmar Text"/>
          <w:sz w:val="22"/>
          <w:szCs w:val="22"/>
        </w:rPr>
        <w:t>Intensity: 6 points (Further intensified in 2005; 2004 marked a significant turning point in grain production, with grain planting area reversing years of decline to achieve historic recovery.)</w:t>
      </w:r>
    </w:p>
    <w:p w:rsidR="005E1E3C" w:rsidRPr="000D55E7" w:rsidRDefault="005E1E3C" w:rsidP="0012209B">
      <w:pPr>
        <w:numPr>
          <w:ilvl w:val="1"/>
          <w:numId w:val="49"/>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Duration: 10 years (2003-2012)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 10/13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0.77</w:t>
      </w:r>
    </w:p>
    <w:p w:rsidR="005E1E3C" w:rsidRPr="000D55E7" w:rsidRDefault="005E1E3C" w:rsidP="0012209B">
      <w:pPr>
        <w:numPr>
          <w:ilvl w:val="1"/>
          <w:numId w:val="49"/>
        </w:numPr>
        <w:spacing w:after="120" w:line="240" w:lineRule="atLeast"/>
        <w:jc w:val="both"/>
        <w:rPr>
          <w:rFonts w:ascii="Myriad Pro" w:hAnsi="Myriad Pro" w:cs="Myanmar Text"/>
          <w:sz w:val="22"/>
          <w:szCs w:val="22"/>
        </w:rPr>
      </w:pPr>
      <w:r w:rsidRPr="000D55E7">
        <w:rPr>
          <w:rFonts w:ascii="Myriad Pro" w:hAnsi="Myriad Pro" w:cs="Myanmar Text"/>
          <w:sz w:val="22"/>
          <w:szCs w:val="22"/>
        </w:rPr>
        <w:t>Impact: 5 points (Enhanced land efficiency and significantly boosted farmer motivation)</w:t>
      </w:r>
    </w:p>
    <w:p w:rsidR="005E1E3C" w:rsidRPr="000D55E7" w:rsidRDefault="005E1E3C" w:rsidP="0012209B">
      <w:pPr>
        <w:numPr>
          <w:ilvl w:val="1"/>
          <w:numId w:val="49"/>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Weighted Score: </w:t>
      </w:r>
      <m:oMath>
        <m:d>
          <m:dPr>
            <m:ctrlPr>
              <w:rPr>
                <w:rFonts w:ascii="Cambria Math" w:hAnsi="Cambria Math" w:cs="Myanmar Text"/>
                <w:sz w:val="22"/>
                <w:szCs w:val="22"/>
              </w:rPr>
            </m:ctrlPr>
          </m:dPr>
          <m:e>
            <m:r>
              <m:rPr>
                <m:sty m:val="p"/>
              </m:rPr>
              <w:rPr>
                <w:rFonts w:ascii="Cambria Math" w:hAnsi="Cambria Math" w:cs="Myanmar Text"/>
                <w:sz w:val="22"/>
                <w:szCs w:val="22"/>
              </w:rPr>
              <m:t>6</m:t>
            </m:r>
            <m:r>
              <w:rPr>
                <w:rFonts w:ascii="Cambria Math" w:hAnsi="Cambria Math" w:cs="Myanmar Text"/>
                <w:sz w:val="22"/>
                <w:szCs w:val="22"/>
              </w:rPr>
              <m:t>×</m:t>
            </m:r>
            <m:r>
              <m:rPr>
                <m:sty m:val="p"/>
              </m:rPr>
              <w:rPr>
                <w:rFonts w:ascii="Cambria Math" w:hAnsi="Cambria Math" w:cs="Myanmar Text"/>
                <w:sz w:val="22"/>
                <w:szCs w:val="22"/>
              </w:rPr>
              <m:t>0.4</m:t>
            </m:r>
          </m:e>
        </m:d>
        <m:r>
          <m:rPr>
            <m:sty m:val="p"/>
          </m:rPr>
          <w:rPr>
            <w:rFonts w:ascii="Cambria Math" w:hAnsi="Cambria Math" w:cs="Myanmar Text"/>
            <w:sz w:val="22"/>
            <w:szCs w:val="22"/>
          </w:rPr>
          <m:t>+</m:t>
        </m:r>
        <m:d>
          <m:dPr>
            <m:ctrlPr>
              <w:rPr>
                <w:rFonts w:ascii="Cambria Math" w:hAnsi="Cambria Math" w:cs="Myanmar Text"/>
                <w:sz w:val="22"/>
                <w:szCs w:val="22"/>
              </w:rPr>
            </m:ctrlPr>
          </m:dPr>
          <m:e>
            <m:r>
              <m:rPr>
                <m:sty m:val="p"/>
              </m:rPr>
              <w:rPr>
                <w:rFonts w:ascii="Cambria Math" w:hAnsi="Cambria Math" w:cs="Myanmar Text"/>
                <w:sz w:val="22"/>
                <w:szCs w:val="22"/>
              </w:rPr>
              <m:t>0.77</m:t>
            </m:r>
            <m:r>
              <w:rPr>
                <w:rFonts w:ascii="Cambria Math" w:hAnsi="Cambria Math" w:cs="Myanmar Text"/>
                <w:sz w:val="22"/>
                <w:szCs w:val="22"/>
              </w:rPr>
              <m:t>×</m:t>
            </m:r>
            <m:r>
              <m:rPr>
                <m:sty m:val="p"/>
              </m:rPr>
              <w:rPr>
                <w:rFonts w:ascii="Cambria Math" w:hAnsi="Cambria Math" w:cs="Myanmar Text"/>
                <w:sz w:val="22"/>
                <w:szCs w:val="22"/>
              </w:rPr>
              <m:t>0.3</m:t>
            </m:r>
          </m:e>
        </m:d>
        <m:r>
          <m:rPr>
            <m:sty m:val="p"/>
          </m:rPr>
          <w:rPr>
            <w:rFonts w:ascii="Cambria Math" w:hAnsi="Cambria Math" w:cs="Myanmar Text"/>
            <w:sz w:val="22"/>
            <w:szCs w:val="22"/>
          </w:rPr>
          <m:t>+</m:t>
        </m:r>
        <m:d>
          <m:dPr>
            <m:ctrlPr>
              <w:rPr>
                <w:rFonts w:ascii="Cambria Math" w:hAnsi="Cambria Math" w:cs="Myanmar Text"/>
                <w:sz w:val="22"/>
                <w:szCs w:val="22"/>
              </w:rPr>
            </m:ctrlPr>
          </m:dPr>
          <m:e>
            <m:r>
              <m:rPr>
                <m:sty m:val="p"/>
              </m:rPr>
              <w:rPr>
                <w:rFonts w:ascii="Cambria Math" w:hAnsi="Cambria Math" w:cs="Myanmar Text"/>
                <w:sz w:val="22"/>
                <w:szCs w:val="22"/>
              </w:rPr>
              <m:t>5</m:t>
            </m:r>
            <m:r>
              <w:rPr>
                <w:rFonts w:ascii="Cambria Math" w:hAnsi="Cambria Math" w:cs="Myanmar Text"/>
                <w:sz w:val="22"/>
                <w:szCs w:val="22"/>
              </w:rPr>
              <m:t>×</m:t>
            </m:r>
            <m:r>
              <m:rPr>
                <m:sty m:val="p"/>
              </m:rPr>
              <w:rPr>
                <w:rFonts w:ascii="Cambria Math" w:hAnsi="Cambria Math" w:cs="Myanmar Text"/>
                <w:sz w:val="22"/>
                <w:szCs w:val="22"/>
              </w:rPr>
              <m:t>0.3</m:t>
            </m:r>
          </m:e>
        </m:d>
        <m:r>
          <m:rPr>
            <m:sty m:val="p"/>
          </m:rPr>
          <w:rPr>
            <w:rFonts w:ascii="Cambria Math" w:hAnsi="Cambria Math" w:cs="Myanmar Text"/>
            <w:sz w:val="22"/>
            <w:szCs w:val="22"/>
          </w:rPr>
          <m:t>=2.4+0.23+1.5=4.1</m:t>
        </m:r>
      </m:oMath>
      <w:r w:rsidRPr="000D55E7">
        <w:rPr>
          <w:rFonts w:ascii="Myriad Pro" w:hAnsi="Myriad Pro" w:cs="Myanmar Text"/>
          <w:sz w:val="22"/>
          <w:szCs w:val="22"/>
        </w:rPr>
        <w:t>3</w:t>
      </w:r>
    </w:p>
    <w:p w:rsidR="005E1E3C" w:rsidRPr="000D55E7" w:rsidRDefault="005E1E3C" w:rsidP="0012209B">
      <w:pPr>
        <w:numPr>
          <w:ilvl w:val="0"/>
          <w:numId w:val="49"/>
        </w:numPr>
        <w:spacing w:after="220" w:line="240" w:lineRule="atLeast"/>
        <w:rPr>
          <w:rFonts w:ascii="Myriad Pro" w:hAnsi="Myriad Pro" w:cs="Myanmar Text"/>
          <w:sz w:val="22"/>
          <w:szCs w:val="22"/>
        </w:rPr>
      </w:pPr>
      <w:r w:rsidRPr="000D55E7">
        <w:rPr>
          <w:rFonts w:ascii="Myriad Pro" w:hAnsi="Myriad Pro" w:cs="Myanmar Text"/>
          <w:b/>
          <w:sz w:val="22"/>
          <w:szCs w:val="22"/>
        </w:rPr>
        <w:t xml:space="preserve">Total Land Policy Score: </w:t>
      </w:r>
      <m:oMath>
        <m:nary>
          <m:naryPr>
            <m:chr m:val="∑"/>
            <m:limLoc m:val="undOvr"/>
            <m:subHide m:val="1"/>
            <m:supHide m:val="1"/>
            <m:ctrlPr>
              <w:rPr>
                <w:rFonts w:ascii="Cambria Math" w:hAnsi="Cambria Math" w:cs="Myanmar Text"/>
                <w:sz w:val="22"/>
                <w:szCs w:val="22"/>
              </w:rPr>
            </m:ctrlPr>
          </m:naryPr>
          <m:sub/>
          <m:sup/>
          <m:e>
            <m:r>
              <w:rPr>
                <w:rFonts w:ascii="Cambria Math" w:hAnsi="Cambria Math" w:cs="Myanmar Text"/>
                <w:sz w:val="22"/>
                <w:szCs w:val="22"/>
              </w:rPr>
              <m:t xml:space="preserve"> </m:t>
            </m:r>
          </m:e>
        </m:nary>
        <m:r>
          <w:rPr>
            <w:rFonts w:ascii="Cambria Math" w:hAnsi="Cambria Math" w:cs="Myanmar Text"/>
            <w:sz w:val="22"/>
            <w:szCs w:val="22"/>
          </w:rPr>
          <m:t>L</m:t>
        </m:r>
        <m:r>
          <m:rPr>
            <m:sty m:val="p"/>
          </m:rPr>
          <w:rPr>
            <w:rFonts w:ascii="Cambria Math" w:hAnsi="Cambria Math" w:cs="Myanmar Text"/>
            <w:sz w:val="22"/>
            <w:szCs w:val="22"/>
          </w:rPr>
          <m:t>=</m:t>
        </m:r>
        <m:f>
          <m:fPr>
            <m:ctrlPr>
              <w:rPr>
                <w:rFonts w:ascii="Cambria Math" w:hAnsi="Cambria Math" w:cs="Myanmar Text"/>
                <w:sz w:val="22"/>
                <w:szCs w:val="22"/>
              </w:rPr>
            </m:ctrlPr>
          </m:fPr>
          <m:num>
            <m:r>
              <m:rPr>
                <m:sty m:val="p"/>
              </m:rPr>
              <w:rPr>
                <w:rFonts w:ascii="Cambria Math" w:hAnsi="Cambria Math" w:cs="Myanmar Text"/>
                <w:sz w:val="22"/>
                <w:szCs w:val="22"/>
              </w:rPr>
              <m:t>6.7+3.83+4.13</m:t>
            </m:r>
          </m:num>
          <m:den>
            <m:r>
              <m:rPr>
                <m:sty m:val="p"/>
              </m:rPr>
              <w:rPr>
                <w:rFonts w:ascii="Cambria Math" w:hAnsi="Cambria Math" w:cs="Myanmar Text"/>
                <w:sz w:val="22"/>
                <w:szCs w:val="22"/>
              </w:rPr>
              <m:t>3</m:t>
            </m:r>
          </m:den>
        </m:f>
        <m:r>
          <m:rPr>
            <m:sty m:val="p"/>
          </m:rPr>
          <w:rPr>
            <w:rFonts w:ascii="Cambria Math" w:hAnsi="Cambria Math" w:cs="Myanmar Text"/>
            <w:sz w:val="22"/>
            <w:szCs w:val="22"/>
          </w:rPr>
          <m:t>=4.89</m:t>
        </m:r>
      </m:oMath>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2. Ecological Policy (E)</w:t>
      </w:r>
    </w:p>
    <w:p w:rsidR="005E1E3C" w:rsidRPr="000D55E7" w:rsidRDefault="005E1E3C" w:rsidP="0012209B">
      <w:pPr>
        <w:numPr>
          <w:ilvl w:val="0"/>
          <w:numId w:val="50"/>
        </w:numPr>
        <w:spacing w:after="220" w:line="240" w:lineRule="atLeast"/>
        <w:rPr>
          <w:rFonts w:ascii="Myriad Pro" w:hAnsi="Myriad Pro" w:cs="Myanmar Text"/>
          <w:sz w:val="22"/>
          <w:szCs w:val="22"/>
        </w:rPr>
      </w:pPr>
      <w:r w:rsidRPr="000D55E7">
        <w:rPr>
          <w:rFonts w:ascii="Myriad Pro" w:hAnsi="Myriad Pro" w:cs="Myanmar Text"/>
          <w:b/>
          <w:sz w:val="22"/>
          <w:szCs w:val="22"/>
        </w:rPr>
        <w:t>Grain-for-Green Program (Core of Ecological Conservation)</w:t>
      </w:r>
    </w:p>
    <w:p w:rsidR="005E1E3C" w:rsidRPr="000D55E7" w:rsidRDefault="005E1E3C" w:rsidP="0012209B">
      <w:pPr>
        <w:numPr>
          <w:ilvl w:val="1"/>
          <w:numId w:val="50"/>
        </w:numPr>
        <w:spacing w:after="120" w:line="240" w:lineRule="atLeast"/>
        <w:jc w:val="both"/>
        <w:rPr>
          <w:rFonts w:ascii="Myriad Pro" w:hAnsi="Myriad Pro" w:cs="Myanmar Text"/>
          <w:sz w:val="22"/>
          <w:szCs w:val="22"/>
        </w:rPr>
      </w:pPr>
      <w:r w:rsidRPr="000D55E7">
        <w:rPr>
          <w:rFonts w:ascii="Myriad Pro" w:hAnsi="Myriad Pro" w:cs="Myanmar Text"/>
          <w:sz w:val="22"/>
          <w:szCs w:val="22"/>
        </w:rPr>
        <w:t>Intensity: 10 points (Similar to land reclamation policies, with emphasis on ecological impacts)</w:t>
      </w:r>
    </w:p>
    <w:p w:rsidR="005E1E3C" w:rsidRPr="000D55E7" w:rsidRDefault="005E1E3C" w:rsidP="0012209B">
      <w:pPr>
        <w:numPr>
          <w:ilvl w:val="1"/>
          <w:numId w:val="50"/>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Duration: 13 years (Full implementation period)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 1.0</w:t>
      </w:r>
    </w:p>
    <w:p w:rsidR="005E1E3C" w:rsidRPr="000D55E7" w:rsidRDefault="005E1E3C" w:rsidP="0012209B">
      <w:pPr>
        <w:numPr>
          <w:ilvl w:val="1"/>
          <w:numId w:val="50"/>
        </w:numPr>
        <w:spacing w:after="120" w:line="240" w:lineRule="atLeast"/>
        <w:jc w:val="both"/>
        <w:rPr>
          <w:rFonts w:ascii="Myriad Pro" w:hAnsi="Myriad Pro" w:cs="Myanmar Text"/>
          <w:sz w:val="22"/>
          <w:szCs w:val="22"/>
        </w:rPr>
      </w:pPr>
      <w:r w:rsidRPr="000D55E7">
        <w:rPr>
          <w:rFonts w:ascii="Myriad Pro" w:hAnsi="Myriad Pro" w:cs="Myanmar Text"/>
          <w:sz w:val="22"/>
          <w:szCs w:val="22"/>
        </w:rPr>
        <w:t>Impact: 10 points (Significantly reduced soil erosion; a study in Science Bulletin indicates a historic breakthrough in ecological benefits, with sediment entering the Yellow River from the Loess Plateau decreasing by 400 million tons annually)</w:t>
      </w:r>
    </w:p>
    <w:p w:rsidR="005E1E3C" w:rsidRPr="000D55E7" w:rsidRDefault="005E1E3C" w:rsidP="0012209B">
      <w:pPr>
        <w:numPr>
          <w:ilvl w:val="1"/>
          <w:numId w:val="50"/>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Weighted Score: </w:t>
      </w:r>
      <m:oMath>
        <m:r>
          <m:rPr>
            <m:sty m:val="p"/>
          </m:rPr>
          <w:rPr>
            <w:rFonts w:ascii="Cambria Math" w:hAnsi="Cambria Math" w:cs="Myanmar Text"/>
            <w:sz w:val="22"/>
            <w:szCs w:val="22"/>
          </w:rPr>
          <m:t>(10</m:t>
        </m:r>
        <m:r>
          <w:rPr>
            <w:rFonts w:ascii="Cambria Math" w:hAnsi="Cambria Math" w:cs="Myanmar Text"/>
            <w:sz w:val="22"/>
            <w:szCs w:val="22"/>
          </w:rPr>
          <m:t>×</m:t>
        </m:r>
        <m:r>
          <m:rPr>
            <m:sty m:val="p"/>
          </m:rPr>
          <w:rPr>
            <w:rFonts w:ascii="Cambria Math" w:hAnsi="Cambria Math" w:cs="Myanmar Text"/>
            <w:sz w:val="22"/>
            <w:szCs w:val="22"/>
          </w:rPr>
          <m:t>0.4)+(1.0</m:t>
        </m:r>
        <m:r>
          <w:rPr>
            <w:rFonts w:ascii="Cambria Math" w:hAnsi="Cambria Math" w:cs="Myanmar Text"/>
            <w:sz w:val="22"/>
            <w:szCs w:val="22"/>
          </w:rPr>
          <m:t>×</m:t>
        </m:r>
        <m:r>
          <m:rPr>
            <m:sty m:val="p"/>
          </m:rPr>
          <w:rPr>
            <w:rFonts w:ascii="Cambria Math" w:hAnsi="Cambria Math" w:cs="Myanmar Text"/>
            <w:sz w:val="22"/>
            <w:szCs w:val="22"/>
          </w:rPr>
          <m:t>0.3)+(10</m:t>
        </m:r>
        <m:r>
          <w:rPr>
            <w:rFonts w:ascii="Cambria Math" w:hAnsi="Cambria Math" w:cs="Myanmar Text"/>
            <w:sz w:val="22"/>
            <w:szCs w:val="22"/>
          </w:rPr>
          <m:t>×</m:t>
        </m:r>
        <m:r>
          <m:rPr>
            <m:sty m:val="p"/>
          </m:rPr>
          <w:rPr>
            <w:rFonts w:ascii="Cambria Math" w:hAnsi="Cambria Math" w:cs="Myanmar Text"/>
            <w:sz w:val="22"/>
            <w:szCs w:val="22"/>
          </w:rPr>
          <m:t>0.3)=4.0+0.3+3.0=7.30</m:t>
        </m:r>
      </m:oMath>
    </w:p>
    <w:p w:rsidR="005E1E3C" w:rsidRPr="000D55E7" w:rsidRDefault="005E1E3C" w:rsidP="0012209B">
      <w:pPr>
        <w:numPr>
          <w:ilvl w:val="0"/>
          <w:numId w:val="50"/>
        </w:numPr>
        <w:spacing w:after="220" w:line="240" w:lineRule="atLeast"/>
        <w:rPr>
          <w:rFonts w:ascii="Myriad Pro" w:hAnsi="Myriad Pro" w:cs="Myanmar Text"/>
          <w:sz w:val="22"/>
          <w:szCs w:val="22"/>
        </w:rPr>
      </w:pPr>
      <w:r w:rsidRPr="000D55E7">
        <w:rPr>
          <w:rFonts w:ascii="Myriad Pro" w:hAnsi="Myriad Pro" w:cs="Myanmar Text"/>
          <w:b/>
          <w:sz w:val="22"/>
          <w:szCs w:val="22"/>
        </w:rPr>
        <w:t>Natural Forest Conservation Project</w:t>
      </w:r>
    </w:p>
    <w:p w:rsidR="005E1E3C" w:rsidRPr="000D55E7" w:rsidRDefault="005E1E3C" w:rsidP="0012209B">
      <w:pPr>
        <w:numPr>
          <w:ilvl w:val="1"/>
          <w:numId w:val="50"/>
        </w:numPr>
        <w:spacing w:after="120" w:line="240" w:lineRule="atLeast"/>
        <w:jc w:val="both"/>
        <w:rPr>
          <w:rFonts w:ascii="Myriad Pro" w:hAnsi="Myriad Pro" w:cs="Myanmar Text"/>
          <w:sz w:val="22"/>
          <w:szCs w:val="22"/>
        </w:rPr>
      </w:pPr>
      <w:r w:rsidRPr="000D55E7">
        <w:rPr>
          <w:rFonts w:ascii="Myriad Pro" w:hAnsi="Myriad Pro" w:cs="Myanmar Text"/>
          <w:sz w:val="22"/>
          <w:szCs w:val="22"/>
        </w:rPr>
        <w:t>Intensity: 9 points (National strategic project, central government special funding, commercial logging prohibited)</w:t>
      </w:r>
    </w:p>
    <w:p w:rsidR="005E1E3C" w:rsidRPr="000D55E7" w:rsidRDefault="005E1E3C" w:rsidP="0012209B">
      <w:pPr>
        <w:numPr>
          <w:ilvl w:val="1"/>
          <w:numId w:val="50"/>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Duration: 13 years (full implementation period)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 1.0</w:t>
      </w:r>
    </w:p>
    <w:p w:rsidR="005E1E3C" w:rsidRPr="000D55E7" w:rsidRDefault="005E1E3C" w:rsidP="0012209B">
      <w:pPr>
        <w:numPr>
          <w:ilvl w:val="1"/>
          <w:numId w:val="50"/>
        </w:numPr>
        <w:spacing w:after="120" w:line="240" w:lineRule="atLeast"/>
        <w:jc w:val="both"/>
        <w:rPr>
          <w:rFonts w:ascii="Myriad Pro" w:hAnsi="Myriad Pro" w:cs="Myanmar Text"/>
          <w:sz w:val="22"/>
          <w:szCs w:val="22"/>
        </w:rPr>
      </w:pPr>
      <w:r w:rsidRPr="000D55E7">
        <w:rPr>
          <w:rFonts w:ascii="Myriad Pro" w:hAnsi="Myriad Pro" w:cs="Myanmar Text"/>
          <w:sz w:val="22"/>
          <w:szCs w:val="22"/>
        </w:rPr>
        <w:t>Impact: 9 points (Halted destruction of natural forests; Forestry Yearbook reports 15% increase in timber volume in Qinling and Lüliang Mountains, biodiversity restored)</w:t>
      </w:r>
    </w:p>
    <w:p w:rsidR="005E1E3C" w:rsidRPr="000D55E7" w:rsidRDefault="005E1E3C" w:rsidP="0012209B">
      <w:pPr>
        <w:numPr>
          <w:ilvl w:val="1"/>
          <w:numId w:val="50"/>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Weighted score: </w:t>
      </w:r>
      <m:oMath>
        <m:r>
          <m:rPr>
            <m:sty m:val="p"/>
          </m:rPr>
          <w:rPr>
            <w:rFonts w:ascii="Cambria Math" w:hAnsi="Cambria Math" w:cs="Myanmar Text"/>
            <w:sz w:val="22"/>
            <w:szCs w:val="22"/>
          </w:rPr>
          <m:t>(9</m:t>
        </m:r>
        <m:r>
          <w:rPr>
            <w:rFonts w:ascii="Cambria Math" w:hAnsi="Cambria Math" w:cs="Myanmar Text"/>
            <w:sz w:val="22"/>
            <w:szCs w:val="22"/>
          </w:rPr>
          <m:t>×</m:t>
        </m:r>
        <m:r>
          <m:rPr>
            <m:sty m:val="p"/>
          </m:rPr>
          <w:rPr>
            <w:rFonts w:ascii="Cambria Math" w:hAnsi="Cambria Math" w:cs="Myanmar Text"/>
            <w:sz w:val="22"/>
            <w:szCs w:val="22"/>
          </w:rPr>
          <m:t>0.4)+(1.0</m:t>
        </m:r>
        <m:r>
          <w:rPr>
            <w:rFonts w:ascii="Cambria Math" w:hAnsi="Cambria Math" w:cs="Myanmar Text"/>
            <w:sz w:val="22"/>
            <w:szCs w:val="22"/>
          </w:rPr>
          <m:t>×</m:t>
        </m:r>
        <m:r>
          <m:rPr>
            <m:sty m:val="p"/>
          </m:rPr>
          <w:rPr>
            <w:rFonts w:ascii="Cambria Math" w:hAnsi="Cambria Math" w:cs="Myanmar Text"/>
            <w:sz w:val="22"/>
            <w:szCs w:val="22"/>
          </w:rPr>
          <m:t>0.3)+(9</m:t>
        </m:r>
        <m:r>
          <w:rPr>
            <w:rFonts w:ascii="Cambria Math" w:hAnsi="Cambria Math" w:cs="Myanmar Text"/>
            <w:sz w:val="22"/>
            <w:szCs w:val="22"/>
          </w:rPr>
          <m:t>×</m:t>
        </m:r>
        <m:r>
          <m:rPr>
            <m:sty m:val="p"/>
          </m:rPr>
          <w:rPr>
            <w:rFonts w:ascii="Cambria Math" w:hAnsi="Cambria Math" w:cs="Myanmar Text"/>
            <w:sz w:val="22"/>
            <w:szCs w:val="22"/>
          </w:rPr>
          <m:t>0.3)=3.6+0.3+2.7=6.60</m:t>
        </m:r>
      </m:oMath>
    </w:p>
    <w:p w:rsidR="005E1E3C" w:rsidRPr="000D55E7" w:rsidRDefault="005E1E3C" w:rsidP="0012209B">
      <w:pPr>
        <w:numPr>
          <w:ilvl w:val="0"/>
          <w:numId w:val="50"/>
        </w:numPr>
        <w:spacing w:after="220" w:line="240" w:lineRule="atLeast"/>
        <w:rPr>
          <w:rFonts w:ascii="Myriad Pro" w:hAnsi="Myriad Pro" w:cs="Myanmar Text"/>
          <w:sz w:val="22"/>
          <w:szCs w:val="22"/>
        </w:rPr>
      </w:pPr>
      <w:r w:rsidRPr="000D55E7">
        <w:rPr>
          <w:rFonts w:ascii="Myriad Pro" w:hAnsi="Myriad Pro" w:cs="Myanmar Text"/>
          <w:b/>
          <w:sz w:val="22"/>
          <w:szCs w:val="22"/>
        </w:rPr>
        <w:t>Fourth/Fifth Phase of the Three-North Shelterbelt Project</w:t>
      </w:r>
    </w:p>
    <w:p w:rsidR="005E1E3C" w:rsidRPr="000D55E7" w:rsidRDefault="005E1E3C" w:rsidP="0012209B">
      <w:pPr>
        <w:numPr>
          <w:ilvl w:val="1"/>
          <w:numId w:val="50"/>
        </w:numPr>
        <w:spacing w:after="120" w:line="240" w:lineRule="atLeast"/>
        <w:jc w:val="both"/>
        <w:rPr>
          <w:rFonts w:ascii="Myriad Pro" w:hAnsi="Myriad Pro" w:cs="Myanmar Text"/>
          <w:sz w:val="22"/>
          <w:szCs w:val="22"/>
        </w:rPr>
      </w:pPr>
      <w:r w:rsidRPr="000D55E7">
        <w:rPr>
          <w:rFonts w:ascii="Myriad Pro" w:hAnsi="Myriad Pro" w:cs="Myanmar Text"/>
          <w:sz w:val="22"/>
          <w:szCs w:val="22"/>
        </w:rPr>
        <w:t>Intensity: 8 points (Continuation of prior projects; mature technology but diminishing marginal returns)</w:t>
      </w:r>
    </w:p>
    <w:p w:rsidR="005E1E3C" w:rsidRPr="000D55E7" w:rsidRDefault="005E1E3C" w:rsidP="0012209B">
      <w:pPr>
        <w:numPr>
          <w:ilvl w:val="1"/>
          <w:numId w:val="50"/>
        </w:numPr>
        <w:spacing w:after="120" w:line="240" w:lineRule="atLeast"/>
        <w:jc w:val="both"/>
        <w:rPr>
          <w:rFonts w:ascii="Myriad Pro" w:hAnsi="Myriad Pro" w:cs="Myanmar Text"/>
          <w:sz w:val="22"/>
          <w:szCs w:val="22"/>
        </w:rPr>
      </w:pPr>
      <w:r w:rsidRPr="000D55E7">
        <w:rPr>
          <w:rFonts w:ascii="Myriad Pro" w:hAnsi="Myriad Pro" w:cs="Myanmar Text"/>
          <w:sz w:val="22"/>
          <w:szCs w:val="22"/>
        </w:rPr>
        <w:lastRenderedPageBreak/>
        <w:t xml:space="preserve">Duration: 12 years (2001-2012, excluding planning preparation period)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 12/13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0.92</w:t>
      </w:r>
    </w:p>
    <w:p w:rsidR="005E1E3C" w:rsidRPr="000D55E7" w:rsidRDefault="005E1E3C" w:rsidP="0012209B">
      <w:pPr>
        <w:numPr>
          <w:ilvl w:val="1"/>
          <w:numId w:val="50"/>
        </w:numPr>
        <w:spacing w:after="120" w:line="240" w:lineRule="atLeast"/>
        <w:jc w:val="both"/>
        <w:rPr>
          <w:rFonts w:ascii="Myriad Pro" w:hAnsi="Myriad Pro" w:cs="Myanmar Text"/>
          <w:sz w:val="22"/>
          <w:szCs w:val="22"/>
        </w:rPr>
      </w:pPr>
      <w:r w:rsidRPr="000D55E7">
        <w:rPr>
          <w:rFonts w:ascii="Myriad Pro" w:hAnsi="Myriad Pro" w:cs="Myanmar Text"/>
          <w:sz w:val="22"/>
          <w:szCs w:val="22"/>
        </w:rPr>
        <w:t>Impact: 8 points (15 million mu of new forest land added; the Three-North Shelterbelt Project Evaluation Report indicates a 35% reduction in wind speed and an 8 million mu decrease in sandy land area)</w:t>
      </w:r>
    </w:p>
    <w:p w:rsidR="005E1E3C" w:rsidRPr="000D55E7" w:rsidRDefault="005E1E3C" w:rsidP="0012209B">
      <w:pPr>
        <w:numPr>
          <w:ilvl w:val="1"/>
          <w:numId w:val="50"/>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Weighted Score: </w:t>
      </w:r>
      <m:oMath>
        <m:r>
          <m:rPr>
            <m:sty m:val="p"/>
          </m:rPr>
          <w:rPr>
            <w:rFonts w:ascii="Cambria Math" w:hAnsi="Cambria Math" w:cs="Myanmar Text"/>
            <w:sz w:val="22"/>
            <w:szCs w:val="22"/>
          </w:rPr>
          <m:t>(8</m:t>
        </m:r>
        <m:r>
          <w:rPr>
            <w:rFonts w:ascii="Cambria Math" w:hAnsi="Cambria Math" w:cs="Myanmar Text"/>
            <w:sz w:val="22"/>
            <w:szCs w:val="22"/>
          </w:rPr>
          <m:t>×</m:t>
        </m:r>
        <m:r>
          <m:rPr>
            <m:sty m:val="p"/>
          </m:rPr>
          <w:rPr>
            <w:rFonts w:ascii="Cambria Math" w:hAnsi="Cambria Math" w:cs="Myanmar Text"/>
            <w:sz w:val="22"/>
            <w:szCs w:val="22"/>
          </w:rPr>
          <m:t>0.4)+(0.92</m:t>
        </m:r>
        <m:r>
          <w:rPr>
            <w:rFonts w:ascii="Cambria Math" w:hAnsi="Cambria Math" w:cs="Myanmar Text"/>
            <w:sz w:val="22"/>
            <w:szCs w:val="22"/>
          </w:rPr>
          <m:t>×</m:t>
        </m:r>
        <m:r>
          <m:rPr>
            <m:sty m:val="p"/>
          </m:rPr>
          <w:rPr>
            <w:rFonts w:ascii="Cambria Math" w:hAnsi="Cambria Math" w:cs="Myanmar Text"/>
            <w:sz w:val="22"/>
            <w:szCs w:val="22"/>
          </w:rPr>
          <m:t>0.3)+(8</m:t>
        </m:r>
        <m:r>
          <w:rPr>
            <w:rFonts w:ascii="Cambria Math" w:hAnsi="Cambria Math" w:cs="Myanmar Text"/>
            <w:sz w:val="22"/>
            <w:szCs w:val="22"/>
          </w:rPr>
          <m:t>×</m:t>
        </m:r>
        <m:r>
          <m:rPr>
            <m:sty m:val="p"/>
          </m:rPr>
          <w:rPr>
            <w:rFonts w:ascii="Cambria Math" w:hAnsi="Cambria Math" w:cs="Myanmar Text"/>
            <w:sz w:val="22"/>
            <w:szCs w:val="22"/>
          </w:rPr>
          <m:t>0.3)=3.2+0.28+2.4=5.88</m:t>
        </m:r>
      </m:oMath>
    </w:p>
    <w:p w:rsidR="005E1E3C" w:rsidRPr="000D55E7" w:rsidRDefault="005E1E3C" w:rsidP="0012209B">
      <w:pPr>
        <w:numPr>
          <w:ilvl w:val="0"/>
          <w:numId w:val="50"/>
        </w:numPr>
        <w:spacing w:after="220" w:line="240" w:lineRule="atLeast"/>
        <w:rPr>
          <w:rFonts w:ascii="Myriad Pro" w:hAnsi="Myriad Pro" w:cs="Myanmar Text"/>
          <w:sz w:val="22"/>
          <w:szCs w:val="22"/>
        </w:rPr>
      </w:pPr>
      <w:r w:rsidRPr="000D55E7">
        <w:rPr>
          <w:rFonts w:ascii="Myriad Pro" w:hAnsi="Myriad Pro" w:cs="Myanmar Text"/>
          <w:b/>
          <w:sz w:val="22"/>
          <w:szCs w:val="22"/>
        </w:rPr>
        <w:t>Upgraded Version of Small Watershed Integrated Management</w:t>
      </w:r>
    </w:p>
    <w:p w:rsidR="005E1E3C" w:rsidRPr="000D55E7" w:rsidRDefault="005E1E3C" w:rsidP="0012209B">
      <w:pPr>
        <w:numPr>
          <w:ilvl w:val="1"/>
          <w:numId w:val="50"/>
        </w:numPr>
        <w:spacing w:after="120" w:line="240" w:lineRule="atLeast"/>
        <w:jc w:val="both"/>
        <w:rPr>
          <w:rFonts w:ascii="Myriad Pro" w:hAnsi="Myriad Pro" w:cs="Myanmar Text"/>
          <w:sz w:val="22"/>
          <w:szCs w:val="22"/>
        </w:rPr>
      </w:pPr>
      <w:r w:rsidRPr="000D55E7">
        <w:rPr>
          <w:rFonts w:ascii="Myriad Pro" w:hAnsi="Myriad Pro" w:cs="Myanmar Text"/>
          <w:sz w:val="22"/>
          <w:szCs w:val="22"/>
        </w:rPr>
        <w:t>Intensity: 7 points (Key promotion at the ministerial level, with investment and technical standards specified in the Outline Plan)</w:t>
      </w:r>
    </w:p>
    <w:p w:rsidR="005E1E3C" w:rsidRPr="000D55E7" w:rsidRDefault="005E1E3C" w:rsidP="0012209B">
      <w:pPr>
        <w:numPr>
          <w:ilvl w:val="1"/>
          <w:numId w:val="50"/>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Duration: 8 years (2005-2012)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 8/13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0.62</w:t>
      </w:r>
    </w:p>
    <w:p w:rsidR="005E1E3C" w:rsidRPr="000D55E7" w:rsidRDefault="005E1E3C" w:rsidP="0012209B">
      <w:pPr>
        <w:numPr>
          <w:ilvl w:val="1"/>
          <w:numId w:val="50"/>
        </w:numPr>
        <w:spacing w:after="120" w:line="240" w:lineRule="atLeast"/>
        <w:jc w:val="both"/>
        <w:rPr>
          <w:rFonts w:ascii="Myriad Pro" w:hAnsi="Myriad Pro" w:cs="Myanmar Text"/>
          <w:sz w:val="22"/>
          <w:szCs w:val="22"/>
        </w:rPr>
      </w:pPr>
      <w:r w:rsidRPr="000D55E7">
        <w:rPr>
          <w:rFonts w:ascii="Myriad Pro" w:hAnsi="Myriad Pro" w:cs="Myanmar Text"/>
          <w:sz w:val="22"/>
          <w:szCs w:val="22"/>
        </w:rPr>
        <w:t>Impact: 7 points (Pilot zones achieved “soil retention and water retention,” with the Journal of Hydraulic Engineering reporting 40% sediment interception rates while accommodating economic forest cultivation)</w:t>
      </w:r>
    </w:p>
    <w:p w:rsidR="005E1E3C" w:rsidRPr="000D55E7" w:rsidRDefault="005E1E3C" w:rsidP="0012209B">
      <w:pPr>
        <w:numPr>
          <w:ilvl w:val="1"/>
          <w:numId w:val="50"/>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Weighted Score: </w:t>
      </w:r>
      <m:oMath>
        <m:r>
          <m:rPr>
            <m:sty m:val="p"/>
          </m:rPr>
          <w:rPr>
            <w:rFonts w:ascii="Cambria Math" w:hAnsi="Cambria Math" w:cs="Myanmar Text"/>
            <w:sz w:val="22"/>
            <w:szCs w:val="22"/>
          </w:rPr>
          <m:t>(7</m:t>
        </m:r>
        <m:r>
          <w:rPr>
            <w:rFonts w:ascii="Cambria Math" w:hAnsi="Cambria Math" w:cs="Myanmar Text"/>
            <w:sz w:val="22"/>
            <w:szCs w:val="22"/>
          </w:rPr>
          <m:t>×</m:t>
        </m:r>
        <m:r>
          <m:rPr>
            <m:sty m:val="p"/>
          </m:rPr>
          <w:rPr>
            <w:rFonts w:ascii="Cambria Math" w:hAnsi="Cambria Math" w:cs="Myanmar Text"/>
            <w:sz w:val="22"/>
            <w:szCs w:val="22"/>
          </w:rPr>
          <m:t>0.4)+(0.62</m:t>
        </m:r>
        <m:r>
          <w:rPr>
            <w:rFonts w:ascii="Cambria Math" w:hAnsi="Cambria Math" w:cs="Myanmar Text"/>
            <w:sz w:val="22"/>
            <w:szCs w:val="22"/>
          </w:rPr>
          <m:t>×</m:t>
        </m:r>
        <m:r>
          <m:rPr>
            <m:sty m:val="p"/>
          </m:rPr>
          <w:rPr>
            <w:rFonts w:ascii="Cambria Math" w:hAnsi="Cambria Math" w:cs="Myanmar Text"/>
            <w:sz w:val="22"/>
            <w:szCs w:val="22"/>
          </w:rPr>
          <m:t>0.3)+(7</m:t>
        </m:r>
        <m:r>
          <w:rPr>
            <w:rFonts w:ascii="Cambria Math" w:hAnsi="Cambria Math" w:cs="Myanmar Text"/>
            <w:sz w:val="22"/>
            <w:szCs w:val="22"/>
          </w:rPr>
          <m:t>×</m:t>
        </m:r>
        <m:r>
          <m:rPr>
            <m:sty m:val="p"/>
          </m:rPr>
          <w:rPr>
            <w:rFonts w:ascii="Cambria Math" w:hAnsi="Cambria Math" w:cs="Myanmar Text"/>
            <w:sz w:val="22"/>
            <w:szCs w:val="22"/>
          </w:rPr>
          <m:t>0.3)=2.8+0.19+2.1=5.09</m:t>
        </m:r>
      </m:oMath>
    </w:p>
    <w:p w:rsidR="005E1E3C" w:rsidRPr="000D55E7" w:rsidRDefault="005E1E3C" w:rsidP="0012209B">
      <w:pPr>
        <w:numPr>
          <w:ilvl w:val="0"/>
          <w:numId w:val="50"/>
        </w:numPr>
        <w:spacing w:after="220" w:line="240" w:lineRule="atLeast"/>
        <w:rPr>
          <w:rFonts w:ascii="Myriad Pro" w:hAnsi="Myriad Pro" w:cs="Myanmar Text"/>
          <w:sz w:val="22"/>
          <w:szCs w:val="22"/>
        </w:rPr>
      </w:pPr>
      <w:r w:rsidRPr="000D55E7">
        <w:rPr>
          <w:rFonts w:ascii="Myriad Pro" w:hAnsi="Myriad Pro" w:cs="Myanmar Text"/>
          <w:b/>
          <w:sz w:val="22"/>
          <w:szCs w:val="22"/>
        </w:rPr>
        <w:t xml:space="preserve">Total Ecological Policy Score: </w:t>
      </w:r>
      <m:oMath>
        <m:nary>
          <m:naryPr>
            <m:chr m:val="∑"/>
            <m:limLoc m:val="undOvr"/>
            <m:subHide m:val="1"/>
            <m:supHide m:val="1"/>
            <m:ctrlPr>
              <w:rPr>
                <w:rFonts w:ascii="Cambria Math" w:hAnsi="Cambria Math" w:cs="Myanmar Text"/>
                <w:sz w:val="22"/>
                <w:szCs w:val="22"/>
              </w:rPr>
            </m:ctrlPr>
          </m:naryPr>
          <m:sub/>
          <m:sup/>
          <m:e>
            <m:r>
              <w:rPr>
                <w:rFonts w:ascii="Cambria Math" w:hAnsi="Cambria Math" w:cs="Myanmar Text"/>
                <w:sz w:val="22"/>
                <w:szCs w:val="22"/>
              </w:rPr>
              <m:t xml:space="preserve"> </m:t>
            </m:r>
          </m:e>
        </m:nary>
        <m:r>
          <w:rPr>
            <w:rFonts w:ascii="Cambria Math" w:hAnsi="Cambria Math" w:cs="Myanmar Text"/>
            <w:sz w:val="22"/>
            <w:szCs w:val="22"/>
          </w:rPr>
          <m:t>E</m:t>
        </m:r>
        <m:r>
          <m:rPr>
            <m:sty m:val="p"/>
          </m:rPr>
          <w:rPr>
            <w:rFonts w:ascii="Cambria Math" w:hAnsi="Cambria Math" w:cs="Myanmar Text"/>
            <w:sz w:val="22"/>
            <w:szCs w:val="22"/>
          </w:rPr>
          <m:t>=</m:t>
        </m:r>
        <m:f>
          <m:fPr>
            <m:ctrlPr>
              <w:rPr>
                <w:rFonts w:ascii="Cambria Math" w:hAnsi="Cambria Math" w:cs="Myanmar Text"/>
                <w:sz w:val="22"/>
                <w:szCs w:val="22"/>
              </w:rPr>
            </m:ctrlPr>
          </m:fPr>
          <m:num>
            <m:r>
              <m:rPr>
                <m:sty m:val="p"/>
              </m:rPr>
              <w:rPr>
                <w:rFonts w:ascii="Cambria Math" w:hAnsi="Cambria Math" w:cs="Myanmar Text"/>
                <w:sz w:val="22"/>
                <w:szCs w:val="22"/>
              </w:rPr>
              <m:t>7.30+6.60+5.88+5.09</m:t>
            </m:r>
          </m:num>
          <m:den>
            <m:r>
              <m:rPr>
                <m:sty m:val="p"/>
              </m:rPr>
              <w:rPr>
                <w:rFonts w:ascii="Cambria Math" w:hAnsi="Cambria Math" w:cs="Myanmar Text"/>
                <w:sz w:val="22"/>
                <w:szCs w:val="22"/>
              </w:rPr>
              <m:t>4</m:t>
            </m:r>
          </m:den>
        </m:f>
        <m:r>
          <m:rPr>
            <m:sty m:val="p"/>
          </m:rPr>
          <w:rPr>
            <w:rFonts w:ascii="Cambria Math" w:hAnsi="Cambria Math" w:cs="Myanmar Text"/>
            <w:sz w:val="22"/>
            <w:szCs w:val="22"/>
          </w:rPr>
          <m:t>=6.22</m:t>
        </m:r>
      </m:oMath>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4: Policy Index Calculation</w:t>
      </w:r>
    </w:p>
    <w:p w:rsidR="005E1E3C" w:rsidRPr="000D55E7" w:rsidRDefault="005E1E3C" w:rsidP="000D55E7">
      <w:pPr>
        <w:spacing w:after="220"/>
        <w:ind w:firstLineChars="200" w:firstLine="440"/>
        <w:jc w:val="both"/>
        <w:rPr>
          <w:rFonts w:ascii="Myriad Pro" w:hAnsi="Myriad Pro" w:cs="Myanmar Text"/>
          <w:sz w:val="22"/>
          <w:szCs w:val="22"/>
        </w:rPr>
      </w:pPr>
      <w:r w:rsidRPr="000D55E7">
        <w:rPr>
          <w:rFonts w:ascii="Myriad Pro" w:hAnsi="Myriad Pro" w:cs="Myanmar Text"/>
          <w:sz w:val="22"/>
          <w:szCs w:val="22"/>
        </w:rPr>
        <w:t xml:space="preserve">In line with the national strategy of “prioritizing ecological conservation” during this period, the land policy weight </w:t>
      </w:r>
      <m:oMath>
        <m:r>
          <w:rPr>
            <w:rFonts w:ascii="Cambria Math" w:hAnsi="Cambria Math" w:cs="Myanmar Text"/>
            <w:sz w:val="22"/>
            <w:szCs w:val="22"/>
          </w:rPr>
          <m:t>α</m:t>
        </m:r>
        <m:r>
          <m:rPr>
            <m:sty m:val="p"/>
          </m:rPr>
          <w:rPr>
            <w:rFonts w:ascii="Cambria Math" w:hAnsi="Cambria Math" w:cs="Myanmar Text"/>
            <w:sz w:val="22"/>
            <w:szCs w:val="22"/>
          </w:rPr>
          <m:t>=0.4</m:t>
        </m:r>
      </m:oMath>
      <w:r w:rsidRPr="000D55E7">
        <w:rPr>
          <w:rFonts w:ascii="Myriad Pro" w:hAnsi="Myriad Pro" w:cs="Myanmar Text"/>
          <w:sz w:val="22"/>
          <w:szCs w:val="22"/>
        </w:rPr>
        <w:t xml:space="preserve"> (as the Grain-for-Green Program serves both land adjustment and ecological functions, it is partially counted under ecological conservation), while the ecological policy weight </w:t>
      </w:r>
      <m:oMath>
        <m:r>
          <w:rPr>
            <w:rFonts w:ascii="Cambria Math" w:hAnsi="Cambria Math" w:cs="Myanmar Text"/>
            <w:sz w:val="22"/>
            <w:szCs w:val="22"/>
          </w:rPr>
          <m:t>β</m:t>
        </m:r>
        <m:r>
          <m:rPr>
            <m:sty m:val="p"/>
          </m:rPr>
          <w:rPr>
            <w:rFonts w:ascii="Cambria Math" w:hAnsi="Cambria Math" w:cs="Myanmar Text"/>
            <w:sz w:val="22"/>
            <w:szCs w:val="22"/>
          </w:rPr>
          <m:t>=0.6</m:t>
        </m:r>
      </m:oMath>
      <w:r w:rsidRPr="000D55E7">
        <w:rPr>
          <w:rFonts w:ascii="Myriad Pro" w:hAnsi="Myriad Pro" w:cs="Myanmar Text"/>
          <w:sz w:val="22"/>
          <w:szCs w:val="22"/>
        </w:rPr>
        <w:t xml:space="preserve"> (as the core policy orientation).</w:t>
      </w:r>
    </w:p>
    <w:p w:rsidR="005E1E3C" w:rsidRPr="000D55E7" w:rsidRDefault="005E1E3C" w:rsidP="000D55E7">
      <w:pPr>
        <w:spacing w:after="220"/>
        <w:rPr>
          <w:rFonts w:ascii="Myriad Pro" w:hAnsi="Myriad Pro" w:cs="Myanmar Text"/>
          <w:sz w:val="22"/>
          <w:szCs w:val="22"/>
        </w:rPr>
      </w:pPr>
      <m:oMathPara>
        <m:oMath>
          <m:sSub>
            <m:sSubPr>
              <m:ctrlPr>
                <w:rPr>
                  <w:rFonts w:ascii="Cambria Math" w:hAnsi="Cambria Math" w:cs="Myanmar Text"/>
                  <w:sz w:val="22"/>
                  <w:szCs w:val="22"/>
                </w:rPr>
              </m:ctrlPr>
            </m:sSubPr>
            <m:e>
              <m:r>
                <w:rPr>
                  <w:rFonts w:ascii="Cambria Math" w:hAnsi="Cambria Math" w:cs="Myanmar Text"/>
                  <w:sz w:val="22"/>
                  <w:szCs w:val="22"/>
                </w:rPr>
                <m:t>P</m:t>
              </m:r>
            </m:e>
            <m:sub>
              <m:r>
                <w:rPr>
                  <w:rFonts w:ascii="Cambria Math" w:hAnsi="Cambria Math" w:cs="Myanmar Text"/>
                  <w:sz w:val="22"/>
                  <w:szCs w:val="22"/>
                </w:rPr>
                <m:t>i</m:t>
              </m:r>
            </m:sub>
          </m:sSub>
          <m:r>
            <m:rPr>
              <m:sty m:val="p"/>
            </m:rPr>
            <w:rPr>
              <w:rFonts w:ascii="Cambria Math" w:hAnsi="Cambria Math" w:cs="Myanmar Text"/>
              <w:sz w:val="22"/>
              <w:szCs w:val="22"/>
            </w:rPr>
            <m:t>=0.4</m:t>
          </m:r>
          <m:r>
            <w:rPr>
              <w:rFonts w:ascii="Cambria Math" w:hAnsi="Cambria Math" w:cs="Myanmar Text"/>
              <w:sz w:val="22"/>
              <w:szCs w:val="22"/>
            </w:rPr>
            <m:t>×</m:t>
          </m:r>
          <m:r>
            <m:rPr>
              <m:sty m:val="p"/>
            </m:rPr>
            <w:rPr>
              <w:rFonts w:ascii="Cambria Math" w:hAnsi="Cambria Math" w:cs="Myanmar Text"/>
              <w:sz w:val="22"/>
              <w:szCs w:val="22"/>
            </w:rPr>
            <m:t>4.89-0.6</m:t>
          </m:r>
          <m:r>
            <w:rPr>
              <w:rFonts w:ascii="Cambria Math" w:hAnsi="Cambria Math" w:cs="Myanmar Text"/>
              <w:sz w:val="22"/>
              <w:szCs w:val="22"/>
            </w:rPr>
            <m:t>×</m:t>
          </m:r>
          <m:r>
            <m:rPr>
              <m:sty m:val="p"/>
            </m:rPr>
            <w:rPr>
              <w:rFonts w:ascii="Cambria Math" w:hAnsi="Cambria Math" w:cs="Myanmar Text"/>
              <w:sz w:val="22"/>
              <w:szCs w:val="22"/>
            </w:rPr>
            <m:t>6.22=1.956-3.732=-1.776</m:t>
          </m:r>
        </m:oMath>
      </m:oMathPara>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5: Policy Sources and Basis</w:t>
      </w:r>
    </w:p>
    <w:p w:rsidR="005E1E3C" w:rsidRPr="000D55E7" w:rsidRDefault="005E1E3C" w:rsidP="000D55E7">
      <w:pPr>
        <w:spacing w:after="220"/>
        <w:ind w:firstLineChars="200" w:firstLine="442"/>
        <w:rPr>
          <w:rFonts w:ascii="Myriad Pro" w:hAnsi="Myriad Pro" w:cs="Myanmar Text"/>
          <w:sz w:val="22"/>
          <w:szCs w:val="22"/>
        </w:rPr>
      </w:pPr>
      <w:r w:rsidRPr="000D55E7">
        <w:rPr>
          <w:rFonts w:ascii="Myriad Pro" w:hAnsi="Myriad Pro" w:cs="Myanmar Text"/>
          <w:b/>
          <w:sz w:val="22"/>
          <w:szCs w:val="22"/>
        </w:rPr>
        <w:t>1.Land Policy:</w:t>
      </w:r>
    </w:p>
    <w:p w:rsidR="005E1E3C" w:rsidRPr="000D55E7" w:rsidRDefault="005E1E3C" w:rsidP="000D55E7">
      <w:pPr>
        <w:spacing w:after="220"/>
        <w:ind w:firstLineChars="200" w:firstLine="440"/>
        <w:jc w:val="both"/>
        <w:rPr>
          <w:rFonts w:ascii="Myriad Pro" w:hAnsi="Myriad Pro" w:cs="Myanmar Text"/>
          <w:sz w:val="22"/>
          <w:szCs w:val="22"/>
        </w:rPr>
      </w:pPr>
      <w:bookmarkStart w:id="62" w:name="_Hlk197891128"/>
      <w:r w:rsidRPr="000D55E7">
        <w:rPr>
          <w:rFonts w:ascii="Myriad Pro" w:hAnsi="Myriad Pro" w:cs="Myanmar Text"/>
          <w:sz w:val="22"/>
          <w:szCs w:val="22"/>
        </w:rPr>
        <w:t>Regulations on the Conversion of Farmland to Forest (State Council Decree No. 367, December 14, 2002): “Chapter II, Article 15: The area of ecological forests established through the conversion of farmland to forest shall not be less than 80% of the converted farmland area.”</w:t>
      </w:r>
    </w:p>
    <w:p w:rsidR="005E1E3C" w:rsidRPr="000D55E7" w:rsidRDefault="005E1E3C" w:rsidP="000D55E7">
      <w:pPr>
        <w:spacing w:after="220"/>
        <w:ind w:firstLineChars="200" w:firstLine="440"/>
        <w:jc w:val="both"/>
        <w:rPr>
          <w:rFonts w:ascii="Myriad Pro" w:hAnsi="Myriad Pro" w:cs="Myanmar Text"/>
          <w:sz w:val="22"/>
          <w:szCs w:val="22"/>
        </w:rPr>
      </w:pPr>
      <w:r w:rsidRPr="000D55E7">
        <w:rPr>
          <w:rFonts w:ascii="Myriad Pro" w:hAnsi="Myriad Pro" w:cs="Myanmar Text"/>
          <w:sz w:val="22"/>
          <w:szCs w:val="22"/>
        </w:rPr>
        <w:t>Rural Land Contract Law of the People's Republic of China (Effective March 1, 2003): “Article 20: The contract period for cultivated land shall be thirty years. During the contract period, the contracted land shall not be adjusted.”</w:t>
      </w:r>
    </w:p>
    <w:bookmarkEnd w:id="62"/>
    <w:p w:rsidR="005E1E3C" w:rsidRPr="000D55E7" w:rsidRDefault="005E1E3C" w:rsidP="000D55E7">
      <w:pPr>
        <w:spacing w:after="220"/>
        <w:ind w:firstLineChars="200" w:firstLine="442"/>
        <w:rPr>
          <w:rFonts w:ascii="Myriad Pro" w:hAnsi="Myriad Pro" w:cs="Myanmar Text"/>
          <w:sz w:val="22"/>
          <w:szCs w:val="22"/>
        </w:rPr>
      </w:pPr>
      <w:r w:rsidRPr="000D55E7">
        <w:rPr>
          <w:rFonts w:ascii="Myriad Pro" w:hAnsi="Myriad Pro" w:cs="Myanmar Text"/>
          <w:b/>
          <w:sz w:val="22"/>
          <w:szCs w:val="22"/>
        </w:rPr>
        <w:t>2.Ecological Policy:</w:t>
      </w:r>
    </w:p>
    <w:p w:rsidR="005E1E3C" w:rsidRPr="000D55E7" w:rsidRDefault="005E1E3C" w:rsidP="000D55E7">
      <w:pPr>
        <w:ind w:firstLineChars="200" w:firstLine="440"/>
        <w:jc w:val="both"/>
        <w:rPr>
          <w:rFonts w:ascii="Myriad Pro" w:hAnsi="Myriad Pro" w:cs="Myanmar Text"/>
          <w:sz w:val="22"/>
          <w:szCs w:val="22"/>
        </w:rPr>
      </w:pPr>
      <w:r w:rsidRPr="000D55E7">
        <w:rPr>
          <w:rFonts w:ascii="Myriad Pro" w:hAnsi="Myriad Pro" w:cs="Myanmar Text"/>
          <w:sz w:val="22"/>
          <w:szCs w:val="22"/>
        </w:rPr>
        <w:lastRenderedPageBreak/>
        <w:t>Natural Forest Resources Conservation Project Plan (2000-2010): “Chapter 3, Article 6: Designate 12 million hectares as no-logging zones and 8 million hectares as restricted-logging zones in the Loess Plateau region.”</w:t>
      </w:r>
    </w:p>
    <w:p w:rsidR="005E1E3C" w:rsidRPr="000D55E7" w:rsidRDefault="005E1E3C" w:rsidP="000D55E7">
      <w:pPr>
        <w:ind w:firstLineChars="200" w:firstLine="440"/>
        <w:jc w:val="both"/>
        <w:rPr>
          <w:rFonts w:ascii="Myriad Pro" w:hAnsi="Myriad Pro" w:cs="Myanmar Text"/>
          <w:sz w:val="22"/>
          <w:szCs w:val="22"/>
        </w:rPr>
      </w:pPr>
      <w:r w:rsidRPr="000D55E7">
        <w:rPr>
          <w:rFonts w:ascii="Myriad Pro" w:hAnsi="Myriad Pro" w:cs="Myanmar Text"/>
          <w:sz w:val="22"/>
          <w:szCs w:val="22"/>
        </w:rPr>
        <w:t>Fourth Phase Project Plan for the Three-North Shelterbelt System (2001-2010): “Chapter 4, Article 3: Establish 6 million hectares of new soil and water conservation forests in Shaanxi, Shanxi, and Gansu provinces, with a total investment of 12 billion yuan."</w:t>
      </w:r>
    </w:p>
    <w:p w:rsidR="005E1E3C" w:rsidRPr="000D55E7" w:rsidRDefault="005E1E3C" w:rsidP="000D55E7">
      <w:pPr>
        <w:ind w:firstLineChars="200" w:firstLine="440"/>
        <w:jc w:val="both"/>
        <w:rPr>
          <w:rFonts w:ascii="Myriad Pro" w:hAnsi="Myriad Pro" w:cs="Myanmar Text"/>
          <w:sz w:val="22"/>
          <w:szCs w:val="22"/>
        </w:rPr>
      </w:pPr>
      <w:r w:rsidRPr="000D55E7">
        <w:rPr>
          <w:rFonts w:ascii="Myriad Pro" w:hAnsi="Myriad Pro" w:cs="Myanmar Text"/>
          <w:sz w:val="22"/>
          <w:szCs w:val="22"/>
        </w:rPr>
        <w:t>Comprehensive Management Plan Outline for the Loess Plateau Region (2003-2015) (Issued by the National Development and Reform Commission and the Ministry of Water Resources): “Chapter 5, Section 2: Prioritize the management of 50 severely eroded watersheds, with investment accounting for 40% of the national total for soil and water conservation.”</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6: Conclusion</w:t>
      </w:r>
    </w:p>
    <w:p w:rsidR="005E1E3C" w:rsidRPr="000D55E7" w:rsidRDefault="005E1E3C" w:rsidP="000D55E7">
      <w:pPr>
        <w:spacing w:after="220"/>
        <w:ind w:firstLineChars="200" w:firstLine="440"/>
        <w:jc w:val="both"/>
        <w:rPr>
          <w:rFonts w:ascii="Myriad Pro" w:hAnsi="Myriad Pro" w:cs="Myanmar Text"/>
          <w:sz w:val="22"/>
          <w:szCs w:val="22"/>
        </w:rPr>
      </w:pPr>
      <w:r w:rsidRPr="000D55E7">
        <w:rPr>
          <w:rFonts w:ascii="Myriad Pro" w:hAnsi="Myriad Pro" w:cs="Myanmar Text"/>
          <w:sz w:val="22"/>
          <w:szCs w:val="22"/>
        </w:rPr>
        <w:t>The policy index for the Loess Plateau from 2000 to 2012 was -1.776, indicating a significant policy tilt toward ecological conservation and restoration. During this period, major ecological initiatives—represented by the Grain-for-Green Program, natural forest conservation, and the Three-North Shelterbelt Forest Program—formed a systematic governance framework. Land policies shifted from a “development-oriented” approach to an “ecology-oriented” one (e.g., the Grain-for-Green Program directly reduced arable land development). The index's confidence level is extremely high, with policy bases derived from State Council administrative regulations, national five-year plans, and authoritative industry reports, reflecting core policy practices during the early phase of China's ecological civilization development.</w:t>
      </w:r>
    </w:p>
    <w:p w:rsidR="005E1E3C" w:rsidRDefault="005E1E3C" w:rsidP="000D55E7">
      <w:pPr>
        <w:spacing w:after="220"/>
        <w:ind w:firstLineChars="200" w:firstLine="442"/>
        <w:jc w:val="both"/>
        <w:rPr>
          <w:rFonts w:ascii="Myriad Pro" w:hAnsi="Myriad Pro" w:cs="Myanmar Text"/>
          <w:sz w:val="22"/>
          <w:szCs w:val="22"/>
        </w:rPr>
      </w:pPr>
      <w:r w:rsidRPr="000D55E7">
        <w:rPr>
          <w:rFonts w:ascii="Myriad Pro" w:hAnsi="Myriad Pro" w:cs="Myanmar Text"/>
          <w:b/>
          <w:sz w:val="22"/>
          <w:szCs w:val="22"/>
        </w:rPr>
        <w:t>Policy Orientation:</w:t>
      </w:r>
      <w:r w:rsidRPr="000D55E7">
        <w:rPr>
          <w:rFonts w:ascii="Myriad Pro" w:hAnsi="Myriad Pro" w:cs="Myanmar Text"/>
          <w:sz w:val="22"/>
          <w:szCs w:val="22"/>
        </w:rPr>
        <w:t xml:space="preserve"> Driven by national will, large-scale ecological projects are being implemented to achieve multidimensional governance through “returning farmland to forests, closing mountains to grazing, and ecological resettlement.” This marks a pivotal period in the policy shift on the Loess Plateau from “subsistence-oriented development” to “sustainable conservation.”</w:t>
      </w:r>
    </w:p>
    <w:p w:rsidR="005E1E3C" w:rsidRPr="000D55E7" w:rsidRDefault="005E1E3C" w:rsidP="00FE7E96">
      <w:pPr>
        <w:spacing w:after="220"/>
        <w:jc w:val="both"/>
        <w:rPr>
          <w:rFonts w:ascii="Myriad Pro" w:hAnsi="Myriad Pro" w:cs="Myanmar Text"/>
          <w:sz w:val="22"/>
          <w:szCs w:val="22"/>
        </w:rPr>
      </w:pPr>
    </w:p>
    <w:p w:rsidR="005E1E3C" w:rsidRPr="001B3E74" w:rsidRDefault="005E1E3C" w:rsidP="001B3E74">
      <w:pPr>
        <w:spacing w:before="240" w:line="271" w:lineRule="auto"/>
        <w:rPr>
          <w:rFonts w:ascii="Myriad Pro" w:hAnsi="Myriad Pro" w:cs="Myanmar Text"/>
          <w:b/>
          <w:i/>
          <w:sz w:val="22"/>
          <w:szCs w:val="22"/>
        </w:rPr>
      </w:pPr>
      <w:r w:rsidRPr="001B3E74">
        <w:rPr>
          <w:rFonts w:ascii="Myriad Pro" w:hAnsi="Myriad Pro" w:cs="Myanmar Text"/>
          <w:b/>
          <w:i/>
          <w:sz w:val="22"/>
          <w:szCs w:val="22"/>
        </w:rPr>
        <w:t>2013-2024</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1: Data Collection and Policy Classification</w:t>
      </w:r>
    </w:p>
    <w:p w:rsidR="005E1E3C" w:rsidRDefault="005E1E3C" w:rsidP="000D55E7">
      <w:pPr>
        <w:spacing w:after="220"/>
        <w:ind w:firstLineChars="200" w:firstLine="440"/>
        <w:jc w:val="both"/>
        <w:rPr>
          <w:rFonts w:ascii="Myriad Pro" w:hAnsi="Myriad Pro" w:cs="Myanmar Text"/>
          <w:sz w:val="22"/>
          <w:szCs w:val="22"/>
        </w:rPr>
      </w:pPr>
      <w:r w:rsidRPr="000D55E7">
        <w:rPr>
          <w:rFonts w:ascii="Myriad Pro" w:hAnsi="Myriad Pro" w:cs="Myanmar Text"/>
          <w:sz w:val="22"/>
          <w:szCs w:val="22"/>
        </w:rPr>
        <w:t>Based on the National Master Plan for the Protection and Restoration of Key Ecosystems, the Shanxi Provincial Implementation Measures for the Land Management Law, the National Report on the Monitoring of the Benefits of the Grain-for-Green Program, and local government documents, the following core policies are extracted</w:t>
      </w:r>
      <w:r>
        <w:rPr>
          <w:rFonts w:ascii="Myriad Pro" w:hAnsi="Myriad Pro" w:cs="Myanmar Text"/>
          <w:sz w:val="22"/>
          <w:szCs w:val="22"/>
        </w:rPr>
        <w:t>.</w:t>
      </w:r>
      <w:r w:rsidRPr="00226E8B">
        <w:rPr>
          <w:rFonts w:ascii="Myriad Pro" w:hAnsi="Myriad Pro" w:cs="Myanmar Text"/>
          <w:sz w:val="22"/>
          <w:szCs w:val="22"/>
        </w:rPr>
        <w:t xml:space="preserve"> </w:t>
      </w:r>
      <w:r w:rsidRPr="00AF600B">
        <w:rPr>
          <w:rFonts w:ascii="Myriad Pro" w:hAnsi="Myriad Pro" w:cs="Myanmar Text"/>
          <w:sz w:val="22"/>
          <w:szCs w:val="22"/>
        </w:rPr>
        <w:t>As shown in Table S</w:t>
      </w:r>
      <w:r>
        <w:rPr>
          <w:rFonts w:ascii="Myriad Pro" w:hAnsi="Myriad Pro" w:cs="Myanmar Text"/>
          <w:sz w:val="22"/>
          <w:szCs w:val="22"/>
        </w:rPr>
        <w:t>34</w:t>
      </w:r>
      <w:r w:rsidRPr="00AF600B">
        <w:rPr>
          <w:rFonts w:ascii="Myriad Pro" w:hAnsi="Myriad Pro" w:cs="Myanmar Text"/>
          <w:sz w:val="22"/>
          <w:szCs w:val="22"/>
        </w:rPr>
        <w:t>:</w:t>
      </w:r>
    </w:p>
    <w:p w:rsidR="005E1E3C" w:rsidRPr="0037611A" w:rsidRDefault="005E1E3C" w:rsidP="00226E8B">
      <w:pPr>
        <w:pStyle w:val="Heading-Main"/>
        <w:jc w:val="both"/>
        <w:rPr>
          <w:rFonts w:ascii="Myriad Pro" w:hAnsi="Myriad Pro" w:cstheme="minorHAnsi"/>
          <w:sz w:val="22"/>
          <w:szCs w:val="22"/>
        </w:rPr>
      </w:pPr>
      <w:r w:rsidRPr="0037611A">
        <w:rPr>
          <w:rFonts w:ascii="Myriad Pro" w:hAnsi="Myriad Pro" w:cstheme="minorHAnsi"/>
          <w:sz w:val="22"/>
          <w:szCs w:val="22"/>
        </w:rPr>
        <w:lastRenderedPageBreak/>
        <w:t xml:space="preserve">Table S34 </w:t>
      </w:r>
      <w:r w:rsidRPr="0037611A">
        <w:rPr>
          <w:rFonts w:ascii="Myriad Pro" w:hAnsi="Myriad Pro" w:cstheme="minorHAnsi"/>
          <w:b w:val="0"/>
          <w:sz w:val="22"/>
          <w:szCs w:val="22"/>
        </w:rPr>
        <w:t>Various specific policies during 2013-2024, as well as the implementation time, coverage and intensity basis of the policies.</w:t>
      </w:r>
    </w:p>
    <w:tbl>
      <w:tblPr>
        <w:tblStyle w:val="affffc"/>
        <w:tblW w:w="0" w:type="auto"/>
        <w:tblLayout w:type="fixed"/>
        <w:tblLook w:val="04A0" w:firstRow="1" w:lastRow="0" w:firstColumn="1" w:lastColumn="0" w:noHBand="0" w:noVBand="1"/>
      </w:tblPr>
      <w:tblGrid>
        <w:gridCol w:w="988"/>
        <w:gridCol w:w="1417"/>
        <w:gridCol w:w="1559"/>
        <w:gridCol w:w="1418"/>
        <w:gridCol w:w="3248"/>
      </w:tblGrid>
      <w:tr w:rsidR="005E1E3C" w:rsidRPr="000D55E7" w:rsidTr="00254F01">
        <w:tc>
          <w:tcPr>
            <w:tcW w:w="988"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Policy Type</w:t>
            </w:r>
          </w:p>
        </w:tc>
        <w:tc>
          <w:tcPr>
            <w:tcW w:w="1417"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Specific Policies</w:t>
            </w:r>
          </w:p>
        </w:tc>
        <w:tc>
          <w:tcPr>
            <w:tcW w:w="1559"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Implementation Date</w:t>
            </w:r>
          </w:p>
        </w:tc>
        <w:tc>
          <w:tcPr>
            <w:tcW w:w="1418"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Coverage</w:t>
            </w:r>
          </w:p>
        </w:tc>
        <w:tc>
          <w:tcPr>
            <w:tcW w:w="3248"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Intensity Basis</w:t>
            </w:r>
          </w:p>
        </w:tc>
      </w:tr>
      <w:tr w:rsidR="005E1E3C" w:rsidRPr="000D55E7" w:rsidTr="00254F01">
        <w:tc>
          <w:tcPr>
            <w:tcW w:w="988" w:type="dxa"/>
            <w:vMerge w:val="restart"/>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Land Policy (L)</w:t>
            </w:r>
          </w:p>
        </w:tc>
        <w:tc>
          <w:tcPr>
            <w:tcW w:w="1417"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1. </w:t>
            </w:r>
            <w:bookmarkStart w:id="63" w:name="_Hlk212388186"/>
            <w:r w:rsidRPr="000D55E7">
              <w:rPr>
                <w:rFonts w:ascii="Myriad Pro" w:hAnsi="Myriad Pro" w:cs="Myanmar Text"/>
                <w:sz w:val="22"/>
                <w:szCs w:val="22"/>
              </w:rPr>
              <w:t xml:space="preserve">Reform of the “Three Rights Separation” </w:t>
            </w:r>
            <w:bookmarkEnd w:id="63"/>
            <w:r w:rsidRPr="000D55E7">
              <w:rPr>
                <w:rFonts w:ascii="Myriad Pro" w:hAnsi="Myriad Pro" w:cs="Myanmar Text"/>
                <w:sz w:val="22"/>
                <w:szCs w:val="22"/>
              </w:rPr>
              <w:t>(Transfer of Land Management Rights)</w:t>
            </w:r>
          </w:p>
        </w:tc>
        <w:tc>
          <w:tcPr>
            <w:tcW w:w="1559"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2014-2024 </w:t>
            </w:r>
          </w:p>
        </w:tc>
        <w:tc>
          <w:tcPr>
            <w:tcW w:w="1418"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Entire region</w:t>
            </w:r>
          </w:p>
        </w:tc>
        <w:tc>
          <w:tcPr>
            <w:tcW w:w="3248"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The State Council's “Opinions on Measures for Separating Ownership, Contracting Rights, and Management Rights of Rural Land” (2016) permits the transfer of land management rights</w:t>
            </w:r>
            <w:r>
              <w:rPr>
                <w:rFonts w:ascii="Myriad Pro" w:hAnsi="Myriad Pro" w:cs="Myanmar Text"/>
                <w:sz w:val="22"/>
                <w:szCs w:val="22"/>
              </w:rPr>
              <w:t xml:space="preserve"> </w:t>
            </w:r>
            <w:r>
              <w:rPr>
                <w:rFonts w:cs="宋体"/>
                <w:noProof/>
              </w:rPr>
              <w:t>(General Office of the Communist Party of China Central Committee and General Office of the State Council, 2016, October 30)</w:t>
            </w:r>
            <w:r w:rsidRPr="000D55E7">
              <w:rPr>
                <w:rFonts w:ascii="Myriad Pro" w:hAnsi="Myriad Pro" w:cs="Myanmar Text"/>
                <w:sz w:val="22"/>
                <w:szCs w:val="22"/>
              </w:rPr>
              <w:t>. According to the China Land Yearbook, the land transfer rate in the Loess Plateau is projected to reach 35% by 2024.</w:t>
            </w:r>
          </w:p>
        </w:tc>
      </w:tr>
      <w:tr w:rsidR="005E1E3C" w:rsidRPr="000D55E7" w:rsidTr="00254F01">
        <w:tc>
          <w:tcPr>
            <w:tcW w:w="988" w:type="dxa"/>
            <w:vMerge/>
            <w:vAlign w:val="center"/>
          </w:tcPr>
          <w:p w:rsidR="005E1E3C" w:rsidRPr="000D55E7" w:rsidRDefault="005E1E3C" w:rsidP="00254F01">
            <w:pPr>
              <w:jc w:val="center"/>
              <w:rPr>
                <w:rFonts w:ascii="Myriad Pro" w:hAnsi="Myriad Pro" w:cs="Myanmar Text"/>
                <w:sz w:val="22"/>
                <w:szCs w:val="22"/>
              </w:rPr>
            </w:pPr>
          </w:p>
        </w:tc>
        <w:tc>
          <w:tcPr>
            <w:tcW w:w="1417"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2. Permanent Basic Farmland Protection and Ecological Farmland Conversion Restrictions</w:t>
            </w:r>
          </w:p>
        </w:tc>
        <w:tc>
          <w:tcPr>
            <w:tcW w:w="1559"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2013-2024</w:t>
            </w:r>
          </w:p>
        </w:tc>
        <w:tc>
          <w:tcPr>
            <w:tcW w:w="1418"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Entire region (slopes steeper than 25 degrees, ecologically fragile areas)</w:t>
            </w:r>
          </w:p>
        </w:tc>
        <w:tc>
          <w:tcPr>
            <w:tcW w:w="3248"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The Shanxi Provincial Implementation Measures for the Land Administration Law (2024) explicitly prohibits land reclamation on slopes steeper than 25 degrees</w:t>
            </w:r>
            <w:r>
              <w:rPr>
                <w:rFonts w:ascii="Myriad Pro" w:hAnsi="Myriad Pro" w:cs="Myanmar Text"/>
                <w:sz w:val="22"/>
                <w:szCs w:val="22"/>
              </w:rPr>
              <w:t xml:space="preserve"> </w:t>
            </w:r>
            <w:r>
              <w:rPr>
                <w:rFonts w:cs="宋体"/>
                <w:noProof/>
              </w:rPr>
              <w:t>(The Standing Committee of the 14th Shanxi Provincial People’s Congress, 2024, March 28)</w:t>
            </w:r>
            <w:r w:rsidRPr="000D55E7">
              <w:rPr>
                <w:rFonts w:ascii="Myriad Pro" w:hAnsi="Myriad Pro" w:cs="Myanmar Text"/>
                <w:sz w:val="22"/>
                <w:szCs w:val="22"/>
              </w:rPr>
              <w:t>. The National Land Use Master Plan outlines ecological red lines for farmland reclamation on the Loess Plateau</w:t>
            </w:r>
            <w:r>
              <w:rPr>
                <w:rFonts w:cs="宋体"/>
                <w:noProof/>
              </w:rPr>
              <w:t xml:space="preserve"> (Xinhua News Agencym, 2008, October 24)</w:t>
            </w:r>
            <w:r w:rsidRPr="000D55E7">
              <w:rPr>
                <w:rFonts w:ascii="Myriad Pro" w:hAnsi="Myriad Pro" w:cs="Myanmar Text"/>
                <w:sz w:val="22"/>
                <w:szCs w:val="22"/>
              </w:rPr>
              <w:t>.</w:t>
            </w:r>
          </w:p>
        </w:tc>
      </w:tr>
      <w:tr w:rsidR="005E1E3C" w:rsidRPr="000D55E7" w:rsidTr="00254F01">
        <w:tc>
          <w:tcPr>
            <w:tcW w:w="988" w:type="dxa"/>
            <w:vMerge w:val="restart"/>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b/>
                <w:sz w:val="22"/>
                <w:szCs w:val="22"/>
              </w:rPr>
              <w:t>Ecological Policy (E)</w:t>
            </w:r>
          </w:p>
        </w:tc>
        <w:tc>
          <w:tcPr>
            <w:tcW w:w="1417"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1. Phase V/VI of the Three-North Shelterbelt Project</w:t>
            </w:r>
          </w:p>
        </w:tc>
        <w:tc>
          <w:tcPr>
            <w:tcW w:w="1559"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2011-2024 (Phase V: 2011-2020, Phase VI: 2021-2024)</w:t>
            </w:r>
          </w:p>
        </w:tc>
        <w:tc>
          <w:tcPr>
            <w:tcW w:w="1418"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Northwest Shanxi, Northern Shaanxi, Ningxia</w:t>
            </w:r>
          </w:p>
        </w:tc>
        <w:tc>
          <w:tcPr>
            <w:tcW w:w="3248"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The Sixth Phase Plan for the Three-North Shelterbelt System calls for the establishment of 5 million hectares of new soil and water conservation forests on the Loess Plateau</w:t>
            </w:r>
            <w:r>
              <w:rPr>
                <w:rFonts w:ascii="Myriad Pro" w:hAnsi="Myriad Pro" w:cs="Myanmar Text"/>
                <w:sz w:val="22"/>
                <w:szCs w:val="22"/>
              </w:rPr>
              <w:t xml:space="preserve"> </w:t>
            </w:r>
            <w:r>
              <w:rPr>
                <w:rFonts w:cs="宋体"/>
                <w:noProof/>
              </w:rPr>
              <w:t>(State Forestry Administration, 2013, September 26)</w:t>
            </w:r>
            <w:r w:rsidRPr="000D55E7">
              <w:rPr>
                <w:rFonts w:ascii="Myriad Pro" w:hAnsi="Myriad Pro" w:cs="Myanmar Text"/>
                <w:sz w:val="22"/>
                <w:szCs w:val="22"/>
              </w:rPr>
              <w:t xml:space="preserve">. According to the National Forestry and </w:t>
            </w:r>
            <w:r w:rsidRPr="000D55E7">
              <w:rPr>
                <w:rFonts w:ascii="Myriad Pro" w:hAnsi="Myriad Pro" w:cs="Myanmar Text"/>
                <w:sz w:val="22"/>
                <w:szCs w:val="22"/>
              </w:rPr>
              <w:lastRenderedPageBreak/>
              <w:t>Grassland Administration Report, forest coverage is projected to reach 23% by 2024, with soil erosion controlled across an area of 150,000 square kilometers.</w:t>
            </w:r>
          </w:p>
        </w:tc>
      </w:tr>
      <w:tr w:rsidR="005E1E3C" w:rsidRPr="000D55E7" w:rsidTr="00254F01">
        <w:tc>
          <w:tcPr>
            <w:tcW w:w="988" w:type="dxa"/>
            <w:vMerge/>
            <w:vAlign w:val="center"/>
          </w:tcPr>
          <w:p w:rsidR="005E1E3C" w:rsidRPr="000D55E7" w:rsidRDefault="005E1E3C" w:rsidP="00254F01">
            <w:pPr>
              <w:jc w:val="center"/>
              <w:rPr>
                <w:rFonts w:ascii="Myriad Pro" w:hAnsi="Myriad Pro" w:cs="Myanmar Text"/>
                <w:sz w:val="22"/>
                <w:szCs w:val="22"/>
              </w:rPr>
            </w:pPr>
          </w:p>
        </w:tc>
        <w:tc>
          <w:tcPr>
            <w:tcW w:w="1417"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2. Project for Consolidating and Enhancing the Conversion of Farmland to Forests and Grasslands</w:t>
            </w:r>
          </w:p>
        </w:tc>
        <w:tc>
          <w:tcPr>
            <w:tcW w:w="1559"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2014-2024</w:t>
            </w:r>
          </w:p>
        </w:tc>
        <w:tc>
          <w:tcPr>
            <w:tcW w:w="1418"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Entire region</w:t>
            </w:r>
          </w:p>
        </w:tc>
        <w:tc>
          <w:tcPr>
            <w:tcW w:w="3248"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The National Forestry and Grassland Administration's “</w:t>
            </w:r>
            <w:r w:rsidRPr="00361783">
              <w:rPr>
                <w:rFonts w:ascii="Myriad Pro" w:hAnsi="Myriad Pro" w:cs="Myanmar Text"/>
                <w:i/>
                <w:sz w:val="22"/>
                <w:szCs w:val="22"/>
              </w:rPr>
              <w:t>Overall Plan for the New Round of Grain-for-Green Program</w:t>
            </w:r>
            <w:r w:rsidRPr="000D55E7">
              <w:rPr>
                <w:rFonts w:ascii="Myriad Pro" w:hAnsi="Myriad Pro" w:cs="Myanmar Text"/>
                <w:sz w:val="22"/>
                <w:szCs w:val="22"/>
              </w:rPr>
              <w:t>” expands its scope to include severely desertified farmland</w:t>
            </w:r>
            <w:r>
              <w:rPr>
                <w:rFonts w:cs="宋体"/>
                <w:noProof/>
              </w:rPr>
              <w:t xml:space="preserve"> (Ministry of Finance et al., 2015, December 31)</w:t>
            </w:r>
            <w:r w:rsidRPr="000D55E7">
              <w:rPr>
                <w:rFonts w:ascii="Myriad Pro" w:hAnsi="Myriad Pro" w:cs="Myanmar Text"/>
                <w:sz w:val="22"/>
                <w:szCs w:val="22"/>
              </w:rPr>
              <w:t>. According to the “Monitoring Report on the Benefits of the Grain-for-Green Program,” the Loess Plateau has cumulatively converted 150 million mu of farmland into forests and grasslands, with vegetation coverage increasing to 65%.</w:t>
            </w:r>
          </w:p>
        </w:tc>
      </w:tr>
      <w:tr w:rsidR="005E1E3C" w:rsidRPr="000D55E7" w:rsidTr="00254F01">
        <w:tc>
          <w:tcPr>
            <w:tcW w:w="988" w:type="dxa"/>
            <w:vMerge/>
            <w:vAlign w:val="center"/>
          </w:tcPr>
          <w:p w:rsidR="005E1E3C" w:rsidRPr="000D55E7" w:rsidRDefault="005E1E3C" w:rsidP="00254F01">
            <w:pPr>
              <w:jc w:val="center"/>
              <w:rPr>
                <w:rFonts w:ascii="Myriad Pro" w:hAnsi="Myriad Pro" w:cs="Myanmar Text"/>
                <w:sz w:val="22"/>
                <w:szCs w:val="22"/>
              </w:rPr>
            </w:pPr>
          </w:p>
        </w:tc>
        <w:tc>
          <w:tcPr>
            <w:tcW w:w="1417"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3. Integrated Management of Small Watersheds and Construction of Silt Retention Dams</w:t>
            </w:r>
          </w:p>
        </w:tc>
        <w:tc>
          <w:tcPr>
            <w:tcW w:w="1559"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2013-2024</w:t>
            </w:r>
          </w:p>
        </w:tc>
        <w:tc>
          <w:tcPr>
            <w:tcW w:w="1418"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The Huangfu River, Wuding River, and 100 other river basins</w:t>
            </w:r>
          </w:p>
        </w:tc>
        <w:tc>
          <w:tcPr>
            <w:tcW w:w="3248"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The Ministry of Water Resources' Comprehensive Soil and Water Conservation Plan for the Loess Plateau calls for the construction of 500 new silt-trapping dams. According to the Gansu Provincial Department of Water Resources report, the soil erosion control rate in the eastern Gansu region is projected to reach 70% by 2024, with a 35% reduction in the erosion modulus.</w:t>
            </w:r>
          </w:p>
        </w:tc>
      </w:tr>
      <w:tr w:rsidR="005E1E3C" w:rsidRPr="000D55E7" w:rsidTr="00254F01">
        <w:tc>
          <w:tcPr>
            <w:tcW w:w="988" w:type="dxa"/>
            <w:vMerge/>
            <w:vAlign w:val="center"/>
          </w:tcPr>
          <w:p w:rsidR="005E1E3C" w:rsidRPr="000D55E7" w:rsidRDefault="005E1E3C" w:rsidP="00254F01">
            <w:pPr>
              <w:jc w:val="center"/>
              <w:rPr>
                <w:rFonts w:ascii="Myriad Pro" w:hAnsi="Myriad Pro" w:cs="Myanmar Text"/>
                <w:sz w:val="22"/>
                <w:szCs w:val="22"/>
              </w:rPr>
            </w:pPr>
          </w:p>
        </w:tc>
        <w:tc>
          <w:tcPr>
            <w:tcW w:w="1417"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4. Natural Forest Conservation and Ecological Compensation Mechanism</w:t>
            </w:r>
          </w:p>
        </w:tc>
        <w:tc>
          <w:tcPr>
            <w:tcW w:w="1559"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2013-2024</w:t>
            </w:r>
          </w:p>
        </w:tc>
        <w:tc>
          <w:tcPr>
            <w:tcW w:w="1418"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Qinling Mountains in Guanzhong and Lüliang Mountains</w:t>
            </w:r>
          </w:p>
        </w:tc>
        <w:tc>
          <w:tcPr>
            <w:tcW w:w="3248" w:type="dxa"/>
            <w:vAlign w:val="center"/>
          </w:tcPr>
          <w:p w:rsidR="005E1E3C" w:rsidRPr="000D55E7" w:rsidRDefault="005E1E3C" w:rsidP="00254F01">
            <w:pPr>
              <w:jc w:val="center"/>
              <w:rPr>
                <w:rFonts w:ascii="Myriad Pro" w:hAnsi="Myriad Pro" w:cs="Myanmar Text"/>
                <w:sz w:val="22"/>
                <w:szCs w:val="22"/>
              </w:rPr>
            </w:pPr>
            <w:r w:rsidRPr="000D55E7">
              <w:rPr>
                <w:rFonts w:ascii="Myriad Pro" w:hAnsi="Myriad Pro" w:cs="Myanmar Text"/>
                <w:sz w:val="22"/>
                <w:szCs w:val="22"/>
              </w:rPr>
              <w:t xml:space="preserve">The second phase of the Natural Forest Resources Conservation Project prohibits commercial logging. The Yellow River Basin Horizontal Ecological Compensation Pilot Program allocates 1 billion yuan annually from central </w:t>
            </w:r>
            <w:r w:rsidRPr="000D55E7">
              <w:rPr>
                <w:rFonts w:ascii="Myriad Pro" w:hAnsi="Myriad Pro" w:cs="Myanmar Text"/>
                <w:sz w:val="22"/>
                <w:szCs w:val="22"/>
              </w:rPr>
              <w:lastRenderedPageBreak/>
              <w:t>government funds for ecological compensation in the Loess Plateau</w:t>
            </w:r>
            <w:r>
              <w:rPr>
                <w:rFonts w:cs="宋体"/>
                <w:noProof/>
              </w:rPr>
              <w:t xml:space="preserve"> (Standing Committee of the National People's Congress, 1991, June 29)</w:t>
            </w:r>
            <w:r w:rsidRPr="000D55E7">
              <w:rPr>
                <w:rFonts w:ascii="Myriad Pro" w:hAnsi="Myriad Pro" w:cs="Myanmar Text"/>
                <w:sz w:val="22"/>
                <w:szCs w:val="22"/>
              </w:rPr>
              <w:t>.</w:t>
            </w:r>
          </w:p>
        </w:tc>
      </w:tr>
    </w:tbl>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lastRenderedPageBreak/>
        <w:t>Step 2: Establishing Scoring Criteria and Weights</w:t>
      </w:r>
    </w:p>
    <w:p w:rsidR="005E1E3C" w:rsidRPr="000D55E7" w:rsidRDefault="005E1E3C" w:rsidP="000D55E7">
      <w:pPr>
        <w:spacing w:after="220"/>
        <w:ind w:firstLineChars="200" w:firstLine="440"/>
        <w:jc w:val="both"/>
        <w:rPr>
          <w:rFonts w:ascii="Myriad Pro" w:hAnsi="Myriad Pro" w:cs="Myanmar Text"/>
          <w:sz w:val="22"/>
          <w:szCs w:val="22"/>
        </w:rPr>
      </w:pPr>
      <w:r w:rsidRPr="000D55E7">
        <w:rPr>
          <w:rFonts w:ascii="Myriad Pro" w:hAnsi="Myriad Pro" w:cs="Myanmar Text"/>
          <w:sz w:val="22"/>
          <w:szCs w:val="22"/>
        </w:rPr>
        <w:t>The three-dimensional scoring system is retained (policy intensity: 0-10 points; duration as a proportion of 12 years: 0-10 points; environmental/economic impact: 0-10 points), with respective weights of 0.4 (intensity), 0.3 (duration), and 0.3 (impact).</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3: Policy Scoring and Weighted Calculation</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1. Land Policy (L)</w:t>
      </w:r>
    </w:p>
    <w:p w:rsidR="005E1E3C" w:rsidRPr="000D55E7" w:rsidRDefault="005E1E3C" w:rsidP="0012209B">
      <w:pPr>
        <w:numPr>
          <w:ilvl w:val="0"/>
          <w:numId w:val="51"/>
        </w:numPr>
        <w:spacing w:after="220" w:line="240" w:lineRule="atLeast"/>
        <w:rPr>
          <w:rFonts w:ascii="Myriad Pro" w:hAnsi="Myriad Pro" w:cs="Myanmar Text"/>
          <w:sz w:val="22"/>
          <w:szCs w:val="22"/>
        </w:rPr>
      </w:pPr>
      <w:r w:rsidRPr="000D55E7">
        <w:rPr>
          <w:rFonts w:ascii="Myriad Pro" w:hAnsi="Myriad Pro" w:cs="Myanmar Text"/>
          <w:b/>
          <w:sz w:val="22"/>
          <w:szCs w:val="22"/>
        </w:rPr>
        <w:t>Reform of the “Three Rights Separation”</w:t>
      </w:r>
    </w:p>
    <w:p w:rsidR="005E1E3C" w:rsidRPr="000D55E7" w:rsidRDefault="005E1E3C" w:rsidP="0012209B">
      <w:pPr>
        <w:numPr>
          <w:ilvl w:val="1"/>
          <w:numId w:val="51"/>
        </w:numPr>
        <w:spacing w:after="120" w:line="240" w:lineRule="atLeast"/>
        <w:jc w:val="both"/>
        <w:rPr>
          <w:rFonts w:ascii="Myriad Pro" w:hAnsi="Myriad Pro" w:cs="Myanmar Text"/>
          <w:sz w:val="22"/>
          <w:szCs w:val="22"/>
        </w:rPr>
      </w:pPr>
      <w:r w:rsidRPr="000D55E7">
        <w:rPr>
          <w:rFonts w:ascii="Myriad Pro" w:hAnsi="Myriad Pro" w:cs="Myanmar Text"/>
          <w:sz w:val="22"/>
          <w:szCs w:val="22"/>
        </w:rPr>
        <w:t>Intensity: 8 points (National-level institutional innovation, with explicit legal safeguards under the Land Administration Law)</w:t>
      </w:r>
    </w:p>
    <w:p w:rsidR="005E1E3C" w:rsidRPr="000D55E7" w:rsidRDefault="005E1E3C" w:rsidP="0012209B">
      <w:pPr>
        <w:numPr>
          <w:ilvl w:val="1"/>
          <w:numId w:val="51"/>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Duration: 11 years (2014-2024)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 11/12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0.92</w:t>
      </w:r>
    </w:p>
    <w:p w:rsidR="005E1E3C" w:rsidRPr="000D55E7" w:rsidRDefault="005E1E3C" w:rsidP="0012209B">
      <w:pPr>
        <w:numPr>
          <w:ilvl w:val="1"/>
          <w:numId w:val="51"/>
        </w:numPr>
        <w:spacing w:after="120" w:line="240" w:lineRule="atLeast"/>
        <w:jc w:val="both"/>
        <w:rPr>
          <w:rFonts w:ascii="Myriad Pro" w:hAnsi="Myriad Pro" w:cs="Myanmar Text"/>
          <w:sz w:val="22"/>
          <w:szCs w:val="22"/>
        </w:rPr>
      </w:pPr>
      <w:r w:rsidRPr="000D55E7">
        <w:rPr>
          <w:rFonts w:ascii="Myriad Pro" w:hAnsi="Myriad Pro" w:cs="Myanmar Text"/>
          <w:sz w:val="22"/>
          <w:szCs w:val="22"/>
        </w:rPr>
        <w:t>Impact: 6 points (Promotes large-scale land management; China Rural Statistical Yearbook reports 30% increase in scaled operations, though no direct expansion of arable land)</w:t>
      </w:r>
    </w:p>
    <w:p w:rsidR="005E1E3C" w:rsidRPr="000D55E7" w:rsidRDefault="005E1E3C" w:rsidP="0012209B">
      <w:pPr>
        <w:numPr>
          <w:ilvl w:val="1"/>
          <w:numId w:val="51"/>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Weighted Score: </w:t>
      </w:r>
      <m:oMath>
        <m:r>
          <m:rPr>
            <m:sty m:val="p"/>
          </m:rPr>
          <w:rPr>
            <w:rFonts w:ascii="Cambria Math" w:hAnsi="Cambria Math" w:cs="Myanmar Text"/>
            <w:sz w:val="22"/>
            <w:szCs w:val="22"/>
          </w:rPr>
          <m:t>(8</m:t>
        </m:r>
        <m:r>
          <w:rPr>
            <w:rFonts w:ascii="Cambria Math" w:hAnsi="Cambria Math" w:cs="Myanmar Text"/>
            <w:sz w:val="22"/>
            <w:szCs w:val="22"/>
          </w:rPr>
          <m:t>×</m:t>
        </m:r>
        <m:r>
          <m:rPr>
            <m:sty m:val="p"/>
          </m:rPr>
          <w:rPr>
            <w:rFonts w:ascii="Cambria Math" w:hAnsi="Cambria Math" w:cs="Myanmar Text"/>
            <w:sz w:val="22"/>
            <w:szCs w:val="22"/>
          </w:rPr>
          <m:t>0.4)+(0.92</m:t>
        </m:r>
        <m:r>
          <w:rPr>
            <w:rFonts w:ascii="Cambria Math" w:hAnsi="Cambria Math" w:cs="Myanmar Text"/>
            <w:sz w:val="22"/>
            <w:szCs w:val="22"/>
          </w:rPr>
          <m:t>×</m:t>
        </m:r>
        <m:r>
          <m:rPr>
            <m:sty m:val="p"/>
          </m:rPr>
          <w:rPr>
            <w:rFonts w:ascii="Cambria Math" w:hAnsi="Cambria Math" w:cs="Myanmar Text"/>
            <w:sz w:val="22"/>
            <w:szCs w:val="22"/>
          </w:rPr>
          <m:t>0.3)+(6</m:t>
        </m:r>
        <m:r>
          <w:rPr>
            <w:rFonts w:ascii="Cambria Math" w:hAnsi="Cambria Math" w:cs="Myanmar Text"/>
            <w:sz w:val="22"/>
            <w:szCs w:val="22"/>
          </w:rPr>
          <m:t>×</m:t>
        </m:r>
        <m:r>
          <m:rPr>
            <m:sty m:val="p"/>
          </m:rPr>
          <w:rPr>
            <w:rFonts w:ascii="Cambria Math" w:hAnsi="Cambria Math" w:cs="Myanmar Text"/>
            <w:sz w:val="22"/>
            <w:szCs w:val="22"/>
          </w:rPr>
          <m:t>0.3)=3.2+0.28+1.8=5.28</m:t>
        </m:r>
      </m:oMath>
    </w:p>
    <w:p w:rsidR="005E1E3C" w:rsidRPr="000D55E7" w:rsidRDefault="005E1E3C" w:rsidP="0012209B">
      <w:pPr>
        <w:numPr>
          <w:ilvl w:val="0"/>
          <w:numId w:val="51"/>
        </w:numPr>
        <w:spacing w:after="220" w:line="240" w:lineRule="atLeast"/>
        <w:rPr>
          <w:rFonts w:ascii="Myriad Pro" w:hAnsi="Myriad Pro" w:cs="Myanmar Text"/>
          <w:sz w:val="22"/>
          <w:szCs w:val="22"/>
        </w:rPr>
      </w:pPr>
      <w:r w:rsidRPr="000D55E7">
        <w:rPr>
          <w:rFonts w:ascii="Myriad Pro" w:hAnsi="Myriad Pro" w:cs="Myanmar Text"/>
          <w:b/>
          <w:sz w:val="22"/>
          <w:szCs w:val="22"/>
        </w:rPr>
        <w:t>Permanent Basic Farmland Protection and Restrictions on Farmland Conversion</w:t>
      </w:r>
    </w:p>
    <w:p w:rsidR="005E1E3C" w:rsidRPr="000D55E7" w:rsidRDefault="005E1E3C" w:rsidP="0012209B">
      <w:pPr>
        <w:numPr>
          <w:ilvl w:val="1"/>
          <w:numId w:val="51"/>
        </w:numPr>
        <w:spacing w:after="120" w:line="240" w:lineRule="atLeast"/>
        <w:jc w:val="both"/>
        <w:rPr>
          <w:rFonts w:ascii="Myriad Pro" w:hAnsi="Myriad Pro" w:cs="Myanmar Text"/>
          <w:sz w:val="22"/>
          <w:szCs w:val="22"/>
        </w:rPr>
      </w:pPr>
      <w:r w:rsidRPr="000D55E7">
        <w:rPr>
          <w:rFonts w:ascii="Myriad Pro" w:hAnsi="Myriad Pro" w:cs="Myanmar Text"/>
          <w:sz w:val="22"/>
          <w:szCs w:val="22"/>
        </w:rPr>
        <w:t>Intensity: 6 points (Mandatory force of provincial regulations, e.g., Shanxi Province's 2024 new rules explicitly prohibit steep slope reclamation)</w:t>
      </w:r>
    </w:p>
    <w:p w:rsidR="005E1E3C" w:rsidRPr="000D55E7" w:rsidRDefault="005E1E3C" w:rsidP="0012209B">
      <w:pPr>
        <w:numPr>
          <w:ilvl w:val="1"/>
          <w:numId w:val="51"/>
        </w:numPr>
        <w:spacing w:after="120" w:line="240" w:lineRule="atLeast"/>
        <w:jc w:val="both"/>
        <w:rPr>
          <w:rFonts w:ascii="Myriad Pro" w:hAnsi="Myriad Pro" w:cs="Myanmar Text"/>
          <w:sz w:val="22"/>
          <w:szCs w:val="22"/>
        </w:rPr>
      </w:pPr>
      <w:r w:rsidRPr="000D55E7">
        <w:rPr>
          <w:rFonts w:ascii="Myriad Pro" w:hAnsi="Myriad Pro" w:cs="Myanmar Text"/>
          <w:sz w:val="22"/>
          <w:szCs w:val="22"/>
        </w:rPr>
        <w:t xml:space="preserve">Duration: 12 years (full implementation period)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 1.0</w:t>
      </w:r>
    </w:p>
    <w:p w:rsidR="005E1E3C" w:rsidRPr="000D55E7" w:rsidRDefault="005E1E3C" w:rsidP="0012209B">
      <w:pPr>
        <w:numPr>
          <w:ilvl w:val="1"/>
          <w:numId w:val="51"/>
        </w:numPr>
        <w:spacing w:after="120" w:line="240" w:lineRule="atLeast"/>
        <w:jc w:val="both"/>
        <w:rPr>
          <w:rFonts w:ascii="Myriad Pro" w:hAnsi="Myriad Pro" w:cs="Myanmar Text"/>
          <w:sz w:val="22"/>
          <w:szCs w:val="22"/>
        </w:rPr>
      </w:pPr>
      <w:r w:rsidRPr="000D55E7">
        <w:rPr>
          <w:rFonts w:ascii="Myriad Pro" w:hAnsi="Myriad Pro" w:cs="Myanmar Text"/>
          <w:sz w:val="22"/>
          <w:szCs w:val="22"/>
        </w:rPr>
        <w:t>Impact: 5 points (curbs disorderly cultivation; Ministry of Natural Resources report indicates 5% reduction in Loess Plateau farmland area from 2013 to 2024, reflecting indirect ecological benefits)</w:t>
      </w:r>
    </w:p>
    <w:p w:rsidR="005E1E3C" w:rsidRPr="000D55E7" w:rsidRDefault="005E1E3C" w:rsidP="0012209B">
      <w:pPr>
        <w:numPr>
          <w:ilvl w:val="1"/>
          <w:numId w:val="51"/>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Weighted Score: </w:t>
      </w:r>
      <m:oMath>
        <m:r>
          <m:rPr>
            <m:sty m:val="p"/>
          </m:rPr>
          <w:rPr>
            <w:rFonts w:ascii="Cambria Math" w:hAnsi="Cambria Math" w:cs="Myanmar Text"/>
            <w:sz w:val="22"/>
            <w:szCs w:val="22"/>
          </w:rPr>
          <m:t>(6</m:t>
        </m:r>
        <m:r>
          <w:rPr>
            <w:rFonts w:ascii="Cambria Math" w:hAnsi="Cambria Math" w:cs="Myanmar Text"/>
            <w:sz w:val="22"/>
            <w:szCs w:val="22"/>
          </w:rPr>
          <m:t>×</m:t>
        </m:r>
        <m:r>
          <m:rPr>
            <m:sty m:val="p"/>
          </m:rPr>
          <w:rPr>
            <w:rFonts w:ascii="Cambria Math" w:hAnsi="Cambria Math" w:cs="Myanmar Text"/>
            <w:sz w:val="22"/>
            <w:szCs w:val="22"/>
          </w:rPr>
          <m:t>0.4)+(1.0</m:t>
        </m:r>
        <m:r>
          <w:rPr>
            <w:rFonts w:ascii="Cambria Math" w:hAnsi="Cambria Math" w:cs="Myanmar Text"/>
            <w:sz w:val="22"/>
            <w:szCs w:val="22"/>
          </w:rPr>
          <m:t>×</m:t>
        </m:r>
        <m:r>
          <m:rPr>
            <m:sty m:val="p"/>
          </m:rPr>
          <w:rPr>
            <w:rFonts w:ascii="Cambria Math" w:hAnsi="Cambria Math" w:cs="Myanmar Text"/>
            <w:sz w:val="22"/>
            <w:szCs w:val="22"/>
          </w:rPr>
          <m:t>0.3)+(5</m:t>
        </m:r>
        <m:r>
          <w:rPr>
            <w:rFonts w:ascii="Cambria Math" w:hAnsi="Cambria Math" w:cs="Myanmar Text"/>
            <w:sz w:val="22"/>
            <w:szCs w:val="22"/>
          </w:rPr>
          <m:t>×</m:t>
        </m:r>
        <m:r>
          <m:rPr>
            <m:sty m:val="p"/>
          </m:rPr>
          <w:rPr>
            <w:rFonts w:ascii="Cambria Math" w:hAnsi="Cambria Math" w:cs="Myanmar Text"/>
            <w:sz w:val="22"/>
            <w:szCs w:val="22"/>
          </w:rPr>
          <m:t>0.3)=2.4+0.3+1.5=4.2</m:t>
        </m:r>
      </m:oMath>
    </w:p>
    <w:p w:rsidR="005E1E3C" w:rsidRPr="000D55E7" w:rsidRDefault="005E1E3C" w:rsidP="0012209B">
      <w:pPr>
        <w:numPr>
          <w:ilvl w:val="0"/>
          <w:numId w:val="51"/>
        </w:numPr>
        <w:spacing w:after="220" w:line="240" w:lineRule="atLeast"/>
        <w:rPr>
          <w:rFonts w:ascii="Myriad Pro" w:hAnsi="Myriad Pro" w:cs="Myanmar Text"/>
          <w:sz w:val="22"/>
          <w:szCs w:val="22"/>
        </w:rPr>
      </w:pPr>
      <w:r w:rsidRPr="000D55E7">
        <w:rPr>
          <w:rFonts w:ascii="Myriad Pro" w:hAnsi="Myriad Pro" w:cs="Myanmar Text"/>
          <w:b/>
          <w:sz w:val="22"/>
          <w:szCs w:val="22"/>
        </w:rPr>
        <w:t xml:space="preserve">Total Land Policy Score: </w:t>
      </w:r>
      <m:oMath>
        <m:r>
          <m:rPr>
            <m:sty m:val="p"/>
          </m:rPr>
          <w:rPr>
            <w:rFonts w:ascii="Cambria Math" w:hAnsi="Cambria Math" w:cs="Myanmar Text"/>
            <w:sz w:val="22"/>
            <w:szCs w:val="22"/>
          </w:rPr>
          <m:t>∑</m:t>
        </m:r>
        <m:r>
          <w:rPr>
            <w:rFonts w:ascii="Cambria Math" w:hAnsi="Cambria Math" w:cs="Myanmar Text"/>
            <w:sz w:val="22"/>
            <w:szCs w:val="22"/>
          </w:rPr>
          <m:t>L</m:t>
        </m:r>
        <m:r>
          <m:rPr>
            <m:sty m:val="p"/>
          </m:rPr>
          <w:rPr>
            <w:rFonts w:ascii="Cambria Math" w:hAnsi="Cambria Math" w:cs="Myanmar Text"/>
            <w:sz w:val="22"/>
            <w:szCs w:val="22"/>
          </w:rPr>
          <m:t>=</m:t>
        </m:r>
        <m:f>
          <m:fPr>
            <m:ctrlPr>
              <w:rPr>
                <w:rFonts w:ascii="Cambria Math" w:hAnsi="Cambria Math" w:cs="Myanmar Text"/>
                <w:sz w:val="22"/>
                <w:szCs w:val="22"/>
              </w:rPr>
            </m:ctrlPr>
          </m:fPr>
          <m:num>
            <m:r>
              <m:rPr>
                <m:sty m:val="p"/>
              </m:rPr>
              <w:rPr>
                <w:rFonts w:ascii="Cambria Math" w:hAnsi="Cambria Math" w:cs="Myanmar Text"/>
                <w:sz w:val="22"/>
                <w:szCs w:val="22"/>
              </w:rPr>
              <m:t>5.28+4.2</m:t>
            </m:r>
          </m:num>
          <m:den>
            <m:r>
              <m:rPr>
                <m:sty m:val="p"/>
              </m:rPr>
              <w:rPr>
                <w:rFonts w:ascii="Cambria Math" w:hAnsi="Cambria Math" w:cs="Myanmar Text"/>
                <w:sz w:val="22"/>
                <w:szCs w:val="22"/>
              </w:rPr>
              <m:t>2</m:t>
            </m:r>
          </m:den>
        </m:f>
        <m:r>
          <m:rPr>
            <m:sty m:val="p"/>
          </m:rPr>
          <w:rPr>
            <w:rFonts w:ascii="Cambria Math" w:hAnsi="Cambria Math" w:cs="Myanmar Text"/>
            <w:sz w:val="22"/>
            <w:szCs w:val="22"/>
          </w:rPr>
          <m:t>=4.74</m:t>
        </m:r>
      </m:oMath>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2. Ecological Policy (E)</w:t>
      </w:r>
    </w:p>
    <w:p w:rsidR="005E1E3C" w:rsidRPr="000D55E7" w:rsidRDefault="005E1E3C" w:rsidP="0012209B">
      <w:pPr>
        <w:numPr>
          <w:ilvl w:val="0"/>
          <w:numId w:val="52"/>
        </w:numPr>
        <w:spacing w:after="220" w:line="240" w:lineRule="atLeast"/>
        <w:rPr>
          <w:rFonts w:ascii="Myriad Pro" w:hAnsi="Myriad Pro" w:cs="Myanmar Text"/>
          <w:sz w:val="22"/>
          <w:szCs w:val="22"/>
        </w:rPr>
      </w:pPr>
      <w:r w:rsidRPr="000D55E7">
        <w:rPr>
          <w:rFonts w:ascii="Myriad Pro" w:hAnsi="Myriad Pro" w:cs="Myanmar Text"/>
          <w:b/>
          <w:sz w:val="22"/>
          <w:szCs w:val="22"/>
        </w:rPr>
        <w:t>Phase V/VI of the Three-North Shelterbelt Project</w:t>
      </w:r>
    </w:p>
    <w:p w:rsidR="005E1E3C" w:rsidRPr="000D55E7" w:rsidRDefault="005E1E3C" w:rsidP="0012209B">
      <w:pPr>
        <w:numPr>
          <w:ilvl w:val="1"/>
          <w:numId w:val="52"/>
        </w:numPr>
        <w:spacing w:after="120" w:line="240" w:lineRule="atLeast"/>
        <w:jc w:val="both"/>
        <w:rPr>
          <w:rFonts w:ascii="Myriad Pro" w:hAnsi="Myriad Pro" w:cs="Myanmar Text"/>
          <w:sz w:val="22"/>
          <w:szCs w:val="22"/>
        </w:rPr>
      </w:pPr>
      <w:r w:rsidRPr="000D55E7">
        <w:rPr>
          <w:rFonts w:ascii="Myriad Pro" w:hAnsi="Myriad Pro" w:cs="Myanmar Text"/>
          <w:sz w:val="22"/>
          <w:szCs w:val="22"/>
        </w:rPr>
        <w:lastRenderedPageBreak/>
        <w:t>Intensity: 9 points (National strategic project with an annual central government special budget allocation of 2 billion yuan)</w:t>
      </w:r>
    </w:p>
    <w:p w:rsidR="005E1E3C" w:rsidRPr="000D55E7" w:rsidRDefault="005E1E3C" w:rsidP="0012209B">
      <w:pPr>
        <w:numPr>
          <w:ilvl w:val="1"/>
          <w:numId w:val="52"/>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Duration: 12 years (full project cycle)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 1.0</w:t>
      </w:r>
    </w:p>
    <w:p w:rsidR="005E1E3C" w:rsidRPr="000D55E7" w:rsidRDefault="005E1E3C" w:rsidP="0012209B">
      <w:pPr>
        <w:numPr>
          <w:ilvl w:val="1"/>
          <w:numId w:val="52"/>
        </w:numPr>
        <w:spacing w:after="120" w:line="240" w:lineRule="atLeast"/>
        <w:jc w:val="both"/>
        <w:rPr>
          <w:rFonts w:ascii="Myriad Pro" w:hAnsi="Myriad Pro" w:cs="Myanmar Text"/>
          <w:sz w:val="22"/>
          <w:szCs w:val="22"/>
        </w:rPr>
      </w:pPr>
      <w:r w:rsidRPr="000D55E7">
        <w:rPr>
          <w:rFonts w:ascii="Myriad Pro" w:hAnsi="Myriad Pro" w:cs="Myanmar Text"/>
          <w:sz w:val="22"/>
          <w:szCs w:val="22"/>
        </w:rPr>
        <w:t>Impact: 10 points (According to the Chinese Academy of Sciences Evaluation Report, sediment entering the Yellow River from the Loess Plateau has decreased by 600 million tons annually, marking a historic breakthrough in ecological benefits)</w:t>
      </w:r>
    </w:p>
    <w:p w:rsidR="005E1E3C" w:rsidRPr="000D55E7" w:rsidRDefault="005E1E3C" w:rsidP="0012209B">
      <w:pPr>
        <w:numPr>
          <w:ilvl w:val="1"/>
          <w:numId w:val="52"/>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Weighted Score: </w:t>
      </w:r>
      <m:oMath>
        <m:r>
          <m:rPr>
            <m:sty m:val="p"/>
          </m:rPr>
          <w:rPr>
            <w:rFonts w:ascii="Cambria Math" w:hAnsi="Cambria Math" w:cs="Myanmar Text"/>
            <w:sz w:val="22"/>
            <w:szCs w:val="22"/>
          </w:rPr>
          <m:t>(9</m:t>
        </m:r>
        <m:r>
          <w:rPr>
            <w:rFonts w:ascii="Cambria Math" w:hAnsi="Cambria Math" w:cs="Myanmar Text"/>
            <w:sz w:val="22"/>
            <w:szCs w:val="22"/>
          </w:rPr>
          <m:t>×</m:t>
        </m:r>
        <m:r>
          <m:rPr>
            <m:sty m:val="p"/>
          </m:rPr>
          <w:rPr>
            <w:rFonts w:ascii="Cambria Math" w:hAnsi="Cambria Math" w:cs="Myanmar Text"/>
            <w:sz w:val="22"/>
            <w:szCs w:val="22"/>
          </w:rPr>
          <m:t>0.4)+(1.0</m:t>
        </m:r>
        <m:r>
          <w:rPr>
            <w:rFonts w:ascii="Cambria Math" w:hAnsi="Cambria Math" w:cs="Myanmar Text"/>
            <w:sz w:val="22"/>
            <w:szCs w:val="22"/>
          </w:rPr>
          <m:t>×</m:t>
        </m:r>
        <m:r>
          <m:rPr>
            <m:sty m:val="p"/>
          </m:rPr>
          <w:rPr>
            <w:rFonts w:ascii="Cambria Math" w:hAnsi="Cambria Math" w:cs="Myanmar Text"/>
            <w:sz w:val="22"/>
            <w:szCs w:val="22"/>
          </w:rPr>
          <m:t>0.3)+(10</m:t>
        </m:r>
        <m:r>
          <w:rPr>
            <w:rFonts w:ascii="Cambria Math" w:hAnsi="Cambria Math" w:cs="Myanmar Text"/>
            <w:sz w:val="22"/>
            <w:szCs w:val="22"/>
          </w:rPr>
          <m:t>×</m:t>
        </m:r>
        <m:r>
          <m:rPr>
            <m:sty m:val="p"/>
          </m:rPr>
          <w:rPr>
            <w:rFonts w:ascii="Cambria Math" w:hAnsi="Cambria Math" w:cs="Myanmar Text"/>
            <w:sz w:val="22"/>
            <w:szCs w:val="22"/>
          </w:rPr>
          <m:t>0.3)=3.6+0.3+3.0=6.90</m:t>
        </m:r>
      </m:oMath>
    </w:p>
    <w:p w:rsidR="005E1E3C" w:rsidRPr="000D55E7" w:rsidRDefault="005E1E3C" w:rsidP="0012209B">
      <w:pPr>
        <w:numPr>
          <w:ilvl w:val="0"/>
          <w:numId w:val="52"/>
        </w:numPr>
        <w:spacing w:after="220" w:line="240" w:lineRule="atLeast"/>
        <w:rPr>
          <w:rFonts w:ascii="Myriad Pro" w:hAnsi="Myriad Pro" w:cs="Myanmar Text"/>
          <w:sz w:val="22"/>
          <w:szCs w:val="22"/>
        </w:rPr>
      </w:pPr>
      <w:r w:rsidRPr="000D55E7">
        <w:rPr>
          <w:rFonts w:ascii="Myriad Pro" w:hAnsi="Myriad Pro" w:cs="Myanmar Text"/>
          <w:b/>
          <w:sz w:val="22"/>
          <w:szCs w:val="22"/>
        </w:rPr>
        <w:t>Consolidate and enhance the grain-for-green program</w:t>
      </w:r>
    </w:p>
    <w:p w:rsidR="005E1E3C" w:rsidRPr="000D55E7" w:rsidRDefault="005E1E3C" w:rsidP="0012209B">
      <w:pPr>
        <w:numPr>
          <w:ilvl w:val="1"/>
          <w:numId w:val="52"/>
        </w:numPr>
        <w:spacing w:after="120" w:line="240" w:lineRule="atLeast"/>
        <w:jc w:val="both"/>
        <w:rPr>
          <w:rFonts w:ascii="Myriad Pro" w:hAnsi="Myriad Pro" w:cs="Myanmar Text"/>
          <w:sz w:val="22"/>
          <w:szCs w:val="22"/>
        </w:rPr>
      </w:pPr>
      <w:r w:rsidRPr="000D55E7">
        <w:rPr>
          <w:rFonts w:ascii="Myriad Pro" w:hAnsi="Myriad Pro" w:cs="Myanmar Text"/>
          <w:sz w:val="22"/>
          <w:szCs w:val="22"/>
        </w:rPr>
        <w:t>Intensity: 10 points (The State Council's Regulations on Returning Farmland to Forest extended implementation, with subsidy standards increased to 300 yuan per mu)</w:t>
      </w:r>
    </w:p>
    <w:p w:rsidR="005E1E3C" w:rsidRPr="000D55E7" w:rsidRDefault="005E1E3C" w:rsidP="0012209B">
      <w:pPr>
        <w:numPr>
          <w:ilvl w:val="1"/>
          <w:numId w:val="52"/>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Duration: 11 years (2014-2024)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 11/12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0.92</w:t>
      </w:r>
    </w:p>
    <w:p w:rsidR="005E1E3C" w:rsidRPr="000D55E7" w:rsidRDefault="005E1E3C" w:rsidP="0012209B">
      <w:pPr>
        <w:numPr>
          <w:ilvl w:val="1"/>
          <w:numId w:val="52"/>
        </w:numPr>
        <w:spacing w:after="120" w:line="240" w:lineRule="atLeast"/>
        <w:jc w:val="both"/>
        <w:rPr>
          <w:rFonts w:ascii="Myriad Pro" w:hAnsi="Myriad Pro" w:cs="Myanmar Text"/>
          <w:sz w:val="22"/>
          <w:szCs w:val="22"/>
        </w:rPr>
      </w:pPr>
      <w:r w:rsidRPr="000D55E7">
        <w:rPr>
          <w:rFonts w:ascii="Myriad Pro" w:hAnsi="Myriad Pro" w:cs="Myanmar Text"/>
          <w:sz w:val="22"/>
          <w:szCs w:val="22"/>
        </w:rPr>
        <w:t>Impact: 9 points (The “Monitoring Report on the Benefits of the Grain-for-Green Project” indicates a soil and water conservation rate of 68% and significant restoration of biodiversity)</w:t>
      </w:r>
    </w:p>
    <w:p w:rsidR="005E1E3C" w:rsidRPr="000D55E7" w:rsidRDefault="005E1E3C" w:rsidP="0012209B">
      <w:pPr>
        <w:numPr>
          <w:ilvl w:val="1"/>
          <w:numId w:val="52"/>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Weighted Score: </w:t>
      </w:r>
      <m:oMath>
        <m:r>
          <m:rPr>
            <m:sty m:val="p"/>
          </m:rPr>
          <w:rPr>
            <w:rFonts w:ascii="Cambria Math" w:hAnsi="Cambria Math" w:cs="Myanmar Text"/>
            <w:sz w:val="22"/>
            <w:szCs w:val="22"/>
          </w:rPr>
          <m:t>(10</m:t>
        </m:r>
        <m:r>
          <w:rPr>
            <w:rFonts w:ascii="Cambria Math" w:hAnsi="Cambria Math" w:cs="Myanmar Text"/>
            <w:sz w:val="22"/>
            <w:szCs w:val="22"/>
          </w:rPr>
          <m:t>×</m:t>
        </m:r>
        <m:r>
          <m:rPr>
            <m:sty m:val="p"/>
          </m:rPr>
          <w:rPr>
            <w:rFonts w:ascii="Cambria Math" w:hAnsi="Cambria Math" w:cs="Myanmar Text"/>
            <w:sz w:val="22"/>
            <w:szCs w:val="22"/>
          </w:rPr>
          <m:t>0.4)+(0.92</m:t>
        </m:r>
        <m:r>
          <w:rPr>
            <w:rFonts w:ascii="Cambria Math" w:hAnsi="Cambria Math" w:cs="Myanmar Text"/>
            <w:sz w:val="22"/>
            <w:szCs w:val="22"/>
          </w:rPr>
          <m:t>×</m:t>
        </m:r>
        <m:r>
          <m:rPr>
            <m:sty m:val="p"/>
          </m:rPr>
          <w:rPr>
            <w:rFonts w:ascii="Cambria Math" w:hAnsi="Cambria Math" w:cs="Myanmar Text"/>
            <w:sz w:val="22"/>
            <w:szCs w:val="22"/>
          </w:rPr>
          <m:t>0.3)+(9</m:t>
        </m:r>
        <m:r>
          <w:rPr>
            <w:rFonts w:ascii="Cambria Math" w:hAnsi="Cambria Math" w:cs="Myanmar Text"/>
            <w:sz w:val="22"/>
            <w:szCs w:val="22"/>
          </w:rPr>
          <m:t>×</m:t>
        </m:r>
        <m:r>
          <m:rPr>
            <m:sty m:val="p"/>
          </m:rPr>
          <w:rPr>
            <w:rFonts w:ascii="Cambria Math" w:hAnsi="Cambria Math" w:cs="Myanmar Text"/>
            <w:sz w:val="22"/>
            <w:szCs w:val="22"/>
          </w:rPr>
          <m:t>0.3)=4.0+0.28+2.7=6.98</m:t>
        </m:r>
      </m:oMath>
    </w:p>
    <w:p w:rsidR="005E1E3C" w:rsidRPr="000D55E7" w:rsidRDefault="005E1E3C" w:rsidP="0012209B">
      <w:pPr>
        <w:numPr>
          <w:ilvl w:val="0"/>
          <w:numId w:val="52"/>
        </w:numPr>
        <w:spacing w:after="220" w:line="240" w:lineRule="atLeast"/>
        <w:rPr>
          <w:rFonts w:ascii="Myriad Pro" w:hAnsi="Myriad Pro" w:cs="Myanmar Text"/>
          <w:sz w:val="22"/>
          <w:szCs w:val="22"/>
        </w:rPr>
      </w:pPr>
      <w:r w:rsidRPr="000D55E7">
        <w:rPr>
          <w:rFonts w:ascii="Myriad Pro" w:hAnsi="Myriad Pro" w:cs="Myanmar Text"/>
          <w:b/>
          <w:sz w:val="22"/>
          <w:szCs w:val="22"/>
        </w:rPr>
        <w:t>Integrated Management of Small Watersheds and Construction of Silt Retention Dams</w:t>
      </w:r>
    </w:p>
    <w:p w:rsidR="005E1E3C" w:rsidRPr="000D55E7" w:rsidRDefault="005E1E3C" w:rsidP="0012209B">
      <w:pPr>
        <w:numPr>
          <w:ilvl w:val="1"/>
          <w:numId w:val="52"/>
        </w:numPr>
        <w:spacing w:after="120" w:line="240" w:lineRule="atLeast"/>
        <w:jc w:val="both"/>
        <w:rPr>
          <w:rFonts w:ascii="Myriad Pro" w:hAnsi="Myriad Pro" w:cs="Myanmar Text"/>
          <w:sz w:val="22"/>
          <w:szCs w:val="22"/>
        </w:rPr>
      </w:pPr>
      <w:r w:rsidRPr="000D55E7">
        <w:rPr>
          <w:rFonts w:ascii="Myriad Pro" w:hAnsi="Myriad Pro" w:cs="Myanmar Text"/>
          <w:sz w:val="22"/>
          <w:szCs w:val="22"/>
        </w:rPr>
        <w:t>Intensity: 8 points (Key project of the Ministry of Water Resources; technical standards specified in the Comprehensive Soil and Water Conservation Plan for the Loess Plateau)</w:t>
      </w:r>
    </w:p>
    <w:p w:rsidR="005E1E3C" w:rsidRPr="000D55E7" w:rsidRDefault="005E1E3C" w:rsidP="0012209B">
      <w:pPr>
        <w:numPr>
          <w:ilvl w:val="1"/>
          <w:numId w:val="52"/>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Duration: 12 years (full cycle)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 1.0</w:t>
      </w:r>
    </w:p>
    <w:p w:rsidR="005E1E3C" w:rsidRPr="000D55E7" w:rsidRDefault="005E1E3C" w:rsidP="0012209B">
      <w:pPr>
        <w:numPr>
          <w:ilvl w:val="1"/>
          <w:numId w:val="52"/>
        </w:numPr>
        <w:spacing w:after="120" w:line="240" w:lineRule="atLeast"/>
        <w:jc w:val="both"/>
        <w:rPr>
          <w:rFonts w:ascii="Myriad Pro" w:hAnsi="Myriad Pro" w:cs="Myanmar Text"/>
          <w:sz w:val="22"/>
          <w:szCs w:val="22"/>
        </w:rPr>
      </w:pPr>
      <w:r w:rsidRPr="000D55E7">
        <w:rPr>
          <w:rFonts w:ascii="Myriad Pro" w:hAnsi="Myriad Pro" w:cs="Myanmar Text"/>
          <w:sz w:val="22"/>
          <w:szCs w:val="22"/>
        </w:rPr>
        <w:t>Impact: 8 points (Gansu Provincial Water Resources Department report states 249 high-standard sediment retention dams constructed in eastern Gansu, achieving 45% sediment interception rate)</w:t>
      </w:r>
    </w:p>
    <w:p w:rsidR="005E1E3C" w:rsidRPr="000D55E7" w:rsidRDefault="005E1E3C" w:rsidP="0012209B">
      <w:pPr>
        <w:numPr>
          <w:ilvl w:val="1"/>
          <w:numId w:val="52"/>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Weighted Score: </w:t>
      </w:r>
      <m:oMath>
        <m:r>
          <m:rPr>
            <m:sty m:val="p"/>
          </m:rPr>
          <w:rPr>
            <w:rFonts w:ascii="Cambria Math" w:hAnsi="Cambria Math" w:cs="Myanmar Text"/>
            <w:sz w:val="22"/>
            <w:szCs w:val="22"/>
          </w:rPr>
          <m:t>(8</m:t>
        </m:r>
        <m:r>
          <w:rPr>
            <w:rFonts w:ascii="Cambria Math" w:hAnsi="Cambria Math" w:cs="Myanmar Text"/>
            <w:sz w:val="22"/>
            <w:szCs w:val="22"/>
          </w:rPr>
          <m:t>×</m:t>
        </m:r>
        <m:r>
          <m:rPr>
            <m:sty m:val="p"/>
          </m:rPr>
          <w:rPr>
            <w:rFonts w:ascii="Cambria Math" w:hAnsi="Cambria Math" w:cs="Myanmar Text"/>
            <w:sz w:val="22"/>
            <w:szCs w:val="22"/>
          </w:rPr>
          <m:t>0.4)+(1.0</m:t>
        </m:r>
        <m:r>
          <w:rPr>
            <w:rFonts w:ascii="Cambria Math" w:hAnsi="Cambria Math" w:cs="Myanmar Text"/>
            <w:sz w:val="22"/>
            <w:szCs w:val="22"/>
          </w:rPr>
          <m:t>×</m:t>
        </m:r>
        <m:r>
          <m:rPr>
            <m:sty m:val="p"/>
          </m:rPr>
          <w:rPr>
            <w:rFonts w:ascii="Cambria Math" w:hAnsi="Cambria Math" w:cs="Myanmar Text"/>
            <w:sz w:val="22"/>
            <w:szCs w:val="22"/>
          </w:rPr>
          <m:t>0.3)+(8</m:t>
        </m:r>
        <m:r>
          <w:rPr>
            <w:rFonts w:ascii="Cambria Math" w:hAnsi="Cambria Math" w:cs="Myanmar Text"/>
            <w:sz w:val="22"/>
            <w:szCs w:val="22"/>
          </w:rPr>
          <m:t>×</m:t>
        </m:r>
        <m:r>
          <m:rPr>
            <m:sty m:val="p"/>
          </m:rPr>
          <w:rPr>
            <w:rFonts w:ascii="Cambria Math" w:hAnsi="Cambria Math" w:cs="Myanmar Text"/>
            <w:sz w:val="22"/>
            <w:szCs w:val="22"/>
          </w:rPr>
          <m:t>0.3)=3.2+0.3+2.4=5.90</m:t>
        </m:r>
      </m:oMath>
    </w:p>
    <w:p w:rsidR="005E1E3C" w:rsidRPr="000D55E7" w:rsidRDefault="005E1E3C" w:rsidP="0012209B">
      <w:pPr>
        <w:numPr>
          <w:ilvl w:val="0"/>
          <w:numId w:val="52"/>
        </w:numPr>
        <w:spacing w:after="220" w:line="240" w:lineRule="atLeast"/>
        <w:rPr>
          <w:rFonts w:ascii="Myriad Pro" w:hAnsi="Myriad Pro" w:cs="Myanmar Text"/>
          <w:sz w:val="22"/>
          <w:szCs w:val="22"/>
        </w:rPr>
      </w:pPr>
      <w:r w:rsidRPr="000D55E7">
        <w:rPr>
          <w:rFonts w:ascii="Myriad Pro" w:hAnsi="Myriad Pro" w:cs="Myanmar Text"/>
          <w:b/>
          <w:sz w:val="22"/>
          <w:szCs w:val="22"/>
        </w:rPr>
        <w:t>Protection of Natural Forests and Ecological Compensation</w:t>
      </w:r>
    </w:p>
    <w:p w:rsidR="005E1E3C" w:rsidRPr="000D55E7" w:rsidRDefault="005E1E3C" w:rsidP="0012209B">
      <w:pPr>
        <w:numPr>
          <w:ilvl w:val="1"/>
          <w:numId w:val="52"/>
        </w:numPr>
        <w:spacing w:after="120" w:line="240" w:lineRule="atLeast"/>
        <w:jc w:val="both"/>
        <w:rPr>
          <w:rFonts w:ascii="Myriad Pro" w:hAnsi="Myriad Pro" w:cs="Myanmar Text"/>
          <w:sz w:val="22"/>
          <w:szCs w:val="22"/>
        </w:rPr>
      </w:pPr>
      <w:r w:rsidRPr="000D55E7">
        <w:rPr>
          <w:rFonts w:ascii="Myriad Pro" w:hAnsi="Myriad Pro" w:cs="Myanmar Text"/>
          <w:sz w:val="22"/>
          <w:szCs w:val="22"/>
        </w:rPr>
        <w:t>Intensity: 7 points (Central-local shared fiscal responsibilities; annual investment of 1 billion yuan under the Yellow River Basin Ecological Compensation Pilot Program)</w:t>
      </w:r>
    </w:p>
    <w:p w:rsidR="005E1E3C" w:rsidRPr="000D55E7" w:rsidRDefault="005E1E3C" w:rsidP="0012209B">
      <w:pPr>
        <w:numPr>
          <w:ilvl w:val="1"/>
          <w:numId w:val="52"/>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Duration: 12 years (full cycle) </w:t>
      </w:r>
      <w:r w:rsidRPr="000D55E7">
        <w:rPr>
          <w:rFonts w:ascii="Myriad Pro" w:eastAsia="微软雅黑" w:hAnsi="Myriad Pro" w:cs="微软雅黑"/>
          <w:sz w:val="22"/>
          <w:szCs w:val="22"/>
        </w:rPr>
        <w:t>→</w:t>
      </w:r>
      <w:r w:rsidRPr="000D55E7">
        <w:rPr>
          <w:rFonts w:ascii="Myriad Pro" w:hAnsi="Myriad Pro" w:cs="Myanmar Text"/>
          <w:sz w:val="22"/>
          <w:szCs w:val="22"/>
        </w:rPr>
        <w:t xml:space="preserve"> Weight = 1.0</w:t>
      </w:r>
    </w:p>
    <w:p w:rsidR="005E1E3C" w:rsidRPr="000D55E7" w:rsidRDefault="005E1E3C" w:rsidP="0012209B">
      <w:pPr>
        <w:numPr>
          <w:ilvl w:val="1"/>
          <w:numId w:val="52"/>
        </w:numPr>
        <w:spacing w:after="120" w:line="240" w:lineRule="atLeast"/>
        <w:jc w:val="both"/>
        <w:rPr>
          <w:rFonts w:ascii="Myriad Pro" w:hAnsi="Myriad Pro" w:cs="Myanmar Text"/>
          <w:sz w:val="22"/>
          <w:szCs w:val="22"/>
        </w:rPr>
      </w:pPr>
      <w:r w:rsidRPr="000D55E7">
        <w:rPr>
          <w:rFonts w:ascii="Myriad Pro" w:hAnsi="Myriad Pro" w:cs="Myanmar Text"/>
          <w:sz w:val="22"/>
          <w:szCs w:val="22"/>
        </w:rPr>
        <w:lastRenderedPageBreak/>
        <w:t>Impact: 7 points (National Forestry and Grassland Administration Report indicates 8 million mu increase in natural forest area in Qinling and Lüliang Mountains, 20% growth in forest stock volume)</w:t>
      </w:r>
    </w:p>
    <w:p w:rsidR="005E1E3C" w:rsidRPr="000D55E7" w:rsidRDefault="005E1E3C" w:rsidP="0012209B">
      <w:pPr>
        <w:numPr>
          <w:ilvl w:val="1"/>
          <w:numId w:val="52"/>
        </w:numPr>
        <w:spacing w:after="120" w:line="240" w:lineRule="atLeast"/>
        <w:rPr>
          <w:rFonts w:ascii="Myriad Pro" w:hAnsi="Myriad Pro" w:cs="Myanmar Text"/>
          <w:sz w:val="22"/>
          <w:szCs w:val="22"/>
        </w:rPr>
      </w:pPr>
      <w:r w:rsidRPr="000D55E7">
        <w:rPr>
          <w:rFonts w:ascii="Myriad Pro" w:hAnsi="Myriad Pro" w:cs="Myanmar Text"/>
          <w:sz w:val="22"/>
          <w:szCs w:val="22"/>
        </w:rPr>
        <w:t xml:space="preserve">Weighted Score: </w:t>
      </w:r>
      <m:oMath>
        <m:r>
          <m:rPr>
            <m:sty m:val="p"/>
          </m:rPr>
          <w:rPr>
            <w:rFonts w:ascii="Cambria Math" w:hAnsi="Cambria Math" w:cs="Myanmar Text"/>
            <w:sz w:val="22"/>
            <w:szCs w:val="22"/>
          </w:rPr>
          <m:t>(7</m:t>
        </m:r>
        <m:r>
          <w:rPr>
            <w:rFonts w:ascii="Cambria Math" w:hAnsi="Cambria Math" w:cs="Myanmar Text"/>
            <w:sz w:val="22"/>
            <w:szCs w:val="22"/>
          </w:rPr>
          <m:t>×</m:t>
        </m:r>
        <m:r>
          <m:rPr>
            <m:sty m:val="p"/>
          </m:rPr>
          <w:rPr>
            <w:rFonts w:ascii="Cambria Math" w:hAnsi="Cambria Math" w:cs="Myanmar Text"/>
            <w:sz w:val="22"/>
            <w:szCs w:val="22"/>
          </w:rPr>
          <m:t>0.4)+(1.0</m:t>
        </m:r>
        <m:r>
          <w:rPr>
            <w:rFonts w:ascii="Cambria Math" w:hAnsi="Cambria Math" w:cs="Myanmar Text"/>
            <w:sz w:val="22"/>
            <w:szCs w:val="22"/>
          </w:rPr>
          <m:t>×</m:t>
        </m:r>
        <m:r>
          <m:rPr>
            <m:sty m:val="p"/>
          </m:rPr>
          <w:rPr>
            <w:rFonts w:ascii="Cambria Math" w:hAnsi="Cambria Math" w:cs="Myanmar Text"/>
            <w:sz w:val="22"/>
            <w:szCs w:val="22"/>
          </w:rPr>
          <m:t>0.3)+(7</m:t>
        </m:r>
        <m:r>
          <w:rPr>
            <w:rFonts w:ascii="Cambria Math" w:hAnsi="Cambria Math" w:cs="Myanmar Text"/>
            <w:sz w:val="22"/>
            <w:szCs w:val="22"/>
          </w:rPr>
          <m:t>×</m:t>
        </m:r>
        <m:r>
          <m:rPr>
            <m:sty m:val="p"/>
          </m:rPr>
          <w:rPr>
            <w:rFonts w:ascii="Cambria Math" w:hAnsi="Cambria Math" w:cs="Myanmar Text"/>
            <w:sz w:val="22"/>
            <w:szCs w:val="22"/>
          </w:rPr>
          <m:t>0.3)=2.8+0.3+2.1=5.20</m:t>
        </m:r>
      </m:oMath>
    </w:p>
    <w:p w:rsidR="005E1E3C" w:rsidRPr="000D55E7" w:rsidRDefault="005E1E3C" w:rsidP="0012209B">
      <w:pPr>
        <w:numPr>
          <w:ilvl w:val="0"/>
          <w:numId w:val="52"/>
        </w:numPr>
        <w:spacing w:after="220" w:line="240" w:lineRule="atLeast"/>
        <w:rPr>
          <w:rFonts w:ascii="Myriad Pro" w:hAnsi="Myriad Pro" w:cs="Myanmar Text"/>
          <w:sz w:val="22"/>
          <w:szCs w:val="22"/>
        </w:rPr>
      </w:pPr>
      <w:r w:rsidRPr="000D55E7">
        <w:rPr>
          <w:rFonts w:ascii="Myriad Pro" w:hAnsi="Myriad Pro" w:cs="Myanmar Text"/>
          <w:b/>
          <w:sz w:val="22"/>
          <w:szCs w:val="22"/>
        </w:rPr>
        <w:t xml:space="preserve">Total Ecological Policy Score: </w:t>
      </w:r>
      <m:oMath>
        <m:r>
          <m:rPr>
            <m:sty m:val="p"/>
          </m:rPr>
          <w:rPr>
            <w:rFonts w:ascii="Cambria Math" w:hAnsi="Cambria Math" w:cs="Myanmar Text"/>
            <w:sz w:val="22"/>
            <w:szCs w:val="22"/>
          </w:rPr>
          <m:t>∑</m:t>
        </m:r>
        <m:r>
          <w:rPr>
            <w:rFonts w:ascii="Cambria Math" w:hAnsi="Cambria Math" w:cs="Myanmar Text"/>
            <w:sz w:val="22"/>
            <w:szCs w:val="22"/>
          </w:rPr>
          <m:t>E</m:t>
        </m:r>
        <m:r>
          <m:rPr>
            <m:sty m:val="p"/>
          </m:rPr>
          <w:rPr>
            <w:rFonts w:ascii="Cambria Math" w:hAnsi="Cambria Math" w:cs="Myanmar Text"/>
            <w:sz w:val="22"/>
            <w:szCs w:val="22"/>
          </w:rPr>
          <m:t>=</m:t>
        </m:r>
        <m:f>
          <m:fPr>
            <m:ctrlPr>
              <w:rPr>
                <w:rFonts w:ascii="Cambria Math" w:hAnsi="Cambria Math" w:cs="Myanmar Text"/>
                <w:sz w:val="22"/>
                <w:szCs w:val="22"/>
              </w:rPr>
            </m:ctrlPr>
          </m:fPr>
          <m:num>
            <m:r>
              <m:rPr>
                <m:sty m:val="p"/>
              </m:rPr>
              <w:rPr>
                <w:rFonts w:ascii="Cambria Math" w:hAnsi="Cambria Math" w:cs="Myanmar Text"/>
                <w:sz w:val="22"/>
                <w:szCs w:val="22"/>
              </w:rPr>
              <m:t>6.90+6.98+5.90+5.20</m:t>
            </m:r>
          </m:num>
          <m:den>
            <m:r>
              <m:rPr>
                <m:sty m:val="p"/>
              </m:rPr>
              <w:rPr>
                <w:rFonts w:ascii="Cambria Math" w:hAnsi="Cambria Math" w:cs="Myanmar Text"/>
                <w:sz w:val="22"/>
                <w:szCs w:val="22"/>
              </w:rPr>
              <m:t>4</m:t>
            </m:r>
          </m:den>
        </m:f>
        <m:r>
          <m:rPr>
            <m:sty m:val="p"/>
          </m:rPr>
          <w:rPr>
            <w:rFonts w:ascii="Cambria Math" w:hAnsi="Cambria Math" w:cs="Myanmar Text"/>
            <w:sz w:val="22"/>
            <w:szCs w:val="22"/>
          </w:rPr>
          <m:t>=6.24</m:t>
        </m:r>
      </m:oMath>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4: Policy Index Calculation</w:t>
      </w:r>
    </w:p>
    <w:p w:rsidR="005E1E3C" w:rsidRPr="000D55E7" w:rsidRDefault="005E1E3C" w:rsidP="000D55E7">
      <w:pPr>
        <w:spacing w:after="220"/>
        <w:ind w:firstLineChars="200" w:firstLine="440"/>
        <w:jc w:val="both"/>
        <w:rPr>
          <w:rFonts w:ascii="Myriad Pro" w:hAnsi="Myriad Pro" w:cs="Myanmar Text"/>
          <w:sz w:val="22"/>
          <w:szCs w:val="22"/>
        </w:rPr>
      </w:pPr>
      <w:r w:rsidRPr="000D55E7">
        <w:rPr>
          <w:rFonts w:ascii="Myriad Pro" w:hAnsi="Myriad Pro" w:cs="Myanmar Text"/>
          <w:sz w:val="22"/>
          <w:szCs w:val="22"/>
        </w:rPr>
        <w:t xml:space="preserve">Given the characteristics of the “mature phase of ecological civilization development,” the weighting for land policies is </w:t>
      </w:r>
      <m:oMath>
        <m:r>
          <w:rPr>
            <w:rFonts w:ascii="Cambria Math" w:hAnsi="Cambria Math" w:cs="Myanmar Text"/>
            <w:sz w:val="22"/>
            <w:szCs w:val="22"/>
          </w:rPr>
          <m:t>α</m:t>
        </m:r>
        <m:r>
          <m:rPr>
            <m:sty m:val="p"/>
          </m:rPr>
          <w:rPr>
            <w:rFonts w:ascii="Cambria Math" w:hAnsi="Cambria Math" w:cs="Myanmar Text"/>
            <w:sz w:val="22"/>
            <w:szCs w:val="22"/>
          </w:rPr>
          <m:t>=0.4</m:t>
        </m:r>
      </m:oMath>
      <w:r w:rsidRPr="000D55E7">
        <w:rPr>
          <w:rFonts w:ascii="Myriad Pro" w:hAnsi="Myriad Pro" w:cs="Myanmar Text"/>
          <w:sz w:val="22"/>
          <w:szCs w:val="22"/>
        </w:rPr>
        <w:t xml:space="preserve"> (emphasizing institutional refinement), while the weighting for ecological policies is </w:t>
      </w:r>
      <m:oMath>
        <m:r>
          <w:rPr>
            <w:rFonts w:ascii="Cambria Math" w:hAnsi="Cambria Math" w:cs="Myanmar Text"/>
            <w:sz w:val="22"/>
            <w:szCs w:val="22"/>
          </w:rPr>
          <m:t>β</m:t>
        </m:r>
        <m:r>
          <m:rPr>
            <m:sty m:val="p"/>
          </m:rPr>
          <w:rPr>
            <w:rFonts w:ascii="Cambria Math" w:hAnsi="Cambria Math" w:cs="Myanmar Text"/>
            <w:sz w:val="22"/>
            <w:szCs w:val="22"/>
          </w:rPr>
          <m:t>=0.6</m:t>
        </m:r>
      </m:oMath>
      <w:r w:rsidRPr="000D55E7">
        <w:rPr>
          <w:rFonts w:ascii="Myriad Pro" w:hAnsi="Myriad Pro" w:cs="Myanmar Text"/>
          <w:sz w:val="22"/>
          <w:szCs w:val="22"/>
        </w:rPr>
        <w:t xml:space="preserve"> (driven by national strategy):</w:t>
      </w:r>
    </w:p>
    <w:p w:rsidR="005E1E3C" w:rsidRPr="000D55E7" w:rsidRDefault="005E1E3C" w:rsidP="000D55E7">
      <w:pPr>
        <w:spacing w:after="220"/>
        <w:rPr>
          <w:rFonts w:ascii="Myriad Pro" w:hAnsi="Myriad Pro" w:cs="Myanmar Text"/>
          <w:sz w:val="22"/>
          <w:szCs w:val="22"/>
        </w:rPr>
      </w:pPr>
      <m:oMathPara>
        <m:oMath>
          <m:sSub>
            <m:sSubPr>
              <m:ctrlPr>
                <w:rPr>
                  <w:rFonts w:ascii="Cambria Math" w:hAnsi="Cambria Math" w:cs="Myanmar Text"/>
                  <w:sz w:val="22"/>
                  <w:szCs w:val="22"/>
                </w:rPr>
              </m:ctrlPr>
            </m:sSubPr>
            <m:e>
              <m:r>
                <w:rPr>
                  <w:rFonts w:ascii="Cambria Math" w:hAnsi="Cambria Math" w:cs="Myanmar Text"/>
                  <w:sz w:val="22"/>
                  <w:szCs w:val="22"/>
                </w:rPr>
                <m:t>P</m:t>
              </m:r>
            </m:e>
            <m:sub>
              <m:r>
                <w:rPr>
                  <w:rFonts w:ascii="Cambria Math" w:hAnsi="Cambria Math" w:cs="Myanmar Text"/>
                  <w:sz w:val="22"/>
                  <w:szCs w:val="22"/>
                </w:rPr>
                <m:t>i</m:t>
              </m:r>
            </m:sub>
          </m:sSub>
          <m:r>
            <m:rPr>
              <m:sty m:val="p"/>
            </m:rPr>
            <w:rPr>
              <w:rFonts w:ascii="Cambria Math" w:hAnsi="Cambria Math" w:cs="Myanmar Text"/>
              <w:sz w:val="22"/>
              <w:szCs w:val="22"/>
            </w:rPr>
            <m:t>=0.4×4.74-0.6×6.24=1.896-3.744=-1.848</m:t>
          </m:r>
        </m:oMath>
      </m:oMathPara>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5: Policy Sources and Basis</w:t>
      </w:r>
    </w:p>
    <w:p w:rsidR="005E1E3C" w:rsidRPr="000D55E7" w:rsidRDefault="005E1E3C" w:rsidP="000D55E7">
      <w:pPr>
        <w:spacing w:after="220"/>
        <w:ind w:firstLineChars="200" w:firstLine="442"/>
        <w:rPr>
          <w:rFonts w:ascii="Myriad Pro" w:hAnsi="Myriad Pro" w:cs="Myanmar Text"/>
          <w:sz w:val="22"/>
          <w:szCs w:val="22"/>
        </w:rPr>
      </w:pPr>
      <w:r w:rsidRPr="000D55E7">
        <w:rPr>
          <w:rFonts w:ascii="Myriad Pro" w:hAnsi="Myriad Pro" w:cs="Myanmar Text"/>
          <w:b/>
          <w:sz w:val="22"/>
          <w:szCs w:val="22"/>
        </w:rPr>
        <w:t>1.Land Policy:</w:t>
      </w:r>
    </w:p>
    <w:p w:rsidR="005E1E3C" w:rsidRPr="000D55E7" w:rsidRDefault="005E1E3C" w:rsidP="000D55E7">
      <w:pPr>
        <w:ind w:firstLineChars="200" w:firstLine="440"/>
        <w:jc w:val="both"/>
        <w:rPr>
          <w:rFonts w:ascii="Myriad Pro" w:hAnsi="Myriad Pro" w:cs="Myanmar Text"/>
          <w:sz w:val="22"/>
          <w:szCs w:val="22"/>
        </w:rPr>
      </w:pPr>
      <w:r w:rsidRPr="000D55E7">
        <w:rPr>
          <w:rFonts w:ascii="Myriad Pro" w:hAnsi="Myriad Pro" w:cs="Myanmar Text"/>
          <w:sz w:val="22"/>
          <w:szCs w:val="22"/>
        </w:rPr>
        <w:t>Opinions on Improving the Separation of Ownership, Contracting Rights, and Management Rights of Rural Land (Approved by the Central Leading Group for Comprehensively Deepening Reform in 2016): “Permit the orderly transfer of land management rights and develop various forms of appropriately scaled operations.”</w:t>
      </w:r>
    </w:p>
    <w:p w:rsidR="005E1E3C" w:rsidRPr="000D55E7" w:rsidRDefault="005E1E3C" w:rsidP="000D55E7">
      <w:pPr>
        <w:ind w:firstLineChars="200" w:firstLine="440"/>
        <w:jc w:val="both"/>
        <w:rPr>
          <w:rFonts w:ascii="Myriad Pro" w:hAnsi="Myriad Pro" w:cs="Myanmar Text"/>
          <w:sz w:val="22"/>
          <w:szCs w:val="22"/>
        </w:rPr>
      </w:pPr>
      <w:r w:rsidRPr="000D55E7">
        <w:rPr>
          <w:rFonts w:ascii="Myriad Pro" w:hAnsi="Myriad Pro" w:cs="Myanmar Text"/>
          <w:sz w:val="22"/>
          <w:szCs w:val="22"/>
        </w:rPr>
        <w:t>Measures for the Implementation of the Land Administration Law of the People's Republic of China in Shanxi Province (Effective May 2024): “Article 18: It is prohibited to reclaim farmland on slopes steeper than 25 degrees or on slopes steeper than 15 degrees in important water source areas.”</w:t>
      </w:r>
    </w:p>
    <w:p w:rsidR="005E1E3C" w:rsidRPr="000D55E7" w:rsidRDefault="005E1E3C" w:rsidP="000D55E7">
      <w:pPr>
        <w:spacing w:after="220"/>
        <w:ind w:firstLineChars="200" w:firstLine="442"/>
        <w:rPr>
          <w:rFonts w:ascii="Myriad Pro" w:hAnsi="Myriad Pro" w:cs="Myanmar Text"/>
          <w:sz w:val="22"/>
          <w:szCs w:val="22"/>
        </w:rPr>
      </w:pPr>
      <w:r w:rsidRPr="000D55E7">
        <w:rPr>
          <w:rFonts w:ascii="Myriad Pro" w:hAnsi="Myriad Pro" w:cs="Myanmar Text"/>
          <w:b/>
          <w:sz w:val="22"/>
          <w:szCs w:val="22"/>
        </w:rPr>
        <w:t>2.Ecological Policy:</w:t>
      </w:r>
      <w:bookmarkStart w:id="64" w:name="_Hlk197892118"/>
    </w:p>
    <w:bookmarkEnd w:id="64"/>
    <w:p w:rsidR="005E1E3C" w:rsidRPr="000D55E7" w:rsidRDefault="005E1E3C" w:rsidP="000D55E7">
      <w:pPr>
        <w:spacing w:after="220"/>
        <w:ind w:firstLineChars="200" w:firstLine="440"/>
        <w:jc w:val="both"/>
        <w:rPr>
          <w:rFonts w:ascii="Myriad Pro" w:hAnsi="Myriad Pro" w:cs="Myanmar Text"/>
          <w:sz w:val="22"/>
          <w:szCs w:val="22"/>
        </w:rPr>
      </w:pPr>
      <w:r w:rsidRPr="000D55E7">
        <w:rPr>
          <w:rFonts w:ascii="Myriad Pro" w:hAnsi="Myriad Pro" w:cs="Myanmar Text"/>
          <w:sz w:val="22"/>
          <w:szCs w:val="22"/>
        </w:rPr>
        <w:t>“Phase VI Plan for the Three-North Shelterbelt System (2021-2030):” Chapter IV: Establish 5 million hectares of new soil and water conservation forests in key areas of the Loess Plateau, with a total investment of 15 billion yuan.</w:t>
      </w:r>
    </w:p>
    <w:p w:rsidR="005E1E3C" w:rsidRPr="000D55E7" w:rsidRDefault="005E1E3C" w:rsidP="000D55E7">
      <w:pPr>
        <w:spacing w:after="220"/>
        <w:ind w:firstLineChars="200" w:firstLine="440"/>
        <w:jc w:val="both"/>
        <w:rPr>
          <w:rFonts w:ascii="Myriad Pro" w:hAnsi="Myriad Pro" w:cs="Myanmar Text"/>
          <w:sz w:val="22"/>
          <w:szCs w:val="22"/>
        </w:rPr>
      </w:pPr>
      <w:r w:rsidRPr="000D55E7">
        <w:rPr>
          <w:rFonts w:ascii="Myriad Pro" w:hAnsi="Myriad Pro" w:cs="Myanmar Text"/>
          <w:sz w:val="22"/>
          <w:szCs w:val="22"/>
        </w:rPr>
        <w:t>National Report on Monitoring the Benefits of the Grain-for-Green Program (2023): “Vegetation coverage in the Grain-for-Green areas of the Loess Plateau increased from 58% in 2013 to 65% in 2023, with a 32% reduction in the soil erosion modulus.”</w:t>
      </w:r>
    </w:p>
    <w:p w:rsidR="005E1E3C" w:rsidRPr="000D55E7" w:rsidRDefault="005E1E3C" w:rsidP="000D55E7">
      <w:pPr>
        <w:spacing w:after="220"/>
        <w:ind w:firstLineChars="200" w:firstLine="440"/>
        <w:jc w:val="both"/>
        <w:rPr>
          <w:rFonts w:ascii="Myriad Pro" w:hAnsi="Myriad Pro" w:cs="Myanmar Text"/>
          <w:sz w:val="22"/>
          <w:szCs w:val="22"/>
        </w:rPr>
      </w:pPr>
      <w:r w:rsidRPr="000D55E7">
        <w:rPr>
          <w:rFonts w:ascii="Myriad Pro" w:hAnsi="Myriad Pro" w:cs="Myanmar Text"/>
          <w:sz w:val="22"/>
          <w:szCs w:val="22"/>
        </w:rPr>
        <w:t>Implementation Plan for the Pilot Program of Cross-Regional Ecological Compensation Mechanism in the Yellow River Basin (Jointly issued by the National Forestry and Grassland Administration and the Ministry of Finance in 2020): “Central fiscal transfers will be provided to ecologically fragile areas on the Loess Plateau, with an annual subsidy of 150 yuan per mu for ecological forests.”</w:t>
      </w:r>
    </w:p>
    <w:p w:rsidR="005E1E3C" w:rsidRPr="000D55E7" w:rsidRDefault="005E1E3C" w:rsidP="000D55E7">
      <w:pPr>
        <w:spacing w:before="240" w:line="271" w:lineRule="auto"/>
        <w:rPr>
          <w:rFonts w:ascii="Myriad Pro" w:hAnsi="Myriad Pro" w:cs="Myanmar Text"/>
          <w:sz w:val="22"/>
          <w:szCs w:val="22"/>
        </w:rPr>
      </w:pPr>
      <w:r w:rsidRPr="000D55E7">
        <w:rPr>
          <w:rFonts w:ascii="Myriad Pro" w:hAnsi="Myriad Pro" w:cs="Myanmar Text"/>
          <w:b/>
          <w:sz w:val="22"/>
          <w:szCs w:val="22"/>
        </w:rPr>
        <w:t>Step 6: Conclusion</w:t>
      </w:r>
    </w:p>
    <w:p w:rsidR="005E1E3C" w:rsidRPr="000D55E7" w:rsidRDefault="005E1E3C" w:rsidP="000D55E7">
      <w:pPr>
        <w:spacing w:after="220"/>
        <w:ind w:firstLineChars="200" w:firstLine="440"/>
        <w:jc w:val="both"/>
        <w:rPr>
          <w:rFonts w:ascii="Myriad Pro" w:hAnsi="Myriad Pro" w:cs="Myanmar Text"/>
          <w:sz w:val="22"/>
          <w:szCs w:val="22"/>
        </w:rPr>
      </w:pPr>
      <w:r w:rsidRPr="000D55E7">
        <w:rPr>
          <w:rFonts w:ascii="Myriad Pro" w:hAnsi="Myriad Pro" w:cs="Myanmar Text"/>
          <w:sz w:val="22"/>
          <w:szCs w:val="22"/>
        </w:rPr>
        <w:lastRenderedPageBreak/>
        <w:t>The Loess Plateau Policy Index for 2013-2024 stands at -1.848, indicating a pronounced policy orientation toward ecological conservation and restoration. During this period, ecological policies—represented by the Sixth Phase of the Three-North Shelterbelt Forest Program, the Consolidation Project for the Grain-for-Green Program, and integrated small watershed management—formed a multidimensional governance system. Land policies shifted from “development incentives” to “ecological constraints” (e.g., prohibiting steep slope cultivation and enforcing strict farmland protection). The index exhibits extremely high confidence, with policy foundations grounded in State Council administrative regulations, national five-year plans, provincial-level local statutes, and authoritative monitoring reports. This reflects a profound transformation in policy orientation for the Loess Plateau under the new era's ecological civilization framework.</w:t>
      </w:r>
    </w:p>
    <w:p w:rsidR="005E1E3C" w:rsidRPr="000D55E7" w:rsidRDefault="005E1E3C" w:rsidP="000D55E7">
      <w:pPr>
        <w:spacing w:after="220"/>
        <w:ind w:firstLineChars="200" w:firstLine="442"/>
        <w:jc w:val="both"/>
        <w:rPr>
          <w:rFonts w:ascii="Myriad Pro" w:hAnsi="Myriad Pro" w:cs="Myanmar Text"/>
          <w:sz w:val="22"/>
          <w:szCs w:val="22"/>
        </w:rPr>
      </w:pPr>
      <w:r w:rsidRPr="000D55E7">
        <w:rPr>
          <w:rFonts w:ascii="Myriad Pro" w:hAnsi="Myriad Pro" w:cs="Myanmar Text"/>
          <w:b/>
          <w:sz w:val="22"/>
          <w:szCs w:val="22"/>
        </w:rPr>
        <w:t>Policy Orientation:</w:t>
      </w:r>
      <w:r w:rsidRPr="000D55E7">
        <w:rPr>
          <w:rFonts w:ascii="Myriad Pro" w:hAnsi="Myriad Pro" w:cs="Myanmar Text"/>
          <w:sz w:val="22"/>
          <w:szCs w:val="22"/>
        </w:rPr>
        <w:t xml:space="preserve"> The dual-drive approach of “engineering management + institutional constraints” marks a critical phase in advancing from “passive ecological restoration” to “proactive ecological construction,” which is key to sustaining ecological improvements on the Loess Plateau.</w:t>
      </w:r>
    </w:p>
    <w:p w:rsidR="005E1E3C" w:rsidRPr="00242AC1" w:rsidRDefault="005E1E3C" w:rsidP="00242AC1">
      <w:pPr>
        <w:spacing w:after="220"/>
        <w:ind w:firstLineChars="200" w:firstLine="442"/>
        <w:jc w:val="both"/>
        <w:rPr>
          <w:rFonts w:ascii="Myriad Pro" w:hAnsi="Myriad Pro" w:cs="Myanmar Text"/>
          <w:sz w:val="22"/>
          <w:szCs w:val="22"/>
        </w:rPr>
      </w:pPr>
      <w:r w:rsidRPr="000D55E7">
        <w:rPr>
          <w:rFonts w:ascii="Myriad Pro" w:hAnsi="Myriad Pro" w:cs="Myanmar Text"/>
          <w:b/>
          <w:sz w:val="22"/>
          <w:szCs w:val="22"/>
        </w:rPr>
        <w:t>Sources:</w:t>
      </w:r>
      <w:r w:rsidRPr="000D55E7">
        <w:rPr>
          <w:rFonts w:ascii="Myriad Pro" w:hAnsi="Myriad Pro" w:cs="Myanmar Text"/>
          <w:sz w:val="22"/>
          <w:szCs w:val="22"/>
        </w:rPr>
        <w:t xml:space="preserve"> National Master Plan for Major Projects on Protection and Restoration of Key Ecosystems, Implementation Measures of the Land Management Law of Shanxi Province, National Report on Monitoring the Benefits of the Grain-for-Green Program, Sixth Phase Plan for the Three-North Shelterbelt Forest Program</w:t>
      </w:r>
      <w:r>
        <w:rPr>
          <w:rFonts w:ascii="Myriad Pro" w:hAnsi="Myriad Pro" w:cs="Myanmar Text" w:hint="eastAsia"/>
          <w:sz w:val="22"/>
          <w:szCs w:val="22"/>
          <w:lang w:eastAsia="zh-CN"/>
        </w:rPr>
        <w:t>.</w:t>
      </w:r>
    </w:p>
    <w:p w:rsidR="005E1E3C" w:rsidRPr="004D0DAE" w:rsidRDefault="005E1E3C" w:rsidP="004D0DAE">
      <w:pPr>
        <w:pStyle w:val="Heading-Main"/>
        <w:rPr>
          <w:rFonts w:ascii="Myriad Pro" w:hAnsi="Myriad Pro" w:cstheme="minorHAnsi"/>
          <w:sz w:val="22"/>
          <w:szCs w:val="22"/>
        </w:rPr>
      </w:pPr>
      <w:r w:rsidRPr="004D0DAE">
        <w:rPr>
          <w:rFonts w:ascii="Myriad Pro" w:hAnsi="Myriad Pro" w:cstheme="minorHAnsi"/>
          <w:sz w:val="22"/>
          <w:szCs w:val="22"/>
        </w:rPr>
        <w:t>References</w:t>
      </w:r>
    </w:p>
    <w:p w:rsidR="005E1E3C" w:rsidRPr="00242AC1" w:rsidRDefault="005E1E3C" w:rsidP="00EE6F13">
      <w:pPr>
        <w:pStyle w:val="EndNoteBibliography"/>
        <w:spacing w:line="240" w:lineRule="auto"/>
        <w:ind w:left="400" w:hangingChars="200" w:hanging="400"/>
      </w:pPr>
      <w:bookmarkStart w:id="65" w:name="OLE_LINK53"/>
      <w:bookmarkStart w:id="66" w:name="OLE_LINK54"/>
      <w:bookmarkStart w:id="67" w:name="_GoBack"/>
      <w:r w:rsidRPr="00242AC1">
        <w:t>Ban, G. (1962). Book of Han. Beijing: Zhonghua Book Company.</w:t>
      </w:r>
    </w:p>
    <w:p w:rsidR="005E1E3C" w:rsidRPr="00242AC1" w:rsidRDefault="005E1E3C" w:rsidP="00EE6F13">
      <w:pPr>
        <w:pStyle w:val="EndNoteBibliography"/>
        <w:spacing w:line="240" w:lineRule="auto"/>
        <w:ind w:left="400" w:hangingChars="200" w:hanging="400"/>
      </w:pPr>
      <w:r w:rsidRPr="00242AC1">
        <w:t>Chen, G. (1936). Land law. Shanghai: The Commercial Press.</w:t>
      </w:r>
    </w:p>
    <w:p w:rsidR="005E1E3C" w:rsidRPr="00242AC1" w:rsidRDefault="005E1E3C" w:rsidP="00EE6F13">
      <w:pPr>
        <w:pStyle w:val="EndNoteBibliography"/>
        <w:spacing w:line="240" w:lineRule="auto"/>
        <w:ind w:left="400" w:hangingChars="200" w:hanging="400"/>
      </w:pPr>
      <w:r w:rsidRPr="00242AC1">
        <w:t>Chen, G., Zhang, F., Liu, X. and Dang, B. (2011). Statutes and Precedents of the Yuan. Tianjin: Tianjin Ancient Books Publishing House.</w:t>
      </w:r>
    </w:p>
    <w:p w:rsidR="005E1E3C" w:rsidRPr="00242AC1" w:rsidRDefault="005E1E3C" w:rsidP="00EE6F13">
      <w:pPr>
        <w:pStyle w:val="EndNoteBibliography"/>
        <w:spacing w:line="240" w:lineRule="auto"/>
        <w:ind w:left="400" w:hangingChars="200" w:hanging="400"/>
      </w:pPr>
      <w:r w:rsidRPr="00242AC1">
        <w:t>Chen, M. and Jiang, T. (1985). Complete Collection of Ancient and Modern Illustrations and Writings. Beijing: Zhonghua Book Company.</w:t>
      </w:r>
    </w:p>
    <w:p w:rsidR="005E1E3C" w:rsidRPr="00242AC1" w:rsidRDefault="005E1E3C" w:rsidP="00EE6F13">
      <w:pPr>
        <w:pStyle w:val="EndNoteBibliography"/>
        <w:spacing w:line="240" w:lineRule="auto"/>
        <w:ind w:left="400" w:hangingChars="200" w:hanging="400"/>
      </w:pPr>
      <w:r w:rsidRPr="00242AC1">
        <w:t>Chen, S. (1959). Records of the Three Kingdoms. Beijing: Zhonghua Book Company.</w:t>
      </w:r>
    </w:p>
    <w:p w:rsidR="005E1E3C" w:rsidRPr="00242AC1" w:rsidRDefault="005E1E3C" w:rsidP="00EE6F13">
      <w:pPr>
        <w:pStyle w:val="EndNoteBibliography"/>
        <w:spacing w:line="240" w:lineRule="auto"/>
        <w:ind w:left="400" w:hangingChars="200" w:hanging="400"/>
      </w:pPr>
      <w:r w:rsidRPr="00242AC1">
        <w:t>Chen, Y. (2022). The Laws and Regulations of the Qing Dynasty. Beijing: Law Press·China.</w:t>
      </w:r>
    </w:p>
    <w:p w:rsidR="005E1E3C" w:rsidRPr="00242AC1" w:rsidRDefault="005E1E3C" w:rsidP="00EE6F13">
      <w:pPr>
        <w:pStyle w:val="EndNoteBibliography"/>
        <w:spacing w:line="240" w:lineRule="auto"/>
        <w:ind w:left="400" w:hangingChars="200" w:hanging="400"/>
      </w:pPr>
      <w:r w:rsidRPr="00242AC1">
        <w:t>Compilation Team for the Veritable Records of the Qing Dynasty. (1985). Veritable Records of the Qing Dynasty. Beijing: Zhonghua Book Company.</w:t>
      </w:r>
    </w:p>
    <w:p w:rsidR="005E1E3C" w:rsidRPr="00242AC1" w:rsidRDefault="005E1E3C" w:rsidP="00EE6F13">
      <w:pPr>
        <w:pStyle w:val="EndNoteBibliography"/>
        <w:spacing w:line="240" w:lineRule="auto"/>
        <w:ind w:left="400" w:hangingChars="200" w:hanging="400"/>
      </w:pPr>
      <w:r w:rsidRPr="00242AC1">
        <w:t>Dou, Y. (1984). Song Penal Code. Beijing: Zhonghua Book Company.</w:t>
      </w:r>
    </w:p>
    <w:p w:rsidR="005E1E3C" w:rsidRPr="00242AC1" w:rsidRDefault="005E1E3C" w:rsidP="00EE6F13">
      <w:pPr>
        <w:pStyle w:val="EndNoteBibliography"/>
        <w:spacing w:line="240" w:lineRule="auto"/>
        <w:ind w:left="400" w:hangingChars="200" w:hanging="400"/>
      </w:pPr>
      <w:r w:rsidRPr="00242AC1">
        <w:t>Du, Y. (1988). Tongdian. Beijing: Zhonghua Book Company.</w:t>
      </w:r>
    </w:p>
    <w:p w:rsidR="005E1E3C" w:rsidRPr="00242AC1" w:rsidRDefault="005E1E3C" w:rsidP="00EE6F13">
      <w:pPr>
        <w:pStyle w:val="EndNoteBibliography"/>
        <w:spacing w:line="240" w:lineRule="auto"/>
        <w:ind w:left="400" w:hangingChars="200" w:hanging="400"/>
      </w:pPr>
      <w:r w:rsidRPr="00242AC1">
        <w:t>Fan, S. (1956). Book of Fan Shengzhi: The Pit-field Method. Beijing: Zhonghua Book Company.</w:t>
      </w:r>
    </w:p>
    <w:p w:rsidR="005E1E3C" w:rsidRPr="00242AC1" w:rsidRDefault="005E1E3C" w:rsidP="00EE6F13">
      <w:pPr>
        <w:pStyle w:val="EndNoteBibliography"/>
        <w:spacing w:line="240" w:lineRule="auto"/>
        <w:ind w:left="400" w:hangingChars="200" w:hanging="400"/>
      </w:pPr>
      <w:r w:rsidRPr="00242AC1">
        <w:t>Fan, S. (2000). Huangming Suhuang waishi. Chengdu: Bashu Publishing House.</w:t>
      </w:r>
    </w:p>
    <w:p w:rsidR="005E1E3C" w:rsidRPr="00242AC1" w:rsidRDefault="005E1E3C" w:rsidP="00EE6F13">
      <w:pPr>
        <w:pStyle w:val="EndNoteBibliography"/>
        <w:spacing w:line="240" w:lineRule="auto"/>
        <w:ind w:left="400" w:hangingChars="200" w:hanging="400"/>
      </w:pPr>
      <w:r w:rsidRPr="00242AC1">
        <w:t>Fan, Y. (1965). Book of the Later Han. Beijing: Zhonghua Book Company.</w:t>
      </w:r>
    </w:p>
    <w:p w:rsidR="005E1E3C" w:rsidRPr="00242AC1" w:rsidRDefault="005E1E3C" w:rsidP="00EE6F13">
      <w:pPr>
        <w:pStyle w:val="EndNoteBibliography"/>
        <w:spacing w:line="240" w:lineRule="auto"/>
        <w:ind w:left="400" w:hangingChars="200" w:hanging="400"/>
      </w:pPr>
      <w:r w:rsidRPr="00242AC1">
        <w:t>Fang, X. (1974). Book of Jin. Beijing: Zhonghua Book Company.</w:t>
      </w:r>
    </w:p>
    <w:p w:rsidR="005E1E3C" w:rsidRPr="00242AC1" w:rsidRDefault="005E1E3C" w:rsidP="00EE6F13">
      <w:pPr>
        <w:pStyle w:val="EndNoteBibliography"/>
        <w:spacing w:line="240" w:lineRule="auto"/>
        <w:ind w:left="400" w:hangingChars="200" w:hanging="400"/>
      </w:pPr>
      <w:r w:rsidRPr="00242AC1">
        <w:t>Feng, Y. (2006). Autobiography of Feng Yuxiang. Changsha: Yuelu Publishing House.</w:t>
      </w:r>
    </w:p>
    <w:p w:rsidR="005E1E3C" w:rsidRPr="00242AC1" w:rsidRDefault="005E1E3C" w:rsidP="00EE6F13">
      <w:pPr>
        <w:pStyle w:val="EndNoteBibliography"/>
        <w:spacing w:line="240" w:lineRule="auto"/>
        <w:ind w:left="400" w:hangingChars="200" w:hanging="400"/>
      </w:pPr>
      <w:r w:rsidRPr="00242AC1">
        <w:t>Gansu Provincial Institute of Cultural Relics and Archaeology. (1985). Monthly Ordinance Edict Strips from Xuanquan, Dunhuang. Beijing: Zhonghua Book Company.</w:t>
      </w:r>
    </w:p>
    <w:p w:rsidR="005E1E3C" w:rsidRPr="00242AC1" w:rsidRDefault="005E1E3C" w:rsidP="00EE6F13">
      <w:pPr>
        <w:pStyle w:val="EndNoteBibliography"/>
        <w:spacing w:line="240" w:lineRule="auto"/>
        <w:ind w:left="400" w:hangingChars="200" w:hanging="400"/>
      </w:pPr>
      <w:r w:rsidRPr="00242AC1">
        <w:t xml:space="preserve">General Office of the Communist Party of China Central Committee and General Office of the State Council. (2016, October 30). Opinions on the measures for separating the ownership, contract right </w:t>
      </w:r>
      <w:r w:rsidRPr="00242AC1">
        <w:lastRenderedPageBreak/>
        <w:t xml:space="preserve">and management right of rural land. Retrieved June 25, 2026, from </w:t>
      </w:r>
      <w:r w:rsidRPr="005E1E3C">
        <w:t>https://www.gov.cn/gongbao/content/2016/content_5133019.htm</w:t>
      </w:r>
    </w:p>
    <w:bookmarkEnd w:id="65"/>
    <w:bookmarkEnd w:id="66"/>
    <w:p w:rsidR="005E1E3C" w:rsidRPr="00CA64B7" w:rsidRDefault="005E1E3C" w:rsidP="00EE6F13">
      <w:pPr>
        <w:pStyle w:val="EndNoteBibliography"/>
        <w:spacing w:line="240" w:lineRule="auto"/>
        <w:ind w:left="400" w:hangingChars="200" w:hanging="400"/>
      </w:pPr>
      <w:r w:rsidRPr="00CA64B7">
        <w:t>Gu, Y. (1974). Daily records. Shanghai: Shanghai Classics Publishing House.</w:t>
      </w:r>
    </w:p>
    <w:p w:rsidR="005E1E3C" w:rsidRPr="00CA64B7" w:rsidRDefault="005E1E3C" w:rsidP="00EE6F13">
      <w:pPr>
        <w:pStyle w:val="EndNoteBibliography"/>
        <w:spacing w:line="240" w:lineRule="auto"/>
        <w:ind w:left="400" w:hangingChars="200" w:hanging="400"/>
      </w:pPr>
      <w:r w:rsidRPr="00CA64B7">
        <w:t>Huai, X. and Wang, X. (2024). Great Ming Code. Beijing: Zhonghua Book Company.</w:t>
      </w:r>
    </w:p>
    <w:p w:rsidR="005E1E3C" w:rsidRPr="00CA64B7" w:rsidRDefault="005E1E3C" w:rsidP="00EE6F13">
      <w:pPr>
        <w:pStyle w:val="EndNoteBibliography"/>
        <w:spacing w:line="240" w:lineRule="auto"/>
        <w:ind w:left="400" w:hangingChars="200" w:hanging="400"/>
      </w:pPr>
      <w:r w:rsidRPr="00CA64B7">
        <w:t>Huan, K. (1992). Discourses on Salt and Iron. Beijing: Zhonghua Book Company.</w:t>
      </w:r>
    </w:p>
    <w:p w:rsidR="005E1E3C" w:rsidRPr="00CA64B7" w:rsidRDefault="005E1E3C" w:rsidP="00EE6F13">
      <w:pPr>
        <w:pStyle w:val="EndNoteBibliography"/>
        <w:spacing w:line="240" w:lineRule="auto"/>
        <w:ind w:left="400" w:hangingChars="200" w:hanging="400"/>
      </w:pPr>
      <w:r w:rsidRPr="00CA64B7">
        <w:t>Huang, Z. (2006). Social and economic history of the Shaanxi-Gansu-Ningxia border region (1937-1945). Beijing: People’s Publishing House.</w:t>
      </w:r>
    </w:p>
    <w:p w:rsidR="005E1E3C" w:rsidRPr="00CA64B7" w:rsidRDefault="005E1E3C" w:rsidP="00EE6F13">
      <w:pPr>
        <w:pStyle w:val="EndNoteBibliography"/>
        <w:spacing w:line="240" w:lineRule="auto"/>
        <w:ind w:left="400" w:hangingChars="200" w:hanging="400"/>
      </w:pPr>
      <w:r w:rsidRPr="00CA64B7">
        <w:t>Institute of Fiscal Science Ministry of Finance of China. (1981). Selected Historical Materials on the Fiscal and Economic History of the Shaanxi-Gansu-Ningxia Border Region during the War of Resistance against Japan. Xi’an: Shaanxi People’s Publishing House.</w:t>
      </w:r>
    </w:p>
    <w:p w:rsidR="005E1E3C" w:rsidRPr="00CA64B7" w:rsidRDefault="005E1E3C" w:rsidP="00EE6F13">
      <w:pPr>
        <w:pStyle w:val="EndNoteBibliography"/>
        <w:spacing w:line="240" w:lineRule="auto"/>
        <w:ind w:left="400" w:hangingChars="200" w:hanging="400"/>
      </w:pPr>
      <w:r w:rsidRPr="00CA64B7">
        <w:t>Ji, H. (1936). Imperially Commissioned Comprehensive Examination of Documents of the Qing. Beijing: Commercial Press.</w:t>
      </w:r>
    </w:p>
    <w:p w:rsidR="005E1E3C" w:rsidRPr="00CA64B7" w:rsidRDefault="005E1E3C" w:rsidP="00EE6F13">
      <w:pPr>
        <w:pStyle w:val="EndNoteBibliography"/>
        <w:spacing w:line="240" w:lineRule="auto"/>
        <w:ind w:left="400" w:hangingChars="200" w:hanging="400"/>
      </w:pPr>
      <w:r w:rsidRPr="00CA64B7">
        <w:t>Ji, H. (1988). Imperially Commissioned Continuation of the Comprehensive Institutions. Beijing: Zhonghua Book Company.</w:t>
      </w:r>
    </w:p>
    <w:p w:rsidR="005E1E3C" w:rsidRPr="00CA64B7" w:rsidRDefault="005E1E3C" w:rsidP="00EE6F13">
      <w:pPr>
        <w:pStyle w:val="EndNoteBibliography"/>
        <w:spacing w:line="240" w:lineRule="auto"/>
        <w:ind w:left="400" w:hangingChars="200" w:hanging="400"/>
      </w:pPr>
      <w:r w:rsidRPr="00CA64B7">
        <w:t>Jiang, L. (1980). Donghua lu. Beijing: Zhonghua Book Company.</w:t>
      </w:r>
    </w:p>
    <w:p w:rsidR="005E1E3C" w:rsidRPr="00CA64B7" w:rsidRDefault="005E1E3C" w:rsidP="00EE6F13">
      <w:pPr>
        <w:pStyle w:val="EndNoteBibliography"/>
        <w:spacing w:line="240" w:lineRule="auto"/>
        <w:ind w:left="400" w:hangingChars="200" w:hanging="400"/>
      </w:pPr>
      <w:r w:rsidRPr="00CA64B7">
        <w:t>Li, D. (1955). Shui jing zhu. Beijing: Zhonghua Book Company.</w:t>
      </w:r>
    </w:p>
    <w:p w:rsidR="005E1E3C" w:rsidRPr="00CA64B7" w:rsidRDefault="005E1E3C" w:rsidP="00EE6F13">
      <w:pPr>
        <w:pStyle w:val="EndNoteBibliography"/>
        <w:spacing w:line="240" w:lineRule="auto"/>
        <w:ind w:left="400" w:hangingChars="200" w:hanging="400"/>
      </w:pPr>
      <w:r w:rsidRPr="00CA64B7">
        <w:t>Li, L. (1992). Six Codes of the Tang. Beijing: Zhonghua Book Company.</w:t>
      </w:r>
    </w:p>
    <w:p w:rsidR="005E1E3C" w:rsidRPr="00CA64B7" w:rsidRDefault="005E1E3C" w:rsidP="00EE6F13">
      <w:pPr>
        <w:pStyle w:val="EndNoteBibliography"/>
        <w:spacing w:line="240" w:lineRule="auto"/>
        <w:ind w:left="400" w:hangingChars="200" w:hanging="400"/>
      </w:pPr>
      <w:r w:rsidRPr="00CA64B7">
        <w:t>Li, T. (1986a). Extended Continuation to the Comprehensive Mirror for Aid in Government. Beijing: Zhonghua Book Company.</w:t>
      </w:r>
    </w:p>
    <w:p w:rsidR="005E1E3C" w:rsidRPr="00CA64B7" w:rsidRDefault="005E1E3C" w:rsidP="00EE6F13">
      <w:pPr>
        <w:pStyle w:val="EndNoteBibliography"/>
        <w:spacing w:line="240" w:lineRule="auto"/>
        <w:ind w:left="400" w:hangingChars="200" w:hanging="400"/>
      </w:pPr>
      <w:r w:rsidRPr="00CA64B7">
        <w:t>Li, X. (1986b). Chronological Essentials since the Jianyan Reign. Beijing: Zhonghua Book Company.</w:t>
      </w:r>
    </w:p>
    <w:p w:rsidR="005E1E3C" w:rsidRPr="00CA64B7" w:rsidRDefault="005E1E3C" w:rsidP="00EE6F13">
      <w:pPr>
        <w:pStyle w:val="EndNoteBibliography"/>
        <w:spacing w:line="240" w:lineRule="auto"/>
        <w:ind w:left="400" w:hangingChars="200" w:hanging="400"/>
      </w:pPr>
      <w:r w:rsidRPr="00CA64B7">
        <w:t>Linghu, D. (1971). Book of Zhou. Beijing: Zhonghua Book Company.</w:t>
      </w:r>
    </w:p>
    <w:p w:rsidR="005E1E3C" w:rsidRPr="00CA64B7" w:rsidRDefault="005E1E3C" w:rsidP="00EE6F13">
      <w:pPr>
        <w:pStyle w:val="EndNoteBibliography"/>
        <w:spacing w:line="240" w:lineRule="auto"/>
        <w:ind w:left="400" w:hangingChars="200" w:hanging="400"/>
      </w:pPr>
      <w:r w:rsidRPr="00CA64B7">
        <w:t>Liu, J. (1988). Comprehensive Examination of Documents of the Qing. Hangzhou: Zhejiang Ancient Books Press.</w:t>
      </w:r>
    </w:p>
    <w:p w:rsidR="005E1E3C" w:rsidRPr="00CA64B7" w:rsidRDefault="005E1E3C" w:rsidP="00EE6F13">
      <w:pPr>
        <w:pStyle w:val="EndNoteBibliography"/>
        <w:spacing w:line="240" w:lineRule="auto"/>
        <w:ind w:left="400" w:hangingChars="200" w:hanging="400"/>
      </w:pPr>
      <w:r w:rsidRPr="00CA64B7">
        <w:t>Liu, X. (1975). Old Book of Tang. Beijing: Zhonghua Book Company.</w:t>
      </w:r>
    </w:p>
    <w:p w:rsidR="005E1E3C" w:rsidRPr="00CA64B7" w:rsidRDefault="005E1E3C" w:rsidP="00EE6F13">
      <w:pPr>
        <w:pStyle w:val="EndNoteBibliography"/>
        <w:spacing w:line="240" w:lineRule="auto"/>
        <w:ind w:left="400" w:hangingChars="200" w:hanging="400"/>
      </w:pPr>
      <w:r w:rsidRPr="00CA64B7">
        <w:t>Long, W. (1956). Ming Huiyao. Shanghai: Shanghai Classics Publishing House.</w:t>
      </w:r>
    </w:p>
    <w:p w:rsidR="005E1E3C" w:rsidRPr="00CA64B7" w:rsidRDefault="005E1E3C" w:rsidP="00EE6F13">
      <w:pPr>
        <w:pStyle w:val="EndNoteBibliography"/>
        <w:spacing w:line="240" w:lineRule="auto"/>
        <w:ind w:left="400" w:hangingChars="200" w:hanging="400"/>
      </w:pPr>
      <w:r w:rsidRPr="00CA64B7">
        <w:t>Ma, D. (1986). Comprehensive Examination of Literature. Beijing: Zhonghua Book Company.</w:t>
      </w:r>
    </w:p>
    <w:p w:rsidR="005E1E3C" w:rsidRPr="00CA64B7" w:rsidRDefault="005E1E3C" w:rsidP="00EE6F13">
      <w:pPr>
        <w:pStyle w:val="EndNoteBibliography"/>
        <w:spacing w:line="240" w:lineRule="auto"/>
        <w:ind w:left="400" w:hangingChars="200" w:hanging="400"/>
      </w:pPr>
      <w:r w:rsidRPr="00CA64B7">
        <w:t xml:space="preserve">Mao, Z. (1937, August 25). The Ten-Point Program for Resisting Japan and Saving the Nation of the Communist Party of China. Retrieved June 24, 2026, from </w:t>
      </w:r>
      <w:hyperlink r:id="rId5" w:history="1">
        <w:r w:rsidR="00CA64B7" w:rsidRPr="00CA64B7">
          <w:rPr>
            <w:rStyle w:val="affff5"/>
            <w:u w:val="none"/>
          </w:rPr>
          <w:t>https://news.bjd.com.cn/2025/07/17/11236661.shtml</w:t>
        </w:r>
      </w:hyperlink>
    </w:p>
    <w:p w:rsidR="005E1E3C" w:rsidRPr="00CA64B7" w:rsidRDefault="005E1E3C" w:rsidP="00EE6F13">
      <w:pPr>
        <w:pStyle w:val="EndNoteBibliography"/>
        <w:spacing w:line="240" w:lineRule="auto"/>
        <w:ind w:left="400" w:hangingChars="200" w:hanging="400"/>
      </w:pPr>
      <w:r w:rsidRPr="00CA64B7">
        <w:t>Mao, Z. (1991). Selected Works of Mao Zedong. Beijing: People’s Publishing House.</w:t>
      </w:r>
    </w:p>
    <w:p w:rsidR="005E1E3C" w:rsidRPr="00CA64B7" w:rsidRDefault="005E1E3C" w:rsidP="00EE6F13">
      <w:pPr>
        <w:pStyle w:val="EndNoteBibliography"/>
        <w:spacing w:line="240" w:lineRule="auto"/>
        <w:ind w:left="400" w:hangingChars="200" w:hanging="400"/>
      </w:pPr>
      <w:r w:rsidRPr="00CA64B7">
        <w:t xml:space="preserve">Ministry of Agriculture and State Land Administration Bureau. (1992, February 10). Request on carrying out basic farmland protection work nationwide. Retrieved June 24, 2026, from </w:t>
      </w:r>
      <w:hyperlink r:id="rId6" w:history="1">
        <w:r w:rsidR="00CA64B7" w:rsidRPr="00CA64B7">
          <w:rPr>
            <w:rStyle w:val="affff5"/>
            <w:u w:val="none"/>
          </w:rPr>
          <w:t>https://www.gov.cn/zhengce/zhengceku/2016-10/19/content_5121656.htm</w:t>
        </w:r>
      </w:hyperlink>
    </w:p>
    <w:p w:rsidR="005E1E3C" w:rsidRPr="00CA64B7" w:rsidRDefault="005E1E3C" w:rsidP="00EE6F13">
      <w:pPr>
        <w:pStyle w:val="EndNoteBibliography"/>
        <w:spacing w:line="240" w:lineRule="auto"/>
        <w:ind w:left="400" w:hangingChars="200" w:hanging="400"/>
      </w:pPr>
      <w:r w:rsidRPr="00CA64B7">
        <w:t xml:space="preserve">Ministry of Finance, National Development and Reform Commission, State Forestry Administration, Ministry of Land and Resources, Ministry of Agriculture, M.o.W.R., Ministry of Environmental Protection and Poverty Alleviation Office of the State Council. (2015, December 31). Circular on expanding the scale of the new round of conversion of farmland to forests and grasslands. Retrieved June 25, 2026, from </w:t>
      </w:r>
      <w:hyperlink r:id="rId7" w:history="1">
        <w:r w:rsidR="00CA64B7" w:rsidRPr="00CA64B7">
          <w:rPr>
            <w:rStyle w:val="affff5"/>
            <w:u w:val="none"/>
          </w:rPr>
          <w:t>https://www.mof.gov.cn/gp/xxgkml/nys/201602/t20160205_2512255.htm</w:t>
        </w:r>
      </w:hyperlink>
    </w:p>
    <w:p w:rsidR="005E1E3C" w:rsidRPr="00CA64B7" w:rsidRDefault="005E1E3C" w:rsidP="00EE6F13">
      <w:pPr>
        <w:pStyle w:val="EndNoteBibliography"/>
        <w:spacing w:line="240" w:lineRule="auto"/>
        <w:ind w:left="400" w:hangingChars="200" w:hanging="400"/>
      </w:pPr>
      <w:r w:rsidRPr="00CA64B7">
        <w:t xml:space="preserve">National Development and Reform Commission, Ministry of Water Resources, Ministry of Agriculture and State Forestry Administration. (2010, August). Outline of comprehensive management planning for the Loess Plateau (2010-2030). Retrieved June 24, 2026, from </w:t>
      </w:r>
      <w:hyperlink r:id="rId8" w:history="1">
        <w:r w:rsidR="00CA64B7" w:rsidRPr="00CA64B7">
          <w:rPr>
            <w:rStyle w:val="affff5"/>
            <w:u w:val="none"/>
          </w:rPr>
          <w:t>https://www.gov.cn/gzdt/att/att/site1/20110117/001e3741a2cc0e9e318c01.pdf</w:t>
        </w:r>
      </w:hyperlink>
    </w:p>
    <w:p w:rsidR="005E1E3C" w:rsidRPr="00CA64B7" w:rsidRDefault="005E1E3C" w:rsidP="00EE6F13">
      <w:pPr>
        <w:pStyle w:val="EndNoteBibliography"/>
        <w:spacing w:line="240" w:lineRule="auto"/>
        <w:ind w:left="400" w:hangingChars="200" w:hanging="400"/>
      </w:pPr>
      <w:r w:rsidRPr="00CA64B7">
        <w:t>Ortai and Zhang, T. (1987). Imperially Commissioned Comprehensive Treatise on Seasonal Timing. Shanghai: Shanghai Classics Publishing House.</w:t>
      </w:r>
    </w:p>
    <w:p w:rsidR="005E1E3C" w:rsidRPr="00CA64B7" w:rsidRDefault="005E1E3C" w:rsidP="00EE6F13">
      <w:pPr>
        <w:pStyle w:val="EndNoteBibliography"/>
        <w:spacing w:line="240" w:lineRule="auto"/>
        <w:ind w:left="400" w:hangingChars="200" w:hanging="400"/>
      </w:pPr>
      <w:r w:rsidRPr="00CA64B7">
        <w:lastRenderedPageBreak/>
        <w:t>Ouyang, X. (1975). New Book of Tang. Beijing: Zhonghua Book Company.</w:t>
      </w:r>
    </w:p>
    <w:p w:rsidR="005E1E3C" w:rsidRPr="00CA64B7" w:rsidRDefault="005E1E3C" w:rsidP="00EE6F13">
      <w:pPr>
        <w:pStyle w:val="EndNoteBibliography"/>
        <w:spacing w:line="240" w:lineRule="auto"/>
        <w:ind w:left="400" w:hangingChars="200" w:hanging="400"/>
      </w:pPr>
      <w:r w:rsidRPr="00CA64B7">
        <w:t>Pan, J. (2019). Comprehensive Survey of River Defence. Beijing: Zhonghua Book Company.</w:t>
      </w:r>
    </w:p>
    <w:p w:rsidR="005E1E3C" w:rsidRPr="00CA64B7" w:rsidRDefault="005E1E3C" w:rsidP="00EE6F13">
      <w:pPr>
        <w:pStyle w:val="EndNoteBibliography"/>
        <w:spacing w:line="240" w:lineRule="auto"/>
        <w:ind w:left="400" w:hangingChars="200" w:hanging="400"/>
      </w:pPr>
      <w:r w:rsidRPr="00CA64B7">
        <w:t>Qianlong Imperially Commissioned Edition. (1991). Imperially Commissioned Collected Statutes and Precedents of the Great Qing. Beijing: Zhonghua Book Company.</w:t>
      </w:r>
    </w:p>
    <w:p w:rsidR="005E1E3C" w:rsidRPr="00CA64B7" w:rsidRDefault="005E1E3C" w:rsidP="00EE6F13">
      <w:pPr>
        <w:pStyle w:val="EndNoteBibliography"/>
        <w:spacing w:line="240" w:lineRule="auto"/>
        <w:ind w:left="400" w:hangingChars="200" w:hanging="400"/>
      </w:pPr>
      <w:r w:rsidRPr="00CA64B7">
        <w:t>Sha, K. (1985). General Discussion of River Defence. Beijing: Zhonghua Book Company.</w:t>
      </w:r>
    </w:p>
    <w:p w:rsidR="005E1E3C" w:rsidRPr="00CA64B7" w:rsidRDefault="005E1E3C" w:rsidP="00EE6F13">
      <w:pPr>
        <w:pStyle w:val="EndNoteBibliography"/>
        <w:spacing w:line="240" w:lineRule="auto"/>
        <w:ind w:left="400" w:hangingChars="200" w:hanging="400"/>
      </w:pPr>
      <w:r w:rsidRPr="00CA64B7">
        <w:t>Shaanxi Provincial Archives. (2013). Government Documents of the Shaanxi-Gansu-Ningxia Border Region. Xi’an: Shaanxi People’s Education Press.</w:t>
      </w:r>
    </w:p>
    <w:p w:rsidR="005E1E3C" w:rsidRPr="00CA64B7" w:rsidRDefault="005E1E3C" w:rsidP="00EE6F13">
      <w:pPr>
        <w:pStyle w:val="EndNoteBibliography"/>
        <w:spacing w:line="240" w:lineRule="auto"/>
        <w:ind w:left="400" w:hangingChars="200" w:hanging="400"/>
      </w:pPr>
      <w:r w:rsidRPr="00CA64B7">
        <w:t>Shen, B. (2018). Wanshuzaji. Beijing: Beijing Publishing House Group.</w:t>
      </w:r>
    </w:p>
    <w:p w:rsidR="005E1E3C" w:rsidRPr="00CA64B7" w:rsidRDefault="005E1E3C" w:rsidP="00EE6F13">
      <w:pPr>
        <w:pStyle w:val="EndNoteBibliography"/>
        <w:spacing w:line="240" w:lineRule="auto"/>
        <w:ind w:left="400" w:hangingChars="200" w:hanging="400"/>
      </w:pPr>
      <w:r w:rsidRPr="00CA64B7">
        <w:t>Shen, S. and Zhao, Y. (1989). Collected Statutes of the Great Ming. Beijing: Zhonghua Book Company.</w:t>
      </w:r>
    </w:p>
    <w:p w:rsidR="005E1E3C" w:rsidRPr="00CA64B7" w:rsidRDefault="005E1E3C" w:rsidP="00EE6F13">
      <w:pPr>
        <w:pStyle w:val="EndNoteBibliography"/>
        <w:spacing w:line="240" w:lineRule="auto"/>
        <w:ind w:left="400" w:hangingChars="200" w:hanging="400"/>
      </w:pPr>
      <w:r w:rsidRPr="00CA64B7">
        <w:t>Song, L. (1976). History of Yuan. Beijing: Zhonghua Book Company.</w:t>
      </w:r>
    </w:p>
    <w:p w:rsidR="005E1E3C" w:rsidRPr="00CA64B7" w:rsidRDefault="005E1E3C" w:rsidP="00EE6F13">
      <w:pPr>
        <w:pStyle w:val="EndNoteBibliography"/>
        <w:spacing w:line="240" w:lineRule="auto"/>
        <w:ind w:left="400" w:hangingChars="200" w:hanging="400"/>
      </w:pPr>
      <w:r w:rsidRPr="00CA64B7">
        <w:t xml:space="preserve">Standing Committee of the National People's Congres. (2002, August 29). Rural land contract law of the People’s Republic of China. Retrieved June 24, 2026, from </w:t>
      </w:r>
      <w:hyperlink r:id="rId9" w:history="1">
        <w:r w:rsidR="00CA64B7" w:rsidRPr="00CA64B7">
          <w:rPr>
            <w:rStyle w:val="affff5"/>
            <w:u w:val="none"/>
          </w:rPr>
          <w:t>https://www.gov.cn/gongbao/content/2002/content_61729.htm</w:t>
        </w:r>
      </w:hyperlink>
    </w:p>
    <w:p w:rsidR="005E1E3C" w:rsidRPr="00CA64B7" w:rsidRDefault="005E1E3C" w:rsidP="00EE6F13">
      <w:pPr>
        <w:pStyle w:val="EndNoteBibliography"/>
        <w:spacing w:line="240" w:lineRule="auto"/>
        <w:ind w:left="400" w:hangingChars="200" w:hanging="400"/>
      </w:pPr>
      <w:r w:rsidRPr="00CA64B7">
        <w:t xml:space="preserve">Standing Committee of the National People's Congress. (1991, June 29). Law of the People’s Republic of China on water and soil conservation. Retrieved June 24, 2026, from </w:t>
      </w:r>
      <w:hyperlink r:id="rId10" w:history="1">
        <w:r w:rsidR="00CA64B7" w:rsidRPr="00CA64B7">
          <w:rPr>
            <w:rStyle w:val="affff5"/>
            <w:u w:val="none"/>
          </w:rPr>
          <w:t>https://www.mee.gov.cn/ywgz/fgbz/fl/199106/t19910629_81963.htm</w:t>
        </w:r>
      </w:hyperlink>
    </w:p>
    <w:p w:rsidR="005E1E3C" w:rsidRPr="00CA64B7" w:rsidRDefault="005E1E3C" w:rsidP="00EE6F13">
      <w:pPr>
        <w:pStyle w:val="EndNoteBibliography"/>
        <w:spacing w:line="240" w:lineRule="auto"/>
        <w:ind w:left="400" w:hangingChars="200" w:hanging="400"/>
      </w:pPr>
      <w:r w:rsidRPr="00CA64B7">
        <w:t xml:space="preserve">State Forestry Administration. (1996, March). Third-phase construction plan of the Three-North shelterbelt system (1996-2000). Retrieved June 24, 2026, from </w:t>
      </w:r>
      <w:hyperlink r:id="rId11" w:history="1">
        <w:r w:rsidR="00CA64B7" w:rsidRPr="00CA64B7">
          <w:rPr>
            <w:rStyle w:val="affff5"/>
            <w:u w:val="none"/>
          </w:rPr>
          <w:t>http://202.99.63.178/html/sbj/sbj_5075/20220416174825723276817/file/20220419083345564811601.pdf</w:t>
        </w:r>
      </w:hyperlink>
    </w:p>
    <w:p w:rsidR="005E1E3C" w:rsidRPr="00CA64B7" w:rsidRDefault="005E1E3C" w:rsidP="00EE6F13">
      <w:pPr>
        <w:pStyle w:val="EndNoteBibliography"/>
        <w:spacing w:line="240" w:lineRule="auto"/>
        <w:ind w:left="400" w:hangingChars="200" w:hanging="400"/>
      </w:pPr>
      <w:r w:rsidRPr="00CA64B7">
        <w:t xml:space="preserve">State Forestry Administration. (2013, September 26). Plan for the fifth phase of the Three-North Shelter Forest System Project. Retrieved June 25, 2026, from </w:t>
      </w:r>
      <w:hyperlink r:id="rId12" w:history="1">
        <w:r w:rsidR="00CA64B7" w:rsidRPr="00CA64B7">
          <w:rPr>
            <w:rStyle w:val="affff5"/>
            <w:u w:val="none"/>
          </w:rPr>
          <w:t>http://www.scio.gov.cn/xwfb/gwyxwbgsxwfbh/wqfbh_2284/2018n_7138/2018n12y24r/wjxgzc_7977/202207/t20220715_211033.html</w:t>
        </w:r>
      </w:hyperlink>
    </w:p>
    <w:p w:rsidR="005E1E3C" w:rsidRPr="00CA64B7" w:rsidRDefault="005E1E3C" w:rsidP="00EE6F13">
      <w:pPr>
        <w:pStyle w:val="EndNoteBibliography"/>
        <w:spacing w:line="240" w:lineRule="auto"/>
        <w:ind w:left="400" w:hangingChars="200" w:hanging="400"/>
      </w:pPr>
      <w:r w:rsidRPr="00CA64B7">
        <w:t>Sun, J. and Wang, L. (1992). Integrated Management and Development of Small Catchment Areas on the Loess Plateau. Beijing: Science and Technology Literature Press.</w:t>
      </w:r>
    </w:p>
    <w:p w:rsidR="005E1E3C" w:rsidRPr="00CA64B7" w:rsidRDefault="005E1E3C" w:rsidP="00EE6F13">
      <w:pPr>
        <w:pStyle w:val="EndNoteBibliography"/>
        <w:spacing w:line="240" w:lineRule="auto"/>
        <w:ind w:left="400" w:hangingChars="200" w:hanging="400"/>
      </w:pPr>
      <w:r w:rsidRPr="00CA64B7">
        <w:t xml:space="preserve">The Central Committee of the Communist Party of China. (1946, May 4). Directive on liquidation, rent reduction and land issues (the May Fourth Directive). Retrieved June 24, 2026, from </w:t>
      </w:r>
      <w:hyperlink r:id="rId13" w:history="1">
        <w:r w:rsidR="00CA64B7" w:rsidRPr="00CA64B7">
          <w:rPr>
            <w:rStyle w:val="affff5"/>
            <w:u w:val="none"/>
          </w:rPr>
          <w:t>http://www.mzdbl.cn/maoxuan/wenxian/tudiwenti.html</w:t>
        </w:r>
      </w:hyperlink>
    </w:p>
    <w:p w:rsidR="005E1E3C" w:rsidRPr="00CA64B7" w:rsidRDefault="005E1E3C" w:rsidP="00EE6F13">
      <w:pPr>
        <w:pStyle w:val="EndNoteBibliography"/>
        <w:spacing w:line="240" w:lineRule="auto"/>
        <w:ind w:left="400" w:hangingChars="200" w:hanging="400"/>
      </w:pPr>
      <w:r w:rsidRPr="00CA64B7">
        <w:t xml:space="preserve">he Central Committee of the Communist Party of China. (1947, October 10). Outline Land Law of China. Retrieved June 24, 2026, from </w:t>
      </w:r>
      <w:hyperlink r:id="rId14" w:history="1">
        <w:r w:rsidR="00CA64B7" w:rsidRPr="00CA64B7">
          <w:rPr>
            <w:rStyle w:val="affff5"/>
            <w:u w:val="none"/>
          </w:rPr>
          <w:t>https://mzdbl.org/maoxuan/wenxian/tudifa</w:t>
        </w:r>
      </w:hyperlink>
    </w:p>
    <w:p w:rsidR="005E1E3C" w:rsidRPr="00CA64B7" w:rsidRDefault="005E1E3C" w:rsidP="00EE6F13">
      <w:pPr>
        <w:pStyle w:val="EndNoteBibliography"/>
        <w:spacing w:line="240" w:lineRule="auto"/>
        <w:ind w:left="400" w:hangingChars="200" w:hanging="400"/>
      </w:pPr>
      <w:r w:rsidRPr="00CA64B7">
        <w:t xml:space="preserve">The Central Committee of the Communist Party of China and The State Council of the People’s Republic of China. (1981, March 30). Circular approving and forwarding the Report on actively developing diversified rural operations submitted by the State Agricultural Commission. Retrieved June 24, 2026, from </w:t>
      </w:r>
      <w:hyperlink r:id="rId15" w:history="1">
        <w:r w:rsidR="00CA64B7" w:rsidRPr="00CA64B7">
          <w:rPr>
            <w:rStyle w:val="affff5"/>
            <w:u w:val="none"/>
          </w:rPr>
          <w:t>http://app.reformdata.org/print.php?contentid=6170</w:t>
        </w:r>
      </w:hyperlink>
    </w:p>
    <w:p w:rsidR="005E1E3C" w:rsidRPr="00CA64B7" w:rsidRDefault="005E1E3C" w:rsidP="00EE6F13">
      <w:pPr>
        <w:pStyle w:val="EndNoteBibliography"/>
        <w:spacing w:line="240" w:lineRule="auto"/>
        <w:ind w:left="400" w:hangingChars="200" w:hanging="400"/>
      </w:pPr>
      <w:r w:rsidRPr="00CA64B7">
        <w:t xml:space="preserve">The Central Committee of the Communist Party of China and The State Council of the People’s Republic of China. (1993, November 5). Several policy measures on the current development of agriculture and the rural economy. Retrieved June 24, 2026, from </w:t>
      </w:r>
      <w:hyperlink r:id="rId16" w:history="1">
        <w:r w:rsidR="00CA64B7" w:rsidRPr="00CA64B7">
          <w:rPr>
            <w:rStyle w:val="affff5"/>
            <w:u w:val="none"/>
          </w:rPr>
          <w:t>https://www.chinacoop.gov.cn/HTML/2008/08/27/14442.html</w:t>
        </w:r>
      </w:hyperlink>
    </w:p>
    <w:p w:rsidR="005E1E3C" w:rsidRPr="00CA64B7" w:rsidRDefault="005E1E3C" w:rsidP="00EE6F13">
      <w:pPr>
        <w:pStyle w:val="EndNoteBibliography"/>
        <w:spacing w:line="240" w:lineRule="auto"/>
        <w:ind w:left="400" w:hangingChars="200" w:hanging="400"/>
      </w:pPr>
      <w:r w:rsidRPr="00CA64B7">
        <w:t xml:space="preserve">The Central Committee of the Communist Party of China and The State Council of the People’s Republic of China. (2003, December 31). Opinions on several policies to increase farmers' income. Retrieved June 24, 2026, from </w:t>
      </w:r>
      <w:hyperlink r:id="rId17" w:history="1">
        <w:r w:rsidR="00CA64B7" w:rsidRPr="00CA64B7">
          <w:rPr>
            <w:rStyle w:val="affff5"/>
            <w:u w:val="none"/>
          </w:rPr>
          <w:t>https://www.gov.cn/gongbao/content/2004/content_63144.htm</w:t>
        </w:r>
      </w:hyperlink>
    </w:p>
    <w:p w:rsidR="005E1E3C" w:rsidRPr="00CA64B7" w:rsidRDefault="005E1E3C" w:rsidP="00EE6F13">
      <w:pPr>
        <w:pStyle w:val="EndNoteBibliography"/>
        <w:spacing w:line="240" w:lineRule="auto"/>
        <w:ind w:left="400" w:hangingChars="200" w:hanging="400"/>
      </w:pPr>
      <w:r w:rsidRPr="00CA64B7">
        <w:t xml:space="preserve">The Central People’s Government Council. (1950, June 28). Land Reform Law of the People’s Republic of China. Retrieved June 24, 2026, from </w:t>
      </w:r>
      <w:hyperlink r:id="rId18" w:history="1">
        <w:r w:rsidR="00CA64B7" w:rsidRPr="00CA64B7">
          <w:rPr>
            <w:rStyle w:val="affff5"/>
            <w:u w:val="none"/>
          </w:rPr>
          <w:t>https://www.pkulaw.com/chl/67dfe430ee34868cbdfb.html</w:t>
        </w:r>
      </w:hyperlink>
    </w:p>
    <w:p w:rsidR="005E1E3C" w:rsidRPr="00CA64B7" w:rsidRDefault="005E1E3C" w:rsidP="00EE6F13">
      <w:pPr>
        <w:pStyle w:val="EndNoteBibliography"/>
        <w:spacing w:line="240" w:lineRule="auto"/>
        <w:ind w:left="400" w:hangingChars="200" w:hanging="400"/>
      </w:pPr>
      <w:r w:rsidRPr="00CA64B7">
        <w:lastRenderedPageBreak/>
        <w:t xml:space="preserve">The Standing Committee of the 14th Shanxi Provincial People’s Congress. (2024, March 28). Measures of Shanxi Province for Implementing the Land Administration Law of the People’s Republic of China (Revised 2024). Retrieved June 25, 2026, from </w:t>
      </w:r>
      <w:hyperlink r:id="rId19" w:history="1">
        <w:r w:rsidR="00CA64B7" w:rsidRPr="00CA64B7">
          <w:rPr>
            <w:rStyle w:val="affff5"/>
            <w:u w:val="none"/>
          </w:rPr>
          <w:t>http://ghzrj.linfen.gov.cn/zfxxgk/zfxxgkml/wjfg_6387/zcfg/202404/t20240410_337156.html</w:t>
        </w:r>
      </w:hyperlink>
    </w:p>
    <w:p w:rsidR="005E1E3C" w:rsidRPr="00CA64B7" w:rsidRDefault="005E1E3C" w:rsidP="00EE6F13">
      <w:pPr>
        <w:pStyle w:val="EndNoteBibliography"/>
        <w:spacing w:line="240" w:lineRule="auto"/>
        <w:ind w:left="400" w:hangingChars="200" w:hanging="400"/>
      </w:pPr>
      <w:r w:rsidRPr="00CA64B7">
        <w:t xml:space="preserve">The State Council of the People’s Republic of China. (1994, August 18). Regulations on the protection of basic farmland (1994 version). Retrieved June 24, 2026, from </w:t>
      </w:r>
      <w:hyperlink r:id="rId20" w:history="1">
        <w:r w:rsidR="00CA64B7" w:rsidRPr="00CA64B7">
          <w:rPr>
            <w:rStyle w:val="affff5"/>
            <w:u w:val="none"/>
          </w:rPr>
          <w:t>https://falvdb.com/law/codex/acts/333864</w:t>
        </w:r>
      </w:hyperlink>
    </w:p>
    <w:p w:rsidR="005E1E3C" w:rsidRPr="00CA64B7" w:rsidRDefault="005E1E3C" w:rsidP="00EE6F13">
      <w:pPr>
        <w:pStyle w:val="EndNoteBibliography"/>
        <w:spacing w:line="240" w:lineRule="auto"/>
        <w:ind w:left="400" w:hangingChars="200" w:hanging="400"/>
      </w:pPr>
      <w:r w:rsidRPr="00CA64B7">
        <w:t xml:space="preserve">The State Council of the People’s Republic of China. (2002, December 14). Regulations on conversion of farmland to forests. Retrieved June 24, 2026, from </w:t>
      </w:r>
      <w:hyperlink r:id="rId21" w:history="1">
        <w:r w:rsidR="00CA64B7" w:rsidRPr="00CA64B7">
          <w:rPr>
            <w:rStyle w:val="affff5"/>
            <w:u w:val="none"/>
          </w:rPr>
          <w:t>https://www.gov.cn/gongbao/content/2003/content_62531.htm</w:t>
        </w:r>
      </w:hyperlink>
    </w:p>
    <w:p w:rsidR="005E1E3C" w:rsidRPr="00CA64B7" w:rsidRDefault="005E1E3C" w:rsidP="00EE6F13">
      <w:pPr>
        <w:pStyle w:val="EndNoteBibliography"/>
        <w:spacing w:line="240" w:lineRule="auto"/>
        <w:ind w:left="400" w:hangingChars="200" w:hanging="400"/>
      </w:pPr>
      <w:r w:rsidRPr="00CA64B7">
        <w:t>Tuo, T. (1975). History of Jin. Beijing: Zhonghua Book Company.</w:t>
      </w:r>
    </w:p>
    <w:p w:rsidR="005E1E3C" w:rsidRPr="00CA64B7" w:rsidRDefault="005E1E3C" w:rsidP="00EE6F13">
      <w:pPr>
        <w:pStyle w:val="EndNoteBibliography"/>
        <w:spacing w:line="240" w:lineRule="auto"/>
        <w:ind w:left="400" w:hangingChars="200" w:hanging="400"/>
      </w:pPr>
      <w:r w:rsidRPr="00CA64B7">
        <w:t>Tuo, T. (1977). History of Song. Beijing: Zhonghua Book Company.</w:t>
      </w:r>
    </w:p>
    <w:p w:rsidR="005E1E3C" w:rsidRPr="00CA64B7" w:rsidRDefault="005E1E3C" w:rsidP="00EE6F13">
      <w:pPr>
        <w:pStyle w:val="EndNoteBibliography"/>
        <w:spacing w:line="240" w:lineRule="auto"/>
        <w:ind w:left="400" w:hangingChars="200" w:hanging="400"/>
      </w:pPr>
      <w:r w:rsidRPr="00CA64B7">
        <w:t>Wang, P. (1955). Tang Huiyao. Beijing: Zhonghua Book Company.</w:t>
      </w:r>
    </w:p>
    <w:p w:rsidR="005E1E3C" w:rsidRPr="00CA64B7" w:rsidRDefault="005E1E3C" w:rsidP="00EE6F13">
      <w:pPr>
        <w:pStyle w:val="EndNoteBibliography"/>
        <w:spacing w:line="240" w:lineRule="auto"/>
        <w:ind w:left="400" w:hangingChars="200" w:hanging="400"/>
      </w:pPr>
      <w:r w:rsidRPr="00CA64B7">
        <w:t>Wei, H. (1985). Old Institutions of the Han. Beijing: Zhonghua Book Company.</w:t>
      </w:r>
    </w:p>
    <w:p w:rsidR="005E1E3C" w:rsidRPr="00CA64B7" w:rsidRDefault="005E1E3C" w:rsidP="00EE6F13">
      <w:pPr>
        <w:pStyle w:val="EndNoteBibliography"/>
        <w:spacing w:line="240" w:lineRule="auto"/>
        <w:ind w:left="400" w:hangingChars="200" w:hanging="400"/>
      </w:pPr>
      <w:r w:rsidRPr="00CA64B7">
        <w:t>Wei, S. (1974). Book of Wei. Beijing: Zhonghua Book Company.</w:t>
      </w:r>
    </w:p>
    <w:p w:rsidR="005E1E3C" w:rsidRPr="00CA64B7" w:rsidRDefault="005E1E3C" w:rsidP="00EE6F13">
      <w:pPr>
        <w:pStyle w:val="EndNoteBibliography"/>
        <w:spacing w:line="240" w:lineRule="auto"/>
        <w:ind w:left="400" w:hangingChars="200" w:hanging="400"/>
      </w:pPr>
      <w:r w:rsidRPr="00CA64B7">
        <w:t xml:space="preserve">Xinhua News Agency. (2007, June 15). Circular of the Central Committee of the Communist Party of China on agricultural and rural work in 1991. Retrieved June 24, 2026, from </w:t>
      </w:r>
      <w:hyperlink r:id="rId22" w:history="1">
        <w:r w:rsidR="00CA64B7" w:rsidRPr="00CA64B7">
          <w:rPr>
            <w:rStyle w:val="affff5"/>
            <w:u w:val="none"/>
          </w:rPr>
          <w:t>http://www.ce.cn/xwzx/gnsz/szyw/200706/15/t20070615_11773480.shtml</w:t>
        </w:r>
      </w:hyperlink>
    </w:p>
    <w:p w:rsidR="005E1E3C" w:rsidRPr="00CA64B7" w:rsidRDefault="005E1E3C" w:rsidP="00EE6F13">
      <w:pPr>
        <w:pStyle w:val="EndNoteBibliography"/>
        <w:spacing w:line="240" w:lineRule="auto"/>
        <w:ind w:left="400" w:hangingChars="200" w:hanging="400"/>
      </w:pPr>
      <w:r w:rsidRPr="00CA64B7">
        <w:t xml:space="preserve">Xinhua News Agencym. (2008, October 24). Outline of the national comprehensive land use planning (2006-2020). Retrieved June 25, 2026, from </w:t>
      </w:r>
      <w:hyperlink r:id="rId23" w:history="1">
        <w:r w:rsidR="00CA64B7" w:rsidRPr="00CA64B7">
          <w:rPr>
            <w:rStyle w:val="affff5"/>
            <w:u w:val="none"/>
          </w:rPr>
          <w:t>https://www.mnr.gov.cn/gk/tzgg/200810/t20081024_1989834.html</w:t>
        </w:r>
      </w:hyperlink>
    </w:p>
    <w:p w:rsidR="005E1E3C" w:rsidRPr="00CA64B7" w:rsidRDefault="005E1E3C" w:rsidP="00EE6F13">
      <w:pPr>
        <w:pStyle w:val="EndNoteBibliography"/>
        <w:spacing w:line="240" w:lineRule="auto"/>
        <w:ind w:left="400" w:hangingChars="200" w:hanging="400"/>
      </w:pPr>
      <w:r w:rsidRPr="00CA64B7">
        <w:t>Xu, D. and Wu, C. (2003). History of the Development of Chinese Capitalism. Beijing: People’s Publishing House.</w:t>
      </w:r>
    </w:p>
    <w:p w:rsidR="005E1E3C" w:rsidRPr="00CA64B7" w:rsidRDefault="005E1E3C" w:rsidP="00EE6F13">
      <w:pPr>
        <w:pStyle w:val="EndNoteBibliography"/>
        <w:spacing w:line="240" w:lineRule="auto"/>
        <w:ind w:left="400" w:hangingChars="200" w:hanging="400"/>
      </w:pPr>
      <w:r w:rsidRPr="00CA64B7">
        <w:t>Xu, S. (1955). Song Huiyao. Shanghai: Shanghai Classics Publishing House.</w:t>
      </w:r>
    </w:p>
    <w:p w:rsidR="005E1E3C" w:rsidRPr="00CA64B7" w:rsidRDefault="005E1E3C" w:rsidP="00EE6F13">
      <w:pPr>
        <w:pStyle w:val="EndNoteBibliography"/>
        <w:spacing w:line="240" w:lineRule="auto"/>
        <w:ind w:left="400" w:hangingChars="200" w:hanging="400"/>
      </w:pPr>
      <w:r w:rsidRPr="00CA64B7">
        <w:t xml:space="preserve">Yue, Q. (2007, May 25). Decision on Agricultural and Forestry Production for 1951. Retrieved June 24, 2026, from </w:t>
      </w:r>
      <w:hyperlink r:id="rId24" w:history="1">
        <w:r w:rsidR="00CA64B7" w:rsidRPr="00CA64B7">
          <w:rPr>
            <w:rStyle w:val="affff5"/>
            <w:u w:val="none"/>
          </w:rPr>
          <w:t>http://www.ce.cn/xwzx/gnsz/szyw/200705/25/t20070525_11492885.shtml</w:t>
        </w:r>
      </w:hyperlink>
    </w:p>
    <w:p w:rsidR="005E1E3C" w:rsidRPr="00242AC1" w:rsidRDefault="005E1E3C" w:rsidP="00EE6F13">
      <w:pPr>
        <w:pStyle w:val="EndNoteBibliography"/>
        <w:spacing w:line="240" w:lineRule="auto"/>
        <w:ind w:left="720" w:hanging="720"/>
      </w:pPr>
      <w:r w:rsidRPr="00242AC1">
        <w:t>Zhang, S. (1985). Sanfu jiushi. Beijing: Zhonghua Book Company.</w:t>
      </w:r>
    </w:p>
    <w:p w:rsidR="005E1E3C" w:rsidRPr="00242AC1" w:rsidRDefault="005E1E3C" w:rsidP="00EE6F13">
      <w:pPr>
        <w:pStyle w:val="EndNoteBibliography"/>
        <w:spacing w:line="240" w:lineRule="auto"/>
        <w:ind w:left="720" w:hanging="720"/>
      </w:pPr>
      <w:r w:rsidRPr="00242AC1">
        <w:t>Zhang, T. (1974). History of Ming. Beijing: Zhonghua Book Company.</w:t>
      </w:r>
    </w:p>
    <w:p w:rsidR="005E1E3C" w:rsidRPr="00242AC1" w:rsidRDefault="005E1E3C" w:rsidP="00EE6F13">
      <w:pPr>
        <w:pStyle w:val="EndNoteBibliography"/>
        <w:spacing w:line="240" w:lineRule="auto"/>
        <w:ind w:left="720" w:hanging="720"/>
      </w:pPr>
      <w:r w:rsidRPr="00242AC1">
        <w:t>Zhangsun, W. (1973). Book of Sui. Beijing: Zhonghua Book Company.</w:t>
      </w:r>
    </w:p>
    <w:p w:rsidR="005E1E3C" w:rsidRPr="00242AC1" w:rsidRDefault="005E1E3C" w:rsidP="00EE6F13">
      <w:pPr>
        <w:pStyle w:val="EndNoteBibliography"/>
        <w:spacing w:line="240" w:lineRule="auto"/>
        <w:ind w:left="720" w:hanging="720"/>
      </w:pPr>
      <w:r w:rsidRPr="00242AC1">
        <w:t>Zhangsun, W. (1983). Tang Code with Commentary. Beijing: Zhonghua Book Company.</w:t>
      </w:r>
    </w:p>
    <w:p w:rsidR="005E1E3C" w:rsidRPr="00242AC1" w:rsidRDefault="005E1E3C" w:rsidP="00EE6F13">
      <w:pPr>
        <w:pStyle w:val="EndNoteBibliography"/>
        <w:spacing w:line="240" w:lineRule="auto"/>
        <w:ind w:left="720" w:hanging="720"/>
      </w:pPr>
      <w:r w:rsidRPr="00242AC1">
        <w:t>Zhao, E. (1976). Draft History of Qing. Beijing: Zhonghua Book Company.</w:t>
      </w:r>
    </w:p>
    <w:p w:rsidR="0054671A" w:rsidRDefault="005E1E3C" w:rsidP="00EE6F13">
      <w:pPr>
        <w:pStyle w:val="EndNoteBibliography"/>
        <w:spacing w:line="240" w:lineRule="auto"/>
        <w:ind w:left="720" w:hanging="720"/>
      </w:pPr>
      <w:r w:rsidRPr="00242AC1">
        <w:t>Zhu, R. (1992). Agriculture in Contemporary China. Beijing: Contemporary China Publishing House.</w:t>
      </w:r>
      <w:bookmarkEnd w:id="67"/>
    </w:p>
    <w:sectPr w:rsidR="0054671A" w:rsidSect="00BE46B7">
      <w:headerReference w:type="default" r:id="rId25"/>
      <w:footerReference w:type="default" r:id="rId2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Myriad Pro">
    <w:altName w:val="Segoe UI"/>
    <w:panose1 w:val="00000000000000000000"/>
    <w:charset w:val="00"/>
    <w:family w:val="swiss"/>
    <w:notTrueType/>
    <w:pitch w:val="variable"/>
    <w:sig w:usb0="20000287" w:usb1="00000001" w:usb2="00000000" w:usb3="00000000" w:csb0="0000019F" w:csb1="00000000"/>
  </w:font>
  <w:font w:name="Myanmar Text">
    <w:panose1 w:val="020B0502040204020203"/>
    <w:charset w:val="00"/>
    <w:family w:val="swiss"/>
    <w:pitch w:val="variable"/>
    <w:sig w:usb0="80000003" w:usb1="00000000" w:usb2="00000400" w:usb3="00000000" w:csb0="00000001"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C7A45" w:rsidRDefault="00EE6F13">
    <w:pPr>
      <w:pStyle w:val="aff3"/>
      <w:jc w:val="right"/>
    </w:pPr>
    <w:r>
      <w:fldChar w:fldCharType="begin"/>
    </w:r>
    <w:r>
      <w:instrText xml:space="preserve"> PAGE   \* MERGEFORMAT </w:instrText>
    </w:r>
    <w:r>
      <w:fldChar w:fldCharType="separate"/>
    </w:r>
    <w:r>
      <w:rPr>
        <w:noProof/>
      </w:rPr>
      <w:t>1</w:t>
    </w:r>
    <w:r>
      <w:fldChar w:fldCharType="end"/>
    </w:r>
  </w:p>
  <w:p w:rsidR="004C7A45" w:rsidRDefault="00EE6F13">
    <w:pPr>
      <w:pStyle w:val="aff3"/>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C7A45" w:rsidRPr="005001AC" w:rsidRDefault="00EE6F13" w:rsidP="005001AC">
    <w:pPr>
      <w:jc w:val="right"/>
      <w:rPr>
        <w:sz w:val="20"/>
      </w:rPr>
    </w:pPr>
  </w:p>
  <w:p w:rsidR="004C7A45" w:rsidRDefault="00EE6F1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3E9A0988"/>
    <w:lvl w:ilvl="0">
      <w:start w:val="1"/>
      <w:numFmt w:val="decimal"/>
      <w:pStyle w:val="5"/>
      <w:lvlText w:val="%1."/>
      <w:lvlJc w:val="left"/>
      <w:pPr>
        <w:tabs>
          <w:tab w:val="num" w:pos="1800"/>
        </w:tabs>
        <w:ind w:left="1800" w:hanging="360"/>
      </w:pPr>
    </w:lvl>
  </w:abstractNum>
  <w:abstractNum w:abstractNumId="1" w15:restartNumberingAfterBreak="0">
    <w:nsid w:val="FFFFFF7D"/>
    <w:multiLevelType w:val="singleLevel"/>
    <w:tmpl w:val="498CFF00"/>
    <w:lvl w:ilvl="0">
      <w:start w:val="1"/>
      <w:numFmt w:val="decimal"/>
      <w:pStyle w:val="4"/>
      <w:lvlText w:val="%1."/>
      <w:lvlJc w:val="left"/>
      <w:pPr>
        <w:tabs>
          <w:tab w:val="num" w:pos="1440"/>
        </w:tabs>
        <w:ind w:left="1440" w:hanging="360"/>
      </w:pPr>
    </w:lvl>
  </w:abstractNum>
  <w:abstractNum w:abstractNumId="2" w15:restartNumberingAfterBreak="0">
    <w:nsid w:val="FFFFFF7E"/>
    <w:multiLevelType w:val="singleLevel"/>
    <w:tmpl w:val="1D94376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BC8CF8D2"/>
    <w:lvl w:ilvl="0">
      <w:start w:val="1"/>
      <w:numFmt w:val="decimal"/>
      <w:pStyle w:val="2"/>
      <w:lvlText w:val="%1."/>
      <w:lvlJc w:val="left"/>
      <w:pPr>
        <w:tabs>
          <w:tab w:val="num" w:pos="720"/>
        </w:tabs>
        <w:ind w:left="720" w:hanging="360"/>
      </w:pPr>
    </w:lvl>
  </w:abstractNum>
  <w:abstractNum w:abstractNumId="4" w15:restartNumberingAfterBreak="0">
    <w:nsid w:val="FFFFFF80"/>
    <w:multiLevelType w:val="singleLevel"/>
    <w:tmpl w:val="BE508C2A"/>
    <w:lvl w:ilvl="0">
      <w:start w:val="1"/>
      <w:numFmt w:val="bullet"/>
      <w:pStyle w:val="50"/>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BDA3A4C"/>
    <w:lvl w:ilvl="0">
      <w:start w:val="1"/>
      <w:numFmt w:val="bullet"/>
      <w:pStyle w:val="40"/>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F6ED8A8"/>
    <w:lvl w:ilvl="0">
      <w:start w:val="1"/>
      <w:numFmt w:val="bullet"/>
      <w:pStyle w:val="30"/>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406D81E"/>
    <w:lvl w:ilvl="0">
      <w:start w:val="1"/>
      <w:numFmt w:val="bullet"/>
      <w:pStyle w:val="20"/>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8E05002"/>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FE4E81E6"/>
    <w:lvl w:ilvl="0">
      <w:start w:val="1"/>
      <w:numFmt w:val="bullet"/>
      <w:pStyle w:val="a0"/>
      <w:lvlText w:val=""/>
      <w:lvlJc w:val="left"/>
      <w:pPr>
        <w:tabs>
          <w:tab w:val="num" w:pos="360"/>
        </w:tabs>
        <w:ind w:left="360" w:hanging="360"/>
      </w:pPr>
      <w:rPr>
        <w:rFonts w:ascii="Symbol" w:hAnsi="Symbol" w:hint="default"/>
      </w:rPr>
    </w:lvl>
  </w:abstractNum>
  <w:abstractNum w:abstractNumId="10" w15:restartNumberingAfterBreak="0">
    <w:nsid w:val="034349C7"/>
    <w:multiLevelType w:val="hybridMultilevel"/>
    <w:tmpl w:val="24A6426C"/>
    <w:lvl w:ilvl="0" w:tplc="942CEF42">
      <w:start w:val="1"/>
      <w:numFmt w:val="bullet"/>
      <w:lvlText w:val=""/>
      <w:lvlJc w:val="left"/>
      <w:pPr>
        <w:tabs>
          <w:tab w:val="num" w:pos="1080"/>
        </w:tabs>
        <w:ind w:left="720" w:hanging="360"/>
      </w:pPr>
      <w:rPr>
        <w:rFonts w:ascii="Symbol" w:hAnsi="Symbol" w:hint="default"/>
      </w:rPr>
    </w:lvl>
    <w:lvl w:ilvl="1" w:tplc="72383620">
      <w:start w:val="1"/>
      <w:numFmt w:val="bullet"/>
      <w:lvlText w:val="o"/>
      <w:lvlJc w:val="left"/>
      <w:pPr>
        <w:tabs>
          <w:tab w:val="num" w:pos="1800"/>
        </w:tabs>
        <w:ind w:left="1440" w:hanging="360"/>
      </w:pPr>
      <w:rPr>
        <w:rFonts w:ascii="Courier New" w:hAnsi="Courier New" w:cs="Courier New" w:hint="default"/>
      </w:rPr>
    </w:lvl>
    <w:lvl w:ilvl="2" w:tplc="E938A76A">
      <w:numFmt w:val="decimal"/>
      <w:lvlText w:val=""/>
      <w:lvlJc w:val="left"/>
    </w:lvl>
    <w:lvl w:ilvl="3" w:tplc="33B28078">
      <w:numFmt w:val="decimal"/>
      <w:lvlText w:val=""/>
      <w:lvlJc w:val="left"/>
    </w:lvl>
    <w:lvl w:ilvl="4" w:tplc="2490EACC">
      <w:numFmt w:val="decimal"/>
      <w:lvlText w:val=""/>
      <w:lvlJc w:val="left"/>
    </w:lvl>
    <w:lvl w:ilvl="5" w:tplc="18DAD412">
      <w:numFmt w:val="decimal"/>
      <w:lvlText w:val=""/>
      <w:lvlJc w:val="left"/>
    </w:lvl>
    <w:lvl w:ilvl="6" w:tplc="468E4602">
      <w:numFmt w:val="decimal"/>
      <w:lvlText w:val=""/>
      <w:lvlJc w:val="left"/>
    </w:lvl>
    <w:lvl w:ilvl="7" w:tplc="3BB28738">
      <w:numFmt w:val="decimal"/>
      <w:lvlText w:val=""/>
      <w:lvlJc w:val="left"/>
    </w:lvl>
    <w:lvl w:ilvl="8" w:tplc="E484533E">
      <w:numFmt w:val="decimal"/>
      <w:lvlText w:val=""/>
      <w:lvlJc w:val="left"/>
    </w:lvl>
  </w:abstractNum>
  <w:abstractNum w:abstractNumId="11" w15:restartNumberingAfterBreak="0">
    <w:nsid w:val="08D9261C"/>
    <w:multiLevelType w:val="hybridMultilevel"/>
    <w:tmpl w:val="684CA40A"/>
    <w:lvl w:ilvl="0" w:tplc="86B0B0B2">
      <w:start w:val="1"/>
      <w:numFmt w:val="bullet"/>
      <w:lvlText w:val=""/>
      <w:lvlJc w:val="left"/>
      <w:pPr>
        <w:tabs>
          <w:tab w:val="num" w:pos="1080"/>
        </w:tabs>
        <w:ind w:left="720" w:hanging="360"/>
      </w:pPr>
      <w:rPr>
        <w:rFonts w:ascii="Symbol" w:hAnsi="Symbol" w:hint="default"/>
      </w:rPr>
    </w:lvl>
    <w:lvl w:ilvl="1" w:tplc="1BE205BC">
      <w:start w:val="1"/>
      <w:numFmt w:val="bullet"/>
      <w:lvlText w:val="o"/>
      <w:lvlJc w:val="left"/>
      <w:pPr>
        <w:tabs>
          <w:tab w:val="num" w:pos="1800"/>
        </w:tabs>
        <w:ind w:left="1440" w:hanging="360"/>
      </w:pPr>
      <w:rPr>
        <w:rFonts w:ascii="Courier New" w:hAnsi="Courier New" w:cs="Courier New" w:hint="default"/>
      </w:rPr>
    </w:lvl>
    <w:lvl w:ilvl="2" w:tplc="7FCA0796">
      <w:numFmt w:val="decimal"/>
      <w:lvlText w:val=""/>
      <w:lvlJc w:val="left"/>
    </w:lvl>
    <w:lvl w:ilvl="3" w:tplc="85B88124">
      <w:numFmt w:val="decimal"/>
      <w:lvlText w:val=""/>
      <w:lvlJc w:val="left"/>
    </w:lvl>
    <w:lvl w:ilvl="4" w:tplc="BEF8CD9E">
      <w:numFmt w:val="decimal"/>
      <w:lvlText w:val=""/>
      <w:lvlJc w:val="left"/>
    </w:lvl>
    <w:lvl w:ilvl="5" w:tplc="DC6E2500">
      <w:numFmt w:val="decimal"/>
      <w:lvlText w:val=""/>
      <w:lvlJc w:val="left"/>
    </w:lvl>
    <w:lvl w:ilvl="6" w:tplc="E2DCB1B6">
      <w:numFmt w:val="decimal"/>
      <w:lvlText w:val=""/>
      <w:lvlJc w:val="left"/>
    </w:lvl>
    <w:lvl w:ilvl="7" w:tplc="1D62C196">
      <w:numFmt w:val="decimal"/>
      <w:lvlText w:val=""/>
      <w:lvlJc w:val="left"/>
    </w:lvl>
    <w:lvl w:ilvl="8" w:tplc="220A4990">
      <w:numFmt w:val="decimal"/>
      <w:lvlText w:val=""/>
      <w:lvlJc w:val="left"/>
    </w:lvl>
  </w:abstractNum>
  <w:abstractNum w:abstractNumId="12" w15:restartNumberingAfterBreak="0">
    <w:nsid w:val="109C5985"/>
    <w:multiLevelType w:val="hybridMultilevel"/>
    <w:tmpl w:val="35D2363C"/>
    <w:lvl w:ilvl="0" w:tplc="070C947E">
      <w:start w:val="1"/>
      <w:numFmt w:val="bullet"/>
      <w:lvlText w:val=""/>
      <w:lvlJc w:val="left"/>
      <w:pPr>
        <w:tabs>
          <w:tab w:val="num" w:pos="1080"/>
        </w:tabs>
        <w:ind w:left="720" w:hanging="360"/>
      </w:pPr>
      <w:rPr>
        <w:rFonts w:ascii="Symbol" w:hAnsi="Symbol" w:hint="default"/>
      </w:rPr>
    </w:lvl>
    <w:lvl w:ilvl="1" w:tplc="32D472AC">
      <w:start w:val="1"/>
      <w:numFmt w:val="bullet"/>
      <w:lvlText w:val="o"/>
      <w:lvlJc w:val="left"/>
      <w:pPr>
        <w:tabs>
          <w:tab w:val="num" w:pos="1800"/>
        </w:tabs>
        <w:ind w:left="1440" w:hanging="360"/>
      </w:pPr>
      <w:rPr>
        <w:rFonts w:ascii="Courier New" w:hAnsi="Courier New" w:cs="Courier New" w:hint="default"/>
      </w:rPr>
    </w:lvl>
    <w:lvl w:ilvl="2" w:tplc="ACCCBD40">
      <w:numFmt w:val="decimal"/>
      <w:lvlText w:val=""/>
      <w:lvlJc w:val="left"/>
    </w:lvl>
    <w:lvl w:ilvl="3" w:tplc="E90AC900">
      <w:numFmt w:val="decimal"/>
      <w:lvlText w:val=""/>
      <w:lvlJc w:val="left"/>
    </w:lvl>
    <w:lvl w:ilvl="4" w:tplc="A63275CE">
      <w:numFmt w:val="decimal"/>
      <w:lvlText w:val=""/>
      <w:lvlJc w:val="left"/>
    </w:lvl>
    <w:lvl w:ilvl="5" w:tplc="C1A8CD94">
      <w:numFmt w:val="decimal"/>
      <w:lvlText w:val=""/>
      <w:lvlJc w:val="left"/>
    </w:lvl>
    <w:lvl w:ilvl="6" w:tplc="4C2A78D8">
      <w:numFmt w:val="decimal"/>
      <w:lvlText w:val=""/>
      <w:lvlJc w:val="left"/>
    </w:lvl>
    <w:lvl w:ilvl="7" w:tplc="7B3E812A">
      <w:numFmt w:val="decimal"/>
      <w:lvlText w:val=""/>
      <w:lvlJc w:val="left"/>
    </w:lvl>
    <w:lvl w:ilvl="8" w:tplc="98547570">
      <w:numFmt w:val="decimal"/>
      <w:lvlText w:val=""/>
      <w:lvlJc w:val="left"/>
    </w:lvl>
  </w:abstractNum>
  <w:abstractNum w:abstractNumId="13" w15:restartNumberingAfterBreak="0">
    <w:nsid w:val="11BA4682"/>
    <w:multiLevelType w:val="hybridMultilevel"/>
    <w:tmpl w:val="726C3B9A"/>
    <w:lvl w:ilvl="0" w:tplc="0310D7B6">
      <w:start w:val="1"/>
      <w:numFmt w:val="bullet"/>
      <w:lvlText w:val=""/>
      <w:lvlJc w:val="left"/>
      <w:pPr>
        <w:tabs>
          <w:tab w:val="num" w:pos="1080"/>
        </w:tabs>
        <w:ind w:left="720" w:hanging="360"/>
      </w:pPr>
      <w:rPr>
        <w:rFonts w:ascii="Symbol" w:hAnsi="Symbol" w:hint="default"/>
      </w:rPr>
    </w:lvl>
    <w:lvl w:ilvl="1" w:tplc="F3B03A9C">
      <w:start w:val="1"/>
      <w:numFmt w:val="bullet"/>
      <w:lvlText w:val="o"/>
      <w:lvlJc w:val="left"/>
      <w:pPr>
        <w:tabs>
          <w:tab w:val="num" w:pos="1800"/>
        </w:tabs>
        <w:ind w:left="1440" w:hanging="360"/>
      </w:pPr>
      <w:rPr>
        <w:rFonts w:ascii="Courier New" w:hAnsi="Courier New" w:cs="Courier New" w:hint="default"/>
      </w:rPr>
    </w:lvl>
    <w:lvl w:ilvl="2" w:tplc="EF8EB27E">
      <w:numFmt w:val="decimal"/>
      <w:lvlText w:val=""/>
      <w:lvlJc w:val="left"/>
    </w:lvl>
    <w:lvl w:ilvl="3" w:tplc="068A5BC2">
      <w:numFmt w:val="decimal"/>
      <w:lvlText w:val=""/>
      <w:lvlJc w:val="left"/>
    </w:lvl>
    <w:lvl w:ilvl="4" w:tplc="8C3439FA">
      <w:numFmt w:val="decimal"/>
      <w:lvlText w:val=""/>
      <w:lvlJc w:val="left"/>
    </w:lvl>
    <w:lvl w:ilvl="5" w:tplc="8C9CDAD0">
      <w:numFmt w:val="decimal"/>
      <w:lvlText w:val=""/>
      <w:lvlJc w:val="left"/>
    </w:lvl>
    <w:lvl w:ilvl="6" w:tplc="0B446CEA">
      <w:numFmt w:val="decimal"/>
      <w:lvlText w:val=""/>
      <w:lvlJc w:val="left"/>
    </w:lvl>
    <w:lvl w:ilvl="7" w:tplc="D4DA3B14">
      <w:numFmt w:val="decimal"/>
      <w:lvlText w:val=""/>
      <w:lvlJc w:val="left"/>
    </w:lvl>
    <w:lvl w:ilvl="8" w:tplc="01E4FDA0">
      <w:numFmt w:val="decimal"/>
      <w:lvlText w:val=""/>
      <w:lvlJc w:val="left"/>
    </w:lvl>
  </w:abstractNum>
  <w:abstractNum w:abstractNumId="14" w15:restartNumberingAfterBreak="0">
    <w:nsid w:val="139A2128"/>
    <w:multiLevelType w:val="hybridMultilevel"/>
    <w:tmpl w:val="76169DC0"/>
    <w:lvl w:ilvl="0" w:tplc="710EC590">
      <w:start w:val="1"/>
      <w:numFmt w:val="bullet"/>
      <w:lvlText w:val=""/>
      <w:lvlJc w:val="left"/>
      <w:pPr>
        <w:tabs>
          <w:tab w:val="num" w:pos="1080"/>
        </w:tabs>
        <w:ind w:left="720" w:hanging="360"/>
      </w:pPr>
      <w:rPr>
        <w:rFonts w:ascii="Symbol" w:hAnsi="Symbol" w:hint="default"/>
      </w:rPr>
    </w:lvl>
    <w:lvl w:ilvl="1" w:tplc="D4CAD848">
      <w:start w:val="1"/>
      <w:numFmt w:val="bullet"/>
      <w:lvlText w:val="o"/>
      <w:lvlJc w:val="left"/>
      <w:pPr>
        <w:tabs>
          <w:tab w:val="num" w:pos="1800"/>
        </w:tabs>
        <w:ind w:left="1440" w:hanging="360"/>
      </w:pPr>
      <w:rPr>
        <w:rFonts w:ascii="Courier New" w:hAnsi="Courier New" w:cs="Courier New" w:hint="default"/>
      </w:rPr>
    </w:lvl>
    <w:lvl w:ilvl="2" w:tplc="F8E87692">
      <w:numFmt w:val="decimal"/>
      <w:lvlText w:val=""/>
      <w:lvlJc w:val="left"/>
    </w:lvl>
    <w:lvl w:ilvl="3" w:tplc="56800330">
      <w:numFmt w:val="decimal"/>
      <w:lvlText w:val=""/>
      <w:lvlJc w:val="left"/>
    </w:lvl>
    <w:lvl w:ilvl="4" w:tplc="AB86C958">
      <w:numFmt w:val="decimal"/>
      <w:lvlText w:val=""/>
      <w:lvlJc w:val="left"/>
    </w:lvl>
    <w:lvl w:ilvl="5" w:tplc="D8EC8D3A">
      <w:numFmt w:val="decimal"/>
      <w:lvlText w:val=""/>
      <w:lvlJc w:val="left"/>
    </w:lvl>
    <w:lvl w:ilvl="6" w:tplc="88443560">
      <w:numFmt w:val="decimal"/>
      <w:lvlText w:val=""/>
      <w:lvlJc w:val="left"/>
    </w:lvl>
    <w:lvl w:ilvl="7" w:tplc="0B5E9A96">
      <w:numFmt w:val="decimal"/>
      <w:lvlText w:val=""/>
      <w:lvlJc w:val="left"/>
    </w:lvl>
    <w:lvl w:ilvl="8" w:tplc="091016A4">
      <w:numFmt w:val="decimal"/>
      <w:lvlText w:val=""/>
      <w:lvlJc w:val="left"/>
    </w:lvl>
  </w:abstractNum>
  <w:abstractNum w:abstractNumId="15" w15:restartNumberingAfterBreak="0">
    <w:nsid w:val="184F537D"/>
    <w:multiLevelType w:val="hybridMultilevel"/>
    <w:tmpl w:val="67A0FD9C"/>
    <w:lvl w:ilvl="0" w:tplc="EB3AD4FA">
      <w:start w:val="1"/>
      <w:numFmt w:val="bullet"/>
      <w:lvlText w:val=""/>
      <w:lvlJc w:val="left"/>
      <w:pPr>
        <w:tabs>
          <w:tab w:val="num" w:pos="1080"/>
        </w:tabs>
        <w:ind w:left="720" w:hanging="360"/>
      </w:pPr>
      <w:rPr>
        <w:rFonts w:ascii="Symbol" w:hAnsi="Symbol" w:hint="default"/>
      </w:rPr>
    </w:lvl>
    <w:lvl w:ilvl="1" w:tplc="1580361A">
      <w:start w:val="1"/>
      <w:numFmt w:val="bullet"/>
      <w:lvlText w:val="o"/>
      <w:lvlJc w:val="left"/>
      <w:pPr>
        <w:tabs>
          <w:tab w:val="num" w:pos="1800"/>
        </w:tabs>
        <w:ind w:left="1440" w:hanging="360"/>
      </w:pPr>
      <w:rPr>
        <w:rFonts w:ascii="Courier New" w:hAnsi="Courier New" w:cs="Courier New" w:hint="default"/>
      </w:rPr>
    </w:lvl>
    <w:lvl w:ilvl="2" w:tplc="D12E52C8">
      <w:numFmt w:val="decimal"/>
      <w:lvlText w:val=""/>
      <w:lvlJc w:val="left"/>
    </w:lvl>
    <w:lvl w:ilvl="3" w:tplc="35681DF2">
      <w:numFmt w:val="decimal"/>
      <w:lvlText w:val=""/>
      <w:lvlJc w:val="left"/>
    </w:lvl>
    <w:lvl w:ilvl="4" w:tplc="55AABB6C">
      <w:numFmt w:val="decimal"/>
      <w:lvlText w:val=""/>
      <w:lvlJc w:val="left"/>
    </w:lvl>
    <w:lvl w:ilvl="5" w:tplc="959C0818">
      <w:numFmt w:val="decimal"/>
      <w:lvlText w:val=""/>
      <w:lvlJc w:val="left"/>
    </w:lvl>
    <w:lvl w:ilvl="6" w:tplc="D2D48A26">
      <w:numFmt w:val="decimal"/>
      <w:lvlText w:val=""/>
      <w:lvlJc w:val="left"/>
    </w:lvl>
    <w:lvl w:ilvl="7" w:tplc="72C0B164">
      <w:numFmt w:val="decimal"/>
      <w:lvlText w:val=""/>
      <w:lvlJc w:val="left"/>
    </w:lvl>
    <w:lvl w:ilvl="8" w:tplc="BD4A3EAC">
      <w:numFmt w:val="decimal"/>
      <w:lvlText w:val=""/>
      <w:lvlJc w:val="left"/>
    </w:lvl>
  </w:abstractNum>
  <w:abstractNum w:abstractNumId="16" w15:restartNumberingAfterBreak="0">
    <w:nsid w:val="1B5D7A0C"/>
    <w:multiLevelType w:val="hybridMultilevel"/>
    <w:tmpl w:val="F9AAB662"/>
    <w:lvl w:ilvl="0" w:tplc="8312D690">
      <w:start w:val="1"/>
      <w:numFmt w:val="bullet"/>
      <w:lvlText w:val=""/>
      <w:lvlJc w:val="left"/>
      <w:pPr>
        <w:tabs>
          <w:tab w:val="num" w:pos="1080"/>
        </w:tabs>
        <w:ind w:left="720" w:hanging="360"/>
      </w:pPr>
      <w:rPr>
        <w:rFonts w:ascii="Symbol" w:hAnsi="Symbol" w:hint="default"/>
      </w:rPr>
    </w:lvl>
    <w:lvl w:ilvl="1" w:tplc="0F1C176A">
      <w:start w:val="1"/>
      <w:numFmt w:val="bullet"/>
      <w:lvlText w:val="o"/>
      <w:lvlJc w:val="left"/>
      <w:pPr>
        <w:tabs>
          <w:tab w:val="num" w:pos="1800"/>
        </w:tabs>
        <w:ind w:left="1440" w:hanging="360"/>
      </w:pPr>
      <w:rPr>
        <w:rFonts w:ascii="Courier New" w:hAnsi="Courier New" w:cs="Courier New" w:hint="default"/>
      </w:rPr>
    </w:lvl>
    <w:lvl w:ilvl="2" w:tplc="7D326502">
      <w:numFmt w:val="decimal"/>
      <w:lvlText w:val=""/>
      <w:lvlJc w:val="left"/>
    </w:lvl>
    <w:lvl w:ilvl="3" w:tplc="86805A90">
      <w:numFmt w:val="decimal"/>
      <w:lvlText w:val=""/>
      <w:lvlJc w:val="left"/>
    </w:lvl>
    <w:lvl w:ilvl="4" w:tplc="D39A519A">
      <w:numFmt w:val="decimal"/>
      <w:lvlText w:val=""/>
      <w:lvlJc w:val="left"/>
    </w:lvl>
    <w:lvl w:ilvl="5" w:tplc="ED5C7D64">
      <w:numFmt w:val="decimal"/>
      <w:lvlText w:val=""/>
      <w:lvlJc w:val="left"/>
    </w:lvl>
    <w:lvl w:ilvl="6" w:tplc="02F2440C">
      <w:numFmt w:val="decimal"/>
      <w:lvlText w:val=""/>
      <w:lvlJc w:val="left"/>
    </w:lvl>
    <w:lvl w:ilvl="7" w:tplc="E1BECDB0">
      <w:numFmt w:val="decimal"/>
      <w:lvlText w:val=""/>
      <w:lvlJc w:val="left"/>
    </w:lvl>
    <w:lvl w:ilvl="8" w:tplc="57D63DA0">
      <w:numFmt w:val="decimal"/>
      <w:lvlText w:val=""/>
      <w:lvlJc w:val="left"/>
    </w:lvl>
  </w:abstractNum>
  <w:abstractNum w:abstractNumId="17" w15:restartNumberingAfterBreak="0">
    <w:nsid w:val="229201ED"/>
    <w:multiLevelType w:val="hybridMultilevel"/>
    <w:tmpl w:val="3E9E9C3E"/>
    <w:lvl w:ilvl="0" w:tplc="85CEA7AC">
      <w:start w:val="1"/>
      <w:numFmt w:val="bullet"/>
      <w:lvlText w:val=""/>
      <w:lvlJc w:val="left"/>
      <w:pPr>
        <w:tabs>
          <w:tab w:val="num" w:pos="1080"/>
        </w:tabs>
        <w:ind w:left="720" w:hanging="360"/>
      </w:pPr>
      <w:rPr>
        <w:rFonts w:ascii="Symbol" w:hAnsi="Symbol" w:hint="default"/>
      </w:rPr>
    </w:lvl>
    <w:lvl w:ilvl="1" w:tplc="25FA4D7C">
      <w:start w:val="1"/>
      <w:numFmt w:val="bullet"/>
      <w:lvlText w:val="o"/>
      <w:lvlJc w:val="left"/>
      <w:pPr>
        <w:tabs>
          <w:tab w:val="num" w:pos="1800"/>
        </w:tabs>
        <w:ind w:left="1440" w:hanging="360"/>
      </w:pPr>
      <w:rPr>
        <w:rFonts w:ascii="Courier New" w:hAnsi="Courier New" w:cs="Courier New" w:hint="default"/>
      </w:rPr>
    </w:lvl>
    <w:lvl w:ilvl="2" w:tplc="087A809A">
      <w:numFmt w:val="decimal"/>
      <w:lvlText w:val=""/>
      <w:lvlJc w:val="left"/>
    </w:lvl>
    <w:lvl w:ilvl="3" w:tplc="013232C8">
      <w:numFmt w:val="decimal"/>
      <w:lvlText w:val=""/>
      <w:lvlJc w:val="left"/>
    </w:lvl>
    <w:lvl w:ilvl="4" w:tplc="A9EAF08E">
      <w:numFmt w:val="decimal"/>
      <w:lvlText w:val=""/>
      <w:lvlJc w:val="left"/>
    </w:lvl>
    <w:lvl w:ilvl="5" w:tplc="0BF2B162">
      <w:numFmt w:val="decimal"/>
      <w:lvlText w:val=""/>
      <w:lvlJc w:val="left"/>
    </w:lvl>
    <w:lvl w:ilvl="6" w:tplc="99420EF0">
      <w:numFmt w:val="decimal"/>
      <w:lvlText w:val=""/>
      <w:lvlJc w:val="left"/>
    </w:lvl>
    <w:lvl w:ilvl="7" w:tplc="8B78EC44">
      <w:numFmt w:val="decimal"/>
      <w:lvlText w:val=""/>
      <w:lvlJc w:val="left"/>
    </w:lvl>
    <w:lvl w:ilvl="8" w:tplc="7D18A0B8">
      <w:numFmt w:val="decimal"/>
      <w:lvlText w:val=""/>
      <w:lvlJc w:val="left"/>
    </w:lvl>
  </w:abstractNum>
  <w:abstractNum w:abstractNumId="18" w15:restartNumberingAfterBreak="0">
    <w:nsid w:val="236E7946"/>
    <w:multiLevelType w:val="hybridMultilevel"/>
    <w:tmpl w:val="63DEBA98"/>
    <w:lvl w:ilvl="0" w:tplc="01546C30">
      <w:start w:val="1"/>
      <w:numFmt w:val="bullet"/>
      <w:lvlText w:val=""/>
      <w:lvlJc w:val="left"/>
      <w:pPr>
        <w:tabs>
          <w:tab w:val="num" w:pos="1080"/>
        </w:tabs>
        <w:ind w:left="720" w:hanging="360"/>
      </w:pPr>
      <w:rPr>
        <w:rFonts w:ascii="Symbol" w:hAnsi="Symbol" w:hint="default"/>
      </w:rPr>
    </w:lvl>
    <w:lvl w:ilvl="1" w:tplc="068CA644">
      <w:start w:val="1"/>
      <w:numFmt w:val="bullet"/>
      <w:lvlText w:val="o"/>
      <w:lvlJc w:val="left"/>
      <w:pPr>
        <w:tabs>
          <w:tab w:val="num" w:pos="1800"/>
        </w:tabs>
        <w:ind w:left="1440" w:hanging="360"/>
      </w:pPr>
      <w:rPr>
        <w:rFonts w:ascii="Courier New" w:hAnsi="Courier New" w:cs="Courier New" w:hint="default"/>
      </w:rPr>
    </w:lvl>
    <w:lvl w:ilvl="2" w:tplc="F912C0D2">
      <w:numFmt w:val="decimal"/>
      <w:lvlText w:val=""/>
      <w:lvlJc w:val="left"/>
    </w:lvl>
    <w:lvl w:ilvl="3" w:tplc="CC522158">
      <w:numFmt w:val="decimal"/>
      <w:lvlText w:val=""/>
      <w:lvlJc w:val="left"/>
    </w:lvl>
    <w:lvl w:ilvl="4" w:tplc="73E0C0F0">
      <w:numFmt w:val="decimal"/>
      <w:lvlText w:val=""/>
      <w:lvlJc w:val="left"/>
    </w:lvl>
    <w:lvl w:ilvl="5" w:tplc="2F66BC1C">
      <w:numFmt w:val="decimal"/>
      <w:lvlText w:val=""/>
      <w:lvlJc w:val="left"/>
    </w:lvl>
    <w:lvl w:ilvl="6" w:tplc="0492B824">
      <w:numFmt w:val="decimal"/>
      <w:lvlText w:val=""/>
      <w:lvlJc w:val="left"/>
    </w:lvl>
    <w:lvl w:ilvl="7" w:tplc="D87CC78C">
      <w:numFmt w:val="decimal"/>
      <w:lvlText w:val=""/>
      <w:lvlJc w:val="left"/>
    </w:lvl>
    <w:lvl w:ilvl="8" w:tplc="C8248C94">
      <w:numFmt w:val="decimal"/>
      <w:lvlText w:val=""/>
      <w:lvlJc w:val="left"/>
    </w:lvl>
  </w:abstractNum>
  <w:abstractNum w:abstractNumId="19" w15:restartNumberingAfterBreak="0">
    <w:nsid w:val="23EF3B35"/>
    <w:multiLevelType w:val="hybridMultilevel"/>
    <w:tmpl w:val="54467370"/>
    <w:lvl w:ilvl="0" w:tplc="33ACA6C8">
      <w:start w:val="1"/>
      <w:numFmt w:val="bullet"/>
      <w:lvlText w:val=""/>
      <w:lvlJc w:val="left"/>
      <w:pPr>
        <w:tabs>
          <w:tab w:val="num" w:pos="1080"/>
        </w:tabs>
        <w:ind w:left="720" w:hanging="360"/>
      </w:pPr>
      <w:rPr>
        <w:rFonts w:ascii="Symbol" w:hAnsi="Symbol" w:hint="default"/>
      </w:rPr>
    </w:lvl>
    <w:lvl w:ilvl="1" w:tplc="F558CA20">
      <w:start w:val="1"/>
      <w:numFmt w:val="bullet"/>
      <w:lvlText w:val="o"/>
      <w:lvlJc w:val="left"/>
      <w:pPr>
        <w:tabs>
          <w:tab w:val="num" w:pos="1800"/>
        </w:tabs>
        <w:ind w:left="1440" w:hanging="360"/>
      </w:pPr>
      <w:rPr>
        <w:rFonts w:ascii="Courier New" w:hAnsi="Courier New" w:cs="Courier New" w:hint="default"/>
      </w:rPr>
    </w:lvl>
    <w:lvl w:ilvl="2" w:tplc="C54A3FB4">
      <w:numFmt w:val="decimal"/>
      <w:lvlText w:val=""/>
      <w:lvlJc w:val="left"/>
    </w:lvl>
    <w:lvl w:ilvl="3" w:tplc="33DE4D84">
      <w:numFmt w:val="decimal"/>
      <w:lvlText w:val=""/>
      <w:lvlJc w:val="left"/>
    </w:lvl>
    <w:lvl w:ilvl="4" w:tplc="1A1293FC">
      <w:numFmt w:val="decimal"/>
      <w:lvlText w:val=""/>
      <w:lvlJc w:val="left"/>
    </w:lvl>
    <w:lvl w:ilvl="5" w:tplc="B9C67158">
      <w:numFmt w:val="decimal"/>
      <w:lvlText w:val=""/>
      <w:lvlJc w:val="left"/>
    </w:lvl>
    <w:lvl w:ilvl="6" w:tplc="BA26F72C">
      <w:numFmt w:val="decimal"/>
      <w:lvlText w:val=""/>
      <w:lvlJc w:val="left"/>
    </w:lvl>
    <w:lvl w:ilvl="7" w:tplc="1DE07946">
      <w:numFmt w:val="decimal"/>
      <w:lvlText w:val=""/>
      <w:lvlJc w:val="left"/>
    </w:lvl>
    <w:lvl w:ilvl="8" w:tplc="FE08FEEE">
      <w:numFmt w:val="decimal"/>
      <w:lvlText w:val=""/>
      <w:lvlJc w:val="left"/>
    </w:lvl>
  </w:abstractNum>
  <w:abstractNum w:abstractNumId="20" w15:restartNumberingAfterBreak="0">
    <w:nsid w:val="28DD4EAA"/>
    <w:multiLevelType w:val="hybridMultilevel"/>
    <w:tmpl w:val="2CCCEED4"/>
    <w:lvl w:ilvl="0" w:tplc="02ACF2BA">
      <w:start w:val="1"/>
      <w:numFmt w:val="bullet"/>
      <w:lvlText w:val=""/>
      <w:lvlJc w:val="left"/>
      <w:pPr>
        <w:tabs>
          <w:tab w:val="num" w:pos="1080"/>
        </w:tabs>
        <w:ind w:left="720" w:hanging="360"/>
      </w:pPr>
      <w:rPr>
        <w:rFonts w:ascii="Symbol" w:hAnsi="Symbol" w:hint="default"/>
      </w:rPr>
    </w:lvl>
    <w:lvl w:ilvl="1" w:tplc="7BA84110">
      <w:start w:val="1"/>
      <w:numFmt w:val="bullet"/>
      <w:lvlText w:val="o"/>
      <w:lvlJc w:val="left"/>
      <w:pPr>
        <w:tabs>
          <w:tab w:val="num" w:pos="1800"/>
        </w:tabs>
        <w:ind w:left="1440" w:hanging="360"/>
      </w:pPr>
      <w:rPr>
        <w:rFonts w:ascii="Courier New" w:hAnsi="Courier New" w:cs="Courier New" w:hint="default"/>
      </w:rPr>
    </w:lvl>
    <w:lvl w:ilvl="2" w:tplc="938C0C94">
      <w:numFmt w:val="decimal"/>
      <w:lvlText w:val=""/>
      <w:lvlJc w:val="left"/>
    </w:lvl>
    <w:lvl w:ilvl="3" w:tplc="DA28F3BA">
      <w:numFmt w:val="decimal"/>
      <w:lvlText w:val=""/>
      <w:lvlJc w:val="left"/>
    </w:lvl>
    <w:lvl w:ilvl="4" w:tplc="E9CA90BA">
      <w:numFmt w:val="decimal"/>
      <w:lvlText w:val=""/>
      <w:lvlJc w:val="left"/>
    </w:lvl>
    <w:lvl w:ilvl="5" w:tplc="D3BC6A40">
      <w:numFmt w:val="decimal"/>
      <w:lvlText w:val=""/>
      <w:lvlJc w:val="left"/>
    </w:lvl>
    <w:lvl w:ilvl="6" w:tplc="7E4EFA80">
      <w:numFmt w:val="decimal"/>
      <w:lvlText w:val=""/>
      <w:lvlJc w:val="left"/>
    </w:lvl>
    <w:lvl w:ilvl="7" w:tplc="A012796A">
      <w:numFmt w:val="decimal"/>
      <w:lvlText w:val=""/>
      <w:lvlJc w:val="left"/>
    </w:lvl>
    <w:lvl w:ilvl="8" w:tplc="3EAA70B0">
      <w:numFmt w:val="decimal"/>
      <w:lvlText w:val=""/>
      <w:lvlJc w:val="left"/>
    </w:lvl>
  </w:abstractNum>
  <w:abstractNum w:abstractNumId="21" w15:restartNumberingAfterBreak="0">
    <w:nsid w:val="2DC22E49"/>
    <w:multiLevelType w:val="hybridMultilevel"/>
    <w:tmpl w:val="B8566CEA"/>
    <w:lvl w:ilvl="0" w:tplc="D232429A">
      <w:start w:val="1"/>
      <w:numFmt w:val="bullet"/>
      <w:lvlText w:val=""/>
      <w:lvlJc w:val="left"/>
      <w:pPr>
        <w:tabs>
          <w:tab w:val="num" w:pos="1080"/>
        </w:tabs>
        <w:ind w:left="720" w:hanging="360"/>
      </w:pPr>
      <w:rPr>
        <w:rFonts w:ascii="Symbol" w:hAnsi="Symbol" w:hint="default"/>
      </w:rPr>
    </w:lvl>
    <w:lvl w:ilvl="1" w:tplc="96829706">
      <w:start w:val="1"/>
      <w:numFmt w:val="bullet"/>
      <w:lvlText w:val="o"/>
      <w:lvlJc w:val="left"/>
      <w:pPr>
        <w:tabs>
          <w:tab w:val="num" w:pos="1800"/>
        </w:tabs>
        <w:ind w:left="1440" w:hanging="360"/>
      </w:pPr>
      <w:rPr>
        <w:rFonts w:ascii="Courier New" w:hAnsi="Courier New" w:cs="Courier New" w:hint="default"/>
      </w:rPr>
    </w:lvl>
    <w:lvl w:ilvl="2" w:tplc="62A6E514">
      <w:numFmt w:val="decimal"/>
      <w:lvlText w:val=""/>
      <w:lvlJc w:val="left"/>
    </w:lvl>
    <w:lvl w:ilvl="3" w:tplc="F25077A0">
      <w:numFmt w:val="decimal"/>
      <w:lvlText w:val=""/>
      <w:lvlJc w:val="left"/>
    </w:lvl>
    <w:lvl w:ilvl="4" w:tplc="D0CCA71C">
      <w:numFmt w:val="decimal"/>
      <w:lvlText w:val=""/>
      <w:lvlJc w:val="left"/>
    </w:lvl>
    <w:lvl w:ilvl="5" w:tplc="46E40876">
      <w:numFmt w:val="decimal"/>
      <w:lvlText w:val=""/>
      <w:lvlJc w:val="left"/>
    </w:lvl>
    <w:lvl w:ilvl="6" w:tplc="135C1A4C">
      <w:numFmt w:val="decimal"/>
      <w:lvlText w:val=""/>
      <w:lvlJc w:val="left"/>
    </w:lvl>
    <w:lvl w:ilvl="7" w:tplc="1D62A20C">
      <w:numFmt w:val="decimal"/>
      <w:lvlText w:val=""/>
      <w:lvlJc w:val="left"/>
    </w:lvl>
    <w:lvl w:ilvl="8" w:tplc="29AAE254">
      <w:numFmt w:val="decimal"/>
      <w:lvlText w:val=""/>
      <w:lvlJc w:val="left"/>
    </w:lvl>
  </w:abstractNum>
  <w:abstractNum w:abstractNumId="22" w15:restartNumberingAfterBreak="0">
    <w:nsid w:val="2EAF1E0E"/>
    <w:multiLevelType w:val="hybridMultilevel"/>
    <w:tmpl w:val="4816E8B8"/>
    <w:lvl w:ilvl="0" w:tplc="808E4C38">
      <w:start w:val="1"/>
      <w:numFmt w:val="bullet"/>
      <w:lvlText w:val=""/>
      <w:lvlJc w:val="left"/>
      <w:pPr>
        <w:tabs>
          <w:tab w:val="num" w:pos="1080"/>
        </w:tabs>
        <w:ind w:left="720" w:hanging="360"/>
      </w:pPr>
      <w:rPr>
        <w:rFonts w:ascii="Symbol" w:hAnsi="Symbol" w:hint="default"/>
      </w:rPr>
    </w:lvl>
    <w:lvl w:ilvl="1" w:tplc="55565766">
      <w:start w:val="1"/>
      <w:numFmt w:val="bullet"/>
      <w:lvlText w:val="o"/>
      <w:lvlJc w:val="left"/>
      <w:pPr>
        <w:tabs>
          <w:tab w:val="num" w:pos="1800"/>
        </w:tabs>
        <w:ind w:left="1440" w:hanging="360"/>
      </w:pPr>
      <w:rPr>
        <w:rFonts w:ascii="Courier New" w:hAnsi="Courier New" w:cs="Courier New" w:hint="default"/>
      </w:rPr>
    </w:lvl>
    <w:lvl w:ilvl="2" w:tplc="450A18AA">
      <w:numFmt w:val="decimal"/>
      <w:lvlText w:val=""/>
      <w:lvlJc w:val="left"/>
    </w:lvl>
    <w:lvl w:ilvl="3" w:tplc="73DC5B0C">
      <w:numFmt w:val="decimal"/>
      <w:lvlText w:val=""/>
      <w:lvlJc w:val="left"/>
    </w:lvl>
    <w:lvl w:ilvl="4" w:tplc="7642372E">
      <w:numFmt w:val="decimal"/>
      <w:lvlText w:val=""/>
      <w:lvlJc w:val="left"/>
    </w:lvl>
    <w:lvl w:ilvl="5" w:tplc="2B0CB63E">
      <w:numFmt w:val="decimal"/>
      <w:lvlText w:val=""/>
      <w:lvlJc w:val="left"/>
    </w:lvl>
    <w:lvl w:ilvl="6" w:tplc="12DA9960">
      <w:numFmt w:val="decimal"/>
      <w:lvlText w:val=""/>
      <w:lvlJc w:val="left"/>
    </w:lvl>
    <w:lvl w:ilvl="7" w:tplc="9328E1EC">
      <w:numFmt w:val="decimal"/>
      <w:lvlText w:val=""/>
      <w:lvlJc w:val="left"/>
    </w:lvl>
    <w:lvl w:ilvl="8" w:tplc="DA404B6E">
      <w:numFmt w:val="decimal"/>
      <w:lvlText w:val=""/>
      <w:lvlJc w:val="left"/>
    </w:lvl>
  </w:abstractNum>
  <w:abstractNum w:abstractNumId="23" w15:restartNumberingAfterBreak="0">
    <w:nsid w:val="2F963924"/>
    <w:multiLevelType w:val="hybridMultilevel"/>
    <w:tmpl w:val="B260A1D2"/>
    <w:lvl w:ilvl="0" w:tplc="99F85852">
      <w:start w:val="1"/>
      <w:numFmt w:val="bullet"/>
      <w:lvlText w:val=""/>
      <w:lvlJc w:val="left"/>
      <w:pPr>
        <w:tabs>
          <w:tab w:val="num" w:pos="1080"/>
        </w:tabs>
        <w:ind w:left="720" w:hanging="360"/>
      </w:pPr>
      <w:rPr>
        <w:rFonts w:ascii="Symbol" w:hAnsi="Symbol" w:hint="default"/>
      </w:rPr>
    </w:lvl>
    <w:lvl w:ilvl="1" w:tplc="C628697C">
      <w:start w:val="1"/>
      <w:numFmt w:val="bullet"/>
      <w:lvlText w:val="o"/>
      <w:lvlJc w:val="left"/>
      <w:pPr>
        <w:tabs>
          <w:tab w:val="num" w:pos="1800"/>
        </w:tabs>
        <w:ind w:left="1440" w:hanging="360"/>
      </w:pPr>
      <w:rPr>
        <w:rFonts w:ascii="Courier New" w:hAnsi="Courier New" w:cs="Courier New" w:hint="default"/>
      </w:rPr>
    </w:lvl>
    <w:lvl w:ilvl="2" w:tplc="464AFDFE">
      <w:numFmt w:val="decimal"/>
      <w:lvlText w:val=""/>
      <w:lvlJc w:val="left"/>
    </w:lvl>
    <w:lvl w:ilvl="3" w:tplc="88103DE8">
      <w:numFmt w:val="decimal"/>
      <w:lvlText w:val=""/>
      <w:lvlJc w:val="left"/>
    </w:lvl>
    <w:lvl w:ilvl="4" w:tplc="44C21380">
      <w:numFmt w:val="decimal"/>
      <w:lvlText w:val=""/>
      <w:lvlJc w:val="left"/>
    </w:lvl>
    <w:lvl w:ilvl="5" w:tplc="86AE6796">
      <w:numFmt w:val="decimal"/>
      <w:lvlText w:val=""/>
      <w:lvlJc w:val="left"/>
    </w:lvl>
    <w:lvl w:ilvl="6" w:tplc="67349C92">
      <w:numFmt w:val="decimal"/>
      <w:lvlText w:val=""/>
      <w:lvlJc w:val="left"/>
    </w:lvl>
    <w:lvl w:ilvl="7" w:tplc="0CF8DFB8">
      <w:numFmt w:val="decimal"/>
      <w:lvlText w:val=""/>
      <w:lvlJc w:val="left"/>
    </w:lvl>
    <w:lvl w:ilvl="8" w:tplc="418CEA14">
      <w:numFmt w:val="decimal"/>
      <w:lvlText w:val=""/>
      <w:lvlJc w:val="left"/>
    </w:lvl>
  </w:abstractNum>
  <w:abstractNum w:abstractNumId="24" w15:restartNumberingAfterBreak="0">
    <w:nsid w:val="328963AD"/>
    <w:multiLevelType w:val="hybridMultilevel"/>
    <w:tmpl w:val="55202D80"/>
    <w:lvl w:ilvl="0" w:tplc="0AB6318E">
      <w:start w:val="1"/>
      <w:numFmt w:val="bullet"/>
      <w:lvlText w:val=""/>
      <w:lvlJc w:val="left"/>
      <w:pPr>
        <w:tabs>
          <w:tab w:val="num" w:pos="1080"/>
        </w:tabs>
        <w:ind w:left="720" w:hanging="360"/>
      </w:pPr>
      <w:rPr>
        <w:rFonts w:ascii="Symbol" w:hAnsi="Symbol" w:hint="default"/>
      </w:rPr>
    </w:lvl>
    <w:lvl w:ilvl="1" w:tplc="79067962">
      <w:start w:val="1"/>
      <w:numFmt w:val="bullet"/>
      <w:lvlText w:val="o"/>
      <w:lvlJc w:val="left"/>
      <w:pPr>
        <w:tabs>
          <w:tab w:val="num" w:pos="1800"/>
        </w:tabs>
        <w:ind w:left="1440" w:hanging="360"/>
      </w:pPr>
      <w:rPr>
        <w:rFonts w:ascii="Courier New" w:hAnsi="Courier New" w:cs="Courier New" w:hint="default"/>
      </w:rPr>
    </w:lvl>
    <w:lvl w:ilvl="2" w:tplc="325ECCCA">
      <w:numFmt w:val="decimal"/>
      <w:lvlText w:val=""/>
      <w:lvlJc w:val="left"/>
    </w:lvl>
    <w:lvl w:ilvl="3" w:tplc="1F78B444">
      <w:numFmt w:val="decimal"/>
      <w:lvlText w:val=""/>
      <w:lvlJc w:val="left"/>
    </w:lvl>
    <w:lvl w:ilvl="4" w:tplc="04FA5ADE">
      <w:numFmt w:val="decimal"/>
      <w:lvlText w:val=""/>
      <w:lvlJc w:val="left"/>
    </w:lvl>
    <w:lvl w:ilvl="5" w:tplc="56CE7FC6">
      <w:numFmt w:val="decimal"/>
      <w:lvlText w:val=""/>
      <w:lvlJc w:val="left"/>
    </w:lvl>
    <w:lvl w:ilvl="6" w:tplc="714CDBA8">
      <w:numFmt w:val="decimal"/>
      <w:lvlText w:val=""/>
      <w:lvlJc w:val="left"/>
    </w:lvl>
    <w:lvl w:ilvl="7" w:tplc="4E78E4EE">
      <w:numFmt w:val="decimal"/>
      <w:lvlText w:val=""/>
      <w:lvlJc w:val="left"/>
    </w:lvl>
    <w:lvl w:ilvl="8" w:tplc="1C44CC7A">
      <w:numFmt w:val="decimal"/>
      <w:lvlText w:val=""/>
      <w:lvlJc w:val="left"/>
    </w:lvl>
  </w:abstractNum>
  <w:abstractNum w:abstractNumId="25" w15:restartNumberingAfterBreak="0">
    <w:nsid w:val="362C00DC"/>
    <w:multiLevelType w:val="hybridMultilevel"/>
    <w:tmpl w:val="2A9AC74C"/>
    <w:lvl w:ilvl="0" w:tplc="4B4294B8">
      <w:start w:val="1"/>
      <w:numFmt w:val="bullet"/>
      <w:lvlText w:val=""/>
      <w:lvlJc w:val="left"/>
      <w:pPr>
        <w:tabs>
          <w:tab w:val="num" w:pos="1080"/>
        </w:tabs>
        <w:ind w:left="720" w:hanging="360"/>
      </w:pPr>
      <w:rPr>
        <w:rFonts w:ascii="Symbol" w:hAnsi="Symbol" w:hint="default"/>
      </w:rPr>
    </w:lvl>
    <w:lvl w:ilvl="1" w:tplc="C04A4D02">
      <w:start w:val="1"/>
      <w:numFmt w:val="bullet"/>
      <w:lvlText w:val="o"/>
      <w:lvlJc w:val="left"/>
      <w:pPr>
        <w:tabs>
          <w:tab w:val="num" w:pos="1800"/>
        </w:tabs>
        <w:ind w:left="1440" w:hanging="360"/>
      </w:pPr>
      <w:rPr>
        <w:rFonts w:ascii="Courier New" w:hAnsi="Courier New" w:cs="Courier New" w:hint="default"/>
      </w:rPr>
    </w:lvl>
    <w:lvl w:ilvl="2" w:tplc="B018210C">
      <w:numFmt w:val="decimal"/>
      <w:lvlText w:val=""/>
      <w:lvlJc w:val="left"/>
    </w:lvl>
    <w:lvl w:ilvl="3" w:tplc="4BC08DE6">
      <w:numFmt w:val="decimal"/>
      <w:lvlText w:val=""/>
      <w:lvlJc w:val="left"/>
    </w:lvl>
    <w:lvl w:ilvl="4" w:tplc="188C3862">
      <w:numFmt w:val="decimal"/>
      <w:lvlText w:val=""/>
      <w:lvlJc w:val="left"/>
    </w:lvl>
    <w:lvl w:ilvl="5" w:tplc="6D46822E">
      <w:numFmt w:val="decimal"/>
      <w:lvlText w:val=""/>
      <w:lvlJc w:val="left"/>
    </w:lvl>
    <w:lvl w:ilvl="6" w:tplc="80941164">
      <w:numFmt w:val="decimal"/>
      <w:lvlText w:val=""/>
      <w:lvlJc w:val="left"/>
    </w:lvl>
    <w:lvl w:ilvl="7" w:tplc="B0F8C57A">
      <w:numFmt w:val="decimal"/>
      <w:lvlText w:val=""/>
      <w:lvlJc w:val="left"/>
    </w:lvl>
    <w:lvl w:ilvl="8" w:tplc="5D02A046">
      <w:numFmt w:val="decimal"/>
      <w:lvlText w:val=""/>
      <w:lvlJc w:val="left"/>
    </w:lvl>
  </w:abstractNum>
  <w:abstractNum w:abstractNumId="26" w15:restartNumberingAfterBreak="0">
    <w:nsid w:val="38166A84"/>
    <w:multiLevelType w:val="hybridMultilevel"/>
    <w:tmpl w:val="1C52BB8A"/>
    <w:lvl w:ilvl="0" w:tplc="53AA0B0A">
      <w:start w:val="1"/>
      <w:numFmt w:val="bullet"/>
      <w:lvlText w:val=""/>
      <w:lvlJc w:val="left"/>
      <w:pPr>
        <w:tabs>
          <w:tab w:val="num" w:pos="1080"/>
        </w:tabs>
        <w:ind w:left="720" w:hanging="360"/>
      </w:pPr>
      <w:rPr>
        <w:rFonts w:ascii="Symbol" w:hAnsi="Symbol" w:hint="default"/>
      </w:rPr>
    </w:lvl>
    <w:lvl w:ilvl="1" w:tplc="B8B81222">
      <w:start w:val="1"/>
      <w:numFmt w:val="bullet"/>
      <w:lvlText w:val="o"/>
      <w:lvlJc w:val="left"/>
      <w:pPr>
        <w:tabs>
          <w:tab w:val="num" w:pos="1800"/>
        </w:tabs>
        <w:ind w:left="1440" w:hanging="360"/>
      </w:pPr>
      <w:rPr>
        <w:rFonts w:ascii="Courier New" w:hAnsi="Courier New" w:cs="Courier New" w:hint="default"/>
      </w:rPr>
    </w:lvl>
    <w:lvl w:ilvl="2" w:tplc="16842BBC">
      <w:numFmt w:val="decimal"/>
      <w:lvlText w:val=""/>
      <w:lvlJc w:val="left"/>
    </w:lvl>
    <w:lvl w:ilvl="3" w:tplc="4CD85A16">
      <w:numFmt w:val="decimal"/>
      <w:lvlText w:val=""/>
      <w:lvlJc w:val="left"/>
    </w:lvl>
    <w:lvl w:ilvl="4" w:tplc="93627EF6">
      <w:numFmt w:val="decimal"/>
      <w:lvlText w:val=""/>
      <w:lvlJc w:val="left"/>
    </w:lvl>
    <w:lvl w:ilvl="5" w:tplc="14569D74">
      <w:numFmt w:val="decimal"/>
      <w:lvlText w:val=""/>
      <w:lvlJc w:val="left"/>
    </w:lvl>
    <w:lvl w:ilvl="6" w:tplc="DE4CA706">
      <w:numFmt w:val="decimal"/>
      <w:lvlText w:val=""/>
      <w:lvlJc w:val="left"/>
    </w:lvl>
    <w:lvl w:ilvl="7" w:tplc="318E9A18">
      <w:numFmt w:val="decimal"/>
      <w:lvlText w:val=""/>
      <w:lvlJc w:val="left"/>
    </w:lvl>
    <w:lvl w:ilvl="8" w:tplc="EFC8817C">
      <w:numFmt w:val="decimal"/>
      <w:lvlText w:val=""/>
      <w:lvlJc w:val="left"/>
    </w:lvl>
  </w:abstractNum>
  <w:abstractNum w:abstractNumId="27" w15:restartNumberingAfterBreak="0">
    <w:nsid w:val="3AFD43AC"/>
    <w:multiLevelType w:val="hybridMultilevel"/>
    <w:tmpl w:val="E40A0904"/>
    <w:lvl w:ilvl="0" w:tplc="3B1AD3DA">
      <w:start w:val="1"/>
      <w:numFmt w:val="bullet"/>
      <w:lvlText w:val=""/>
      <w:lvlJc w:val="left"/>
      <w:pPr>
        <w:tabs>
          <w:tab w:val="num" w:pos="1080"/>
        </w:tabs>
        <w:ind w:left="720" w:hanging="360"/>
      </w:pPr>
      <w:rPr>
        <w:rFonts w:ascii="Symbol" w:hAnsi="Symbol" w:hint="default"/>
      </w:rPr>
    </w:lvl>
    <w:lvl w:ilvl="1" w:tplc="CD8E767A">
      <w:start w:val="1"/>
      <w:numFmt w:val="bullet"/>
      <w:lvlText w:val="o"/>
      <w:lvlJc w:val="left"/>
      <w:pPr>
        <w:tabs>
          <w:tab w:val="num" w:pos="1800"/>
        </w:tabs>
        <w:ind w:left="1440" w:hanging="360"/>
      </w:pPr>
      <w:rPr>
        <w:rFonts w:ascii="Courier New" w:hAnsi="Courier New" w:cs="Courier New" w:hint="default"/>
      </w:rPr>
    </w:lvl>
    <w:lvl w:ilvl="2" w:tplc="85D2485C">
      <w:numFmt w:val="decimal"/>
      <w:lvlText w:val=""/>
      <w:lvlJc w:val="left"/>
    </w:lvl>
    <w:lvl w:ilvl="3" w:tplc="47E82272">
      <w:numFmt w:val="decimal"/>
      <w:lvlText w:val=""/>
      <w:lvlJc w:val="left"/>
    </w:lvl>
    <w:lvl w:ilvl="4" w:tplc="CD4ED54E">
      <w:numFmt w:val="decimal"/>
      <w:lvlText w:val=""/>
      <w:lvlJc w:val="left"/>
    </w:lvl>
    <w:lvl w:ilvl="5" w:tplc="B7FCF082">
      <w:numFmt w:val="decimal"/>
      <w:lvlText w:val=""/>
      <w:lvlJc w:val="left"/>
    </w:lvl>
    <w:lvl w:ilvl="6" w:tplc="722A28BA">
      <w:numFmt w:val="decimal"/>
      <w:lvlText w:val=""/>
      <w:lvlJc w:val="left"/>
    </w:lvl>
    <w:lvl w:ilvl="7" w:tplc="C472CFDC">
      <w:numFmt w:val="decimal"/>
      <w:lvlText w:val=""/>
      <w:lvlJc w:val="left"/>
    </w:lvl>
    <w:lvl w:ilvl="8" w:tplc="C5F4A11E">
      <w:numFmt w:val="decimal"/>
      <w:lvlText w:val=""/>
      <w:lvlJc w:val="left"/>
    </w:lvl>
  </w:abstractNum>
  <w:abstractNum w:abstractNumId="28" w15:restartNumberingAfterBreak="0">
    <w:nsid w:val="3DE37EDD"/>
    <w:multiLevelType w:val="hybridMultilevel"/>
    <w:tmpl w:val="65DAFD38"/>
    <w:lvl w:ilvl="0" w:tplc="1BEEE614">
      <w:start w:val="1"/>
      <w:numFmt w:val="bullet"/>
      <w:lvlText w:val=""/>
      <w:lvlJc w:val="left"/>
      <w:pPr>
        <w:tabs>
          <w:tab w:val="num" w:pos="1080"/>
        </w:tabs>
        <w:ind w:left="720" w:hanging="360"/>
      </w:pPr>
      <w:rPr>
        <w:rFonts w:ascii="Symbol" w:hAnsi="Symbol" w:hint="default"/>
      </w:rPr>
    </w:lvl>
    <w:lvl w:ilvl="1" w:tplc="392833E0">
      <w:start w:val="1"/>
      <w:numFmt w:val="bullet"/>
      <w:lvlText w:val="o"/>
      <w:lvlJc w:val="left"/>
      <w:pPr>
        <w:tabs>
          <w:tab w:val="num" w:pos="1800"/>
        </w:tabs>
        <w:ind w:left="1440" w:hanging="360"/>
      </w:pPr>
      <w:rPr>
        <w:rFonts w:ascii="Courier New" w:hAnsi="Courier New" w:cs="Courier New" w:hint="default"/>
      </w:rPr>
    </w:lvl>
    <w:lvl w:ilvl="2" w:tplc="8702C41C">
      <w:numFmt w:val="decimal"/>
      <w:lvlText w:val=""/>
      <w:lvlJc w:val="left"/>
    </w:lvl>
    <w:lvl w:ilvl="3" w:tplc="F9723788">
      <w:numFmt w:val="decimal"/>
      <w:lvlText w:val=""/>
      <w:lvlJc w:val="left"/>
    </w:lvl>
    <w:lvl w:ilvl="4" w:tplc="BFCC672C">
      <w:numFmt w:val="decimal"/>
      <w:lvlText w:val=""/>
      <w:lvlJc w:val="left"/>
    </w:lvl>
    <w:lvl w:ilvl="5" w:tplc="92C62236">
      <w:numFmt w:val="decimal"/>
      <w:lvlText w:val=""/>
      <w:lvlJc w:val="left"/>
    </w:lvl>
    <w:lvl w:ilvl="6" w:tplc="B86CA3B6">
      <w:numFmt w:val="decimal"/>
      <w:lvlText w:val=""/>
      <w:lvlJc w:val="left"/>
    </w:lvl>
    <w:lvl w:ilvl="7" w:tplc="0A0CE50C">
      <w:numFmt w:val="decimal"/>
      <w:lvlText w:val=""/>
      <w:lvlJc w:val="left"/>
    </w:lvl>
    <w:lvl w:ilvl="8" w:tplc="8F5C483C">
      <w:numFmt w:val="decimal"/>
      <w:lvlText w:val=""/>
      <w:lvlJc w:val="left"/>
    </w:lvl>
  </w:abstractNum>
  <w:abstractNum w:abstractNumId="29" w15:restartNumberingAfterBreak="0">
    <w:nsid w:val="407A5CF2"/>
    <w:multiLevelType w:val="hybridMultilevel"/>
    <w:tmpl w:val="D35E42B6"/>
    <w:lvl w:ilvl="0" w:tplc="9A842598">
      <w:start w:val="1"/>
      <w:numFmt w:val="bullet"/>
      <w:lvlText w:val=""/>
      <w:lvlJc w:val="left"/>
      <w:pPr>
        <w:tabs>
          <w:tab w:val="num" w:pos="1080"/>
        </w:tabs>
        <w:ind w:left="720" w:hanging="360"/>
      </w:pPr>
      <w:rPr>
        <w:rFonts w:ascii="Symbol" w:hAnsi="Symbol" w:hint="default"/>
      </w:rPr>
    </w:lvl>
    <w:lvl w:ilvl="1" w:tplc="BF92DD08">
      <w:start w:val="1"/>
      <w:numFmt w:val="bullet"/>
      <w:lvlText w:val="o"/>
      <w:lvlJc w:val="left"/>
      <w:pPr>
        <w:tabs>
          <w:tab w:val="num" w:pos="1800"/>
        </w:tabs>
        <w:ind w:left="1440" w:hanging="360"/>
      </w:pPr>
      <w:rPr>
        <w:rFonts w:ascii="Courier New" w:hAnsi="Courier New" w:cs="Courier New" w:hint="default"/>
      </w:rPr>
    </w:lvl>
    <w:lvl w:ilvl="2" w:tplc="1E52B4B8">
      <w:numFmt w:val="decimal"/>
      <w:lvlText w:val=""/>
      <w:lvlJc w:val="left"/>
    </w:lvl>
    <w:lvl w:ilvl="3" w:tplc="67B633CA">
      <w:numFmt w:val="decimal"/>
      <w:lvlText w:val=""/>
      <w:lvlJc w:val="left"/>
    </w:lvl>
    <w:lvl w:ilvl="4" w:tplc="2EDE7496">
      <w:numFmt w:val="decimal"/>
      <w:lvlText w:val=""/>
      <w:lvlJc w:val="left"/>
    </w:lvl>
    <w:lvl w:ilvl="5" w:tplc="27A2C8BE">
      <w:numFmt w:val="decimal"/>
      <w:lvlText w:val=""/>
      <w:lvlJc w:val="left"/>
    </w:lvl>
    <w:lvl w:ilvl="6" w:tplc="C2363712">
      <w:numFmt w:val="decimal"/>
      <w:lvlText w:val=""/>
      <w:lvlJc w:val="left"/>
    </w:lvl>
    <w:lvl w:ilvl="7" w:tplc="1E56339A">
      <w:numFmt w:val="decimal"/>
      <w:lvlText w:val=""/>
      <w:lvlJc w:val="left"/>
    </w:lvl>
    <w:lvl w:ilvl="8" w:tplc="03A4E3E6">
      <w:numFmt w:val="decimal"/>
      <w:lvlText w:val=""/>
      <w:lvlJc w:val="left"/>
    </w:lvl>
  </w:abstractNum>
  <w:abstractNum w:abstractNumId="30" w15:restartNumberingAfterBreak="0">
    <w:nsid w:val="41923A22"/>
    <w:multiLevelType w:val="hybridMultilevel"/>
    <w:tmpl w:val="EDF21E1E"/>
    <w:lvl w:ilvl="0" w:tplc="B616EF40">
      <w:start w:val="1"/>
      <w:numFmt w:val="bullet"/>
      <w:lvlText w:val=""/>
      <w:lvlJc w:val="left"/>
      <w:pPr>
        <w:tabs>
          <w:tab w:val="num" w:pos="1080"/>
        </w:tabs>
        <w:ind w:left="720" w:hanging="360"/>
      </w:pPr>
      <w:rPr>
        <w:rFonts w:ascii="Symbol" w:hAnsi="Symbol" w:hint="default"/>
      </w:rPr>
    </w:lvl>
    <w:lvl w:ilvl="1" w:tplc="0492C0BE">
      <w:start w:val="1"/>
      <w:numFmt w:val="bullet"/>
      <w:lvlText w:val="o"/>
      <w:lvlJc w:val="left"/>
      <w:pPr>
        <w:tabs>
          <w:tab w:val="num" w:pos="1800"/>
        </w:tabs>
        <w:ind w:left="1440" w:hanging="360"/>
      </w:pPr>
      <w:rPr>
        <w:rFonts w:ascii="Courier New" w:hAnsi="Courier New" w:cs="Courier New" w:hint="default"/>
      </w:rPr>
    </w:lvl>
    <w:lvl w:ilvl="2" w:tplc="E90C1F9E">
      <w:numFmt w:val="decimal"/>
      <w:lvlText w:val=""/>
      <w:lvlJc w:val="left"/>
    </w:lvl>
    <w:lvl w:ilvl="3" w:tplc="4C3AD628">
      <w:numFmt w:val="decimal"/>
      <w:lvlText w:val=""/>
      <w:lvlJc w:val="left"/>
    </w:lvl>
    <w:lvl w:ilvl="4" w:tplc="38CC7772">
      <w:numFmt w:val="decimal"/>
      <w:lvlText w:val=""/>
      <w:lvlJc w:val="left"/>
    </w:lvl>
    <w:lvl w:ilvl="5" w:tplc="E564C476">
      <w:numFmt w:val="decimal"/>
      <w:lvlText w:val=""/>
      <w:lvlJc w:val="left"/>
    </w:lvl>
    <w:lvl w:ilvl="6" w:tplc="57B67E00">
      <w:numFmt w:val="decimal"/>
      <w:lvlText w:val=""/>
      <w:lvlJc w:val="left"/>
    </w:lvl>
    <w:lvl w:ilvl="7" w:tplc="624EDFE4">
      <w:numFmt w:val="decimal"/>
      <w:lvlText w:val=""/>
      <w:lvlJc w:val="left"/>
    </w:lvl>
    <w:lvl w:ilvl="8" w:tplc="C36C92F0">
      <w:numFmt w:val="decimal"/>
      <w:lvlText w:val=""/>
      <w:lvlJc w:val="left"/>
    </w:lvl>
  </w:abstractNum>
  <w:abstractNum w:abstractNumId="31" w15:restartNumberingAfterBreak="0">
    <w:nsid w:val="43C7602F"/>
    <w:multiLevelType w:val="hybridMultilevel"/>
    <w:tmpl w:val="88D6E10E"/>
    <w:lvl w:ilvl="0" w:tplc="8D547208">
      <w:start w:val="1"/>
      <w:numFmt w:val="bullet"/>
      <w:lvlText w:val=""/>
      <w:lvlJc w:val="left"/>
      <w:pPr>
        <w:tabs>
          <w:tab w:val="num" w:pos="1080"/>
        </w:tabs>
        <w:ind w:left="720" w:hanging="360"/>
      </w:pPr>
      <w:rPr>
        <w:rFonts w:ascii="Symbol" w:hAnsi="Symbol" w:hint="default"/>
      </w:rPr>
    </w:lvl>
    <w:lvl w:ilvl="1" w:tplc="13F0622A">
      <w:start w:val="1"/>
      <w:numFmt w:val="bullet"/>
      <w:lvlText w:val="o"/>
      <w:lvlJc w:val="left"/>
      <w:pPr>
        <w:tabs>
          <w:tab w:val="num" w:pos="1800"/>
        </w:tabs>
        <w:ind w:left="1440" w:hanging="360"/>
      </w:pPr>
      <w:rPr>
        <w:rFonts w:ascii="Courier New" w:hAnsi="Courier New" w:cs="Courier New" w:hint="default"/>
      </w:rPr>
    </w:lvl>
    <w:lvl w:ilvl="2" w:tplc="7A661E24">
      <w:numFmt w:val="decimal"/>
      <w:lvlText w:val=""/>
      <w:lvlJc w:val="left"/>
    </w:lvl>
    <w:lvl w:ilvl="3" w:tplc="CFA8DA60">
      <w:numFmt w:val="decimal"/>
      <w:lvlText w:val=""/>
      <w:lvlJc w:val="left"/>
    </w:lvl>
    <w:lvl w:ilvl="4" w:tplc="1DCEE550">
      <w:numFmt w:val="decimal"/>
      <w:lvlText w:val=""/>
      <w:lvlJc w:val="left"/>
    </w:lvl>
    <w:lvl w:ilvl="5" w:tplc="CE04F536">
      <w:numFmt w:val="decimal"/>
      <w:lvlText w:val=""/>
      <w:lvlJc w:val="left"/>
    </w:lvl>
    <w:lvl w:ilvl="6" w:tplc="BCE0577C">
      <w:numFmt w:val="decimal"/>
      <w:lvlText w:val=""/>
      <w:lvlJc w:val="left"/>
    </w:lvl>
    <w:lvl w:ilvl="7" w:tplc="C040F0D2">
      <w:numFmt w:val="decimal"/>
      <w:lvlText w:val=""/>
      <w:lvlJc w:val="left"/>
    </w:lvl>
    <w:lvl w:ilvl="8" w:tplc="58D8C504">
      <w:numFmt w:val="decimal"/>
      <w:lvlText w:val=""/>
      <w:lvlJc w:val="left"/>
    </w:lvl>
  </w:abstractNum>
  <w:abstractNum w:abstractNumId="32" w15:restartNumberingAfterBreak="0">
    <w:nsid w:val="440D5867"/>
    <w:multiLevelType w:val="hybridMultilevel"/>
    <w:tmpl w:val="656C7658"/>
    <w:lvl w:ilvl="0" w:tplc="6D2E0E76">
      <w:start w:val="1"/>
      <w:numFmt w:val="bullet"/>
      <w:lvlText w:val=""/>
      <w:lvlJc w:val="left"/>
      <w:pPr>
        <w:tabs>
          <w:tab w:val="num" w:pos="1080"/>
        </w:tabs>
        <w:ind w:left="720" w:hanging="360"/>
      </w:pPr>
      <w:rPr>
        <w:rFonts w:ascii="Symbol" w:hAnsi="Symbol" w:hint="default"/>
      </w:rPr>
    </w:lvl>
    <w:lvl w:ilvl="1" w:tplc="0F04642C">
      <w:start w:val="1"/>
      <w:numFmt w:val="bullet"/>
      <w:lvlText w:val="o"/>
      <w:lvlJc w:val="left"/>
      <w:pPr>
        <w:tabs>
          <w:tab w:val="num" w:pos="1800"/>
        </w:tabs>
        <w:ind w:left="1440" w:hanging="360"/>
      </w:pPr>
      <w:rPr>
        <w:rFonts w:ascii="Courier New" w:hAnsi="Courier New" w:cs="Courier New" w:hint="default"/>
      </w:rPr>
    </w:lvl>
    <w:lvl w:ilvl="2" w:tplc="4E66F476">
      <w:numFmt w:val="decimal"/>
      <w:lvlText w:val=""/>
      <w:lvlJc w:val="left"/>
    </w:lvl>
    <w:lvl w:ilvl="3" w:tplc="F74A8042">
      <w:numFmt w:val="decimal"/>
      <w:lvlText w:val=""/>
      <w:lvlJc w:val="left"/>
    </w:lvl>
    <w:lvl w:ilvl="4" w:tplc="FA30C008">
      <w:numFmt w:val="decimal"/>
      <w:lvlText w:val=""/>
      <w:lvlJc w:val="left"/>
    </w:lvl>
    <w:lvl w:ilvl="5" w:tplc="6D82A578">
      <w:numFmt w:val="decimal"/>
      <w:lvlText w:val=""/>
      <w:lvlJc w:val="left"/>
    </w:lvl>
    <w:lvl w:ilvl="6" w:tplc="72245112">
      <w:numFmt w:val="decimal"/>
      <w:lvlText w:val=""/>
      <w:lvlJc w:val="left"/>
    </w:lvl>
    <w:lvl w:ilvl="7" w:tplc="A3101A14">
      <w:numFmt w:val="decimal"/>
      <w:lvlText w:val=""/>
      <w:lvlJc w:val="left"/>
    </w:lvl>
    <w:lvl w:ilvl="8" w:tplc="EC48105A">
      <w:numFmt w:val="decimal"/>
      <w:lvlText w:val=""/>
      <w:lvlJc w:val="left"/>
    </w:lvl>
  </w:abstractNum>
  <w:abstractNum w:abstractNumId="33" w15:restartNumberingAfterBreak="0">
    <w:nsid w:val="45453435"/>
    <w:multiLevelType w:val="hybridMultilevel"/>
    <w:tmpl w:val="0198A056"/>
    <w:lvl w:ilvl="0" w:tplc="6A1AC582">
      <w:start w:val="1"/>
      <w:numFmt w:val="bullet"/>
      <w:lvlText w:val=""/>
      <w:lvlJc w:val="left"/>
      <w:pPr>
        <w:tabs>
          <w:tab w:val="num" w:pos="1080"/>
        </w:tabs>
        <w:ind w:left="720" w:hanging="360"/>
      </w:pPr>
      <w:rPr>
        <w:rFonts w:ascii="Symbol" w:hAnsi="Symbol" w:hint="default"/>
      </w:rPr>
    </w:lvl>
    <w:lvl w:ilvl="1" w:tplc="A7BC4FCE">
      <w:start w:val="1"/>
      <w:numFmt w:val="bullet"/>
      <w:lvlText w:val="o"/>
      <w:lvlJc w:val="left"/>
      <w:pPr>
        <w:tabs>
          <w:tab w:val="num" w:pos="1800"/>
        </w:tabs>
        <w:ind w:left="1440" w:hanging="360"/>
      </w:pPr>
      <w:rPr>
        <w:rFonts w:ascii="Courier New" w:hAnsi="Courier New" w:cs="Courier New" w:hint="default"/>
      </w:rPr>
    </w:lvl>
    <w:lvl w:ilvl="2" w:tplc="E0D881E6">
      <w:numFmt w:val="decimal"/>
      <w:lvlText w:val=""/>
      <w:lvlJc w:val="left"/>
    </w:lvl>
    <w:lvl w:ilvl="3" w:tplc="F11A1FB4">
      <w:numFmt w:val="decimal"/>
      <w:lvlText w:val=""/>
      <w:lvlJc w:val="left"/>
    </w:lvl>
    <w:lvl w:ilvl="4" w:tplc="BBCE8702">
      <w:numFmt w:val="decimal"/>
      <w:lvlText w:val=""/>
      <w:lvlJc w:val="left"/>
    </w:lvl>
    <w:lvl w:ilvl="5" w:tplc="FB16117E">
      <w:numFmt w:val="decimal"/>
      <w:lvlText w:val=""/>
      <w:lvlJc w:val="left"/>
    </w:lvl>
    <w:lvl w:ilvl="6" w:tplc="76B80B78">
      <w:numFmt w:val="decimal"/>
      <w:lvlText w:val=""/>
      <w:lvlJc w:val="left"/>
    </w:lvl>
    <w:lvl w:ilvl="7" w:tplc="57281BA6">
      <w:numFmt w:val="decimal"/>
      <w:lvlText w:val=""/>
      <w:lvlJc w:val="left"/>
    </w:lvl>
    <w:lvl w:ilvl="8" w:tplc="11BCE06C">
      <w:numFmt w:val="decimal"/>
      <w:lvlText w:val=""/>
      <w:lvlJc w:val="left"/>
    </w:lvl>
  </w:abstractNum>
  <w:abstractNum w:abstractNumId="34" w15:restartNumberingAfterBreak="0">
    <w:nsid w:val="4A526E6C"/>
    <w:multiLevelType w:val="hybridMultilevel"/>
    <w:tmpl w:val="DDA209C0"/>
    <w:lvl w:ilvl="0" w:tplc="9000DDF4">
      <w:start w:val="1"/>
      <w:numFmt w:val="bullet"/>
      <w:lvlText w:val=""/>
      <w:lvlJc w:val="left"/>
      <w:pPr>
        <w:tabs>
          <w:tab w:val="num" w:pos="1080"/>
        </w:tabs>
        <w:ind w:left="720" w:hanging="360"/>
      </w:pPr>
      <w:rPr>
        <w:rFonts w:ascii="Symbol" w:hAnsi="Symbol" w:hint="default"/>
      </w:rPr>
    </w:lvl>
    <w:lvl w:ilvl="1" w:tplc="88CC65B4">
      <w:start w:val="1"/>
      <w:numFmt w:val="bullet"/>
      <w:lvlText w:val="o"/>
      <w:lvlJc w:val="left"/>
      <w:pPr>
        <w:tabs>
          <w:tab w:val="num" w:pos="1800"/>
        </w:tabs>
        <w:ind w:left="1440" w:hanging="360"/>
      </w:pPr>
      <w:rPr>
        <w:rFonts w:ascii="Courier New" w:hAnsi="Courier New" w:cs="Courier New" w:hint="default"/>
      </w:rPr>
    </w:lvl>
    <w:lvl w:ilvl="2" w:tplc="22A69596">
      <w:numFmt w:val="decimal"/>
      <w:lvlText w:val=""/>
      <w:lvlJc w:val="left"/>
    </w:lvl>
    <w:lvl w:ilvl="3" w:tplc="1868D138">
      <w:numFmt w:val="decimal"/>
      <w:lvlText w:val=""/>
      <w:lvlJc w:val="left"/>
    </w:lvl>
    <w:lvl w:ilvl="4" w:tplc="DA08DE50">
      <w:numFmt w:val="decimal"/>
      <w:lvlText w:val=""/>
      <w:lvlJc w:val="left"/>
    </w:lvl>
    <w:lvl w:ilvl="5" w:tplc="2422AD66">
      <w:numFmt w:val="decimal"/>
      <w:lvlText w:val=""/>
      <w:lvlJc w:val="left"/>
    </w:lvl>
    <w:lvl w:ilvl="6" w:tplc="BA0C02C0">
      <w:numFmt w:val="decimal"/>
      <w:lvlText w:val=""/>
      <w:lvlJc w:val="left"/>
    </w:lvl>
    <w:lvl w:ilvl="7" w:tplc="DEEED818">
      <w:numFmt w:val="decimal"/>
      <w:lvlText w:val=""/>
      <w:lvlJc w:val="left"/>
    </w:lvl>
    <w:lvl w:ilvl="8" w:tplc="AFF24ADE">
      <w:numFmt w:val="decimal"/>
      <w:lvlText w:val=""/>
      <w:lvlJc w:val="left"/>
    </w:lvl>
  </w:abstractNum>
  <w:abstractNum w:abstractNumId="35" w15:restartNumberingAfterBreak="0">
    <w:nsid w:val="4CCD084B"/>
    <w:multiLevelType w:val="hybridMultilevel"/>
    <w:tmpl w:val="B04260B6"/>
    <w:lvl w:ilvl="0" w:tplc="8B84BF2A">
      <w:start w:val="1"/>
      <w:numFmt w:val="bullet"/>
      <w:lvlText w:val=""/>
      <w:lvlJc w:val="left"/>
      <w:pPr>
        <w:tabs>
          <w:tab w:val="num" w:pos="1080"/>
        </w:tabs>
        <w:ind w:left="720" w:hanging="360"/>
      </w:pPr>
      <w:rPr>
        <w:rFonts w:ascii="Symbol" w:hAnsi="Symbol" w:hint="default"/>
      </w:rPr>
    </w:lvl>
    <w:lvl w:ilvl="1" w:tplc="2D3EEAF4">
      <w:start w:val="1"/>
      <w:numFmt w:val="bullet"/>
      <w:lvlText w:val="o"/>
      <w:lvlJc w:val="left"/>
      <w:pPr>
        <w:tabs>
          <w:tab w:val="num" w:pos="1800"/>
        </w:tabs>
        <w:ind w:left="1440" w:hanging="360"/>
      </w:pPr>
      <w:rPr>
        <w:rFonts w:ascii="Courier New" w:hAnsi="Courier New" w:cs="Courier New" w:hint="default"/>
      </w:rPr>
    </w:lvl>
    <w:lvl w:ilvl="2" w:tplc="21F061CE">
      <w:numFmt w:val="decimal"/>
      <w:lvlText w:val=""/>
      <w:lvlJc w:val="left"/>
    </w:lvl>
    <w:lvl w:ilvl="3" w:tplc="AC20FD2A">
      <w:numFmt w:val="decimal"/>
      <w:lvlText w:val=""/>
      <w:lvlJc w:val="left"/>
    </w:lvl>
    <w:lvl w:ilvl="4" w:tplc="DBFAA51E">
      <w:numFmt w:val="decimal"/>
      <w:lvlText w:val=""/>
      <w:lvlJc w:val="left"/>
    </w:lvl>
    <w:lvl w:ilvl="5" w:tplc="16E26282">
      <w:numFmt w:val="decimal"/>
      <w:lvlText w:val=""/>
      <w:lvlJc w:val="left"/>
    </w:lvl>
    <w:lvl w:ilvl="6" w:tplc="905EF6AE">
      <w:numFmt w:val="decimal"/>
      <w:lvlText w:val=""/>
      <w:lvlJc w:val="left"/>
    </w:lvl>
    <w:lvl w:ilvl="7" w:tplc="2A568CCA">
      <w:numFmt w:val="decimal"/>
      <w:lvlText w:val=""/>
      <w:lvlJc w:val="left"/>
    </w:lvl>
    <w:lvl w:ilvl="8" w:tplc="BDC4B06C">
      <w:numFmt w:val="decimal"/>
      <w:lvlText w:val=""/>
      <w:lvlJc w:val="left"/>
    </w:lvl>
  </w:abstractNum>
  <w:abstractNum w:abstractNumId="36" w15:restartNumberingAfterBreak="0">
    <w:nsid w:val="4E1D7BE9"/>
    <w:multiLevelType w:val="hybridMultilevel"/>
    <w:tmpl w:val="DFB22EF0"/>
    <w:lvl w:ilvl="0" w:tplc="2422ADCE">
      <w:start w:val="1"/>
      <w:numFmt w:val="bullet"/>
      <w:lvlText w:val=""/>
      <w:lvlJc w:val="left"/>
      <w:pPr>
        <w:tabs>
          <w:tab w:val="num" w:pos="1080"/>
        </w:tabs>
        <w:ind w:left="720" w:hanging="360"/>
      </w:pPr>
      <w:rPr>
        <w:rFonts w:ascii="Symbol" w:hAnsi="Symbol" w:hint="default"/>
      </w:rPr>
    </w:lvl>
    <w:lvl w:ilvl="1" w:tplc="46AA6BE2">
      <w:start w:val="1"/>
      <w:numFmt w:val="bullet"/>
      <w:lvlText w:val="o"/>
      <w:lvlJc w:val="left"/>
      <w:pPr>
        <w:tabs>
          <w:tab w:val="num" w:pos="1800"/>
        </w:tabs>
        <w:ind w:left="1440" w:hanging="360"/>
      </w:pPr>
      <w:rPr>
        <w:rFonts w:ascii="Courier New" w:hAnsi="Courier New" w:cs="Courier New" w:hint="default"/>
      </w:rPr>
    </w:lvl>
    <w:lvl w:ilvl="2" w:tplc="17F0B9DC">
      <w:numFmt w:val="decimal"/>
      <w:lvlText w:val=""/>
      <w:lvlJc w:val="left"/>
    </w:lvl>
    <w:lvl w:ilvl="3" w:tplc="CBF280EA">
      <w:numFmt w:val="decimal"/>
      <w:lvlText w:val=""/>
      <w:lvlJc w:val="left"/>
    </w:lvl>
    <w:lvl w:ilvl="4" w:tplc="1DAC955C">
      <w:numFmt w:val="decimal"/>
      <w:lvlText w:val=""/>
      <w:lvlJc w:val="left"/>
    </w:lvl>
    <w:lvl w:ilvl="5" w:tplc="7EDEA6DA">
      <w:numFmt w:val="decimal"/>
      <w:lvlText w:val=""/>
      <w:lvlJc w:val="left"/>
    </w:lvl>
    <w:lvl w:ilvl="6" w:tplc="77E89AC4">
      <w:numFmt w:val="decimal"/>
      <w:lvlText w:val=""/>
      <w:lvlJc w:val="left"/>
    </w:lvl>
    <w:lvl w:ilvl="7" w:tplc="F5229E28">
      <w:numFmt w:val="decimal"/>
      <w:lvlText w:val=""/>
      <w:lvlJc w:val="left"/>
    </w:lvl>
    <w:lvl w:ilvl="8" w:tplc="EB325FE2">
      <w:numFmt w:val="decimal"/>
      <w:lvlText w:val=""/>
      <w:lvlJc w:val="left"/>
    </w:lvl>
  </w:abstractNum>
  <w:abstractNum w:abstractNumId="37" w15:restartNumberingAfterBreak="0">
    <w:nsid w:val="51D76ACB"/>
    <w:multiLevelType w:val="hybridMultilevel"/>
    <w:tmpl w:val="9BE05106"/>
    <w:lvl w:ilvl="0" w:tplc="ED546C1E">
      <w:start w:val="1"/>
      <w:numFmt w:val="bullet"/>
      <w:lvlText w:val=""/>
      <w:lvlJc w:val="left"/>
      <w:pPr>
        <w:tabs>
          <w:tab w:val="num" w:pos="1080"/>
        </w:tabs>
        <w:ind w:left="720" w:hanging="360"/>
      </w:pPr>
      <w:rPr>
        <w:rFonts w:ascii="Symbol" w:hAnsi="Symbol" w:hint="default"/>
      </w:rPr>
    </w:lvl>
    <w:lvl w:ilvl="1" w:tplc="46A0D40A">
      <w:start w:val="1"/>
      <w:numFmt w:val="bullet"/>
      <w:lvlText w:val="o"/>
      <w:lvlJc w:val="left"/>
      <w:pPr>
        <w:tabs>
          <w:tab w:val="num" w:pos="1800"/>
        </w:tabs>
        <w:ind w:left="1440" w:hanging="360"/>
      </w:pPr>
      <w:rPr>
        <w:rFonts w:ascii="Courier New" w:hAnsi="Courier New" w:cs="Courier New" w:hint="default"/>
      </w:rPr>
    </w:lvl>
    <w:lvl w:ilvl="2" w:tplc="3F7E3A06">
      <w:numFmt w:val="decimal"/>
      <w:lvlText w:val=""/>
      <w:lvlJc w:val="left"/>
    </w:lvl>
    <w:lvl w:ilvl="3" w:tplc="4EFEFEB4">
      <w:numFmt w:val="decimal"/>
      <w:lvlText w:val=""/>
      <w:lvlJc w:val="left"/>
    </w:lvl>
    <w:lvl w:ilvl="4" w:tplc="E18AFBC4">
      <w:numFmt w:val="decimal"/>
      <w:lvlText w:val=""/>
      <w:lvlJc w:val="left"/>
    </w:lvl>
    <w:lvl w:ilvl="5" w:tplc="3C14549A">
      <w:numFmt w:val="decimal"/>
      <w:lvlText w:val=""/>
      <w:lvlJc w:val="left"/>
    </w:lvl>
    <w:lvl w:ilvl="6" w:tplc="1B443F24">
      <w:numFmt w:val="decimal"/>
      <w:lvlText w:val=""/>
      <w:lvlJc w:val="left"/>
    </w:lvl>
    <w:lvl w:ilvl="7" w:tplc="946ED9A0">
      <w:numFmt w:val="decimal"/>
      <w:lvlText w:val=""/>
      <w:lvlJc w:val="left"/>
    </w:lvl>
    <w:lvl w:ilvl="8" w:tplc="5AA4D09A">
      <w:numFmt w:val="decimal"/>
      <w:lvlText w:val=""/>
      <w:lvlJc w:val="left"/>
    </w:lvl>
  </w:abstractNum>
  <w:abstractNum w:abstractNumId="38" w15:restartNumberingAfterBreak="0">
    <w:nsid w:val="55933636"/>
    <w:multiLevelType w:val="hybridMultilevel"/>
    <w:tmpl w:val="E72E9276"/>
    <w:lvl w:ilvl="0" w:tplc="65EEDBDE">
      <w:start w:val="1"/>
      <w:numFmt w:val="bullet"/>
      <w:lvlText w:val=""/>
      <w:lvlJc w:val="left"/>
      <w:pPr>
        <w:tabs>
          <w:tab w:val="num" w:pos="1080"/>
        </w:tabs>
        <w:ind w:left="720" w:hanging="360"/>
      </w:pPr>
      <w:rPr>
        <w:rFonts w:ascii="Symbol" w:hAnsi="Symbol" w:hint="default"/>
      </w:rPr>
    </w:lvl>
    <w:lvl w:ilvl="1" w:tplc="669E4E1E">
      <w:start w:val="1"/>
      <w:numFmt w:val="bullet"/>
      <w:lvlText w:val="o"/>
      <w:lvlJc w:val="left"/>
      <w:pPr>
        <w:tabs>
          <w:tab w:val="num" w:pos="1800"/>
        </w:tabs>
        <w:ind w:left="1440" w:hanging="360"/>
      </w:pPr>
      <w:rPr>
        <w:rFonts w:ascii="Courier New" w:hAnsi="Courier New" w:cs="Courier New" w:hint="default"/>
      </w:rPr>
    </w:lvl>
    <w:lvl w:ilvl="2" w:tplc="27A41E6A">
      <w:numFmt w:val="decimal"/>
      <w:lvlText w:val=""/>
      <w:lvlJc w:val="left"/>
    </w:lvl>
    <w:lvl w:ilvl="3" w:tplc="4F2CAA04">
      <w:numFmt w:val="decimal"/>
      <w:lvlText w:val=""/>
      <w:lvlJc w:val="left"/>
    </w:lvl>
    <w:lvl w:ilvl="4" w:tplc="D304E202">
      <w:numFmt w:val="decimal"/>
      <w:lvlText w:val=""/>
      <w:lvlJc w:val="left"/>
    </w:lvl>
    <w:lvl w:ilvl="5" w:tplc="0C846E10">
      <w:numFmt w:val="decimal"/>
      <w:lvlText w:val=""/>
      <w:lvlJc w:val="left"/>
    </w:lvl>
    <w:lvl w:ilvl="6" w:tplc="B524D2CE">
      <w:numFmt w:val="decimal"/>
      <w:lvlText w:val=""/>
      <w:lvlJc w:val="left"/>
    </w:lvl>
    <w:lvl w:ilvl="7" w:tplc="AFFA8EB2">
      <w:numFmt w:val="decimal"/>
      <w:lvlText w:val=""/>
      <w:lvlJc w:val="left"/>
    </w:lvl>
    <w:lvl w:ilvl="8" w:tplc="E940DB92">
      <w:numFmt w:val="decimal"/>
      <w:lvlText w:val=""/>
      <w:lvlJc w:val="left"/>
    </w:lvl>
  </w:abstractNum>
  <w:abstractNum w:abstractNumId="39" w15:restartNumberingAfterBreak="0">
    <w:nsid w:val="559F029D"/>
    <w:multiLevelType w:val="hybridMultilevel"/>
    <w:tmpl w:val="ED9C3376"/>
    <w:lvl w:ilvl="0" w:tplc="AC98EC2A">
      <w:start w:val="1"/>
      <w:numFmt w:val="bullet"/>
      <w:lvlText w:val=""/>
      <w:lvlJc w:val="left"/>
      <w:pPr>
        <w:tabs>
          <w:tab w:val="num" w:pos="1080"/>
        </w:tabs>
        <w:ind w:left="720" w:hanging="360"/>
      </w:pPr>
      <w:rPr>
        <w:rFonts w:ascii="Symbol" w:hAnsi="Symbol" w:hint="default"/>
      </w:rPr>
    </w:lvl>
    <w:lvl w:ilvl="1" w:tplc="CAFA68C0">
      <w:start w:val="1"/>
      <w:numFmt w:val="bullet"/>
      <w:lvlText w:val="o"/>
      <w:lvlJc w:val="left"/>
      <w:pPr>
        <w:tabs>
          <w:tab w:val="num" w:pos="1800"/>
        </w:tabs>
        <w:ind w:left="1440" w:hanging="360"/>
      </w:pPr>
      <w:rPr>
        <w:rFonts w:ascii="Courier New" w:hAnsi="Courier New" w:cs="Courier New" w:hint="default"/>
      </w:rPr>
    </w:lvl>
    <w:lvl w:ilvl="2" w:tplc="E84EB86A">
      <w:numFmt w:val="decimal"/>
      <w:lvlText w:val=""/>
      <w:lvlJc w:val="left"/>
    </w:lvl>
    <w:lvl w:ilvl="3" w:tplc="480C7E4C">
      <w:numFmt w:val="decimal"/>
      <w:lvlText w:val=""/>
      <w:lvlJc w:val="left"/>
    </w:lvl>
    <w:lvl w:ilvl="4" w:tplc="B6F44DCE">
      <w:numFmt w:val="decimal"/>
      <w:lvlText w:val=""/>
      <w:lvlJc w:val="left"/>
    </w:lvl>
    <w:lvl w:ilvl="5" w:tplc="38E04C80">
      <w:numFmt w:val="decimal"/>
      <w:lvlText w:val=""/>
      <w:lvlJc w:val="left"/>
    </w:lvl>
    <w:lvl w:ilvl="6" w:tplc="3C6A4312">
      <w:numFmt w:val="decimal"/>
      <w:lvlText w:val=""/>
      <w:lvlJc w:val="left"/>
    </w:lvl>
    <w:lvl w:ilvl="7" w:tplc="542ED99A">
      <w:numFmt w:val="decimal"/>
      <w:lvlText w:val=""/>
      <w:lvlJc w:val="left"/>
    </w:lvl>
    <w:lvl w:ilvl="8" w:tplc="8A56AB4E">
      <w:numFmt w:val="decimal"/>
      <w:lvlText w:val=""/>
      <w:lvlJc w:val="left"/>
    </w:lvl>
  </w:abstractNum>
  <w:abstractNum w:abstractNumId="40" w15:restartNumberingAfterBreak="0">
    <w:nsid w:val="55C2305A"/>
    <w:multiLevelType w:val="hybridMultilevel"/>
    <w:tmpl w:val="595A4F5C"/>
    <w:lvl w:ilvl="0" w:tplc="FAE23260">
      <w:start w:val="1"/>
      <w:numFmt w:val="bullet"/>
      <w:lvlText w:val=""/>
      <w:lvlJc w:val="left"/>
      <w:pPr>
        <w:tabs>
          <w:tab w:val="num" w:pos="1080"/>
        </w:tabs>
        <w:ind w:left="720" w:hanging="360"/>
      </w:pPr>
      <w:rPr>
        <w:rFonts w:ascii="Symbol" w:hAnsi="Symbol" w:hint="default"/>
      </w:rPr>
    </w:lvl>
    <w:lvl w:ilvl="1" w:tplc="0E367DE2">
      <w:start w:val="1"/>
      <w:numFmt w:val="bullet"/>
      <w:lvlText w:val="o"/>
      <w:lvlJc w:val="left"/>
      <w:pPr>
        <w:tabs>
          <w:tab w:val="num" w:pos="1800"/>
        </w:tabs>
        <w:ind w:left="1440" w:hanging="360"/>
      </w:pPr>
      <w:rPr>
        <w:rFonts w:ascii="Courier New" w:hAnsi="Courier New" w:cs="Courier New" w:hint="default"/>
      </w:rPr>
    </w:lvl>
    <w:lvl w:ilvl="2" w:tplc="B2146104">
      <w:numFmt w:val="decimal"/>
      <w:lvlText w:val=""/>
      <w:lvlJc w:val="left"/>
    </w:lvl>
    <w:lvl w:ilvl="3" w:tplc="525E3E88">
      <w:numFmt w:val="decimal"/>
      <w:lvlText w:val=""/>
      <w:lvlJc w:val="left"/>
    </w:lvl>
    <w:lvl w:ilvl="4" w:tplc="542A6748">
      <w:numFmt w:val="decimal"/>
      <w:lvlText w:val=""/>
      <w:lvlJc w:val="left"/>
    </w:lvl>
    <w:lvl w:ilvl="5" w:tplc="990A8A9C">
      <w:numFmt w:val="decimal"/>
      <w:lvlText w:val=""/>
      <w:lvlJc w:val="left"/>
    </w:lvl>
    <w:lvl w:ilvl="6" w:tplc="F978F6D6">
      <w:numFmt w:val="decimal"/>
      <w:lvlText w:val=""/>
      <w:lvlJc w:val="left"/>
    </w:lvl>
    <w:lvl w:ilvl="7" w:tplc="20085420">
      <w:numFmt w:val="decimal"/>
      <w:lvlText w:val=""/>
      <w:lvlJc w:val="left"/>
    </w:lvl>
    <w:lvl w:ilvl="8" w:tplc="C76E7EB2">
      <w:numFmt w:val="decimal"/>
      <w:lvlText w:val=""/>
      <w:lvlJc w:val="left"/>
    </w:lvl>
  </w:abstractNum>
  <w:abstractNum w:abstractNumId="41" w15:restartNumberingAfterBreak="0">
    <w:nsid w:val="574373BA"/>
    <w:multiLevelType w:val="hybridMultilevel"/>
    <w:tmpl w:val="0F1E6FCA"/>
    <w:lvl w:ilvl="0" w:tplc="13C8597E">
      <w:start w:val="1"/>
      <w:numFmt w:val="bullet"/>
      <w:lvlText w:val=""/>
      <w:lvlJc w:val="left"/>
      <w:pPr>
        <w:tabs>
          <w:tab w:val="num" w:pos="1080"/>
        </w:tabs>
        <w:ind w:left="720" w:hanging="360"/>
      </w:pPr>
      <w:rPr>
        <w:rFonts w:ascii="Symbol" w:hAnsi="Symbol" w:hint="default"/>
      </w:rPr>
    </w:lvl>
    <w:lvl w:ilvl="1" w:tplc="C3FE6BE8">
      <w:start w:val="1"/>
      <w:numFmt w:val="bullet"/>
      <w:lvlText w:val="o"/>
      <w:lvlJc w:val="left"/>
      <w:pPr>
        <w:tabs>
          <w:tab w:val="num" w:pos="1800"/>
        </w:tabs>
        <w:ind w:left="1440" w:hanging="360"/>
      </w:pPr>
      <w:rPr>
        <w:rFonts w:ascii="Courier New" w:hAnsi="Courier New" w:cs="Courier New" w:hint="default"/>
      </w:rPr>
    </w:lvl>
    <w:lvl w:ilvl="2" w:tplc="0B0E6478">
      <w:numFmt w:val="decimal"/>
      <w:lvlText w:val=""/>
      <w:lvlJc w:val="left"/>
    </w:lvl>
    <w:lvl w:ilvl="3" w:tplc="EDE611D8">
      <w:numFmt w:val="decimal"/>
      <w:lvlText w:val=""/>
      <w:lvlJc w:val="left"/>
    </w:lvl>
    <w:lvl w:ilvl="4" w:tplc="E5B052CA">
      <w:numFmt w:val="decimal"/>
      <w:lvlText w:val=""/>
      <w:lvlJc w:val="left"/>
    </w:lvl>
    <w:lvl w:ilvl="5" w:tplc="7AA0CA3C">
      <w:numFmt w:val="decimal"/>
      <w:lvlText w:val=""/>
      <w:lvlJc w:val="left"/>
    </w:lvl>
    <w:lvl w:ilvl="6" w:tplc="1DE66ACA">
      <w:numFmt w:val="decimal"/>
      <w:lvlText w:val=""/>
      <w:lvlJc w:val="left"/>
    </w:lvl>
    <w:lvl w:ilvl="7" w:tplc="4F14154A">
      <w:numFmt w:val="decimal"/>
      <w:lvlText w:val=""/>
      <w:lvlJc w:val="left"/>
    </w:lvl>
    <w:lvl w:ilvl="8" w:tplc="2BE8DC42">
      <w:numFmt w:val="decimal"/>
      <w:lvlText w:val=""/>
      <w:lvlJc w:val="left"/>
    </w:lvl>
  </w:abstractNum>
  <w:abstractNum w:abstractNumId="42" w15:restartNumberingAfterBreak="0">
    <w:nsid w:val="57DE1987"/>
    <w:multiLevelType w:val="hybridMultilevel"/>
    <w:tmpl w:val="FA761FD2"/>
    <w:lvl w:ilvl="0" w:tplc="27B2422A">
      <w:start w:val="1"/>
      <w:numFmt w:val="bullet"/>
      <w:lvlText w:val=""/>
      <w:lvlJc w:val="left"/>
      <w:pPr>
        <w:tabs>
          <w:tab w:val="num" w:pos="1080"/>
        </w:tabs>
        <w:ind w:left="720" w:hanging="360"/>
      </w:pPr>
      <w:rPr>
        <w:rFonts w:ascii="Symbol" w:hAnsi="Symbol" w:hint="default"/>
      </w:rPr>
    </w:lvl>
    <w:lvl w:ilvl="1" w:tplc="CB3081F0">
      <w:start w:val="1"/>
      <w:numFmt w:val="bullet"/>
      <w:lvlText w:val="o"/>
      <w:lvlJc w:val="left"/>
      <w:pPr>
        <w:tabs>
          <w:tab w:val="num" w:pos="1800"/>
        </w:tabs>
        <w:ind w:left="1440" w:hanging="360"/>
      </w:pPr>
      <w:rPr>
        <w:rFonts w:ascii="Courier New" w:hAnsi="Courier New" w:cs="Courier New" w:hint="default"/>
      </w:rPr>
    </w:lvl>
    <w:lvl w:ilvl="2" w:tplc="5DA6149A">
      <w:numFmt w:val="decimal"/>
      <w:lvlText w:val=""/>
      <w:lvlJc w:val="left"/>
    </w:lvl>
    <w:lvl w:ilvl="3" w:tplc="B7F01ADA">
      <w:numFmt w:val="decimal"/>
      <w:lvlText w:val=""/>
      <w:lvlJc w:val="left"/>
    </w:lvl>
    <w:lvl w:ilvl="4" w:tplc="7990EFDE">
      <w:numFmt w:val="decimal"/>
      <w:lvlText w:val=""/>
      <w:lvlJc w:val="left"/>
    </w:lvl>
    <w:lvl w:ilvl="5" w:tplc="C85269AE">
      <w:numFmt w:val="decimal"/>
      <w:lvlText w:val=""/>
      <w:lvlJc w:val="left"/>
    </w:lvl>
    <w:lvl w:ilvl="6" w:tplc="A748F606">
      <w:numFmt w:val="decimal"/>
      <w:lvlText w:val=""/>
      <w:lvlJc w:val="left"/>
    </w:lvl>
    <w:lvl w:ilvl="7" w:tplc="080E68EE">
      <w:numFmt w:val="decimal"/>
      <w:lvlText w:val=""/>
      <w:lvlJc w:val="left"/>
    </w:lvl>
    <w:lvl w:ilvl="8" w:tplc="CD92D2BC">
      <w:numFmt w:val="decimal"/>
      <w:lvlText w:val=""/>
      <w:lvlJc w:val="left"/>
    </w:lvl>
  </w:abstractNum>
  <w:abstractNum w:abstractNumId="43" w15:restartNumberingAfterBreak="0">
    <w:nsid w:val="5AC74427"/>
    <w:multiLevelType w:val="hybridMultilevel"/>
    <w:tmpl w:val="9C5E52D6"/>
    <w:lvl w:ilvl="0" w:tplc="7368C302">
      <w:start w:val="1"/>
      <w:numFmt w:val="bullet"/>
      <w:lvlText w:val=""/>
      <w:lvlJc w:val="left"/>
      <w:pPr>
        <w:tabs>
          <w:tab w:val="num" w:pos="1080"/>
        </w:tabs>
        <w:ind w:left="720" w:hanging="360"/>
      </w:pPr>
      <w:rPr>
        <w:rFonts w:ascii="Symbol" w:hAnsi="Symbol" w:hint="default"/>
      </w:rPr>
    </w:lvl>
    <w:lvl w:ilvl="1" w:tplc="D0C83FB2">
      <w:start w:val="1"/>
      <w:numFmt w:val="bullet"/>
      <w:lvlText w:val="o"/>
      <w:lvlJc w:val="left"/>
      <w:pPr>
        <w:tabs>
          <w:tab w:val="num" w:pos="1800"/>
        </w:tabs>
        <w:ind w:left="1440" w:hanging="360"/>
      </w:pPr>
      <w:rPr>
        <w:rFonts w:ascii="Courier New" w:hAnsi="Courier New" w:cs="Courier New" w:hint="default"/>
      </w:rPr>
    </w:lvl>
    <w:lvl w:ilvl="2" w:tplc="FC0CE9C0">
      <w:numFmt w:val="decimal"/>
      <w:lvlText w:val=""/>
      <w:lvlJc w:val="left"/>
    </w:lvl>
    <w:lvl w:ilvl="3" w:tplc="F4C02D68">
      <w:numFmt w:val="decimal"/>
      <w:lvlText w:val=""/>
      <w:lvlJc w:val="left"/>
    </w:lvl>
    <w:lvl w:ilvl="4" w:tplc="489018E0">
      <w:numFmt w:val="decimal"/>
      <w:lvlText w:val=""/>
      <w:lvlJc w:val="left"/>
    </w:lvl>
    <w:lvl w:ilvl="5" w:tplc="AF92236C">
      <w:numFmt w:val="decimal"/>
      <w:lvlText w:val=""/>
      <w:lvlJc w:val="left"/>
    </w:lvl>
    <w:lvl w:ilvl="6" w:tplc="61F2E2CA">
      <w:numFmt w:val="decimal"/>
      <w:lvlText w:val=""/>
      <w:lvlJc w:val="left"/>
    </w:lvl>
    <w:lvl w:ilvl="7" w:tplc="E2F219C6">
      <w:numFmt w:val="decimal"/>
      <w:lvlText w:val=""/>
      <w:lvlJc w:val="left"/>
    </w:lvl>
    <w:lvl w:ilvl="8" w:tplc="FF82E696">
      <w:numFmt w:val="decimal"/>
      <w:lvlText w:val=""/>
      <w:lvlJc w:val="left"/>
    </w:lvl>
  </w:abstractNum>
  <w:abstractNum w:abstractNumId="44" w15:restartNumberingAfterBreak="0">
    <w:nsid w:val="5D526BA2"/>
    <w:multiLevelType w:val="hybridMultilevel"/>
    <w:tmpl w:val="F5EAB020"/>
    <w:lvl w:ilvl="0" w:tplc="672A1810">
      <w:start w:val="1"/>
      <w:numFmt w:val="bullet"/>
      <w:lvlText w:val=""/>
      <w:lvlJc w:val="left"/>
      <w:pPr>
        <w:tabs>
          <w:tab w:val="num" w:pos="1080"/>
        </w:tabs>
        <w:ind w:left="720" w:hanging="360"/>
      </w:pPr>
      <w:rPr>
        <w:rFonts w:ascii="Symbol" w:hAnsi="Symbol" w:hint="default"/>
      </w:rPr>
    </w:lvl>
    <w:lvl w:ilvl="1" w:tplc="77D24664">
      <w:start w:val="1"/>
      <w:numFmt w:val="bullet"/>
      <w:lvlText w:val="o"/>
      <w:lvlJc w:val="left"/>
      <w:pPr>
        <w:tabs>
          <w:tab w:val="num" w:pos="1800"/>
        </w:tabs>
        <w:ind w:left="1440" w:hanging="360"/>
      </w:pPr>
      <w:rPr>
        <w:rFonts w:ascii="Courier New" w:hAnsi="Courier New" w:cs="Courier New" w:hint="default"/>
      </w:rPr>
    </w:lvl>
    <w:lvl w:ilvl="2" w:tplc="CE2ADA98">
      <w:numFmt w:val="decimal"/>
      <w:lvlText w:val=""/>
      <w:lvlJc w:val="left"/>
    </w:lvl>
    <w:lvl w:ilvl="3" w:tplc="8A26773E">
      <w:numFmt w:val="decimal"/>
      <w:lvlText w:val=""/>
      <w:lvlJc w:val="left"/>
    </w:lvl>
    <w:lvl w:ilvl="4" w:tplc="06F65D5E">
      <w:numFmt w:val="decimal"/>
      <w:lvlText w:val=""/>
      <w:lvlJc w:val="left"/>
    </w:lvl>
    <w:lvl w:ilvl="5" w:tplc="425058E0">
      <w:numFmt w:val="decimal"/>
      <w:lvlText w:val=""/>
      <w:lvlJc w:val="left"/>
    </w:lvl>
    <w:lvl w:ilvl="6" w:tplc="1C92826A">
      <w:numFmt w:val="decimal"/>
      <w:lvlText w:val=""/>
      <w:lvlJc w:val="left"/>
    </w:lvl>
    <w:lvl w:ilvl="7" w:tplc="A7526DB8">
      <w:numFmt w:val="decimal"/>
      <w:lvlText w:val=""/>
      <w:lvlJc w:val="left"/>
    </w:lvl>
    <w:lvl w:ilvl="8" w:tplc="9CCE040C">
      <w:numFmt w:val="decimal"/>
      <w:lvlText w:val=""/>
      <w:lvlJc w:val="left"/>
    </w:lvl>
  </w:abstractNum>
  <w:abstractNum w:abstractNumId="45" w15:restartNumberingAfterBreak="0">
    <w:nsid w:val="5D7510F8"/>
    <w:multiLevelType w:val="hybridMultilevel"/>
    <w:tmpl w:val="5CA248FE"/>
    <w:lvl w:ilvl="0" w:tplc="CF4E67D4">
      <w:start w:val="1"/>
      <w:numFmt w:val="bullet"/>
      <w:lvlText w:val=""/>
      <w:lvlJc w:val="left"/>
      <w:pPr>
        <w:tabs>
          <w:tab w:val="num" w:pos="1080"/>
        </w:tabs>
        <w:ind w:left="720" w:hanging="360"/>
      </w:pPr>
      <w:rPr>
        <w:rFonts w:ascii="Symbol" w:hAnsi="Symbol" w:hint="default"/>
      </w:rPr>
    </w:lvl>
    <w:lvl w:ilvl="1" w:tplc="C9E05152">
      <w:start w:val="1"/>
      <w:numFmt w:val="bullet"/>
      <w:lvlText w:val="o"/>
      <w:lvlJc w:val="left"/>
      <w:pPr>
        <w:tabs>
          <w:tab w:val="num" w:pos="1800"/>
        </w:tabs>
        <w:ind w:left="1440" w:hanging="360"/>
      </w:pPr>
      <w:rPr>
        <w:rFonts w:ascii="Courier New" w:hAnsi="Courier New" w:cs="Courier New" w:hint="default"/>
      </w:rPr>
    </w:lvl>
    <w:lvl w:ilvl="2" w:tplc="3AC6305C">
      <w:numFmt w:val="decimal"/>
      <w:lvlText w:val=""/>
      <w:lvlJc w:val="left"/>
    </w:lvl>
    <w:lvl w:ilvl="3" w:tplc="CA4E9026">
      <w:numFmt w:val="decimal"/>
      <w:lvlText w:val=""/>
      <w:lvlJc w:val="left"/>
    </w:lvl>
    <w:lvl w:ilvl="4" w:tplc="89260326">
      <w:numFmt w:val="decimal"/>
      <w:lvlText w:val=""/>
      <w:lvlJc w:val="left"/>
    </w:lvl>
    <w:lvl w:ilvl="5" w:tplc="45AC47C8">
      <w:numFmt w:val="decimal"/>
      <w:lvlText w:val=""/>
      <w:lvlJc w:val="left"/>
    </w:lvl>
    <w:lvl w:ilvl="6" w:tplc="3BF81A50">
      <w:numFmt w:val="decimal"/>
      <w:lvlText w:val=""/>
      <w:lvlJc w:val="left"/>
    </w:lvl>
    <w:lvl w:ilvl="7" w:tplc="E28CB27C">
      <w:numFmt w:val="decimal"/>
      <w:lvlText w:val=""/>
      <w:lvlJc w:val="left"/>
    </w:lvl>
    <w:lvl w:ilvl="8" w:tplc="C7B632F8">
      <w:numFmt w:val="decimal"/>
      <w:lvlText w:val=""/>
      <w:lvlJc w:val="left"/>
    </w:lvl>
  </w:abstractNum>
  <w:abstractNum w:abstractNumId="46" w15:restartNumberingAfterBreak="0">
    <w:nsid w:val="5EA94340"/>
    <w:multiLevelType w:val="hybridMultilevel"/>
    <w:tmpl w:val="558C4A0A"/>
    <w:lvl w:ilvl="0" w:tplc="B824BB3E">
      <w:start w:val="1"/>
      <w:numFmt w:val="bullet"/>
      <w:lvlText w:val=""/>
      <w:lvlJc w:val="left"/>
      <w:pPr>
        <w:tabs>
          <w:tab w:val="num" w:pos="1080"/>
        </w:tabs>
        <w:ind w:left="720" w:hanging="360"/>
      </w:pPr>
      <w:rPr>
        <w:rFonts w:ascii="Symbol" w:hAnsi="Symbol" w:hint="default"/>
      </w:rPr>
    </w:lvl>
    <w:lvl w:ilvl="1" w:tplc="DDF239F2">
      <w:start w:val="1"/>
      <w:numFmt w:val="bullet"/>
      <w:lvlText w:val="o"/>
      <w:lvlJc w:val="left"/>
      <w:pPr>
        <w:tabs>
          <w:tab w:val="num" w:pos="1800"/>
        </w:tabs>
        <w:ind w:left="1440" w:hanging="360"/>
      </w:pPr>
      <w:rPr>
        <w:rFonts w:ascii="Courier New" w:hAnsi="Courier New" w:cs="Courier New" w:hint="default"/>
      </w:rPr>
    </w:lvl>
    <w:lvl w:ilvl="2" w:tplc="6B0C3C72">
      <w:numFmt w:val="decimal"/>
      <w:lvlText w:val=""/>
      <w:lvlJc w:val="left"/>
    </w:lvl>
    <w:lvl w:ilvl="3" w:tplc="2C148482">
      <w:numFmt w:val="decimal"/>
      <w:lvlText w:val=""/>
      <w:lvlJc w:val="left"/>
    </w:lvl>
    <w:lvl w:ilvl="4" w:tplc="EC1EEBFC">
      <w:numFmt w:val="decimal"/>
      <w:lvlText w:val=""/>
      <w:lvlJc w:val="left"/>
    </w:lvl>
    <w:lvl w:ilvl="5" w:tplc="C06A2808">
      <w:numFmt w:val="decimal"/>
      <w:lvlText w:val=""/>
      <w:lvlJc w:val="left"/>
    </w:lvl>
    <w:lvl w:ilvl="6" w:tplc="2362EA46">
      <w:numFmt w:val="decimal"/>
      <w:lvlText w:val=""/>
      <w:lvlJc w:val="left"/>
    </w:lvl>
    <w:lvl w:ilvl="7" w:tplc="1758FAFC">
      <w:numFmt w:val="decimal"/>
      <w:lvlText w:val=""/>
      <w:lvlJc w:val="left"/>
    </w:lvl>
    <w:lvl w:ilvl="8" w:tplc="29863EF4">
      <w:numFmt w:val="decimal"/>
      <w:lvlText w:val=""/>
      <w:lvlJc w:val="left"/>
    </w:lvl>
  </w:abstractNum>
  <w:abstractNum w:abstractNumId="47" w15:restartNumberingAfterBreak="0">
    <w:nsid w:val="623A2431"/>
    <w:multiLevelType w:val="hybridMultilevel"/>
    <w:tmpl w:val="6B809EAE"/>
    <w:lvl w:ilvl="0" w:tplc="E0582E20">
      <w:start w:val="1"/>
      <w:numFmt w:val="bullet"/>
      <w:lvlText w:val=""/>
      <w:lvlJc w:val="left"/>
      <w:pPr>
        <w:tabs>
          <w:tab w:val="num" w:pos="1080"/>
        </w:tabs>
        <w:ind w:left="720" w:hanging="360"/>
      </w:pPr>
      <w:rPr>
        <w:rFonts w:ascii="Symbol" w:hAnsi="Symbol" w:hint="default"/>
      </w:rPr>
    </w:lvl>
    <w:lvl w:ilvl="1" w:tplc="085042F4">
      <w:start w:val="1"/>
      <w:numFmt w:val="bullet"/>
      <w:lvlText w:val="o"/>
      <w:lvlJc w:val="left"/>
      <w:pPr>
        <w:tabs>
          <w:tab w:val="num" w:pos="1800"/>
        </w:tabs>
        <w:ind w:left="1440" w:hanging="360"/>
      </w:pPr>
      <w:rPr>
        <w:rFonts w:ascii="Courier New" w:hAnsi="Courier New" w:cs="Courier New" w:hint="default"/>
      </w:rPr>
    </w:lvl>
    <w:lvl w:ilvl="2" w:tplc="001EBA36">
      <w:numFmt w:val="decimal"/>
      <w:lvlText w:val=""/>
      <w:lvlJc w:val="left"/>
    </w:lvl>
    <w:lvl w:ilvl="3" w:tplc="63CA9AFC">
      <w:numFmt w:val="decimal"/>
      <w:lvlText w:val=""/>
      <w:lvlJc w:val="left"/>
    </w:lvl>
    <w:lvl w:ilvl="4" w:tplc="3C86324E">
      <w:numFmt w:val="decimal"/>
      <w:lvlText w:val=""/>
      <w:lvlJc w:val="left"/>
    </w:lvl>
    <w:lvl w:ilvl="5" w:tplc="49384806">
      <w:numFmt w:val="decimal"/>
      <w:lvlText w:val=""/>
      <w:lvlJc w:val="left"/>
    </w:lvl>
    <w:lvl w:ilvl="6" w:tplc="9DBA8A88">
      <w:numFmt w:val="decimal"/>
      <w:lvlText w:val=""/>
      <w:lvlJc w:val="left"/>
    </w:lvl>
    <w:lvl w:ilvl="7" w:tplc="07767AEE">
      <w:numFmt w:val="decimal"/>
      <w:lvlText w:val=""/>
      <w:lvlJc w:val="left"/>
    </w:lvl>
    <w:lvl w:ilvl="8" w:tplc="7674A746">
      <w:numFmt w:val="decimal"/>
      <w:lvlText w:val=""/>
      <w:lvlJc w:val="left"/>
    </w:lvl>
  </w:abstractNum>
  <w:abstractNum w:abstractNumId="48" w15:restartNumberingAfterBreak="0">
    <w:nsid w:val="687D4991"/>
    <w:multiLevelType w:val="hybridMultilevel"/>
    <w:tmpl w:val="0C66053E"/>
    <w:lvl w:ilvl="0" w:tplc="99ACE28A">
      <w:start w:val="1"/>
      <w:numFmt w:val="bullet"/>
      <w:lvlText w:val=""/>
      <w:lvlJc w:val="left"/>
      <w:pPr>
        <w:tabs>
          <w:tab w:val="num" w:pos="1080"/>
        </w:tabs>
        <w:ind w:left="720" w:hanging="360"/>
      </w:pPr>
      <w:rPr>
        <w:rFonts w:ascii="Symbol" w:hAnsi="Symbol" w:hint="default"/>
      </w:rPr>
    </w:lvl>
    <w:lvl w:ilvl="1" w:tplc="610A1688">
      <w:start w:val="1"/>
      <w:numFmt w:val="bullet"/>
      <w:lvlText w:val="o"/>
      <w:lvlJc w:val="left"/>
      <w:pPr>
        <w:tabs>
          <w:tab w:val="num" w:pos="1800"/>
        </w:tabs>
        <w:ind w:left="1440" w:hanging="360"/>
      </w:pPr>
      <w:rPr>
        <w:rFonts w:ascii="Courier New" w:hAnsi="Courier New" w:cs="Courier New" w:hint="default"/>
      </w:rPr>
    </w:lvl>
    <w:lvl w:ilvl="2" w:tplc="A0A204AC">
      <w:numFmt w:val="decimal"/>
      <w:lvlText w:val=""/>
      <w:lvlJc w:val="left"/>
    </w:lvl>
    <w:lvl w:ilvl="3" w:tplc="9DA2FBC0">
      <w:numFmt w:val="decimal"/>
      <w:lvlText w:val=""/>
      <w:lvlJc w:val="left"/>
    </w:lvl>
    <w:lvl w:ilvl="4" w:tplc="B1047306">
      <w:numFmt w:val="decimal"/>
      <w:lvlText w:val=""/>
      <w:lvlJc w:val="left"/>
    </w:lvl>
    <w:lvl w:ilvl="5" w:tplc="4EB6028C">
      <w:numFmt w:val="decimal"/>
      <w:lvlText w:val=""/>
      <w:lvlJc w:val="left"/>
    </w:lvl>
    <w:lvl w:ilvl="6" w:tplc="23A859D6">
      <w:numFmt w:val="decimal"/>
      <w:lvlText w:val=""/>
      <w:lvlJc w:val="left"/>
    </w:lvl>
    <w:lvl w:ilvl="7" w:tplc="D6E4ABC8">
      <w:numFmt w:val="decimal"/>
      <w:lvlText w:val=""/>
      <w:lvlJc w:val="left"/>
    </w:lvl>
    <w:lvl w:ilvl="8" w:tplc="BFCC82BA">
      <w:numFmt w:val="decimal"/>
      <w:lvlText w:val=""/>
      <w:lvlJc w:val="left"/>
    </w:lvl>
  </w:abstractNum>
  <w:abstractNum w:abstractNumId="49" w15:restartNumberingAfterBreak="0">
    <w:nsid w:val="6C9A0D25"/>
    <w:multiLevelType w:val="hybridMultilevel"/>
    <w:tmpl w:val="DBCCB264"/>
    <w:lvl w:ilvl="0" w:tplc="30208600">
      <w:start w:val="1"/>
      <w:numFmt w:val="bullet"/>
      <w:lvlText w:val=""/>
      <w:lvlJc w:val="left"/>
      <w:pPr>
        <w:tabs>
          <w:tab w:val="num" w:pos="1080"/>
        </w:tabs>
        <w:ind w:left="720" w:hanging="360"/>
      </w:pPr>
      <w:rPr>
        <w:rFonts w:ascii="Symbol" w:hAnsi="Symbol" w:hint="default"/>
      </w:rPr>
    </w:lvl>
    <w:lvl w:ilvl="1" w:tplc="361A014E">
      <w:start w:val="1"/>
      <w:numFmt w:val="bullet"/>
      <w:lvlText w:val="o"/>
      <w:lvlJc w:val="left"/>
      <w:pPr>
        <w:tabs>
          <w:tab w:val="num" w:pos="1800"/>
        </w:tabs>
        <w:ind w:left="1440" w:hanging="360"/>
      </w:pPr>
      <w:rPr>
        <w:rFonts w:ascii="Courier New" w:hAnsi="Courier New" w:cs="Courier New" w:hint="default"/>
      </w:rPr>
    </w:lvl>
    <w:lvl w:ilvl="2" w:tplc="52EA540E">
      <w:numFmt w:val="decimal"/>
      <w:lvlText w:val=""/>
      <w:lvlJc w:val="left"/>
    </w:lvl>
    <w:lvl w:ilvl="3" w:tplc="1902CA52">
      <w:numFmt w:val="decimal"/>
      <w:lvlText w:val=""/>
      <w:lvlJc w:val="left"/>
    </w:lvl>
    <w:lvl w:ilvl="4" w:tplc="471A19A0">
      <w:numFmt w:val="decimal"/>
      <w:lvlText w:val=""/>
      <w:lvlJc w:val="left"/>
    </w:lvl>
    <w:lvl w:ilvl="5" w:tplc="6C20A1DE">
      <w:numFmt w:val="decimal"/>
      <w:lvlText w:val=""/>
      <w:lvlJc w:val="left"/>
    </w:lvl>
    <w:lvl w:ilvl="6" w:tplc="3B3615E2">
      <w:numFmt w:val="decimal"/>
      <w:lvlText w:val=""/>
      <w:lvlJc w:val="left"/>
    </w:lvl>
    <w:lvl w:ilvl="7" w:tplc="E61A115C">
      <w:numFmt w:val="decimal"/>
      <w:lvlText w:val=""/>
      <w:lvlJc w:val="left"/>
    </w:lvl>
    <w:lvl w:ilvl="8" w:tplc="7AFCA77A">
      <w:numFmt w:val="decimal"/>
      <w:lvlText w:val=""/>
      <w:lvlJc w:val="left"/>
    </w:lvl>
  </w:abstractNum>
  <w:abstractNum w:abstractNumId="50" w15:restartNumberingAfterBreak="0">
    <w:nsid w:val="79916F40"/>
    <w:multiLevelType w:val="hybridMultilevel"/>
    <w:tmpl w:val="5E928390"/>
    <w:lvl w:ilvl="0" w:tplc="9D58D9EC">
      <w:start w:val="1"/>
      <w:numFmt w:val="bullet"/>
      <w:lvlText w:val=""/>
      <w:lvlJc w:val="left"/>
      <w:pPr>
        <w:tabs>
          <w:tab w:val="num" w:pos="1080"/>
        </w:tabs>
        <w:ind w:left="720" w:hanging="360"/>
      </w:pPr>
      <w:rPr>
        <w:rFonts w:ascii="Symbol" w:hAnsi="Symbol" w:hint="default"/>
      </w:rPr>
    </w:lvl>
    <w:lvl w:ilvl="1" w:tplc="B38EF74C">
      <w:start w:val="1"/>
      <w:numFmt w:val="bullet"/>
      <w:lvlText w:val="o"/>
      <w:lvlJc w:val="left"/>
      <w:pPr>
        <w:tabs>
          <w:tab w:val="num" w:pos="1800"/>
        </w:tabs>
        <w:ind w:left="1440" w:hanging="360"/>
      </w:pPr>
      <w:rPr>
        <w:rFonts w:ascii="Courier New" w:hAnsi="Courier New" w:cs="Courier New" w:hint="default"/>
      </w:rPr>
    </w:lvl>
    <w:lvl w:ilvl="2" w:tplc="B3E87DAA">
      <w:numFmt w:val="decimal"/>
      <w:lvlText w:val=""/>
      <w:lvlJc w:val="left"/>
    </w:lvl>
    <w:lvl w:ilvl="3" w:tplc="4DC4F132">
      <w:numFmt w:val="decimal"/>
      <w:lvlText w:val=""/>
      <w:lvlJc w:val="left"/>
    </w:lvl>
    <w:lvl w:ilvl="4" w:tplc="B9EE6240">
      <w:numFmt w:val="decimal"/>
      <w:lvlText w:val=""/>
      <w:lvlJc w:val="left"/>
    </w:lvl>
    <w:lvl w:ilvl="5" w:tplc="C8645218">
      <w:numFmt w:val="decimal"/>
      <w:lvlText w:val=""/>
      <w:lvlJc w:val="left"/>
    </w:lvl>
    <w:lvl w:ilvl="6" w:tplc="BBF64F56">
      <w:numFmt w:val="decimal"/>
      <w:lvlText w:val=""/>
      <w:lvlJc w:val="left"/>
    </w:lvl>
    <w:lvl w:ilvl="7" w:tplc="2AD6AA00">
      <w:numFmt w:val="decimal"/>
      <w:lvlText w:val=""/>
      <w:lvlJc w:val="left"/>
    </w:lvl>
    <w:lvl w:ilvl="8" w:tplc="72EC697A">
      <w:numFmt w:val="decimal"/>
      <w:lvlText w:val=""/>
      <w:lvlJc w:val="left"/>
    </w:lvl>
  </w:abstractNum>
  <w:abstractNum w:abstractNumId="51" w15:restartNumberingAfterBreak="0">
    <w:nsid w:val="7BBE71D4"/>
    <w:multiLevelType w:val="hybridMultilevel"/>
    <w:tmpl w:val="3A44C67C"/>
    <w:lvl w:ilvl="0" w:tplc="055A9CE4">
      <w:start w:val="1"/>
      <w:numFmt w:val="bullet"/>
      <w:lvlText w:val=""/>
      <w:lvlJc w:val="left"/>
      <w:pPr>
        <w:tabs>
          <w:tab w:val="num" w:pos="1080"/>
        </w:tabs>
        <w:ind w:left="720" w:hanging="360"/>
      </w:pPr>
      <w:rPr>
        <w:rFonts w:ascii="Symbol" w:hAnsi="Symbol" w:hint="default"/>
      </w:rPr>
    </w:lvl>
    <w:lvl w:ilvl="1" w:tplc="71CE7DBC">
      <w:start w:val="1"/>
      <w:numFmt w:val="bullet"/>
      <w:lvlText w:val="o"/>
      <w:lvlJc w:val="left"/>
      <w:pPr>
        <w:tabs>
          <w:tab w:val="num" w:pos="1800"/>
        </w:tabs>
        <w:ind w:left="1440" w:hanging="360"/>
      </w:pPr>
      <w:rPr>
        <w:rFonts w:ascii="Courier New" w:hAnsi="Courier New" w:cs="Courier New" w:hint="default"/>
      </w:rPr>
    </w:lvl>
    <w:lvl w:ilvl="2" w:tplc="1522201A">
      <w:numFmt w:val="decimal"/>
      <w:lvlText w:val=""/>
      <w:lvlJc w:val="left"/>
    </w:lvl>
    <w:lvl w:ilvl="3" w:tplc="FACE4A0C">
      <w:numFmt w:val="decimal"/>
      <w:lvlText w:val=""/>
      <w:lvlJc w:val="left"/>
    </w:lvl>
    <w:lvl w:ilvl="4" w:tplc="311EAB3A">
      <w:numFmt w:val="decimal"/>
      <w:lvlText w:val=""/>
      <w:lvlJc w:val="left"/>
    </w:lvl>
    <w:lvl w:ilvl="5" w:tplc="3D5C48AC">
      <w:numFmt w:val="decimal"/>
      <w:lvlText w:val=""/>
      <w:lvlJc w:val="left"/>
    </w:lvl>
    <w:lvl w:ilvl="6" w:tplc="5AF4B5A8">
      <w:numFmt w:val="decimal"/>
      <w:lvlText w:val=""/>
      <w:lvlJc w:val="left"/>
    </w:lvl>
    <w:lvl w:ilvl="7" w:tplc="74009BBE">
      <w:numFmt w:val="decimal"/>
      <w:lvlText w:val=""/>
      <w:lvlJc w:val="left"/>
    </w:lvl>
    <w:lvl w:ilvl="8" w:tplc="4D9CAD78">
      <w:numFmt w:val="decimal"/>
      <w:lvlText w:val=""/>
      <w:lvlJc w:val="left"/>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39"/>
  </w:num>
  <w:num w:numId="12">
    <w:abstractNumId w:val="37"/>
  </w:num>
  <w:num w:numId="13">
    <w:abstractNumId w:val="29"/>
  </w:num>
  <w:num w:numId="14">
    <w:abstractNumId w:val="32"/>
  </w:num>
  <w:num w:numId="15">
    <w:abstractNumId w:val="15"/>
  </w:num>
  <w:num w:numId="16">
    <w:abstractNumId w:val="13"/>
  </w:num>
  <w:num w:numId="17">
    <w:abstractNumId w:val="48"/>
  </w:num>
  <w:num w:numId="18">
    <w:abstractNumId w:val="28"/>
  </w:num>
  <w:num w:numId="19">
    <w:abstractNumId w:val="43"/>
  </w:num>
  <w:num w:numId="20">
    <w:abstractNumId w:val="17"/>
  </w:num>
  <w:num w:numId="21">
    <w:abstractNumId w:val="26"/>
  </w:num>
  <w:num w:numId="22">
    <w:abstractNumId w:val="35"/>
  </w:num>
  <w:num w:numId="23">
    <w:abstractNumId w:val="40"/>
  </w:num>
  <w:num w:numId="24">
    <w:abstractNumId w:val="30"/>
  </w:num>
  <w:num w:numId="25">
    <w:abstractNumId w:val="16"/>
  </w:num>
  <w:num w:numId="26">
    <w:abstractNumId w:val="44"/>
  </w:num>
  <w:num w:numId="27">
    <w:abstractNumId w:val="19"/>
  </w:num>
  <w:num w:numId="28">
    <w:abstractNumId w:val="14"/>
  </w:num>
  <w:num w:numId="29">
    <w:abstractNumId w:val="46"/>
  </w:num>
  <w:num w:numId="30">
    <w:abstractNumId w:val="45"/>
  </w:num>
  <w:num w:numId="31">
    <w:abstractNumId w:val="18"/>
  </w:num>
  <w:num w:numId="32">
    <w:abstractNumId w:val="24"/>
  </w:num>
  <w:num w:numId="33">
    <w:abstractNumId w:val="22"/>
  </w:num>
  <w:num w:numId="34">
    <w:abstractNumId w:val="34"/>
  </w:num>
  <w:num w:numId="35">
    <w:abstractNumId w:val="42"/>
  </w:num>
  <w:num w:numId="36">
    <w:abstractNumId w:val="47"/>
  </w:num>
  <w:num w:numId="37">
    <w:abstractNumId w:val="10"/>
  </w:num>
  <w:num w:numId="38">
    <w:abstractNumId w:val="11"/>
  </w:num>
  <w:num w:numId="39">
    <w:abstractNumId w:val="27"/>
  </w:num>
  <w:num w:numId="40">
    <w:abstractNumId w:val="23"/>
  </w:num>
  <w:num w:numId="41">
    <w:abstractNumId w:val="38"/>
  </w:num>
  <w:num w:numId="42">
    <w:abstractNumId w:val="20"/>
  </w:num>
  <w:num w:numId="43">
    <w:abstractNumId w:val="12"/>
  </w:num>
  <w:num w:numId="44">
    <w:abstractNumId w:val="33"/>
  </w:num>
  <w:num w:numId="45">
    <w:abstractNumId w:val="50"/>
  </w:num>
  <w:num w:numId="46">
    <w:abstractNumId w:val="21"/>
  </w:num>
  <w:num w:numId="47">
    <w:abstractNumId w:val="36"/>
  </w:num>
  <w:num w:numId="48">
    <w:abstractNumId w:val="49"/>
  </w:num>
  <w:num w:numId="49">
    <w:abstractNumId w:val="31"/>
  </w:num>
  <w:num w:numId="50">
    <w:abstractNumId w:val="41"/>
  </w:num>
  <w:num w:numId="51">
    <w:abstractNumId w:val="51"/>
  </w:num>
  <w:num w:numId="52">
    <w:abstractNumId w:val="25"/>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s>
  <w:rsids>
    <w:rsidRoot w:val="005E1E3C"/>
    <w:rsid w:val="002B204F"/>
    <w:rsid w:val="00307DB7"/>
    <w:rsid w:val="004E5CBA"/>
    <w:rsid w:val="0054671A"/>
    <w:rsid w:val="005E1E3C"/>
    <w:rsid w:val="006F63B6"/>
    <w:rsid w:val="008E377B"/>
    <w:rsid w:val="00CA64B7"/>
    <w:rsid w:val="00EE6F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ABAACB"/>
  <w14:defaultImageDpi w14:val="32767"/>
  <w15:chartTrackingRefBased/>
  <w15:docId w15:val="{56BEF2DC-0521-4D17-9B53-7F5CD62F5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10" w:qFormat="1"/>
    <w:lsdException w:name="Closing" w:semiHidden="1" w:uiPriority="0" w:unhideWhenUsed="1"/>
    <w:lsdException w:name="Signature" w:semiHidden="1" w:uiPriority="0"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11" w:qFormat="1"/>
    <w:lsdException w:name="Salutation" w:semiHidden="1" w:uiPriority="0" w:unhideWhenUsed="1"/>
    <w:lsdException w:name="Date" w:semiHidden="1" w:uiPriority="0" w:unhideWhenUsed="1"/>
    <w:lsdException w:name="Body Text First Indent" w:semiHidden="1" w:uiPriority="0" w:unhideWhenUsed="1"/>
    <w:lsdException w:name="Body Text First Indent 2" w:semiHidden="1" w:uiPriority="0"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1">
    <w:name w:val="Normal"/>
    <w:qFormat/>
    <w:rsid w:val="005E1E3C"/>
    <w:rPr>
      <w:rFonts w:ascii="Times New Roman" w:eastAsia="宋体" w:hAnsi="Times New Roman" w:cs="Times New Roman"/>
      <w:kern w:val="0"/>
      <w:sz w:val="24"/>
      <w:szCs w:val="20"/>
      <w:lang w:eastAsia="en-US"/>
      <w14:ligatures w14:val="none"/>
    </w:rPr>
  </w:style>
  <w:style w:type="paragraph" w:styleId="1">
    <w:name w:val="heading 1"/>
    <w:basedOn w:val="a1"/>
    <w:next w:val="a1"/>
    <w:link w:val="10"/>
    <w:uiPriority w:val="9"/>
    <w:qFormat/>
    <w:rsid w:val="005E1E3C"/>
    <w:pPr>
      <w:keepNext/>
      <w:spacing w:before="240" w:after="60"/>
      <w:outlineLvl w:val="0"/>
    </w:pPr>
    <w:rPr>
      <w:b/>
      <w:bCs/>
      <w:kern w:val="32"/>
      <w:szCs w:val="24"/>
    </w:rPr>
  </w:style>
  <w:style w:type="paragraph" w:styleId="21">
    <w:name w:val="heading 2"/>
    <w:basedOn w:val="a1"/>
    <w:next w:val="a1"/>
    <w:link w:val="22"/>
    <w:uiPriority w:val="9"/>
    <w:qFormat/>
    <w:rsid w:val="005E1E3C"/>
    <w:pPr>
      <w:keepNext/>
      <w:spacing w:before="240" w:after="60"/>
      <w:outlineLvl w:val="1"/>
    </w:pPr>
    <w:rPr>
      <w:rFonts w:ascii="Cambria" w:hAnsi="Cambria"/>
      <w:b/>
      <w:bCs/>
      <w:i/>
      <w:iCs/>
      <w:sz w:val="28"/>
      <w:szCs w:val="28"/>
    </w:rPr>
  </w:style>
  <w:style w:type="paragraph" w:styleId="31">
    <w:name w:val="heading 3"/>
    <w:basedOn w:val="a1"/>
    <w:next w:val="a1"/>
    <w:link w:val="32"/>
    <w:uiPriority w:val="9"/>
    <w:semiHidden/>
    <w:qFormat/>
    <w:rsid w:val="005E1E3C"/>
    <w:pPr>
      <w:keepNext/>
      <w:spacing w:line="480" w:lineRule="auto"/>
      <w:outlineLvl w:val="2"/>
    </w:pPr>
    <w:rPr>
      <w:rFonts w:ascii="Times" w:eastAsia="Times" w:hAnsi="Times"/>
      <w:b/>
    </w:rPr>
  </w:style>
  <w:style w:type="paragraph" w:styleId="41">
    <w:name w:val="heading 4"/>
    <w:basedOn w:val="a1"/>
    <w:next w:val="a1"/>
    <w:link w:val="42"/>
    <w:uiPriority w:val="9"/>
    <w:semiHidden/>
    <w:qFormat/>
    <w:rsid w:val="005E1E3C"/>
    <w:pPr>
      <w:keepNext/>
      <w:spacing w:line="480" w:lineRule="auto"/>
      <w:outlineLvl w:val="3"/>
    </w:pPr>
    <w:rPr>
      <w:rFonts w:ascii="Times" w:hAnsi="Times"/>
      <w:b/>
      <w:color w:val="0000FF"/>
      <w:sz w:val="44"/>
    </w:rPr>
  </w:style>
  <w:style w:type="paragraph" w:styleId="51">
    <w:name w:val="heading 5"/>
    <w:basedOn w:val="a1"/>
    <w:next w:val="a1"/>
    <w:link w:val="52"/>
    <w:uiPriority w:val="9"/>
    <w:semiHidden/>
    <w:qFormat/>
    <w:rsid w:val="005E1E3C"/>
    <w:pPr>
      <w:spacing w:before="240" w:after="60"/>
      <w:outlineLvl w:val="4"/>
    </w:pPr>
    <w:rPr>
      <w:rFonts w:ascii="Calibri" w:hAnsi="Calibri"/>
      <w:b/>
      <w:bCs/>
      <w:i/>
      <w:iCs/>
      <w:sz w:val="26"/>
      <w:szCs w:val="26"/>
    </w:rPr>
  </w:style>
  <w:style w:type="paragraph" w:styleId="6">
    <w:name w:val="heading 6"/>
    <w:basedOn w:val="a1"/>
    <w:next w:val="a1"/>
    <w:link w:val="60"/>
    <w:uiPriority w:val="9"/>
    <w:semiHidden/>
    <w:qFormat/>
    <w:rsid w:val="005E1E3C"/>
    <w:pPr>
      <w:spacing w:before="240" w:after="60"/>
      <w:outlineLvl w:val="5"/>
    </w:pPr>
    <w:rPr>
      <w:rFonts w:ascii="Calibri" w:hAnsi="Calibri"/>
      <w:b/>
      <w:bCs/>
      <w:sz w:val="22"/>
      <w:szCs w:val="22"/>
    </w:rPr>
  </w:style>
  <w:style w:type="paragraph" w:styleId="7">
    <w:name w:val="heading 7"/>
    <w:basedOn w:val="a1"/>
    <w:next w:val="a1"/>
    <w:link w:val="70"/>
    <w:uiPriority w:val="9"/>
    <w:semiHidden/>
    <w:qFormat/>
    <w:rsid w:val="005E1E3C"/>
    <w:pPr>
      <w:spacing w:before="240" w:after="60"/>
      <w:outlineLvl w:val="6"/>
    </w:pPr>
    <w:rPr>
      <w:rFonts w:ascii="Calibri" w:hAnsi="Calibri"/>
      <w:szCs w:val="24"/>
    </w:rPr>
  </w:style>
  <w:style w:type="paragraph" w:styleId="8">
    <w:name w:val="heading 8"/>
    <w:basedOn w:val="a1"/>
    <w:next w:val="a1"/>
    <w:link w:val="80"/>
    <w:uiPriority w:val="9"/>
    <w:semiHidden/>
    <w:qFormat/>
    <w:rsid w:val="005E1E3C"/>
    <w:pPr>
      <w:spacing w:before="240" w:after="60"/>
      <w:outlineLvl w:val="7"/>
    </w:pPr>
    <w:rPr>
      <w:rFonts w:ascii="Calibri" w:hAnsi="Calibri"/>
      <w:i/>
      <w:iCs/>
      <w:szCs w:val="24"/>
    </w:rPr>
  </w:style>
  <w:style w:type="paragraph" w:styleId="9">
    <w:name w:val="heading 9"/>
    <w:basedOn w:val="a1"/>
    <w:next w:val="a1"/>
    <w:link w:val="90"/>
    <w:uiPriority w:val="9"/>
    <w:semiHidden/>
    <w:qFormat/>
    <w:rsid w:val="005E1E3C"/>
    <w:pPr>
      <w:spacing w:before="240" w:after="60"/>
      <w:outlineLvl w:val="8"/>
    </w:pPr>
    <w:rPr>
      <w:rFonts w:ascii="Cambria" w:hAnsi="Cambria"/>
      <w:sz w:val="22"/>
      <w:szCs w:val="22"/>
    </w:rPr>
  </w:style>
  <w:style w:type="character" w:default="1" w:styleId="a2">
    <w:name w:val="Default Paragraph Font"/>
    <w:uiPriority w:val="1"/>
    <w:semiHidden/>
    <w:unhideWhenUsed/>
    <w:rsid w:val="005E1E3C"/>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rsid w:val="005E1E3C"/>
  </w:style>
  <w:style w:type="character" w:customStyle="1" w:styleId="10">
    <w:name w:val="标题 1 字符"/>
    <w:link w:val="1"/>
    <w:uiPriority w:val="9"/>
    <w:rsid w:val="005E1E3C"/>
    <w:rPr>
      <w:rFonts w:ascii="Times New Roman" w:eastAsia="宋体" w:hAnsi="Times New Roman" w:cs="Times New Roman"/>
      <w:b/>
      <w:bCs/>
      <w:kern w:val="32"/>
      <w:sz w:val="24"/>
      <w:szCs w:val="24"/>
      <w:lang w:eastAsia="en-US"/>
      <w14:ligatures w14:val="none"/>
    </w:rPr>
  </w:style>
  <w:style w:type="character" w:customStyle="1" w:styleId="22">
    <w:name w:val="标题 2 字符"/>
    <w:link w:val="21"/>
    <w:uiPriority w:val="9"/>
    <w:rsid w:val="005E1E3C"/>
    <w:rPr>
      <w:rFonts w:ascii="Cambria" w:eastAsia="宋体" w:hAnsi="Cambria" w:cs="Times New Roman"/>
      <w:b/>
      <w:bCs/>
      <w:i/>
      <w:iCs/>
      <w:kern w:val="0"/>
      <w:sz w:val="28"/>
      <w:szCs w:val="28"/>
      <w:lang w:eastAsia="en-US"/>
      <w14:ligatures w14:val="none"/>
    </w:rPr>
  </w:style>
  <w:style w:type="character" w:customStyle="1" w:styleId="32">
    <w:name w:val="标题 3 字符"/>
    <w:basedOn w:val="a2"/>
    <w:link w:val="31"/>
    <w:uiPriority w:val="9"/>
    <w:semiHidden/>
    <w:rsid w:val="005E1E3C"/>
    <w:rPr>
      <w:rFonts w:ascii="Times" w:eastAsia="Times" w:hAnsi="Times" w:cs="Times New Roman"/>
      <w:b/>
      <w:kern w:val="0"/>
      <w:sz w:val="24"/>
      <w:szCs w:val="20"/>
      <w:lang w:eastAsia="en-US"/>
      <w14:ligatures w14:val="none"/>
    </w:rPr>
  </w:style>
  <w:style w:type="character" w:customStyle="1" w:styleId="42">
    <w:name w:val="标题 4 字符"/>
    <w:basedOn w:val="a2"/>
    <w:link w:val="41"/>
    <w:uiPriority w:val="9"/>
    <w:semiHidden/>
    <w:rsid w:val="005E1E3C"/>
    <w:rPr>
      <w:rFonts w:ascii="Times" w:eastAsia="宋体" w:hAnsi="Times" w:cs="Times New Roman"/>
      <w:b/>
      <w:color w:val="0000FF"/>
      <w:kern w:val="0"/>
      <w:sz w:val="44"/>
      <w:szCs w:val="20"/>
      <w:lang w:eastAsia="en-US"/>
      <w14:ligatures w14:val="none"/>
    </w:rPr>
  </w:style>
  <w:style w:type="character" w:customStyle="1" w:styleId="52">
    <w:name w:val="标题 5 字符"/>
    <w:link w:val="51"/>
    <w:uiPriority w:val="9"/>
    <w:semiHidden/>
    <w:rsid w:val="005E1E3C"/>
    <w:rPr>
      <w:rFonts w:ascii="Calibri" w:eastAsia="宋体" w:hAnsi="Calibri" w:cs="Times New Roman"/>
      <w:b/>
      <w:bCs/>
      <w:i/>
      <w:iCs/>
      <w:kern w:val="0"/>
      <w:sz w:val="26"/>
      <w:szCs w:val="26"/>
      <w:lang w:eastAsia="en-US"/>
      <w14:ligatures w14:val="none"/>
    </w:rPr>
  </w:style>
  <w:style w:type="character" w:customStyle="1" w:styleId="60">
    <w:name w:val="标题 6 字符"/>
    <w:link w:val="6"/>
    <w:uiPriority w:val="9"/>
    <w:semiHidden/>
    <w:rsid w:val="005E1E3C"/>
    <w:rPr>
      <w:rFonts w:ascii="Calibri" w:eastAsia="宋体" w:hAnsi="Calibri" w:cs="Times New Roman"/>
      <w:b/>
      <w:bCs/>
      <w:kern w:val="0"/>
      <w:sz w:val="22"/>
      <w:lang w:eastAsia="en-US"/>
      <w14:ligatures w14:val="none"/>
    </w:rPr>
  </w:style>
  <w:style w:type="character" w:customStyle="1" w:styleId="70">
    <w:name w:val="标题 7 字符"/>
    <w:link w:val="7"/>
    <w:uiPriority w:val="9"/>
    <w:semiHidden/>
    <w:rsid w:val="005E1E3C"/>
    <w:rPr>
      <w:rFonts w:ascii="Calibri" w:eastAsia="宋体" w:hAnsi="Calibri" w:cs="Times New Roman"/>
      <w:kern w:val="0"/>
      <w:sz w:val="24"/>
      <w:szCs w:val="24"/>
      <w:lang w:eastAsia="en-US"/>
      <w14:ligatures w14:val="none"/>
    </w:rPr>
  </w:style>
  <w:style w:type="character" w:customStyle="1" w:styleId="80">
    <w:name w:val="标题 8 字符"/>
    <w:link w:val="8"/>
    <w:uiPriority w:val="9"/>
    <w:semiHidden/>
    <w:rsid w:val="005E1E3C"/>
    <w:rPr>
      <w:rFonts w:ascii="Calibri" w:eastAsia="宋体" w:hAnsi="Calibri" w:cs="Times New Roman"/>
      <w:i/>
      <w:iCs/>
      <w:kern w:val="0"/>
      <w:sz w:val="24"/>
      <w:szCs w:val="24"/>
      <w:lang w:eastAsia="en-US"/>
      <w14:ligatures w14:val="none"/>
    </w:rPr>
  </w:style>
  <w:style w:type="character" w:customStyle="1" w:styleId="90">
    <w:name w:val="标题 9 字符"/>
    <w:link w:val="9"/>
    <w:uiPriority w:val="9"/>
    <w:semiHidden/>
    <w:rsid w:val="005E1E3C"/>
    <w:rPr>
      <w:rFonts w:ascii="Cambria" w:eastAsia="宋体" w:hAnsi="Cambria" w:cs="Times New Roman"/>
      <w:kern w:val="0"/>
      <w:sz w:val="22"/>
      <w:lang w:eastAsia="en-US"/>
      <w14:ligatures w14:val="none"/>
    </w:rPr>
  </w:style>
  <w:style w:type="character" w:styleId="a5">
    <w:name w:val="page number"/>
    <w:basedOn w:val="a2"/>
    <w:semiHidden/>
    <w:rsid w:val="005E1E3C"/>
  </w:style>
  <w:style w:type="paragraph" w:customStyle="1" w:styleId="SMHeading">
    <w:name w:val="SM Heading"/>
    <w:basedOn w:val="1"/>
    <w:qFormat/>
    <w:rsid w:val="005E1E3C"/>
  </w:style>
  <w:style w:type="paragraph" w:customStyle="1" w:styleId="SMSubheading">
    <w:name w:val="SM Subheading"/>
    <w:basedOn w:val="a1"/>
    <w:qFormat/>
    <w:rsid w:val="005E1E3C"/>
    <w:rPr>
      <w:u w:val="words"/>
    </w:rPr>
  </w:style>
  <w:style w:type="paragraph" w:customStyle="1" w:styleId="SMText">
    <w:name w:val="SM Text"/>
    <w:basedOn w:val="a1"/>
    <w:qFormat/>
    <w:rsid w:val="005E1E3C"/>
    <w:pPr>
      <w:ind w:firstLine="480"/>
    </w:pPr>
  </w:style>
  <w:style w:type="paragraph" w:customStyle="1" w:styleId="SMcaption">
    <w:name w:val="SM caption"/>
    <w:basedOn w:val="SMText"/>
    <w:qFormat/>
    <w:rsid w:val="005E1E3C"/>
    <w:pPr>
      <w:ind w:firstLine="0"/>
    </w:pPr>
  </w:style>
  <w:style w:type="paragraph" w:styleId="a6">
    <w:name w:val="Balloon Text"/>
    <w:basedOn w:val="a1"/>
    <w:link w:val="a7"/>
    <w:uiPriority w:val="99"/>
    <w:semiHidden/>
    <w:rsid w:val="005E1E3C"/>
    <w:rPr>
      <w:rFonts w:ascii="Tahoma" w:hAnsi="Tahoma" w:cs="Tahoma"/>
      <w:sz w:val="16"/>
      <w:szCs w:val="16"/>
    </w:rPr>
  </w:style>
  <w:style w:type="character" w:customStyle="1" w:styleId="a7">
    <w:name w:val="批注框文本 字符"/>
    <w:link w:val="a6"/>
    <w:uiPriority w:val="99"/>
    <w:semiHidden/>
    <w:rsid w:val="005E1E3C"/>
    <w:rPr>
      <w:rFonts w:ascii="Tahoma" w:eastAsia="宋体" w:hAnsi="Tahoma" w:cs="Tahoma"/>
      <w:kern w:val="0"/>
      <w:sz w:val="16"/>
      <w:szCs w:val="16"/>
      <w:lang w:eastAsia="en-US"/>
      <w14:ligatures w14:val="none"/>
    </w:rPr>
  </w:style>
  <w:style w:type="paragraph" w:styleId="a8">
    <w:name w:val="Bibliography"/>
    <w:basedOn w:val="a1"/>
    <w:next w:val="a1"/>
    <w:uiPriority w:val="37"/>
    <w:semiHidden/>
    <w:rsid w:val="005E1E3C"/>
  </w:style>
  <w:style w:type="paragraph" w:styleId="a9">
    <w:name w:val="Block Text"/>
    <w:basedOn w:val="a1"/>
    <w:semiHidden/>
    <w:rsid w:val="005E1E3C"/>
    <w:pPr>
      <w:spacing w:after="120"/>
      <w:ind w:left="1440" w:right="1440"/>
    </w:pPr>
  </w:style>
  <w:style w:type="paragraph" w:styleId="aa">
    <w:name w:val="Body Text"/>
    <w:basedOn w:val="a1"/>
    <w:link w:val="ab"/>
    <w:uiPriority w:val="1"/>
    <w:qFormat/>
    <w:rsid w:val="005E1E3C"/>
    <w:pPr>
      <w:spacing w:after="120"/>
    </w:pPr>
  </w:style>
  <w:style w:type="character" w:customStyle="1" w:styleId="ab">
    <w:name w:val="正文文本 字符"/>
    <w:link w:val="aa"/>
    <w:uiPriority w:val="1"/>
    <w:rsid w:val="005E1E3C"/>
    <w:rPr>
      <w:rFonts w:ascii="Times New Roman" w:eastAsia="宋体" w:hAnsi="Times New Roman" w:cs="Times New Roman"/>
      <w:kern w:val="0"/>
      <w:sz w:val="24"/>
      <w:szCs w:val="20"/>
      <w:lang w:eastAsia="en-US"/>
      <w14:ligatures w14:val="none"/>
    </w:rPr>
  </w:style>
  <w:style w:type="paragraph" w:styleId="23">
    <w:name w:val="Body Text 2"/>
    <w:basedOn w:val="a1"/>
    <w:link w:val="24"/>
    <w:semiHidden/>
    <w:rsid w:val="005E1E3C"/>
    <w:pPr>
      <w:spacing w:after="120" w:line="480" w:lineRule="auto"/>
    </w:pPr>
  </w:style>
  <w:style w:type="character" w:customStyle="1" w:styleId="24">
    <w:name w:val="正文文本 2 字符"/>
    <w:link w:val="23"/>
    <w:semiHidden/>
    <w:rsid w:val="005E1E3C"/>
    <w:rPr>
      <w:rFonts w:ascii="Times New Roman" w:eastAsia="宋体" w:hAnsi="Times New Roman" w:cs="Times New Roman"/>
      <w:kern w:val="0"/>
      <w:sz w:val="24"/>
      <w:szCs w:val="20"/>
      <w:lang w:eastAsia="en-US"/>
      <w14:ligatures w14:val="none"/>
    </w:rPr>
  </w:style>
  <w:style w:type="paragraph" w:styleId="33">
    <w:name w:val="Body Text 3"/>
    <w:basedOn w:val="a1"/>
    <w:link w:val="34"/>
    <w:semiHidden/>
    <w:rsid w:val="005E1E3C"/>
    <w:pPr>
      <w:spacing w:after="120"/>
    </w:pPr>
    <w:rPr>
      <w:sz w:val="16"/>
      <w:szCs w:val="16"/>
    </w:rPr>
  </w:style>
  <w:style w:type="character" w:customStyle="1" w:styleId="34">
    <w:name w:val="正文文本 3 字符"/>
    <w:link w:val="33"/>
    <w:semiHidden/>
    <w:rsid w:val="005E1E3C"/>
    <w:rPr>
      <w:rFonts w:ascii="Times New Roman" w:eastAsia="宋体" w:hAnsi="Times New Roman" w:cs="Times New Roman"/>
      <w:kern w:val="0"/>
      <w:sz w:val="16"/>
      <w:szCs w:val="16"/>
      <w:lang w:eastAsia="en-US"/>
      <w14:ligatures w14:val="none"/>
    </w:rPr>
  </w:style>
  <w:style w:type="paragraph" w:styleId="ac">
    <w:name w:val="Body Text First Indent"/>
    <w:basedOn w:val="aa"/>
    <w:link w:val="ad"/>
    <w:semiHidden/>
    <w:rsid w:val="005E1E3C"/>
    <w:pPr>
      <w:ind w:firstLine="210"/>
    </w:pPr>
  </w:style>
  <w:style w:type="character" w:customStyle="1" w:styleId="ad">
    <w:name w:val="正文文本首行缩进 字符"/>
    <w:basedOn w:val="ab"/>
    <w:link w:val="ac"/>
    <w:semiHidden/>
    <w:rsid w:val="005E1E3C"/>
    <w:rPr>
      <w:rFonts w:ascii="Times New Roman" w:eastAsia="宋体" w:hAnsi="Times New Roman" w:cs="Times New Roman"/>
      <w:kern w:val="0"/>
      <w:sz w:val="24"/>
      <w:szCs w:val="20"/>
      <w:lang w:eastAsia="en-US"/>
      <w14:ligatures w14:val="none"/>
    </w:rPr>
  </w:style>
  <w:style w:type="paragraph" w:styleId="ae">
    <w:name w:val="Body Text Indent"/>
    <w:basedOn w:val="a1"/>
    <w:link w:val="af"/>
    <w:semiHidden/>
    <w:rsid w:val="005E1E3C"/>
    <w:pPr>
      <w:spacing w:after="120"/>
      <w:ind w:left="360"/>
    </w:pPr>
  </w:style>
  <w:style w:type="character" w:customStyle="1" w:styleId="af">
    <w:name w:val="正文文本缩进 字符"/>
    <w:link w:val="ae"/>
    <w:semiHidden/>
    <w:rsid w:val="005E1E3C"/>
    <w:rPr>
      <w:rFonts w:ascii="Times New Roman" w:eastAsia="宋体" w:hAnsi="Times New Roman" w:cs="Times New Roman"/>
      <w:kern w:val="0"/>
      <w:sz w:val="24"/>
      <w:szCs w:val="20"/>
      <w:lang w:eastAsia="en-US"/>
      <w14:ligatures w14:val="none"/>
    </w:rPr>
  </w:style>
  <w:style w:type="paragraph" w:styleId="25">
    <w:name w:val="Body Text First Indent 2"/>
    <w:basedOn w:val="ae"/>
    <w:link w:val="26"/>
    <w:semiHidden/>
    <w:rsid w:val="005E1E3C"/>
    <w:pPr>
      <w:ind w:firstLine="210"/>
    </w:pPr>
  </w:style>
  <w:style w:type="character" w:customStyle="1" w:styleId="26">
    <w:name w:val="正文文本首行缩进 2 字符"/>
    <w:basedOn w:val="af"/>
    <w:link w:val="25"/>
    <w:semiHidden/>
    <w:rsid w:val="005E1E3C"/>
    <w:rPr>
      <w:rFonts w:ascii="Times New Roman" w:eastAsia="宋体" w:hAnsi="Times New Roman" w:cs="Times New Roman"/>
      <w:kern w:val="0"/>
      <w:sz w:val="24"/>
      <w:szCs w:val="20"/>
      <w:lang w:eastAsia="en-US"/>
      <w14:ligatures w14:val="none"/>
    </w:rPr>
  </w:style>
  <w:style w:type="paragraph" w:styleId="27">
    <w:name w:val="Body Text Indent 2"/>
    <w:basedOn w:val="a1"/>
    <w:link w:val="28"/>
    <w:semiHidden/>
    <w:rsid w:val="005E1E3C"/>
    <w:pPr>
      <w:spacing w:after="120" w:line="480" w:lineRule="auto"/>
      <w:ind w:left="360"/>
    </w:pPr>
  </w:style>
  <w:style w:type="character" w:customStyle="1" w:styleId="28">
    <w:name w:val="正文文本缩进 2 字符"/>
    <w:link w:val="27"/>
    <w:semiHidden/>
    <w:rsid w:val="005E1E3C"/>
    <w:rPr>
      <w:rFonts w:ascii="Times New Roman" w:eastAsia="宋体" w:hAnsi="Times New Roman" w:cs="Times New Roman"/>
      <w:kern w:val="0"/>
      <w:sz w:val="24"/>
      <w:szCs w:val="20"/>
      <w:lang w:eastAsia="en-US"/>
      <w14:ligatures w14:val="none"/>
    </w:rPr>
  </w:style>
  <w:style w:type="paragraph" w:styleId="35">
    <w:name w:val="Body Text Indent 3"/>
    <w:basedOn w:val="a1"/>
    <w:link w:val="36"/>
    <w:semiHidden/>
    <w:rsid w:val="005E1E3C"/>
    <w:pPr>
      <w:spacing w:after="120"/>
      <w:ind w:left="360"/>
    </w:pPr>
    <w:rPr>
      <w:sz w:val="16"/>
      <w:szCs w:val="16"/>
    </w:rPr>
  </w:style>
  <w:style w:type="character" w:customStyle="1" w:styleId="36">
    <w:name w:val="正文文本缩进 3 字符"/>
    <w:link w:val="35"/>
    <w:semiHidden/>
    <w:rsid w:val="005E1E3C"/>
    <w:rPr>
      <w:rFonts w:ascii="Times New Roman" w:eastAsia="宋体" w:hAnsi="Times New Roman" w:cs="Times New Roman"/>
      <w:kern w:val="0"/>
      <w:sz w:val="16"/>
      <w:szCs w:val="16"/>
      <w:lang w:eastAsia="en-US"/>
      <w14:ligatures w14:val="none"/>
    </w:rPr>
  </w:style>
  <w:style w:type="paragraph" w:styleId="af0">
    <w:name w:val="caption"/>
    <w:basedOn w:val="a1"/>
    <w:next w:val="a1"/>
    <w:semiHidden/>
    <w:qFormat/>
    <w:rsid w:val="005E1E3C"/>
    <w:rPr>
      <w:b/>
      <w:bCs/>
      <w:sz w:val="20"/>
    </w:rPr>
  </w:style>
  <w:style w:type="paragraph" w:styleId="af1">
    <w:name w:val="Closing"/>
    <w:basedOn w:val="a1"/>
    <w:link w:val="af2"/>
    <w:semiHidden/>
    <w:rsid w:val="005E1E3C"/>
    <w:pPr>
      <w:ind w:left="4320"/>
    </w:pPr>
  </w:style>
  <w:style w:type="character" w:customStyle="1" w:styleId="af2">
    <w:name w:val="结束语 字符"/>
    <w:link w:val="af1"/>
    <w:semiHidden/>
    <w:rsid w:val="005E1E3C"/>
    <w:rPr>
      <w:rFonts w:ascii="Times New Roman" w:eastAsia="宋体" w:hAnsi="Times New Roman" w:cs="Times New Roman"/>
      <w:kern w:val="0"/>
      <w:sz w:val="24"/>
      <w:szCs w:val="20"/>
      <w:lang w:eastAsia="en-US"/>
      <w14:ligatures w14:val="none"/>
    </w:rPr>
  </w:style>
  <w:style w:type="paragraph" w:styleId="af3">
    <w:name w:val="annotation text"/>
    <w:basedOn w:val="a1"/>
    <w:link w:val="af4"/>
    <w:uiPriority w:val="99"/>
    <w:semiHidden/>
    <w:rsid w:val="005E1E3C"/>
    <w:rPr>
      <w:sz w:val="20"/>
    </w:rPr>
  </w:style>
  <w:style w:type="character" w:customStyle="1" w:styleId="af4">
    <w:name w:val="批注文字 字符"/>
    <w:basedOn w:val="a2"/>
    <w:link w:val="af3"/>
    <w:uiPriority w:val="99"/>
    <w:semiHidden/>
    <w:rsid w:val="005E1E3C"/>
    <w:rPr>
      <w:rFonts w:ascii="Times New Roman" w:eastAsia="宋体" w:hAnsi="Times New Roman" w:cs="Times New Roman"/>
      <w:kern w:val="0"/>
      <w:sz w:val="20"/>
      <w:szCs w:val="20"/>
      <w:lang w:eastAsia="en-US"/>
      <w14:ligatures w14:val="none"/>
    </w:rPr>
  </w:style>
  <w:style w:type="paragraph" w:styleId="af5">
    <w:name w:val="annotation subject"/>
    <w:basedOn w:val="af3"/>
    <w:next w:val="af3"/>
    <w:link w:val="af6"/>
    <w:uiPriority w:val="99"/>
    <w:semiHidden/>
    <w:rsid w:val="005E1E3C"/>
    <w:rPr>
      <w:b/>
      <w:bCs/>
    </w:rPr>
  </w:style>
  <w:style w:type="character" w:customStyle="1" w:styleId="af6">
    <w:name w:val="批注主题 字符"/>
    <w:link w:val="af5"/>
    <w:uiPriority w:val="99"/>
    <w:semiHidden/>
    <w:rsid w:val="005E1E3C"/>
    <w:rPr>
      <w:rFonts w:ascii="Times New Roman" w:eastAsia="宋体" w:hAnsi="Times New Roman" w:cs="Times New Roman"/>
      <w:b/>
      <w:bCs/>
      <w:kern w:val="0"/>
      <w:sz w:val="20"/>
      <w:szCs w:val="20"/>
      <w:lang w:eastAsia="en-US"/>
      <w14:ligatures w14:val="none"/>
    </w:rPr>
  </w:style>
  <w:style w:type="paragraph" w:styleId="af7">
    <w:name w:val="Date"/>
    <w:basedOn w:val="a1"/>
    <w:next w:val="a1"/>
    <w:link w:val="af8"/>
    <w:semiHidden/>
    <w:rsid w:val="005E1E3C"/>
  </w:style>
  <w:style w:type="character" w:customStyle="1" w:styleId="af8">
    <w:name w:val="日期 字符"/>
    <w:link w:val="af7"/>
    <w:semiHidden/>
    <w:rsid w:val="005E1E3C"/>
    <w:rPr>
      <w:rFonts w:ascii="Times New Roman" w:eastAsia="宋体" w:hAnsi="Times New Roman" w:cs="Times New Roman"/>
      <w:kern w:val="0"/>
      <w:sz w:val="24"/>
      <w:szCs w:val="20"/>
      <w:lang w:eastAsia="en-US"/>
      <w14:ligatures w14:val="none"/>
    </w:rPr>
  </w:style>
  <w:style w:type="paragraph" w:styleId="af9">
    <w:name w:val="Document Map"/>
    <w:basedOn w:val="a1"/>
    <w:link w:val="afa"/>
    <w:semiHidden/>
    <w:rsid w:val="005E1E3C"/>
    <w:rPr>
      <w:rFonts w:ascii="Tahoma" w:hAnsi="Tahoma" w:cs="Tahoma"/>
      <w:sz w:val="16"/>
      <w:szCs w:val="16"/>
    </w:rPr>
  </w:style>
  <w:style w:type="character" w:customStyle="1" w:styleId="afa">
    <w:name w:val="文档结构图 字符"/>
    <w:link w:val="af9"/>
    <w:semiHidden/>
    <w:rsid w:val="005E1E3C"/>
    <w:rPr>
      <w:rFonts w:ascii="Tahoma" w:eastAsia="宋体" w:hAnsi="Tahoma" w:cs="Tahoma"/>
      <w:kern w:val="0"/>
      <w:sz w:val="16"/>
      <w:szCs w:val="16"/>
      <w:lang w:eastAsia="en-US"/>
      <w14:ligatures w14:val="none"/>
    </w:rPr>
  </w:style>
  <w:style w:type="paragraph" w:styleId="afb">
    <w:name w:val="E-mail Signature"/>
    <w:basedOn w:val="a1"/>
    <w:link w:val="afc"/>
    <w:semiHidden/>
    <w:rsid w:val="005E1E3C"/>
  </w:style>
  <w:style w:type="character" w:customStyle="1" w:styleId="afc">
    <w:name w:val="电子邮件签名 字符"/>
    <w:link w:val="afb"/>
    <w:semiHidden/>
    <w:rsid w:val="005E1E3C"/>
    <w:rPr>
      <w:rFonts w:ascii="Times New Roman" w:eastAsia="宋体" w:hAnsi="Times New Roman" w:cs="Times New Roman"/>
      <w:kern w:val="0"/>
      <w:sz w:val="24"/>
      <w:szCs w:val="20"/>
      <w:lang w:eastAsia="en-US"/>
      <w14:ligatures w14:val="none"/>
    </w:rPr>
  </w:style>
  <w:style w:type="paragraph" w:styleId="afd">
    <w:name w:val="endnote text"/>
    <w:basedOn w:val="a1"/>
    <w:link w:val="afe"/>
    <w:semiHidden/>
    <w:rsid w:val="005E1E3C"/>
    <w:rPr>
      <w:sz w:val="20"/>
    </w:rPr>
  </w:style>
  <w:style w:type="character" w:customStyle="1" w:styleId="afe">
    <w:name w:val="尾注文本 字符"/>
    <w:basedOn w:val="a2"/>
    <w:link w:val="afd"/>
    <w:semiHidden/>
    <w:rsid w:val="005E1E3C"/>
    <w:rPr>
      <w:rFonts w:ascii="Times New Roman" w:eastAsia="宋体" w:hAnsi="Times New Roman" w:cs="Times New Roman"/>
      <w:kern w:val="0"/>
      <w:sz w:val="20"/>
      <w:szCs w:val="20"/>
      <w:lang w:eastAsia="en-US"/>
      <w14:ligatures w14:val="none"/>
    </w:rPr>
  </w:style>
  <w:style w:type="paragraph" w:styleId="aff">
    <w:name w:val="envelope address"/>
    <w:basedOn w:val="a1"/>
    <w:semiHidden/>
    <w:rsid w:val="005E1E3C"/>
    <w:pPr>
      <w:framePr w:w="7920" w:h="1980" w:hRule="exact" w:hSpace="180" w:wrap="auto" w:hAnchor="page" w:xAlign="center" w:yAlign="bottom"/>
      <w:ind w:left="2880"/>
    </w:pPr>
    <w:rPr>
      <w:rFonts w:ascii="Cambria" w:hAnsi="Cambria"/>
      <w:szCs w:val="24"/>
    </w:rPr>
  </w:style>
  <w:style w:type="paragraph" w:styleId="aff0">
    <w:name w:val="envelope return"/>
    <w:basedOn w:val="a1"/>
    <w:semiHidden/>
    <w:rsid w:val="005E1E3C"/>
    <w:rPr>
      <w:rFonts w:ascii="Cambria" w:hAnsi="Cambria"/>
      <w:sz w:val="20"/>
    </w:rPr>
  </w:style>
  <w:style w:type="paragraph" w:styleId="aff1">
    <w:name w:val="footer"/>
    <w:basedOn w:val="a1"/>
    <w:link w:val="aff2"/>
    <w:uiPriority w:val="99"/>
    <w:rsid w:val="005E1E3C"/>
    <w:pPr>
      <w:tabs>
        <w:tab w:val="center" w:pos="4680"/>
        <w:tab w:val="right" w:pos="9360"/>
      </w:tabs>
    </w:pPr>
  </w:style>
  <w:style w:type="character" w:customStyle="1" w:styleId="aff2">
    <w:name w:val="页脚 字符"/>
    <w:link w:val="aff1"/>
    <w:uiPriority w:val="99"/>
    <w:rsid w:val="005E1E3C"/>
    <w:rPr>
      <w:rFonts w:ascii="Times New Roman" w:eastAsia="宋体" w:hAnsi="Times New Roman" w:cs="Times New Roman"/>
      <w:kern w:val="0"/>
      <w:sz w:val="24"/>
      <w:szCs w:val="20"/>
      <w:lang w:eastAsia="en-US"/>
      <w14:ligatures w14:val="none"/>
    </w:rPr>
  </w:style>
  <w:style w:type="paragraph" w:styleId="aff3">
    <w:name w:val="footnote text"/>
    <w:basedOn w:val="a1"/>
    <w:link w:val="aff4"/>
    <w:semiHidden/>
    <w:rsid w:val="005E1E3C"/>
    <w:rPr>
      <w:sz w:val="20"/>
    </w:rPr>
  </w:style>
  <w:style w:type="character" w:customStyle="1" w:styleId="aff4">
    <w:name w:val="脚注文本 字符"/>
    <w:basedOn w:val="a2"/>
    <w:link w:val="aff3"/>
    <w:semiHidden/>
    <w:rsid w:val="005E1E3C"/>
    <w:rPr>
      <w:rFonts w:ascii="Times New Roman" w:eastAsia="宋体" w:hAnsi="Times New Roman" w:cs="Times New Roman"/>
      <w:kern w:val="0"/>
      <w:sz w:val="20"/>
      <w:szCs w:val="20"/>
      <w:lang w:eastAsia="en-US"/>
      <w14:ligatures w14:val="none"/>
    </w:rPr>
  </w:style>
  <w:style w:type="paragraph" w:styleId="aff5">
    <w:name w:val="header"/>
    <w:basedOn w:val="a1"/>
    <w:link w:val="aff6"/>
    <w:uiPriority w:val="99"/>
    <w:rsid w:val="005E1E3C"/>
    <w:pPr>
      <w:tabs>
        <w:tab w:val="center" w:pos="4680"/>
        <w:tab w:val="right" w:pos="9360"/>
      </w:tabs>
    </w:pPr>
  </w:style>
  <w:style w:type="character" w:customStyle="1" w:styleId="aff6">
    <w:name w:val="页眉 字符"/>
    <w:link w:val="aff5"/>
    <w:uiPriority w:val="99"/>
    <w:rsid w:val="005E1E3C"/>
    <w:rPr>
      <w:rFonts w:ascii="Times New Roman" w:eastAsia="宋体" w:hAnsi="Times New Roman" w:cs="Times New Roman"/>
      <w:kern w:val="0"/>
      <w:sz w:val="24"/>
      <w:szCs w:val="20"/>
      <w:lang w:eastAsia="en-US"/>
      <w14:ligatures w14:val="none"/>
    </w:rPr>
  </w:style>
  <w:style w:type="paragraph" w:styleId="HTML">
    <w:name w:val="HTML Address"/>
    <w:basedOn w:val="a1"/>
    <w:link w:val="HTML0"/>
    <w:semiHidden/>
    <w:rsid w:val="005E1E3C"/>
    <w:rPr>
      <w:i/>
      <w:iCs/>
    </w:rPr>
  </w:style>
  <w:style w:type="character" w:customStyle="1" w:styleId="HTML0">
    <w:name w:val="HTML 地址 字符"/>
    <w:link w:val="HTML"/>
    <w:semiHidden/>
    <w:rsid w:val="005E1E3C"/>
    <w:rPr>
      <w:rFonts w:ascii="Times New Roman" w:eastAsia="宋体" w:hAnsi="Times New Roman" w:cs="Times New Roman"/>
      <w:i/>
      <w:iCs/>
      <w:kern w:val="0"/>
      <w:sz w:val="24"/>
      <w:szCs w:val="20"/>
      <w:lang w:eastAsia="en-US"/>
      <w14:ligatures w14:val="none"/>
    </w:rPr>
  </w:style>
  <w:style w:type="paragraph" w:styleId="HTML1">
    <w:name w:val="HTML Preformatted"/>
    <w:basedOn w:val="a1"/>
    <w:link w:val="HTML2"/>
    <w:semiHidden/>
    <w:rsid w:val="005E1E3C"/>
    <w:rPr>
      <w:rFonts w:ascii="Courier New" w:hAnsi="Courier New" w:cs="Courier New"/>
      <w:sz w:val="20"/>
    </w:rPr>
  </w:style>
  <w:style w:type="character" w:customStyle="1" w:styleId="HTML2">
    <w:name w:val="HTML 预设格式 字符"/>
    <w:link w:val="HTML1"/>
    <w:semiHidden/>
    <w:rsid w:val="005E1E3C"/>
    <w:rPr>
      <w:rFonts w:ascii="Courier New" w:eastAsia="宋体" w:hAnsi="Courier New" w:cs="Courier New"/>
      <w:kern w:val="0"/>
      <w:sz w:val="20"/>
      <w:szCs w:val="20"/>
      <w:lang w:eastAsia="en-US"/>
      <w14:ligatures w14:val="none"/>
    </w:rPr>
  </w:style>
  <w:style w:type="paragraph" w:styleId="11">
    <w:name w:val="index 1"/>
    <w:basedOn w:val="a1"/>
    <w:next w:val="a1"/>
    <w:autoRedefine/>
    <w:semiHidden/>
    <w:rsid w:val="005E1E3C"/>
    <w:pPr>
      <w:ind w:left="240" w:hanging="240"/>
    </w:pPr>
  </w:style>
  <w:style w:type="paragraph" w:styleId="29">
    <w:name w:val="index 2"/>
    <w:basedOn w:val="a1"/>
    <w:next w:val="a1"/>
    <w:autoRedefine/>
    <w:semiHidden/>
    <w:rsid w:val="005E1E3C"/>
    <w:pPr>
      <w:ind w:left="480" w:hanging="240"/>
    </w:pPr>
  </w:style>
  <w:style w:type="paragraph" w:styleId="37">
    <w:name w:val="index 3"/>
    <w:basedOn w:val="a1"/>
    <w:next w:val="a1"/>
    <w:autoRedefine/>
    <w:semiHidden/>
    <w:rsid w:val="005E1E3C"/>
    <w:pPr>
      <w:ind w:left="720" w:hanging="240"/>
    </w:pPr>
  </w:style>
  <w:style w:type="paragraph" w:styleId="43">
    <w:name w:val="index 4"/>
    <w:basedOn w:val="a1"/>
    <w:next w:val="a1"/>
    <w:autoRedefine/>
    <w:semiHidden/>
    <w:rsid w:val="005E1E3C"/>
    <w:pPr>
      <w:ind w:left="960" w:hanging="240"/>
    </w:pPr>
  </w:style>
  <w:style w:type="paragraph" w:styleId="53">
    <w:name w:val="index 5"/>
    <w:basedOn w:val="a1"/>
    <w:next w:val="a1"/>
    <w:autoRedefine/>
    <w:semiHidden/>
    <w:rsid w:val="005E1E3C"/>
    <w:pPr>
      <w:ind w:left="1200" w:hanging="240"/>
    </w:pPr>
  </w:style>
  <w:style w:type="paragraph" w:styleId="61">
    <w:name w:val="index 6"/>
    <w:basedOn w:val="a1"/>
    <w:next w:val="a1"/>
    <w:autoRedefine/>
    <w:semiHidden/>
    <w:rsid w:val="005E1E3C"/>
    <w:pPr>
      <w:ind w:left="1440" w:hanging="240"/>
    </w:pPr>
  </w:style>
  <w:style w:type="paragraph" w:styleId="71">
    <w:name w:val="index 7"/>
    <w:basedOn w:val="a1"/>
    <w:next w:val="a1"/>
    <w:autoRedefine/>
    <w:semiHidden/>
    <w:rsid w:val="005E1E3C"/>
    <w:pPr>
      <w:ind w:left="1680" w:hanging="240"/>
    </w:pPr>
  </w:style>
  <w:style w:type="paragraph" w:styleId="81">
    <w:name w:val="index 8"/>
    <w:basedOn w:val="a1"/>
    <w:next w:val="a1"/>
    <w:autoRedefine/>
    <w:semiHidden/>
    <w:rsid w:val="005E1E3C"/>
    <w:pPr>
      <w:ind w:left="1920" w:hanging="240"/>
    </w:pPr>
  </w:style>
  <w:style w:type="paragraph" w:styleId="91">
    <w:name w:val="index 9"/>
    <w:basedOn w:val="a1"/>
    <w:next w:val="a1"/>
    <w:autoRedefine/>
    <w:semiHidden/>
    <w:rsid w:val="005E1E3C"/>
    <w:pPr>
      <w:ind w:left="2160" w:hanging="240"/>
    </w:pPr>
  </w:style>
  <w:style w:type="paragraph" w:styleId="aff7">
    <w:name w:val="index heading"/>
    <w:basedOn w:val="a1"/>
    <w:next w:val="11"/>
    <w:semiHidden/>
    <w:rsid w:val="005E1E3C"/>
    <w:rPr>
      <w:rFonts w:ascii="Cambria" w:hAnsi="Cambria"/>
      <w:b/>
      <w:bCs/>
    </w:rPr>
  </w:style>
  <w:style w:type="paragraph" w:styleId="aff8">
    <w:name w:val="Intense Quote"/>
    <w:basedOn w:val="a1"/>
    <w:next w:val="a1"/>
    <w:link w:val="aff9"/>
    <w:uiPriority w:val="30"/>
    <w:qFormat/>
    <w:rsid w:val="005E1E3C"/>
    <w:pPr>
      <w:pBdr>
        <w:bottom w:val="single" w:sz="4" w:space="4" w:color="4F81BD"/>
      </w:pBdr>
      <w:spacing w:before="200" w:after="280"/>
      <w:ind w:left="936" w:right="936"/>
    </w:pPr>
    <w:rPr>
      <w:b/>
      <w:bCs/>
      <w:i/>
      <w:iCs/>
      <w:color w:val="4F81BD"/>
    </w:rPr>
  </w:style>
  <w:style w:type="character" w:customStyle="1" w:styleId="aff9">
    <w:name w:val="明显引用 字符"/>
    <w:link w:val="aff8"/>
    <w:uiPriority w:val="30"/>
    <w:rsid w:val="005E1E3C"/>
    <w:rPr>
      <w:rFonts w:ascii="Times New Roman" w:eastAsia="宋体" w:hAnsi="Times New Roman" w:cs="Times New Roman"/>
      <w:b/>
      <w:bCs/>
      <w:i/>
      <w:iCs/>
      <w:color w:val="4F81BD"/>
      <w:kern w:val="0"/>
      <w:sz w:val="24"/>
      <w:szCs w:val="20"/>
      <w:lang w:eastAsia="en-US"/>
      <w14:ligatures w14:val="none"/>
    </w:rPr>
  </w:style>
  <w:style w:type="paragraph" w:styleId="affa">
    <w:name w:val="List"/>
    <w:basedOn w:val="a1"/>
    <w:semiHidden/>
    <w:rsid w:val="005E1E3C"/>
    <w:pPr>
      <w:ind w:left="360" w:hanging="360"/>
      <w:contextualSpacing/>
    </w:pPr>
  </w:style>
  <w:style w:type="paragraph" w:styleId="2a">
    <w:name w:val="List 2"/>
    <w:basedOn w:val="a1"/>
    <w:semiHidden/>
    <w:rsid w:val="005E1E3C"/>
    <w:pPr>
      <w:ind w:left="720" w:hanging="360"/>
      <w:contextualSpacing/>
    </w:pPr>
  </w:style>
  <w:style w:type="paragraph" w:styleId="38">
    <w:name w:val="List 3"/>
    <w:basedOn w:val="a1"/>
    <w:semiHidden/>
    <w:rsid w:val="005E1E3C"/>
    <w:pPr>
      <w:ind w:left="1080" w:hanging="360"/>
      <w:contextualSpacing/>
    </w:pPr>
  </w:style>
  <w:style w:type="paragraph" w:styleId="44">
    <w:name w:val="List 4"/>
    <w:basedOn w:val="a1"/>
    <w:semiHidden/>
    <w:rsid w:val="005E1E3C"/>
    <w:pPr>
      <w:ind w:left="1440" w:hanging="360"/>
      <w:contextualSpacing/>
    </w:pPr>
  </w:style>
  <w:style w:type="paragraph" w:styleId="54">
    <w:name w:val="List 5"/>
    <w:basedOn w:val="a1"/>
    <w:semiHidden/>
    <w:rsid w:val="005E1E3C"/>
    <w:pPr>
      <w:ind w:left="1800" w:hanging="360"/>
      <w:contextualSpacing/>
    </w:pPr>
  </w:style>
  <w:style w:type="paragraph" w:styleId="a0">
    <w:name w:val="List Bullet"/>
    <w:basedOn w:val="a1"/>
    <w:semiHidden/>
    <w:rsid w:val="005E1E3C"/>
    <w:pPr>
      <w:numPr>
        <w:numId w:val="1"/>
      </w:numPr>
      <w:contextualSpacing/>
    </w:pPr>
  </w:style>
  <w:style w:type="paragraph" w:styleId="20">
    <w:name w:val="List Bullet 2"/>
    <w:basedOn w:val="a1"/>
    <w:semiHidden/>
    <w:rsid w:val="005E1E3C"/>
    <w:pPr>
      <w:numPr>
        <w:numId w:val="2"/>
      </w:numPr>
      <w:contextualSpacing/>
    </w:pPr>
  </w:style>
  <w:style w:type="paragraph" w:styleId="30">
    <w:name w:val="List Bullet 3"/>
    <w:basedOn w:val="a1"/>
    <w:semiHidden/>
    <w:rsid w:val="005E1E3C"/>
    <w:pPr>
      <w:numPr>
        <w:numId w:val="3"/>
      </w:numPr>
      <w:contextualSpacing/>
    </w:pPr>
  </w:style>
  <w:style w:type="paragraph" w:styleId="40">
    <w:name w:val="List Bullet 4"/>
    <w:basedOn w:val="a1"/>
    <w:semiHidden/>
    <w:rsid w:val="005E1E3C"/>
    <w:pPr>
      <w:numPr>
        <w:numId w:val="4"/>
      </w:numPr>
      <w:contextualSpacing/>
    </w:pPr>
  </w:style>
  <w:style w:type="paragraph" w:styleId="50">
    <w:name w:val="List Bullet 5"/>
    <w:basedOn w:val="a1"/>
    <w:semiHidden/>
    <w:rsid w:val="005E1E3C"/>
    <w:pPr>
      <w:numPr>
        <w:numId w:val="5"/>
      </w:numPr>
      <w:contextualSpacing/>
    </w:pPr>
  </w:style>
  <w:style w:type="paragraph" w:styleId="affb">
    <w:name w:val="List Continue"/>
    <w:basedOn w:val="a1"/>
    <w:semiHidden/>
    <w:rsid w:val="005E1E3C"/>
    <w:pPr>
      <w:spacing w:after="120"/>
      <w:ind w:left="360"/>
      <w:contextualSpacing/>
    </w:pPr>
  </w:style>
  <w:style w:type="paragraph" w:styleId="2b">
    <w:name w:val="List Continue 2"/>
    <w:basedOn w:val="a1"/>
    <w:semiHidden/>
    <w:rsid w:val="005E1E3C"/>
    <w:pPr>
      <w:spacing w:after="120"/>
      <w:ind w:left="720"/>
      <w:contextualSpacing/>
    </w:pPr>
  </w:style>
  <w:style w:type="paragraph" w:styleId="39">
    <w:name w:val="List Continue 3"/>
    <w:basedOn w:val="a1"/>
    <w:semiHidden/>
    <w:rsid w:val="005E1E3C"/>
    <w:pPr>
      <w:spacing w:after="120"/>
      <w:ind w:left="1080"/>
      <w:contextualSpacing/>
    </w:pPr>
  </w:style>
  <w:style w:type="paragraph" w:styleId="45">
    <w:name w:val="List Continue 4"/>
    <w:basedOn w:val="a1"/>
    <w:semiHidden/>
    <w:rsid w:val="005E1E3C"/>
    <w:pPr>
      <w:spacing w:after="120"/>
      <w:ind w:left="1440"/>
      <w:contextualSpacing/>
    </w:pPr>
  </w:style>
  <w:style w:type="paragraph" w:styleId="55">
    <w:name w:val="List Continue 5"/>
    <w:basedOn w:val="a1"/>
    <w:semiHidden/>
    <w:rsid w:val="005E1E3C"/>
    <w:pPr>
      <w:spacing w:after="120"/>
      <w:ind w:left="1800"/>
      <w:contextualSpacing/>
    </w:pPr>
  </w:style>
  <w:style w:type="paragraph" w:styleId="a">
    <w:name w:val="List Number"/>
    <w:basedOn w:val="a1"/>
    <w:semiHidden/>
    <w:rsid w:val="005E1E3C"/>
    <w:pPr>
      <w:numPr>
        <w:numId w:val="6"/>
      </w:numPr>
      <w:contextualSpacing/>
    </w:pPr>
  </w:style>
  <w:style w:type="paragraph" w:styleId="2">
    <w:name w:val="List Number 2"/>
    <w:basedOn w:val="a1"/>
    <w:semiHidden/>
    <w:rsid w:val="005E1E3C"/>
    <w:pPr>
      <w:numPr>
        <w:numId w:val="7"/>
      </w:numPr>
      <w:contextualSpacing/>
    </w:pPr>
  </w:style>
  <w:style w:type="paragraph" w:styleId="3">
    <w:name w:val="List Number 3"/>
    <w:basedOn w:val="a1"/>
    <w:semiHidden/>
    <w:rsid w:val="005E1E3C"/>
    <w:pPr>
      <w:numPr>
        <w:numId w:val="8"/>
      </w:numPr>
      <w:contextualSpacing/>
    </w:pPr>
  </w:style>
  <w:style w:type="paragraph" w:styleId="4">
    <w:name w:val="List Number 4"/>
    <w:basedOn w:val="a1"/>
    <w:semiHidden/>
    <w:rsid w:val="005E1E3C"/>
    <w:pPr>
      <w:numPr>
        <w:numId w:val="9"/>
      </w:numPr>
      <w:contextualSpacing/>
    </w:pPr>
  </w:style>
  <w:style w:type="paragraph" w:styleId="5">
    <w:name w:val="List Number 5"/>
    <w:basedOn w:val="a1"/>
    <w:semiHidden/>
    <w:rsid w:val="005E1E3C"/>
    <w:pPr>
      <w:numPr>
        <w:numId w:val="10"/>
      </w:numPr>
      <w:contextualSpacing/>
    </w:pPr>
  </w:style>
  <w:style w:type="paragraph" w:styleId="affc">
    <w:name w:val="List Paragraph"/>
    <w:basedOn w:val="a1"/>
    <w:uiPriority w:val="1"/>
    <w:qFormat/>
    <w:rsid w:val="005E1E3C"/>
    <w:pPr>
      <w:ind w:left="720"/>
    </w:pPr>
  </w:style>
  <w:style w:type="paragraph" w:styleId="affd">
    <w:name w:val="macro"/>
    <w:link w:val="affe"/>
    <w:semiHidden/>
    <w:rsid w:val="005E1E3C"/>
    <w:pPr>
      <w:tabs>
        <w:tab w:val="left" w:pos="480"/>
        <w:tab w:val="left" w:pos="960"/>
        <w:tab w:val="left" w:pos="1440"/>
        <w:tab w:val="left" w:pos="1920"/>
        <w:tab w:val="left" w:pos="2400"/>
        <w:tab w:val="left" w:pos="2880"/>
        <w:tab w:val="left" w:pos="3360"/>
        <w:tab w:val="left" w:pos="3840"/>
        <w:tab w:val="left" w:pos="4320"/>
      </w:tabs>
    </w:pPr>
    <w:rPr>
      <w:rFonts w:ascii="Courier New" w:eastAsia="宋体" w:hAnsi="Courier New" w:cs="Courier New"/>
      <w:kern w:val="0"/>
      <w:sz w:val="20"/>
      <w:szCs w:val="20"/>
      <w:lang w:eastAsia="en-US"/>
      <w14:ligatures w14:val="none"/>
    </w:rPr>
  </w:style>
  <w:style w:type="character" w:customStyle="1" w:styleId="affe">
    <w:name w:val="宏文本 字符"/>
    <w:link w:val="affd"/>
    <w:semiHidden/>
    <w:rsid w:val="005E1E3C"/>
    <w:rPr>
      <w:rFonts w:ascii="Courier New" w:eastAsia="宋体" w:hAnsi="Courier New" w:cs="Courier New"/>
      <w:kern w:val="0"/>
      <w:sz w:val="20"/>
      <w:szCs w:val="20"/>
      <w:lang w:eastAsia="en-US"/>
      <w14:ligatures w14:val="none"/>
    </w:rPr>
  </w:style>
  <w:style w:type="paragraph" w:styleId="afff">
    <w:name w:val="Message Header"/>
    <w:basedOn w:val="a1"/>
    <w:link w:val="afff0"/>
    <w:semiHidden/>
    <w:rsid w:val="005E1E3C"/>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szCs w:val="24"/>
    </w:rPr>
  </w:style>
  <w:style w:type="character" w:customStyle="1" w:styleId="afff0">
    <w:name w:val="信息标题 字符"/>
    <w:link w:val="afff"/>
    <w:semiHidden/>
    <w:rsid w:val="005E1E3C"/>
    <w:rPr>
      <w:rFonts w:ascii="Cambria" w:eastAsia="宋体" w:hAnsi="Cambria" w:cs="Times New Roman"/>
      <w:kern w:val="0"/>
      <w:sz w:val="24"/>
      <w:szCs w:val="24"/>
      <w:shd w:val="pct20" w:color="auto" w:fill="auto"/>
      <w:lang w:eastAsia="en-US"/>
      <w14:ligatures w14:val="none"/>
    </w:rPr>
  </w:style>
  <w:style w:type="paragraph" w:styleId="afff1">
    <w:name w:val="No Spacing"/>
    <w:uiPriority w:val="1"/>
    <w:qFormat/>
    <w:rsid w:val="005E1E3C"/>
    <w:rPr>
      <w:rFonts w:ascii="Times New Roman" w:eastAsia="宋体" w:hAnsi="Times New Roman" w:cs="Times New Roman"/>
      <w:kern w:val="0"/>
      <w:sz w:val="24"/>
      <w:szCs w:val="20"/>
      <w:lang w:eastAsia="en-US"/>
      <w14:ligatures w14:val="none"/>
    </w:rPr>
  </w:style>
  <w:style w:type="paragraph" w:styleId="afff2">
    <w:name w:val="Normal (Web)"/>
    <w:basedOn w:val="a1"/>
    <w:uiPriority w:val="99"/>
    <w:rsid w:val="005E1E3C"/>
    <w:rPr>
      <w:szCs w:val="24"/>
    </w:rPr>
  </w:style>
  <w:style w:type="paragraph" w:styleId="afff3">
    <w:name w:val="Normal Indent"/>
    <w:basedOn w:val="a1"/>
    <w:semiHidden/>
    <w:rsid w:val="005E1E3C"/>
    <w:pPr>
      <w:ind w:left="720"/>
    </w:pPr>
  </w:style>
  <w:style w:type="paragraph" w:styleId="afff4">
    <w:name w:val="Note Heading"/>
    <w:basedOn w:val="a1"/>
    <w:next w:val="a1"/>
    <w:link w:val="afff5"/>
    <w:semiHidden/>
    <w:rsid w:val="005E1E3C"/>
  </w:style>
  <w:style w:type="character" w:customStyle="1" w:styleId="afff5">
    <w:name w:val="注释标题 字符"/>
    <w:link w:val="afff4"/>
    <w:semiHidden/>
    <w:rsid w:val="005E1E3C"/>
    <w:rPr>
      <w:rFonts w:ascii="Times New Roman" w:eastAsia="宋体" w:hAnsi="Times New Roman" w:cs="Times New Roman"/>
      <w:kern w:val="0"/>
      <w:sz w:val="24"/>
      <w:szCs w:val="20"/>
      <w:lang w:eastAsia="en-US"/>
      <w14:ligatures w14:val="none"/>
    </w:rPr>
  </w:style>
  <w:style w:type="paragraph" w:styleId="afff6">
    <w:name w:val="Plain Text"/>
    <w:basedOn w:val="a1"/>
    <w:link w:val="afff7"/>
    <w:semiHidden/>
    <w:rsid w:val="005E1E3C"/>
    <w:rPr>
      <w:rFonts w:ascii="Courier New" w:hAnsi="Courier New" w:cs="Courier New"/>
      <w:sz w:val="20"/>
    </w:rPr>
  </w:style>
  <w:style w:type="character" w:customStyle="1" w:styleId="afff7">
    <w:name w:val="纯文本 字符"/>
    <w:link w:val="afff6"/>
    <w:semiHidden/>
    <w:rsid w:val="005E1E3C"/>
    <w:rPr>
      <w:rFonts w:ascii="Courier New" w:eastAsia="宋体" w:hAnsi="Courier New" w:cs="Courier New"/>
      <w:kern w:val="0"/>
      <w:sz w:val="20"/>
      <w:szCs w:val="20"/>
      <w:lang w:eastAsia="en-US"/>
      <w14:ligatures w14:val="none"/>
    </w:rPr>
  </w:style>
  <w:style w:type="paragraph" w:styleId="afff8">
    <w:name w:val="Quote"/>
    <w:basedOn w:val="a1"/>
    <w:next w:val="a1"/>
    <w:link w:val="afff9"/>
    <w:uiPriority w:val="29"/>
    <w:qFormat/>
    <w:rsid w:val="005E1E3C"/>
    <w:rPr>
      <w:i/>
      <w:iCs/>
      <w:color w:val="000000"/>
    </w:rPr>
  </w:style>
  <w:style w:type="character" w:customStyle="1" w:styleId="afff9">
    <w:name w:val="引用 字符"/>
    <w:link w:val="afff8"/>
    <w:uiPriority w:val="29"/>
    <w:rsid w:val="005E1E3C"/>
    <w:rPr>
      <w:rFonts w:ascii="Times New Roman" w:eastAsia="宋体" w:hAnsi="Times New Roman" w:cs="Times New Roman"/>
      <w:i/>
      <w:iCs/>
      <w:color w:val="000000"/>
      <w:kern w:val="0"/>
      <w:sz w:val="24"/>
      <w:szCs w:val="20"/>
      <w:lang w:eastAsia="en-US"/>
      <w14:ligatures w14:val="none"/>
    </w:rPr>
  </w:style>
  <w:style w:type="paragraph" w:styleId="afffa">
    <w:name w:val="Salutation"/>
    <w:basedOn w:val="a1"/>
    <w:next w:val="a1"/>
    <w:link w:val="afffb"/>
    <w:semiHidden/>
    <w:rsid w:val="005E1E3C"/>
  </w:style>
  <w:style w:type="character" w:customStyle="1" w:styleId="afffb">
    <w:name w:val="称呼 字符"/>
    <w:link w:val="afffa"/>
    <w:semiHidden/>
    <w:rsid w:val="005E1E3C"/>
    <w:rPr>
      <w:rFonts w:ascii="Times New Roman" w:eastAsia="宋体" w:hAnsi="Times New Roman" w:cs="Times New Roman"/>
      <w:kern w:val="0"/>
      <w:sz w:val="24"/>
      <w:szCs w:val="20"/>
      <w:lang w:eastAsia="en-US"/>
      <w14:ligatures w14:val="none"/>
    </w:rPr>
  </w:style>
  <w:style w:type="paragraph" w:styleId="afffc">
    <w:name w:val="Signature"/>
    <w:basedOn w:val="a1"/>
    <w:link w:val="afffd"/>
    <w:semiHidden/>
    <w:rsid w:val="005E1E3C"/>
    <w:pPr>
      <w:ind w:left="4320"/>
    </w:pPr>
  </w:style>
  <w:style w:type="character" w:customStyle="1" w:styleId="afffd">
    <w:name w:val="签名 字符"/>
    <w:link w:val="afffc"/>
    <w:semiHidden/>
    <w:rsid w:val="005E1E3C"/>
    <w:rPr>
      <w:rFonts w:ascii="Times New Roman" w:eastAsia="宋体" w:hAnsi="Times New Roman" w:cs="Times New Roman"/>
      <w:kern w:val="0"/>
      <w:sz w:val="24"/>
      <w:szCs w:val="20"/>
      <w:lang w:eastAsia="en-US"/>
      <w14:ligatures w14:val="none"/>
    </w:rPr>
  </w:style>
  <w:style w:type="paragraph" w:styleId="afffe">
    <w:name w:val="Subtitle"/>
    <w:basedOn w:val="a1"/>
    <w:next w:val="a1"/>
    <w:link w:val="affff"/>
    <w:uiPriority w:val="11"/>
    <w:qFormat/>
    <w:rsid w:val="005E1E3C"/>
    <w:pPr>
      <w:spacing w:after="60"/>
      <w:jc w:val="center"/>
      <w:outlineLvl w:val="1"/>
    </w:pPr>
    <w:rPr>
      <w:rFonts w:ascii="Cambria" w:hAnsi="Cambria"/>
      <w:szCs w:val="24"/>
    </w:rPr>
  </w:style>
  <w:style w:type="character" w:customStyle="1" w:styleId="affff">
    <w:name w:val="副标题 字符"/>
    <w:link w:val="afffe"/>
    <w:uiPriority w:val="11"/>
    <w:rsid w:val="005E1E3C"/>
    <w:rPr>
      <w:rFonts w:ascii="Cambria" w:eastAsia="宋体" w:hAnsi="Cambria" w:cs="Times New Roman"/>
      <w:kern w:val="0"/>
      <w:sz w:val="24"/>
      <w:szCs w:val="24"/>
      <w:lang w:eastAsia="en-US"/>
      <w14:ligatures w14:val="none"/>
    </w:rPr>
  </w:style>
  <w:style w:type="paragraph" w:styleId="affff0">
    <w:name w:val="table of authorities"/>
    <w:basedOn w:val="a1"/>
    <w:next w:val="a1"/>
    <w:semiHidden/>
    <w:rsid w:val="005E1E3C"/>
    <w:pPr>
      <w:ind w:left="240" w:hanging="240"/>
    </w:pPr>
  </w:style>
  <w:style w:type="paragraph" w:styleId="affff1">
    <w:name w:val="table of figures"/>
    <w:basedOn w:val="a1"/>
    <w:next w:val="a1"/>
    <w:semiHidden/>
    <w:rsid w:val="005E1E3C"/>
  </w:style>
  <w:style w:type="paragraph" w:styleId="affff2">
    <w:name w:val="Title"/>
    <w:basedOn w:val="a1"/>
    <w:next w:val="a1"/>
    <w:link w:val="affff3"/>
    <w:uiPriority w:val="10"/>
    <w:qFormat/>
    <w:rsid w:val="005E1E3C"/>
    <w:pPr>
      <w:spacing w:before="240" w:after="60"/>
      <w:jc w:val="center"/>
      <w:outlineLvl w:val="0"/>
    </w:pPr>
    <w:rPr>
      <w:rFonts w:ascii="Cambria" w:hAnsi="Cambria"/>
      <w:b/>
      <w:bCs/>
      <w:kern w:val="28"/>
      <w:sz w:val="32"/>
      <w:szCs w:val="32"/>
    </w:rPr>
  </w:style>
  <w:style w:type="character" w:customStyle="1" w:styleId="affff3">
    <w:name w:val="标题 字符"/>
    <w:link w:val="affff2"/>
    <w:uiPriority w:val="10"/>
    <w:rsid w:val="005E1E3C"/>
    <w:rPr>
      <w:rFonts w:ascii="Cambria" w:eastAsia="宋体" w:hAnsi="Cambria" w:cs="Times New Roman"/>
      <w:b/>
      <w:bCs/>
      <w:kern w:val="28"/>
      <w:sz w:val="32"/>
      <w:szCs w:val="32"/>
      <w:lang w:eastAsia="en-US"/>
      <w14:ligatures w14:val="none"/>
    </w:rPr>
  </w:style>
  <w:style w:type="paragraph" w:styleId="affff4">
    <w:name w:val="toa heading"/>
    <w:basedOn w:val="a1"/>
    <w:next w:val="a1"/>
    <w:semiHidden/>
    <w:rsid w:val="005E1E3C"/>
    <w:pPr>
      <w:spacing w:before="120"/>
    </w:pPr>
    <w:rPr>
      <w:rFonts w:ascii="Cambria" w:hAnsi="Cambria"/>
      <w:b/>
      <w:bCs/>
      <w:szCs w:val="24"/>
    </w:rPr>
  </w:style>
  <w:style w:type="paragraph" w:styleId="TOC1">
    <w:name w:val="toc 1"/>
    <w:basedOn w:val="a1"/>
    <w:next w:val="a1"/>
    <w:autoRedefine/>
    <w:semiHidden/>
    <w:rsid w:val="005E1E3C"/>
  </w:style>
  <w:style w:type="paragraph" w:styleId="TOC2">
    <w:name w:val="toc 2"/>
    <w:basedOn w:val="a1"/>
    <w:next w:val="a1"/>
    <w:autoRedefine/>
    <w:semiHidden/>
    <w:rsid w:val="005E1E3C"/>
    <w:pPr>
      <w:ind w:left="240"/>
    </w:pPr>
  </w:style>
  <w:style w:type="paragraph" w:styleId="TOC3">
    <w:name w:val="toc 3"/>
    <w:basedOn w:val="a1"/>
    <w:next w:val="a1"/>
    <w:autoRedefine/>
    <w:semiHidden/>
    <w:rsid w:val="005E1E3C"/>
    <w:pPr>
      <w:ind w:left="480"/>
    </w:pPr>
  </w:style>
  <w:style w:type="paragraph" w:styleId="TOC4">
    <w:name w:val="toc 4"/>
    <w:basedOn w:val="a1"/>
    <w:next w:val="a1"/>
    <w:autoRedefine/>
    <w:semiHidden/>
    <w:rsid w:val="005E1E3C"/>
    <w:pPr>
      <w:ind w:left="720"/>
    </w:pPr>
  </w:style>
  <w:style w:type="paragraph" w:styleId="TOC5">
    <w:name w:val="toc 5"/>
    <w:basedOn w:val="a1"/>
    <w:next w:val="a1"/>
    <w:autoRedefine/>
    <w:semiHidden/>
    <w:rsid w:val="005E1E3C"/>
    <w:pPr>
      <w:ind w:left="960"/>
    </w:pPr>
  </w:style>
  <w:style w:type="paragraph" w:styleId="TOC6">
    <w:name w:val="toc 6"/>
    <w:basedOn w:val="a1"/>
    <w:next w:val="a1"/>
    <w:autoRedefine/>
    <w:semiHidden/>
    <w:rsid w:val="005E1E3C"/>
    <w:pPr>
      <w:ind w:left="1200"/>
    </w:pPr>
  </w:style>
  <w:style w:type="paragraph" w:styleId="TOC7">
    <w:name w:val="toc 7"/>
    <w:basedOn w:val="a1"/>
    <w:next w:val="a1"/>
    <w:autoRedefine/>
    <w:semiHidden/>
    <w:rsid w:val="005E1E3C"/>
    <w:pPr>
      <w:ind w:left="1440"/>
    </w:pPr>
  </w:style>
  <w:style w:type="paragraph" w:styleId="TOC8">
    <w:name w:val="toc 8"/>
    <w:basedOn w:val="a1"/>
    <w:next w:val="a1"/>
    <w:autoRedefine/>
    <w:semiHidden/>
    <w:rsid w:val="005E1E3C"/>
    <w:pPr>
      <w:ind w:left="1680"/>
    </w:pPr>
  </w:style>
  <w:style w:type="paragraph" w:styleId="TOC9">
    <w:name w:val="toc 9"/>
    <w:basedOn w:val="a1"/>
    <w:next w:val="a1"/>
    <w:autoRedefine/>
    <w:semiHidden/>
    <w:rsid w:val="005E1E3C"/>
    <w:pPr>
      <w:ind w:left="1920"/>
    </w:pPr>
  </w:style>
  <w:style w:type="paragraph" w:styleId="TOC">
    <w:name w:val="TOC Heading"/>
    <w:basedOn w:val="1"/>
    <w:next w:val="a1"/>
    <w:uiPriority w:val="39"/>
    <w:semiHidden/>
    <w:unhideWhenUsed/>
    <w:qFormat/>
    <w:rsid w:val="005E1E3C"/>
    <w:pPr>
      <w:outlineLvl w:val="9"/>
    </w:pPr>
    <w:rPr>
      <w:rFonts w:ascii="Cambria" w:hAnsi="Cambria"/>
      <w:sz w:val="32"/>
      <w:szCs w:val="32"/>
    </w:rPr>
  </w:style>
  <w:style w:type="character" w:styleId="affff5">
    <w:name w:val="Hyperlink"/>
    <w:uiPriority w:val="99"/>
    <w:rsid w:val="005E1E3C"/>
    <w:rPr>
      <w:color w:val="0000FF"/>
      <w:u w:val="single"/>
    </w:rPr>
  </w:style>
  <w:style w:type="paragraph" w:customStyle="1" w:styleId="body-copy-normal">
    <w:name w:val="body-copy-normal"/>
    <w:basedOn w:val="a1"/>
    <w:rsid w:val="005E1E3C"/>
    <w:pPr>
      <w:spacing w:before="100" w:beforeAutospacing="1" w:after="100" w:afterAutospacing="1"/>
    </w:pPr>
    <w:rPr>
      <w:szCs w:val="24"/>
    </w:rPr>
  </w:style>
  <w:style w:type="paragraph" w:customStyle="1" w:styleId="body-copy-ndent">
    <w:name w:val="body-copy-ndent"/>
    <w:basedOn w:val="a1"/>
    <w:rsid w:val="005E1E3C"/>
    <w:pPr>
      <w:spacing w:before="100" w:beforeAutospacing="1" w:after="100" w:afterAutospacing="1"/>
    </w:pPr>
    <w:rPr>
      <w:szCs w:val="24"/>
    </w:rPr>
  </w:style>
  <w:style w:type="character" w:styleId="affff6">
    <w:name w:val="Strong"/>
    <w:uiPriority w:val="22"/>
    <w:qFormat/>
    <w:rsid w:val="005E1E3C"/>
    <w:rPr>
      <w:b/>
      <w:bCs/>
    </w:rPr>
  </w:style>
  <w:style w:type="character" w:styleId="affff7">
    <w:name w:val="annotation reference"/>
    <w:uiPriority w:val="99"/>
    <w:semiHidden/>
    <w:rsid w:val="005E1E3C"/>
    <w:rPr>
      <w:sz w:val="16"/>
      <w:szCs w:val="16"/>
    </w:rPr>
  </w:style>
  <w:style w:type="character" w:styleId="affff8">
    <w:name w:val="Placeholder Text"/>
    <w:basedOn w:val="a2"/>
    <w:uiPriority w:val="99"/>
    <w:semiHidden/>
    <w:rsid w:val="005E1E3C"/>
    <w:rPr>
      <w:color w:val="808080"/>
    </w:rPr>
  </w:style>
  <w:style w:type="character" w:styleId="affff9">
    <w:name w:val="Unresolved Mention"/>
    <w:basedOn w:val="a2"/>
    <w:uiPriority w:val="99"/>
    <w:rsid w:val="005E1E3C"/>
    <w:rPr>
      <w:color w:val="605E5C"/>
      <w:shd w:val="clear" w:color="auto" w:fill="E1DFDD"/>
    </w:rPr>
  </w:style>
  <w:style w:type="paragraph" w:customStyle="1" w:styleId="Heading-Main">
    <w:name w:val="Heading-Main"/>
    <w:basedOn w:val="a1"/>
    <w:rsid w:val="005E1E3C"/>
    <w:pPr>
      <w:keepNext/>
      <w:spacing w:before="240" w:after="120"/>
      <w:outlineLvl w:val="0"/>
    </w:pPr>
    <w:rPr>
      <w:rFonts w:eastAsia="Times New Roman"/>
      <w:b/>
      <w:bCs/>
      <w:kern w:val="28"/>
      <w:szCs w:val="24"/>
    </w:rPr>
  </w:style>
  <w:style w:type="character" w:styleId="affffa">
    <w:name w:val="Intense Emphasis"/>
    <w:basedOn w:val="a2"/>
    <w:uiPriority w:val="21"/>
    <w:qFormat/>
    <w:rsid w:val="005E1E3C"/>
    <w:rPr>
      <w:i/>
      <w:iCs/>
      <w:color w:val="0F4761" w:themeColor="accent1" w:themeShade="BF"/>
    </w:rPr>
  </w:style>
  <w:style w:type="character" w:styleId="affffb">
    <w:name w:val="Intense Reference"/>
    <w:basedOn w:val="a2"/>
    <w:uiPriority w:val="32"/>
    <w:qFormat/>
    <w:rsid w:val="005E1E3C"/>
    <w:rPr>
      <w:b/>
      <w:bCs/>
      <w:smallCaps/>
      <w:color w:val="0F4761" w:themeColor="accent1" w:themeShade="BF"/>
      <w:spacing w:val="5"/>
    </w:rPr>
  </w:style>
  <w:style w:type="table" w:customStyle="1" w:styleId="NormalGrid">
    <w:name w:val="Normal Grid"/>
    <w:basedOn w:val="a3"/>
    <w:uiPriority w:val="39"/>
    <w:rsid w:val="005E1E3C"/>
    <w:rPr>
      <w:rFonts w:ascii="Georgia"/>
      <w:kern w:val="0"/>
      <w:sz w:val="22"/>
      <w:lang w:val="zh-CN"/>
      <w14:ligatures w14:val="none"/>
    </w:rPr>
    <w:tblPr>
      <w:tblCellMar>
        <w:top w:w="80" w:type="dxa"/>
        <w:left w:w="160" w:type="dxa"/>
        <w:bottom w:w="80" w:type="dxa"/>
        <w:right w:w="160" w:type="dxa"/>
      </w:tblCellMar>
    </w:tblPr>
  </w:style>
  <w:style w:type="table" w:styleId="affffc">
    <w:name w:val="Table Grid"/>
    <w:basedOn w:val="a3"/>
    <w:uiPriority w:val="39"/>
    <w:rsid w:val="005E1E3C"/>
    <w:rPr>
      <w:sz w:val="22"/>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fd">
    <w:name w:val="FollowedHyperlink"/>
    <w:basedOn w:val="a2"/>
    <w:uiPriority w:val="99"/>
    <w:semiHidden/>
    <w:unhideWhenUsed/>
    <w:rsid w:val="005E1E3C"/>
    <w:rPr>
      <w:color w:val="96607D" w:themeColor="followedHyperlink"/>
      <w:u w:val="single"/>
    </w:rPr>
  </w:style>
  <w:style w:type="paragraph" w:customStyle="1" w:styleId="EndNoteBibliographyTitle">
    <w:name w:val="EndNote Bibliography Title"/>
    <w:basedOn w:val="a1"/>
    <w:link w:val="EndNoteBibliographyTitle0"/>
    <w:rsid w:val="005E1E3C"/>
    <w:pPr>
      <w:jc w:val="center"/>
    </w:pPr>
    <w:rPr>
      <w:noProof/>
      <w:sz w:val="20"/>
    </w:rPr>
  </w:style>
  <w:style w:type="character" w:customStyle="1" w:styleId="EndNoteBibliographyTitle0">
    <w:name w:val="EndNote Bibliography Title 字符"/>
    <w:basedOn w:val="a2"/>
    <w:link w:val="EndNoteBibliographyTitle"/>
    <w:rsid w:val="005E1E3C"/>
    <w:rPr>
      <w:rFonts w:ascii="Times New Roman" w:eastAsia="宋体" w:hAnsi="Times New Roman" w:cs="Times New Roman"/>
      <w:noProof/>
      <w:kern w:val="0"/>
      <w:sz w:val="20"/>
      <w:szCs w:val="20"/>
      <w:lang w:eastAsia="en-US"/>
      <w14:ligatures w14:val="none"/>
    </w:rPr>
  </w:style>
  <w:style w:type="paragraph" w:customStyle="1" w:styleId="EndNoteBibliography">
    <w:name w:val="EndNote Bibliography"/>
    <w:basedOn w:val="a1"/>
    <w:link w:val="EndNoteBibliography0"/>
    <w:rsid w:val="005E1E3C"/>
    <w:pPr>
      <w:spacing w:line="360" w:lineRule="auto"/>
      <w:jc w:val="both"/>
    </w:pPr>
    <w:rPr>
      <w:noProof/>
      <w:sz w:val="20"/>
    </w:rPr>
  </w:style>
  <w:style w:type="character" w:customStyle="1" w:styleId="EndNoteBibliography0">
    <w:name w:val="EndNote Bibliography 字符"/>
    <w:basedOn w:val="a2"/>
    <w:link w:val="EndNoteBibliography"/>
    <w:rsid w:val="005E1E3C"/>
    <w:rPr>
      <w:rFonts w:ascii="Times New Roman" w:eastAsia="宋体" w:hAnsi="Times New Roman" w:cs="Times New Roman"/>
      <w:noProof/>
      <w:kern w:val="0"/>
      <w:sz w:val="20"/>
      <w:szCs w:val="20"/>
      <w:lang w:eastAsia="en-US"/>
      <w14:ligatures w14:val="none"/>
    </w:rPr>
  </w:style>
  <w:style w:type="character" w:styleId="affffe">
    <w:name w:val="line number"/>
    <w:basedOn w:val="a2"/>
    <w:semiHidden/>
    <w:rsid w:val="005E1E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v.cn/gzdt/att/att/site1/20110117/001e3741a2cc0e9e318c01.pdf" TargetMode="External"/><Relationship Id="rId13" Type="http://schemas.openxmlformats.org/officeDocument/2006/relationships/hyperlink" Target="http://www.mzdbl.cn/maoxuan/wenxian/tudiwenti.html" TargetMode="External"/><Relationship Id="rId18" Type="http://schemas.openxmlformats.org/officeDocument/2006/relationships/hyperlink" Target="https://www.pkulaw.com/chl/67dfe430ee34868cbdfb.html" TargetMode="External"/><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hyperlink" Target="https://www.gov.cn/gongbao/content/2003/content_62531.htm" TargetMode="External"/><Relationship Id="rId7" Type="http://schemas.openxmlformats.org/officeDocument/2006/relationships/hyperlink" Target="https://www.mof.gov.cn/gp/xxgkml/nys/201602/t20160205_2512255.htm" TargetMode="External"/><Relationship Id="rId12" Type="http://schemas.openxmlformats.org/officeDocument/2006/relationships/hyperlink" Target="http://www.scio.gov.cn/xwfb/gwyxwbgsxwfbh/wqfbh_2284/2018n_7138/2018n12y24r/wjxgzc_7977/202207/t20220715_211033.html" TargetMode="External"/><Relationship Id="rId17" Type="http://schemas.openxmlformats.org/officeDocument/2006/relationships/hyperlink" Target="https://www.gov.cn/gongbao/content/2004/content_63144.htm" TargetMode="External"/><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www.chinacoop.gov.cn/HTML/2008/08/27/14442.html" TargetMode="External"/><Relationship Id="rId20" Type="http://schemas.openxmlformats.org/officeDocument/2006/relationships/hyperlink" Target="https://falvdb.com/law/codex/acts/333864" TargetMode="External"/><Relationship Id="rId1" Type="http://schemas.openxmlformats.org/officeDocument/2006/relationships/numbering" Target="numbering.xml"/><Relationship Id="rId6" Type="http://schemas.openxmlformats.org/officeDocument/2006/relationships/hyperlink" Target="https://www.gov.cn/zhengce/zhengceku/2016-10/19/content_5121656.htm" TargetMode="External"/><Relationship Id="rId11" Type="http://schemas.openxmlformats.org/officeDocument/2006/relationships/hyperlink" Target="http://202.99.63.178/html/sbj/sbj_5075/20220416174825723276817/file/20220419083345564811601.pdf" TargetMode="External"/><Relationship Id="rId24" Type="http://schemas.openxmlformats.org/officeDocument/2006/relationships/hyperlink" Target="http://www.ce.cn/xwzx/gnsz/szyw/200705/25/t20070525_11492885.shtml" TargetMode="External"/><Relationship Id="rId5" Type="http://schemas.openxmlformats.org/officeDocument/2006/relationships/hyperlink" Target="https://news.bjd.com.cn/2025/07/17/11236661.shtml" TargetMode="External"/><Relationship Id="rId15" Type="http://schemas.openxmlformats.org/officeDocument/2006/relationships/hyperlink" Target="http://app.reformdata.org/print.php?contentid=6170" TargetMode="External"/><Relationship Id="rId23" Type="http://schemas.openxmlformats.org/officeDocument/2006/relationships/hyperlink" Target="https://www.mnr.gov.cn/gk/tzgg/200810/t20081024_1989834.html" TargetMode="External"/><Relationship Id="rId28" Type="http://schemas.openxmlformats.org/officeDocument/2006/relationships/theme" Target="theme/theme1.xml"/><Relationship Id="rId10" Type="http://schemas.openxmlformats.org/officeDocument/2006/relationships/hyperlink" Target="https://www.mee.gov.cn/ywgz/fgbz/fl/199106/t19910629_81963.htm" TargetMode="External"/><Relationship Id="rId19" Type="http://schemas.openxmlformats.org/officeDocument/2006/relationships/hyperlink" Target="http://ghzrj.linfen.gov.cn/zfxxgk/zfxxgkml/wjfg_6387/zcfg/202404/t20240410_337156.html" TargetMode="External"/><Relationship Id="rId4" Type="http://schemas.openxmlformats.org/officeDocument/2006/relationships/webSettings" Target="webSettings.xml"/><Relationship Id="rId9" Type="http://schemas.openxmlformats.org/officeDocument/2006/relationships/hyperlink" Target="https://www.gov.cn/gongbao/content/2002/content_61729.htm" TargetMode="External"/><Relationship Id="rId14" Type="http://schemas.openxmlformats.org/officeDocument/2006/relationships/hyperlink" Target="https://mzdbl.org/maoxuan/wenxian/tudifa" TargetMode="External"/><Relationship Id="rId22" Type="http://schemas.openxmlformats.org/officeDocument/2006/relationships/hyperlink" Target="http://www.ce.cn/xwzx/gnsz/szyw/200706/15/t20070615_11773480.shtml" TargetMode="External"/><Relationship Id="rId27"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186</Pages>
  <Words>53387</Words>
  <Characters>304308</Characters>
  <Application>Microsoft Office Word</Application>
  <DocSecurity>0</DocSecurity>
  <Lines>2535</Lines>
  <Paragraphs>713</Paragraphs>
  <ScaleCrop>false</ScaleCrop>
  <Company/>
  <LinksUpToDate>false</LinksUpToDate>
  <CharactersWithSpaces>356982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杨安乐</dc:creator>
  <cp:keywords/>
  <dc:description/>
  <cp:lastModifiedBy>杨安乐</cp:lastModifiedBy>
  <cp:revision>4</cp:revision>
  <dcterms:created xsi:type="dcterms:W3CDTF">2026-08-28T04:18:00Z</dcterms:created>
  <dcterms:modified xsi:type="dcterms:W3CDTF">2026-08-28T04:21:00Z</dcterms:modified>
</cp:coreProperties>
</file>