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7D66" w14:textId="77777777" w:rsidR="00F03DDA" w:rsidRPr="002C57CF" w:rsidRDefault="00C94ED4" w:rsidP="002C57CF">
      <w:pPr>
        <w:rPr>
          <w:rFonts w:ascii="黑体" w:eastAsia="黑体" w:hAnsi="黑体"/>
          <w:sz w:val="32"/>
          <w:szCs w:val="32"/>
          <w:lang w:eastAsia="zh-CN"/>
        </w:rPr>
      </w:pPr>
      <w:bookmarkStart w:id="0" w:name="header-n551"/>
      <w:r w:rsidRPr="002C57CF">
        <w:rPr>
          <w:rFonts w:ascii="黑体" w:eastAsia="黑体" w:hAnsi="黑体"/>
          <w:sz w:val="32"/>
          <w:szCs w:val="32"/>
          <w:lang w:eastAsia="zh-CN"/>
        </w:rPr>
        <w:t>2 地下水运动的数学模型及定解条件</w:t>
      </w:r>
    </w:p>
    <w:p w14:paraId="3AC58932" w14:textId="6DD1933F" w:rsidR="00F03DDA" w:rsidRDefault="00BA2BD6">
      <w:pPr>
        <w:pStyle w:val="FirstParagraph"/>
        <w:rPr>
          <w:rStyle w:val="ad"/>
        </w:rPr>
      </w:pPr>
      <w:hyperlink r:id="rId8">
        <w:r w:rsidR="00C94ED4">
          <w:rPr>
            <w:rStyle w:val="ad"/>
            <w:lang w:eastAsia="zh-CN"/>
          </w:rPr>
          <w:t>yanggy1010@126.com</w:t>
        </w:r>
      </w:hyperlink>
    </w:p>
    <w:p w14:paraId="3EBFB989" w14:textId="1FB9ADA5" w:rsidR="002C57CF" w:rsidRDefault="002C57CF" w:rsidP="002C57CF">
      <w:pPr>
        <w:pStyle w:val="TOC2"/>
        <w:tabs>
          <w:tab w:val="right" w:leader="dot" w:pos="8630"/>
        </w:tabs>
        <w:adjustRightInd w:val="0"/>
        <w:snapToGrid w:val="0"/>
        <w:spacing w:after="0"/>
        <w:ind w:left="480"/>
        <w:rPr>
          <w:noProof/>
        </w:rPr>
      </w:pPr>
      <w:r>
        <w:rPr>
          <w:lang w:eastAsia="zh-CN"/>
        </w:rPr>
        <w:fldChar w:fldCharType="begin"/>
      </w:r>
      <w:r>
        <w:rPr>
          <w:lang w:eastAsia="zh-CN"/>
        </w:rPr>
        <w:instrText xml:space="preserve"> </w:instrText>
      </w:r>
      <w:r>
        <w:rPr>
          <w:rFonts w:hint="eastAsia"/>
          <w:lang w:eastAsia="zh-CN"/>
        </w:rPr>
        <w:instrText>TOC \o "1-3" \h \z \u</w:instrText>
      </w:r>
      <w:r>
        <w:rPr>
          <w:lang w:eastAsia="zh-CN"/>
        </w:rPr>
        <w:instrText xml:space="preserve"> </w:instrText>
      </w:r>
      <w:r>
        <w:rPr>
          <w:lang w:eastAsia="zh-CN"/>
        </w:rPr>
        <w:fldChar w:fldCharType="separate"/>
      </w:r>
      <w:hyperlink w:anchor="_Toc144901952" w:history="1">
        <w:r w:rsidRPr="006B18FA">
          <w:rPr>
            <w:rStyle w:val="ad"/>
            <w:noProof/>
            <w:lang w:eastAsia="zh-CN"/>
          </w:rPr>
          <w:t xml:space="preserve">2.1 </w:t>
        </w:r>
        <w:r w:rsidRPr="006B18FA">
          <w:rPr>
            <w:rStyle w:val="ad"/>
            <w:noProof/>
            <w:lang w:eastAsia="zh-CN"/>
          </w:rPr>
          <w:t>渗流连续性方程</w:t>
        </w:r>
        <w:r>
          <w:rPr>
            <w:noProof/>
            <w:webHidden/>
          </w:rPr>
          <w:tab/>
        </w:r>
        <w:r>
          <w:rPr>
            <w:noProof/>
            <w:webHidden/>
          </w:rPr>
          <w:fldChar w:fldCharType="begin"/>
        </w:r>
        <w:r>
          <w:rPr>
            <w:noProof/>
            <w:webHidden/>
          </w:rPr>
          <w:instrText xml:space="preserve"> PAGEREF _Toc144901952 \h </w:instrText>
        </w:r>
        <w:r>
          <w:rPr>
            <w:noProof/>
            <w:webHidden/>
          </w:rPr>
        </w:r>
        <w:r>
          <w:rPr>
            <w:noProof/>
            <w:webHidden/>
          </w:rPr>
          <w:fldChar w:fldCharType="separate"/>
        </w:r>
        <w:r w:rsidR="00EC7037">
          <w:rPr>
            <w:noProof/>
            <w:webHidden/>
          </w:rPr>
          <w:t>2</w:t>
        </w:r>
        <w:r>
          <w:rPr>
            <w:noProof/>
            <w:webHidden/>
          </w:rPr>
          <w:fldChar w:fldCharType="end"/>
        </w:r>
      </w:hyperlink>
    </w:p>
    <w:p w14:paraId="5C3D84ED" w14:textId="7908E866" w:rsidR="002C57CF" w:rsidRDefault="00BA2BD6" w:rsidP="002C57CF">
      <w:pPr>
        <w:pStyle w:val="TOC2"/>
        <w:tabs>
          <w:tab w:val="right" w:leader="dot" w:pos="8630"/>
        </w:tabs>
        <w:adjustRightInd w:val="0"/>
        <w:snapToGrid w:val="0"/>
        <w:spacing w:after="0"/>
        <w:ind w:left="480"/>
        <w:rPr>
          <w:noProof/>
        </w:rPr>
      </w:pPr>
      <w:hyperlink w:anchor="_Toc144901953" w:history="1">
        <w:r w:rsidR="002C57CF" w:rsidRPr="006B18FA">
          <w:rPr>
            <w:rStyle w:val="ad"/>
            <w:noProof/>
          </w:rPr>
          <w:t xml:space="preserve">2.2 </w:t>
        </w:r>
        <w:r w:rsidR="002C57CF" w:rsidRPr="006B18FA">
          <w:rPr>
            <w:rStyle w:val="ad"/>
            <w:noProof/>
          </w:rPr>
          <w:t>承压水运动方程</w:t>
        </w:r>
        <w:r w:rsidR="002C57CF">
          <w:rPr>
            <w:noProof/>
            <w:webHidden/>
          </w:rPr>
          <w:tab/>
        </w:r>
        <w:r w:rsidR="002C57CF">
          <w:rPr>
            <w:noProof/>
            <w:webHidden/>
          </w:rPr>
          <w:fldChar w:fldCharType="begin"/>
        </w:r>
        <w:r w:rsidR="002C57CF">
          <w:rPr>
            <w:noProof/>
            <w:webHidden/>
          </w:rPr>
          <w:instrText xml:space="preserve"> PAGEREF _Toc144901953 \h </w:instrText>
        </w:r>
        <w:r w:rsidR="002C57CF">
          <w:rPr>
            <w:noProof/>
            <w:webHidden/>
          </w:rPr>
        </w:r>
        <w:r w:rsidR="002C57CF">
          <w:rPr>
            <w:noProof/>
            <w:webHidden/>
          </w:rPr>
          <w:fldChar w:fldCharType="separate"/>
        </w:r>
        <w:r w:rsidR="00EC7037">
          <w:rPr>
            <w:noProof/>
            <w:webHidden/>
          </w:rPr>
          <w:t>5</w:t>
        </w:r>
        <w:r w:rsidR="002C57CF">
          <w:rPr>
            <w:noProof/>
            <w:webHidden/>
          </w:rPr>
          <w:fldChar w:fldCharType="end"/>
        </w:r>
      </w:hyperlink>
    </w:p>
    <w:p w14:paraId="3F214EDD" w14:textId="01F57326" w:rsidR="002C57CF" w:rsidRDefault="00BA2BD6" w:rsidP="002C57CF">
      <w:pPr>
        <w:pStyle w:val="TOC3"/>
        <w:tabs>
          <w:tab w:val="right" w:leader="dot" w:pos="8630"/>
        </w:tabs>
        <w:adjustRightInd w:val="0"/>
        <w:snapToGrid w:val="0"/>
        <w:spacing w:after="0"/>
        <w:ind w:left="960"/>
        <w:rPr>
          <w:noProof/>
        </w:rPr>
      </w:pPr>
      <w:hyperlink w:anchor="_Toc144901954" w:history="1">
        <w:r w:rsidR="002C57CF" w:rsidRPr="006B18FA">
          <w:rPr>
            <w:rStyle w:val="ad"/>
            <w:noProof/>
            <w:lang w:eastAsia="zh-CN"/>
          </w:rPr>
          <w:t xml:space="preserve">2.2.1 </w:t>
        </w:r>
        <w:r w:rsidR="002C57CF" w:rsidRPr="006B18FA">
          <w:rPr>
            <w:rStyle w:val="ad"/>
            <w:noProof/>
            <w:lang w:eastAsia="zh-CN"/>
          </w:rPr>
          <w:t>承压水运动方程的一般形式</w:t>
        </w:r>
        <w:r w:rsidR="002C57CF">
          <w:rPr>
            <w:noProof/>
            <w:webHidden/>
          </w:rPr>
          <w:tab/>
        </w:r>
        <w:r w:rsidR="002C57CF">
          <w:rPr>
            <w:noProof/>
            <w:webHidden/>
          </w:rPr>
          <w:fldChar w:fldCharType="begin"/>
        </w:r>
        <w:r w:rsidR="002C57CF">
          <w:rPr>
            <w:noProof/>
            <w:webHidden/>
          </w:rPr>
          <w:instrText xml:space="preserve"> PAGEREF _Toc144901954 \h </w:instrText>
        </w:r>
        <w:r w:rsidR="002C57CF">
          <w:rPr>
            <w:noProof/>
            <w:webHidden/>
          </w:rPr>
        </w:r>
        <w:r w:rsidR="002C57CF">
          <w:rPr>
            <w:noProof/>
            <w:webHidden/>
          </w:rPr>
          <w:fldChar w:fldCharType="separate"/>
        </w:r>
        <w:r w:rsidR="00EC7037">
          <w:rPr>
            <w:noProof/>
            <w:webHidden/>
          </w:rPr>
          <w:t>5</w:t>
        </w:r>
        <w:r w:rsidR="002C57CF">
          <w:rPr>
            <w:noProof/>
            <w:webHidden/>
          </w:rPr>
          <w:fldChar w:fldCharType="end"/>
        </w:r>
      </w:hyperlink>
    </w:p>
    <w:p w14:paraId="7BDB5B29" w14:textId="1670D89F" w:rsidR="002C57CF" w:rsidRDefault="00BA2BD6" w:rsidP="002C57CF">
      <w:pPr>
        <w:pStyle w:val="TOC3"/>
        <w:tabs>
          <w:tab w:val="right" w:leader="dot" w:pos="8630"/>
        </w:tabs>
        <w:adjustRightInd w:val="0"/>
        <w:snapToGrid w:val="0"/>
        <w:spacing w:after="0"/>
        <w:ind w:left="960"/>
        <w:rPr>
          <w:noProof/>
        </w:rPr>
      </w:pPr>
      <w:hyperlink w:anchor="_Toc144901955" w:history="1">
        <w:r w:rsidR="002C57CF" w:rsidRPr="006B18FA">
          <w:rPr>
            <w:rStyle w:val="ad"/>
            <w:noProof/>
            <w:lang w:eastAsia="zh-CN"/>
          </w:rPr>
          <w:t xml:space="preserve">2.2.2 3 </w:t>
        </w:r>
        <w:r w:rsidR="002C57CF" w:rsidRPr="006B18FA">
          <w:rPr>
            <w:rStyle w:val="ad"/>
            <w:noProof/>
            <w:lang w:eastAsia="zh-CN"/>
          </w:rPr>
          <w:t>维承压水运动方程</w:t>
        </w:r>
        <w:r w:rsidR="002C57CF">
          <w:rPr>
            <w:noProof/>
            <w:webHidden/>
          </w:rPr>
          <w:tab/>
        </w:r>
        <w:r w:rsidR="002C57CF">
          <w:rPr>
            <w:noProof/>
            <w:webHidden/>
          </w:rPr>
          <w:fldChar w:fldCharType="begin"/>
        </w:r>
        <w:r w:rsidR="002C57CF">
          <w:rPr>
            <w:noProof/>
            <w:webHidden/>
          </w:rPr>
          <w:instrText xml:space="preserve"> PAGEREF _Toc144901955 \h </w:instrText>
        </w:r>
        <w:r w:rsidR="002C57CF">
          <w:rPr>
            <w:noProof/>
            <w:webHidden/>
          </w:rPr>
        </w:r>
        <w:r w:rsidR="002C57CF">
          <w:rPr>
            <w:noProof/>
            <w:webHidden/>
          </w:rPr>
          <w:fldChar w:fldCharType="separate"/>
        </w:r>
        <w:r w:rsidR="00EC7037">
          <w:rPr>
            <w:noProof/>
            <w:webHidden/>
          </w:rPr>
          <w:t>6</w:t>
        </w:r>
        <w:r w:rsidR="002C57CF">
          <w:rPr>
            <w:noProof/>
            <w:webHidden/>
          </w:rPr>
          <w:fldChar w:fldCharType="end"/>
        </w:r>
      </w:hyperlink>
    </w:p>
    <w:p w14:paraId="29451CCC" w14:textId="6991940C" w:rsidR="002C57CF" w:rsidRDefault="00BA2BD6" w:rsidP="002C57CF">
      <w:pPr>
        <w:pStyle w:val="TOC3"/>
        <w:tabs>
          <w:tab w:val="right" w:leader="dot" w:pos="8630"/>
        </w:tabs>
        <w:adjustRightInd w:val="0"/>
        <w:snapToGrid w:val="0"/>
        <w:spacing w:after="0"/>
        <w:ind w:left="960"/>
        <w:rPr>
          <w:noProof/>
        </w:rPr>
      </w:pPr>
      <w:hyperlink w:anchor="_Toc144901956" w:history="1">
        <w:r w:rsidR="002C57CF" w:rsidRPr="006B18FA">
          <w:rPr>
            <w:rStyle w:val="ad"/>
            <w:noProof/>
            <w:lang w:eastAsia="zh-CN"/>
          </w:rPr>
          <w:t xml:space="preserve">2.2.3 2 </w:t>
        </w:r>
        <w:r w:rsidR="002C57CF" w:rsidRPr="006B18FA">
          <w:rPr>
            <w:rStyle w:val="ad"/>
            <w:noProof/>
            <w:lang w:eastAsia="zh-CN"/>
          </w:rPr>
          <w:t>维承压水运动方程</w:t>
        </w:r>
        <w:r w:rsidR="002C57CF">
          <w:rPr>
            <w:noProof/>
            <w:webHidden/>
          </w:rPr>
          <w:tab/>
        </w:r>
        <w:r w:rsidR="002C57CF">
          <w:rPr>
            <w:noProof/>
            <w:webHidden/>
          </w:rPr>
          <w:fldChar w:fldCharType="begin"/>
        </w:r>
        <w:r w:rsidR="002C57CF">
          <w:rPr>
            <w:noProof/>
            <w:webHidden/>
          </w:rPr>
          <w:instrText xml:space="preserve"> PAGEREF _Toc144901956 \h </w:instrText>
        </w:r>
        <w:r w:rsidR="002C57CF">
          <w:rPr>
            <w:noProof/>
            <w:webHidden/>
          </w:rPr>
        </w:r>
        <w:r w:rsidR="002C57CF">
          <w:rPr>
            <w:noProof/>
            <w:webHidden/>
          </w:rPr>
          <w:fldChar w:fldCharType="separate"/>
        </w:r>
        <w:r w:rsidR="00EC7037">
          <w:rPr>
            <w:noProof/>
            <w:webHidden/>
          </w:rPr>
          <w:t>7</w:t>
        </w:r>
        <w:r w:rsidR="002C57CF">
          <w:rPr>
            <w:noProof/>
            <w:webHidden/>
          </w:rPr>
          <w:fldChar w:fldCharType="end"/>
        </w:r>
      </w:hyperlink>
    </w:p>
    <w:p w14:paraId="5B6E7CF9" w14:textId="14EE31B8" w:rsidR="002C57CF" w:rsidRDefault="00BA2BD6" w:rsidP="002C57CF">
      <w:pPr>
        <w:pStyle w:val="TOC3"/>
        <w:tabs>
          <w:tab w:val="right" w:leader="dot" w:pos="8630"/>
        </w:tabs>
        <w:adjustRightInd w:val="0"/>
        <w:snapToGrid w:val="0"/>
        <w:spacing w:after="0"/>
        <w:ind w:left="960"/>
        <w:rPr>
          <w:noProof/>
        </w:rPr>
      </w:pPr>
      <w:hyperlink w:anchor="_Toc144901957" w:history="1">
        <w:r w:rsidR="002C57CF" w:rsidRPr="006B18FA">
          <w:rPr>
            <w:rStyle w:val="ad"/>
            <w:noProof/>
            <w:lang w:eastAsia="zh-CN"/>
          </w:rPr>
          <w:t xml:space="preserve">2.2.4 </w:t>
        </w:r>
        <w:r w:rsidR="002C57CF" w:rsidRPr="006B18FA">
          <w:rPr>
            <w:rStyle w:val="ad"/>
            <w:noProof/>
            <w:lang w:eastAsia="zh-CN"/>
          </w:rPr>
          <w:t>含源、汇项的承压水运动方程</w:t>
        </w:r>
        <w:r w:rsidR="002C57CF">
          <w:rPr>
            <w:noProof/>
            <w:webHidden/>
          </w:rPr>
          <w:tab/>
        </w:r>
        <w:r w:rsidR="002C57CF">
          <w:rPr>
            <w:noProof/>
            <w:webHidden/>
          </w:rPr>
          <w:fldChar w:fldCharType="begin"/>
        </w:r>
        <w:r w:rsidR="002C57CF">
          <w:rPr>
            <w:noProof/>
            <w:webHidden/>
          </w:rPr>
          <w:instrText xml:space="preserve"> PAGEREF _Toc144901957 \h </w:instrText>
        </w:r>
        <w:r w:rsidR="002C57CF">
          <w:rPr>
            <w:noProof/>
            <w:webHidden/>
          </w:rPr>
        </w:r>
        <w:r w:rsidR="002C57CF">
          <w:rPr>
            <w:noProof/>
            <w:webHidden/>
          </w:rPr>
          <w:fldChar w:fldCharType="separate"/>
        </w:r>
        <w:r w:rsidR="00EC7037">
          <w:rPr>
            <w:noProof/>
            <w:webHidden/>
          </w:rPr>
          <w:t>7</w:t>
        </w:r>
        <w:r w:rsidR="002C57CF">
          <w:rPr>
            <w:noProof/>
            <w:webHidden/>
          </w:rPr>
          <w:fldChar w:fldCharType="end"/>
        </w:r>
      </w:hyperlink>
    </w:p>
    <w:p w14:paraId="38BD4582" w14:textId="5CB37A05" w:rsidR="002C57CF" w:rsidRDefault="00BA2BD6" w:rsidP="002C57CF">
      <w:pPr>
        <w:pStyle w:val="TOC2"/>
        <w:tabs>
          <w:tab w:val="right" w:leader="dot" w:pos="8630"/>
        </w:tabs>
        <w:adjustRightInd w:val="0"/>
        <w:snapToGrid w:val="0"/>
        <w:spacing w:after="0"/>
        <w:ind w:left="480"/>
        <w:rPr>
          <w:noProof/>
        </w:rPr>
      </w:pPr>
      <w:hyperlink w:anchor="_Toc144901958" w:history="1">
        <w:r w:rsidR="002C57CF" w:rsidRPr="006B18FA">
          <w:rPr>
            <w:rStyle w:val="ad"/>
            <w:noProof/>
            <w:lang w:eastAsia="zh-CN"/>
          </w:rPr>
          <w:t xml:space="preserve">2.3 </w:t>
        </w:r>
        <w:r w:rsidR="002C57CF" w:rsidRPr="006B18FA">
          <w:rPr>
            <w:rStyle w:val="ad"/>
            <w:noProof/>
            <w:lang w:eastAsia="zh-CN"/>
          </w:rPr>
          <w:t>有越流承压水运动方程</w:t>
        </w:r>
        <w:r w:rsidR="002C57CF">
          <w:rPr>
            <w:noProof/>
            <w:webHidden/>
          </w:rPr>
          <w:tab/>
        </w:r>
        <w:r w:rsidR="002C57CF">
          <w:rPr>
            <w:noProof/>
            <w:webHidden/>
          </w:rPr>
          <w:fldChar w:fldCharType="begin"/>
        </w:r>
        <w:r w:rsidR="002C57CF">
          <w:rPr>
            <w:noProof/>
            <w:webHidden/>
          </w:rPr>
          <w:instrText xml:space="preserve"> PAGEREF _Toc144901958 \h </w:instrText>
        </w:r>
        <w:r w:rsidR="002C57CF">
          <w:rPr>
            <w:noProof/>
            <w:webHidden/>
          </w:rPr>
        </w:r>
        <w:r w:rsidR="002C57CF">
          <w:rPr>
            <w:noProof/>
            <w:webHidden/>
          </w:rPr>
          <w:fldChar w:fldCharType="separate"/>
        </w:r>
        <w:r w:rsidR="00EC7037">
          <w:rPr>
            <w:noProof/>
            <w:webHidden/>
          </w:rPr>
          <w:t>8</w:t>
        </w:r>
        <w:r w:rsidR="002C57CF">
          <w:rPr>
            <w:noProof/>
            <w:webHidden/>
          </w:rPr>
          <w:fldChar w:fldCharType="end"/>
        </w:r>
      </w:hyperlink>
    </w:p>
    <w:p w14:paraId="50205907" w14:textId="4E183D90" w:rsidR="002C57CF" w:rsidRDefault="00BA2BD6" w:rsidP="002C57CF">
      <w:pPr>
        <w:pStyle w:val="TOC2"/>
        <w:tabs>
          <w:tab w:val="right" w:leader="dot" w:pos="8630"/>
        </w:tabs>
        <w:adjustRightInd w:val="0"/>
        <w:snapToGrid w:val="0"/>
        <w:spacing w:after="0"/>
        <w:ind w:left="480"/>
        <w:rPr>
          <w:noProof/>
        </w:rPr>
      </w:pPr>
      <w:hyperlink w:anchor="_Toc144901959" w:history="1">
        <w:r w:rsidR="002C57CF" w:rsidRPr="006B18FA">
          <w:rPr>
            <w:rStyle w:val="ad"/>
            <w:noProof/>
            <w:lang w:eastAsia="zh-CN"/>
          </w:rPr>
          <w:t xml:space="preserve">2.4 </w:t>
        </w:r>
        <w:r w:rsidR="002C57CF" w:rsidRPr="006B18FA">
          <w:rPr>
            <w:rStyle w:val="ad"/>
            <w:noProof/>
            <w:lang w:eastAsia="zh-CN"/>
          </w:rPr>
          <w:t>潜水运动方程</w:t>
        </w:r>
        <w:r w:rsidR="002C57CF">
          <w:rPr>
            <w:noProof/>
            <w:webHidden/>
          </w:rPr>
          <w:tab/>
        </w:r>
        <w:r w:rsidR="002C57CF">
          <w:rPr>
            <w:noProof/>
            <w:webHidden/>
          </w:rPr>
          <w:fldChar w:fldCharType="begin"/>
        </w:r>
        <w:r w:rsidR="002C57CF">
          <w:rPr>
            <w:noProof/>
            <w:webHidden/>
          </w:rPr>
          <w:instrText xml:space="preserve"> PAGEREF _Toc144901959 \h </w:instrText>
        </w:r>
        <w:r w:rsidR="002C57CF">
          <w:rPr>
            <w:noProof/>
            <w:webHidden/>
          </w:rPr>
        </w:r>
        <w:r w:rsidR="002C57CF">
          <w:rPr>
            <w:noProof/>
            <w:webHidden/>
          </w:rPr>
          <w:fldChar w:fldCharType="separate"/>
        </w:r>
        <w:r w:rsidR="00EC7037">
          <w:rPr>
            <w:noProof/>
            <w:webHidden/>
          </w:rPr>
          <w:t>12</w:t>
        </w:r>
        <w:r w:rsidR="002C57CF">
          <w:rPr>
            <w:noProof/>
            <w:webHidden/>
          </w:rPr>
          <w:fldChar w:fldCharType="end"/>
        </w:r>
      </w:hyperlink>
    </w:p>
    <w:p w14:paraId="0404425B" w14:textId="6772C0CC" w:rsidR="002C57CF" w:rsidRDefault="00BA2BD6" w:rsidP="002C57CF">
      <w:pPr>
        <w:pStyle w:val="TOC3"/>
        <w:tabs>
          <w:tab w:val="right" w:leader="dot" w:pos="8630"/>
        </w:tabs>
        <w:adjustRightInd w:val="0"/>
        <w:snapToGrid w:val="0"/>
        <w:spacing w:after="0"/>
        <w:ind w:left="960"/>
        <w:rPr>
          <w:noProof/>
        </w:rPr>
      </w:pPr>
      <w:hyperlink w:anchor="_Toc144901960" w:history="1">
        <w:r w:rsidR="002C57CF" w:rsidRPr="006B18FA">
          <w:rPr>
            <w:rStyle w:val="ad"/>
            <w:noProof/>
            <w:lang w:eastAsia="zh-CN"/>
          </w:rPr>
          <w:t xml:space="preserve">2.4.1 Dupuit </w:t>
        </w:r>
        <w:r w:rsidR="002C57CF" w:rsidRPr="006B18FA">
          <w:rPr>
            <w:rStyle w:val="ad"/>
            <w:noProof/>
            <w:lang w:eastAsia="zh-CN"/>
          </w:rPr>
          <w:t>假设</w:t>
        </w:r>
        <w:r w:rsidR="002C57CF">
          <w:rPr>
            <w:noProof/>
            <w:webHidden/>
          </w:rPr>
          <w:tab/>
        </w:r>
        <w:r w:rsidR="002C57CF">
          <w:rPr>
            <w:noProof/>
            <w:webHidden/>
          </w:rPr>
          <w:fldChar w:fldCharType="begin"/>
        </w:r>
        <w:r w:rsidR="002C57CF">
          <w:rPr>
            <w:noProof/>
            <w:webHidden/>
          </w:rPr>
          <w:instrText xml:space="preserve"> PAGEREF _Toc144901960 \h </w:instrText>
        </w:r>
        <w:r w:rsidR="002C57CF">
          <w:rPr>
            <w:noProof/>
            <w:webHidden/>
          </w:rPr>
        </w:r>
        <w:r w:rsidR="002C57CF">
          <w:rPr>
            <w:noProof/>
            <w:webHidden/>
          </w:rPr>
          <w:fldChar w:fldCharType="separate"/>
        </w:r>
        <w:r w:rsidR="00EC7037">
          <w:rPr>
            <w:noProof/>
            <w:webHidden/>
          </w:rPr>
          <w:t>12</w:t>
        </w:r>
        <w:r w:rsidR="002C57CF">
          <w:rPr>
            <w:noProof/>
            <w:webHidden/>
          </w:rPr>
          <w:fldChar w:fldCharType="end"/>
        </w:r>
      </w:hyperlink>
    </w:p>
    <w:p w14:paraId="3272443F" w14:textId="69DF391C" w:rsidR="002C57CF" w:rsidRDefault="00BA2BD6" w:rsidP="002C57CF">
      <w:pPr>
        <w:pStyle w:val="TOC3"/>
        <w:tabs>
          <w:tab w:val="right" w:leader="dot" w:pos="8630"/>
        </w:tabs>
        <w:adjustRightInd w:val="0"/>
        <w:snapToGrid w:val="0"/>
        <w:spacing w:after="0"/>
        <w:ind w:left="960"/>
        <w:rPr>
          <w:noProof/>
        </w:rPr>
      </w:pPr>
      <w:hyperlink w:anchor="_Toc144901961" w:history="1">
        <w:r w:rsidR="002C57CF" w:rsidRPr="006B18FA">
          <w:rPr>
            <w:rStyle w:val="ad"/>
            <w:noProof/>
          </w:rPr>
          <w:t>2.4.2 Boussinesq</w:t>
        </w:r>
        <w:r w:rsidR="002C57CF" w:rsidRPr="006B18FA">
          <w:rPr>
            <w:rStyle w:val="ad"/>
            <w:noProof/>
          </w:rPr>
          <w:t>方程</w:t>
        </w:r>
        <w:r w:rsidR="002C57CF">
          <w:rPr>
            <w:noProof/>
            <w:webHidden/>
          </w:rPr>
          <w:tab/>
        </w:r>
        <w:r w:rsidR="002C57CF">
          <w:rPr>
            <w:noProof/>
            <w:webHidden/>
          </w:rPr>
          <w:fldChar w:fldCharType="begin"/>
        </w:r>
        <w:r w:rsidR="002C57CF">
          <w:rPr>
            <w:noProof/>
            <w:webHidden/>
          </w:rPr>
          <w:instrText xml:space="preserve"> PAGEREF _Toc144901961 \h </w:instrText>
        </w:r>
        <w:r w:rsidR="002C57CF">
          <w:rPr>
            <w:noProof/>
            <w:webHidden/>
          </w:rPr>
        </w:r>
        <w:r w:rsidR="002C57CF">
          <w:rPr>
            <w:noProof/>
            <w:webHidden/>
          </w:rPr>
          <w:fldChar w:fldCharType="separate"/>
        </w:r>
        <w:r w:rsidR="00EC7037">
          <w:rPr>
            <w:noProof/>
            <w:webHidden/>
          </w:rPr>
          <w:t>13</w:t>
        </w:r>
        <w:r w:rsidR="002C57CF">
          <w:rPr>
            <w:noProof/>
            <w:webHidden/>
          </w:rPr>
          <w:fldChar w:fldCharType="end"/>
        </w:r>
      </w:hyperlink>
    </w:p>
    <w:p w14:paraId="64B0FEA6" w14:textId="3B4D3B62" w:rsidR="002C57CF" w:rsidRDefault="00BA2BD6" w:rsidP="002C57CF">
      <w:pPr>
        <w:pStyle w:val="TOC2"/>
        <w:tabs>
          <w:tab w:val="right" w:leader="dot" w:pos="8630"/>
        </w:tabs>
        <w:adjustRightInd w:val="0"/>
        <w:snapToGrid w:val="0"/>
        <w:spacing w:after="0"/>
        <w:ind w:left="480"/>
        <w:rPr>
          <w:noProof/>
        </w:rPr>
      </w:pPr>
      <w:hyperlink w:anchor="_Toc144901962" w:history="1">
        <w:r w:rsidR="002C57CF" w:rsidRPr="006B18FA">
          <w:rPr>
            <w:rStyle w:val="ad"/>
            <w:noProof/>
            <w:lang w:eastAsia="zh-CN"/>
          </w:rPr>
          <w:t xml:space="preserve">2.5. </w:t>
        </w:r>
        <w:r w:rsidR="002C57CF" w:rsidRPr="006B18FA">
          <w:rPr>
            <w:rStyle w:val="ad"/>
            <w:noProof/>
            <w:lang w:eastAsia="zh-CN"/>
          </w:rPr>
          <w:t>定解条件</w:t>
        </w:r>
        <w:r w:rsidR="002C57CF">
          <w:rPr>
            <w:noProof/>
            <w:webHidden/>
          </w:rPr>
          <w:tab/>
        </w:r>
        <w:r w:rsidR="002C57CF">
          <w:rPr>
            <w:noProof/>
            <w:webHidden/>
          </w:rPr>
          <w:fldChar w:fldCharType="begin"/>
        </w:r>
        <w:r w:rsidR="002C57CF">
          <w:rPr>
            <w:noProof/>
            <w:webHidden/>
          </w:rPr>
          <w:instrText xml:space="preserve"> PAGEREF _Toc144901962 \h </w:instrText>
        </w:r>
        <w:r w:rsidR="002C57CF">
          <w:rPr>
            <w:noProof/>
            <w:webHidden/>
          </w:rPr>
        </w:r>
        <w:r w:rsidR="002C57CF">
          <w:rPr>
            <w:noProof/>
            <w:webHidden/>
          </w:rPr>
          <w:fldChar w:fldCharType="separate"/>
        </w:r>
        <w:r w:rsidR="00EC7037">
          <w:rPr>
            <w:noProof/>
            <w:webHidden/>
          </w:rPr>
          <w:t>15</w:t>
        </w:r>
        <w:r w:rsidR="002C57CF">
          <w:rPr>
            <w:noProof/>
            <w:webHidden/>
          </w:rPr>
          <w:fldChar w:fldCharType="end"/>
        </w:r>
      </w:hyperlink>
    </w:p>
    <w:p w14:paraId="7526175E" w14:textId="41B70606" w:rsidR="002C57CF" w:rsidRDefault="00BA2BD6" w:rsidP="002C57CF">
      <w:pPr>
        <w:pStyle w:val="TOC3"/>
        <w:tabs>
          <w:tab w:val="right" w:leader="dot" w:pos="8630"/>
        </w:tabs>
        <w:adjustRightInd w:val="0"/>
        <w:snapToGrid w:val="0"/>
        <w:spacing w:after="0"/>
        <w:ind w:left="960"/>
        <w:rPr>
          <w:noProof/>
        </w:rPr>
      </w:pPr>
      <w:hyperlink w:anchor="_Toc144901963" w:history="1">
        <w:r w:rsidR="002C57CF" w:rsidRPr="006B18FA">
          <w:rPr>
            <w:rStyle w:val="ad"/>
            <w:noProof/>
            <w:lang w:eastAsia="zh-CN"/>
          </w:rPr>
          <w:t xml:space="preserve">2.5.1 </w:t>
        </w:r>
        <w:r w:rsidR="002C57CF" w:rsidRPr="006B18FA">
          <w:rPr>
            <w:rStyle w:val="ad"/>
            <w:noProof/>
            <w:lang w:eastAsia="zh-CN"/>
          </w:rPr>
          <w:t>基本概念</w:t>
        </w:r>
        <w:r w:rsidR="002C57CF">
          <w:rPr>
            <w:noProof/>
            <w:webHidden/>
          </w:rPr>
          <w:tab/>
        </w:r>
        <w:r w:rsidR="002C57CF">
          <w:rPr>
            <w:noProof/>
            <w:webHidden/>
          </w:rPr>
          <w:fldChar w:fldCharType="begin"/>
        </w:r>
        <w:r w:rsidR="002C57CF">
          <w:rPr>
            <w:noProof/>
            <w:webHidden/>
          </w:rPr>
          <w:instrText xml:space="preserve"> PAGEREF _Toc144901963 \h </w:instrText>
        </w:r>
        <w:r w:rsidR="002C57CF">
          <w:rPr>
            <w:noProof/>
            <w:webHidden/>
          </w:rPr>
        </w:r>
        <w:r w:rsidR="002C57CF">
          <w:rPr>
            <w:noProof/>
            <w:webHidden/>
          </w:rPr>
          <w:fldChar w:fldCharType="separate"/>
        </w:r>
        <w:r w:rsidR="00EC7037">
          <w:rPr>
            <w:noProof/>
            <w:webHidden/>
          </w:rPr>
          <w:t>15</w:t>
        </w:r>
        <w:r w:rsidR="002C57CF">
          <w:rPr>
            <w:noProof/>
            <w:webHidden/>
          </w:rPr>
          <w:fldChar w:fldCharType="end"/>
        </w:r>
      </w:hyperlink>
    </w:p>
    <w:p w14:paraId="515B7506" w14:textId="5AA543EE" w:rsidR="002C57CF" w:rsidRDefault="00BA2BD6" w:rsidP="002C57CF">
      <w:pPr>
        <w:pStyle w:val="TOC3"/>
        <w:tabs>
          <w:tab w:val="right" w:leader="dot" w:pos="8630"/>
        </w:tabs>
        <w:adjustRightInd w:val="0"/>
        <w:snapToGrid w:val="0"/>
        <w:spacing w:after="0"/>
        <w:ind w:left="960"/>
        <w:rPr>
          <w:noProof/>
        </w:rPr>
      </w:pPr>
      <w:hyperlink w:anchor="_Toc144901964" w:history="1">
        <w:r w:rsidR="002C57CF" w:rsidRPr="006B18FA">
          <w:rPr>
            <w:rStyle w:val="ad"/>
            <w:noProof/>
          </w:rPr>
          <w:t xml:space="preserve">2.5.2 </w:t>
        </w:r>
        <w:r w:rsidR="002C57CF" w:rsidRPr="006B18FA">
          <w:rPr>
            <w:rStyle w:val="ad"/>
            <w:noProof/>
          </w:rPr>
          <w:t>初始条件</w:t>
        </w:r>
        <w:r w:rsidR="002C57CF">
          <w:rPr>
            <w:noProof/>
            <w:webHidden/>
          </w:rPr>
          <w:tab/>
        </w:r>
        <w:r w:rsidR="002C57CF">
          <w:rPr>
            <w:noProof/>
            <w:webHidden/>
          </w:rPr>
          <w:fldChar w:fldCharType="begin"/>
        </w:r>
        <w:r w:rsidR="002C57CF">
          <w:rPr>
            <w:noProof/>
            <w:webHidden/>
          </w:rPr>
          <w:instrText xml:space="preserve"> PAGEREF _Toc144901964 \h </w:instrText>
        </w:r>
        <w:r w:rsidR="002C57CF">
          <w:rPr>
            <w:noProof/>
            <w:webHidden/>
          </w:rPr>
        </w:r>
        <w:r w:rsidR="002C57CF">
          <w:rPr>
            <w:noProof/>
            <w:webHidden/>
          </w:rPr>
          <w:fldChar w:fldCharType="separate"/>
        </w:r>
        <w:r w:rsidR="00EC7037">
          <w:rPr>
            <w:noProof/>
            <w:webHidden/>
          </w:rPr>
          <w:t>15</w:t>
        </w:r>
        <w:r w:rsidR="002C57CF">
          <w:rPr>
            <w:noProof/>
            <w:webHidden/>
          </w:rPr>
          <w:fldChar w:fldCharType="end"/>
        </w:r>
      </w:hyperlink>
    </w:p>
    <w:p w14:paraId="3CA53508" w14:textId="70C784FE" w:rsidR="002C57CF" w:rsidRDefault="00BA2BD6" w:rsidP="002C57CF">
      <w:pPr>
        <w:pStyle w:val="TOC3"/>
        <w:tabs>
          <w:tab w:val="right" w:leader="dot" w:pos="8630"/>
        </w:tabs>
        <w:adjustRightInd w:val="0"/>
        <w:snapToGrid w:val="0"/>
        <w:spacing w:after="0"/>
        <w:ind w:left="960"/>
        <w:rPr>
          <w:noProof/>
        </w:rPr>
      </w:pPr>
      <w:hyperlink w:anchor="_Toc144901965" w:history="1">
        <w:r w:rsidR="002C57CF" w:rsidRPr="006B18FA">
          <w:rPr>
            <w:rStyle w:val="ad"/>
            <w:noProof/>
          </w:rPr>
          <w:t xml:space="preserve">2.5.3 </w:t>
        </w:r>
        <w:r w:rsidR="002C57CF" w:rsidRPr="006B18FA">
          <w:rPr>
            <w:rStyle w:val="ad"/>
            <w:noProof/>
          </w:rPr>
          <w:t>边界条件</w:t>
        </w:r>
        <w:r w:rsidR="002C57CF">
          <w:rPr>
            <w:noProof/>
            <w:webHidden/>
          </w:rPr>
          <w:tab/>
        </w:r>
        <w:r w:rsidR="002C57CF">
          <w:rPr>
            <w:noProof/>
            <w:webHidden/>
          </w:rPr>
          <w:fldChar w:fldCharType="begin"/>
        </w:r>
        <w:r w:rsidR="002C57CF">
          <w:rPr>
            <w:noProof/>
            <w:webHidden/>
          </w:rPr>
          <w:instrText xml:space="preserve"> PAGEREF _Toc144901965 \h </w:instrText>
        </w:r>
        <w:r w:rsidR="002C57CF">
          <w:rPr>
            <w:noProof/>
            <w:webHidden/>
          </w:rPr>
        </w:r>
        <w:r w:rsidR="002C57CF">
          <w:rPr>
            <w:noProof/>
            <w:webHidden/>
          </w:rPr>
          <w:fldChar w:fldCharType="separate"/>
        </w:r>
        <w:r w:rsidR="00EC7037">
          <w:rPr>
            <w:noProof/>
            <w:webHidden/>
          </w:rPr>
          <w:t>16</w:t>
        </w:r>
        <w:r w:rsidR="002C57CF">
          <w:rPr>
            <w:noProof/>
            <w:webHidden/>
          </w:rPr>
          <w:fldChar w:fldCharType="end"/>
        </w:r>
      </w:hyperlink>
    </w:p>
    <w:p w14:paraId="28F0432F" w14:textId="2DAAE3A1" w:rsidR="002C57CF" w:rsidRDefault="00BA2BD6" w:rsidP="002C57CF">
      <w:pPr>
        <w:pStyle w:val="TOC3"/>
        <w:tabs>
          <w:tab w:val="right" w:leader="dot" w:pos="8630"/>
        </w:tabs>
        <w:adjustRightInd w:val="0"/>
        <w:snapToGrid w:val="0"/>
        <w:spacing w:after="0"/>
        <w:ind w:left="960"/>
        <w:rPr>
          <w:noProof/>
        </w:rPr>
      </w:pPr>
      <w:hyperlink w:anchor="_Toc144901966" w:history="1">
        <w:r w:rsidR="002C57CF" w:rsidRPr="006B18FA">
          <w:rPr>
            <w:rStyle w:val="ad"/>
            <w:noProof/>
            <w:lang w:eastAsia="zh-CN"/>
          </w:rPr>
          <w:t xml:space="preserve">2.5.4 </w:t>
        </w:r>
        <w:r w:rsidR="002C57CF" w:rsidRPr="006B18FA">
          <w:rPr>
            <w:rStyle w:val="ad"/>
            <w:noProof/>
            <w:lang w:eastAsia="zh-CN"/>
          </w:rPr>
          <w:t>边界条件概化</w:t>
        </w:r>
        <w:r w:rsidR="002C57CF">
          <w:rPr>
            <w:noProof/>
            <w:webHidden/>
          </w:rPr>
          <w:tab/>
        </w:r>
        <w:r w:rsidR="002C57CF">
          <w:rPr>
            <w:noProof/>
            <w:webHidden/>
          </w:rPr>
          <w:fldChar w:fldCharType="begin"/>
        </w:r>
        <w:r w:rsidR="002C57CF">
          <w:rPr>
            <w:noProof/>
            <w:webHidden/>
          </w:rPr>
          <w:instrText xml:space="preserve"> PAGEREF _Toc144901966 \h </w:instrText>
        </w:r>
        <w:r w:rsidR="002C57CF">
          <w:rPr>
            <w:noProof/>
            <w:webHidden/>
          </w:rPr>
        </w:r>
        <w:r w:rsidR="002C57CF">
          <w:rPr>
            <w:noProof/>
            <w:webHidden/>
          </w:rPr>
          <w:fldChar w:fldCharType="separate"/>
        </w:r>
        <w:r w:rsidR="00EC7037">
          <w:rPr>
            <w:noProof/>
            <w:webHidden/>
          </w:rPr>
          <w:t>17</w:t>
        </w:r>
        <w:r w:rsidR="002C57CF">
          <w:rPr>
            <w:noProof/>
            <w:webHidden/>
          </w:rPr>
          <w:fldChar w:fldCharType="end"/>
        </w:r>
      </w:hyperlink>
    </w:p>
    <w:p w14:paraId="244E1C4C" w14:textId="0D2E4CFD" w:rsidR="002C57CF" w:rsidRDefault="00BA2BD6" w:rsidP="002C57CF">
      <w:pPr>
        <w:pStyle w:val="TOC2"/>
        <w:tabs>
          <w:tab w:val="right" w:leader="dot" w:pos="8630"/>
        </w:tabs>
        <w:adjustRightInd w:val="0"/>
        <w:snapToGrid w:val="0"/>
        <w:spacing w:after="0"/>
        <w:ind w:left="480"/>
        <w:rPr>
          <w:noProof/>
        </w:rPr>
      </w:pPr>
      <w:hyperlink w:anchor="_Toc144901967" w:history="1">
        <w:r w:rsidR="002C57CF" w:rsidRPr="006B18FA">
          <w:rPr>
            <w:rStyle w:val="ad"/>
            <w:noProof/>
            <w:lang w:eastAsia="zh-CN"/>
          </w:rPr>
          <w:t xml:space="preserve">2.6 </w:t>
        </w:r>
        <w:r w:rsidR="002C57CF" w:rsidRPr="006B18FA">
          <w:rPr>
            <w:rStyle w:val="ad"/>
            <w:noProof/>
            <w:lang w:eastAsia="zh-CN"/>
          </w:rPr>
          <w:t>地下水运动的数学模型及其解法</w:t>
        </w:r>
        <w:r w:rsidR="002C57CF">
          <w:rPr>
            <w:noProof/>
            <w:webHidden/>
          </w:rPr>
          <w:tab/>
        </w:r>
        <w:r w:rsidR="002C57CF">
          <w:rPr>
            <w:noProof/>
            <w:webHidden/>
          </w:rPr>
          <w:fldChar w:fldCharType="begin"/>
        </w:r>
        <w:r w:rsidR="002C57CF">
          <w:rPr>
            <w:noProof/>
            <w:webHidden/>
          </w:rPr>
          <w:instrText xml:space="preserve"> PAGEREF _Toc144901967 \h </w:instrText>
        </w:r>
        <w:r w:rsidR="002C57CF">
          <w:rPr>
            <w:noProof/>
            <w:webHidden/>
          </w:rPr>
        </w:r>
        <w:r w:rsidR="002C57CF">
          <w:rPr>
            <w:noProof/>
            <w:webHidden/>
          </w:rPr>
          <w:fldChar w:fldCharType="separate"/>
        </w:r>
        <w:r w:rsidR="00EC7037">
          <w:rPr>
            <w:noProof/>
            <w:webHidden/>
          </w:rPr>
          <w:t>20</w:t>
        </w:r>
        <w:r w:rsidR="002C57CF">
          <w:rPr>
            <w:noProof/>
            <w:webHidden/>
          </w:rPr>
          <w:fldChar w:fldCharType="end"/>
        </w:r>
      </w:hyperlink>
    </w:p>
    <w:p w14:paraId="63A04841" w14:textId="37085B57" w:rsidR="002C57CF" w:rsidRDefault="00BA2BD6" w:rsidP="002C57CF">
      <w:pPr>
        <w:pStyle w:val="TOC3"/>
        <w:tabs>
          <w:tab w:val="right" w:leader="dot" w:pos="8630"/>
        </w:tabs>
        <w:adjustRightInd w:val="0"/>
        <w:snapToGrid w:val="0"/>
        <w:spacing w:after="0"/>
        <w:ind w:left="960"/>
        <w:rPr>
          <w:noProof/>
        </w:rPr>
      </w:pPr>
      <w:hyperlink w:anchor="_Toc144901968" w:history="1">
        <w:r w:rsidR="002C57CF" w:rsidRPr="006B18FA">
          <w:rPr>
            <w:rStyle w:val="ad"/>
            <w:noProof/>
            <w:lang w:eastAsia="zh-CN"/>
          </w:rPr>
          <w:t xml:space="preserve">2.6.1 </w:t>
        </w:r>
        <w:r w:rsidR="002C57CF" w:rsidRPr="006B18FA">
          <w:rPr>
            <w:rStyle w:val="ad"/>
            <w:noProof/>
            <w:lang w:eastAsia="zh-CN"/>
          </w:rPr>
          <w:t>水文地质概念模型</w:t>
        </w:r>
        <w:r w:rsidR="002C57CF">
          <w:rPr>
            <w:noProof/>
            <w:webHidden/>
          </w:rPr>
          <w:tab/>
        </w:r>
        <w:r w:rsidR="002C57CF">
          <w:rPr>
            <w:noProof/>
            <w:webHidden/>
          </w:rPr>
          <w:fldChar w:fldCharType="begin"/>
        </w:r>
        <w:r w:rsidR="002C57CF">
          <w:rPr>
            <w:noProof/>
            <w:webHidden/>
          </w:rPr>
          <w:instrText xml:space="preserve"> PAGEREF _Toc144901968 \h </w:instrText>
        </w:r>
        <w:r w:rsidR="002C57CF">
          <w:rPr>
            <w:noProof/>
            <w:webHidden/>
          </w:rPr>
        </w:r>
        <w:r w:rsidR="002C57CF">
          <w:rPr>
            <w:noProof/>
            <w:webHidden/>
          </w:rPr>
          <w:fldChar w:fldCharType="separate"/>
        </w:r>
        <w:r w:rsidR="00EC7037">
          <w:rPr>
            <w:noProof/>
            <w:webHidden/>
          </w:rPr>
          <w:t>20</w:t>
        </w:r>
        <w:r w:rsidR="002C57CF">
          <w:rPr>
            <w:noProof/>
            <w:webHidden/>
          </w:rPr>
          <w:fldChar w:fldCharType="end"/>
        </w:r>
      </w:hyperlink>
    </w:p>
    <w:p w14:paraId="1700CBBE" w14:textId="245F40FF" w:rsidR="002C57CF" w:rsidRDefault="00BA2BD6" w:rsidP="002C57CF">
      <w:pPr>
        <w:pStyle w:val="TOC3"/>
        <w:tabs>
          <w:tab w:val="right" w:leader="dot" w:pos="8630"/>
        </w:tabs>
        <w:adjustRightInd w:val="0"/>
        <w:snapToGrid w:val="0"/>
        <w:spacing w:after="0"/>
        <w:ind w:left="960"/>
        <w:rPr>
          <w:noProof/>
        </w:rPr>
      </w:pPr>
      <w:hyperlink w:anchor="_Toc144901969" w:history="1">
        <w:r w:rsidR="002C57CF" w:rsidRPr="006B18FA">
          <w:rPr>
            <w:rStyle w:val="ad"/>
            <w:noProof/>
            <w:lang w:eastAsia="zh-CN"/>
          </w:rPr>
          <w:t xml:space="preserve">2.6.2 </w:t>
        </w:r>
        <w:r w:rsidR="002C57CF" w:rsidRPr="006B18FA">
          <w:rPr>
            <w:rStyle w:val="ad"/>
            <w:noProof/>
            <w:lang w:eastAsia="zh-CN"/>
          </w:rPr>
          <w:t>水文地质数学模型</w:t>
        </w:r>
        <w:r w:rsidR="002C57CF">
          <w:rPr>
            <w:noProof/>
            <w:webHidden/>
          </w:rPr>
          <w:tab/>
        </w:r>
        <w:r w:rsidR="002C57CF">
          <w:rPr>
            <w:noProof/>
            <w:webHidden/>
          </w:rPr>
          <w:fldChar w:fldCharType="begin"/>
        </w:r>
        <w:r w:rsidR="002C57CF">
          <w:rPr>
            <w:noProof/>
            <w:webHidden/>
          </w:rPr>
          <w:instrText xml:space="preserve"> PAGEREF _Toc144901969 \h </w:instrText>
        </w:r>
        <w:r w:rsidR="002C57CF">
          <w:rPr>
            <w:noProof/>
            <w:webHidden/>
          </w:rPr>
        </w:r>
        <w:r w:rsidR="002C57CF">
          <w:rPr>
            <w:noProof/>
            <w:webHidden/>
          </w:rPr>
          <w:fldChar w:fldCharType="separate"/>
        </w:r>
        <w:r w:rsidR="00EC7037">
          <w:rPr>
            <w:noProof/>
            <w:webHidden/>
          </w:rPr>
          <w:t>20</w:t>
        </w:r>
        <w:r w:rsidR="002C57CF">
          <w:rPr>
            <w:noProof/>
            <w:webHidden/>
          </w:rPr>
          <w:fldChar w:fldCharType="end"/>
        </w:r>
      </w:hyperlink>
    </w:p>
    <w:p w14:paraId="1495019B" w14:textId="41BEF2D1" w:rsidR="002C57CF" w:rsidRDefault="00BA2BD6" w:rsidP="002C57CF">
      <w:pPr>
        <w:pStyle w:val="TOC3"/>
        <w:tabs>
          <w:tab w:val="right" w:leader="dot" w:pos="8630"/>
        </w:tabs>
        <w:adjustRightInd w:val="0"/>
        <w:snapToGrid w:val="0"/>
        <w:spacing w:after="0"/>
        <w:ind w:left="960"/>
        <w:rPr>
          <w:noProof/>
        </w:rPr>
      </w:pPr>
      <w:hyperlink w:anchor="_Toc144901970" w:history="1">
        <w:r w:rsidR="002C57CF" w:rsidRPr="006B18FA">
          <w:rPr>
            <w:rStyle w:val="ad"/>
            <w:noProof/>
            <w:lang w:eastAsia="zh-CN"/>
          </w:rPr>
          <w:t xml:space="preserve">2.6.3 </w:t>
        </w:r>
        <w:r w:rsidR="002C57CF" w:rsidRPr="006B18FA">
          <w:rPr>
            <w:rStyle w:val="ad"/>
            <w:noProof/>
            <w:lang w:eastAsia="zh-CN"/>
          </w:rPr>
          <w:t>地下水运动数学模型的解法</w:t>
        </w:r>
        <w:r w:rsidR="002C57CF">
          <w:rPr>
            <w:noProof/>
            <w:webHidden/>
          </w:rPr>
          <w:tab/>
        </w:r>
        <w:r w:rsidR="002C57CF">
          <w:rPr>
            <w:noProof/>
            <w:webHidden/>
          </w:rPr>
          <w:fldChar w:fldCharType="begin"/>
        </w:r>
        <w:r w:rsidR="002C57CF">
          <w:rPr>
            <w:noProof/>
            <w:webHidden/>
          </w:rPr>
          <w:instrText xml:space="preserve"> PAGEREF _Toc144901970 \h </w:instrText>
        </w:r>
        <w:r w:rsidR="002C57CF">
          <w:rPr>
            <w:noProof/>
            <w:webHidden/>
          </w:rPr>
        </w:r>
        <w:r w:rsidR="002C57CF">
          <w:rPr>
            <w:noProof/>
            <w:webHidden/>
          </w:rPr>
          <w:fldChar w:fldCharType="separate"/>
        </w:r>
        <w:r w:rsidR="00EC7037">
          <w:rPr>
            <w:noProof/>
            <w:webHidden/>
          </w:rPr>
          <w:t>23</w:t>
        </w:r>
        <w:r w:rsidR="002C57CF">
          <w:rPr>
            <w:noProof/>
            <w:webHidden/>
          </w:rPr>
          <w:fldChar w:fldCharType="end"/>
        </w:r>
      </w:hyperlink>
    </w:p>
    <w:p w14:paraId="336B5906" w14:textId="0DAA66EF" w:rsidR="002C57CF" w:rsidRDefault="00BA2BD6" w:rsidP="002C57CF">
      <w:pPr>
        <w:pStyle w:val="TOC3"/>
        <w:tabs>
          <w:tab w:val="right" w:leader="dot" w:pos="8630"/>
        </w:tabs>
        <w:adjustRightInd w:val="0"/>
        <w:snapToGrid w:val="0"/>
        <w:spacing w:after="0"/>
        <w:ind w:left="960"/>
        <w:rPr>
          <w:noProof/>
        </w:rPr>
      </w:pPr>
      <w:hyperlink w:anchor="_Toc144901971" w:history="1">
        <w:r w:rsidR="002C57CF" w:rsidRPr="006B18FA">
          <w:rPr>
            <w:rStyle w:val="ad"/>
            <w:noProof/>
            <w:lang w:eastAsia="zh-CN"/>
          </w:rPr>
          <w:t>补充：</w:t>
        </w:r>
        <w:r w:rsidR="002C57CF" w:rsidRPr="006B18FA">
          <w:rPr>
            <w:rStyle w:val="ad"/>
            <w:noProof/>
            <w:lang w:eastAsia="zh-CN"/>
          </w:rPr>
          <w:t xml:space="preserve">1 </w:t>
        </w:r>
        <w:r w:rsidR="002C57CF" w:rsidRPr="006B18FA">
          <w:rPr>
            <w:rStyle w:val="ad"/>
            <w:noProof/>
            <w:lang w:eastAsia="zh-CN"/>
          </w:rPr>
          <w:t>维显式有限差分法</w:t>
        </w:r>
        <w:r w:rsidR="002C57CF">
          <w:rPr>
            <w:noProof/>
            <w:webHidden/>
          </w:rPr>
          <w:tab/>
        </w:r>
        <w:r w:rsidR="002C57CF">
          <w:rPr>
            <w:noProof/>
            <w:webHidden/>
          </w:rPr>
          <w:fldChar w:fldCharType="begin"/>
        </w:r>
        <w:r w:rsidR="002C57CF">
          <w:rPr>
            <w:noProof/>
            <w:webHidden/>
          </w:rPr>
          <w:instrText xml:space="preserve"> PAGEREF _Toc144901971 \h </w:instrText>
        </w:r>
        <w:r w:rsidR="002C57CF">
          <w:rPr>
            <w:noProof/>
            <w:webHidden/>
          </w:rPr>
        </w:r>
        <w:r w:rsidR="002C57CF">
          <w:rPr>
            <w:noProof/>
            <w:webHidden/>
          </w:rPr>
          <w:fldChar w:fldCharType="separate"/>
        </w:r>
        <w:r w:rsidR="00EC7037">
          <w:rPr>
            <w:noProof/>
            <w:webHidden/>
          </w:rPr>
          <w:t>23</w:t>
        </w:r>
        <w:r w:rsidR="002C57CF">
          <w:rPr>
            <w:noProof/>
            <w:webHidden/>
          </w:rPr>
          <w:fldChar w:fldCharType="end"/>
        </w:r>
      </w:hyperlink>
    </w:p>
    <w:p w14:paraId="1C0AD5B2" w14:textId="3842FA1F" w:rsidR="002C57CF" w:rsidRPr="002C57CF" w:rsidRDefault="002C57CF" w:rsidP="002C57CF">
      <w:pPr>
        <w:pStyle w:val="a0"/>
        <w:adjustRightInd w:val="0"/>
        <w:snapToGrid w:val="0"/>
        <w:spacing w:before="0" w:after="0"/>
        <w:rPr>
          <w:lang w:eastAsia="zh-CN"/>
        </w:rPr>
      </w:pPr>
      <w:r>
        <w:rPr>
          <w:lang w:eastAsia="zh-CN"/>
        </w:rPr>
        <w:fldChar w:fldCharType="end"/>
      </w:r>
    </w:p>
    <w:p w14:paraId="45658E15" w14:textId="77777777" w:rsidR="002C57CF" w:rsidRDefault="002C57CF" w:rsidP="002C57CF">
      <w:pPr>
        <w:pStyle w:val="2"/>
        <w:rPr>
          <w:lang w:eastAsia="zh-CN"/>
        </w:rPr>
        <w:sectPr w:rsidR="002C57CF">
          <w:pgSz w:w="12240" w:h="15840"/>
          <w:pgMar w:top="1440" w:right="1800" w:bottom="1440" w:left="1800" w:header="720" w:footer="720" w:gutter="0"/>
          <w:cols w:space="720"/>
        </w:sectPr>
      </w:pPr>
      <w:bookmarkStart w:id="1" w:name="header-n555"/>
    </w:p>
    <w:p w14:paraId="2A2B909D" w14:textId="6408A4C0" w:rsidR="00F03DDA" w:rsidRDefault="00C94ED4" w:rsidP="002C57CF">
      <w:pPr>
        <w:pStyle w:val="2"/>
        <w:rPr>
          <w:lang w:eastAsia="zh-CN"/>
        </w:rPr>
      </w:pPr>
      <w:bookmarkStart w:id="2" w:name="_Toc144901952"/>
      <w:r>
        <w:rPr>
          <w:lang w:eastAsia="zh-CN"/>
        </w:rPr>
        <w:lastRenderedPageBreak/>
        <w:t xml:space="preserve">2.1 </w:t>
      </w:r>
      <w:r>
        <w:rPr>
          <w:lang w:eastAsia="zh-CN"/>
        </w:rPr>
        <w:t>渗流连续性方程</w:t>
      </w:r>
      <w:bookmarkEnd w:id="2"/>
    </w:p>
    <w:p w14:paraId="645797C5" w14:textId="0B55E045" w:rsidR="00F03DDA" w:rsidRDefault="00C94ED4">
      <w:pPr>
        <w:pStyle w:val="FirstParagraph"/>
        <w:rPr>
          <w:lang w:eastAsia="zh-CN"/>
        </w:rPr>
      </w:pPr>
      <w:r>
        <w:rPr>
          <w:lang w:eastAsia="zh-CN"/>
        </w:rPr>
        <w:t>某研究对象的水均衡方程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E2AC3" w14:paraId="469A7EC0" w14:textId="77777777" w:rsidTr="008E2AC3">
        <w:tc>
          <w:tcPr>
            <w:tcW w:w="2952" w:type="dxa"/>
            <w:vAlign w:val="center"/>
          </w:tcPr>
          <w:p w14:paraId="3A962064" w14:textId="77777777" w:rsidR="008E2AC3" w:rsidRDefault="008E2AC3" w:rsidP="008E2AC3">
            <w:pPr>
              <w:pStyle w:val="a0"/>
              <w:rPr>
                <w:rFonts w:hint="eastAsia"/>
                <w:lang w:eastAsia="zh-CN"/>
              </w:rPr>
            </w:pPr>
          </w:p>
        </w:tc>
        <w:tc>
          <w:tcPr>
            <w:tcW w:w="2952" w:type="dxa"/>
            <w:vAlign w:val="center"/>
          </w:tcPr>
          <w:p w14:paraId="2C656396" w14:textId="5F01DA75" w:rsidR="008E2AC3" w:rsidRDefault="008E2AC3" w:rsidP="008E2AC3">
            <w:pPr>
              <w:pStyle w:val="a0"/>
              <w:rPr>
                <w:rFonts w:hint="eastAsia"/>
                <w:lang w:eastAsia="zh-CN"/>
              </w:rPr>
            </w:pPr>
            <m:oMathPara>
              <m:oMath>
                <m:sSup>
                  <m:sSupPr>
                    <m:ctrlPr>
                      <w:rPr>
                        <w:rFonts w:ascii="Cambria Math" w:hAnsi="Cambria Math"/>
                      </w:rPr>
                    </m:ctrlPr>
                  </m:sSupPr>
                  <m:e>
                    <m:r>
                      <w:rPr>
                        <w:rFonts w:ascii="Cambria Math" w:hAnsi="Cambria Math"/>
                      </w:rPr>
                      <m:t>Δ</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out</m:t>
                    </m:r>
                  </m:sup>
                </m:sSup>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p</m:t>
                    </m:r>
                  </m:sub>
                </m:sSub>
              </m:oMath>
            </m:oMathPara>
          </w:p>
        </w:tc>
        <w:tc>
          <w:tcPr>
            <w:tcW w:w="2952" w:type="dxa"/>
            <w:vAlign w:val="center"/>
          </w:tcPr>
          <w:p w14:paraId="48AA415E" w14:textId="440A92BC" w:rsidR="008E2AC3" w:rsidRDefault="008E2AC3" w:rsidP="008E2AC3">
            <w:pPr>
              <w:pStyle w:val="a0"/>
              <w:jc w:val="right"/>
              <w:rPr>
                <w:rFonts w:hint="eastAsia"/>
                <w:lang w:eastAsia="zh-CN"/>
              </w:rPr>
            </w:pPr>
            <w:r>
              <w:rPr>
                <w:rFonts w:hint="eastAsia"/>
                <w:lang w:eastAsia="zh-CN"/>
              </w:rPr>
              <w:t>(</w:t>
            </w:r>
            <w:r>
              <w:rPr>
                <w:lang w:eastAsia="zh-CN"/>
              </w:rPr>
              <w:t>2-1)</w:t>
            </w:r>
          </w:p>
        </w:tc>
      </w:tr>
    </w:tbl>
    <w:p w14:paraId="653F3B60" w14:textId="77777777" w:rsidR="00F03DDA" w:rsidRDefault="00C94ED4">
      <w:pPr>
        <w:pStyle w:val="FirstParagraph"/>
      </w:pPr>
      <w:proofErr w:type="spellStart"/>
      <w:r>
        <w:t>水均衡方程作用</w:t>
      </w:r>
      <w:proofErr w:type="spellEnd"/>
    </w:p>
    <w:p w14:paraId="45D5BC0C" w14:textId="77777777" w:rsidR="00F03DDA" w:rsidRDefault="00C94ED4">
      <w:pPr>
        <w:numPr>
          <w:ilvl w:val="0"/>
          <w:numId w:val="2"/>
        </w:numPr>
        <w:rPr>
          <w:lang w:eastAsia="zh-CN"/>
        </w:rPr>
      </w:pPr>
      <w:r>
        <w:rPr>
          <w:lang w:eastAsia="zh-CN"/>
        </w:rPr>
        <w:t>大区域的水均衡计算常用于区域水资源评价；</w:t>
      </w:r>
    </w:p>
    <w:p w14:paraId="339C00F6" w14:textId="77777777" w:rsidR="00F03DDA" w:rsidRDefault="00C94ED4">
      <w:pPr>
        <w:numPr>
          <w:ilvl w:val="0"/>
          <w:numId w:val="2"/>
        </w:numPr>
        <w:rPr>
          <w:lang w:eastAsia="zh-CN"/>
        </w:rPr>
      </w:pPr>
      <w:r>
        <w:rPr>
          <w:lang w:eastAsia="zh-CN"/>
        </w:rPr>
        <w:t>微分单元体的水均衡用于推导渗流连续性方程</w:t>
      </w:r>
      <w:r>
        <w:rPr>
          <w:lang w:eastAsia="zh-CN"/>
        </w:rPr>
        <w:t>.</w:t>
      </w:r>
    </w:p>
    <w:p w14:paraId="02DDA6BA" w14:textId="77777777" w:rsidR="00F03DDA" w:rsidRDefault="00C94ED4">
      <w:pPr>
        <w:pStyle w:val="FirstParagraph"/>
        <w:rPr>
          <w:lang w:eastAsia="zh-CN"/>
        </w:rPr>
      </w:pPr>
      <w:r>
        <w:rPr>
          <w:b/>
          <w:bCs/>
          <w:lang w:eastAsia="zh-CN"/>
        </w:rPr>
        <w:t>连续性方程</w:t>
      </w:r>
      <w:r>
        <w:rPr>
          <w:lang w:eastAsia="zh-CN"/>
        </w:rPr>
        <w:t>：又称为质量守恒方程或水均衡方程，是应用质量守恒定律研究地下水运动的方法</w:t>
      </w:r>
      <w:r>
        <w:rPr>
          <w:lang w:eastAsia="zh-CN"/>
        </w:rPr>
        <w:t>.</w:t>
      </w:r>
    </w:p>
    <w:p w14:paraId="0C51DA62" w14:textId="77777777" w:rsidR="00F03DDA" w:rsidRDefault="00C94ED4">
      <w:pPr>
        <w:pStyle w:val="a0"/>
        <w:rPr>
          <w:lang w:eastAsia="zh-CN"/>
        </w:rPr>
      </w:pPr>
      <w:r>
        <w:rPr>
          <w:lang w:eastAsia="zh-CN"/>
        </w:rPr>
        <w:t>连续性方程是分析地下水的补、径、</w:t>
      </w:r>
      <w:proofErr w:type="gramStart"/>
      <w:r>
        <w:rPr>
          <w:lang w:eastAsia="zh-CN"/>
        </w:rPr>
        <w:t>排关系</w:t>
      </w:r>
      <w:proofErr w:type="gramEnd"/>
      <w:r>
        <w:rPr>
          <w:lang w:eastAsia="zh-CN"/>
        </w:rPr>
        <w:t>的重要依据。</w:t>
      </w:r>
    </w:p>
    <w:p w14:paraId="3B33868B" w14:textId="77777777" w:rsidR="00F03DDA" w:rsidRDefault="00C94ED4">
      <w:pPr>
        <w:pStyle w:val="a0"/>
        <w:rPr>
          <w:lang w:eastAsia="zh-CN"/>
        </w:rPr>
      </w:pPr>
      <w:r>
        <w:rPr>
          <w:lang w:eastAsia="zh-CN"/>
        </w:rPr>
        <w:t>设液体密度为</w:t>
      </w:r>
      <w:r>
        <w:rPr>
          <w:lang w:eastAsia="zh-CN"/>
        </w:rPr>
        <w:t xml:space="preserve"> </w:t>
      </w:r>
      <m:oMath>
        <m:r>
          <w:rPr>
            <w:rFonts w:ascii="Cambria Math" w:hAnsi="Cambria Math"/>
            <w:lang w:eastAsia="zh-CN"/>
          </w:rPr>
          <m:t>ρ</m:t>
        </m:r>
      </m:oMath>
      <w:r>
        <w:rPr>
          <w:lang w:eastAsia="zh-CN"/>
        </w:rPr>
        <w:t>，渗流速度为</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x</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y</m:t>
            </m:r>
          </m:sub>
        </m:sSub>
      </m:oMath>
      <w:r>
        <w:rPr>
          <w:lang w:eastAsia="zh-CN"/>
        </w:rPr>
        <w:t>,</w:t>
      </w:r>
      <m:oMath>
        <m:r>
          <w:rPr>
            <w:rFonts w:ascii="Cambria Math" w:hAnsi="Cambria Math"/>
            <w:lang w:eastAsia="zh-CN"/>
          </w:rPr>
          <m:t> </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z</m:t>
            </m:r>
          </m:sub>
        </m:sSub>
      </m:oMath>
      <w:r>
        <w:rPr>
          <w:lang w:eastAsia="zh-CN"/>
        </w:rPr>
        <w:t>，取无限小的单元体</w:t>
      </w:r>
      <w:r>
        <w:rPr>
          <w:lang w:eastAsia="zh-CN"/>
        </w:rPr>
        <w:t xml:space="preserve"> </w:t>
      </w:r>
      <m:oMath>
        <m:r>
          <w:rPr>
            <w:rFonts w:ascii="Cambria Math" w:hAnsi="Cambria Math"/>
            <w:lang w:eastAsia="zh-CN"/>
          </w:rPr>
          <m:t>ΔxΔyΔz</m:t>
        </m:r>
      </m:oMath>
      <w:r>
        <w:rPr>
          <w:lang w:eastAsia="zh-CN"/>
        </w:rPr>
        <w:t xml:space="preserve">, </w:t>
      </w:r>
      <w:r>
        <w:rPr>
          <w:lang w:eastAsia="zh-CN"/>
        </w:rPr>
        <w:t>研究</w:t>
      </w:r>
      <w:r>
        <w:rPr>
          <w:lang w:eastAsia="zh-CN"/>
        </w:rPr>
        <w:t xml:space="preserve"> </w:t>
      </w:r>
      <m:oMath>
        <m:r>
          <w:rPr>
            <w:rFonts w:ascii="Cambria Math" w:hAnsi="Cambria Math"/>
            <w:lang w:eastAsia="zh-CN"/>
          </w:rPr>
          <m:t>Δt</m:t>
        </m:r>
      </m:oMath>
      <w:r>
        <w:rPr>
          <w:lang w:eastAsia="zh-CN"/>
        </w:rPr>
        <w:t xml:space="preserve"> </w:t>
      </w:r>
      <w:r>
        <w:rPr>
          <w:lang w:eastAsia="zh-CN"/>
        </w:rPr>
        <w:t>时间内各方向流入</w:t>
      </w:r>
      <w:r>
        <w:rPr>
          <w:lang w:eastAsia="zh-CN"/>
        </w:rPr>
        <w:t>—</w:t>
      </w:r>
      <w:r>
        <w:rPr>
          <w:lang w:eastAsia="zh-CN"/>
        </w:rPr>
        <w:t>流出单元体的质量变化：</w:t>
      </w:r>
    </w:p>
    <w:p w14:paraId="42BD6205" w14:textId="77777777" w:rsidR="00F03DDA" w:rsidRDefault="00C94ED4" w:rsidP="00697E29">
      <w:pPr>
        <w:pStyle w:val="a0"/>
        <w:jc w:val="center"/>
      </w:pPr>
      <w:r>
        <w:rPr>
          <w:noProof/>
        </w:rPr>
        <w:drawing>
          <wp:inline distT="0" distB="0" distL="0" distR="0" wp14:anchorId="4C7CE881" wp14:editId="2E81B7CE">
            <wp:extent cx="1996633" cy="1641233"/>
            <wp:effectExtent l="0" t="0" r="0" b="0"/>
            <wp:docPr id="2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2023-地动\chapter02\ch02-01\figures\fig01-06-01.png"/>
                    <pic:cNvPicPr>
                      <a:picLocks noChangeAspect="1" noChangeArrowheads="1"/>
                    </pic:cNvPicPr>
                  </pic:nvPicPr>
                  <pic:blipFill>
                    <a:blip r:embed="rId9"/>
                    <a:stretch>
                      <a:fillRect/>
                    </a:stretch>
                  </pic:blipFill>
                  <pic:spPr bwMode="auto">
                    <a:xfrm>
                      <a:off x="0" y="0"/>
                      <a:ext cx="2015117" cy="1656427"/>
                    </a:xfrm>
                    <a:prstGeom prst="rect">
                      <a:avLst/>
                    </a:prstGeom>
                    <a:noFill/>
                    <a:ln w="9525">
                      <a:noFill/>
                      <a:headEnd/>
                      <a:tailEnd/>
                    </a:ln>
                  </pic:spPr>
                </pic:pic>
              </a:graphicData>
            </a:graphic>
          </wp:inline>
        </w:drawing>
      </w:r>
    </w:p>
    <w:p w14:paraId="76663B12" w14:textId="746853F6" w:rsidR="00F03DDA" w:rsidRDefault="00C94ED4">
      <w:pPr>
        <w:pStyle w:val="a0"/>
      </w:pPr>
      <m:oMath>
        <m:r>
          <w:rPr>
            <w:rFonts w:ascii="Cambria Math" w:hAnsi="Cambria Math"/>
          </w:rPr>
          <m:t>x</m:t>
        </m:r>
      </m:oMath>
      <w:r>
        <w:t xml:space="preserve"> </w:t>
      </w:r>
      <w:proofErr w:type="spellStart"/>
      <w:r>
        <w:t>方向</w:t>
      </w:r>
      <w:proofErr w:type="spellEnd"/>
    </w:p>
    <w:p w14:paraId="6169F0C9" w14:textId="686E6562" w:rsidR="00697E29" w:rsidRDefault="00BA2BD6">
      <w:pPr>
        <w:pStyle w:val="a0"/>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x</m:t>
              </m:r>
            </m:sub>
            <m:sup>
              <m:r>
                <w:rPr>
                  <w:rFonts w:ascii="Cambria Math" w:hAnsi="Cambria Math"/>
                </w:rPr>
                <m:t>in</m:t>
              </m:r>
            </m:sup>
          </m:sSub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x</m:t>
              </m:r>
            </m:sub>
            <m:sup>
              <m:r>
                <w:rPr>
                  <w:rFonts w:ascii="Cambria Math" w:hAnsi="Cambria Math"/>
                </w:rPr>
                <m:t>out</m:t>
              </m:r>
            </m:sup>
          </m:sSubSu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d>
                    <m:dPr>
                      <m:begChr m:val="["/>
                      <m:endChr m:val="]"/>
                      <m:ctrlPr>
                        <w:rPr>
                          <w:rFonts w:ascii="Cambria Math" w:hAnsi="Cambria Math"/>
                          <w:i/>
                        </w:rPr>
                      </m:ctrlPr>
                    </m:dPr>
                    <m:e>
                      <m:r>
                        <w:rPr>
                          <w:rFonts w:ascii="Cambria Math" w:hAnsi="Cambria Math"/>
                        </w:rPr>
                        <m:t>ρv(x,y,z)-ρv(x+</m:t>
                      </m:r>
                      <m:r>
                        <m:rPr>
                          <m:sty m:val="p"/>
                        </m:rPr>
                        <w:rPr>
                          <w:rFonts w:ascii="Cambria Math" w:hAnsi="Cambria Math"/>
                        </w:rPr>
                        <m:t>Δ</m:t>
                      </m:r>
                      <m:r>
                        <w:rPr>
                          <w:rFonts w:ascii="Cambria Math" w:hAnsi="Cambria Math"/>
                        </w:rPr>
                        <m:t>x,y,z)</m:t>
                      </m:r>
                    </m:e>
                  </m:d>
                </m:e>
              </m:groupChr>
            </m:e>
            <m:lim>
              <m:r>
                <m:rPr>
                  <m:sty m:val="p"/>
                </m:rPr>
                <w:rPr>
                  <w:rFonts w:ascii="Cambria Math" w:hAnsi="Cambria Math"/>
                </w:rPr>
                <m:t>Δ</m:t>
              </m:r>
              <m:r>
                <w:rPr>
                  <w:rFonts w:ascii="Cambria Math" w:hAnsi="Cambria Math"/>
                </w:rPr>
                <m:t>v</m:t>
              </m: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e>
              </m:groupChr>
            </m:e>
            <m:lim>
              <m:r>
                <w:rPr>
                  <w:rFonts w:ascii="Cambria Math" w:hAnsi="Cambria Math"/>
                </w:rPr>
                <m:t>A</m:t>
              </m:r>
            </m:lim>
          </m:limUpp>
          <m:r>
            <w:rPr>
              <w:rFonts w:ascii="Cambria Math" w:hAnsi="Cambria Math"/>
            </w:rPr>
            <m:t>⋅</m:t>
          </m:r>
          <m:r>
            <m:rPr>
              <m:sty m:val="p"/>
            </m:rPr>
            <w:rPr>
              <w:rFonts w:ascii="Cambria Math" w:hAnsi="Cambria Math"/>
            </w:rPr>
            <m:t>Δ</m:t>
          </m:r>
          <m:r>
            <w:rPr>
              <w:rFonts w:ascii="Cambria Math" w:hAnsi="Cambria Math"/>
            </w:rPr>
            <m:t>t</m:t>
          </m:r>
        </m:oMath>
      </m:oMathPara>
    </w:p>
    <w:p w14:paraId="37C91708" w14:textId="77777777" w:rsidR="00F03DDA" w:rsidRDefault="00C94ED4">
      <w:pPr>
        <w:pStyle w:val="FirstParagraph"/>
      </w:pPr>
      <w:proofErr w:type="spellStart"/>
      <w:r>
        <w:t>写成微分形式</w:t>
      </w:r>
      <w:proofErr w:type="spellEnd"/>
    </w:p>
    <w:p w14:paraId="388561D4" w14:textId="77777777" w:rsidR="00F03DDA" w:rsidRDefault="00BA2BD6">
      <w:pPr>
        <w:pStyle w:val="a0"/>
      </w:pPr>
      <m:oMathPara>
        <m:oMathParaPr>
          <m:jc m:val="center"/>
        </m:oMathParaPr>
        <m:oMath>
          <m:sSubSup>
            <m:sSubSupPr>
              <m:ctrlPr>
                <w:rPr>
                  <w:rFonts w:ascii="Cambria Math" w:hAnsi="Cambria Math"/>
                </w:rPr>
              </m:ctrlPr>
            </m:sSubSupPr>
            <m:e>
              <m:r>
                <w:rPr>
                  <w:rFonts w:ascii="Cambria Math" w:hAnsi="Cambria Math"/>
                </w:rPr>
                <m:t>Δ</m:t>
              </m:r>
            </m:e>
            <m:sub>
              <m:r>
                <w:rPr>
                  <w:rFonts w:ascii="Cambria Math" w:hAnsi="Cambria Math"/>
                </w:rPr>
                <m:t>x</m:t>
              </m:r>
            </m:sub>
            <m:sup>
              <m:r>
                <w:rPr>
                  <w:rFonts w:ascii="Cambria Math" w:hAnsi="Cambria Math"/>
                </w:rPr>
                <m:t>in</m:t>
              </m:r>
            </m:sup>
          </m:sSubSup>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x</m:t>
              </m:r>
            </m:sub>
            <m:sup>
              <m:r>
                <w:rPr>
                  <w:rFonts w:ascii="Cambria Math" w:hAnsi="Cambria Math"/>
                </w:rPr>
                <m:t>out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x</m:t>
                      </m:r>
                    </m:sub>
                  </m:sSub>
                </m:e>
              </m:d>
            </m:num>
            <m:den>
              <m:r>
                <m:rPr>
                  <m:sty m:val="p"/>
                </m:rPr>
                <w:rPr>
                  <w:rFonts w:ascii="Cambria Math" w:hAnsi="Cambria Math"/>
                </w:rPr>
                <m:t>∂</m:t>
              </m:r>
              <m:r>
                <w:rPr>
                  <w:rFonts w:ascii="Cambria Math" w:hAnsi="Cambria Math"/>
                </w:rPr>
                <m:t>x</m:t>
              </m:r>
            </m:den>
          </m:f>
          <m:r>
            <w:rPr>
              <w:rFonts w:ascii="Cambria Math" w:hAnsi="Cambria Math"/>
            </w:rPr>
            <m:t>Δx</m:t>
          </m:r>
          <m:r>
            <m:rPr>
              <m:sty m:val="p"/>
            </m:rPr>
            <w:rPr>
              <w:rFonts w:ascii="Cambria Math" w:hAnsi="Cambria Math"/>
            </w:rPr>
            <m:t>⋅</m:t>
          </m:r>
          <m:r>
            <w:rPr>
              <w:rFonts w:ascii="Cambria Math" w:hAnsi="Cambria Math"/>
            </w:rPr>
            <m:t>ΔyΔzΔt</m:t>
          </m:r>
        </m:oMath>
      </m:oMathPara>
    </w:p>
    <w:p w14:paraId="7006C646" w14:textId="77777777" w:rsidR="00F03DDA" w:rsidRDefault="00C94ED4">
      <w:pPr>
        <w:pStyle w:val="FirstParagraph"/>
        <w:rPr>
          <w:lang w:eastAsia="zh-CN"/>
        </w:rPr>
      </w:pP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 y</m:t>
        </m:r>
        <m:r>
          <m:rPr>
            <m:sty m:val="p"/>
          </m:rPr>
          <w:rPr>
            <w:rFonts w:ascii="Cambria Math" w:hAnsi="Cambria Math"/>
            <w:lang w:eastAsia="zh-CN"/>
          </w:rPr>
          <m:t>,</m:t>
        </m:r>
        <m:r>
          <w:rPr>
            <w:rFonts w:ascii="Cambria Math" w:hAnsi="Cambria Math"/>
            <w:lang w:eastAsia="zh-CN"/>
          </w:rPr>
          <m:t> z</m:t>
        </m:r>
      </m:oMath>
      <w:r>
        <w:rPr>
          <w:lang w:eastAsia="zh-CN"/>
        </w:rPr>
        <w:t xml:space="preserve"> </w:t>
      </w:r>
      <w:r>
        <w:rPr>
          <w:lang w:eastAsia="zh-CN"/>
        </w:rPr>
        <w:t>三个方向的总质量差</w:t>
      </w:r>
    </w:p>
    <w:p w14:paraId="4EF1577A" w14:textId="77777777" w:rsidR="00F03DDA" w:rsidRDefault="00BA2BD6">
      <w:pPr>
        <w:pStyle w:val="a0"/>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out</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x</m:t>
                          </m:r>
                        </m:sub>
                      </m:sSub>
                    </m:e>
                  </m:d>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y</m:t>
                          </m:r>
                        </m:sub>
                      </m:sSub>
                    </m:e>
                  </m:d>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z</m:t>
                          </m:r>
                        </m:sub>
                      </m:sSub>
                    </m:e>
                  </m:d>
                </m:num>
                <m:den>
                  <m:r>
                    <m:rPr>
                      <m:sty m:val="p"/>
                    </m:rPr>
                    <w:rPr>
                      <w:rFonts w:ascii="Cambria Math" w:hAnsi="Cambria Math"/>
                    </w:rPr>
                    <m:t>∂</m:t>
                  </m:r>
                  <m:r>
                    <w:rPr>
                      <w:rFonts w:ascii="Cambria Math" w:hAnsi="Cambria Math"/>
                    </w:rPr>
                    <m:t>z</m:t>
                  </m:r>
                </m:den>
              </m:f>
            </m:e>
          </m:d>
          <m:r>
            <w:rPr>
              <w:rFonts w:ascii="Cambria Math" w:hAnsi="Cambria Math"/>
            </w:rPr>
            <m:t>ΔxΔyΔzΔt</m:t>
          </m:r>
        </m:oMath>
      </m:oMathPara>
    </w:p>
    <w:p w14:paraId="1BB5BA77" w14:textId="77777777" w:rsidR="00F03DDA" w:rsidRDefault="00C94ED4">
      <w:pPr>
        <w:pStyle w:val="FirstParagraph"/>
        <w:rPr>
          <w:lang w:eastAsia="zh-CN"/>
        </w:rPr>
      </w:pPr>
      <w:r>
        <w:rPr>
          <w:lang w:eastAsia="zh-CN"/>
        </w:rPr>
        <w:t>将单元体内地下水的变化量也用微分形式表示</w:t>
      </w:r>
    </w:p>
    <w:p w14:paraId="25BF2439" w14:textId="77777777" w:rsidR="00F03DDA" w:rsidRDefault="00C94ED4">
      <w:pPr>
        <w:pStyle w:val="a0"/>
      </w:pPr>
      <m:oMathPara>
        <m:oMathParaPr>
          <m:jc m:val="center"/>
        </m:oMathParaPr>
        <m:oMath>
          <m:r>
            <w:rPr>
              <w:rFonts w:ascii="Cambria Math" w:hAnsi="Cambria Math"/>
            </w:rPr>
            <w:lastRenderedPageBreak/>
            <m:t>Δ</m:t>
          </m:r>
          <m:sSub>
            <m:sSubPr>
              <m:ctrlPr>
                <w:rPr>
                  <w:rFonts w:ascii="Cambria Math" w:hAnsi="Cambria Math"/>
                </w:rPr>
              </m:ctrlPr>
            </m:sSubPr>
            <m:e>
              <m:r>
                <w:rPr>
                  <w:rFonts w:ascii="Cambria Math" w:hAnsi="Cambria Math"/>
                </w:rPr>
                <m:t>V</m:t>
              </m:r>
            </m:e>
            <m:sub>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t</m:t>
              </m:r>
            </m:den>
          </m:f>
          <m:d>
            <m:dPr>
              <m:ctrlPr>
                <w:rPr>
                  <w:rFonts w:ascii="Cambria Math" w:hAnsi="Cambria Math"/>
                </w:rPr>
              </m:ctrlPr>
            </m:dPr>
            <m:e>
              <m:r>
                <w:rPr>
                  <w:rFonts w:ascii="Cambria Math" w:hAnsi="Cambria Math"/>
                </w:rPr>
                <m:t>ρnΔxΔyΔz</m:t>
              </m:r>
            </m:e>
          </m:d>
          <m:r>
            <w:rPr>
              <w:rFonts w:ascii="Cambria Math" w:hAnsi="Cambria Math"/>
            </w:rPr>
            <m:t>Δt</m:t>
          </m:r>
        </m:oMath>
      </m:oMathPara>
    </w:p>
    <w:p w14:paraId="30DD7301" w14:textId="1CA289DD" w:rsidR="00F03DDA" w:rsidRDefault="00C94ED4">
      <w:pPr>
        <w:pStyle w:val="FirstParagraph"/>
      </w:pPr>
      <w:proofErr w:type="spellStart"/>
      <w:r>
        <w:t>由水均衡方程得</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379"/>
        <w:gridCol w:w="1235"/>
      </w:tblGrid>
      <w:tr w:rsidR="008E2AC3" w14:paraId="6C562CE7" w14:textId="77777777" w:rsidTr="008E2AC3">
        <w:tc>
          <w:tcPr>
            <w:tcW w:w="1242" w:type="dxa"/>
            <w:vAlign w:val="center"/>
          </w:tcPr>
          <w:p w14:paraId="59017C60" w14:textId="77777777" w:rsidR="008E2AC3" w:rsidRDefault="008E2AC3" w:rsidP="008E2AC3">
            <w:pPr>
              <w:pStyle w:val="a0"/>
            </w:pPr>
          </w:p>
        </w:tc>
        <w:tc>
          <w:tcPr>
            <w:tcW w:w="6379" w:type="dxa"/>
            <w:vAlign w:val="center"/>
          </w:tcPr>
          <w:p w14:paraId="290D52C2" w14:textId="546B055A" w:rsidR="008E2AC3" w:rsidRDefault="008E2AC3" w:rsidP="008E2AC3">
            <w:pPr>
              <w:pStyle w:val="a0"/>
            </w:pPr>
            <m:oMathPara>
              <m:oMath>
                <m:m>
                  <m:mPr>
                    <m:plcHide m:val="1"/>
                    <m:mcs>
                      <m:mc>
                        <m:mcPr>
                          <m:count m:val="1"/>
                          <m:mcJc m:val="center"/>
                        </m:mcPr>
                      </m:mc>
                    </m:mcs>
                    <m:ctrlPr>
                      <w:rPr>
                        <w:rFonts w:ascii="Cambria Math" w:hAnsi="Cambria Math"/>
                      </w:rPr>
                    </m:ctrlPr>
                  </m:mPr>
                  <m:mr>
                    <m:e>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rPr>
                              </m:ctrlPr>
                            </m:fPr>
                            <m:num>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z</m:t>
                                  </m:r>
                                </m:sub>
                              </m:sSub>
                              <m:r>
                                <w:rPr>
                                  <w:rFonts w:ascii="Cambria Math" w:hAnsi="Cambria Math"/>
                                </w:rPr>
                                <m:t>)</m:t>
                              </m:r>
                            </m:num>
                            <m:den>
                              <m:r>
                                <w:rPr>
                                  <w:rFonts w:ascii="Cambria Math" w:hAnsi="Cambria Math"/>
                                </w:rPr>
                                <m:t>∂z</m:t>
                              </m:r>
                            </m:den>
                          </m:f>
                        </m:e>
                      </m:d>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(ρn</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e>
                  </m:mr>
                </m:m>
              </m:oMath>
            </m:oMathPara>
          </w:p>
        </w:tc>
        <w:tc>
          <w:tcPr>
            <w:tcW w:w="1235" w:type="dxa"/>
            <w:vAlign w:val="center"/>
          </w:tcPr>
          <w:p w14:paraId="7F2C94D2" w14:textId="65C98172" w:rsidR="008E2AC3" w:rsidRDefault="008E2AC3" w:rsidP="008E2AC3">
            <w:pPr>
              <w:pStyle w:val="a0"/>
            </w:pPr>
            <w:r>
              <w:rPr>
                <w:lang w:eastAsia="zh-CN"/>
              </w:rPr>
              <w:t>(2-2)</w:t>
            </w:r>
          </w:p>
        </w:tc>
      </w:tr>
    </w:tbl>
    <w:p w14:paraId="01D0F2E4" w14:textId="77777777" w:rsidR="00F03DDA" w:rsidRDefault="00C94ED4">
      <w:pPr>
        <w:pStyle w:val="FirstParagraph"/>
        <w:rPr>
          <w:lang w:eastAsia="zh-CN"/>
        </w:rPr>
      </w:pPr>
      <w:r>
        <w:rPr>
          <w:lang w:eastAsia="zh-CN"/>
        </w:rPr>
        <w:t>式</w:t>
      </w:r>
      <w:r>
        <w:rPr>
          <w:lang w:eastAsia="zh-CN"/>
        </w:rPr>
        <w:t xml:space="preserve"> (2-2) </w:t>
      </w:r>
      <w:r>
        <w:rPr>
          <w:lang w:eastAsia="zh-CN"/>
        </w:rPr>
        <w:t>即为渗流连续性方程</w:t>
      </w:r>
      <w:r>
        <w:rPr>
          <w:lang w:eastAsia="zh-CN"/>
        </w:rPr>
        <w:t>.</w:t>
      </w:r>
    </w:p>
    <w:p w14:paraId="4802C754" w14:textId="44CFD7CC" w:rsidR="00F03DDA" w:rsidRDefault="00C94ED4">
      <w:pPr>
        <w:pStyle w:val="a0"/>
        <w:rPr>
          <w:lang w:eastAsia="zh-CN"/>
        </w:rPr>
      </w:pP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b</m:t>
            </m:r>
          </m:sub>
        </m:sSub>
        <m:r>
          <m:rPr>
            <m:sty m:val="p"/>
          </m:rPr>
          <w:rPr>
            <w:rFonts w:ascii="Cambria Math" w:hAnsi="Cambria Math"/>
            <w:lang w:eastAsia="zh-CN"/>
          </w:rPr>
          <m:t>=</m:t>
        </m:r>
        <m:r>
          <w:rPr>
            <w:rFonts w:ascii="Cambria Math" w:hAnsi="Cambria Math"/>
            <w:lang w:eastAsia="zh-CN"/>
          </w:rPr>
          <m:t>ΔxΔyΔz</m:t>
        </m:r>
      </m:oMath>
      <w:r>
        <w:rPr>
          <w:lang w:eastAsia="zh-CN"/>
        </w:rPr>
        <w:t xml:space="preserve"> </w:t>
      </w:r>
      <w:r>
        <w:rPr>
          <w:lang w:eastAsia="zh-CN"/>
        </w:rPr>
        <w:t>，我们尝试消除</w:t>
      </w:r>
      <w:r>
        <w:rPr>
          <w:lang w:eastAsia="zh-CN"/>
        </w:rPr>
        <w:t xml:space="preserve"> </w:t>
      </w:r>
      <m:oMath>
        <m:r>
          <w:rPr>
            <w:rFonts w:ascii="Cambria Math" w:hAnsi="Cambria Math"/>
            <w:lang w:eastAsia="zh-CN"/>
          </w:rPr>
          <m:t>ΔxΔyΔz</m:t>
        </m:r>
      </m:oMath>
      <w:r>
        <w:rPr>
          <w:lang w:eastAsia="zh-CN"/>
        </w:rPr>
        <w:t xml:space="preserve"> </w:t>
      </w:r>
      <w:r>
        <w:rPr>
          <w:lang w:eastAsia="zh-CN"/>
        </w:rPr>
        <w:t>获得一般意义上的微分方程。根据</w:t>
      </w:r>
      <w:r>
        <w:rPr>
          <w:lang w:eastAsia="zh-CN"/>
        </w:rPr>
        <w:t xml:space="preserve"> </w:t>
      </w:r>
      <m:oMath>
        <m:r>
          <m:rPr>
            <m:sty m:val="p"/>
          </m:rPr>
          <w:rPr>
            <w:rFonts w:ascii="Cambria Math" w:hAnsi="Cambria Math"/>
            <w:lang w:eastAsia="zh-CN"/>
          </w:rPr>
          <m:t>§</m:t>
        </m:r>
        <m:r>
          <w:rPr>
            <w:rFonts w:ascii="Cambria Math" w:hAnsi="Cambria Math"/>
            <w:lang w:eastAsia="zh-CN"/>
          </w:rPr>
          <m:t xml:space="preserve">1.1 </m:t>
        </m:r>
      </m:oMath>
      <w:r>
        <w:rPr>
          <w:lang w:eastAsia="zh-CN"/>
        </w:rPr>
        <w:t>介绍的压缩系数定义，有</w:t>
      </w:r>
      <w:r>
        <w:rPr>
          <w:lang w:eastAsia="zh-CN"/>
        </w:rPr>
        <w:t xml:space="preserve"> </w:t>
      </w:r>
    </w:p>
    <w:p w14:paraId="2DA5CBB1" w14:textId="77777777" w:rsidR="00F03DDA" w:rsidRDefault="00C94ED4">
      <w:pPr>
        <w:pStyle w:val="a0"/>
      </w:pPr>
      <m:oMathPara>
        <m:oMathParaPr>
          <m:jc m:val="center"/>
        </m:oMathParaP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b</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V</m:t>
              </m:r>
            </m:e>
            <m:sub>
              <m:r>
                <w:rPr>
                  <w:rFonts w:ascii="Cambria Math" w:hAnsi="Cambria Math"/>
                </w:rPr>
                <m:t>b</m:t>
              </m:r>
            </m:sub>
          </m:sSub>
          <m:r>
            <m:rPr>
              <m:sty m:val="p"/>
            </m:rPr>
            <w:rPr>
              <w:rFonts w:ascii="Cambria Math" w:hAnsi="Cambria Math"/>
            </w:rPr>
            <m:t>d</m:t>
          </m:r>
          <m:r>
            <w:rPr>
              <w:rFonts w:ascii="Cambria Math" w:hAnsi="Cambria Math"/>
            </w:rPr>
            <m:t>p</m:t>
          </m:r>
          <m:r>
            <m:rPr>
              <m:sty m:val="p"/>
            </m:rPr>
            <w:rPr>
              <w:rFonts w:ascii="Cambria Math" w:hAnsi="Cambria Math"/>
            </w:rPr>
            <m:t>,</m:t>
          </m:r>
          <m:r>
            <w:rPr>
              <w:rFonts w:ascii="Cambria Math" w:hAnsi="Cambria Math"/>
            </w:rPr>
            <m:t> </m:t>
          </m:r>
          <m:r>
            <m:rPr>
              <m:sty m:val="p"/>
            </m:rPr>
            <w:rPr>
              <w:rFonts w:ascii="Cambria Math" w:hAnsi="Cambria Math"/>
            </w:rPr>
            <m:t>d</m:t>
          </m:r>
          <m:r>
            <w:rPr>
              <w:rFonts w:ascii="Cambria Math" w:hAnsi="Cambria Math"/>
            </w:rPr>
            <m:t>ρ</m:t>
          </m:r>
          <m:r>
            <m:rPr>
              <m:sty m:val="p"/>
            </m:rPr>
            <w:rPr>
              <w:rFonts w:ascii="Cambria Math" w:hAnsi="Cambria Math"/>
            </w:rPr>
            <m:t>=</m:t>
          </m:r>
          <m:r>
            <w:rPr>
              <w:rFonts w:ascii="Cambria Math" w:hAnsi="Cambria Math"/>
            </w:rPr>
            <m:t>ρβ</m:t>
          </m:r>
          <m:r>
            <m:rPr>
              <m:sty m:val="p"/>
            </m:rPr>
            <w:rPr>
              <w:rFonts w:ascii="Cambria Math" w:hAnsi="Cambria Math"/>
            </w:rPr>
            <m:t>d</m:t>
          </m:r>
          <m:r>
            <w:rPr>
              <w:rFonts w:ascii="Cambria Math" w:hAnsi="Cambria Math"/>
            </w:rPr>
            <m:t>p</m:t>
          </m:r>
        </m:oMath>
      </m:oMathPara>
    </w:p>
    <w:p w14:paraId="4C841E8A" w14:textId="77777777" w:rsidR="00F03DDA" w:rsidRDefault="00C94ED4">
      <w:pPr>
        <w:pStyle w:val="FirstParagraph"/>
        <w:rPr>
          <w:lang w:eastAsia="zh-CN"/>
        </w:rPr>
      </w:pPr>
      <w:r>
        <w:rPr>
          <w:lang w:eastAsia="zh-CN"/>
        </w:rPr>
        <w:t>假设</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b</m:t>
            </m:r>
          </m:sub>
        </m:sSub>
      </m:oMath>
      <w:r>
        <w:rPr>
          <w:lang w:eastAsia="zh-CN"/>
        </w:rPr>
        <w:t xml:space="preserve"> </w:t>
      </w:r>
      <w:r>
        <w:rPr>
          <w:lang w:eastAsia="zh-CN"/>
        </w:rPr>
        <w:t>中的颗粒体积不变，即</w:t>
      </w:r>
      <w:r>
        <w:rPr>
          <w:lang w:eastAsia="zh-CN"/>
        </w:rPr>
        <w:t xml:space="preserve"> </w:t>
      </w:r>
      <m:oMath>
        <m:r>
          <m:rPr>
            <m:sty m:val="p"/>
          </m:rPr>
          <w:rPr>
            <w:rFonts w:ascii="Cambria Math" w:hAnsi="Cambria Math"/>
            <w:lang w:eastAsia="zh-CN"/>
          </w:rPr>
          <m:t>d</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sSub>
              <m:sSubPr>
                <m:ctrlPr>
                  <w:rPr>
                    <w:rFonts w:ascii="Cambria Math" w:hAnsi="Cambria Math"/>
                  </w:rPr>
                </m:ctrlPr>
              </m:sSubPr>
              <m:e>
                <m:r>
                  <w:rPr>
                    <w:rFonts w:ascii="Cambria Math" w:hAnsi="Cambria Math"/>
                    <w:lang w:eastAsia="zh-CN"/>
                  </w:rPr>
                  <m:t>V</m:t>
                </m:r>
              </m:e>
              <m:sub>
                <m:r>
                  <w:rPr>
                    <w:rFonts w:ascii="Cambria Math" w:hAnsi="Cambria Math"/>
                    <w:lang w:eastAsia="zh-CN"/>
                  </w:rPr>
                  <m:t>b</m:t>
                </m:r>
              </m:sub>
            </m:sSub>
          </m:e>
        </m:d>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，有</w:t>
      </w:r>
      <w:r>
        <w:rPr>
          <w:lang w:eastAsia="zh-CN"/>
        </w:rPr>
        <w:t xml:space="preserve"> </w:t>
      </w:r>
      <m:oMath>
        <m:r>
          <m:rPr>
            <m:sty m:val="p"/>
          </m:rPr>
          <w:rPr>
            <w:rFonts w:ascii="Cambria Math" w:hAnsi="Cambria Math"/>
            <w:lang w:eastAsia="zh-CN"/>
          </w:rPr>
          <m:t>d</m:t>
        </m:r>
        <m:r>
          <w:rPr>
            <w:rFonts w:ascii="Cambria Math" w:hAnsi="Cambria Math"/>
            <w:lang w:eastAsia="zh-CN"/>
          </w:rPr>
          <m:t>n</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r>
          <m:rPr>
            <m:sty m:val="p"/>
          </m:rPr>
          <w:rPr>
            <w:rFonts w:ascii="Cambria Math" w:hAnsi="Cambria Math"/>
            <w:lang w:eastAsia="zh-CN"/>
          </w:rPr>
          <m:t>d</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b</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b</m:t>
            </m:r>
          </m:sub>
        </m:sSub>
      </m:oMath>
      <w:r>
        <w:rPr>
          <w:lang w:eastAsia="zh-CN"/>
        </w:rPr>
        <w:t>，应用有效应力原理，有</w:t>
      </w:r>
      <w:r>
        <w:rPr>
          <w:lang w:eastAsia="zh-CN"/>
        </w:rPr>
        <w:t xml:space="preserve"> </w:t>
      </w:r>
      <m:oMath>
        <m:r>
          <m:rPr>
            <m:sty m:val="p"/>
          </m:rPr>
          <w:rPr>
            <w:rFonts w:ascii="Cambria Math" w:hAnsi="Cambria Math"/>
            <w:lang w:eastAsia="zh-CN"/>
          </w:rPr>
          <m:t>d</m:t>
        </m:r>
        <m:r>
          <w:rPr>
            <w:rFonts w:ascii="Cambria Math" w:hAnsi="Cambria Math"/>
            <w:lang w:eastAsia="zh-CN"/>
          </w:rPr>
          <m:t>n</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r>
          <w:rPr>
            <w:rFonts w:ascii="Cambria Math" w:hAnsi="Cambria Math"/>
            <w:lang w:eastAsia="zh-CN"/>
          </w:rPr>
          <m:t>α</m:t>
        </m:r>
        <m:r>
          <m:rPr>
            <m:sty m:val="p"/>
          </m:rPr>
          <w:rPr>
            <w:rFonts w:ascii="Cambria Math" w:hAnsi="Cambria Math"/>
            <w:lang w:eastAsia="zh-CN"/>
          </w:rPr>
          <m:t>d</m:t>
        </m:r>
        <m:r>
          <w:rPr>
            <w:rFonts w:ascii="Cambria Math" w:hAnsi="Cambria Math"/>
            <w:lang w:eastAsia="zh-CN"/>
          </w:rPr>
          <m:t>p</m:t>
        </m:r>
      </m:oMath>
      <w:r>
        <w:rPr>
          <w:lang w:eastAsia="zh-CN"/>
        </w:rPr>
        <w:t>。</w:t>
      </w:r>
    </w:p>
    <w:p w14:paraId="03947ACA" w14:textId="77777777" w:rsidR="00F03DDA" w:rsidRDefault="00C94ED4">
      <w:pPr>
        <w:pStyle w:val="a0"/>
      </w:pPr>
      <w:proofErr w:type="spellStart"/>
      <w:r>
        <w:t>计算</w:t>
      </w:r>
      <w:proofErr w:type="spellEnd"/>
      <w:r>
        <w:t xml:space="preserve"> (2-2) </w:t>
      </w:r>
      <w:proofErr w:type="spellStart"/>
      <w:r>
        <w:t>的右端项</w:t>
      </w:r>
      <w:proofErr w:type="spellEnd"/>
    </w:p>
    <w:p w14:paraId="72374503" w14:textId="77777777" w:rsidR="00F03DDA" w:rsidRDefault="00BA2BD6">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ρn</m:t>
                        </m:r>
                        <m:sSub>
                          <m:sSubPr>
                            <m:ctrlPr>
                              <w:rPr>
                                <w:rFonts w:ascii="Cambria Math" w:hAnsi="Cambria Math"/>
                              </w:rPr>
                            </m:ctrlPr>
                          </m:sSubPr>
                          <m:e>
                            <m:r>
                              <w:rPr>
                                <w:rFonts w:ascii="Cambria Math" w:hAnsi="Cambria Math"/>
                              </w:rPr>
                              <m:t>V</m:t>
                            </m:r>
                          </m:e>
                          <m:sub>
                            <m:r>
                              <w:rPr>
                                <w:rFonts w:ascii="Cambria Math" w:hAnsi="Cambria Math"/>
                              </w:rPr>
                              <m:t>b</m:t>
                            </m:r>
                          </m:sub>
                        </m:sSub>
                      </m:e>
                    </m:d>
                  </m:num>
                  <m:den>
                    <m:r>
                      <m:rPr>
                        <m:sty m:val="p"/>
                      </m:rPr>
                      <w:rPr>
                        <w:rFonts w:ascii="Cambria Math" w:hAnsi="Cambria Math"/>
                      </w:rPr>
                      <m:t>∂</m:t>
                    </m:r>
                    <m:r>
                      <w:rPr>
                        <w:rFonts w:ascii="Cambria Math" w:hAnsi="Cambria Math"/>
                      </w:rPr>
                      <m:t>t</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d</m:t>
                    </m:r>
                  </m:num>
                  <m:den>
                    <m:r>
                      <m:rPr>
                        <m:sty m:val="p"/>
                      </m:rPr>
                      <w:rPr>
                        <w:rFonts w:ascii="Cambria Math" w:hAnsi="Cambria Math"/>
                      </w:rPr>
                      <m:t>d</m:t>
                    </m:r>
                    <m:r>
                      <w:rPr>
                        <w:rFonts w:ascii="Cambria Math" w:hAnsi="Cambria Math"/>
                      </w:rPr>
                      <m:t>p</m:t>
                    </m:r>
                  </m:den>
                </m:f>
                <m:d>
                  <m:dPr>
                    <m:ctrlPr>
                      <w:rPr>
                        <w:rFonts w:ascii="Cambria Math" w:hAnsi="Cambria Math"/>
                      </w:rPr>
                    </m:ctrlPr>
                  </m:dPr>
                  <m:e>
                    <m:r>
                      <w:rPr>
                        <w:rFonts w:ascii="Cambria Math" w:hAnsi="Cambria Math"/>
                      </w:rPr>
                      <m:t>ρn</m:t>
                    </m:r>
                    <m:sSub>
                      <m:sSubPr>
                        <m:ctrlPr>
                          <w:rPr>
                            <w:rFonts w:ascii="Cambria Math" w:hAnsi="Cambria Math"/>
                          </w:rPr>
                        </m:ctrlPr>
                      </m:sSubPr>
                      <m:e>
                        <m:r>
                          <w:rPr>
                            <w:rFonts w:ascii="Cambria Math" w:hAnsi="Cambria Math"/>
                          </w:rPr>
                          <m:t>V</m:t>
                        </m:r>
                      </m:e>
                      <m:sub>
                        <m:r>
                          <w:rPr>
                            <w:rFonts w:ascii="Cambria Math" w:hAnsi="Cambria Math"/>
                          </w:rPr>
                          <m:t>b</m:t>
                        </m:r>
                      </m:sub>
                    </m:sSub>
                  </m:e>
                </m:d>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e>
            </m:mr>
            <m:mr>
              <m:e/>
              <m:e>
                <m:r>
                  <m:rPr>
                    <m:sty m:val="p"/>
                  </m:rPr>
                  <w:rPr>
                    <w:rFonts w:ascii="Cambria Math" w:hAnsi="Cambria Math"/>
                  </w:rPr>
                  <m:t>=</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V</m:t>
                        </m:r>
                      </m:e>
                      <m:sub>
                        <m:r>
                          <w:rPr>
                            <w:rFonts w:ascii="Cambria Math" w:hAnsi="Cambria Math"/>
                          </w:rPr>
                          <m:t>b</m:t>
                        </m:r>
                      </m:sub>
                    </m:sSub>
                    <m:f>
                      <m:fPr>
                        <m:ctrlPr>
                          <w:rPr>
                            <w:rFonts w:ascii="Cambria Math" w:hAnsi="Cambria Math"/>
                          </w:rPr>
                        </m:ctrlPr>
                      </m:fPr>
                      <m:num>
                        <m:r>
                          <m:rPr>
                            <m:sty m:val="p"/>
                          </m:rPr>
                          <w:rPr>
                            <w:rFonts w:ascii="Cambria Math" w:hAnsi="Cambria Math"/>
                          </w:rPr>
                          <m:t>d</m:t>
                        </m:r>
                        <m:r>
                          <w:rPr>
                            <w:rFonts w:ascii="Cambria Math" w:hAnsi="Cambria Math"/>
                          </w:rPr>
                          <m:t>ρ</m:t>
                        </m:r>
                      </m:num>
                      <m:den>
                        <m:r>
                          <m:rPr>
                            <m:sty m:val="p"/>
                          </m:rPr>
                          <w:rPr>
                            <w:rFonts w:ascii="Cambria Math" w:hAnsi="Cambria Math"/>
                          </w:rPr>
                          <m:t>d</m:t>
                        </m:r>
                        <m:r>
                          <w:rPr>
                            <w:rFonts w:ascii="Cambria Math" w:hAnsi="Cambria Math"/>
                          </w:rPr>
                          <m:t>p</m:t>
                        </m:r>
                      </m:den>
                    </m:f>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b</m:t>
                        </m:r>
                      </m:sub>
                    </m:sSub>
                    <m:f>
                      <m:fPr>
                        <m:ctrlPr>
                          <w:rPr>
                            <w:rFonts w:ascii="Cambria Math" w:hAnsi="Cambria Math"/>
                          </w:rPr>
                        </m:ctrlPr>
                      </m:fPr>
                      <m:num>
                        <m:r>
                          <m:rPr>
                            <m:sty m:val="p"/>
                          </m:rPr>
                          <w:rPr>
                            <w:rFonts w:ascii="Cambria Math" w:hAnsi="Cambria Math"/>
                          </w:rPr>
                          <m:t>d</m:t>
                        </m:r>
                        <m:r>
                          <w:rPr>
                            <w:rFonts w:ascii="Cambria Math" w:hAnsi="Cambria Math"/>
                          </w:rPr>
                          <m:t>n</m:t>
                        </m:r>
                      </m:num>
                      <m:den>
                        <m:r>
                          <m:rPr>
                            <m:sty m:val="p"/>
                          </m:rPr>
                          <w:rPr>
                            <w:rFonts w:ascii="Cambria Math" w:hAnsi="Cambria Math"/>
                          </w:rPr>
                          <m:t>d</m:t>
                        </m:r>
                        <m:r>
                          <w:rPr>
                            <w:rFonts w:ascii="Cambria Math" w:hAnsi="Cambria Math"/>
                          </w:rPr>
                          <m:t>p</m:t>
                        </m:r>
                      </m:den>
                    </m:f>
                    <m:r>
                      <m:rPr>
                        <m:sty m:val="p"/>
                      </m:rPr>
                      <w:rPr>
                        <w:rFonts w:ascii="Cambria Math" w:hAnsi="Cambria Math"/>
                      </w:rPr>
                      <m:t>+</m:t>
                    </m:r>
                    <m:r>
                      <w:rPr>
                        <w:rFonts w:ascii="Cambria Math" w:hAnsi="Cambria Math"/>
                      </w:rPr>
                      <m:t>ρn</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b</m:t>
                            </m:r>
                          </m:sub>
                        </m:sSub>
                      </m:num>
                      <m:den>
                        <m:r>
                          <m:rPr>
                            <m:sty m:val="p"/>
                          </m:rPr>
                          <w:rPr>
                            <w:rFonts w:ascii="Cambria Math" w:hAnsi="Cambria Math"/>
                          </w:rPr>
                          <m:t>d</m:t>
                        </m:r>
                        <m:r>
                          <w:rPr>
                            <w:rFonts w:ascii="Cambria Math" w:hAnsi="Cambria Math"/>
                          </w:rPr>
                          <m:t>p</m:t>
                        </m:r>
                      </m:den>
                    </m:f>
                  </m:e>
                </m:d>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e>
            </m:mr>
            <m:mr>
              <m:e/>
              <m:e>
                <m:r>
                  <m:rPr>
                    <m:sty m:val="p"/>
                  </m:rPr>
                  <w:rPr>
                    <w:rFonts w:ascii="Cambria Math" w:hAnsi="Cambria Math"/>
                  </w:rPr>
                  <m:t>=</m:t>
                </m:r>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ρβ</m:t>
                    </m:r>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b</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n</m:t>
                        </m:r>
                      </m:e>
                    </m:d>
                    <m:r>
                      <w:rPr>
                        <w:rFonts w:ascii="Cambria Math" w:hAnsi="Cambria Math"/>
                      </w:rPr>
                      <m:t>α</m:t>
                    </m:r>
                    <m:r>
                      <m:rPr>
                        <m:sty m:val="p"/>
                      </m:rPr>
                      <w:rPr>
                        <w:rFonts w:ascii="Cambria Math" w:hAnsi="Cambria Math"/>
                      </w:rPr>
                      <m:t>+</m:t>
                    </m:r>
                    <m:r>
                      <w:rPr>
                        <w:rFonts w:ascii="Cambria Math" w:hAnsi="Cambria Math"/>
                      </w:rPr>
                      <m:t>ρnα</m:t>
                    </m:r>
                    <m:sSub>
                      <m:sSubPr>
                        <m:ctrlPr>
                          <w:rPr>
                            <w:rFonts w:ascii="Cambria Math" w:hAnsi="Cambria Math"/>
                          </w:rPr>
                        </m:ctrlPr>
                      </m:sSubPr>
                      <m:e>
                        <m:r>
                          <w:rPr>
                            <w:rFonts w:ascii="Cambria Math" w:hAnsi="Cambria Math"/>
                          </w:rPr>
                          <m:t>V</m:t>
                        </m:r>
                      </m:e>
                      <m:sub>
                        <m:r>
                          <w:rPr>
                            <w:rFonts w:ascii="Cambria Math" w:hAnsi="Cambria Math"/>
                          </w:rPr>
                          <m:t>b</m:t>
                        </m:r>
                      </m:sub>
                    </m:sSub>
                  </m:e>
                </m:d>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e>
            </m:mr>
            <m:mr>
              <m:e/>
              <m:e>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nβ</m:t>
                    </m:r>
                    <m:r>
                      <m:rPr>
                        <m:sty m:val="p"/>
                      </m:rPr>
                      <w:rPr>
                        <w:rFonts w:ascii="Cambria Math" w:hAnsi="Cambria Math"/>
                      </w:rPr>
                      <m:t>+</m:t>
                    </m:r>
                    <m:r>
                      <w:rPr>
                        <w:rFonts w:ascii="Cambria Math" w:hAnsi="Cambria Math"/>
                      </w:rPr>
                      <m:t>α</m:t>
                    </m:r>
                  </m:e>
                </m:d>
                <m:sSub>
                  <m:sSubPr>
                    <m:ctrlPr>
                      <w:rPr>
                        <w:rFonts w:ascii="Cambria Math" w:hAnsi="Cambria Math"/>
                      </w:rPr>
                    </m:ctrlPr>
                  </m:sSubPr>
                  <m:e>
                    <m:r>
                      <w:rPr>
                        <w:rFonts w:ascii="Cambria Math" w:hAnsi="Cambria Math"/>
                      </w:rPr>
                      <m:t>V</m:t>
                    </m:r>
                  </m:e>
                  <m:sub>
                    <m:r>
                      <w:rPr>
                        <w:rFonts w:ascii="Cambria Math" w:hAnsi="Cambria Math"/>
                      </w:rPr>
                      <m:t>b</m:t>
                    </m:r>
                  </m:sub>
                </m:sSub>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e>
            </m:mr>
          </m:m>
        </m:oMath>
      </m:oMathPara>
    </w:p>
    <w:p w14:paraId="4D5F75AE" w14:textId="77777777" w:rsidR="00F03DDA" w:rsidRDefault="00C94ED4">
      <w:pPr>
        <w:pStyle w:val="FirstParagraph"/>
        <w:rPr>
          <w:lang w:eastAsia="zh-CN"/>
        </w:rPr>
      </w:pPr>
      <w:proofErr w:type="gramStart"/>
      <w:r>
        <w:rPr>
          <w:lang w:eastAsia="zh-CN"/>
        </w:rPr>
        <w:t>若仅垂向</w:t>
      </w:r>
      <w:proofErr w:type="gramEnd"/>
      <w:r>
        <w:rPr>
          <w:lang w:eastAsia="zh-CN"/>
        </w:rPr>
        <w:t>有压缩，有</w:t>
      </w:r>
      <w:r>
        <w:rPr>
          <w:lang w:eastAsia="zh-CN"/>
        </w:rPr>
        <w:t xml:space="preserve"> </w:t>
      </w:r>
      <m:oMath>
        <m:r>
          <m:rPr>
            <m:sty m:val="p"/>
          </m:rPr>
          <w:rPr>
            <w:rFonts w:ascii="Cambria Math" w:hAnsi="Cambria Math"/>
            <w:lang w:eastAsia="zh-CN"/>
          </w:rPr>
          <m:t>d</m:t>
        </m:r>
        <m:d>
          <m:dPr>
            <m:ctrlPr>
              <w:rPr>
                <w:rFonts w:ascii="Cambria Math" w:hAnsi="Cambria Math"/>
              </w:rPr>
            </m:ctrlPr>
          </m:dPr>
          <m:e>
            <m:r>
              <w:rPr>
                <w:rFonts w:ascii="Cambria Math" w:hAnsi="Cambria Math"/>
                <w:lang w:eastAsia="zh-CN"/>
              </w:rPr>
              <m:t>Δz</m:t>
            </m:r>
          </m:e>
        </m:d>
        <m:r>
          <m:rPr>
            <m:sty m:val="p"/>
          </m:rPr>
          <w:rPr>
            <w:rFonts w:ascii="Cambria Math" w:hAnsi="Cambria Math"/>
            <w:lang w:eastAsia="zh-CN"/>
          </w:rPr>
          <m:t>/</m:t>
        </m:r>
        <m:r>
          <w:rPr>
            <w:rFonts w:ascii="Cambria Math" w:hAnsi="Cambria Math"/>
            <w:lang w:eastAsia="zh-CN"/>
          </w:rPr>
          <m:t>Δz</m:t>
        </m:r>
        <m:r>
          <m:rPr>
            <m:sty m:val="p"/>
          </m:rPr>
          <w:rPr>
            <w:rFonts w:ascii="Cambria Math" w:hAnsi="Cambria Math"/>
            <w:lang w:eastAsia="zh-CN"/>
          </w:rPr>
          <m:t>=d</m:t>
        </m:r>
        <m:d>
          <m:dPr>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b</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b</m:t>
            </m:r>
          </m:sub>
        </m:sSub>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d</m:t>
        </m:r>
        <m:r>
          <w:rPr>
            <w:rFonts w:ascii="Cambria Math" w:hAnsi="Cambria Math"/>
            <w:lang w:eastAsia="zh-CN"/>
          </w:rPr>
          <m:t>p</m:t>
        </m:r>
      </m:oMath>
      <w:r>
        <w:rPr>
          <w:lang w:eastAsia="zh-CN"/>
        </w:rPr>
        <w:t>，有</w:t>
      </w:r>
      <w:r>
        <w:rPr>
          <w:lang w:eastAsia="zh-CN"/>
        </w:rPr>
        <w:t xml:space="preserve"> </w:t>
      </w:r>
    </w:p>
    <w:p w14:paraId="62327C22" w14:textId="77777777" w:rsidR="00F03DDA" w:rsidRDefault="00BA2BD6">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ρn</m:t>
                        </m:r>
                        <m:sSub>
                          <m:sSubPr>
                            <m:ctrlPr>
                              <w:rPr>
                                <w:rFonts w:ascii="Cambria Math" w:hAnsi="Cambria Math"/>
                              </w:rPr>
                            </m:ctrlPr>
                          </m:sSubPr>
                          <m:e>
                            <m:r>
                              <w:rPr>
                                <w:rFonts w:ascii="Cambria Math" w:hAnsi="Cambria Math"/>
                              </w:rPr>
                              <m:t>V</m:t>
                            </m:r>
                          </m:e>
                          <m:sub>
                            <m:r>
                              <w:rPr>
                                <w:rFonts w:ascii="Cambria Math" w:hAnsi="Cambria Math"/>
                              </w:rPr>
                              <m:t>b</m:t>
                            </m:r>
                          </m:sub>
                        </m:sSub>
                      </m:e>
                    </m:d>
                  </m:num>
                  <m:den>
                    <m:r>
                      <m:rPr>
                        <m:sty m:val="p"/>
                      </m:rPr>
                      <w:rPr>
                        <w:rFonts w:ascii="Cambria Math" w:hAnsi="Cambria Math"/>
                      </w:rPr>
                      <m:t>∂</m:t>
                    </m:r>
                    <m:r>
                      <w:rPr>
                        <w:rFonts w:ascii="Cambria Math" w:hAnsi="Cambria Math"/>
                      </w:rPr>
                      <m:t>t</m:t>
                    </m:r>
                  </m:den>
                </m:f>
              </m:e>
              <m:e>
                <m:r>
                  <m:rPr>
                    <m:sty m:val="p"/>
                  </m:rPr>
                  <w:rPr>
                    <w:rFonts w:ascii="Cambria Math" w:hAnsi="Cambria Math"/>
                  </w:rPr>
                  <m:t>=</m:t>
                </m:r>
                <m:r>
                  <w:rPr>
                    <w:rFonts w:ascii="Cambria Math" w:hAnsi="Cambria Math"/>
                  </w:rPr>
                  <m:t>ΔxΔy</m:t>
                </m:r>
                <m:f>
                  <m:fPr>
                    <m:ctrlPr>
                      <w:rPr>
                        <w:rFonts w:ascii="Cambria Math" w:hAnsi="Cambria Math"/>
                      </w:rPr>
                    </m:ctrlPr>
                  </m:fPr>
                  <m:num>
                    <m:r>
                      <m:rPr>
                        <m:sty m:val="p"/>
                      </m:rPr>
                      <w:rPr>
                        <w:rFonts w:ascii="Cambria Math" w:hAnsi="Cambria Math"/>
                      </w:rPr>
                      <m:t>d</m:t>
                    </m:r>
                  </m:num>
                  <m:den>
                    <m:r>
                      <m:rPr>
                        <m:sty m:val="p"/>
                      </m:rPr>
                      <w:rPr>
                        <w:rFonts w:ascii="Cambria Math" w:hAnsi="Cambria Math"/>
                      </w:rPr>
                      <m:t>d</m:t>
                    </m:r>
                    <m:r>
                      <w:rPr>
                        <w:rFonts w:ascii="Cambria Math" w:hAnsi="Cambria Math"/>
                      </w:rPr>
                      <m:t>p</m:t>
                    </m:r>
                  </m:den>
                </m:f>
                <m:d>
                  <m:dPr>
                    <m:ctrlPr>
                      <w:rPr>
                        <w:rFonts w:ascii="Cambria Math" w:hAnsi="Cambria Math"/>
                      </w:rPr>
                    </m:ctrlPr>
                  </m:dPr>
                  <m:e>
                    <m:r>
                      <w:rPr>
                        <w:rFonts w:ascii="Cambria Math" w:hAnsi="Cambria Math"/>
                      </w:rPr>
                      <m:t>ρnΔz</m:t>
                    </m:r>
                  </m:e>
                </m:d>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e>
            </m:mr>
            <m:mr>
              <m:e/>
              <m:e>
                <m:r>
                  <m:rPr>
                    <m:sty m:val="p"/>
                  </m:rPr>
                  <w:rPr>
                    <w:rFonts w:ascii="Cambria Math" w:hAnsi="Cambria Math"/>
                  </w:rPr>
                  <m:t>=</m:t>
                </m:r>
                <m:r>
                  <w:rPr>
                    <w:rFonts w:ascii="Cambria Math" w:hAnsi="Cambria Math"/>
                  </w:rPr>
                  <m:t>ΔxΔy</m:t>
                </m:r>
                <m:d>
                  <m:dPr>
                    <m:ctrlPr>
                      <w:rPr>
                        <w:rFonts w:ascii="Cambria Math" w:hAnsi="Cambria Math"/>
                      </w:rPr>
                    </m:ctrlPr>
                  </m:dPr>
                  <m:e>
                    <m:r>
                      <w:rPr>
                        <w:rFonts w:ascii="Cambria Math" w:hAnsi="Cambria Math"/>
                      </w:rPr>
                      <m:t>nΔz</m:t>
                    </m:r>
                    <m:f>
                      <m:fPr>
                        <m:ctrlPr>
                          <w:rPr>
                            <w:rFonts w:ascii="Cambria Math" w:hAnsi="Cambria Math"/>
                          </w:rPr>
                        </m:ctrlPr>
                      </m:fPr>
                      <m:num>
                        <m:r>
                          <m:rPr>
                            <m:sty m:val="p"/>
                          </m:rPr>
                          <w:rPr>
                            <w:rFonts w:ascii="Cambria Math" w:hAnsi="Cambria Math"/>
                          </w:rPr>
                          <m:t>d</m:t>
                        </m:r>
                        <m:r>
                          <w:rPr>
                            <w:rFonts w:ascii="Cambria Math" w:hAnsi="Cambria Math"/>
                          </w:rPr>
                          <m:t>ρ</m:t>
                        </m:r>
                      </m:num>
                      <m:den>
                        <m:r>
                          <m:rPr>
                            <m:sty m:val="p"/>
                          </m:rPr>
                          <w:rPr>
                            <w:rFonts w:ascii="Cambria Math" w:hAnsi="Cambria Math"/>
                          </w:rPr>
                          <m:t>d</m:t>
                        </m:r>
                        <m:r>
                          <w:rPr>
                            <w:rFonts w:ascii="Cambria Math" w:hAnsi="Cambria Math"/>
                          </w:rPr>
                          <m:t>p</m:t>
                        </m:r>
                      </m:den>
                    </m:f>
                    <m:r>
                      <m:rPr>
                        <m:sty m:val="p"/>
                      </m:rPr>
                      <w:rPr>
                        <w:rFonts w:ascii="Cambria Math" w:hAnsi="Cambria Math"/>
                      </w:rPr>
                      <m:t>+</m:t>
                    </m:r>
                    <m:r>
                      <w:rPr>
                        <w:rFonts w:ascii="Cambria Math" w:hAnsi="Cambria Math"/>
                      </w:rPr>
                      <m:t>ρΔz</m:t>
                    </m:r>
                    <m:f>
                      <m:fPr>
                        <m:ctrlPr>
                          <w:rPr>
                            <w:rFonts w:ascii="Cambria Math" w:hAnsi="Cambria Math"/>
                          </w:rPr>
                        </m:ctrlPr>
                      </m:fPr>
                      <m:num>
                        <m:r>
                          <m:rPr>
                            <m:sty m:val="p"/>
                          </m:rPr>
                          <w:rPr>
                            <w:rFonts w:ascii="Cambria Math" w:hAnsi="Cambria Math"/>
                          </w:rPr>
                          <m:t>d</m:t>
                        </m:r>
                        <m:r>
                          <w:rPr>
                            <w:rFonts w:ascii="Cambria Math" w:hAnsi="Cambria Math"/>
                          </w:rPr>
                          <m:t>n</m:t>
                        </m:r>
                      </m:num>
                      <m:den>
                        <m:r>
                          <m:rPr>
                            <m:sty m:val="p"/>
                          </m:rPr>
                          <w:rPr>
                            <w:rFonts w:ascii="Cambria Math" w:hAnsi="Cambria Math"/>
                          </w:rPr>
                          <m:t>d</m:t>
                        </m:r>
                        <m:r>
                          <w:rPr>
                            <w:rFonts w:ascii="Cambria Math" w:hAnsi="Cambria Math"/>
                          </w:rPr>
                          <m:t>p</m:t>
                        </m:r>
                      </m:den>
                    </m:f>
                    <m:r>
                      <m:rPr>
                        <m:sty m:val="p"/>
                      </m:rPr>
                      <w:rPr>
                        <w:rFonts w:ascii="Cambria Math" w:hAnsi="Cambria Math"/>
                      </w:rPr>
                      <m:t>+</m:t>
                    </m:r>
                    <m:r>
                      <w:rPr>
                        <w:rFonts w:ascii="Cambria Math" w:hAnsi="Cambria Math"/>
                      </w:rPr>
                      <m:t>ρn</m:t>
                    </m:r>
                    <m:f>
                      <m:fPr>
                        <m:ctrlPr>
                          <w:rPr>
                            <w:rFonts w:ascii="Cambria Math" w:hAnsi="Cambria Math"/>
                          </w:rPr>
                        </m:ctrlPr>
                      </m:fPr>
                      <m:num>
                        <m:r>
                          <m:rPr>
                            <m:sty m:val="p"/>
                          </m:rPr>
                          <w:rPr>
                            <w:rFonts w:ascii="Cambria Math" w:hAnsi="Cambria Math"/>
                          </w:rPr>
                          <m:t>d</m:t>
                        </m:r>
                        <m:r>
                          <w:rPr>
                            <w:rFonts w:ascii="Cambria Math" w:hAnsi="Cambria Math"/>
                          </w:rPr>
                          <m:t>Δz</m:t>
                        </m:r>
                      </m:num>
                      <m:den>
                        <m:r>
                          <m:rPr>
                            <m:sty m:val="p"/>
                          </m:rPr>
                          <w:rPr>
                            <w:rFonts w:ascii="Cambria Math" w:hAnsi="Cambria Math"/>
                          </w:rPr>
                          <m:t>d</m:t>
                        </m:r>
                        <m:r>
                          <w:rPr>
                            <w:rFonts w:ascii="Cambria Math" w:hAnsi="Cambria Math"/>
                          </w:rPr>
                          <m:t>p</m:t>
                        </m:r>
                      </m:den>
                    </m:f>
                  </m:e>
                </m:d>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e>
            </m:mr>
            <m:mr>
              <m:e/>
              <m:e>
                <m:r>
                  <m:rPr>
                    <m:sty m:val="p"/>
                  </m:rPr>
                  <w:rPr>
                    <w:rFonts w:ascii="Cambria Math" w:hAnsi="Cambria Math"/>
                  </w:rPr>
                  <m:t>=</m:t>
                </m:r>
                <m:r>
                  <w:rPr>
                    <w:rFonts w:ascii="Cambria Math" w:hAnsi="Cambria Math"/>
                  </w:rPr>
                  <m:t>ΔxΔy</m:t>
                </m:r>
                <m:d>
                  <m:dPr>
                    <m:begChr m:val="["/>
                    <m:endChr m:val="]"/>
                    <m:ctrlPr>
                      <w:rPr>
                        <w:rFonts w:ascii="Cambria Math" w:hAnsi="Cambria Math"/>
                      </w:rPr>
                    </m:ctrlPr>
                  </m:dPr>
                  <m:e>
                    <m:r>
                      <w:rPr>
                        <w:rFonts w:ascii="Cambria Math" w:hAnsi="Cambria Math"/>
                      </w:rPr>
                      <m:t>nΔzρβ</m:t>
                    </m:r>
                    <m:r>
                      <m:rPr>
                        <m:sty m:val="p"/>
                      </m:rPr>
                      <w:rPr>
                        <w:rFonts w:ascii="Cambria Math" w:hAnsi="Cambria Math"/>
                      </w:rPr>
                      <m:t>+</m:t>
                    </m:r>
                    <m:r>
                      <w:rPr>
                        <w:rFonts w:ascii="Cambria Math" w:hAnsi="Cambria Math"/>
                      </w:rPr>
                      <m:t>ρΔz</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n</m:t>
                        </m:r>
                      </m:e>
                    </m:d>
                    <m:r>
                      <w:rPr>
                        <w:rFonts w:ascii="Cambria Math" w:hAnsi="Cambria Math"/>
                      </w:rPr>
                      <m:t>α</m:t>
                    </m:r>
                    <m:r>
                      <m:rPr>
                        <m:sty m:val="p"/>
                      </m:rPr>
                      <w:rPr>
                        <w:rFonts w:ascii="Cambria Math" w:hAnsi="Cambria Math"/>
                      </w:rPr>
                      <m:t>+</m:t>
                    </m:r>
                    <m:r>
                      <w:rPr>
                        <w:rFonts w:ascii="Cambria Math" w:hAnsi="Cambria Math"/>
                      </w:rPr>
                      <m:t>ρnαΔz</m:t>
                    </m:r>
                  </m:e>
                </m:d>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e>
            </m:mr>
            <m:mr>
              <m:e/>
              <m:e>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nβ</m:t>
                    </m:r>
                    <m:r>
                      <m:rPr>
                        <m:sty m:val="p"/>
                      </m:rPr>
                      <w:rPr>
                        <w:rFonts w:ascii="Cambria Math" w:hAnsi="Cambria Math"/>
                      </w:rPr>
                      <m:t>+</m:t>
                    </m:r>
                    <m:r>
                      <w:rPr>
                        <w:rFonts w:ascii="Cambria Math" w:hAnsi="Cambria Math"/>
                      </w:rPr>
                      <m:t>α</m:t>
                    </m:r>
                  </m:e>
                </m:d>
                <m:sSub>
                  <m:sSubPr>
                    <m:ctrlPr>
                      <w:rPr>
                        <w:rFonts w:ascii="Cambria Math" w:hAnsi="Cambria Math"/>
                      </w:rPr>
                    </m:ctrlPr>
                  </m:sSubPr>
                  <m:e>
                    <m:r>
                      <w:rPr>
                        <w:rFonts w:ascii="Cambria Math" w:hAnsi="Cambria Math"/>
                      </w:rPr>
                      <m:t>V</m:t>
                    </m:r>
                  </m:e>
                  <m:sub>
                    <m:r>
                      <w:rPr>
                        <w:rFonts w:ascii="Cambria Math" w:hAnsi="Cambria Math"/>
                      </w:rPr>
                      <m:t>b</m:t>
                    </m:r>
                  </m:sub>
                </m:sSub>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e>
            </m:mr>
          </m:m>
        </m:oMath>
      </m:oMathPara>
    </w:p>
    <w:p w14:paraId="45D12215" w14:textId="77777777" w:rsidR="00F03DDA" w:rsidRDefault="00C94ED4">
      <w:pPr>
        <w:pStyle w:val="FirstParagraph"/>
        <w:rPr>
          <w:lang w:eastAsia="zh-CN"/>
        </w:rPr>
      </w:pPr>
      <w:r>
        <w:rPr>
          <w:lang w:eastAsia="zh-CN"/>
        </w:rPr>
        <w:t>可以看出，</w:t>
      </w:r>
      <w:proofErr w:type="gramStart"/>
      <w:r>
        <w:rPr>
          <w:lang w:eastAsia="zh-CN"/>
        </w:rPr>
        <w:t>仅垂向</w:t>
      </w:r>
      <w:proofErr w:type="gramEnd"/>
      <w:r>
        <w:rPr>
          <w:lang w:eastAsia="zh-CN"/>
        </w:rPr>
        <w:t>有压缩与一般情形是相同。</w:t>
      </w:r>
    </w:p>
    <w:p w14:paraId="03155188" w14:textId="77777777" w:rsidR="00F03DDA" w:rsidRDefault="00C94ED4">
      <w:pPr>
        <w:pStyle w:val="a0"/>
      </w:pPr>
      <w:proofErr w:type="spellStart"/>
      <w:r>
        <w:t>练习</w:t>
      </w:r>
      <w:proofErr w:type="spellEnd"/>
      <w:r>
        <w:t>：</w:t>
      </w:r>
    </w:p>
    <w:p w14:paraId="63E56FF9" w14:textId="77777777" w:rsidR="00F03DDA" w:rsidRDefault="00C94ED4">
      <w:pPr>
        <w:numPr>
          <w:ilvl w:val="0"/>
          <w:numId w:val="3"/>
        </w:numPr>
        <w:rPr>
          <w:lang w:eastAsia="zh-CN"/>
        </w:rPr>
      </w:pPr>
      <w:r>
        <w:rPr>
          <w:lang w:eastAsia="zh-CN"/>
        </w:rPr>
        <w:t>写出骨架与地下水都不可压缩时的渗流连续性方程，问此时地下水运动是稳定的还是非稳定的？</w:t>
      </w:r>
    </w:p>
    <w:p w14:paraId="74058BAF" w14:textId="77777777" w:rsidR="00F03DDA" w:rsidRDefault="00C94ED4">
      <w:pPr>
        <w:numPr>
          <w:ilvl w:val="0"/>
          <w:numId w:val="3"/>
        </w:numPr>
      </w:pPr>
      <w:r>
        <w:lastRenderedPageBreak/>
        <w:t>用</w:t>
      </w:r>
      <w:r>
        <w:t xml:space="preserve"> </w:t>
      </w:r>
      <m:oMath>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oMath>
      <w:r>
        <w:t xml:space="preserve"> </w:t>
      </w:r>
      <w:r>
        <w:t>表示</w:t>
      </w:r>
      <w:r>
        <w:t xml:space="preserve"> </w:t>
      </w:r>
      <m:oMath>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oMath>
      <w:r>
        <w:t xml:space="preserve"> </w:t>
      </w:r>
      <w:r>
        <w:t>。</w:t>
      </w:r>
    </w:p>
    <w:p w14:paraId="4E7BE1AC" w14:textId="77777777" w:rsidR="00697E29" w:rsidRDefault="00697E29">
      <w:pPr>
        <w:pStyle w:val="2"/>
        <w:sectPr w:rsidR="00697E29">
          <w:pgSz w:w="12240" w:h="15840"/>
          <w:pgMar w:top="1440" w:right="1800" w:bottom="1440" w:left="1800" w:header="720" w:footer="720" w:gutter="0"/>
          <w:cols w:space="720"/>
        </w:sectPr>
      </w:pPr>
      <w:bookmarkStart w:id="3" w:name="_Toc144901953"/>
      <w:bookmarkStart w:id="4" w:name="header-n593"/>
      <w:bookmarkEnd w:id="1"/>
    </w:p>
    <w:p w14:paraId="13CC9C75" w14:textId="74968BBE" w:rsidR="00F03DDA" w:rsidRDefault="00C94ED4">
      <w:pPr>
        <w:pStyle w:val="2"/>
      </w:pPr>
      <w:r>
        <w:lastRenderedPageBreak/>
        <w:t xml:space="preserve">2.2 </w:t>
      </w:r>
      <w:proofErr w:type="spellStart"/>
      <w:r>
        <w:t>承压水运动方程</w:t>
      </w:r>
      <w:bookmarkEnd w:id="3"/>
      <w:proofErr w:type="spellEnd"/>
    </w:p>
    <w:p w14:paraId="2B9AECED" w14:textId="77777777" w:rsidR="00F03DDA" w:rsidRDefault="00C94ED4">
      <w:pPr>
        <w:pStyle w:val="3"/>
        <w:rPr>
          <w:lang w:eastAsia="zh-CN"/>
        </w:rPr>
      </w:pPr>
      <w:bookmarkStart w:id="5" w:name="_Toc144901954"/>
      <w:bookmarkStart w:id="6" w:name="header-n594"/>
      <w:r>
        <w:rPr>
          <w:lang w:eastAsia="zh-CN"/>
        </w:rPr>
        <w:t xml:space="preserve">2.2.1 </w:t>
      </w:r>
      <w:r>
        <w:rPr>
          <w:lang w:eastAsia="zh-CN"/>
        </w:rPr>
        <w:t>承压水运动方程的一般形式</w:t>
      </w:r>
      <w:bookmarkEnd w:id="5"/>
    </w:p>
    <w:p w14:paraId="71801151" w14:textId="77777777" w:rsidR="00F03DDA" w:rsidRDefault="00C94ED4">
      <w:pPr>
        <w:pStyle w:val="FirstParagraph"/>
        <w:rPr>
          <w:lang w:eastAsia="zh-CN"/>
        </w:rPr>
      </w:pPr>
      <w:r>
        <w:rPr>
          <w:lang w:eastAsia="zh-CN"/>
        </w:rPr>
        <w:t>考虑承压含水层，假设：</w:t>
      </w:r>
    </w:p>
    <w:p w14:paraId="59254CBB" w14:textId="77777777" w:rsidR="00F03DDA" w:rsidRDefault="00C94ED4">
      <w:pPr>
        <w:numPr>
          <w:ilvl w:val="0"/>
          <w:numId w:val="4"/>
        </w:numPr>
      </w:pPr>
      <w:proofErr w:type="spellStart"/>
      <w:r>
        <w:t>水流服从</w:t>
      </w:r>
      <w:proofErr w:type="spellEnd"/>
      <w:r>
        <w:t xml:space="preserve"> Darcy </w:t>
      </w:r>
      <w:proofErr w:type="spellStart"/>
      <w:r>
        <w:t>定律</w:t>
      </w:r>
      <w:proofErr w:type="spellEnd"/>
      <w:r>
        <w:t>;</w:t>
      </w:r>
    </w:p>
    <w:p w14:paraId="06FD88F7" w14:textId="77777777" w:rsidR="00F03DDA" w:rsidRDefault="00C94ED4">
      <w:pPr>
        <w:numPr>
          <w:ilvl w:val="0"/>
          <w:numId w:val="4"/>
        </w:numPr>
        <w:rPr>
          <w:lang w:eastAsia="zh-CN"/>
        </w:rPr>
      </w:pPr>
      <m:oMath>
        <m:r>
          <w:rPr>
            <w:rFonts w:ascii="Cambria Math" w:hAnsi="Cambria Math"/>
            <w:lang w:eastAsia="zh-CN"/>
          </w:rPr>
          <m:t>K</m:t>
        </m:r>
      </m:oMath>
      <w:r>
        <w:rPr>
          <w:lang w:eastAsia="zh-CN"/>
        </w:rPr>
        <w:t>、</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m:t>
            </m:r>
          </m:sub>
        </m:sSub>
      </m:oMath>
      <w:r>
        <w:rPr>
          <w:lang w:eastAsia="zh-CN"/>
        </w:rPr>
        <w:t xml:space="preserve"> </w:t>
      </w:r>
      <w:r>
        <w:rPr>
          <w:lang w:eastAsia="zh-CN"/>
        </w:rPr>
        <w:t>不受</w:t>
      </w:r>
      <w:r>
        <w:rPr>
          <w:lang w:eastAsia="zh-CN"/>
        </w:rPr>
        <w:t xml:space="preserve"> </w:t>
      </w:r>
      <m:oMath>
        <m:r>
          <w:rPr>
            <w:rFonts w:ascii="Cambria Math" w:hAnsi="Cambria Math"/>
            <w:lang w:eastAsia="zh-CN"/>
          </w:rPr>
          <m:t>ρ</m:t>
        </m:r>
      </m:oMath>
      <w:r>
        <w:rPr>
          <w:lang w:eastAsia="zh-CN"/>
        </w:rPr>
        <w:t>、</w:t>
      </w:r>
      <m:oMath>
        <m:r>
          <w:rPr>
            <w:rFonts w:ascii="Cambria Math" w:hAnsi="Cambria Math"/>
            <w:lang w:eastAsia="zh-CN"/>
          </w:rPr>
          <m:t>n</m:t>
        </m:r>
      </m:oMath>
      <w:r>
        <w:rPr>
          <w:lang w:eastAsia="zh-CN"/>
        </w:rPr>
        <w:t xml:space="preserve"> </w:t>
      </w:r>
      <w:r>
        <w:rPr>
          <w:lang w:eastAsia="zh-CN"/>
        </w:rPr>
        <w:t>变化影响</w:t>
      </w:r>
      <w:r>
        <w:rPr>
          <w:lang w:eastAsia="zh-CN"/>
        </w:rPr>
        <w:t>;</w:t>
      </w:r>
    </w:p>
    <w:p w14:paraId="477C15D7" w14:textId="77777777" w:rsidR="00F03DDA" w:rsidRDefault="00C94ED4">
      <w:pPr>
        <w:numPr>
          <w:ilvl w:val="0"/>
          <w:numId w:val="4"/>
        </w:numPr>
        <w:rPr>
          <w:lang w:eastAsia="zh-CN"/>
        </w:rPr>
      </w:pPr>
      <w:r>
        <w:rPr>
          <w:lang w:eastAsia="zh-CN"/>
        </w:rPr>
        <w:t>含水层侧向无压缩</w:t>
      </w:r>
      <w:r>
        <w:rPr>
          <w:lang w:eastAsia="zh-CN"/>
        </w:rPr>
        <w:t xml:space="preserve"> (</w:t>
      </w:r>
      <m:oMath>
        <m:r>
          <w:rPr>
            <w:rFonts w:ascii="Cambria Math" w:hAnsi="Cambria Math"/>
            <w:lang w:eastAsia="zh-CN"/>
          </w:rPr>
          <m:t>Δx</m:t>
        </m:r>
        <m:r>
          <m:rPr>
            <m:sty m:val="p"/>
          </m:rPr>
          <w:rPr>
            <w:rFonts w:ascii="Cambria Math" w:hAnsi="Cambria Math"/>
            <w:lang w:eastAsia="zh-CN"/>
          </w:rPr>
          <m:t>,</m:t>
        </m:r>
        <m:r>
          <w:rPr>
            <w:rFonts w:ascii="Cambria Math" w:hAnsi="Cambria Math"/>
            <w:lang w:eastAsia="zh-CN"/>
          </w:rPr>
          <m:t>Δy</m:t>
        </m:r>
      </m:oMath>
      <w:r>
        <w:rPr>
          <w:lang w:eastAsia="zh-CN"/>
        </w:rPr>
        <w:t>为常量</w:t>
      </w:r>
      <w:r>
        <w:rPr>
          <w:lang w:eastAsia="zh-CN"/>
        </w:rPr>
        <w:t>)</w:t>
      </w:r>
      <w:r>
        <w:rPr>
          <w:lang w:eastAsia="zh-CN"/>
        </w:rPr>
        <w:t>，只有垂向</w:t>
      </w:r>
      <w:r>
        <w:rPr>
          <w:lang w:eastAsia="zh-CN"/>
        </w:rPr>
        <w:t xml:space="preserve"> </w:t>
      </w:r>
      <m:oMath>
        <m:r>
          <w:rPr>
            <w:rFonts w:ascii="Cambria Math" w:hAnsi="Cambria Math"/>
            <w:lang w:eastAsia="zh-CN"/>
          </w:rPr>
          <m:t>Δz</m:t>
        </m:r>
      </m:oMath>
      <w:r>
        <w:rPr>
          <w:lang w:eastAsia="zh-CN"/>
        </w:rPr>
        <w:t xml:space="preserve"> </w:t>
      </w:r>
      <w:r>
        <w:rPr>
          <w:lang w:eastAsia="zh-CN"/>
        </w:rPr>
        <w:t>的压缩</w:t>
      </w:r>
      <w:r>
        <w:rPr>
          <w:lang w:eastAsia="zh-CN"/>
        </w:rPr>
        <w:t>;</w:t>
      </w:r>
    </w:p>
    <w:p w14:paraId="7E5EB617" w14:textId="77777777" w:rsidR="00F03DDA" w:rsidRDefault="00C94ED4">
      <w:pPr>
        <w:numPr>
          <w:ilvl w:val="0"/>
          <w:numId w:val="4"/>
        </w:numPr>
      </w:pPr>
      <w:proofErr w:type="spellStart"/>
      <w:r>
        <w:t>忽略水的压缩</w:t>
      </w:r>
      <w:proofErr w:type="spellEnd"/>
      <w:r>
        <w:t>。</w:t>
      </w:r>
    </w:p>
    <w:p w14:paraId="127C7A28" w14:textId="77777777" w:rsidR="00F03DDA" w:rsidRDefault="00C94ED4">
      <w:pPr>
        <w:pStyle w:val="FirstParagraph"/>
        <w:rPr>
          <w:lang w:eastAsia="zh-CN"/>
        </w:rPr>
      </w:pPr>
      <w:r>
        <w:rPr>
          <w:lang w:eastAsia="zh-CN"/>
        </w:rPr>
        <w:t>设水的密度为</w:t>
      </w:r>
      <w:r>
        <w:rPr>
          <w:lang w:eastAsia="zh-CN"/>
        </w:rPr>
        <w:t xml:space="preserve"> </w:t>
      </w:r>
      <m:oMath>
        <m:r>
          <w:rPr>
            <w:rFonts w:ascii="Cambria Math" w:hAnsi="Cambria Math"/>
            <w:lang w:eastAsia="zh-CN"/>
          </w:rPr>
          <m:t>ρ</m:t>
        </m:r>
      </m:oMath>
      <w:r>
        <w:rPr>
          <w:lang w:eastAsia="zh-CN"/>
        </w:rPr>
        <w:t>，渗流速度为</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x</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y</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z</m:t>
            </m:r>
          </m:sub>
        </m:sSub>
      </m:oMath>
      <w:r>
        <w:rPr>
          <w:lang w:eastAsia="zh-CN"/>
        </w:rPr>
        <w:t>，取无限小的单元体</w:t>
      </w:r>
      <w:r>
        <w:rPr>
          <w:lang w:eastAsia="zh-CN"/>
        </w:rPr>
        <w:t xml:space="preserve"> </w:t>
      </w:r>
      <m:oMath>
        <m:r>
          <w:rPr>
            <w:rFonts w:ascii="Cambria Math" w:hAnsi="Cambria Math"/>
            <w:lang w:eastAsia="zh-CN"/>
          </w:rPr>
          <m:t>ΔxΔyΔz</m:t>
        </m:r>
      </m:oMath>
      <w:r>
        <w:rPr>
          <w:lang w:eastAsia="zh-CN"/>
        </w:rPr>
        <w:t>，</w:t>
      </w:r>
      <m:oMath>
        <m:r>
          <w:rPr>
            <w:rFonts w:ascii="Cambria Math" w:hAnsi="Cambria Math"/>
            <w:lang w:eastAsia="zh-CN"/>
          </w:rPr>
          <m:t>Δt</m:t>
        </m:r>
      </m:oMath>
      <w:r>
        <w:rPr>
          <w:lang w:eastAsia="zh-CN"/>
        </w:rPr>
        <w:t xml:space="preserve"> </w:t>
      </w:r>
      <w:r>
        <w:rPr>
          <w:lang w:eastAsia="zh-CN"/>
        </w:rPr>
        <w:t>时间内单元体内地下水的变化量为</w:t>
      </w:r>
    </w:p>
    <w:p w14:paraId="4C67164A" w14:textId="77777777" w:rsidR="00F03DDA" w:rsidRDefault="00BA2BD6">
      <w:pPr>
        <w:pStyle w:val="a0"/>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t</m:t>
              </m:r>
            </m:den>
          </m:f>
          <m:d>
            <m:dPr>
              <m:ctrlPr>
                <w:rPr>
                  <w:rFonts w:ascii="Cambria Math" w:hAnsi="Cambria Math"/>
                </w:rPr>
              </m:ctrlPr>
            </m:dPr>
            <m:e>
              <m:r>
                <w:rPr>
                  <w:rFonts w:ascii="Cambria Math" w:hAnsi="Cambria Math"/>
                </w:rPr>
                <m:t>ρnΔxΔyΔz</m:t>
              </m:r>
            </m:e>
          </m:d>
          <m:r>
            <w:rPr>
              <w:rFonts w:ascii="Cambria Math" w:hAnsi="Cambria Math"/>
            </w:rPr>
            <m:t>Δt</m:t>
          </m:r>
        </m:oMath>
      </m:oMathPara>
    </w:p>
    <w:p w14:paraId="29CEF2D8" w14:textId="77777777" w:rsidR="00F03DDA" w:rsidRDefault="00C94ED4">
      <w:pPr>
        <w:pStyle w:val="FirstParagraph"/>
        <w:rPr>
          <w:lang w:eastAsia="zh-CN"/>
        </w:rPr>
      </w:pPr>
      <w:r>
        <w:rPr>
          <w:lang w:eastAsia="zh-CN"/>
        </w:rPr>
        <w:t>该值可以根据</w:t>
      </w:r>
      <w:proofErr w:type="gramStart"/>
      <w:r>
        <w:rPr>
          <w:lang w:eastAsia="zh-CN"/>
        </w:rPr>
        <w:t>贮水率</w:t>
      </w:r>
      <w:proofErr w:type="gramEnd"/>
      <w:r>
        <w:rPr>
          <w:lang w:eastAsia="zh-CN"/>
        </w:rPr>
        <w:t>的定义直接给出</w:t>
      </w:r>
    </w:p>
    <w:p w14:paraId="034719C5" w14:textId="77777777" w:rsidR="00F03DDA" w:rsidRDefault="00C94ED4">
      <w:pPr>
        <w:pStyle w:val="a8"/>
        <w:rPr>
          <w:lang w:eastAsia="zh-CN"/>
        </w:rPr>
      </w:pPr>
      <w:r>
        <w:rPr>
          <w:lang w:eastAsia="zh-CN"/>
        </w:rPr>
        <w:t>练习：写出</w:t>
      </w:r>
      <w:r>
        <w:rPr>
          <w:lang w:eastAsia="zh-CN"/>
        </w:rPr>
        <w:t xml:space="preserve"> </w:t>
      </w:r>
      <m:oMath>
        <m:r>
          <w:rPr>
            <w:rFonts w:ascii="Cambria Math" w:hAnsi="Cambria Math"/>
            <w:lang w:eastAsia="zh-CN"/>
          </w:rPr>
          <m:t>Δt</m:t>
        </m:r>
      </m:oMath>
      <w:r>
        <w:rPr>
          <w:lang w:eastAsia="zh-CN"/>
        </w:rPr>
        <w:t xml:space="preserve"> </w:t>
      </w:r>
      <w:r>
        <w:rPr>
          <w:lang w:eastAsia="zh-CN"/>
        </w:rPr>
        <w:t>时间内水头变化</w:t>
      </w:r>
      <w:r>
        <w:rPr>
          <w:lang w:eastAsia="zh-CN"/>
        </w:rPr>
        <w:t xml:space="preserve"> </w:t>
      </w:r>
      <m:oMath>
        <m:r>
          <w:rPr>
            <w:rFonts w:ascii="Cambria Math" w:hAnsi="Cambria Math"/>
            <w:lang w:eastAsia="zh-CN"/>
          </w:rPr>
          <m:t>ΔH</m:t>
        </m:r>
      </m:oMath>
      <w:r>
        <w:rPr>
          <w:lang w:eastAsia="zh-CN"/>
        </w:rPr>
        <w:t xml:space="preserve"> </w:t>
      </w:r>
      <w:r>
        <w:rPr>
          <w:lang w:eastAsia="zh-CN"/>
        </w:rPr>
        <w:t>时单元体内地下水的质量改变量</w:t>
      </w:r>
      <w:r>
        <w:rPr>
          <w:lang w:eastAsia="zh-CN"/>
        </w:rPr>
        <w:t>.</w:t>
      </w:r>
    </w:p>
    <w:p w14:paraId="59B4511D" w14:textId="018D61D3" w:rsidR="00F03DDA" w:rsidRDefault="00C94ED4">
      <w:pPr>
        <w:pStyle w:val="FirstParagraph"/>
        <w:rPr>
          <w:lang w:eastAsia="zh-CN"/>
        </w:rPr>
      </w:pPr>
      <w:r>
        <w:rPr>
          <w:lang w:eastAsia="zh-CN"/>
        </w:rPr>
        <w:t>根据</w:t>
      </w:r>
      <w:proofErr w:type="gramStart"/>
      <w:r>
        <w:rPr>
          <w:lang w:eastAsia="zh-CN"/>
        </w:rPr>
        <w:t>贮水率</w:t>
      </w:r>
      <w:proofErr w:type="gramEnd"/>
      <w:r>
        <w:rPr>
          <w:lang w:eastAsia="zh-CN"/>
        </w:rPr>
        <w:t>的定义，</w:t>
      </w:r>
      <m:oMath>
        <m:sSub>
          <m:sSubPr>
            <m:ctrlPr>
              <w:rPr>
                <w:rFonts w:ascii="Cambria Math" w:hAnsi="Cambria Math"/>
              </w:rPr>
            </m:ctrlPr>
          </m:sSubPr>
          <m:e>
            <m:r>
              <w:rPr>
                <w:rFonts w:ascii="Cambria Math" w:hAnsi="Cambria Math"/>
                <w:lang w:eastAsia="zh-CN"/>
              </w:rPr>
              <m:t>Δ</m:t>
            </m:r>
          </m:e>
          <m:sub>
            <m:r>
              <w:rPr>
                <w:rFonts w:ascii="Cambria Math" w:hAnsi="Cambria Math"/>
                <w:lang w:eastAsia="zh-CN"/>
              </w:rPr>
              <m:t>t</m:t>
            </m:r>
          </m:sub>
        </m:sSub>
        <m:r>
          <m:rPr>
            <m:sty m:val="p"/>
          </m:rPr>
          <w:rPr>
            <w:rFonts w:ascii="Cambria Math" w:hAnsi="Cambria Math"/>
            <w:lang w:eastAsia="zh-CN"/>
          </w:rPr>
          <m:t>=</m:t>
        </m:r>
        <m:r>
          <w:rPr>
            <w:rFonts w:ascii="Cambria Math" w:hAnsi="Cambria Math"/>
            <w:lang w:eastAsia="zh-CN"/>
          </w:rPr>
          <m:t>ρ</m:t>
        </m:r>
        <m:d>
          <m:dPr>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s</m:t>
                </m:r>
              </m:sub>
            </m:sSub>
            <m:r>
              <w:rPr>
                <w:rFonts w:ascii="Cambria Math" w:hAnsi="Cambria Math"/>
                <w:lang w:eastAsia="zh-CN"/>
              </w:rPr>
              <m:t>ΔH</m:t>
            </m:r>
          </m:e>
        </m:d>
        <m:r>
          <w:rPr>
            <w:rFonts w:ascii="Cambria Math" w:hAnsi="Cambria Math"/>
            <w:lang w:eastAsia="zh-CN"/>
          </w:rPr>
          <m:t>ΔxΔyΔz</m:t>
        </m:r>
      </m:oMath>
      <w:r>
        <w:rPr>
          <w:lang w:eastAsia="zh-CN"/>
        </w:rPr>
        <w:t xml:space="preserve">. </w:t>
      </w:r>
      <w:r>
        <w:rPr>
          <w:lang w:eastAsia="zh-CN"/>
        </w:rPr>
        <w:t>写成微分形式</w:t>
      </w:r>
    </w:p>
    <w:p w14:paraId="27EE8311" w14:textId="2F9F6F45" w:rsidR="00697E29" w:rsidRPr="00697E29" w:rsidRDefault="00BA2BD6" w:rsidP="00697E29">
      <w:pPr>
        <w:pStyle w:val="a0"/>
        <w:rPr>
          <w:lang w:eastAsia="zh-CN"/>
        </w:rPr>
      </w:pPr>
      <m:oMathPara>
        <m:oMath>
          <m:sSub>
            <m:sSubPr>
              <m:ctrlPr>
                <w:rPr>
                  <w:rFonts w:ascii="Cambria Math" w:hAnsi="Cambria Math"/>
                  <w:lang w:eastAsia="zh-CN"/>
                </w:rPr>
              </m:ctrlPr>
            </m:sSubPr>
            <m:e>
              <m:r>
                <m:rPr>
                  <m:sty m:val="p"/>
                </m:rPr>
                <w:rPr>
                  <w:rFonts w:ascii="Cambria Math" w:hAnsi="Cambria Math"/>
                  <w:lang w:eastAsia="zh-CN"/>
                </w:rPr>
                <m:t>Δ</m:t>
              </m:r>
            </m:e>
            <m:sub>
              <m:r>
                <w:rPr>
                  <w:rFonts w:ascii="Cambria Math" w:hAnsi="Cambria Math"/>
                  <w:lang w:eastAsia="zh-CN"/>
                </w:rPr>
                <m:t>t</m:t>
              </m:r>
            </m:sub>
          </m:sSub>
          <m:r>
            <w:rPr>
              <w:rFonts w:ascii="Cambria Math" w:hAnsi="Cambria Math"/>
              <w:lang w:eastAsia="zh-CN"/>
            </w:rPr>
            <m:t>=ρ</m:t>
          </m:r>
          <m:d>
            <m:dPr>
              <m:ctrlPr>
                <w:rPr>
                  <w:rFonts w:ascii="Cambria Math" w:hAnsi="Cambria Math"/>
                  <w:i/>
                  <w:lang w:eastAsia="zh-CN"/>
                </w:rPr>
              </m:ctrlPr>
            </m:d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s</m:t>
                  </m:r>
                </m:sub>
              </m:sSub>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∂t</m:t>
                  </m:r>
                </m:den>
              </m:f>
              <m:r>
                <m:rPr>
                  <m:sty m:val="p"/>
                </m:rPr>
                <w:rPr>
                  <w:rFonts w:ascii="Cambria Math" w:hAnsi="Cambria Math"/>
                  <w:lang w:eastAsia="zh-CN"/>
                </w:rPr>
                <m:t>Δ</m:t>
              </m:r>
              <m:r>
                <w:rPr>
                  <w:rFonts w:ascii="Cambria Math" w:hAnsi="Cambria Math"/>
                  <w:lang w:eastAsia="zh-CN"/>
                </w:rPr>
                <m:t>t</m:t>
              </m:r>
            </m:e>
          </m:d>
          <m:r>
            <m:rPr>
              <m:sty m:val="p"/>
            </m:rPr>
            <w:rPr>
              <w:rFonts w:ascii="Cambria Math" w:hAnsi="Cambria Math"/>
              <w:lang w:eastAsia="zh-CN"/>
            </w:rPr>
            <m:t>Δ</m:t>
          </m:r>
          <m:r>
            <w:rPr>
              <w:rFonts w:ascii="Cambria Math" w:hAnsi="Cambria Math"/>
              <w:lang w:eastAsia="zh-CN"/>
            </w:rPr>
            <m:t>x</m:t>
          </m:r>
          <m:r>
            <m:rPr>
              <m:sty m:val="p"/>
            </m:rPr>
            <w:rPr>
              <w:rFonts w:ascii="Cambria Math" w:hAnsi="Cambria Math"/>
              <w:lang w:eastAsia="zh-CN"/>
            </w:rPr>
            <m:t>Δ</m:t>
          </m:r>
          <m:r>
            <w:rPr>
              <w:rFonts w:ascii="Cambria Math" w:hAnsi="Cambria Math"/>
              <w:lang w:eastAsia="zh-CN"/>
            </w:rPr>
            <m:t>y</m:t>
          </m:r>
          <m:r>
            <m:rPr>
              <m:sty m:val="p"/>
            </m:rPr>
            <w:rPr>
              <w:rFonts w:ascii="Cambria Math" w:hAnsi="Cambria Math"/>
              <w:lang w:eastAsia="zh-CN"/>
            </w:rPr>
            <m:t>Δ</m:t>
          </m:r>
          <m:r>
            <w:rPr>
              <w:rFonts w:ascii="Cambria Math" w:hAnsi="Cambria Math"/>
              <w:lang w:eastAsia="zh-CN"/>
            </w:rPr>
            <m:t>z</m:t>
          </m:r>
        </m:oMath>
      </m:oMathPara>
    </w:p>
    <w:p w14:paraId="7C7FFF07" w14:textId="6EEE7A88" w:rsidR="00F03DDA" w:rsidRDefault="00C94ED4">
      <w:pPr>
        <w:pStyle w:val="FirstParagraph"/>
      </w:pPr>
      <w:proofErr w:type="spellStart"/>
      <w:r>
        <w:t>代入连续性方程，有</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662"/>
        <w:gridCol w:w="1093"/>
      </w:tblGrid>
      <w:tr w:rsidR="004D038F" w14:paraId="3294ED8E" w14:textId="77777777" w:rsidTr="004D038F">
        <w:tc>
          <w:tcPr>
            <w:tcW w:w="1101" w:type="dxa"/>
            <w:vAlign w:val="center"/>
          </w:tcPr>
          <w:p w14:paraId="325569CE" w14:textId="77777777" w:rsidR="004D038F" w:rsidRDefault="004D038F" w:rsidP="004D038F">
            <w:pPr>
              <w:pStyle w:val="a0"/>
            </w:pPr>
          </w:p>
        </w:tc>
        <w:tc>
          <w:tcPr>
            <w:tcW w:w="6662" w:type="dxa"/>
            <w:vAlign w:val="center"/>
          </w:tcPr>
          <w:p w14:paraId="11C8C46D" w14:textId="378A3CD1" w:rsidR="004D038F" w:rsidRDefault="004D038F" w:rsidP="004D038F">
            <w:pPr>
              <w:pStyle w:val="a0"/>
            </w:pPr>
            <m:oMathPara>
              <m:oMath>
                <m:m>
                  <m:mPr>
                    <m:plcHide m:val="1"/>
                    <m:mcs>
                      <m:mc>
                        <m:mcPr>
                          <m:count m:val="1"/>
                          <m:mcJc m:val="center"/>
                        </m:mcPr>
                      </m:mc>
                    </m:mcs>
                    <m:ctrlPr>
                      <w:rPr>
                        <w:rFonts w:ascii="Cambria Math" w:hAnsi="Cambria Math"/>
                        <w:bCs/>
                      </w:rPr>
                    </m:ctrlPr>
                  </m:mPr>
                  <m:mr>
                    <m:e>
                      <m:r>
                        <w:rPr>
                          <w:rFonts w:ascii="Cambria Math" w:hAnsi="Cambria Math"/>
                        </w:rPr>
                        <m:t>-ρ[</m:t>
                      </m:r>
                      <m:f>
                        <m:fPr>
                          <m:ctrlPr>
                            <w:rPr>
                              <w:rFonts w:ascii="Cambria Math" w:hAnsi="Cambria Math"/>
                              <w:bCs/>
                            </w:rPr>
                          </m:ctrlPr>
                        </m:fPr>
                        <m:num>
                          <m:r>
                            <w:rPr>
                              <w:rFonts w:ascii="Cambria Math" w:hAnsi="Cambria Math"/>
                            </w:rPr>
                            <m:t>∂(</m:t>
                          </m:r>
                          <m:sSub>
                            <m:sSubPr>
                              <m:ctrlPr>
                                <w:rPr>
                                  <w:rFonts w:ascii="Cambria Math" w:hAnsi="Cambria Math"/>
                                  <w:bCs/>
                                </w:rPr>
                              </m:ctrlPr>
                            </m:sSubPr>
                            <m:e>
                              <m:r>
                                <w:rPr>
                                  <w:rFonts w:ascii="Cambria Math" w:hAnsi="Cambria Math"/>
                                </w:rPr>
                                <m:t>v</m:t>
                              </m:r>
                            </m:e>
                            <m:sub>
                              <m:r>
                                <w:rPr>
                                  <w:rFonts w:ascii="Cambria Math" w:hAnsi="Cambria Math"/>
                                </w:rPr>
                                <m:t>x</m:t>
                              </m:r>
                            </m:sub>
                          </m:sSub>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bCs/>
                            </w:rPr>
                          </m:ctrlPr>
                        </m:fPr>
                        <m:num>
                          <m:r>
                            <w:rPr>
                              <w:rFonts w:ascii="Cambria Math" w:hAnsi="Cambria Math"/>
                            </w:rPr>
                            <m:t>∂(</m:t>
                          </m:r>
                          <m:sSub>
                            <m:sSubPr>
                              <m:ctrlPr>
                                <w:rPr>
                                  <w:rFonts w:ascii="Cambria Math" w:hAnsi="Cambria Math"/>
                                  <w:bCs/>
                                </w:rPr>
                              </m:ctrlPr>
                            </m:sSubPr>
                            <m:e>
                              <m:r>
                                <w:rPr>
                                  <w:rFonts w:ascii="Cambria Math" w:hAnsi="Cambria Math"/>
                                </w:rPr>
                                <m:t>v</m:t>
                              </m:r>
                            </m:e>
                            <m:sub>
                              <m:r>
                                <w:rPr>
                                  <w:rFonts w:ascii="Cambria Math" w:hAnsi="Cambria Math"/>
                                </w:rPr>
                                <m:t>y</m:t>
                              </m:r>
                            </m:sub>
                          </m:sSub>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bCs/>
                            </w:rPr>
                          </m:ctrlPr>
                        </m:fPr>
                        <m:num>
                          <m:r>
                            <w:rPr>
                              <w:rFonts w:ascii="Cambria Math" w:hAnsi="Cambria Math"/>
                            </w:rPr>
                            <m:t>∂(</m:t>
                          </m:r>
                          <m:sSub>
                            <m:sSubPr>
                              <m:ctrlPr>
                                <w:rPr>
                                  <w:rFonts w:ascii="Cambria Math" w:hAnsi="Cambria Math"/>
                                  <w:bCs/>
                                </w:rPr>
                              </m:ctrlPr>
                            </m:sSubPr>
                            <m:e>
                              <m:r>
                                <w:rPr>
                                  <w:rFonts w:ascii="Cambria Math" w:hAnsi="Cambria Math"/>
                                </w:rPr>
                                <m:t>v</m:t>
                              </m:r>
                            </m:e>
                            <m:sub>
                              <m:r>
                                <w:rPr>
                                  <w:rFonts w:ascii="Cambria Math" w:hAnsi="Cambria Math"/>
                                </w:rPr>
                                <m:t>z</m:t>
                              </m:r>
                            </m:sub>
                          </m:sSub>
                          <m:r>
                            <w:rPr>
                              <w:rFonts w:ascii="Cambria Math" w:hAnsi="Cambria Math"/>
                            </w:rPr>
                            <m:t>)</m:t>
                          </m:r>
                        </m:num>
                        <m:den>
                          <m:r>
                            <w:rPr>
                              <w:rFonts w:ascii="Cambria Math" w:hAnsi="Cambria Math"/>
                            </w:rPr>
                            <m:t>∂z</m:t>
                          </m:r>
                        </m:den>
                      </m:f>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m:rPr>
                          <m:sty m:val="p"/>
                        </m:rPr>
                        <w:rPr>
                          <w:rFonts w:ascii="Cambria Math" w:hAnsi="Cambria Math"/>
                        </w:rPr>
                        <m:t>Δ</m:t>
                      </m:r>
                      <m:r>
                        <w:rPr>
                          <w:rFonts w:ascii="Cambria Math" w:hAnsi="Cambria Math"/>
                        </w:rPr>
                        <m:t>t=ρ(</m:t>
                      </m:r>
                      <m:sSub>
                        <m:sSubPr>
                          <m:ctrlPr>
                            <w:rPr>
                              <w:rFonts w:ascii="Cambria Math" w:hAnsi="Cambria Math"/>
                              <w:bCs/>
                            </w:rPr>
                          </m:ctrlPr>
                        </m:sSubPr>
                        <m:e>
                          <m:r>
                            <w:rPr>
                              <w:rFonts w:ascii="Cambria Math" w:hAnsi="Cambria Math"/>
                            </w:rPr>
                            <m:t>S</m:t>
                          </m:r>
                        </m:e>
                        <m:sub>
                          <m:r>
                            <w:rPr>
                              <w:rFonts w:ascii="Cambria Math" w:hAnsi="Cambria Math"/>
                            </w:rPr>
                            <m:t>s</m:t>
                          </m:r>
                        </m:sub>
                      </m:sSub>
                      <m:f>
                        <m:fPr>
                          <m:ctrlPr>
                            <w:rPr>
                              <w:rFonts w:ascii="Cambria Math" w:hAnsi="Cambria Math"/>
                              <w:bCs/>
                            </w:rPr>
                          </m:ctrlPr>
                        </m:fPr>
                        <m:num>
                          <m:r>
                            <w:rPr>
                              <w:rFonts w:ascii="Cambria Math" w:hAnsi="Cambria Math"/>
                            </w:rPr>
                            <m:t>∂H</m:t>
                          </m:r>
                        </m:num>
                        <m:den>
                          <m:r>
                            <w:rPr>
                              <w:rFonts w:ascii="Cambria Math" w:hAnsi="Cambria Math"/>
                            </w:rPr>
                            <m:t>∂t</m:t>
                          </m:r>
                        </m:den>
                      </m:f>
                      <m:r>
                        <m:rPr>
                          <m:sty m:val="p"/>
                        </m:rPr>
                        <w:rPr>
                          <w:rFonts w:ascii="Cambria Math" w:hAnsi="Cambria Math"/>
                        </w:rPr>
                        <m:t>Δ</m:t>
                      </m:r>
                      <m:r>
                        <w:rPr>
                          <w:rFonts w:ascii="Cambria Math" w:hAnsi="Cambria Math"/>
                        </w:rPr>
                        <m:t>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e>
                  </m:mr>
                </m:m>
              </m:oMath>
            </m:oMathPara>
          </w:p>
        </w:tc>
        <w:tc>
          <w:tcPr>
            <w:tcW w:w="1093" w:type="dxa"/>
            <w:vAlign w:val="center"/>
          </w:tcPr>
          <w:p w14:paraId="5E24531A" w14:textId="07471380" w:rsidR="004D038F" w:rsidRDefault="004D038F" w:rsidP="004D038F">
            <w:pPr>
              <w:pStyle w:val="a0"/>
              <w:jc w:val="right"/>
              <w:rPr>
                <w:rFonts w:hint="eastAsia"/>
                <w:lang w:eastAsia="zh-CN"/>
              </w:rPr>
            </w:pPr>
            <w:r>
              <w:rPr>
                <w:rFonts w:hint="eastAsia"/>
                <w:lang w:eastAsia="zh-CN"/>
              </w:rPr>
              <w:t>(</w:t>
            </w:r>
            <w:r>
              <w:rPr>
                <w:lang w:eastAsia="zh-CN"/>
              </w:rPr>
              <w:t>2-3)</w:t>
            </w:r>
          </w:p>
        </w:tc>
      </w:tr>
    </w:tbl>
    <w:p w14:paraId="0504CD31" w14:textId="77777777" w:rsidR="00F03DDA" w:rsidRDefault="00C94ED4">
      <w:pPr>
        <w:pStyle w:val="a8"/>
        <w:rPr>
          <w:lang w:eastAsia="zh-CN"/>
        </w:rPr>
      </w:pPr>
      <w:r>
        <w:rPr>
          <w:lang w:eastAsia="zh-CN"/>
        </w:rPr>
        <w:t>问题：方程左边因变量为</w:t>
      </w:r>
      <w:r>
        <w:rPr>
          <w:lang w:eastAsia="zh-CN"/>
        </w:rPr>
        <w:t xml:space="preserve"> </w:t>
      </w:r>
      <m:oMath>
        <m:r>
          <w:rPr>
            <w:rFonts w:ascii="Cambria Math" w:hAnsi="Cambria Math"/>
            <w:lang w:eastAsia="zh-CN"/>
          </w:rPr>
          <m:t>v</m:t>
        </m:r>
      </m:oMath>
      <w:r>
        <w:rPr>
          <w:lang w:eastAsia="zh-CN"/>
        </w:rPr>
        <w:t>，右边为</w:t>
      </w:r>
      <w:r>
        <w:rPr>
          <w:lang w:eastAsia="zh-CN"/>
        </w:rPr>
        <w:t xml:space="preserve"> </w:t>
      </w:r>
      <m:oMath>
        <m:r>
          <w:rPr>
            <w:rFonts w:ascii="Cambria Math" w:hAnsi="Cambria Math"/>
            <w:lang w:eastAsia="zh-CN"/>
          </w:rPr>
          <m:t>H</m:t>
        </m:r>
      </m:oMath>
      <w:r>
        <w:rPr>
          <w:lang w:eastAsia="zh-CN"/>
        </w:rPr>
        <w:t xml:space="preserve"> </w:t>
      </w:r>
      <w:r>
        <w:rPr>
          <w:lang w:eastAsia="zh-CN"/>
        </w:rPr>
        <w:t>，如何统一？</w:t>
      </w:r>
    </w:p>
    <w:p w14:paraId="2440785D" w14:textId="77777777" w:rsidR="00F03DDA" w:rsidRDefault="00C94ED4">
      <w:pPr>
        <w:pStyle w:val="FirstParagraph"/>
      </w:pPr>
      <w:r>
        <w:t>由</w:t>
      </w:r>
      <w:r>
        <w:t xml:space="preserve"> Darcy </w:t>
      </w:r>
      <w:proofErr w:type="spellStart"/>
      <w:r>
        <w:t>定律</w:t>
      </w:r>
      <w:proofErr w:type="spellEnd"/>
    </w:p>
    <w:p w14:paraId="58565E07" w14:textId="77777777" w:rsidR="00F03DDA" w:rsidRDefault="00BA2BD6">
      <w:pPr>
        <w:pStyle w:val="a0"/>
      </w:pPr>
      <m:oMathPara>
        <m:oMathParaPr>
          <m:jc m:val="center"/>
        </m:oMathParaPr>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x</m:t>
                        </m:r>
                      </m:sub>
                    </m:sSub>
                  </m:e>
                </m:mr>
                <m:mr>
                  <m:e>
                    <m:sSub>
                      <m:sSubPr>
                        <m:ctrlPr>
                          <w:rPr>
                            <w:rFonts w:ascii="Cambria Math" w:hAnsi="Cambria Math"/>
                          </w:rPr>
                        </m:ctrlPr>
                      </m:sSubPr>
                      <m:e>
                        <m:r>
                          <w:rPr>
                            <w:rFonts w:ascii="Cambria Math" w:hAnsi="Cambria Math"/>
                          </w:rPr>
                          <m:t>v</m:t>
                        </m:r>
                      </m:e>
                      <m:sub>
                        <m:r>
                          <w:rPr>
                            <w:rFonts w:ascii="Cambria Math" w:hAnsi="Cambria Math"/>
                          </w:rPr>
                          <m:t>y</m:t>
                        </m:r>
                      </m:sub>
                    </m:sSub>
                  </m:e>
                </m:mr>
                <m:mr>
                  <m:e>
                    <m:sSub>
                      <m:sSubPr>
                        <m:ctrlPr>
                          <w:rPr>
                            <w:rFonts w:ascii="Cambria Math" w:hAnsi="Cambria Math"/>
                          </w:rPr>
                        </m:ctrlPr>
                      </m:sSubPr>
                      <m:e>
                        <m:r>
                          <w:rPr>
                            <w:rFonts w:ascii="Cambria Math" w:hAnsi="Cambria Math"/>
                          </w:rPr>
                          <m:t>v</m:t>
                        </m:r>
                      </m:e>
                      <m:sub>
                        <m:r>
                          <w:rPr>
                            <w:rFonts w:ascii="Cambria Math" w:hAnsi="Cambria Math"/>
                          </w:rPr>
                          <m:t>z</m:t>
                        </m:r>
                      </m:sub>
                    </m:sSub>
                  </m:e>
                </m:mr>
                <m:mr>
                  <m:e/>
                </m:mr>
              </m:m>
            </m:e>
          </m:d>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xx</m:t>
                        </m:r>
                      </m:sub>
                    </m:sSub>
                  </m:e>
                  <m:e>
                    <m:sSub>
                      <m:sSubPr>
                        <m:ctrlPr>
                          <w:rPr>
                            <w:rFonts w:ascii="Cambria Math" w:hAnsi="Cambria Math"/>
                          </w:rPr>
                        </m:ctrlPr>
                      </m:sSubPr>
                      <m:e>
                        <m:r>
                          <w:rPr>
                            <w:rFonts w:ascii="Cambria Math" w:hAnsi="Cambria Math"/>
                          </w:rPr>
                          <m:t>K</m:t>
                        </m:r>
                      </m:e>
                      <m:sub>
                        <m:r>
                          <w:rPr>
                            <w:rFonts w:ascii="Cambria Math" w:hAnsi="Cambria Math"/>
                          </w:rPr>
                          <m:t>xy</m:t>
                        </m:r>
                      </m:sub>
                    </m:sSub>
                  </m:e>
                  <m:e>
                    <m:sSub>
                      <m:sSubPr>
                        <m:ctrlPr>
                          <w:rPr>
                            <w:rFonts w:ascii="Cambria Math" w:hAnsi="Cambria Math"/>
                          </w:rPr>
                        </m:ctrlPr>
                      </m:sSubPr>
                      <m:e>
                        <m:r>
                          <w:rPr>
                            <w:rFonts w:ascii="Cambria Math" w:hAnsi="Cambria Math"/>
                          </w:rPr>
                          <m:t>K</m:t>
                        </m:r>
                      </m:e>
                      <m:sub>
                        <m:r>
                          <w:rPr>
                            <w:rFonts w:ascii="Cambria Math" w:hAnsi="Cambria Math"/>
                          </w:rPr>
                          <m:t>xz</m:t>
                        </m:r>
                      </m:sub>
                    </m:sSub>
                  </m:e>
                </m:mr>
                <m:mr>
                  <m:e>
                    <m:sSub>
                      <m:sSubPr>
                        <m:ctrlPr>
                          <w:rPr>
                            <w:rFonts w:ascii="Cambria Math" w:hAnsi="Cambria Math"/>
                          </w:rPr>
                        </m:ctrlPr>
                      </m:sSubPr>
                      <m:e>
                        <m:r>
                          <w:rPr>
                            <w:rFonts w:ascii="Cambria Math" w:hAnsi="Cambria Math"/>
                          </w:rPr>
                          <m:t>K</m:t>
                        </m:r>
                      </m:e>
                      <m:sub>
                        <m:r>
                          <w:rPr>
                            <w:rFonts w:ascii="Cambria Math" w:hAnsi="Cambria Math"/>
                          </w:rPr>
                          <m:t>yx</m:t>
                        </m:r>
                      </m:sub>
                    </m:sSub>
                  </m:e>
                  <m:e>
                    <m:sSub>
                      <m:sSubPr>
                        <m:ctrlPr>
                          <w:rPr>
                            <w:rFonts w:ascii="Cambria Math" w:hAnsi="Cambria Math"/>
                          </w:rPr>
                        </m:ctrlPr>
                      </m:sSubPr>
                      <m:e>
                        <m:r>
                          <w:rPr>
                            <w:rFonts w:ascii="Cambria Math" w:hAnsi="Cambria Math"/>
                          </w:rPr>
                          <m:t>K</m:t>
                        </m:r>
                      </m:e>
                      <m:sub>
                        <m:r>
                          <w:rPr>
                            <w:rFonts w:ascii="Cambria Math" w:hAnsi="Cambria Math"/>
                          </w:rPr>
                          <m:t>yy</m:t>
                        </m:r>
                      </m:sub>
                    </m:sSub>
                  </m:e>
                  <m:e>
                    <m:sSub>
                      <m:sSubPr>
                        <m:ctrlPr>
                          <w:rPr>
                            <w:rFonts w:ascii="Cambria Math" w:hAnsi="Cambria Math"/>
                          </w:rPr>
                        </m:ctrlPr>
                      </m:sSubPr>
                      <m:e>
                        <m:r>
                          <w:rPr>
                            <w:rFonts w:ascii="Cambria Math" w:hAnsi="Cambria Math"/>
                          </w:rPr>
                          <m:t>K</m:t>
                        </m:r>
                      </m:e>
                      <m:sub>
                        <m:r>
                          <w:rPr>
                            <w:rFonts w:ascii="Cambria Math" w:hAnsi="Cambria Math"/>
                          </w:rPr>
                          <m:t>yz</m:t>
                        </m:r>
                      </m:sub>
                    </m:sSub>
                  </m:e>
                </m:mr>
                <m:mr>
                  <m:e>
                    <m:sSub>
                      <m:sSubPr>
                        <m:ctrlPr>
                          <w:rPr>
                            <w:rFonts w:ascii="Cambria Math" w:hAnsi="Cambria Math"/>
                          </w:rPr>
                        </m:ctrlPr>
                      </m:sSubPr>
                      <m:e>
                        <m:r>
                          <w:rPr>
                            <w:rFonts w:ascii="Cambria Math" w:hAnsi="Cambria Math"/>
                          </w:rPr>
                          <m:t>K</m:t>
                        </m:r>
                      </m:e>
                      <m:sub>
                        <m:r>
                          <w:rPr>
                            <w:rFonts w:ascii="Cambria Math" w:hAnsi="Cambria Math"/>
                          </w:rPr>
                          <m:t>zx</m:t>
                        </m:r>
                      </m:sub>
                    </m:sSub>
                  </m:e>
                  <m:e>
                    <m:sSub>
                      <m:sSubPr>
                        <m:ctrlPr>
                          <w:rPr>
                            <w:rFonts w:ascii="Cambria Math" w:hAnsi="Cambria Math"/>
                          </w:rPr>
                        </m:ctrlPr>
                      </m:sSubPr>
                      <m:e>
                        <m:r>
                          <w:rPr>
                            <w:rFonts w:ascii="Cambria Math" w:hAnsi="Cambria Math"/>
                          </w:rPr>
                          <m:t>K</m:t>
                        </m:r>
                      </m:e>
                      <m:sub>
                        <m:r>
                          <w:rPr>
                            <w:rFonts w:ascii="Cambria Math" w:hAnsi="Cambria Math"/>
                          </w:rPr>
                          <m:t>zy</m:t>
                        </m:r>
                      </m:sub>
                    </m:sSub>
                  </m:e>
                  <m:e>
                    <m:sSub>
                      <m:sSubPr>
                        <m:ctrlPr>
                          <w:rPr>
                            <w:rFonts w:ascii="Cambria Math" w:hAnsi="Cambria Math"/>
                          </w:rPr>
                        </m:ctrlPr>
                      </m:sSubPr>
                      <m:e>
                        <m:r>
                          <w:rPr>
                            <w:rFonts w:ascii="Cambria Math" w:hAnsi="Cambria Math"/>
                          </w:rPr>
                          <m:t>K</m:t>
                        </m:r>
                      </m:e>
                      <m:sub>
                        <m:r>
                          <w:rPr>
                            <w:rFonts w:ascii="Cambria Math" w:hAnsi="Cambria Math"/>
                          </w:rPr>
                          <m:t>zz</m:t>
                        </m:r>
                      </m:sub>
                    </m:sSub>
                    <m:r>
                      <w:rPr>
                        <w:rFonts w:ascii="Cambria Math" w:hAnsi="Cambria Math"/>
                      </w:rPr>
                      <m:t>  </m:t>
                    </m:r>
                  </m:e>
                </m:mr>
              </m:m>
            </m:e>
          </m:d>
          <m:d>
            <m:dPr>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mr>
                <m:m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mr>
                <m:m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z</m:t>
                        </m:r>
                      </m:den>
                    </m:f>
                    <m:r>
                      <w:rPr>
                        <w:rFonts w:ascii="Cambria Math" w:hAnsi="Cambria Math"/>
                      </w:rPr>
                      <m:t> </m:t>
                    </m:r>
                  </m:e>
                </m:mr>
              </m:m>
            </m:e>
          </m:d>
        </m:oMath>
      </m:oMathPara>
    </w:p>
    <w:p w14:paraId="04620F02" w14:textId="0FBC9C94" w:rsidR="00F03DDA" w:rsidRDefault="00C94ED4">
      <w:pPr>
        <w:pStyle w:val="FirstParagraph"/>
        <w:rPr>
          <w:lang w:eastAsia="zh-CN"/>
        </w:rPr>
      </w:pPr>
      <w:r>
        <w:rPr>
          <w:lang w:eastAsia="zh-CN"/>
        </w:rPr>
        <w:t>代入</w:t>
      </w:r>
      <w:r>
        <w:rPr>
          <w:lang w:eastAsia="zh-CN"/>
        </w:rPr>
        <w:t xml:space="preserve"> (2-2) </w:t>
      </w:r>
      <w:r>
        <w:rPr>
          <w:lang w:eastAsia="zh-CN"/>
        </w:rPr>
        <w:t>式并消去</w:t>
      </w:r>
      <w:r>
        <w:rPr>
          <w:lang w:eastAsia="zh-CN"/>
        </w:rPr>
        <w:t xml:space="preserve"> </w:t>
      </w:r>
      <m:oMath>
        <m:r>
          <w:rPr>
            <w:rFonts w:ascii="Cambria Math" w:hAnsi="Cambria Math"/>
            <w:lang w:eastAsia="zh-CN"/>
          </w:rPr>
          <m:t>ρΔxΔyΔzΔt</m:t>
        </m:r>
      </m:oMath>
      <w:r>
        <w:rPr>
          <w:lang w:eastAsia="zh-CN"/>
        </w:rPr>
        <w:t xml:space="preserve"> </w:t>
      </w:r>
      <w:r>
        <w:rPr>
          <w:lang w:eastAsia="zh-CN"/>
        </w:rPr>
        <w:t>得到承压水运动方程的一般形式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11"/>
        <w:gridCol w:w="2369"/>
      </w:tblGrid>
      <w:tr w:rsidR="004D038F" w14:paraId="126FF47E" w14:textId="77777777" w:rsidTr="004D038F">
        <w:tc>
          <w:tcPr>
            <w:tcW w:w="2376" w:type="dxa"/>
            <w:vAlign w:val="center"/>
          </w:tcPr>
          <w:p w14:paraId="273BE20B" w14:textId="77777777" w:rsidR="004D038F" w:rsidRDefault="004D038F" w:rsidP="004D038F">
            <w:pPr>
              <w:pStyle w:val="a0"/>
              <w:rPr>
                <w:rFonts w:hint="eastAsia"/>
                <w:lang w:eastAsia="zh-CN"/>
              </w:rPr>
            </w:pPr>
          </w:p>
        </w:tc>
        <w:tc>
          <w:tcPr>
            <w:tcW w:w="4111" w:type="dxa"/>
            <w:vAlign w:val="center"/>
          </w:tcPr>
          <w:p w14:paraId="3F5B96B0" w14:textId="70155F4A" w:rsidR="004D038F" w:rsidRDefault="004D038F" w:rsidP="004D038F">
            <w:pPr>
              <w:pStyle w:val="a0"/>
              <w:rPr>
                <w:rFonts w:hint="eastAsia"/>
                <w:lang w:eastAsia="zh-CN"/>
              </w:rPr>
            </w:pPr>
            <m:oMathPara>
              <m:oMath>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num>
                      <m:den>
                        <m:r>
                          <m:rPr>
                            <m:sty m:val="p"/>
                          </m:rPr>
                          <w:rPr>
                            <w:rFonts w:ascii="Cambria Math" w:hAnsi="Cambria Math"/>
                          </w:rPr>
                          <m:t>∂</m:t>
                        </m:r>
                        <m:r>
                          <w:rPr>
                            <w:rFonts w:ascii="Cambria Math" w:hAnsi="Cambria Math"/>
                          </w:rPr>
                          <m:t>z</m:t>
                        </m:r>
                      </m:den>
                    </m:f>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oMath>
            </m:oMathPara>
          </w:p>
        </w:tc>
        <w:tc>
          <w:tcPr>
            <w:tcW w:w="2369" w:type="dxa"/>
            <w:vAlign w:val="center"/>
          </w:tcPr>
          <w:p w14:paraId="37B0BDD9" w14:textId="7D24955B" w:rsidR="004D038F" w:rsidRDefault="004D038F" w:rsidP="004D038F">
            <w:pPr>
              <w:pStyle w:val="a0"/>
              <w:jc w:val="right"/>
              <w:rPr>
                <w:rFonts w:hint="eastAsia"/>
                <w:lang w:eastAsia="zh-CN"/>
              </w:rPr>
            </w:pPr>
            <w:r>
              <w:rPr>
                <w:rFonts w:hint="eastAsia"/>
                <w:lang w:eastAsia="zh-CN"/>
              </w:rPr>
              <w:t>(</w:t>
            </w:r>
            <w:r>
              <w:rPr>
                <w:lang w:eastAsia="zh-CN"/>
              </w:rPr>
              <w:t>2-4)</w:t>
            </w:r>
          </w:p>
        </w:tc>
      </w:tr>
    </w:tbl>
    <w:p w14:paraId="64B319FE" w14:textId="77777777" w:rsidR="00F03DDA" w:rsidRDefault="00C94ED4">
      <w:pPr>
        <w:pStyle w:val="FirstParagraph"/>
      </w:pPr>
      <w:proofErr w:type="spellStart"/>
      <w:r>
        <w:t>式中</w:t>
      </w:r>
      <w:proofErr w:type="spellEnd"/>
      <w:r>
        <w:t>，</w:t>
      </w:r>
    </w:p>
    <w:p w14:paraId="45F9009C" w14:textId="77777777" w:rsidR="00F03DDA" w:rsidRDefault="00BA2BD6">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x</m:t>
                    </m:r>
                  </m:sub>
                </m:sSub>
              </m:e>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xx</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xy</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xz</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z</m:t>
                        </m:r>
                      </m:den>
                    </m:f>
                  </m:e>
                </m:d>
              </m:e>
            </m:mr>
            <m:mr>
              <m:e>
                <m:sSub>
                  <m:sSubPr>
                    <m:ctrlPr>
                      <w:rPr>
                        <w:rFonts w:ascii="Cambria Math" w:hAnsi="Cambria Math"/>
                      </w:rPr>
                    </m:ctrlPr>
                  </m:sSubPr>
                  <m:e>
                    <m:r>
                      <w:rPr>
                        <w:rFonts w:ascii="Cambria Math" w:hAnsi="Cambria Math"/>
                      </w:rPr>
                      <m:t>v</m:t>
                    </m:r>
                  </m:e>
                  <m:sub>
                    <m:r>
                      <w:rPr>
                        <w:rFonts w:ascii="Cambria Math" w:hAnsi="Cambria Math"/>
                      </w:rPr>
                      <m:t>y</m:t>
                    </m:r>
                  </m:sub>
                </m:sSub>
              </m:e>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yx</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yy</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yz</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z</m:t>
                        </m:r>
                      </m:den>
                    </m:f>
                  </m:e>
                </m:d>
              </m:e>
            </m:mr>
            <m:mr>
              <m:e>
                <m:sSub>
                  <m:sSubPr>
                    <m:ctrlPr>
                      <w:rPr>
                        <w:rFonts w:ascii="Cambria Math" w:hAnsi="Cambria Math"/>
                      </w:rPr>
                    </m:ctrlPr>
                  </m:sSubPr>
                  <m:e>
                    <m:r>
                      <w:rPr>
                        <w:rFonts w:ascii="Cambria Math" w:hAnsi="Cambria Math"/>
                      </w:rPr>
                      <m:t>v</m:t>
                    </m:r>
                  </m:e>
                  <m:sub>
                    <m:r>
                      <w:rPr>
                        <w:rFonts w:ascii="Cambria Math" w:hAnsi="Cambria Math"/>
                      </w:rPr>
                      <m:t>z</m:t>
                    </m:r>
                  </m:sub>
                </m:sSub>
              </m:e>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zx</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zy</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zz</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z</m:t>
                        </m:r>
                      </m:den>
                    </m:f>
                  </m:e>
                </m:d>
              </m:e>
            </m:mr>
            <m:mr>
              <m:e/>
              <m:e/>
            </m:mr>
          </m:m>
        </m:oMath>
      </m:oMathPara>
    </w:p>
    <w:p w14:paraId="7C994A9E" w14:textId="77777777" w:rsidR="00F03DDA" w:rsidRDefault="00C94ED4">
      <w:pPr>
        <w:pStyle w:val="3"/>
        <w:rPr>
          <w:lang w:eastAsia="zh-CN"/>
        </w:rPr>
      </w:pPr>
      <w:bookmarkStart w:id="7" w:name="_Toc144901955"/>
      <w:bookmarkStart w:id="8" w:name="header-n622"/>
      <w:bookmarkEnd w:id="6"/>
      <w:r>
        <w:rPr>
          <w:lang w:eastAsia="zh-CN"/>
        </w:rPr>
        <w:t xml:space="preserve">2.2.2 3 </w:t>
      </w:r>
      <w:r>
        <w:rPr>
          <w:lang w:eastAsia="zh-CN"/>
        </w:rPr>
        <w:t>维承压水运动方程</w:t>
      </w:r>
      <w:bookmarkEnd w:id="7"/>
    </w:p>
    <w:p w14:paraId="1FD08975" w14:textId="77777777" w:rsidR="00F03DDA" w:rsidRDefault="00C94ED4">
      <w:pPr>
        <w:pStyle w:val="FirstParagraph"/>
        <w:rPr>
          <w:lang w:eastAsia="zh-CN"/>
        </w:rPr>
      </w:pPr>
      <w:r>
        <w:rPr>
          <w:lang w:eastAsia="zh-CN"/>
        </w:rPr>
        <w:t>根据渗透系数张量的概念，特殊的坐标系可以简化渗透速度的表示。</w:t>
      </w:r>
    </w:p>
    <w:p w14:paraId="1E36234D" w14:textId="77777777" w:rsidR="00F03DDA" w:rsidRDefault="00C94ED4">
      <w:pPr>
        <w:pStyle w:val="a0"/>
        <w:rPr>
          <w:lang w:eastAsia="zh-CN"/>
        </w:rPr>
      </w:pPr>
      <w:r>
        <w:rPr>
          <w:lang w:eastAsia="zh-CN"/>
        </w:rPr>
        <w:t>假设异向性用渗透系数下标区分；均质性用渗透系数是否为常数区分；各向同性时</w:t>
      </w:r>
      <w:r>
        <w:rPr>
          <w:lang w:eastAsia="zh-CN"/>
        </w:rPr>
        <w:t xml:space="preserve"> </w:t>
      </w:r>
      <m:oMath>
        <m:r>
          <w:rPr>
            <w:rFonts w:ascii="Cambria Math" w:hAnsi="Cambria Math"/>
            <w:lang w:eastAsia="zh-CN"/>
          </w:rPr>
          <m:t>K</m:t>
        </m:r>
      </m:oMath>
      <w:r>
        <w:rPr>
          <w:lang w:eastAsia="zh-CN"/>
        </w:rPr>
        <w:t xml:space="preserve"> </w:t>
      </w:r>
      <w:r>
        <w:rPr>
          <w:lang w:eastAsia="zh-CN"/>
        </w:rPr>
        <w:t>为标量。实际应用时，用参数分区方法使每一个分区都相对是均质的，从而简化计算。</w:t>
      </w:r>
    </w:p>
    <w:p w14:paraId="1DF4F3A0" w14:textId="77777777" w:rsidR="00F03DDA" w:rsidRDefault="00C94ED4">
      <w:pPr>
        <w:pStyle w:val="a0"/>
        <w:rPr>
          <w:lang w:eastAsia="zh-CN"/>
        </w:rPr>
      </w:pPr>
      <w:r>
        <w:rPr>
          <w:lang w:eastAsia="zh-CN"/>
        </w:rPr>
        <w:t>由此可在</w:t>
      </w:r>
      <w:r>
        <w:rPr>
          <w:lang w:eastAsia="zh-CN"/>
        </w:rPr>
        <w:t xml:space="preserve"> (2-4) </w:t>
      </w:r>
      <w:r>
        <w:rPr>
          <w:lang w:eastAsia="zh-CN"/>
        </w:rPr>
        <w:t>的基础上得到承压水运动方程的不同形式。</w:t>
      </w:r>
    </w:p>
    <w:p w14:paraId="593312DF" w14:textId="77777777" w:rsidR="00F03DDA" w:rsidRDefault="00C94ED4">
      <w:pPr>
        <w:pStyle w:val="a0"/>
        <w:rPr>
          <w:lang w:eastAsia="zh-CN"/>
        </w:rPr>
      </w:pPr>
      <w:r>
        <w:rPr>
          <w:lang w:eastAsia="zh-CN"/>
        </w:rPr>
        <w:t>取坐标方向与主渗透方向一致，则可以写出方程的各种形式：</w:t>
      </w:r>
    </w:p>
    <w:p w14:paraId="1767D55F" w14:textId="77777777" w:rsidR="00F03DDA" w:rsidRDefault="00C94ED4">
      <w:pPr>
        <w:numPr>
          <w:ilvl w:val="0"/>
          <w:numId w:val="5"/>
        </w:numPr>
      </w:pPr>
      <w:proofErr w:type="spellStart"/>
      <w:r>
        <w:t>非均质各向异性</w:t>
      </w:r>
      <w:proofErr w:type="spellEnd"/>
    </w:p>
    <w:p w14:paraId="0571679F" w14:textId="77777777" w:rsidR="00F03DDA" w:rsidRDefault="00C94ED4">
      <w:pPr>
        <w:numPr>
          <w:ilvl w:val="0"/>
          <w:numId w:val="5"/>
        </w:numPr>
      </w:pPr>
      <w:r>
        <w:t>非均质各向同性</w:t>
      </w:r>
    </w:p>
    <w:p w14:paraId="6AA0E486" w14:textId="77777777" w:rsidR="00F03DDA" w:rsidRDefault="00C94ED4">
      <w:pPr>
        <w:numPr>
          <w:ilvl w:val="0"/>
          <w:numId w:val="5"/>
        </w:numPr>
      </w:pPr>
      <w:r>
        <w:t>均质各向同性</w:t>
      </w:r>
    </w:p>
    <w:p w14:paraId="396BD780" w14:textId="77777777" w:rsidR="00F03DDA" w:rsidRDefault="00C94ED4">
      <w:pPr>
        <w:numPr>
          <w:ilvl w:val="0"/>
          <w:numId w:val="5"/>
        </w:numPr>
        <w:rPr>
          <w:lang w:eastAsia="zh-CN"/>
        </w:rPr>
      </w:pPr>
      <w:r>
        <w:rPr>
          <w:lang w:eastAsia="zh-CN"/>
        </w:rPr>
        <w:t>稳定流：水头</w:t>
      </w:r>
      <w:r>
        <w:rPr>
          <w:lang w:eastAsia="zh-CN"/>
        </w:rPr>
        <w:t xml:space="preserve"> </w:t>
      </w:r>
      <m:oMath>
        <m:r>
          <w:rPr>
            <w:rFonts w:ascii="Cambria Math" w:hAnsi="Cambria Math"/>
            <w:lang w:eastAsia="zh-CN"/>
          </w:rPr>
          <m:t>H</m:t>
        </m:r>
      </m:oMath>
      <w:r>
        <w:rPr>
          <w:lang w:eastAsia="zh-CN"/>
        </w:rPr>
        <w:t xml:space="preserve"> </w:t>
      </w:r>
      <w:r>
        <w:rPr>
          <w:lang w:eastAsia="zh-CN"/>
        </w:rPr>
        <w:t>不随时间</w:t>
      </w:r>
      <w:r>
        <w:rPr>
          <w:lang w:eastAsia="zh-CN"/>
        </w:rPr>
        <w:t xml:space="preserve"> </w:t>
      </w:r>
      <m:oMath>
        <m:r>
          <w:rPr>
            <w:rFonts w:ascii="Cambria Math" w:hAnsi="Cambria Math"/>
            <w:lang w:eastAsia="zh-CN"/>
          </w:rPr>
          <m:t>t</m:t>
        </m:r>
      </m:oMath>
      <w:r>
        <w:rPr>
          <w:lang w:eastAsia="zh-CN"/>
        </w:rPr>
        <w:t xml:space="preserve"> </w:t>
      </w:r>
      <w:r>
        <w:rPr>
          <w:lang w:eastAsia="zh-CN"/>
        </w:rPr>
        <w:t>变化，即方程右端</w:t>
      </w:r>
      <w:r>
        <w:rPr>
          <w:lang w:eastAsia="zh-CN"/>
        </w:rPr>
        <w:t xml:space="preserve"> </w:t>
      </w:r>
      <m:oMath>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t</m:t>
            </m:r>
          </m:den>
        </m:f>
        <m:r>
          <m:rPr>
            <m:sty m:val="p"/>
          </m:rPr>
          <w:rPr>
            <w:rFonts w:ascii="Cambria Math" w:hAnsi="Cambria Math"/>
            <w:lang w:eastAsia="zh-CN"/>
          </w:rPr>
          <m:t>=</m:t>
        </m:r>
        <m:r>
          <w:rPr>
            <w:rFonts w:ascii="Cambria Math" w:hAnsi="Cambria Math"/>
            <w:lang w:eastAsia="zh-CN"/>
          </w:rPr>
          <m:t>0</m:t>
        </m:r>
      </m:oMath>
      <w:r>
        <w:rPr>
          <w:lang w:eastAsia="zh-CN"/>
        </w:rPr>
        <w:t>.</w:t>
      </w:r>
    </w:p>
    <w:p w14:paraId="793715C6" w14:textId="77777777" w:rsidR="00F03DDA" w:rsidRDefault="00C94ED4">
      <w:pPr>
        <w:pStyle w:val="FirstParagraph"/>
        <w:rPr>
          <w:lang w:eastAsia="zh-CN"/>
        </w:rPr>
      </w:pPr>
      <w:r>
        <w:rPr>
          <w:lang w:eastAsia="zh-CN"/>
        </w:rPr>
        <w:t>均质各向同性含水层中，抽水井抽水时，井周围的地下水运动可看作是抽对称的。</w:t>
      </w:r>
      <w:proofErr w:type="gramStart"/>
      <w:r>
        <w:rPr>
          <w:lang w:eastAsia="zh-CN"/>
        </w:rPr>
        <w:t>此时取柱坐标</w:t>
      </w:r>
      <w:proofErr w:type="gramEnd"/>
      <w:r>
        <w:rPr>
          <w:lang w:eastAsia="zh-CN"/>
        </w:rPr>
        <w:t>可以简化计算。</w:t>
      </w:r>
    </w:p>
    <w:p w14:paraId="514B49AF" w14:textId="7F82BABE" w:rsidR="00F03DDA" w:rsidRDefault="00C94ED4">
      <w:pPr>
        <w:pStyle w:val="a0"/>
      </w:pPr>
      <w:proofErr w:type="spellStart"/>
      <w:r>
        <w:t>由高等数学知识</w:t>
      </w:r>
      <w:proofErr w:type="spellEnd"/>
    </w:p>
    <w:p w14:paraId="5543006F" w14:textId="37F3AF79" w:rsidR="004D038F" w:rsidRDefault="004D038F">
      <w:pPr>
        <w:pStyle w:val="a0"/>
      </w:pPr>
      <m:oMathPara>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∂H</m:t>
              </m:r>
            </m:num>
            <m:den>
              <m:r>
                <w:rPr>
                  <w:rFonts w:ascii="Cambria Math" w:hAnsi="Cambria Math"/>
                </w:rPr>
                <m:t>∂r</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r</m:t>
                  </m:r>
                </m:e>
                <m:sup>
                  <m: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[r</m:t>
          </m:r>
          <m:f>
            <m:fPr>
              <m:ctrlPr>
                <w:rPr>
                  <w:rFonts w:ascii="Cambria Math" w:hAnsi="Cambria Math"/>
                </w:rPr>
              </m:ctrlPr>
            </m:fPr>
            <m:num>
              <m:r>
                <w:rPr>
                  <w:rFonts w:ascii="Cambria Math" w:hAnsi="Cambria Math"/>
                </w:rPr>
                <m:t>∂</m:t>
              </m:r>
            </m:num>
            <m:den>
              <m:r>
                <w:rPr>
                  <w:rFonts w:ascii="Cambria Math" w:hAnsi="Cambria Math"/>
                </w:rPr>
                <m:t>∂r</m:t>
              </m:r>
            </m:den>
          </m:f>
          <m:r>
            <w:rPr>
              <w:rFonts w:ascii="Cambria Math" w:hAnsi="Cambria Math"/>
            </w:rPr>
            <m:t>(r</m:t>
          </m:r>
          <m:f>
            <m:fPr>
              <m:ctrlPr>
                <w:rPr>
                  <w:rFonts w:ascii="Cambria Math" w:hAnsi="Cambria Math"/>
                </w:rPr>
              </m:ctrlPr>
            </m:fPr>
            <m:num>
              <m:r>
                <w:rPr>
                  <w:rFonts w:ascii="Cambria Math" w:hAnsi="Cambria Math"/>
                </w:rPr>
                <m:t>∂H</m:t>
              </m:r>
            </m:num>
            <m:den>
              <m:r>
                <w:rPr>
                  <w:rFonts w:ascii="Cambria Math" w:hAnsi="Cambria Math"/>
                </w:rPr>
                <m:t>∂r</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den>
          </m:f>
          <m:r>
            <w:rPr>
              <w:rFonts w:ascii="Cambria Math" w:hAnsi="Cambria Math"/>
            </w:rPr>
            <m:t>]</m:t>
          </m:r>
        </m:oMath>
      </m:oMathPara>
    </w:p>
    <w:p w14:paraId="27A00F79" w14:textId="77777777" w:rsidR="00F03DDA" w:rsidRDefault="00C94ED4">
      <w:pPr>
        <w:pStyle w:val="FirstParagraph"/>
      </w:pPr>
      <w:proofErr w:type="spellStart"/>
      <w:r>
        <w:t>轴对称问题</w:t>
      </w:r>
      <w:proofErr w:type="spellEnd"/>
      <w:r>
        <w:t>，</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H</m:t>
            </m:r>
          </m:num>
          <m:den>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den>
        </m:f>
        <m:r>
          <m:rPr>
            <m:sty m:val="p"/>
          </m:rPr>
          <w:rPr>
            <w:rFonts w:ascii="Cambria Math" w:hAnsi="Cambria Math"/>
          </w:rPr>
          <m:t>=</m:t>
        </m:r>
        <m:r>
          <w:rPr>
            <w:rFonts w:ascii="Cambria Math" w:hAnsi="Cambria Math"/>
          </w:rPr>
          <m:t>0</m:t>
        </m:r>
      </m:oMath>
    </w:p>
    <w:p w14:paraId="427E4DD4" w14:textId="77777777" w:rsidR="00F03DDA" w:rsidRDefault="00C94ED4">
      <w:pPr>
        <w:numPr>
          <w:ilvl w:val="0"/>
          <w:numId w:val="6"/>
        </w:numPr>
        <w:rPr>
          <w:lang w:eastAsia="zh-CN"/>
        </w:rPr>
      </w:pPr>
      <w:r>
        <w:rPr>
          <w:lang w:eastAsia="zh-CN"/>
        </w:rPr>
        <w:t>二度各向异性介质（柱坐标，轴对称）</w:t>
      </w:r>
    </w:p>
    <w:p w14:paraId="027C92B0" w14:textId="77777777" w:rsidR="00F03DDA" w:rsidRDefault="00C94ED4">
      <w:pPr>
        <w:numPr>
          <w:ilvl w:val="0"/>
          <w:numId w:val="6"/>
        </w:numPr>
        <w:rPr>
          <w:lang w:eastAsia="zh-CN"/>
        </w:rPr>
      </w:pPr>
      <w:r>
        <w:rPr>
          <w:lang w:eastAsia="zh-CN"/>
        </w:rPr>
        <w:t>二度各向同性介质（柱坐标，轴对称）</w:t>
      </w:r>
    </w:p>
    <w:p w14:paraId="00142728" w14:textId="77777777" w:rsidR="00F03DDA" w:rsidRDefault="00C94ED4">
      <w:pPr>
        <w:pStyle w:val="3"/>
        <w:rPr>
          <w:lang w:eastAsia="zh-CN"/>
        </w:rPr>
      </w:pPr>
      <w:bookmarkStart w:id="9" w:name="_Toc144901956"/>
      <w:bookmarkStart w:id="10" w:name="header-n645"/>
      <w:bookmarkEnd w:id="8"/>
      <w:r>
        <w:rPr>
          <w:lang w:eastAsia="zh-CN"/>
        </w:rPr>
        <w:lastRenderedPageBreak/>
        <w:t xml:space="preserve">2.2.3 2 </w:t>
      </w:r>
      <w:r>
        <w:rPr>
          <w:lang w:eastAsia="zh-CN"/>
        </w:rPr>
        <w:t>维承压水运动方程</w:t>
      </w:r>
      <w:bookmarkEnd w:id="9"/>
    </w:p>
    <w:p w14:paraId="202EEC5F" w14:textId="77777777" w:rsidR="00F03DDA" w:rsidRDefault="00C94ED4">
      <w:pPr>
        <w:pStyle w:val="FirstParagraph"/>
        <w:rPr>
          <w:lang w:eastAsia="zh-CN"/>
        </w:rPr>
      </w:pPr>
      <w:r>
        <w:rPr>
          <w:lang w:eastAsia="zh-CN"/>
        </w:rPr>
        <w:t xml:space="preserve">2 </w:t>
      </w:r>
      <w:r>
        <w:rPr>
          <w:lang w:eastAsia="zh-CN"/>
        </w:rPr>
        <w:t>维承压水运动方程的获得可以采用两种方法：一是将高维度的方程</w:t>
      </w:r>
      <w:proofErr w:type="gramStart"/>
      <w:r>
        <w:rPr>
          <w:lang w:eastAsia="zh-CN"/>
        </w:rPr>
        <w:t>作降维处理</w:t>
      </w:r>
      <w:proofErr w:type="gramEnd"/>
      <w:r>
        <w:rPr>
          <w:lang w:eastAsia="zh-CN"/>
        </w:rPr>
        <w:t>，一是用单位面积含水层厚度柱体作为均衡单元直接推导。</w:t>
      </w:r>
    </w:p>
    <w:p w14:paraId="432EC3E2" w14:textId="77777777" w:rsidR="00F03DDA" w:rsidRDefault="00C94ED4">
      <w:pPr>
        <w:pStyle w:val="a0"/>
        <w:rPr>
          <w:lang w:eastAsia="zh-CN"/>
        </w:rPr>
      </w:pPr>
      <w:r>
        <w:rPr>
          <w:lang w:eastAsia="zh-CN"/>
        </w:rPr>
        <w:t>取坐标方向与主渗透方向一致，在</w:t>
      </w:r>
      <w:r>
        <w:rPr>
          <w:lang w:eastAsia="zh-CN"/>
        </w:rPr>
        <w:t xml:space="preserve"> </w:t>
      </w:r>
      <m:oMath>
        <m:r>
          <w:rPr>
            <w:rFonts w:ascii="Cambria Math" w:hAnsi="Cambria Math"/>
            <w:lang w:eastAsia="zh-CN"/>
          </w:rPr>
          <m:t>z</m:t>
        </m:r>
      </m:oMath>
      <w:r>
        <w:rPr>
          <w:lang w:eastAsia="zh-CN"/>
        </w:rPr>
        <w:t xml:space="preserve"> </w:t>
      </w:r>
      <w:r>
        <w:rPr>
          <w:lang w:eastAsia="zh-CN"/>
        </w:rPr>
        <w:t>向上</w:t>
      </w:r>
      <w:r>
        <w:rPr>
          <w:lang w:eastAsia="zh-CN"/>
        </w:rPr>
        <w:t xml:space="preserve"> </w:t>
      </w:r>
      <m:oMath>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z</m:t>
            </m:r>
          </m:den>
        </m:f>
        <m:r>
          <m:rPr>
            <m:sty m:val="p"/>
          </m:rPr>
          <w:rPr>
            <w:rFonts w:ascii="Cambria Math" w:hAnsi="Cambria Math"/>
            <w:lang w:eastAsia="zh-CN"/>
          </w:rPr>
          <m:t>=</m:t>
        </m:r>
        <m:r>
          <w:rPr>
            <w:rFonts w:ascii="Cambria Math" w:hAnsi="Cambria Math"/>
            <w:lang w:eastAsia="zh-CN"/>
          </w:rPr>
          <m:t>0</m:t>
        </m:r>
      </m:oMath>
      <w:r>
        <w:rPr>
          <w:lang w:eastAsia="zh-CN"/>
        </w:rPr>
        <w:t>，可以写出方程的各种形式：</w:t>
      </w:r>
    </w:p>
    <w:p w14:paraId="741D99FD" w14:textId="77777777" w:rsidR="00F03DDA" w:rsidRDefault="00C94ED4">
      <w:pPr>
        <w:numPr>
          <w:ilvl w:val="0"/>
          <w:numId w:val="7"/>
        </w:numPr>
      </w:pPr>
      <w:proofErr w:type="spellStart"/>
      <w:r>
        <w:t>非均质各向异性</w:t>
      </w:r>
      <w:proofErr w:type="spellEnd"/>
    </w:p>
    <w:p w14:paraId="2EA98230" w14:textId="77777777" w:rsidR="00F03DDA" w:rsidRDefault="00C94ED4">
      <w:pPr>
        <w:numPr>
          <w:ilvl w:val="0"/>
          <w:numId w:val="7"/>
        </w:numPr>
        <w:rPr>
          <w:lang w:eastAsia="zh-CN"/>
        </w:rPr>
      </w:pPr>
      <w:r>
        <w:rPr>
          <w:lang w:eastAsia="zh-CN"/>
        </w:rPr>
        <w:t>均质各向同性（等厚，柱坐标、轴对称）</w:t>
      </w:r>
    </w:p>
    <w:p w14:paraId="37F427E8" w14:textId="77777777" w:rsidR="00F03DDA" w:rsidRDefault="00C94ED4">
      <w:pPr>
        <w:numPr>
          <w:ilvl w:val="0"/>
          <w:numId w:val="7"/>
        </w:numPr>
      </w:pPr>
      <w:r>
        <w:t xml:space="preserve">2 </w:t>
      </w:r>
      <w:proofErr w:type="spellStart"/>
      <w:r>
        <w:t>维稳定流</w:t>
      </w:r>
      <w:proofErr w:type="spellEnd"/>
      <w:r>
        <w:t>：</w:t>
      </w:r>
      <w:r>
        <w:t xml:space="preserve"> </w:t>
      </w:r>
      <m:oMath>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oMath>
      <w:r>
        <w:t>.</w:t>
      </w:r>
    </w:p>
    <w:p w14:paraId="2CABB929" w14:textId="77777777" w:rsidR="00F03DDA" w:rsidRDefault="00C94ED4">
      <w:pPr>
        <w:pStyle w:val="FirstParagraph"/>
        <w:rPr>
          <w:lang w:eastAsia="zh-CN"/>
        </w:rPr>
      </w:pP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S</m:t>
        </m:r>
      </m:oMath>
      <w:r>
        <w:rPr>
          <w:lang w:eastAsia="zh-CN"/>
        </w:rPr>
        <w:t xml:space="preserve"> </w:t>
      </w:r>
      <w:r>
        <w:rPr>
          <w:lang w:eastAsia="zh-CN"/>
        </w:rPr>
        <w:t>称为压力传导系数。</w:t>
      </w:r>
    </w:p>
    <w:p w14:paraId="52EB377B" w14:textId="77777777" w:rsidR="00F03DDA" w:rsidRDefault="00C94ED4">
      <w:pPr>
        <w:pStyle w:val="3"/>
        <w:rPr>
          <w:lang w:eastAsia="zh-CN"/>
        </w:rPr>
      </w:pPr>
      <w:bookmarkStart w:id="11" w:name="_Toc144901957"/>
      <w:bookmarkStart w:id="12" w:name="header-n656"/>
      <w:bookmarkEnd w:id="10"/>
      <w:r>
        <w:rPr>
          <w:lang w:eastAsia="zh-CN"/>
        </w:rPr>
        <w:t xml:space="preserve">2.2.4 </w:t>
      </w:r>
      <w:r>
        <w:rPr>
          <w:lang w:eastAsia="zh-CN"/>
        </w:rPr>
        <w:t>含源、</w:t>
      </w:r>
      <w:proofErr w:type="gramStart"/>
      <w:r>
        <w:rPr>
          <w:lang w:eastAsia="zh-CN"/>
        </w:rPr>
        <w:t>汇项的</w:t>
      </w:r>
      <w:proofErr w:type="gramEnd"/>
      <w:r>
        <w:rPr>
          <w:lang w:eastAsia="zh-CN"/>
        </w:rPr>
        <w:t>承压水运动方程</w:t>
      </w:r>
      <w:bookmarkEnd w:id="11"/>
    </w:p>
    <w:p w14:paraId="24BC3E81" w14:textId="77777777" w:rsidR="00F03DDA" w:rsidRDefault="00C94ED4">
      <w:pPr>
        <w:pStyle w:val="FirstParagraph"/>
        <w:rPr>
          <w:lang w:eastAsia="zh-CN"/>
        </w:rPr>
      </w:pPr>
      <w:r>
        <w:rPr>
          <w:lang w:eastAsia="zh-CN"/>
        </w:rPr>
        <w:t>源：有水流流入含水层，取正值；</w:t>
      </w:r>
    </w:p>
    <w:p w14:paraId="64B6A604" w14:textId="77777777" w:rsidR="00F03DDA" w:rsidRDefault="00C94ED4">
      <w:pPr>
        <w:pStyle w:val="a0"/>
        <w:rPr>
          <w:lang w:eastAsia="zh-CN"/>
        </w:rPr>
      </w:pPr>
      <w:r>
        <w:rPr>
          <w:lang w:eastAsia="zh-CN"/>
        </w:rPr>
        <w:t>汇：有水流流出含水层，取负值</w:t>
      </w:r>
      <w:r>
        <w:rPr>
          <w:lang w:eastAsia="zh-CN"/>
        </w:rPr>
        <w:t>.</w:t>
      </w:r>
    </w:p>
    <w:p w14:paraId="4E0BC869" w14:textId="77777777" w:rsidR="00F03DDA" w:rsidRDefault="00C94ED4">
      <w:pPr>
        <w:pStyle w:val="a0"/>
        <w:rPr>
          <w:lang w:eastAsia="zh-CN"/>
        </w:rPr>
      </w:pPr>
      <w:r>
        <w:rPr>
          <w:lang w:eastAsia="zh-CN"/>
        </w:rPr>
        <w:t>取坐标方向与主渗透方向一致，</w:t>
      </w:r>
    </w:p>
    <w:p w14:paraId="35143FA2" w14:textId="26833D1B" w:rsidR="00F03DDA" w:rsidRDefault="00C94ED4">
      <w:pPr>
        <w:numPr>
          <w:ilvl w:val="0"/>
          <w:numId w:val="8"/>
        </w:numPr>
      </w:pPr>
      <w:r>
        <w:t xml:space="preserve">3 </w:t>
      </w:r>
      <w:proofErr w:type="spellStart"/>
      <w:r>
        <w:t>维非均质各向同性</w:t>
      </w:r>
      <w:proofErr w:type="spellEnd"/>
    </w:p>
    <w:p w14:paraId="13CBFE64" w14:textId="586148BC" w:rsidR="004D038F" w:rsidRDefault="004D038F" w:rsidP="004D038F">
      <m:oMathPara>
        <m:oMath>
          <m:f>
            <m:fPr>
              <m:ctrlPr>
                <w:rPr>
                  <w:rFonts w:ascii="Cambria Math" w:hAnsi="Cambria Math"/>
                </w:rPr>
              </m:ctrlPr>
            </m:fPr>
            <m:num>
              <m:r>
                <w:rPr>
                  <w:rFonts w:ascii="Cambria Math" w:hAnsi="Cambria Math"/>
                </w:rPr>
                <m:t>∂</m:t>
              </m:r>
            </m:num>
            <m:den>
              <m:r>
                <w:rPr>
                  <w:rFonts w:ascii="Cambria Math" w:hAnsi="Cambria Math"/>
                </w:rPr>
                <m:t>∂x</m:t>
              </m:r>
            </m:den>
          </m:f>
          <m:r>
            <w:rPr>
              <w:rFonts w:ascii="Cambria Math" w:hAnsi="Cambria Math"/>
            </w:rPr>
            <m:t>(K</m:t>
          </m:r>
          <m:f>
            <m:fPr>
              <m:ctrlPr>
                <w:rPr>
                  <w:rFonts w:ascii="Cambria Math" w:hAnsi="Cambria Math"/>
                </w:rPr>
              </m:ctrlPr>
            </m:fPr>
            <m:num>
              <m:r>
                <w:rPr>
                  <w:rFonts w:ascii="Cambria Math" w:hAnsi="Cambria Math"/>
                </w:rPr>
                <m:t>∂H</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∂y</m:t>
              </m:r>
            </m:den>
          </m:f>
          <m:r>
            <w:rPr>
              <w:rFonts w:ascii="Cambria Math" w:hAnsi="Cambria Math"/>
            </w:rPr>
            <m:t>(K</m:t>
          </m:r>
          <m:f>
            <m:fPr>
              <m:ctrlPr>
                <w:rPr>
                  <w:rFonts w:ascii="Cambria Math" w:hAnsi="Cambria Math"/>
                </w:rPr>
              </m:ctrlPr>
            </m:fPr>
            <m:num>
              <m:r>
                <w:rPr>
                  <w:rFonts w:ascii="Cambria Math" w:hAnsi="Cambria Math"/>
                </w:rPr>
                <m:t>∂H</m:t>
              </m:r>
            </m:num>
            <m:den>
              <m:r>
                <w:rPr>
                  <w:rFonts w:ascii="Cambria Math" w:hAnsi="Cambria Math"/>
                </w:rPr>
                <m:t>∂y</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∂z</m:t>
              </m:r>
            </m:den>
          </m:f>
          <m:r>
            <w:rPr>
              <w:rFonts w:ascii="Cambria Math" w:hAnsi="Cambria Math"/>
            </w:rPr>
            <m:t>(K</m:t>
          </m:r>
          <m:f>
            <m:fPr>
              <m:ctrlPr>
                <w:rPr>
                  <w:rFonts w:ascii="Cambria Math" w:hAnsi="Cambria Math"/>
                </w:rPr>
              </m:ctrlPr>
            </m:fPr>
            <m:num>
              <m:r>
                <w:rPr>
                  <w:rFonts w:ascii="Cambria Math" w:hAnsi="Cambria Math"/>
                </w:rPr>
                <m:t>∂H</m:t>
              </m:r>
            </m:num>
            <m:den>
              <m:r>
                <w:rPr>
                  <w:rFonts w:ascii="Cambria Math" w:hAnsi="Cambria Math"/>
                </w:rPr>
                <m:t>∂z</m:t>
              </m:r>
            </m:den>
          </m:f>
          <m:r>
            <w:rPr>
              <w:rFonts w:ascii="Cambria Math" w:hAnsi="Cambria Math"/>
            </w:rPr>
            <m:t>)+W=</m:t>
          </m:r>
          <m:sSub>
            <m:sSubPr>
              <m:ctrlPr>
                <w:rPr>
                  <w:rFonts w:ascii="Cambria Math" w:hAnsi="Cambria Math"/>
                </w:rPr>
              </m:ctrlPr>
            </m:sSubPr>
            <m:e>
              <m:r>
                <w:rPr>
                  <w:rFonts w:ascii="Cambria Math" w:hAnsi="Cambria Math"/>
                </w:rPr>
                <m:t>S</m:t>
              </m:r>
            </m:e>
            <m:sub>
              <m:r>
                <w:rPr>
                  <w:rFonts w:ascii="Cambria Math" w:hAnsi="Cambria Math"/>
                </w:rPr>
                <m:t>s</m:t>
              </m:r>
            </m:sub>
          </m:sSub>
          <m:f>
            <m:fPr>
              <m:ctrlPr>
                <w:rPr>
                  <w:rFonts w:ascii="Cambria Math" w:hAnsi="Cambria Math"/>
                </w:rPr>
              </m:ctrlPr>
            </m:fPr>
            <m:num>
              <m:r>
                <w:rPr>
                  <w:rFonts w:ascii="Cambria Math" w:hAnsi="Cambria Math"/>
                </w:rPr>
                <m:t>∂H</m:t>
              </m:r>
            </m:num>
            <m:den>
              <m:r>
                <w:rPr>
                  <w:rFonts w:ascii="Cambria Math" w:hAnsi="Cambria Math"/>
                </w:rPr>
                <m:t>∂t</m:t>
              </m:r>
            </m:den>
          </m:f>
        </m:oMath>
      </m:oMathPara>
    </w:p>
    <w:p w14:paraId="198D5D55" w14:textId="77777777" w:rsidR="00F03DDA" w:rsidRDefault="00C94ED4">
      <w:pPr>
        <w:pStyle w:val="FirstParagraph"/>
        <w:rPr>
          <w:lang w:eastAsia="zh-CN"/>
        </w:rPr>
      </w:pPr>
      <w:r>
        <w:rPr>
          <w:lang w:eastAsia="zh-CN"/>
        </w:rPr>
        <w:t>式中</w:t>
      </w:r>
      <w:r>
        <w:rPr>
          <w:lang w:eastAsia="zh-CN"/>
        </w:rPr>
        <w:t xml:space="preserve">: </w:t>
      </w:r>
      <m:oMath>
        <m:r>
          <w:rPr>
            <w:rFonts w:ascii="Cambria Math" w:hAnsi="Cambria Math"/>
            <w:lang w:eastAsia="zh-CN"/>
          </w:rPr>
          <m:t>W</m:t>
        </m:r>
      </m:oMath>
      <w:r>
        <w:rPr>
          <w:lang w:eastAsia="zh-CN"/>
        </w:rPr>
        <w:t xml:space="preserve"> — </w:t>
      </w:r>
      <w:r>
        <w:rPr>
          <w:lang w:eastAsia="zh-CN"/>
        </w:rPr>
        <w:t>单位时间垂向上单位体积含水层流入、流出的水量，</w:t>
      </w:r>
      <w:r>
        <w:rPr>
          <w:lang w:eastAsia="zh-CN"/>
        </w:rPr>
        <w:t>(</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T</m:t>
        </m:r>
      </m:oMath>
      <w:r>
        <w:rPr>
          <w:lang w:eastAsia="zh-CN"/>
        </w:rPr>
        <w:t>)</w:t>
      </w:r>
    </w:p>
    <w:p w14:paraId="5F4235FB" w14:textId="77777777" w:rsidR="00F03DDA" w:rsidRDefault="00C94ED4">
      <w:pPr>
        <w:numPr>
          <w:ilvl w:val="0"/>
          <w:numId w:val="9"/>
        </w:numPr>
      </w:pPr>
      <w:r>
        <w:t xml:space="preserve">2 </w:t>
      </w:r>
      <w:proofErr w:type="spellStart"/>
      <w:r>
        <w:t>维非均质各向同性</w:t>
      </w:r>
      <w:proofErr w:type="spellEnd"/>
    </w:p>
    <w:p w14:paraId="4AA4C20A" w14:textId="001FEBCC" w:rsidR="004D038F" w:rsidRDefault="004D038F">
      <w:pPr>
        <w:pStyle w:val="FirstParagraph"/>
      </w:pPr>
      <m:oMathPara>
        <m:oMath>
          <m:f>
            <m:fPr>
              <m:ctrlPr>
                <w:rPr>
                  <w:rFonts w:ascii="Cambria Math" w:hAnsi="Cambria Math"/>
                </w:rPr>
              </m:ctrlPr>
            </m:fPr>
            <m:num>
              <m:r>
                <w:rPr>
                  <w:rFonts w:ascii="Cambria Math" w:hAnsi="Cambria Math"/>
                </w:rPr>
                <m:t>∂</m:t>
              </m:r>
            </m:num>
            <m:den>
              <m:r>
                <w:rPr>
                  <w:rFonts w:ascii="Cambria Math" w:hAnsi="Cambria Math"/>
                </w:rPr>
                <m:t>∂x</m:t>
              </m:r>
            </m:den>
          </m:f>
          <m:r>
            <w:rPr>
              <w:rFonts w:ascii="Cambria Math" w:hAnsi="Cambria Math"/>
            </w:rPr>
            <m:t>(T</m:t>
          </m:r>
          <m:f>
            <m:fPr>
              <m:ctrlPr>
                <w:rPr>
                  <w:rFonts w:ascii="Cambria Math" w:hAnsi="Cambria Math"/>
                </w:rPr>
              </m:ctrlPr>
            </m:fPr>
            <m:num>
              <m:r>
                <w:rPr>
                  <w:rFonts w:ascii="Cambria Math" w:hAnsi="Cambria Math"/>
                </w:rPr>
                <m:t>∂H</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∂y</m:t>
              </m:r>
            </m:den>
          </m:f>
          <m:r>
            <w:rPr>
              <w:rFonts w:ascii="Cambria Math" w:hAnsi="Cambria Math"/>
            </w:rPr>
            <m:t>(T</m:t>
          </m:r>
          <m:f>
            <m:fPr>
              <m:ctrlPr>
                <w:rPr>
                  <w:rFonts w:ascii="Cambria Math" w:hAnsi="Cambria Math"/>
                </w:rPr>
              </m:ctrlPr>
            </m:fPr>
            <m:num>
              <m:r>
                <w:rPr>
                  <w:rFonts w:ascii="Cambria Math" w:hAnsi="Cambria Math"/>
                </w:rPr>
                <m:t>∂H</m:t>
              </m:r>
            </m:num>
            <m:den>
              <m:r>
                <w:rPr>
                  <w:rFonts w:ascii="Cambria Math" w:hAnsi="Cambria Math"/>
                </w:rPr>
                <m:t>∂y</m:t>
              </m:r>
            </m:den>
          </m:f>
          <m:r>
            <w:rPr>
              <w:rFonts w:ascii="Cambria Math" w:hAnsi="Cambria Math"/>
            </w:rPr>
            <m:t>)+W=S</m:t>
          </m:r>
          <m:f>
            <m:fPr>
              <m:ctrlPr>
                <w:rPr>
                  <w:rFonts w:ascii="Cambria Math" w:hAnsi="Cambria Math"/>
                </w:rPr>
              </m:ctrlPr>
            </m:fPr>
            <m:num>
              <m:r>
                <w:rPr>
                  <w:rFonts w:ascii="Cambria Math" w:hAnsi="Cambria Math"/>
                </w:rPr>
                <m:t>∂H</m:t>
              </m:r>
            </m:num>
            <m:den>
              <m:r>
                <w:rPr>
                  <w:rFonts w:ascii="Cambria Math" w:hAnsi="Cambria Math"/>
                </w:rPr>
                <m:t>∂t</m:t>
              </m:r>
            </m:den>
          </m:f>
        </m:oMath>
      </m:oMathPara>
    </w:p>
    <w:p w14:paraId="34B0273F" w14:textId="77777777" w:rsidR="00F03DDA" w:rsidRDefault="00C94ED4">
      <w:pPr>
        <w:pStyle w:val="FirstParagraph"/>
        <w:rPr>
          <w:lang w:eastAsia="zh-CN"/>
        </w:rPr>
      </w:pPr>
      <w:r>
        <w:rPr>
          <w:lang w:eastAsia="zh-CN"/>
        </w:rPr>
        <w:t>式中</w:t>
      </w:r>
      <w:r>
        <w:rPr>
          <w:lang w:eastAsia="zh-CN"/>
        </w:rPr>
        <w:t xml:space="preserve">: </w:t>
      </w:r>
      <m:oMath>
        <m:r>
          <w:rPr>
            <w:rFonts w:ascii="Cambria Math" w:hAnsi="Cambria Math"/>
            <w:lang w:eastAsia="zh-CN"/>
          </w:rPr>
          <m:t>W</m:t>
        </m:r>
      </m:oMath>
      <w:r>
        <w:rPr>
          <w:lang w:eastAsia="zh-CN"/>
        </w:rPr>
        <w:t xml:space="preserve"> — </w:t>
      </w:r>
      <w:r>
        <w:rPr>
          <w:lang w:eastAsia="zh-CN"/>
        </w:rPr>
        <w:t>单位时间垂向上单位面积含水层流入、流出的水量，</w:t>
      </w:r>
      <w:r>
        <w:rPr>
          <w:lang w:eastAsia="zh-CN"/>
        </w:rPr>
        <w:t>(</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T</m:t>
        </m:r>
      </m:oMath>
      <w:r>
        <w:rPr>
          <w:lang w:eastAsia="zh-CN"/>
        </w:rPr>
        <w:t>)</w:t>
      </w:r>
    </w:p>
    <w:p w14:paraId="388CFDC0" w14:textId="77777777" w:rsidR="002C57CF" w:rsidRDefault="002C57CF">
      <w:pPr>
        <w:pStyle w:val="2"/>
        <w:rPr>
          <w:lang w:eastAsia="zh-CN"/>
        </w:rPr>
        <w:sectPr w:rsidR="002C57CF">
          <w:pgSz w:w="12240" w:h="15840"/>
          <w:pgMar w:top="1440" w:right="1800" w:bottom="1440" w:left="1800" w:header="720" w:footer="720" w:gutter="0"/>
          <w:cols w:space="720"/>
        </w:sectPr>
      </w:pPr>
      <w:bookmarkStart w:id="13" w:name="header-n670"/>
      <w:bookmarkEnd w:id="4"/>
      <w:bookmarkEnd w:id="12"/>
    </w:p>
    <w:p w14:paraId="64DE5940" w14:textId="214393E2" w:rsidR="00F03DDA" w:rsidRDefault="00C94ED4">
      <w:pPr>
        <w:pStyle w:val="2"/>
        <w:rPr>
          <w:lang w:eastAsia="zh-CN"/>
        </w:rPr>
      </w:pPr>
      <w:bookmarkStart w:id="14" w:name="_Toc144901958"/>
      <w:r>
        <w:rPr>
          <w:lang w:eastAsia="zh-CN"/>
        </w:rPr>
        <w:lastRenderedPageBreak/>
        <w:t xml:space="preserve">2.3 </w:t>
      </w:r>
      <w:r>
        <w:rPr>
          <w:lang w:eastAsia="zh-CN"/>
        </w:rPr>
        <w:t>有越流承压水运动方程</w:t>
      </w:r>
      <w:bookmarkEnd w:id="14"/>
    </w:p>
    <w:p w14:paraId="4112E363" w14:textId="77777777" w:rsidR="00F03DDA" w:rsidRDefault="00C94ED4">
      <w:pPr>
        <w:pStyle w:val="a8"/>
        <w:rPr>
          <w:lang w:eastAsia="zh-CN"/>
        </w:rPr>
      </w:pPr>
      <w:r>
        <w:rPr>
          <w:lang w:eastAsia="zh-CN"/>
        </w:rPr>
        <w:t>越流：</w:t>
      </w:r>
    </w:p>
    <w:p w14:paraId="0CAA1F77" w14:textId="77777777" w:rsidR="00F03DDA" w:rsidRDefault="00C94ED4">
      <w:pPr>
        <w:pStyle w:val="a8"/>
        <w:rPr>
          <w:lang w:eastAsia="zh-CN"/>
        </w:rPr>
      </w:pPr>
      <w:r>
        <w:rPr>
          <w:lang w:eastAsia="zh-CN"/>
        </w:rPr>
        <w:t>当承压含水层与相邻含水层存在水头差时，地下水便会从高水头含水层通过弱透水层流向低水头含水层，这种</w:t>
      </w:r>
      <w:proofErr w:type="gramStart"/>
      <w:r>
        <w:rPr>
          <w:lang w:eastAsia="zh-CN"/>
        </w:rPr>
        <w:t>现象称越流</w:t>
      </w:r>
      <w:proofErr w:type="gramEnd"/>
      <w:r>
        <w:rPr>
          <w:lang w:eastAsia="zh-CN"/>
        </w:rPr>
        <w:t xml:space="preserve">. </w:t>
      </w:r>
    </w:p>
    <w:p w14:paraId="7585CB2E" w14:textId="77777777" w:rsidR="00F03DDA" w:rsidRDefault="00C94ED4">
      <w:pPr>
        <w:pStyle w:val="FirstParagraph"/>
        <w:rPr>
          <w:lang w:eastAsia="zh-CN"/>
        </w:rPr>
      </w:pPr>
      <w:r>
        <w:rPr>
          <w:lang w:eastAsia="zh-CN"/>
        </w:rPr>
        <w:t>越流含水层</w:t>
      </w:r>
      <w:r>
        <w:rPr>
          <w:lang w:eastAsia="zh-CN"/>
        </w:rPr>
        <w:t xml:space="preserve"> (</w:t>
      </w:r>
      <w:r>
        <w:rPr>
          <w:lang w:eastAsia="zh-CN"/>
        </w:rPr>
        <w:t>半承压含水层</w:t>
      </w:r>
      <w:r>
        <w:rPr>
          <w:lang w:eastAsia="zh-CN"/>
        </w:rPr>
        <w:t>)</w:t>
      </w:r>
      <w:r>
        <w:rPr>
          <w:lang w:eastAsia="zh-CN"/>
        </w:rPr>
        <w:t>：当承压含水层的上、下岩层（或一层）为弱透水层时，承压含水层可通过弱透水层与上、下含水层发生水力联系，该承压含水层为越流含水层</w:t>
      </w:r>
      <w:r>
        <w:rPr>
          <w:lang w:eastAsia="zh-CN"/>
        </w:rPr>
        <w:t xml:space="preserve">. </w:t>
      </w:r>
    </w:p>
    <w:p w14:paraId="28D09155" w14:textId="77777777" w:rsidR="00F03DDA" w:rsidRDefault="00C94ED4">
      <w:pPr>
        <w:pStyle w:val="a0"/>
      </w:pPr>
      <w:proofErr w:type="spellStart"/>
      <w:r>
        <w:t>假设条件</w:t>
      </w:r>
      <w:proofErr w:type="spellEnd"/>
      <w:r>
        <w:t>：</w:t>
      </w:r>
    </w:p>
    <w:p w14:paraId="646439D3" w14:textId="77777777" w:rsidR="00F03DDA" w:rsidRDefault="00C94ED4">
      <w:pPr>
        <w:numPr>
          <w:ilvl w:val="0"/>
          <w:numId w:val="10"/>
        </w:numPr>
      </w:pPr>
      <w:r>
        <w:t>含水层产状水平</w:t>
      </w:r>
      <w:r>
        <w:t xml:space="preserve">, </w:t>
      </w:r>
      <w:r>
        <w:t>等厚</w:t>
      </w:r>
      <w:r>
        <w:t>;</w:t>
      </w:r>
    </w:p>
    <w:p w14:paraId="740B4C95" w14:textId="77777777" w:rsidR="00F03DDA" w:rsidRDefault="00C94ED4">
      <w:pPr>
        <w:numPr>
          <w:ilvl w:val="0"/>
          <w:numId w:val="10"/>
        </w:numPr>
      </w:pPr>
      <w:r>
        <w:t>水流服从</w:t>
      </w:r>
      <w:r>
        <w:t xml:space="preserve"> Darcy </w:t>
      </w:r>
      <w:r>
        <w:t>定律</w:t>
      </w:r>
      <w:r>
        <w:t xml:space="preserve">; </w:t>
      </w:r>
    </w:p>
    <w:p w14:paraId="7085F6C6" w14:textId="77777777" w:rsidR="00F03DDA" w:rsidRDefault="00C94ED4">
      <w:pPr>
        <w:numPr>
          <w:ilvl w:val="0"/>
          <w:numId w:val="10"/>
        </w:numPr>
        <w:rPr>
          <w:lang w:eastAsia="zh-CN"/>
        </w:rPr>
      </w:pPr>
      <m:oMath>
        <m:r>
          <w:rPr>
            <w:rFonts w:ascii="Cambria Math" w:hAnsi="Cambria Math"/>
            <w:lang w:eastAsia="zh-CN"/>
          </w:rPr>
          <m:t>K</m:t>
        </m:r>
      </m:oMath>
      <w:r>
        <w:rPr>
          <w:lang w:eastAsia="zh-CN"/>
        </w:rPr>
        <w:t>、</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m:t>
            </m:r>
          </m:sub>
        </m:sSub>
      </m:oMath>
      <w:r>
        <w:rPr>
          <w:lang w:eastAsia="zh-CN"/>
        </w:rPr>
        <w:t xml:space="preserve"> </w:t>
      </w:r>
      <w:r>
        <w:rPr>
          <w:lang w:eastAsia="zh-CN"/>
        </w:rPr>
        <w:t>不受</w:t>
      </w:r>
      <w:r>
        <w:rPr>
          <w:lang w:eastAsia="zh-CN"/>
        </w:rPr>
        <w:t xml:space="preserve"> </w:t>
      </w:r>
      <m:oMath>
        <m:r>
          <w:rPr>
            <w:rFonts w:ascii="Cambria Math" w:hAnsi="Cambria Math"/>
            <w:lang w:eastAsia="zh-CN"/>
          </w:rPr>
          <m:t>ρ</m:t>
        </m:r>
      </m:oMath>
      <w:r>
        <w:rPr>
          <w:lang w:eastAsia="zh-CN"/>
        </w:rPr>
        <w:t>、</w:t>
      </w:r>
      <m:oMath>
        <m:r>
          <w:rPr>
            <w:rFonts w:ascii="Cambria Math" w:hAnsi="Cambria Math"/>
            <w:lang w:eastAsia="zh-CN"/>
          </w:rPr>
          <m:t>n</m:t>
        </m:r>
      </m:oMath>
      <w:r>
        <w:rPr>
          <w:lang w:eastAsia="zh-CN"/>
        </w:rPr>
        <w:t xml:space="preserve"> </w:t>
      </w:r>
      <w:r>
        <w:rPr>
          <w:lang w:eastAsia="zh-CN"/>
        </w:rPr>
        <w:t>变化影响</w:t>
      </w:r>
      <w:r>
        <w:rPr>
          <w:lang w:eastAsia="zh-CN"/>
        </w:rPr>
        <w:t xml:space="preserve">; </w:t>
      </w:r>
    </w:p>
    <w:p w14:paraId="5E58F381" w14:textId="77777777" w:rsidR="00F03DDA" w:rsidRDefault="00C94ED4">
      <w:pPr>
        <w:numPr>
          <w:ilvl w:val="0"/>
          <w:numId w:val="10"/>
        </w:numPr>
        <w:rPr>
          <w:lang w:eastAsia="zh-CN"/>
        </w:rPr>
      </w:pPr>
      <w:r>
        <w:rPr>
          <w:lang w:eastAsia="zh-CN"/>
        </w:rPr>
        <w:t>含水层侧向无压缩，只有垂向</w:t>
      </w:r>
      <w:r>
        <w:rPr>
          <w:lang w:eastAsia="zh-CN"/>
        </w:rPr>
        <w:t xml:space="preserve"> </w:t>
      </w:r>
      <m:oMath>
        <m:r>
          <w:rPr>
            <w:rFonts w:ascii="Cambria Math" w:hAnsi="Cambria Math"/>
            <w:lang w:eastAsia="zh-CN"/>
          </w:rPr>
          <m:t>Δz</m:t>
        </m:r>
      </m:oMath>
      <w:r>
        <w:rPr>
          <w:lang w:eastAsia="zh-CN"/>
        </w:rPr>
        <w:t xml:space="preserve"> </w:t>
      </w:r>
      <w:r>
        <w:rPr>
          <w:lang w:eastAsia="zh-CN"/>
        </w:rPr>
        <w:t>的压缩，忽略水的压缩，忽略弱透水层弹性释水；</w:t>
      </w:r>
    </w:p>
    <w:p w14:paraId="15827328" w14:textId="77777777" w:rsidR="00F03DDA" w:rsidRDefault="00C94ED4">
      <w:pPr>
        <w:numPr>
          <w:ilvl w:val="0"/>
          <w:numId w:val="10"/>
        </w:numPr>
        <w:rPr>
          <w:lang w:eastAsia="zh-CN"/>
        </w:rPr>
      </w:pPr>
      <w:r>
        <w:rPr>
          <w:lang w:eastAsia="zh-CN"/>
        </w:rPr>
        <w:t>弱透水层渗透系数</w:t>
      </w:r>
      <w:r>
        <w:rPr>
          <w:lang w:eastAsia="zh-CN"/>
        </w:rPr>
        <w:t xml:space="preserve"> </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oMath>
      <w:r>
        <w:rPr>
          <w:lang w:eastAsia="zh-CN"/>
        </w:rPr>
        <w:t xml:space="preserve"> </w:t>
      </w:r>
      <w:proofErr w:type="gramStart"/>
      <w:r>
        <w:rPr>
          <w:lang w:eastAsia="zh-CN"/>
        </w:rPr>
        <w:t>比主含水层</w:t>
      </w:r>
      <w:proofErr w:type="gramEnd"/>
      <w:r>
        <w:rPr>
          <w:lang w:eastAsia="zh-CN"/>
        </w:rPr>
        <w:t>渗透系数</w:t>
      </w:r>
      <w:r>
        <w:rPr>
          <w:lang w:eastAsia="zh-CN"/>
        </w:rPr>
        <w:t xml:space="preserve"> </w:t>
      </w:r>
      <m:oMath>
        <m:r>
          <w:rPr>
            <w:rFonts w:ascii="Cambria Math" w:hAnsi="Cambria Math"/>
            <w:lang w:eastAsia="zh-CN"/>
          </w:rPr>
          <m:t>K</m:t>
        </m:r>
      </m:oMath>
      <w:r>
        <w:rPr>
          <w:lang w:eastAsia="zh-CN"/>
        </w:rPr>
        <w:t xml:space="preserve"> </w:t>
      </w:r>
      <w:r>
        <w:rPr>
          <w:lang w:eastAsia="zh-CN"/>
        </w:rPr>
        <w:t>小得多，地下水垂直通过弱透水层，折射</w:t>
      </w:r>
      <w:r>
        <w:rPr>
          <w:lang w:eastAsia="zh-CN"/>
        </w:rPr>
        <w:t xml:space="preserve"> 90° </w:t>
      </w:r>
      <w:r>
        <w:rPr>
          <w:lang w:eastAsia="zh-CN"/>
        </w:rPr>
        <w:t>后变为主含水层中的水平流动。</w:t>
      </w:r>
    </w:p>
    <w:p w14:paraId="48889076" w14:textId="77777777" w:rsidR="00F03DDA" w:rsidRDefault="00C94ED4">
      <w:pPr>
        <w:pStyle w:val="FirstParagraph"/>
        <w:rPr>
          <w:lang w:eastAsia="zh-CN"/>
        </w:rPr>
      </w:pPr>
      <w:r>
        <w:rPr>
          <w:lang w:eastAsia="zh-CN"/>
        </w:rPr>
        <w:t>有越流承压水运动方程可以根据单位面积整个含水层厚度柱体的水量均衡方程得出</w:t>
      </w:r>
      <w:r>
        <w:rPr>
          <w:lang w:eastAsia="zh-CN"/>
        </w:rPr>
        <w:t>.</w:t>
      </w:r>
    </w:p>
    <w:p w14:paraId="3A1ACAEC" w14:textId="77777777" w:rsidR="00F03DDA" w:rsidRDefault="00C94ED4">
      <w:pPr>
        <w:pStyle w:val="a8"/>
        <w:rPr>
          <w:lang w:eastAsia="zh-CN"/>
        </w:rPr>
      </w:pPr>
      <w:r>
        <w:rPr>
          <w:lang w:eastAsia="zh-CN"/>
        </w:rPr>
        <w:t>练习：试根据承压水运动方程推导有越流承压水运动方程</w:t>
      </w:r>
      <w:r>
        <w:rPr>
          <w:lang w:eastAsia="zh-CN"/>
        </w:rPr>
        <w:t>.</w:t>
      </w:r>
    </w:p>
    <w:p w14:paraId="30E78139" w14:textId="77777777" w:rsidR="00F03DDA" w:rsidRDefault="00C94ED4">
      <w:pPr>
        <w:pStyle w:val="FirstParagraph"/>
        <w:rPr>
          <w:lang w:eastAsia="zh-CN"/>
        </w:rPr>
      </w:pPr>
      <w:r>
        <w:rPr>
          <w:lang w:eastAsia="zh-CN"/>
        </w:rPr>
        <w:t>取坐标原点位于含水层底板，记</w:t>
      </w:r>
      <w:r>
        <w:rPr>
          <w:lang w:eastAsia="zh-CN"/>
        </w:rPr>
        <w:t xml:space="preserve"> </w:t>
      </w:r>
      <m:oMath>
        <m:r>
          <w:rPr>
            <w:rFonts w:ascii="Cambria Math" w:hAnsi="Cambria Math"/>
            <w:lang w:eastAsia="zh-CN"/>
          </w:rPr>
          <m:t>v</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r>
              <m:rPr>
                <m:sty m:val="p"/>
              </m:rPr>
              <w:rPr>
                <w:rFonts w:ascii="Cambria Math" w:hAnsi="Cambria Math"/>
                <w:lang w:eastAsia="zh-CN"/>
              </w:rPr>
              <m:t>,</m:t>
            </m:r>
            <m:r>
              <w:rPr>
                <w:rFonts w:ascii="Cambria Math" w:hAnsi="Cambria Math"/>
                <w:lang w:eastAsia="zh-CN"/>
              </w:rPr>
              <m:t>z</m:t>
            </m:r>
          </m:e>
        </m:d>
      </m:oMath>
      <w:r>
        <w:rPr>
          <w:lang w:eastAsia="zh-CN"/>
        </w:rPr>
        <w:t xml:space="preserve"> </w:t>
      </w:r>
      <w:r>
        <w:rPr>
          <w:lang w:eastAsia="zh-CN"/>
        </w:rPr>
        <w:t>为</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r>
          <m:rPr>
            <m:sty m:val="p"/>
          </m:rPr>
          <w:rPr>
            <w:rFonts w:ascii="Cambria Math" w:hAnsi="Cambria Math"/>
            <w:lang w:eastAsia="zh-CN"/>
          </w:rPr>
          <m:t>,</m:t>
        </m:r>
        <m:r>
          <w:rPr>
            <w:rFonts w:ascii="Cambria Math" w:hAnsi="Cambria Math"/>
            <w:lang w:eastAsia="zh-CN"/>
          </w:rPr>
          <m:t>z</m:t>
        </m:r>
      </m:oMath>
      <w:r>
        <w:rPr>
          <w:lang w:eastAsia="zh-CN"/>
        </w:rPr>
        <w:t xml:space="preserve"> </w:t>
      </w:r>
      <w:r>
        <w:rPr>
          <w:lang w:eastAsia="zh-CN"/>
        </w:rPr>
        <w:t>点的渗透速度</w:t>
      </w:r>
      <w:r>
        <w:rPr>
          <w:lang w:eastAsia="zh-CN"/>
        </w:rPr>
        <w:t xml:space="preserve">. </w:t>
      </w:r>
      <w:r>
        <w:rPr>
          <w:lang w:eastAsia="zh-CN"/>
        </w:rPr>
        <w:t>考虑厚度</w:t>
      </w:r>
      <w:r>
        <w:rPr>
          <w:lang w:eastAsia="zh-CN"/>
        </w:rPr>
        <w:t xml:space="preserve"> </w:t>
      </w:r>
      <m:oMath>
        <m:r>
          <w:rPr>
            <w:rFonts w:ascii="Cambria Math" w:hAnsi="Cambria Math"/>
            <w:lang w:eastAsia="zh-CN"/>
          </w:rPr>
          <m:t>M</m:t>
        </m:r>
      </m:oMath>
      <w:r>
        <w:rPr>
          <w:lang w:eastAsia="zh-CN"/>
        </w:rPr>
        <w:t xml:space="preserve"> </w:t>
      </w:r>
      <w:r>
        <w:rPr>
          <w:lang w:eastAsia="zh-CN"/>
        </w:rPr>
        <w:t>非均质各向同性含水层中单位面积柱体</w:t>
      </w:r>
      <w:r>
        <w:rPr>
          <w:lang w:eastAsia="zh-CN"/>
        </w:rPr>
        <w:t xml:space="preserve"> </w:t>
      </w:r>
      <m:oMath>
        <m:r>
          <w:rPr>
            <w:rFonts w:ascii="Cambria Math" w:hAnsi="Cambria Math"/>
            <w:lang w:eastAsia="zh-CN"/>
          </w:rPr>
          <m:t>Δt</m:t>
        </m:r>
      </m:oMath>
      <w:r>
        <w:rPr>
          <w:lang w:eastAsia="zh-CN"/>
        </w:rPr>
        <w:t xml:space="preserve"> </w:t>
      </w:r>
      <w:r>
        <w:rPr>
          <w:lang w:eastAsia="zh-CN"/>
        </w:rPr>
        <w:t>时间内的水量均衡</w:t>
      </w:r>
    </w:p>
    <w:p w14:paraId="3C55381B" w14:textId="77777777" w:rsidR="00F03DDA" w:rsidRDefault="00C94ED4">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in</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t</m:t>
              </m:r>
            </m:sub>
          </m:sSub>
        </m:oMath>
      </m:oMathPara>
    </w:p>
    <w:p w14:paraId="2C5639D4" w14:textId="77777777" w:rsidR="00F03DDA" w:rsidRDefault="00C94ED4" w:rsidP="004D038F">
      <w:pPr>
        <w:pStyle w:val="FirstParagraph"/>
        <w:jc w:val="center"/>
      </w:pPr>
      <w:r>
        <w:rPr>
          <w:noProof/>
        </w:rPr>
        <w:lastRenderedPageBreak/>
        <w:drawing>
          <wp:inline distT="0" distB="0" distL="0" distR="0" wp14:anchorId="1CB5AA28" wp14:editId="4C77C1B6">
            <wp:extent cx="2181600" cy="2869200"/>
            <wp:effectExtent l="0" t="0" r="0" b="0"/>
            <wp:docPr id="3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D:\2023-地动\chapter02\ch02-03\figures\fig01-08-02.png"/>
                    <pic:cNvPicPr>
                      <a:picLocks noChangeAspect="1" noChangeArrowheads="1"/>
                    </pic:cNvPicPr>
                  </pic:nvPicPr>
                  <pic:blipFill>
                    <a:blip r:embed="rId10"/>
                    <a:stretch>
                      <a:fillRect/>
                    </a:stretch>
                  </pic:blipFill>
                  <pic:spPr bwMode="auto">
                    <a:xfrm>
                      <a:off x="0" y="0"/>
                      <a:ext cx="2181600" cy="2869200"/>
                    </a:xfrm>
                    <a:prstGeom prst="rect">
                      <a:avLst/>
                    </a:prstGeom>
                    <a:noFill/>
                    <a:ln w="9525">
                      <a:noFill/>
                      <a:headEnd/>
                      <a:tailEnd/>
                    </a:ln>
                  </pic:spPr>
                </pic:pic>
              </a:graphicData>
            </a:graphic>
          </wp:inline>
        </w:drawing>
      </w:r>
    </w:p>
    <w:p w14:paraId="02F54194" w14:textId="4C7B3615" w:rsidR="00F03DDA" w:rsidRDefault="00C94ED4">
      <w:pPr>
        <w:pStyle w:val="a0"/>
        <w:rPr>
          <w:lang w:eastAsia="zh-CN"/>
        </w:rPr>
      </w:pPr>
      <m:oMath>
        <m:r>
          <w:rPr>
            <w:rFonts w:ascii="Cambria Math" w:hAnsi="Cambria Math"/>
            <w:lang w:eastAsia="zh-CN"/>
          </w:rPr>
          <m:t>x</m:t>
        </m:r>
      </m:oMath>
      <w:r>
        <w:rPr>
          <w:lang w:eastAsia="zh-CN"/>
        </w:rPr>
        <w:t xml:space="preserve"> </w:t>
      </w:r>
      <w:r>
        <w:rPr>
          <w:lang w:eastAsia="zh-CN"/>
        </w:rPr>
        <w:t>方向通过柱体的地下水体积变化量</w:t>
      </w:r>
    </w:p>
    <w:p w14:paraId="2DD6B42C" w14:textId="789DD1D4" w:rsidR="004D038F" w:rsidRDefault="004D038F">
      <w:pPr>
        <w:pStyle w:val="a0"/>
        <w:rPr>
          <w:rFonts w:hint="eastAsia"/>
          <w:lang w:eastAsia="zh-CN"/>
        </w:rPr>
      </w:pPr>
      <m:oMathPara>
        <m:oMath>
          <m:r>
            <w:rPr>
              <w:rFonts w:ascii="Cambria Math" w:hAnsi="Cambria Math"/>
              <w:lang w:eastAsia="zh-CN"/>
            </w:rPr>
            <m:t>{v(x,y,z)-v(x+</m:t>
          </m:r>
          <m:r>
            <m:rPr>
              <m:sty m:val="p"/>
            </m:rPr>
            <w:rPr>
              <w:rFonts w:ascii="Cambria Math" w:hAnsi="Cambria Math"/>
              <w:lang w:eastAsia="zh-CN"/>
            </w:rPr>
            <m:t>Δ</m:t>
          </m:r>
          <m:r>
            <w:rPr>
              <w:rFonts w:ascii="Cambria Math" w:hAnsi="Cambria Math"/>
              <w:lang w:eastAsia="zh-CN"/>
            </w:rPr>
            <m:t>x,x,z)}</m:t>
          </m:r>
          <m:limUpp>
            <m:limUppPr>
              <m:ctrlPr>
                <w:rPr>
                  <w:rFonts w:ascii="Cambria Math" w:hAnsi="Cambria Math"/>
                  <w:i/>
                  <w:lang w:eastAsia="zh-CN"/>
                </w:rPr>
              </m:ctrlPr>
            </m:limUppPr>
            <m:e>
              <m:groupChr>
                <m:groupChrPr>
                  <m:chr m:val="⏞"/>
                  <m:pos m:val="top"/>
                  <m:vertJc m:val="bot"/>
                  <m:ctrlPr>
                    <w:rPr>
                      <w:rFonts w:ascii="Cambria Math" w:hAnsi="Cambria Math"/>
                      <w:i/>
                      <w:lang w:eastAsia="zh-CN"/>
                    </w:rPr>
                  </m:ctrlPr>
                </m:groupChrPr>
                <m:e>
                  <m:r>
                    <w:rPr>
                      <w:rFonts w:ascii="Cambria Math" w:hAnsi="Cambria Math"/>
                      <w:lang w:eastAsia="zh-CN"/>
                    </w:rPr>
                    <m:t>M</m:t>
                  </m:r>
                  <m:r>
                    <m:rPr>
                      <m:sty m:val="p"/>
                    </m:rPr>
                    <w:rPr>
                      <w:rFonts w:ascii="Cambria Math" w:hAnsi="Cambria Math"/>
                      <w:lang w:eastAsia="zh-CN"/>
                    </w:rPr>
                    <m:t>Δ</m:t>
                  </m:r>
                  <m:r>
                    <w:rPr>
                      <w:rFonts w:ascii="Cambria Math" w:hAnsi="Cambria Math"/>
                      <w:lang w:eastAsia="zh-CN"/>
                    </w:rPr>
                    <m:t>y</m:t>
                  </m:r>
                </m:e>
              </m:groupChr>
            </m:e>
            <m:lim>
              <m:r>
                <w:rPr>
                  <w:rFonts w:ascii="Cambria Math" w:hAnsi="Cambria Math"/>
                  <w:lang w:eastAsia="zh-CN"/>
                </w:rPr>
                <m:t>A</m:t>
              </m:r>
            </m:lim>
          </m:limUpp>
          <m:r>
            <m:rPr>
              <m:sty m:val="p"/>
            </m:rPr>
            <w:rPr>
              <w:rFonts w:ascii="Cambria Math" w:hAnsi="Cambria Math"/>
              <w:lang w:eastAsia="zh-CN"/>
            </w:rPr>
            <m:t>Δ</m:t>
          </m:r>
          <m:r>
            <w:rPr>
              <w:rFonts w:ascii="Cambria Math" w:hAnsi="Cambria Math"/>
              <w:lang w:eastAsia="zh-CN"/>
            </w:rPr>
            <m:t>t</m:t>
          </m:r>
          <m:r>
            <w:rPr>
              <w:rFonts w:ascii="Cambria Math" w:hAnsi="Cambria Math"/>
              <w:lang w:eastAsia="zh-CN"/>
            </w:rPr>
            <m:t>=</m:t>
          </m:r>
          <m:r>
            <w:rPr>
              <w:rFonts w:ascii="Cambria Math" w:hAnsi="Cambria Math"/>
              <w:lang w:eastAsia="zh-CN"/>
            </w:rPr>
            <m:t>-</m:t>
          </m:r>
          <m:f>
            <m:fPr>
              <m:ctrlPr>
                <w:rPr>
                  <w:rFonts w:ascii="Cambria Math" w:hAnsi="Cambria Math"/>
                  <w:lang w:eastAsia="zh-CN"/>
                </w:rPr>
              </m:ctrlPr>
            </m:fPr>
            <m:num>
              <m:r>
                <w:rPr>
                  <w:rFonts w:ascii="Cambria Math" w:hAnsi="Cambria Math"/>
                  <w:lang w:eastAsia="zh-CN"/>
                </w:rPr>
                <m:t>∂v</m:t>
              </m:r>
            </m:num>
            <m:den>
              <m:r>
                <w:rPr>
                  <w:rFonts w:ascii="Cambria Math" w:hAnsi="Cambria Math"/>
                  <w:lang w:eastAsia="zh-CN"/>
                </w:rPr>
                <m:t>∂x</m:t>
              </m:r>
            </m:den>
          </m:f>
          <m:r>
            <m:rPr>
              <m:sty m:val="p"/>
            </m:rPr>
            <w:rPr>
              <w:rFonts w:ascii="Cambria Math" w:hAnsi="Cambria Math"/>
              <w:lang w:eastAsia="zh-CN"/>
            </w:rPr>
            <m:t>Δ</m:t>
          </m:r>
          <m:r>
            <w:rPr>
              <w:rFonts w:ascii="Cambria Math" w:hAnsi="Cambria Math"/>
              <w:lang w:eastAsia="zh-CN"/>
            </w:rPr>
            <m:t>xM</m:t>
          </m:r>
          <m:r>
            <m:rPr>
              <m:sty m:val="p"/>
            </m:rPr>
            <w:rPr>
              <w:rFonts w:ascii="Cambria Math" w:hAnsi="Cambria Math"/>
              <w:lang w:eastAsia="zh-CN"/>
            </w:rPr>
            <m:t>Δ</m:t>
          </m:r>
          <m:r>
            <w:rPr>
              <w:rFonts w:ascii="Cambria Math" w:hAnsi="Cambria Math"/>
              <w:lang w:eastAsia="zh-CN"/>
            </w:rPr>
            <m:t>y</m:t>
          </m:r>
          <m:r>
            <m:rPr>
              <m:sty m:val="p"/>
            </m:rPr>
            <w:rPr>
              <w:rFonts w:ascii="Cambria Math" w:hAnsi="Cambria Math"/>
              <w:lang w:eastAsia="zh-CN"/>
            </w:rPr>
            <m:t>Δ</m:t>
          </m:r>
          <m:r>
            <w:rPr>
              <w:rFonts w:ascii="Cambria Math" w:hAnsi="Cambria Math"/>
              <w:lang w:eastAsia="zh-CN"/>
            </w:rPr>
            <m:t>t</m:t>
          </m:r>
        </m:oMath>
      </m:oMathPara>
    </w:p>
    <w:p w14:paraId="03A42582" w14:textId="77777777" w:rsidR="00F03DDA" w:rsidRDefault="00C94ED4">
      <w:pPr>
        <w:pStyle w:val="FirstParagraph"/>
        <w:rPr>
          <w:lang w:eastAsia="zh-CN"/>
        </w:rPr>
      </w:pPr>
      <w:r>
        <w:rPr>
          <w:lang w:eastAsia="zh-CN"/>
        </w:rPr>
        <w:t>由于含水层各项同性</w:t>
      </w:r>
      <w:r>
        <w:rPr>
          <w:lang w:eastAsia="zh-CN"/>
        </w:rPr>
        <w:t xml:space="preserve">, </w:t>
      </w:r>
      <w:r>
        <w:rPr>
          <w:lang w:eastAsia="zh-CN"/>
        </w:rPr>
        <w:t>由</w:t>
      </w:r>
      <w:r>
        <w:rPr>
          <w:lang w:eastAsia="zh-CN"/>
        </w:rPr>
        <w:t xml:space="preserve"> Darcy </w:t>
      </w:r>
      <w:r>
        <w:rPr>
          <w:lang w:eastAsia="zh-CN"/>
        </w:rPr>
        <w:t>定律</w:t>
      </w:r>
      <w:r>
        <w:rPr>
          <w:lang w:eastAsia="zh-CN"/>
        </w:rPr>
        <w:t xml:space="preserve">, </w:t>
      </w:r>
      <m:oMath>
        <m:r>
          <w:rPr>
            <w:rFonts w:ascii="Cambria Math" w:hAnsi="Cambria Math"/>
            <w:lang w:eastAsia="zh-CN"/>
          </w:rPr>
          <m:t>x</m:t>
        </m:r>
      </m:oMath>
      <w:r>
        <w:rPr>
          <w:lang w:eastAsia="zh-CN"/>
        </w:rPr>
        <w:t xml:space="preserve"> </w:t>
      </w:r>
      <w:r>
        <w:rPr>
          <w:lang w:eastAsia="zh-CN"/>
        </w:rPr>
        <w:t>方向渗透速度</w:t>
      </w:r>
    </w:p>
    <w:p w14:paraId="4B3F9C68" w14:textId="77777777" w:rsidR="00F03DDA" w:rsidRDefault="00BA2BD6">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v</m:t>
              </m:r>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oMath>
      </m:oMathPara>
    </w:p>
    <w:p w14:paraId="626013C0" w14:textId="5B957322" w:rsidR="00F03DDA" w:rsidRDefault="00C94ED4">
      <w:pPr>
        <w:pStyle w:val="FirstParagraph"/>
        <w:rPr>
          <w:lang w:eastAsia="zh-CN"/>
        </w:rPr>
      </w:pPr>
      <w:r>
        <w:rPr>
          <w:lang w:eastAsia="zh-CN"/>
        </w:rPr>
        <w:t>由此得</w:t>
      </w:r>
      <w:r>
        <w:rPr>
          <w:lang w:eastAsia="zh-CN"/>
        </w:rPr>
        <w:t xml:space="preserve"> </w:t>
      </w:r>
      <m:oMath>
        <m:r>
          <w:rPr>
            <w:rFonts w:ascii="Cambria Math" w:hAnsi="Cambria Math"/>
            <w:lang w:eastAsia="zh-CN"/>
          </w:rPr>
          <m:t>x</m:t>
        </m:r>
      </m:oMath>
      <w:r>
        <w:rPr>
          <w:lang w:eastAsia="zh-CN"/>
        </w:rPr>
        <w:t xml:space="preserve"> </w:t>
      </w:r>
      <w:r>
        <w:rPr>
          <w:lang w:eastAsia="zh-CN"/>
        </w:rPr>
        <w:t>方向通过柱体的地下水体积变化量为</w:t>
      </w:r>
    </w:p>
    <w:p w14:paraId="0F6ED36B" w14:textId="13CE11C9" w:rsidR="004D038F" w:rsidRPr="004D038F" w:rsidRDefault="004D038F" w:rsidP="004D038F">
      <w:pPr>
        <w:pStyle w:val="a0"/>
        <w:rPr>
          <w:rFonts w:hint="eastAsia"/>
          <w:lang w:eastAsia="zh-CN"/>
        </w:rPr>
      </w:pPr>
      <m:oMathPara>
        <m:oMath>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∂x</m:t>
              </m:r>
            </m:den>
          </m:f>
          <m:d>
            <m:dPr>
              <m:ctrlPr>
                <w:rPr>
                  <w:rFonts w:ascii="Cambria Math" w:hAnsi="Cambria Math"/>
                  <w:i/>
                  <w:lang w:eastAsia="zh-CN"/>
                </w:rPr>
              </m:ctrlPr>
            </m:dPr>
            <m:e>
              <m:limUpp>
                <m:limUppPr>
                  <m:ctrlPr>
                    <w:rPr>
                      <w:rFonts w:ascii="Cambria Math" w:hAnsi="Cambria Math"/>
                      <w:i/>
                      <w:lang w:eastAsia="zh-CN"/>
                    </w:rPr>
                  </m:ctrlPr>
                </m:limUppPr>
                <m:e>
                  <m:groupChr>
                    <m:groupChrPr>
                      <m:chr m:val="⏞"/>
                      <m:pos m:val="top"/>
                      <m:vertJc m:val="bot"/>
                      <m:ctrlPr>
                        <w:rPr>
                          <w:rFonts w:ascii="Cambria Math" w:hAnsi="Cambria Math"/>
                          <w:i/>
                          <w:lang w:eastAsia="zh-CN"/>
                        </w:rPr>
                      </m:ctrlPr>
                    </m:groupChrPr>
                    <m:e>
                      <m:r>
                        <w:rPr>
                          <w:rFonts w:ascii="Cambria Math" w:hAnsi="Cambria Math"/>
                          <w:lang w:eastAsia="zh-CN"/>
                        </w:rPr>
                        <m:t>MK</m:t>
                      </m:r>
                    </m:e>
                  </m:groupChr>
                </m:e>
                <m:lim>
                  <m:r>
                    <w:rPr>
                      <w:rFonts w:ascii="Cambria Math" w:hAnsi="Cambria Math" w:hint="eastAsia"/>
                      <w:lang w:eastAsia="zh-CN"/>
                    </w:rPr>
                    <m:t>T</m:t>
                  </m:r>
                </m:lim>
              </m:limUpp>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∂x</m:t>
                  </m:r>
                </m:den>
              </m:f>
            </m:e>
          </m:d>
          <m:r>
            <m:rPr>
              <m:sty m:val="p"/>
            </m:rPr>
            <w:rPr>
              <w:rFonts w:ascii="Cambria Math" w:hAnsi="Cambria Math"/>
              <w:lang w:eastAsia="zh-CN"/>
            </w:rPr>
            <m:t>Δ</m:t>
          </m:r>
          <m:r>
            <w:rPr>
              <w:rFonts w:ascii="Cambria Math" w:hAnsi="Cambria Math"/>
              <w:lang w:eastAsia="zh-CN"/>
            </w:rPr>
            <m:t>x</m:t>
          </m:r>
          <m:r>
            <m:rPr>
              <m:sty m:val="p"/>
            </m:rPr>
            <w:rPr>
              <w:rFonts w:ascii="Cambria Math" w:hAnsi="Cambria Math"/>
              <w:lang w:eastAsia="zh-CN"/>
            </w:rPr>
            <m:t>Δ</m:t>
          </m:r>
          <m:r>
            <w:rPr>
              <w:rFonts w:ascii="Cambria Math" w:hAnsi="Cambria Math"/>
              <w:lang w:eastAsia="zh-CN"/>
            </w:rPr>
            <m:t>y</m:t>
          </m:r>
          <m:r>
            <m:rPr>
              <m:sty m:val="p"/>
            </m:rPr>
            <w:rPr>
              <w:rFonts w:ascii="Cambria Math" w:hAnsi="Cambria Math"/>
              <w:lang w:eastAsia="zh-CN"/>
            </w:rPr>
            <m:t>Δ</m:t>
          </m:r>
          <m:r>
            <w:rPr>
              <w:rFonts w:ascii="Cambria Math" w:hAnsi="Cambria Math"/>
              <w:lang w:eastAsia="zh-CN"/>
            </w:rPr>
            <m:t>t</m:t>
          </m:r>
        </m:oMath>
      </m:oMathPara>
    </w:p>
    <w:p w14:paraId="036E3133" w14:textId="77777777" w:rsidR="00F03DDA" w:rsidRDefault="00C94ED4">
      <w:pPr>
        <w:pStyle w:val="FirstParagraph"/>
        <w:rPr>
          <w:lang w:eastAsia="zh-CN"/>
        </w:rPr>
      </w:pP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oMath>
      <w:r>
        <w:rPr>
          <w:lang w:eastAsia="zh-CN"/>
        </w:rPr>
        <w:t xml:space="preserve"> </w:t>
      </w:r>
      <w:r>
        <w:rPr>
          <w:lang w:eastAsia="zh-CN"/>
        </w:rPr>
        <w:t>方向通过柱体的地下水体积</w:t>
      </w:r>
      <w:proofErr w:type="gramStart"/>
      <w:r>
        <w:rPr>
          <w:lang w:eastAsia="zh-CN"/>
        </w:rPr>
        <w:t>总变化</w:t>
      </w:r>
      <w:proofErr w:type="gramEnd"/>
      <w:r>
        <w:rPr>
          <w:lang w:eastAsia="zh-CN"/>
        </w:rPr>
        <w:t>量</w:t>
      </w:r>
    </w:p>
    <w:p w14:paraId="3562186B" w14:textId="77777777" w:rsidR="00F03DDA" w:rsidRDefault="00BA2BD6">
      <w:pPr>
        <w:pStyle w:val="a0"/>
      </w:pPr>
      <m:oMathPara>
        <m:oMathParaPr>
          <m:jc m:val="center"/>
        </m:oMathParaP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T</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r>
                    <w:rPr>
                      <w:rFonts w:ascii="Cambria Math" w:hAnsi="Cambria Math"/>
                    </w:rPr>
                    <m:t>T</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d>
            </m:e>
          </m:d>
          <m:r>
            <w:rPr>
              <w:rFonts w:ascii="Cambria Math" w:hAnsi="Cambria Math"/>
            </w:rPr>
            <m:t>ΔxΔyΔt</m:t>
          </m:r>
        </m:oMath>
      </m:oMathPara>
    </w:p>
    <w:p w14:paraId="0F4F7EC4" w14:textId="77777777" w:rsidR="00F03DDA" w:rsidRDefault="00C94ED4">
      <w:pPr>
        <w:pStyle w:val="FirstParagraph"/>
        <w:rPr>
          <w:lang w:eastAsia="zh-CN"/>
        </w:rPr>
      </w:pPr>
      <m:oMath>
        <m:r>
          <w:rPr>
            <w:rFonts w:ascii="Cambria Math" w:hAnsi="Cambria Math"/>
            <w:lang w:eastAsia="zh-CN"/>
          </w:rPr>
          <m:t>z</m:t>
        </m:r>
      </m:oMath>
      <w:r>
        <w:rPr>
          <w:lang w:eastAsia="zh-CN"/>
        </w:rPr>
        <w:t xml:space="preserve"> </w:t>
      </w:r>
      <w:r>
        <w:rPr>
          <w:lang w:eastAsia="zh-CN"/>
        </w:rPr>
        <w:t>方向通过柱体的地下水体积变化量</w:t>
      </w:r>
    </w:p>
    <w:p w14:paraId="77BEDA06" w14:textId="77777777" w:rsidR="00F03DDA" w:rsidRDefault="00BA2BD6">
      <w:pPr>
        <w:pStyle w:val="a0"/>
      </w:pPr>
      <m:oMathPara>
        <m:oMathParaPr>
          <m:jc m:val="center"/>
        </m:oMathParaPr>
        <m:oMath>
          <m:d>
            <m:dPr>
              <m:begChr m:val="["/>
              <m:endChr m:val="]"/>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m:t>
                  </m:r>
                </m:e>
              </m:d>
            </m:e>
          </m:d>
          <m:r>
            <w:rPr>
              <w:rFonts w:ascii="Cambria Math" w:hAnsi="Cambria Math"/>
            </w:rPr>
            <m:t>ΔxΔyΔt</m:t>
          </m:r>
        </m:oMath>
      </m:oMathPara>
    </w:p>
    <w:p w14:paraId="6FBF1A8D" w14:textId="77777777" w:rsidR="00F03DDA" w:rsidRDefault="00C94ED4">
      <w:pPr>
        <w:pStyle w:val="FirstParagraph"/>
      </w:pPr>
      <w:r>
        <w:t>由</w:t>
      </w:r>
      <w:r>
        <w:t xml:space="preserve"> Darcy </w:t>
      </w:r>
      <w:r>
        <w:t>定律</w:t>
      </w:r>
    </w:p>
    <w:p w14:paraId="116A9587" w14:textId="77777777" w:rsidR="00F03DDA" w:rsidRDefault="00BA2BD6">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m:t>
                    </m:r>
                  </m:e>
                </m:d>
              </m:e>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H</m:t>
                    </m:r>
                  </m:num>
                  <m:den>
                    <m:sSub>
                      <m:sSubPr>
                        <m:ctrlPr>
                          <w:rPr>
                            <w:rFonts w:ascii="Cambria Math" w:hAnsi="Cambria Math"/>
                          </w:rPr>
                        </m:ctrlPr>
                      </m:sSubPr>
                      <m:e>
                        <m:r>
                          <w:rPr>
                            <w:rFonts w:ascii="Cambria Math" w:hAnsi="Cambria Math"/>
                          </w:rPr>
                          <m:t>m</m:t>
                        </m:r>
                      </m:e>
                      <m:sub>
                        <m:r>
                          <w:rPr>
                            <w:rFonts w:ascii="Cambria Math" w:hAnsi="Cambria Math"/>
                          </w:rPr>
                          <m:t>1</m:t>
                        </m:r>
                      </m:sub>
                    </m:sSub>
                  </m:den>
                </m:f>
              </m:e>
            </m:mr>
            <m:mr>
              <m:e>
                <m:r>
                  <w:rPr>
                    <w:rFonts w:ascii="Cambria Math" w:hAnsi="Cambria Math"/>
                  </w:rPr>
                  <m:t>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e>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f>
                  <m:fPr>
                    <m:ctrlPr>
                      <w:rPr>
                        <w:rFonts w:ascii="Cambria Math" w:hAnsi="Cambria Math"/>
                      </w:rPr>
                    </m:ctrlPr>
                  </m:fPr>
                  <m:num>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sSub>
                      <m:sSubPr>
                        <m:ctrlPr>
                          <w:rPr>
                            <w:rFonts w:ascii="Cambria Math" w:hAnsi="Cambria Math"/>
                          </w:rPr>
                        </m:ctrlPr>
                      </m:sSubPr>
                      <m:e>
                        <m:r>
                          <w:rPr>
                            <w:rFonts w:ascii="Cambria Math" w:hAnsi="Cambria Math"/>
                          </w:rPr>
                          <m:t>m</m:t>
                        </m:r>
                      </m:e>
                      <m:sub>
                        <m:r>
                          <w:rPr>
                            <w:rFonts w:ascii="Cambria Math" w:hAnsi="Cambria Math"/>
                          </w:rPr>
                          <m:t>2</m:t>
                        </m:r>
                      </m:sub>
                    </m:sSub>
                  </m:den>
                </m:f>
              </m:e>
            </m:mr>
            <m:mr>
              <m:e/>
              <m:e/>
            </m:mr>
          </m:m>
        </m:oMath>
      </m:oMathPara>
    </w:p>
    <w:p w14:paraId="40F70AB9" w14:textId="77777777" w:rsidR="00F03DDA" w:rsidRDefault="00C94ED4">
      <w:pPr>
        <w:pStyle w:val="FirstParagraph"/>
        <w:rPr>
          <w:lang w:eastAsia="zh-CN"/>
        </w:rPr>
      </w:pPr>
      <w:r>
        <w:rPr>
          <w:lang w:eastAsia="zh-CN"/>
        </w:rPr>
        <w:lastRenderedPageBreak/>
        <w:t>由此得</w:t>
      </w:r>
      <w:r>
        <w:rPr>
          <w:lang w:eastAsia="zh-CN"/>
        </w:rPr>
        <w:t xml:space="preserve"> </w:t>
      </w:r>
      <m:oMath>
        <m:r>
          <w:rPr>
            <w:rFonts w:ascii="Cambria Math" w:hAnsi="Cambria Math"/>
            <w:lang w:eastAsia="zh-CN"/>
          </w:rPr>
          <m:t>z</m:t>
        </m:r>
      </m:oMath>
      <w:r>
        <w:rPr>
          <w:lang w:eastAsia="zh-CN"/>
        </w:rPr>
        <w:t xml:space="preserve"> </w:t>
      </w:r>
      <w:r>
        <w:rPr>
          <w:lang w:eastAsia="zh-CN"/>
        </w:rPr>
        <w:t>方向通过柱体的地下水体积变化量为</w:t>
      </w:r>
    </w:p>
    <w:p w14:paraId="60633B43" w14:textId="77777777" w:rsidR="00F03DDA" w:rsidRDefault="00BA2BD6">
      <w:pPr>
        <w:pStyle w:val="a0"/>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H</m:t>
                  </m:r>
                </m:num>
                <m:den>
                  <m:sSub>
                    <m:sSubPr>
                      <m:ctrlPr>
                        <w:rPr>
                          <w:rFonts w:ascii="Cambria Math" w:hAnsi="Cambria Math"/>
                        </w:rPr>
                      </m:ctrlPr>
                    </m:sSubPr>
                    <m:e>
                      <m:r>
                        <w:rPr>
                          <w:rFonts w:ascii="Cambria Math" w:hAnsi="Cambria Math"/>
                        </w:rPr>
                        <m:t>m</m:t>
                      </m:r>
                    </m:e>
                    <m:sub>
                      <m: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H</m:t>
                  </m:r>
                </m:num>
                <m:den>
                  <m:sSub>
                    <m:sSubPr>
                      <m:ctrlPr>
                        <w:rPr>
                          <w:rFonts w:ascii="Cambria Math" w:hAnsi="Cambria Math"/>
                        </w:rPr>
                      </m:ctrlPr>
                    </m:sSubPr>
                    <m:e>
                      <m:r>
                        <w:rPr>
                          <w:rFonts w:ascii="Cambria Math" w:hAnsi="Cambria Math"/>
                        </w:rPr>
                        <m:t>m</m:t>
                      </m:r>
                    </m:e>
                    <m:sub>
                      <m:r>
                        <w:rPr>
                          <w:rFonts w:ascii="Cambria Math" w:hAnsi="Cambria Math"/>
                        </w:rPr>
                        <m:t>2</m:t>
                      </m:r>
                    </m:sub>
                  </m:sSub>
                </m:den>
              </m:f>
            </m:e>
          </m:d>
          <m:r>
            <w:rPr>
              <w:rFonts w:ascii="Cambria Math" w:hAnsi="Cambria Math"/>
            </w:rPr>
            <m:t>ΔxΔyΔt</m:t>
          </m:r>
        </m:oMath>
      </m:oMathPara>
    </w:p>
    <w:p w14:paraId="59E5744C" w14:textId="77777777" w:rsidR="00F03DDA" w:rsidRDefault="00C94ED4">
      <w:pPr>
        <w:pStyle w:val="FirstParagraph"/>
        <w:rPr>
          <w:lang w:eastAsia="zh-CN"/>
        </w:rPr>
      </w:pPr>
      <w:r>
        <w:rPr>
          <w:lang w:eastAsia="zh-CN"/>
        </w:rPr>
        <w:t>柱体内部的地下水变化量可根据贮水系数给出</w:t>
      </w:r>
    </w:p>
    <w:p w14:paraId="52AB6438" w14:textId="77777777" w:rsidR="00F03DDA" w:rsidRDefault="00C94ED4">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p</m:t>
              </m:r>
            </m:sub>
          </m:sSub>
          <m:r>
            <m:rPr>
              <m:sty m:val="p"/>
            </m:rPr>
            <w:rPr>
              <w:rFonts w:ascii="Cambria Math" w:hAnsi="Cambria Math"/>
            </w:rPr>
            <m:t>=</m:t>
          </m:r>
          <m:r>
            <w:rPr>
              <w:rFonts w:ascii="Cambria Math" w:hAnsi="Cambria Math"/>
            </w:rPr>
            <m:t>S</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r>
            <w:rPr>
              <w:rFonts w:ascii="Cambria Math" w:hAnsi="Cambria Math"/>
            </w:rPr>
            <m:t>ΔxΔyΔt</m:t>
          </m:r>
        </m:oMath>
      </m:oMathPara>
    </w:p>
    <w:p w14:paraId="1430A5AB" w14:textId="638CFD8C" w:rsidR="00F03DDA" w:rsidRDefault="00C94ED4">
      <w:pPr>
        <w:pStyle w:val="FirstParagraph"/>
        <w:rPr>
          <w:lang w:eastAsia="zh-CN"/>
        </w:rPr>
      </w:pPr>
      <w:r>
        <w:rPr>
          <w:lang w:eastAsia="zh-CN"/>
        </w:rPr>
        <w:t>将这些变量代入水均衡方程并消去</w:t>
      </w:r>
      <w:r>
        <w:rPr>
          <w:lang w:eastAsia="zh-CN"/>
        </w:rPr>
        <w:t xml:space="preserve"> </w:t>
      </w:r>
      <m:oMath>
        <m:r>
          <w:rPr>
            <w:rFonts w:ascii="Cambria Math" w:hAnsi="Cambria Math"/>
            <w:lang w:eastAsia="zh-CN"/>
          </w:rPr>
          <m:t>ΔxΔyΔt</m:t>
        </m:r>
      </m:oMath>
      <w:r>
        <w:rPr>
          <w:lang w:eastAsia="zh-CN"/>
        </w:rPr>
        <w:t>，得有越流承压水运动方程</w:t>
      </w:r>
    </w:p>
    <w:p w14:paraId="32E7C02C" w14:textId="29622EA0" w:rsidR="003D02BB" w:rsidRPr="003D02BB" w:rsidRDefault="003D02BB" w:rsidP="003D02BB">
      <w:pPr>
        <w:pStyle w:val="a0"/>
        <w:rPr>
          <w:rFonts w:hint="eastAsia"/>
          <w:lang w:eastAsia="zh-CN"/>
        </w:rPr>
      </w:pPr>
      <m:oMathPara>
        <m:oMath>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∂x</m:t>
              </m:r>
            </m:den>
          </m:f>
          <m:r>
            <w:rPr>
              <w:rFonts w:ascii="Cambria Math" w:hAnsi="Cambria Math"/>
              <w:lang w:eastAsia="zh-CN"/>
            </w:rPr>
            <m:t>(T</m:t>
          </m:r>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∂x</m:t>
              </m: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∂y</m:t>
              </m:r>
            </m:den>
          </m:f>
          <m:r>
            <w:rPr>
              <w:rFonts w:ascii="Cambria Math" w:hAnsi="Cambria Math"/>
              <w:lang w:eastAsia="zh-CN"/>
            </w:rPr>
            <m:t>(T</m:t>
          </m:r>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∂y</m:t>
              </m:r>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1</m:t>
              </m:r>
            </m:sub>
          </m:sSub>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1</m:t>
                  </m:r>
                </m:sub>
              </m:sSub>
              <m:r>
                <w:rPr>
                  <w:rFonts w:ascii="Cambria Math" w:hAnsi="Cambria Math"/>
                  <w:lang w:eastAsia="zh-CN"/>
                </w:rPr>
                <m:t>-H</m:t>
              </m:r>
            </m:num>
            <m:den>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1</m:t>
                  </m:r>
                </m:sub>
              </m:sSub>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2</m:t>
              </m:r>
            </m:sub>
          </m:sSub>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2</m:t>
                  </m:r>
                </m:sub>
              </m:sSub>
              <m:r>
                <w:rPr>
                  <w:rFonts w:ascii="Cambria Math" w:hAnsi="Cambria Math"/>
                  <w:lang w:eastAsia="zh-CN"/>
                </w:rPr>
                <m:t>-H</m:t>
              </m:r>
            </m:num>
            <m:den>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2</m:t>
                  </m:r>
                </m:sub>
              </m:sSub>
            </m:den>
          </m:f>
          <m:r>
            <w:rPr>
              <w:rFonts w:ascii="Cambria Math" w:hAnsi="Cambria Math"/>
              <w:lang w:eastAsia="zh-CN"/>
            </w:rPr>
            <m:t>=S</m:t>
          </m:r>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∂t</m:t>
              </m:r>
            </m:den>
          </m:f>
        </m:oMath>
      </m:oMathPara>
    </w:p>
    <w:p w14:paraId="0778925A" w14:textId="44CB0ECF" w:rsidR="00F03DDA" w:rsidRDefault="00C94ED4">
      <w:pPr>
        <w:pStyle w:val="FirstParagraph"/>
        <w:rPr>
          <w:lang w:eastAsia="zh-CN"/>
        </w:rPr>
      </w:pPr>
      <w:r>
        <w:rPr>
          <w:lang w:eastAsia="zh-CN"/>
        </w:rPr>
        <w:t>非均质各向异性介质，坐标方向与主渗透方向一致</w:t>
      </w:r>
    </w:p>
    <w:p w14:paraId="3D0407B2" w14:textId="4B47C4D7" w:rsidR="003D02BB" w:rsidRPr="003D02BB" w:rsidRDefault="003D02BB" w:rsidP="003D02BB">
      <w:pPr>
        <w:pStyle w:val="a0"/>
        <w:rPr>
          <w:rFonts w:hint="eastAsia"/>
          <w:lang w:eastAsia="zh-CN"/>
        </w:rPr>
      </w:pPr>
      <m:oMathPara>
        <m:oMath>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∂x</m:t>
              </m:r>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xx</m:t>
              </m:r>
            </m:sub>
          </m:sSub>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∂x</m:t>
              </m: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∂y</m:t>
              </m:r>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yy</m:t>
              </m:r>
            </m:sub>
          </m:sSub>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∂y</m:t>
              </m:r>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1</m:t>
              </m:r>
            </m:sub>
          </m:sSub>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1</m:t>
                  </m:r>
                </m:sub>
              </m:sSub>
              <m:r>
                <w:rPr>
                  <w:rFonts w:ascii="Cambria Math" w:hAnsi="Cambria Math"/>
                  <w:lang w:eastAsia="zh-CN"/>
                </w:rPr>
                <m:t>-H</m:t>
              </m:r>
            </m:num>
            <m:den>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1</m:t>
                  </m:r>
                </m:sub>
              </m:sSub>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2</m:t>
              </m:r>
            </m:sub>
          </m:sSub>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2</m:t>
                  </m:r>
                </m:sub>
              </m:sSub>
              <m:r>
                <w:rPr>
                  <w:rFonts w:ascii="Cambria Math" w:hAnsi="Cambria Math"/>
                  <w:lang w:eastAsia="zh-CN"/>
                </w:rPr>
                <m:t>-H</m:t>
              </m:r>
            </m:num>
            <m:den>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2</m:t>
                  </m:r>
                </m:sub>
              </m:sSub>
            </m:den>
          </m:f>
          <m:r>
            <w:rPr>
              <w:rFonts w:ascii="Cambria Math" w:hAnsi="Cambria Math"/>
              <w:lang w:eastAsia="zh-CN"/>
            </w:rPr>
            <m:t>=S</m:t>
          </m:r>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∂t</m:t>
              </m:r>
            </m:den>
          </m:f>
        </m:oMath>
      </m:oMathPara>
    </w:p>
    <w:p w14:paraId="27874C02" w14:textId="3DA58076" w:rsidR="00F03DDA" w:rsidRDefault="00C94ED4">
      <w:pPr>
        <w:pStyle w:val="FirstParagraph"/>
        <w:rPr>
          <w:lang w:eastAsia="zh-CN"/>
        </w:rPr>
      </w:pPr>
      <w:r>
        <w:rPr>
          <w:lang w:eastAsia="zh-CN"/>
        </w:rPr>
        <w:t>均质各向同性介质</w:t>
      </w:r>
    </w:p>
    <w:p w14:paraId="113E003E" w14:textId="3EC0A854" w:rsidR="003D02BB" w:rsidRPr="003D02BB" w:rsidRDefault="003D02BB" w:rsidP="003D02BB">
      <w:pPr>
        <w:pStyle w:val="a0"/>
        <w:rPr>
          <w:rFonts w:hint="eastAsia"/>
          <w:lang w:eastAsia="zh-CN"/>
        </w:rPr>
      </w:pPr>
      <m:oMathPara>
        <m:oMath>
          <m:f>
            <m:fPr>
              <m:ctrlPr>
                <w:rPr>
                  <w:rFonts w:ascii="Cambria Math" w:hAnsi="Cambria Math"/>
                  <w:lang w:eastAsia="zh-CN"/>
                </w:rPr>
              </m:ctrlPr>
            </m:fPr>
            <m:num>
              <m:sSup>
                <m:sSupPr>
                  <m:ctrlPr>
                    <w:rPr>
                      <w:rFonts w:ascii="Cambria Math" w:hAnsi="Cambria Math"/>
                      <w:lang w:eastAsia="zh-CN"/>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H</m:t>
              </m:r>
            </m:num>
            <m:den>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x</m:t>
                  </m:r>
                </m:e>
                <m:sup>
                  <m:r>
                    <w:rPr>
                      <w:rFonts w:ascii="Cambria Math" w:hAnsi="Cambria Math"/>
                      <w:lang w:eastAsia="zh-CN"/>
                    </w:rPr>
                    <m:t>2</m:t>
                  </m:r>
                </m:sup>
              </m:sSup>
            </m:den>
          </m:f>
          <m:r>
            <w:rPr>
              <w:rFonts w:ascii="Cambria Math" w:hAnsi="Cambria Math"/>
              <w:lang w:eastAsia="zh-CN"/>
            </w:rPr>
            <m:t>+</m:t>
          </m:r>
          <m:f>
            <m:fPr>
              <m:ctrlPr>
                <w:rPr>
                  <w:rFonts w:ascii="Cambria Math" w:hAnsi="Cambria Math"/>
                  <w:lang w:eastAsia="zh-CN"/>
                </w:rPr>
              </m:ctrlPr>
            </m:fPr>
            <m:num>
              <m:sSup>
                <m:sSupPr>
                  <m:ctrlPr>
                    <w:rPr>
                      <w:rFonts w:ascii="Cambria Math" w:hAnsi="Cambria Math"/>
                      <w:lang w:eastAsia="zh-CN"/>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H</m:t>
              </m:r>
            </m:num>
            <m:den>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y</m:t>
                  </m:r>
                </m:e>
                <m:sup>
                  <m:r>
                    <w:rPr>
                      <w:rFonts w:ascii="Cambria Math" w:hAnsi="Cambria Math"/>
                      <w:lang w:eastAsia="zh-CN"/>
                    </w:rPr>
                    <m:t>2</m:t>
                  </m:r>
                </m:sup>
              </m:sSup>
            </m:den>
          </m:f>
          <m: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1</m:t>
                  </m:r>
                </m:sub>
              </m:sSub>
              <m:r>
                <w:rPr>
                  <w:rFonts w:ascii="Cambria Math" w:hAnsi="Cambria Math"/>
                  <w:lang w:eastAsia="zh-CN"/>
                </w:rPr>
                <m:t>-H</m:t>
              </m:r>
            </m:num>
            <m:den>
              <m:sSubSup>
                <m:sSubSupPr>
                  <m:ctrlPr>
                    <w:rPr>
                      <w:rFonts w:ascii="Cambria Math" w:hAnsi="Cambria Math"/>
                      <w:lang w:eastAsia="zh-CN"/>
                    </w:rPr>
                  </m:ctrlPr>
                </m:sSubSupPr>
                <m:e>
                  <m:r>
                    <w:rPr>
                      <w:rFonts w:ascii="Cambria Math" w:hAnsi="Cambria Math"/>
                      <w:lang w:eastAsia="zh-CN"/>
                    </w:rPr>
                    <m:t>B</m:t>
                  </m:r>
                </m:e>
                <m:sub>
                  <m:r>
                    <w:rPr>
                      <w:rFonts w:ascii="Cambria Math" w:hAnsi="Cambria Math"/>
                      <w:lang w:eastAsia="zh-CN"/>
                    </w:rPr>
                    <m:t>1</m:t>
                  </m:r>
                </m:sub>
                <m:sup>
                  <m:r>
                    <w:rPr>
                      <w:rFonts w:ascii="Cambria Math" w:hAnsi="Cambria Math"/>
                      <w:lang w:eastAsia="zh-CN"/>
                    </w:rPr>
                    <m:t>2</m:t>
                  </m:r>
                </m:sup>
              </m:sSubSup>
            </m:den>
          </m:f>
          <m: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2</m:t>
                  </m:r>
                </m:sub>
              </m:sSub>
              <m:r>
                <w:rPr>
                  <w:rFonts w:ascii="Cambria Math" w:hAnsi="Cambria Math"/>
                  <w:lang w:eastAsia="zh-CN"/>
                </w:rPr>
                <m:t>-H</m:t>
              </m:r>
            </m:num>
            <m:den>
              <m:sSubSup>
                <m:sSubSupPr>
                  <m:ctrlPr>
                    <w:rPr>
                      <w:rFonts w:ascii="Cambria Math" w:hAnsi="Cambria Math"/>
                      <w:lang w:eastAsia="zh-CN"/>
                    </w:rPr>
                  </m:ctrlPr>
                </m:sSubSupPr>
                <m:e>
                  <m:r>
                    <w:rPr>
                      <w:rFonts w:ascii="Cambria Math" w:hAnsi="Cambria Math"/>
                      <w:lang w:eastAsia="zh-CN"/>
                    </w:rPr>
                    <m:t>B</m:t>
                  </m:r>
                </m:e>
                <m:sub>
                  <m:r>
                    <w:rPr>
                      <w:rFonts w:ascii="Cambria Math" w:hAnsi="Cambria Math"/>
                      <w:lang w:eastAsia="zh-CN"/>
                    </w:rPr>
                    <m:t>2</m:t>
                  </m:r>
                </m:sub>
                <m:sup>
                  <m:r>
                    <w:rPr>
                      <w:rFonts w:ascii="Cambria Math" w:hAnsi="Cambria Math"/>
                      <w:lang w:eastAsia="zh-CN"/>
                    </w:rPr>
                    <m:t>2</m:t>
                  </m:r>
                </m:sup>
              </m:sSubSup>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S</m:t>
              </m:r>
            </m:num>
            <m:den>
              <m:r>
                <w:rPr>
                  <w:rFonts w:ascii="Cambria Math" w:hAnsi="Cambria Math"/>
                  <w:lang w:eastAsia="zh-CN"/>
                </w:rPr>
                <m:t>T</m:t>
              </m:r>
            </m:den>
          </m:f>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∂t</m:t>
              </m:r>
            </m:den>
          </m:f>
        </m:oMath>
      </m:oMathPara>
    </w:p>
    <w:p w14:paraId="02D5A700" w14:textId="77777777" w:rsidR="00F03DDA" w:rsidRDefault="00C94ED4">
      <w:pPr>
        <w:pStyle w:val="FirstParagraph"/>
        <w:rPr>
          <w:lang w:eastAsia="zh-CN"/>
        </w:rPr>
      </w:pPr>
      <w:r>
        <w:rPr>
          <w:lang w:eastAsia="zh-CN"/>
        </w:rPr>
        <w:t>定义</w:t>
      </w:r>
    </w:p>
    <w:p w14:paraId="59744C44" w14:textId="17F8FE16" w:rsidR="00F03DDA" w:rsidRDefault="00C94ED4">
      <w:pPr>
        <w:numPr>
          <w:ilvl w:val="0"/>
          <w:numId w:val="11"/>
        </w:numPr>
        <w:rPr>
          <w:lang w:eastAsia="zh-CN"/>
        </w:rPr>
      </w:pPr>
      <w:r>
        <w:rPr>
          <w:lang w:eastAsia="zh-CN"/>
        </w:rPr>
        <w:t>越流因素：</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oMath>
      <w:r>
        <w:rPr>
          <w:lang w:eastAsia="zh-CN"/>
        </w:rPr>
        <w:t xml:space="preserve"> </w:t>
      </w:r>
      <w:r>
        <w:rPr>
          <w:lang w:eastAsia="zh-CN"/>
        </w:rPr>
        <w:t>为上、下两个弱透水层的越流因素，</w:t>
      </w:r>
      <m:oMath>
        <m:r>
          <w:rPr>
            <w:rFonts w:ascii="Cambria Math" w:hAnsi="Cambria Math"/>
            <w:lang w:eastAsia="zh-CN"/>
          </w:rPr>
          <m:t>L</m:t>
        </m:r>
      </m:oMath>
      <w:r>
        <w:rPr>
          <w:lang w:eastAsia="zh-CN"/>
        </w:rPr>
        <w:t xml:space="preserve">. </w:t>
      </w:r>
    </w:p>
    <w:p w14:paraId="04775DEC" w14:textId="024E05C3" w:rsidR="003D02BB" w:rsidRDefault="003D02BB" w:rsidP="003D02BB">
      <w:pPr>
        <w:rPr>
          <w:rFonts w:hint="eastAsia"/>
          <w:lang w:eastAsia="zh-CN"/>
        </w:rPr>
      </w:pPr>
      <m:oMathPara>
        <m:oMath>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1</m:t>
              </m:r>
            </m:sub>
          </m:sSub>
          <m:r>
            <w:rPr>
              <w:rFonts w:ascii="Cambria Math" w:hAnsi="Cambria Math"/>
              <w:lang w:eastAsia="zh-CN"/>
            </w:rPr>
            <m:t>=</m:t>
          </m:r>
          <m:rad>
            <m:radPr>
              <m:degHide m:val="1"/>
              <m:ctrlPr>
                <w:rPr>
                  <w:rFonts w:ascii="Cambria Math" w:hAnsi="Cambria Math"/>
                  <w:lang w:eastAsia="zh-CN"/>
                </w:rPr>
              </m:ctrlPr>
            </m:radPr>
            <m:deg/>
            <m:e>
              <m:f>
                <m:fPr>
                  <m:ctrlPr>
                    <w:rPr>
                      <w:rFonts w:ascii="Cambria Math" w:hAnsi="Cambria Math"/>
                      <w:lang w:eastAsia="zh-CN"/>
                    </w:rPr>
                  </m:ctrlPr>
                </m:fPr>
                <m:num>
                  <m:r>
                    <w:rPr>
                      <w:rFonts w:ascii="Cambria Math" w:hAnsi="Cambria Math"/>
                      <w:lang w:eastAsia="zh-CN"/>
                    </w:rPr>
                    <m:t>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1</m:t>
                      </m:r>
                    </m:sub>
                  </m:sSub>
                </m:num>
                <m:den>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1</m:t>
                      </m:r>
                    </m:sub>
                  </m:sSub>
                </m:den>
              </m:f>
            </m:e>
          </m:rad>
          <m:r>
            <w:rPr>
              <w:rFonts w:ascii="Cambria Math" w:hAnsi="Cambria Math"/>
              <w:lang w:eastAsia="zh-CN"/>
            </w:rPr>
            <m:t>,</m:t>
          </m:r>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2</m:t>
              </m:r>
            </m:sub>
          </m:sSub>
          <m:r>
            <w:rPr>
              <w:rFonts w:ascii="Cambria Math" w:hAnsi="Cambria Math"/>
              <w:lang w:eastAsia="zh-CN"/>
            </w:rPr>
            <m:t>=</m:t>
          </m:r>
          <m:rad>
            <m:radPr>
              <m:degHide m:val="1"/>
              <m:ctrlPr>
                <w:rPr>
                  <w:rFonts w:ascii="Cambria Math" w:hAnsi="Cambria Math"/>
                  <w:lang w:eastAsia="zh-CN"/>
                </w:rPr>
              </m:ctrlPr>
            </m:radPr>
            <m:deg/>
            <m:e>
              <m:f>
                <m:fPr>
                  <m:ctrlPr>
                    <w:rPr>
                      <w:rFonts w:ascii="Cambria Math" w:hAnsi="Cambria Math"/>
                      <w:lang w:eastAsia="zh-CN"/>
                    </w:rPr>
                  </m:ctrlPr>
                </m:fPr>
                <m:num>
                  <m:r>
                    <w:rPr>
                      <w:rFonts w:ascii="Cambria Math" w:hAnsi="Cambria Math"/>
                      <w:lang w:eastAsia="zh-CN"/>
                    </w:rPr>
                    <m:t>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2</m:t>
                      </m:r>
                    </m:sub>
                  </m:sSub>
                </m:num>
                <m:den>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2</m:t>
                      </m:r>
                    </m:sub>
                  </m:sSub>
                </m:den>
              </m:f>
            </m:e>
          </m:rad>
          <m:r>
            <w:rPr>
              <w:rFonts w:ascii="Cambria Math" w:hAnsi="Cambria Math"/>
              <w:lang w:eastAsia="zh-CN"/>
            </w:rPr>
            <m:t xml:space="preserve"> </m:t>
          </m:r>
        </m:oMath>
      </m:oMathPara>
    </w:p>
    <w:p w14:paraId="2E22603C" w14:textId="77777777" w:rsidR="00F03DDA" w:rsidRDefault="00C94ED4">
      <w:pPr>
        <w:numPr>
          <w:ilvl w:val="0"/>
          <w:numId w:val="11"/>
        </w:numPr>
        <w:rPr>
          <w:lang w:eastAsia="zh-CN"/>
        </w:rPr>
      </w:pPr>
      <w:r>
        <w:rPr>
          <w:lang w:eastAsia="zh-CN"/>
        </w:rPr>
        <w:t>越流系数：当主含水层和供给越流的含水层水头差为一个长度单位时，通过主含水层和弱透水层</w:t>
      </w:r>
      <w:proofErr w:type="gramStart"/>
      <w:r>
        <w:rPr>
          <w:lang w:eastAsia="zh-CN"/>
        </w:rPr>
        <w:t>间单位</w:t>
      </w:r>
      <w:proofErr w:type="gramEnd"/>
      <w:r>
        <w:rPr>
          <w:lang w:eastAsia="zh-CN"/>
        </w:rPr>
        <w:t>面积界面上的水流量</w:t>
      </w:r>
      <w:r>
        <w:rPr>
          <w:lang w:eastAsia="zh-CN"/>
        </w:rPr>
        <w:t>.</w:t>
      </w:r>
    </w:p>
    <w:p w14:paraId="77D2BB01" w14:textId="77777777" w:rsidR="00F03DDA" w:rsidRDefault="00C94ED4">
      <w:pPr>
        <w:pStyle w:val="Compact"/>
      </w:pPr>
      <m:oMathPara>
        <m:oMathParaPr>
          <m:jc m:val="center"/>
        </m:oMathParaPr>
        <m:oMath>
          <m:r>
            <w:rPr>
              <w:rFonts w:ascii="Cambria Math" w:hAnsi="Cambria Math"/>
            </w:rPr>
            <m:t>σ</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num>
            <m:den>
              <m:sSub>
                <m:sSubPr>
                  <m:ctrlPr>
                    <w:rPr>
                      <w:rFonts w:ascii="Cambria Math" w:hAnsi="Cambria Math"/>
                    </w:rPr>
                  </m:ctrlPr>
                </m:sSubPr>
                <m:e>
                  <m:r>
                    <w:rPr>
                      <w:rFonts w:ascii="Cambria Math" w:hAnsi="Cambria Math"/>
                    </w:rPr>
                    <m:t>m</m:t>
                  </m:r>
                </m:e>
                <m:sub>
                  <m:r>
                    <w:rPr>
                      <w:rFonts w:ascii="Cambria Math" w:hAnsi="Cambria Math"/>
                    </w:rPr>
                    <m:t>1</m:t>
                  </m:r>
                </m:sub>
              </m:sSub>
            </m:den>
          </m:f>
        </m:oMath>
      </m:oMathPara>
    </w:p>
    <w:p w14:paraId="6A5D1411" w14:textId="77777777" w:rsidR="00F03DDA" w:rsidRDefault="00C94ED4">
      <w:pPr>
        <w:pStyle w:val="FirstParagraph"/>
      </w:pPr>
      <w:r>
        <w:t>有源、汇项</w:t>
      </w:r>
    </w:p>
    <w:p w14:paraId="0FD7B003" w14:textId="063FBBAC" w:rsidR="00F03DDA" w:rsidRDefault="00C94ED4">
      <w:pPr>
        <w:numPr>
          <w:ilvl w:val="0"/>
          <w:numId w:val="12"/>
        </w:numPr>
        <w:rPr>
          <w:lang w:eastAsia="zh-CN"/>
        </w:rPr>
      </w:pPr>
      <w:r>
        <w:rPr>
          <w:lang w:eastAsia="zh-CN"/>
        </w:rPr>
        <w:t>非均质各向异性，坐标方向与主渗透方向一致</w:t>
      </w:r>
    </w:p>
    <w:p w14:paraId="560F60F2" w14:textId="4A28989C" w:rsidR="003D02BB" w:rsidRDefault="003D02BB" w:rsidP="003D02BB">
      <w:pPr>
        <w:rPr>
          <w:rFonts w:hint="eastAsia"/>
          <w:lang w:eastAsia="zh-CN"/>
        </w:rPr>
      </w:pPr>
      <m:oMathPara>
        <m:oMath>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∂x</m:t>
              </m:r>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xx</m:t>
              </m:r>
            </m:sub>
          </m:sSub>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∂x</m:t>
              </m: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∂y</m:t>
              </m:r>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yy</m:t>
              </m:r>
            </m:sub>
          </m:sSub>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∂y</m:t>
              </m:r>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1</m:t>
              </m:r>
            </m:sub>
          </m:sSub>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1</m:t>
                  </m:r>
                </m:sub>
              </m:sSub>
              <m:r>
                <w:rPr>
                  <w:rFonts w:ascii="Cambria Math" w:hAnsi="Cambria Math"/>
                  <w:lang w:eastAsia="zh-CN"/>
                </w:rPr>
                <m:t>-H</m:t>
              </m:r>
            </m:num>
            <m:den>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1</m:t>
                  </m:r>
                </m:sub>
              </m:sSub>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2</m:t>
              </m:r>
            </m:sub>
          </m:sSub>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2</m:t>
                  </m:r>
                </m:sub>
              </m:sSub>
              <m:r>
                <w:rPr>
                  <w:rFonts w:ascii="Cambria Math" w:hAnsi="Cambria Math"/>
                  <w:lang w:eastAsia="zh-CN"/>
                </w:rPr>
                <m:t>-H</m:t>
              </m:r>
            </m:num>
            <m:den>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2</m:t>
                  </m:r>
                </m:sub>
              </m:sSub>
            </m:den>
          </m:f>
          <m:r>
            <w:rPr>
              <w:rFonts w:ascii="Cambria Math" w:hAnsi="Cambria Math"/>
              <w:lang w:eastAsia="zh-CN"/>
            </w:rPr>
            <m:t>+W=S</m:t>
          </m:r>
          <m:f>
            <m:fPr>
              <m:ctrlPr>
                <w:rPr>
                  <w:rFonts w:ascii="Cambria Math" w:hAnsi="Cambria Math"/>
                  <w:lang w:eastAsia="zh-CN"/>
                </w:rPr>
              </m:ctrlPr>
            </m:fPr>
            <m:num>
              <m:r>
                <w:rPr>
                  <w:rFonts w:ascii="Cambria Math" w:hAnsi="Cambria Math"/>
                  <w:lang w:eastAsia="zh-CN"/>
                </w:rPr>
                <m:t>∂H</m:t>
              </m:r>
            </m:num>
            <m:den>
              <m:r>
                <w:rPr>
                  <w:rFonts w:ascii="Cambria Math" w:hAnsi="Cambria Math"/>
                  <w:lang w:eastAsia="zh-CN"/>
                </w:rPr>
                <m:t>∂t</m:t>
              </m:r>
            </m:den>
          </m:f>
        </m:oMath>
      </m:oMathPara>
    </w:p>
    <w:p w14:paraId="61AB1544" w14:textId="61783B7A" w:rsidR="00F03DDA" w:rsidRDefault="00C94ED4">
      <w:pPr>
        <w:numPr>
          <w:ilvl w:val="0"/>
          <w:numId w:val="12"/>
        </w:numPr>
      </w:pPr>
      <w:proofErr w:type="spellStart"/>
      <w:r>
        <w:t>非均质各向同性</w:t>
      </w:r>
      <w:proofErr w:type="spellEnd"/>
    </w:p>
    <w:p w14:paraId="5C8EA191" w14:textId="55994057" w:rsidR="003D02BB" w:rsidRDefault="003D02BB" w:rsidP="003D02BB">
      <m:oMathPara>
        <m:oMath>
          <m:f>
            <m:fPr>
              <m:ctrlPr>
                <w:rPr>
                  <w:rFonts w:ascii="Cambria Math" w:hAnsi="Cambria Math"/>
                </w:rPr>
              </m:ctrlPr>
            </m:fPr>
            <m:num>
              <m:r>
                <w:rPr>
                  <w:rFonts w:ascii="Cambria Math" w:hAnsi="Cambria Math"/>
                </w:rPr>
                <m:t>∂</m:t>
              </m:r>
            </m:num>
            <m:den>
              <m:r>
                <w:rPr>
                  <w:rFonts w:ascii="Cambria Math" w:hAnsi="Cambria Math"/>
                </w:rPr>
                <m:t>∂x</m:t>
              </m:r>
            </m:den>
          </m:f>
          <m:r>
            <w:rPr>
              <w:rFonts w:ascii="Cambria Math" w:hAnsi="Cambria Math"/>
            </w:rPr>
            <m:t>(T</m:t>
          </m:r>
          <m:f>
            <m:fPr>
              <m:ctrlPr>
                <w:rPr>
                  <w:rFonts w:ascii="Cambria Math" w:hAnsi="Cambria Math"/>
                </w:rPr>
              </m:ctrlPr>
            </m:fPr>
            <m:num>
              <m:r>
                <w:rPr>
                  <w:rFonts w:ascii="Cambria Math" w:hAnsi="Cambria Math"/>
                </w:rPr>
                <m:t>∂H</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∂y</m:t>
              </m:r>
            </m:den>
          </m:f>
          <m:r>
            <w:rPr>
              <w:rFonts w:ascii="Cambria Math" w:hAnsi="Cambria Math"/>
            </w:rPr>
            <m:t>(T</m:t>
          </m:r>
          <m:f>
            <m:fPr>
              <m:ctrlPr>
                <w:rPr>
                  <w:rFonts w:ascii="Cambria Math" w:hAnsi="Cambria Math"/>
                </w:rPr>
              </m:ctrlPr>
            </m:fPr>
            <m:num>
              <m:r>
                <w:rPr>
                  <w:rFonts w:ascii="Cambria Math" w:hAnsi="Cambria Math"/>
                </w:rPr>
                <m:t>∂H</m:t>
              </m:r>
            </m:num>
            <m:den>
              <m:r>
                <w:rPr>
                  <w:rFonts w:ascii="Cambria Math" w:hAnsi="Cambria Math"/>
                </w:rPr>
                <m:t>∂y</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-H</m:t>
              </m:r>
            </m:num>
            <m:den>
              <m:sSub>
                <m:sSubPr>
                  <m:ctrlPr>
                    <w:rPr>
                      <w:rFonts w:ascii="Cambria Math" w:hAnsi="Cambria Math"/>
                    </w:rPr>
                  </m:ctrlPr>
                </m:sSubPr>
                <m:e>
                  <m:r>
                    <w:rPr>
                      <w:rFonts w:ascii="Cambria Math" w:hAnsi="Cambria Math"/>
                    </w:rPr>
                    <m:t>m</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-H</m:t>
              </m:r>
            </m:num>
            <m:den>
              <m:sSub>
                <m:sSubPr>
                  <m:ctrlPr>
                    <w:rPr>
                      <w:rFonts w:ascii="Cambria Math" w:hAnsi="Cambria Math"/>
                    </w:rPr>
                  </m:ctrlPr>
                </m:sSubPr>
                <m:e>
                  <m:r>
                    <w:rPr>
                      <w:rFonts w:ascii="Cambria Math" w:hAnsi="Cambria Math"/>
                    </w:rPr>
                    <m:t>m</m:t>
                  </m:r>
                </m:e>
                <m:sub>
                  <m:r>
                    <w:rPr>
                      <w:rFonts w:ascii="Cambria Math" w:hAnsi="Cambria Math"/>
                    </w:rPr>
                    <m:t>2</m:t>
                  </m:r>
                </m:sub>
              </m:sSub>
            </m:den>
          </m:f>
          <m:r>
            <w:rPr>
              <w:rFonts w:ascii="Cambria Math" w:hAnsi="Cambria Math"/>
            </w:rPr>
            <m:t>+W=S</m:t>
          </m:r>
          <m:f>
            <m:fPr>
              <m:ctrlPr>
                <w:rPr>
                  <w:rFonts w:ascii="Cambria Math" w:hAnsi="Cambria Math"/>
                </w:rPr>
              </m:ctrlPr>
            </m:fPr>
            <m:num>
              <m:r>
                <w:rPr>
                  <w:rFonts w:ascii="Cambria Math" w:hAnsi="Cambria Math"/>
                </w:rPr>
                <m:t>∂H</m:t>
              </m:r>
            </m:num>
            <m:den>
              <m:r>
                <w:rPr>
                  <w:rFonts w:ascii="Cambria Math" w:hAnsi="Cambria Math"/>
                </w:rPr>
                <m:t>∂t</m:t>
              </m:r>
            </m:den>
          </m:f>
        </m:oMath>
      </m:oMathPara>
    </w:p>
    <w:p w14:paraId="0991057D" w14:textId="687DBCC9" w:rsidR="00F03DDA" w:rsidRDefault="00C94ED4">
      <w:pPr>
        <w:numPr>
          <w:ilvl w:val="0"/>
          <w:numId w:val="12"/>
        </w:numPr>
      </w:pPr>
      <w:proofErr w:type="spellStart"/>
      <w:r>
        <w:lastRenderedPageBreak/>
        <w:t>均质各向同性</w:t>
      </w:r>
      <w:proofErr w:type="spellEnd"/>
    </w:p>
    <w:p w14:paraId="3AC05831" w14:textId="7677EA0B" w:rsidR="003D02BB" w:rsidRDefault="003D02BB" w:rsidP="003D02BB">
      <m:oMathPara>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-H</m:t>
              </m:r>
            </m:num>
            <m:den>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-H</m:t>
              </m:r>
            </m:num>
            <m:den>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den>
          </m:f>
          <m:r>
            <w:rPr>
              <w:rFonts w:ascii="Cambria Math" w:hAnsi="Cambria Math"/>
            </w:rPr>
            <m:t>+W=</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w:rPr>
                  <w:rFonts w:ascii="Cambria Math" w:hAnsi="Cambria Math"/>
                </w:rPr>
                <m:t>∂H</m:t>
              </m:r>
            </m:num>
            <m:den>
              <m:r>
                <w:rPr>
                  <w:rFonts w:ascii="Cambria Math" w:hAnsi="Cambria Math"/>
                </w:rPr>
                <m:t>∂t</m:t>
              </m:r>
            </m:den>
          </m:f>
        </m:oMath>
      </m:oMathPara>
    </w:p>
    <w:p w14:paraId="6C98CEDC" w14:textId="6957A329" w:rsidR="00F03DDA" w:rsidRDefault="00C94ED4">
      <w:pPr>
        <w:numPr>
          <w:ilvl w:val="0"/>
          <w:numId w:val="12"/>
        </w:numPr>
      </w:pPr>
      <w:proofErr w:type="spellStart"/>
      <w:r>
        <w:t>轴对称形式</w:t>
      </w:r>
      <w:proofErr w:type="spellEnd"/>
    </w:p>
    <w:p w14:paraId="621B59B3" w14:textId="2F4E62C3" w:rsidR="003D02BB" w:rsidRDefault="003D02BB" w:rsidP="003D02BB">
      <m:oMathPara>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∂H</m:t>
              </m:r>
            </m:num>
            <m:den>
              <m:r>
                <w:rPr>
                  <w:rFonts w:ascii="Cambria Math" w:hAnsi="Cambria Math"/>
                </w:rPr>
                <m:t>∂r</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-H</m:t>
              </m:r>
            </m:num>
            <m:den>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-H</m:t>
              </m:r>
            </m:num>
            <m:den>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den>
          </m:f>
          <m:r>
            <w:rPr>
              <w:rFonts w:ascii="Cambria Math" w:hAnsi="Cambria Math"/>
            </w:rPr>
            <m:t>+W=</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w:rPr>
                  <w:rFonts w:ascii="Cambria Math" w:hAnsi="Cambria Math"/>
                </w:rPr>
                <m:t>∂H</m:t>
              </m:r>
            </m:num>
            <m:den>
              <m:r>
                <w:rPr>
                  <w:rFonts w:ascii="Cambria Math" w:hAnsi="Cambria Math"/>
                </w:rPr>
                <m:t>∂t</m:t>
              </m:r>
            </m:den>
          </m:f>
        </m:oMath>
      </m:oMathPara>
    </w:p>
    <w:p w14:paraId="636F8788" w14:textId="77777777" w:rsidR="002C57CF" w:rsidRDefault="002C57CF">
      <w:pPr>
        <w:pStyle w:val="2"/>
        <w:rPr>
          <w:lang w:eastAsia="zh-CN"/>
        </w:rPr>
        <w:sectPr w:rsidR="002C57CF">
          <w:pgSz w:w="12240" w:h="15840"/>
          <w:pgMar w:top="1440" w:right="1800" w:bottom="1440" w:left="1800" w:header="720" w:footer="720" w:gutter="0"/>
          <w:cols w:space="720"/>
        </w:sectPr>
      </w:pPr>
      <w:bookmarkStart w:id="15" w:name="header-n737"/>
      <w:bookmarkEnd w:id="13"/>
    </w:p>
    <w:p w14:paraId="13D8310C" w14:textId="13EF6E84" w:rsidR="00F03DDA" w:rsidRDefault="00C94ED4">
      <w:pPr>
        <w:pStyle w:val="2"/>
        <w:rPr>
          <w:lang w:eastAsia="zh-CN"/>
        </w:rPr>
      </w:pPr>
      <w:bookmarkStart w:id="16" w:name="_Toc144901959"/>
      <w:r>
        <w:rPr>
          <w:lang w:eastAsia="zh-CN"/>
        </w:rPr>
        <w:lastRenderedPageBreak/>
        <w:t xml:space="preserve">2.4 </w:t>
      </w:r>
      <w:r>
        <w:rPr>
          <w:lang w:eastAsia="zh-CN"/>
        </w:rPr>
        <w:t>潜水运动方程</w:t>
      </w:r>
      <w:bookmarkEnd w:id="16"/>
    </w:p>
    <w:p w14:paraId="67DE55E6" w14:textId="77777777" w:rsidR="00F03DDA" w:rsidRDefault="00C94ED4">
      <w:pPr>
        <w:pStyle w:val="3"/>
        <w:rPr>
          <w:lang w:eastAsia="zh-CN"/>
        </w:rPr>
      </w:pPr>
      <w:bookmarkStart w:id="17" w:name="_Toc144901960"/>
      <w:bookmarkStart w:id="18" w:name="header-n738"/>
      <w:r>
        <w:rPr>
          <w:lang w:eastAsia="zh-CN"/>
        </w:rPr>
        <w:t xml:space="preserve">2.4.1 </w:t>
      </w:r>
      <w:proofErr w:type="spellStart"/>
      <w:r>
        <w:rPr>
          <w:lang w:eastAsia="zh-CN"/>
        </w:rPr>
        <w:t>Dupuit</w:t>
      </w:r>
      <w:proofErr w:type="spellEnd"/>
      <w:r>
        <w:rPr>
          <w:lang w:eastAsia="zh-CN"/>
        </w:rPr>
        <w:t xml:space="preserve"> </w:t>
      </w:r>
      <w:r>
        <w:rPr>
          <w:lang w:eastAsia="zh-CN"/>
        </w:rPr>
        <w:t>假设</w:t>
      </w:r>
      <w:bookmarkEnd w:id="17"/>
    </w:p>
    <w:p w14:paraId="57924FC4" w14:textId="77777777" w:rsidR="00F03DDA" w:rsidRDefault="00C94ED4">
      <w:pPr>
        <w:pStyle w:val="FirstParagraph"/>
        <w:rPr>
          <w:lang w:eastAsia="zh-CN"/>
        </w:rPr>
      </w:pPr>
      <w:r>
        <w:rPr>
          <w:lang w:eastAsia="zh-CN"/>
        </w:rPr>
        <w:t>潜水</w:t>
      </w:r>
      <w:proofErr w:type="gramStart"/>
      <w:r>
        <w:rPr>
          <w:lang w:eastAsia="zh-CN"/>
        </w:rPr>
        <w:t>流不是</w:t>
      </w:r>
      <w:proofErr w:type="gramEnd"/>
      <w:r>
        <w:rPr>
          <w:lang w:eastAsia="zh-CN"/>
        </w:rPr>
        <w:t>水平运动，潜水面、等水头面是弯曲的，大多数</w:t>
      </w:r>
      <w:proofErr w:type="gramStart"/>
      <w:r>
        <w:rPr>
          <w:lang w:eastAsia="zh-CN"/>
        </w:rPr>
        <w:t>潜水面坡角很小</w:t>
      </w:r>
      <w:proofErr w:type="gramEnd"/>
      <w:r>
        <w:rPr>
          <w:lang w:eastAsia="zh-CN"/>
        </w:rPr>
        <w:t>。</w:t>
      </w:r>
    </w:p>
    <w:p w14:paraId="230AEBAB" w14:textId="77777777" w:rsidR="00F03DDA" w:rsidRDefault="00C94ED4">
      <w:pPr>
        <w:pStyle w:val="a0"/>
      </w:pPr>
      <w:proofErr w:type="spellStart"/>
      <w:r>
        <w:t>Dupuit</w:t>
      </w:r>
      <w:proofErr w:type="spellEnd"/>
      <w:r>
        <w:t xml:space="preserve"> Assumption (</w:t>
      </w:r>
      <w:proofErr w:type="gramStart"/>
      <w:r>
        <w:t>1863)</w:t>
      </w:r>
      <w:r>
        <w:t>：</w:t>
      </w:r>
      <w:proofErr w:type="spellStart"/>
      <w:proofErr w:type="gramEnd"/>
      <w:r>
        <w:t>大多数情况下可以假设潜水流近似水平运动</w:t>
      </w:r>
      <w:proofErr w:type="spellEnd"/>
      <w:r>
        <w:t>。</w:t>
      </w:r>
    </w:p>
    <w:p w14:paraId="74FFD450" w14:textId="77777777" w:rsidR="00F03DDA" w:rsidRDefault="00C94ED4">
      <w:pPr>
        <w:numPr>
          <w:ilvl w:val="0"/>
          <w:numId w:val="13"/>
        </w:numPr>
        <w:rPr>
          <w:lang w:eastAsia="zh-CN"/>
        </w:rPr>
      </w:pPr>
      <w:r>
        <w:rPr>
          <w:lang w:eastAsia="zh-CN"/>
        </w:rPr>
        <w:t>潜水面坡角</w:t>
      </w:r>
      <w:proofErr w:type="gramStart"/>
      <w:r>
        <w:rPr>
          <w:lang w:eastAsia="zh-CN"/>
        </w:rPr>
        <w:t>很</w:t>
      </w:r>
      <w:proofErr w:type="gramEnd"/>
      <w:r>
        <w:rPr>
          <w:lang w:eastAsia="zh-CN"/>
        </w:rPr>
        <w:t>小时可以忽略渗透速度的垂直分量；</w:t>
      </w:r>
    </w:p>
    <w:p w14:paraId="1580EF0F" w14:textId="77777777" w:rsidR="00F03DDA" w:rsidRDefault="00C94ED4">
      <w:pPr>
        <w:numPr>
          <w:ilvl w:val="0"/>
          <w:numId w:val="13"/>
        </w:numPr>
        <w:rPr>
          <w:lang w:eastAsia="zh-CN"/>
        </w:rPr>
      </w:pPr>
      <w:r>
        <w:rPr>
          <w:lang w:eastAsia="zh-CN"/>
        </w:rPr>
        <w:t>此时等水头面是铅直的；</w:t>
      </w:r>
    </w:p>
    <w:p w14:paraId="0E5FDECE" w14:textId="77777777" w:rsidR="00F03DDA" w:rsidRDefault="00C94ED4">
      <w:pPr>
        <w:numPr>
          <w:ilvl w:val="0"/>
          <w:numId w:val="13"/>
        </w:numPr>
        <w:rPr>
          <w:lang w:eastAsia="zh-CN"/>
        </w:rPr>
      </w:pPr>
      <w:r>
        <w:rPr>
          <w:lang w:eastAsia="zh-CN"/>
        </w:rPr>
        <w:t>含水层中水压是静水压力。</w:t>
      </w:r>
    </w:p>
    <w:p w14:paraId="0EF33BD6" w14:textId="77777777" w:rsidR="00F03DDA" w:rsidRDefault="00C94ED4" w:rsidP="003D02BB">
      <w:pPr>
        <w:pStyle w:val="FirstParagraph"/>
        <w:jc w:val="center"/>
      </w:pPr>
      <w:r>
        <w:rPr>
          <w:noProof/>
        </w:rPr>
        <w:drawing>
          <wp:inline distT="0" distB="0" distL="0" distR="0" wp14:anchorId="3839ED73" wp14:editId="21571EBC">
            <wp:extent cx="4192524" cy="1737360"/>
            <wp:effectExtent l="0" t="0" r="0" b="0"/>
            <wp:docPr id="36" name="Picture" title="fig:"/>
            <wp:cNvGraphicFramePr/>
            <a:graphic xmlns:a="http://schemas.openxmlformats.org/drawingml/2006/main">
              <a:graphicData uri="http://schemas.openxmlformats.org/drawingml/2006/picture">
                <pic:pic xmlns:pic="http://schemas.openxmlformats.org/drawingml/2006/picture">
                  <pic:nvPicPr>
                    <pic:cNvPr id="37" name="Picture" descr="D:\2023-地动\chapter02\ch02-04\figures\fig01-09-01.png"/>
                    <pic:cNvPicPr>
                      <a:picLocks noChangeAspect="1" noChangeArrowheads="1"/>
                    </pic:cNvPicPr>
                  </pic:nvPicPr>
                  <pic:blipFill>
                    <a:blip r:embed="rId11"/>
                    <a:stretch>
                      <a:fillRect/>
                    </a:stretch>
                  </pic:blipFill>
                  <pic:spPr bwMode="auto">
                    <a:xfrm>
                      <a:off x="0" y="0"/>
                      <a:ext cx="4192524" cy="1737360"/>
                    </a:xfrm>
                    <a:prstGeom prst="rect">
                      <a:avLst/>
                    </a:prstGeom>
                    <a:noFill/>
                    <a:ln w="9525">
                      <a:noFill/>
                      <a:headEnd/>
                      <a:tailEnd/>
                    </a:ln>
                  </pic:spPr>
                </pic:pic>
              </a:graphicData>
            </a:graphic>
          </wp:inline>
        </w:drawing>
      </w:r>
    </w:p>
    <w:p w14:paraId="244B40A8" w14:textId="77777777" w:rsidR="00F03DDA" w:rsidRDefault="00C94ED4">
      <w:pPr>
        <w:pStyle w:val="a8"/>
        <w:rPr>
          <w:lang w:eastAsia="zh-CN"/>
        </w:rPr>
      </w:pPr>
      <w:r>
        <w:rPr>
          <w:lang w:eastAsia="zh-CN"/>
        </w:rPr>
        <w:t>潜水面上任意一点</w:t>
      </w:r>
      <w:r>
        <w:rPr>
          <w:lang w:eastAsia="zh-CN"/>
        </w:rPr>
        <w:t xml:space="preserve"> </w:t>
      </w:r>
      <m:oMath>
        <m:r>
          <w:rPr>
            <w:rFonts w:ascii="Cambria Math" w:hAnsi="Cambria Math"/>
            <w:lang w:eastAsia="zh-CN"/>
          </w:rPr>
          <m:t>p</m:t>
        </m:r>
      </m:oMath>
      <w:r>
        <w:rPr>
          <w:lang w:eastAsia="zh-CN"/>
        </w:rPr>
        <w:t xml:space="preserve"> </w:t>
      </w:r>
      <w:r>
        <w:rPr>
          <w:lang w:eastAsia="zh-CN"/>
        </w:rPr>
        <w:t>的渗透速度</w:t>
      </w:r>
    </w:p>
    <w:p w14:paraId="75FC448B" w14:textId="77777777" w:rsidR="00F03DDA" w:rsidRDefault="00BA2BD6">
      <w:pPr>
        <w:pStyle w:val="FirstParagraph"/>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s</m:t>
              </m:r>
            </m:sub>
          </m:sSub>
          <m:r>
            <m:rPr>
              <m:sty m:val="p"/>
            </m:rPr>
            <w:rPr>
              <w:rFonts w:ascii="Cambria Math" w:hAnsi="Cambria Math"/>
            </w:rPr>
            <m:t>=-</m:t>
          </m:r>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s</m:t>
              </m:r>
            </m:den>
          </m:f>
          <m:r>
            <m:rPr>
              <m:sty m:val="p"/>
            </m:rPr>
            <w:rPr>
              <w:rFonts w:ascii="Cambria Math" w:hAnsi="Cambria Math"/>
            </w:rPr>
            <m:t>=-</m:t>
          </m:r>
          <m:r>
            <w:rPr>
              <w:rFonts w:ascii="Cambria Math" w:hAnsi="Cambria Math"/>
            </w:rPr>
            <m:t>K</m:t>
          </m:r>
          <m:r>
            <m:rPr>
              <m:sty m:val="p"/>
            </m:rPr>
            <w:rPr>
              <w:rFonts w:ascii="Cambria Math" w:hAnsi="Cambria Math"/>
            </w:rPr>
            <m:t>sin</m:t>
          </m:r>
          <m:r>
            <w:rPr>
              <w:rFonts w:ascii="Cambria Math" w:hAnsi="Cambria Math"/>
            </w:rPr>
            <m:t>θ</m:t>
          </m:r>
        </m:oMath>
      </m:oMathPara>
    </w:p>
    <w:p w14:paraId="69DE8EB1" w14:textId="77777777" w:rsidR="00F03DDA" w:rsidRDefault="00C94ED4">
      <w:pPr>
        <w:pStyle w:val="FirstParagraph"/>
        <w:rPr>
          <w:lang w:eastAsia="zh-CN"/>
        </w:rPr>
      </w:pPr>
      <w:r>
        <w:rPr>
          <w:lang w:eastAsia="zh-CN"/>
        </w:rPr>
        <w:t>当</w:t>
      </w:r>
      <w:r>
        <w:rPr>
          <w:lang w:eastAsia="zh-CN"/>
        </w:rPr>
        <w:t xml:space="preserve"> </w:t>
      </w:r>
      <m:oMath>
        <m:r>
          <w:rPr>
            <w:rFonts w:ascii="Cambria Math" w:hAnsi="Cambria Math"/>
            <w:lang w:eastAsia="zh-CN"/>
          </w:rPr>
          <m:t>θ</m:t>
        </m:r>
      </m:oMath>
      <w:r>
        <w:rPr>
          <w:lang w:eastAsia="zh-CN"/>
        </w:rPr>
        <w:t xml:space="preserve"> </w:t>
      </w:r>
      <w:proofErr w:type="gramStart"/>
      <w:r>
        <w:rPr>
          <w:lang w:eastAsia="zh-CN"/>
        </w:rPr>
        <w:t>很</w:t>
      </w:r>
      <w:proofErr w:type="gramEnd"/>
      <w:r>
        <w:rPr>
          <w:lang w:eastAsia="zh-CN"/>
        </w:rPr>
        <w:t>小时，</w:t>
      </w:r>
      <m:oMath>
        <m:r>
          <m:rPr>
            <m:sty m:val="p"/>
          </m:rPr>
          <w:rPr>
            <w:rFonts w:ascii="Cambria Math" w:hAnsi="Cambria Math"/>
            <w:lang w:eastAsia="zh-CN"/>
          </w:rPr>
          <m:t>sin</m:t>
        </m:r>
        <m:r>
          <w:rPr>
            <w:rFonts w:ascii="Cambria Math" w:hAnsi="Cambria Math"/>
            <w:lang w:eastAsia="zh-CN"/>
          </w:rPr>
          <m:t>θ</m:t>
        </m:r>
        <m:r>
          <m:rPr>
            <m:sty m:val="p"/>
          </m:rPr>
          <w:rPr>
            <w:rFonts w:ascii="Cambria Math" w:hAnsi="Cambria Math"/>
            <w:lang w:eastAsia="zh-CN"/>
          </w:rPr>
          <m:t>≈tan</m:t>
        </m:r>
        <m:r>
          <w:rPr>
            <w:rFonts w:ascii="Cambria Math" w:hAnsi="Cambria Math"/>
            <w:lang w:eastAsia="zh-CN"/>
          </w:rPr>
          <m:t>θ</m:t>
        </m:r>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x</m:t>
            </m:r>
          </m:den>
        </m:f>
      </m:oMath>
      <w:r>
        <w:rPr>
          <w:lang w:eastAsia="zh-CN"/>
        </w:rPr>
        <w:t>，得</w:t>
      </w:r>
    </w:p>
    <w:p w14:paraId="1A15026E" w14:textId="77777777" w:rsidR="00F03DDA" w:rsidRDefault="00BA2BD6">
      <w:pPr>
        <w:pStyle w:val="a0"/>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s</m:t>
              </m:r>
            </m:sub>
          </m:sSub>
          <m:r>
            <m:rPr>
              <m:sty m:val="p"/>
            </m:rPr>
            <w:rPr>
              <w:rFonts w:ascii="Cambria Math" w:hAnsi="Cambria Math"/>
            </w:rPr>
            <m:t>≈-</m:t>
          </m:r>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m:oMathPara>
    </w:p>
    <w:p w14:paraId="330AFF8B" w14:textId="77777777" w:rsidR="00F03DDA" w:rsidRDefault="00C94ED4">
      <w:pPr>
        <w:pStyle w:val="a8"/>
      </w:pPr>
      <w:r>
        <w:t>单宽流量：</w:t>
      </w:r>
    </w:p>
    <w:p w14:paraId="47FA3935" w14:textId="77777777" w:rsidR="00F03DDA" w:rsidRDefault="00BA2BD6">
      <w:pPr>
        <w:pStyle w:val="FirstParagrap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x</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z</m:t>
              </m:r>
            </m:e>
          </m:d>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oMath>
      </m:oMathPara>
    </w:p>
    <w:p w14:paraId="65718B8E" w14:textId="77777777" w:rsidR="00F03DDA" w:rsidRDefault="00C94ED4">
      <w:pPr>
        <w:pStyle w:val="a8"/>
        <w:rPr>
          <w:lang w:eastAsia="zh-CN"/>
        </w:rPr>
      </w:pPr>
      <w:proofErr w:type="spellStart"/>
      <w:r>
        <w:rPr>
          <w:lang w:eastAsia="zh-CN"/>
        </w:rPr>
        <w:t>Dupuit</w:t>
      </w:r>
      <w:proofErr w:type="spellEnd"/>
      <w:r>
        <w:rPr>
          <w:lang w:eastAsia="zh-CN"/>
        </w:rPr>
        <w:t xml:space="preserve"> </w:t>
      </w:r>
      <w:r>
        <w:rPr>
          <w:lang w:eastAsia="zh-CN"/>
        </w:rPr>
        <w:t>假设使问题简化了</w:t>
      </w:r>
    </w:p>
    <w:p w14:paraId="5003B69A" w14:textId="77777777" w:rsidR="00F03DDA" w:rsidRDefault="00C94ED4">
      <w:pPr>
        <w:numPr>
          <w:ilvl w:val="0"/>
          <w:numId w:val="14"/>
        </w:numPr>
        <w:rPr>
          <w:lang w:eastAsia="zh-CN"/>
        </w:rPr>
      </w:pPr>
      <w:r>
        <w:rPr>
          <w:lang w:eastAsia="zh-CN"/>
        </w:rPr>
        <w:t>剖面</w:t>
      </w:r>
      <w:r>
        <w:rPr>
          <w:lang w:eastAsia="zh-CN"/>
        </w:rPr>
        <w:t xml:space="preserve"> 2 </w:t>
      </w:r>
      <w:proofErr w:type="gramStart"/>
      <w:r>
        <w:rPr>
          <w:lang w:eastAsia="zh-CN"/>
        </w:rPr>
        <w:t>维流</w:t>
      </w:r>
      <w:proofErr w:type="gramEnd"/>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z</m:t>
        </m:r>
      </m:oMath>
      <w:r>
        <w:rPr>
          <w:lang w:eastAsia="zh-CN"/>
        </w:rPr>
        <w:t xml:space="preserve">) </w:t>
      </w:r>
      <w:proofErr w:type="gramStart"/>
      <w:r>
        <w:rPr>
          <w:lang w:eastAsia="zh-CN"/>
        </w:rPr>
        <w:t>降维为</w:t>
      </w:r>
      <w:proofErr w:type="gramEnd"/>
      <w:r>
        <w:rPr>
          <w:lang w:eastAsia="zh-CN"/>
        </w:rPr>
        <w:t>水平</w:t>
      </w:r>
      <w:r>
        <w:rPr>
          <w:lang w:eastAsia="zh-CN"/>
        </w:rPr>
        <w:t xml:space="preserve"> 1 </w:t>
      </w:r>
      <w:r>
        <w:rPr>
          <w:lang w:eastAsia="zh-CN"/>
        </w:rPr>
        <w:t>维流；</w:t>
      </w:r>
    </w:p>
    <w:p w14:paraId="398120FD" w14:textId="77777777" w:rsidR="00F03DDA" w:rsidRDefault="00C94ED4">
      <w:pPr>
        <w:numPr>
          <w:ilvl w:val="0"/>
          <w:numId w:val="14"/>
        </w:numPr>
        <w:rPr>
          <w:lang w:eastAsia="zh-CN"/>
        </w:rPr>
      </w:pPr>
      <w:r>
        <w:rPr>
          <w:lang w:eastAsia="zh-CN"/>
        </w:rPr>
        <w:t xml:space="preserve">3 </w:t>
      </w:r>
      <w:proofErr w:type="gramStart"/>
      <w:r>
        <w:rPr>
          <w:lang w:eastAsia="zh-CN"/>
        </w:rPr>
        <w:t>维问题</w:t>
      </w:r>
      <w:proofErr w:type="gramEnd"/>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r>
          <m:rPr>
            <m:sty m:val="p"/>
          </m:rPr>
          <w:rPr>
            <w:rFonts w:ascii="Cambria Math" w:hAnsi="Cambria Math"/>
            <w:lang w:eastAsia="zh-CN"/>
          </w:rPr>
          <m:t>,</m:t>
        </m:r>
        <m:r>
          <w:rPr>
            <w:rFonts w:ascii="Cambria Math" w:hAnsi="Cambria Math"/>
            <w:lang w:eastAsia="zh-CN"/>
          </w:rPr>
          <m:t>z</m:t>
        </m:r>
      </m:oMath>
      <w:r>
        <w:rPr>
          <w:lang w:eastAsia="zh-CN"/>
        </w:rPr>
        <w:t xml:space="preserve">) </w:t>
      </w:r>
      <w:proofErr w:type="gramStart"/>
      <w:r>
        <w:rPr>
          <w:lang w:eastAsia="zh-CN"/>
        </w:rPr>
        <w:t>降维为</w:t>
      </w:r>
      <w:proofErr w:type="gramEnd"/>
      <w:r>
        <w:rPr>
          <w:lang w:eastAsia="zh-CN"/>
        </w:rPr>
        <w:t>水平</w:t>
      </w:r>
      <w:r>
        <w:rPr>
          <w:lang w:eastAsia="zh-CN"/>
        </w:rPr>
        <w:t xml:space="preserve"> 2 </w:t>
      </w:r>
      <w:proofErr w:type="gramStart"/>
      <w:r>
        <w:rPr>
          <w:lang w:eastAsia="zh-CN"/>
        </w:rPr>
        <w:t>维流</w:t>
      </w:r>
      <w:proofErr w:type="gramEnd"/>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oMath>
      <w:r>
        <w:rPr>
          <w:lang w:eastAsia="zh-CN"/>
        </w:rPr>
        <w:t>)</w:t>
      </w:r>
      <w:r>
        <w:rPr>
          <w:lang w:eastAsia="zh-CN"/>
        </w:rPr>
        <w:t>；</w:t>
      </w:r>
    </w:p>
    <w:p w14:paraId="29DB6B18" w14:textId="77777777" w:rsidR="00F03DDA" w:rsidRDefault="00C94ED4">
      <w:pPr>
        <w:numPr>
          <w:ilvl w:val="0"/>
          <w:numId w:val="14"/>
        </w:numPr>
        <w:rPr>
          <w:lang w:eastAsia="zh-CN"/>
        </w:rPr>
      </w:pPr>
      <w:r>
        <w:rPr>
          <w:lang w:eastAsia="zh-CN"/>
        </w:rPr>
        <w:t>潜水面边界处理简单化</w:t>
      </w:r>
      <w:r>
        <w:rPr>
          <w:lang w:eastAsia="zh-CN"/>
        </w:rPr>
        <w:t>.</w:t>
      </w:r>
    </w:p>
    <w:p w14:paraId="61A841BF" w14:textId="77777777" w:rsidR="00F03DDA" w:rsidRDefault="00C94ED4">
      <w:pPr>
        <w:pStyle w:val="a8"/>
      </w:pPr>
      <w:proofErr w:type="spellStart"/>
      <w:r>
        <w:t>Dupuit</w:t>
      </w:r>
      <w:proofErr w:type="spellEnd"/>
      <w:r>
        <w:t xml:space="preserve"> </w:t>
      </w:r>
      <w:proofErr w:type="spellStart"/>
      <w:r>
        <w:t>假设局限性</w:t>
      </w:r>
      <w:proofErr w:type="spellEnd"/>
    </w:p>
    <w:p w14:paraId="0EEF27EA" w14:textId="77777777" w:rsidR="00F03DDA" w:rsidRDefault="00C94ED4">
      <w:pPr>
        <w:numPr>
          <w:ilvl w:val="0"/>
          <w:numId w:val="15"/>
        </w:numPr>
        <w:rPr>
          <w:lang w:eastAsia="zh-CN"/>
        </w:rPr>
      </w:pPr>
      <w:r>
        <w:rPr>
          <w:lang w:eastAsia="zh-CN"/>
        </w:rPr>
        <w:lastRenderedPageBreak/>
        <w:t>当潜水面存在垂向补给、排泄或潜水为非稳定流时，即使潜水面坡度很小，也需要根据条件具体分析。</w:t>
      </w:r>
    </w:p>
    <w:p w14:paraId="07DAE23A" w14:textId="77777777" w:rsidR="00F03DDA" w:rsidRDefault="00C94ED4">
      <w:pPr>
        <w:numPr>
          <w:ilvl w:val="0"/>
          <w:numId w:val="15"/>
        </w:numPr>
        <w:rPr>
          <w:lang w:eastAsia="zh-CN"/>
        </w:rPr>
      </w:pPr>
      <w:r>
        <w:rPr>
          <w:lang w:eastAsia="zh-CN"/>
        </w:rPr>
        <w:t>隔水边界在</w:t>
      </w:r>
      <w:r>
        <w:rPr>
          <w:lang w:eastAsia="zh-CN"/>
        </w:rPr>
        <w:t xml:space="preserve"> </w:t>
      </w:r>
      <m:oMath>
        <m:r>
          <w:rPr>
            <w:rFonts w:ascii="Cambria Math" w:hAnsi="Cambria Math"/>
            <w:lang w:eastAsia="zh-CN"/>
          </w:rPr>
          <m:t>x</m:t>
        </m:r>
        <m:r>
          <m:rPr>
            <m:sty m:val="p"/>
          </m:rPr>
          <w:rPr>
            <w:rFonts w:ascii="Cambria Math" w:hAnsi="Cambria Math"/>
            <w:lang w:eastAsia="zh-CN"/>
          </w:rPr>
          <m:t>&gt;</m:t>
        </m:r>
        <m:r>
          <w:rPr>
            <w:rFonts w:ascii="Cambria Math" w:hAnsi="Cambria Math"/>
            <w:lang w:eastAsia="zh-CN"/>
          </w:rPr>
          <m:t>2</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时</w:t>
      </w:r>
      <w:r>
        <w:rPr>
          <w:lang w:eastAsia="zh-CN"/>
        </w:rPr>
        <w:t xml:space="preserve"> </w:t>
      </w:r>
      <w:proofErr w:type="spellStart"/>
      <w:r>
        <w:rPr>
          <w:lang w:eastAsia="zh-CN"/>
        </w:rPr>
        <w:t>Dupuit</w:t>
      </w:r>
      <w:proofErr w:type="spellEnd"/>
      <w:r>
        <w:rPr>
          <w:lang w:eastAsia="zh-CN"/>
        </w:rPr>
        <w:t xml:space="preserve"> </w:t>
      </w:r>
      <w:r>
        <w:rPr>
          <w:lang w:eastAsia="zh-CN"/>
        </w:rPr>
        <w:t>假设才有效</w:t>
      </w:r>
      <w:r>
        <w:rPr>
          <w:lang w:eastAsia="zh-CN"/>
        </w:rPr>
        <w:t>.</w:t>
      </w:r>
    </w:p>
    <w:p w14:paraId="7325709B" w14:textId="77777777" w:rsidR="00F03DDA" w:rsidRDefault="00C94ED4">
      <w:pPr>
        <w:pStyle w:val="3"/>
      </w:pPr>
      <w:bookmarkStart w:id="19" w:name="_Toc144901961"/>
      <w:bookmarkStart w:id="20" w:name="header-n773"/>
      <w:bookmarkEnd w:id="18"/>
      <w:r>
        <w:t xml:space="preserve">2.4.2 </w:t>
      </w:r>
      <w:proofErr w:type="spellStart"/>
      <w:r>
        <w:t>Boussinesq</w:t>
      </w:r>
      <w:r>
        <w:t>方程</w:t>
      </w:r>
      <w:bookmarkEnd w:id="19"/>
      <w:proofErr w:type="spellEnd"/>
    </w:p>
    <w:p w14:paraId="7E5DEA95" w14:textId="77777777" w:rsidR="00F03DDA" w:rsidRDefault="00C94ED4">
      <w:pPr>
        <w:pStyle w:val="FirstParagraph"/>
      </w:pPr>
      <w:r>
        <w:t>假定条件</w:t>
      </w:r>
    </w:p>
    <w:p w14:paraId="73FD5521" w14:textId="77777777" w:rsidR="00F03DDA" w:rsidRDefault="00C94ED4">
      <w:pPr>
        <w:numPr>
          <w:ilvl w:val="0"/>
          <w:numId w:val="16"/>
        </w:numPr>
        <w:rPr>
          <w:lang w:eastAsia="zh-CN"/>
        </w:rPr>
      </w:pPr>
      <w:r>
        <w:rPr>
          <w:lang w:eastAsia="zh-CN"/>
        </w:rPr>
        <w:t>潜水</w:t>
      </w:r>
      <w:proofErr w:type="gramStart"/>
      <w:r>
        <w:rPr>
          <w:lang w:eastAsia="zh-CN"/>
        </w:rPr>
        <w:t>流满足裘</w:t>
      </w:r>
      <w:proofErr w:type="gramEnd"/>
      <w:r>
        <w:rPr>
          <w:lang w:eastAsia="zh-CN"/>
        </w:rPr>
        <w:t>布依假设；</w:t>
      </w:r>
    </w:p>
    <w:p w14:paraId="58B7CEB2" w14:textId="77777777" w:rsidR="00F03DDA" w:rsidRDefault="00C94ED4">
      <w:pPr>
        <w:numPr>
          <w:ilvl w:val="0"/>
          <w:numId w:val="16"/>
        </w:numPr>
      </w:pPr>
      <w:proofErr w:type="spellStart"/>
      <w:r>
        <w:t>水和骨架不可压缩</w:t>
      </w:r>
      <w:proofErr w:type="spellEnd"/>
      <w:r>
        <w:t>；</w:t>
      </w:r>
    </w:p>
    <w:p w14:paraId="1E81584F" w14:textId="77777777" w:rsidR="00F03DDA" w:rsidRDefault="00C94ED4">
      <w:pPr>
        <w:numPr>
          <w:ilvl w:val="0"/>
          <w:numId w:val="16"/>
        </w:numPr>
        <w:rPr>
          <w:lang w:eastAsia="zh-CN"/>
        </w:rPr>
      </w:pPr>
      <w:r>
        <w:rPr>
          <w:lang w:eastAsia="zh-CN"/>
        </w:rPr>
        <w:t>潜水面上存在水量交换</w:t>
      </w:r>
      <w:r>
        <w:rPr>
          <w:lang w:eastAsia="zh-CN"/>
        </w:rPr>
        <w:t xml:space="preserve"> </w:t>
      </w:r>
      <m:oMath>
        <m:r>
          <w:rPr>
            <w:rFonts w:ascii="Cambria Math" w:hAnsi="Cambria Math"/>
            <w:lang w:eastAsia="zh-CN"/>
          </w:rPr>
          <m:t>W</m:t>
        </m:r>
      </m:oMath>
      <w:r>
        <w:rPr>
          <w:lang w:eastAsia="zh-CN"/>
        </w:rPr>
        <w:t>:</w:t>
      </w:r>
      <w:r>
        <w:rPr>
          <w:lang w:eastAsia="zh-CN"/>
        </w:rPr>
        <w:br/>
      </w:r>
      <m:oMath>
        <m:r>
          <w:rPr>
            <w:rFonts w:ascii="Cambria Math" w:hAnsi="Cambria Math"/>
            <w:lang w:eastAsia="zh-CN"/>
          </w:rPr>
          <m:t>W</m:t>
        </m:r>
        <m:r>
          <m:rPr>
            <m:sty m:val="p"/>
          </m:rPr>
          <w:rPr>
            <w:rFonts w:ascii="Cambria Math" w:hAnsi="Cambria Math"/>
            <w:lang w:eastAsia="zh-CN"/>
          </w:rPr>
          <m:t>&gt;</m:t>
        </m:r>
        <m:r>
          <w:rPr>
            <w:rFonts w:ascii="Cambria Math" w:hAnsi="Cambria Math"/>
            <w:lang w:eastAsia="zh-CN"/>
          </w:rPr>
          <m:t>0</m:t>
        </m:r>
      </m:oMath>
      <w:r>
        <w:rPr>
          <w:lang w:eastAsia="zh-CN"/>
        </w:rPr>
        <w:t xml:space="preserve"> </w:t>
      </w:r>
      <w:r>
        <w:rPr>
          <w:lang w:eastAsia="zh-CN"/>
        </w:rPr>
        <w:t>入渗；</w:t>
      </w:r>
      <w:r>
        <w:rPr>
          <w:lang w:eastAsia="zh-CN"/>
        </w:rPr>
        <w:br/>
      </w:r>
      <m:oMath>
        <m:r>
          <w:rPr>
            <w:rFonts w:ascii="Cambria Math" w:hAnsi="Cambria Math"/>
            <w:lang w:eastAsia="zh-CN"/>
          </w:rPr>
          <m:t>W</m:t>
        </m:r>
        <m:r>
          <m:rPr>
            <m:sty m:val="p"/>
          </m:rPr>
          <w:rPr>
            <w:rFonts w:ascii="Cambria Math" w:hAnsi="Cambria Math"/>
            <w:lang w:eastAsia="zh-CN"/>
          </w:rPr>
          <m:t>&lt;</m:t>
        </m:r>
        <m:r>
          <w:rPr>
            <w:rFonts w:ascii="Cambria Math" w:hAnsi="Cambria Math"/>
            <w:lang w:eastAsia="zh-CN"/>
          </w:rPr>
          <m:t>0</m:t>
        </m:r>
      </m:oMath>
      <w:r>
        <w:rPr>
          <w:lang w:eastAsia="zh-CN"/>
        </w:rPr>
        <w:t xml:space="preserve"> </w:t>
      </w:r>
      <w:r>
        <w:rPr>
          <w:lang w:eastAsia="zh-CN"/>
        </w:rPr>
        <w:t>蒸发</w:t>
      </w:r>
      <w:r>
        <w:rPr>
          <w:lang w:eastAsia="zh-CN"/>
        </w:rPr>
        <w:t>.</w:t>
      </w:r>
    </w:p>
    <w:p w14:paraId="632599C7" w14:textId="77777777" w:rsidR="00F03DDA" w:rsidRDefault="00C94ED4">
      <w:pPr>
        <w:numPr>
          <w:ilvl w:val="0"/>
          <w:numId w:val="16"/>
        </w:numPr>
      </w:pPr>
      <w:proofErr w:type="spellStart"/>
      <w:r>
        <w:t>潜水流为</w:t>
      </w:r>
      <w:proofErr w:type="spellEnd"/>
      <w:r>
        <w:t xml:space="preserve"> 1 </w:t>
      </w:r>
      <w:proofErr w:type="spellStart"/>
      <w:r>
        <w:t>维流</w:t>
      </w:r>
      <w:proofErr w:type="spellEnd"/>
      <w:r>
        <w:t>.</w:t>
      </w:r>
    </w:p>
    <w:p w14:paraId="34894148" w14:textId="77777777" w:rsidR="00F03DDA" w:rsidRDefault="00C94ED4">
      <w:pPr>
        <w:pStyle w:val="FirstParagraph"/>
        <w:rPr>
          <w:lang w:eastAsia="zh-CN"/>
        </w:rPr>
      </w:pPr>
      <w:r>
        <w:rPr>
          <w:lang w:eastAsia="zh-CN"/>
        </w:rPr>
        <w:t>设</w:t>
      </w:r>
      <w:r>
        <w:rPr>
          <w:lang w:eastAsia="zh-CN"/>
        </w:rPr>
        <w:t xml:space="preserve"> </w:t>
      </w:r>
      <m:oMath>
        <m:r>
          <w:rPr>
            <w:rFonts w:ascii="Cambria Math" w:hAnsi="Cambria Math"/>
            <w:lang w:eastAsia="zh-CN"/>
          </w:rPr>
          <m:t>x</m:t>
        </m:r>
      </m:oMath>
      <w:r>
        <w:rPr>
          <w:lang w:eastAsia="zh-CN"/>
        </w:rPr>
        <w:t xml:space="preserve"> </w:t>
      </w:r>
      <w:r>
        <w:rPr>
          <w:lang w:eastAsia="zh-CN"/>
        </w:rPr>
        <w:t>处的潜水流厚度为</w:t>
      </w:r>
      <w:r>
        <w:rPr>
          <w:lang w:eastAsia="zh-CN"/>
        </w:rPr>
        <w:t xml:space="preserve"> </w:t>
      </w:r>
      <m:oMath>
        <m:r>
          <w:rPr>
            <w:rFonts w:ascii="Cambria Math" w:hAnsi="Cambria Math"/>
            <w:lang w:eastAsia="zh-CN"/>
          </w:rPr>
          <m:t>h</m:t>
        </m:r>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研究</w:t>
      </w:r>
      <w:r>
        <w:rPr>
          <w:lang w:eastAsia="zh-CN"/>
        </w:rPr>
        <w:t xml:space="preserve"> </w:t>
      </w:r>
      <m:oMath>
        <m:r>
          <w:rPr>
            <w:rFonts w:ascii="Cambria Math" w:hAnsi="Cambria Math"/>
            <w:lang w:eastAsia="zh-CN"/>
          </w:rPr>
          <m:t>x</m:t>
        </m:r>
      </m:oMath>
      <w:r>
        <w:rPr>
          <w:lang w:eastAsia="zh-CN"/>
        </w:rPr>
        <w:t xml:space="preserve"> </w:t>
      </w:r>
      <w:r>
        <w:rPr>
          <w:lang w:eastAsia="zh-CN"/>
        </w:rPr>
        <w:t>方向的</w:t>
      </w:r>
      <w:r>
        <w:rPr>
          <w:lang w:eastAsia="zh-CN"/>
        </w:rPr>
        <w:t xml:space="preserve"> 1 </w:t>
      </w:r>
      <w:proofErr w:type="gramStart"/>
      <w:r>
        <w:rPr>
          <w:lang w:eastAsia="zh-CN"/>
        </w:rPr>
        <w:t>维流</w:t>
      </w:r>
      <w:proofErr w:type="gramEnd"/>
      <w:r>
        <w:rPr>
          <w:lang w:eastAsia="zh-CN"/>
        </w:rPr>
        <w:t>.</w:t>
      </w:r>
    </w:p>
    <w:p w14:paraId="109A46C5" w14:textId="77777777" w:rsidR="00F03DDA" w:rsidRDefault="00C94ED4">
      <w:pPr>
        <w:pStyle w:val="a0"/>
        <w:rPr>
          <w:lang w:eastAsia="zh-CN"/>
        </w:rPr>
      </w:pPr>
      <w:r>
        <w:rPr>
          <w:lang w:eastAsia="zh-CN"/>
        </w:rPr>
        <w:t>取长度为</w:t>
      </w:r>
      <w:r>
        <w:rPr>
          <w:lang w:eastAsia="zh-CN"/>
        </w:rPr>
        <w:t xml:space="preserve"> </w:t>
      </w:r>
      <m:oMath>
        <m:r>
          <w:rPr>
            <w:rFonts w:ascii="Cambria Math" w:hAnsi="Cambria Math"/>
            <w:lang w:eastAsia="zh-CN"/>
          </w:rPr>
          <m:t>Δx</m:t>
        </m:r>
      </m:oMath>
      <w:r>
        <w:rPr>
          <w:lang w:eastAsia="zh-CN"/>
        </w:rPr>
        <w:t xml:space="preserve"> </w:t>
      </w:r>
      <w:r>
        <w:rPr>
          <w:lang w:eastAsia="zh-CN"/>
        </w:rPr>
        <w:t>宽度为</w:t>
      </w:r>
      <w:r>
        <w:rPr>
          <w:lang w:eastAsia="zh-CN"/>
        </w:rPr>
        <w:t xml:space="preserve"> 1 </w:t>
      </w:r>
      <w:proofErr w:type="gramStart"/>
      <w:r>
        <w:rPr>
          <w:lang w:eastAsia="zh-CN"/>
        </w:rPr>
        <w:t>个</w:t>
      </w:r>
      <w:proofErr w:type="gramEnd"/>
      <w:r>
        <w:rPr>
          <w:lang w:eastAsia="zh-CN"/>
        </w:rPr>
        <w:t>单位的含水层柱体，则</w:t>
      </w:r>
      <w:r>
        <w:rPr>
          <w:lang w:eastAsia="zh-CN"/>
        </w:rPr>
        <w:t xml:space="preserve"> </w:t>
      </w:r>
      <m:oMath>
        <m:r>
          <w:rPr>
            <w:rFonts w:ascii="Cambria Math" w:hAnsi="Cambria Math"/>
            <w:lang w:eastAsia="zh-CN"/>
          </w:rPr>
          <m:t>Δt</m:t>
        </m:r>
      </m:oMath>
      <w:r>
        <w:rPr>
          <w:lang w:eastAsia="zh-CN"/>
        </w:rPr>
        <w:t xml:space="preserve"> </w:t>
      </w:r>
      <w:r>
        <w:rPr>
          <w:lang w:eastAsia="zh-CN"/>
        </w:rPr>
        <w:t>时段内的水均衡方程为</w:t>
      </w:r>
    </w:p>
    <w:p w14:paraId="09999E5B" w14:textId="77777777" w:rsidR="00F03DDA" w:rsidRDefault="00C94ED4">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in</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t</m:t>
              </m:r>
            </m:sub>
          </m:sSub>
        </m:oMath>
      </m:oMathPara>
    </w:p>
    <w:p w14:paraId="655CB1AB" w14:textId="77777777" w:rsidR="00F03DDA" w:rsidRDefault="00C94ED4">
      <w:pPr>
        <w:pStyle w:val="FirstParagraph"/>
        <w:rPr>
          <w:lang w:eastAsia="zh-CN"/>
        </w:rPr>
      </w:pP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x</m:t>
            </m:r>
          </m:sub>
        </m:sSub>
      </m:oMath>
      <w:r>
        <w:rPr>
          <w:lang w:eastAsia="zh-CN"/>
        </w:rPr>
        <w:t xml:space="preserve"> </w:t>
      </w:r>
      <w:r>
        <w:rPr>
          <w:lang w:eastAsia="zh-CN"/>
        </w:rPr>
        <w:t>为</w:t>
      </w:r>
      <w:r>
        <w:rPr>
          <w:lang w:eastAsia="zh-CN"/>
        </w:rPr>
        <w:t xml:space="preserve"> </w:t>
      </w:r>
      <m:oMath>
        <m:r>
          <w:rPr>
            <w:rFonts w:ascii="Cambria Math" w:hAnsi="Cambria Math"/>
            <w:lang w:eastAsia="zh-CN"/>
          </w:rPr>
          <m:t>x</m:t>
        </m:r>
      </m:oMath>
      <w:r>
        <w:rPr>
          <w:lang w:eastAsia="zh-CN"/>
        </w:rPr>
        <w:t xml:space="preserve"> </w:t>
      </w:r>
      <w:r>
        <w:rPr>
          <w:lang w:eastAsia="zh-CN"/>
        </w:rPr>
        <w:t>方向的单宽流量，</w:t>
      </w:r>
      <m:oMath>
        <m:r>
          <w:rPr>
            <w:rFonts w:ascii="Cambria Math" w:hAnsi="Cambria Math"/>
            <w:lang w:eastAsia="zh-CN"/>
          </w:rPr>
          <m:t>x</m:t>
        </m:r>
      </m:oMath>
      <w:r>
        <w:rPr>
          <w:lang w:eastAsia="zh-CN"/>
        </w:rPr>
        <w:t xml:space="preserve"> </w:t>
      </w:r>
      <w:r>
        <w:rPr>
          <w:lang w:eastAsia="zh-CN"/>
        </w:rPr>
        <w:t>方向通过柱体的地下水体积变化量为</w:t>
      </w:r>
    </w:p>
    <w:p w14:paraId="3018D832" w14:textId="77777777" w:rsidR="00F03DDA" w:rsidRDefault="00C94ED4">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x</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r>
                <m:rPr>
                  <m:sty m:val="p"/>
                </m:rPr>
                <w:rPr>
                  <w:rFonts w:ascii="Cambria Math" w:hAnsi="Cambria Math"/>
                </w:rPr>
                <m:t>,</m:t>
              </m:r>
              <m:r>
                <w:rPr>
                  <w:rFonts w:ascii="Cambria Math" w:hAnsi="Cambria Math"/>
                </w:rPr>
                <m:t>x</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x</m:t>
                  </m:r>
                </m:sub>
              </m:sSub>
            </m:num>
            <m:den>
              <m:r>
                <m:rPr>
                  <m:sty m:val="p"/>
                </m:rPr>
                <w:rPr>
                  <w:rFonts w:ascii="Cambria Math" w:hAnsi="Cambria Math"/>
                </w:rPr>
                <m:t>∂</m:t>
              </m:r>
              <m:r>
                <w:rPr>
                  <w:rFonts w:ascii="Cambria Math" w:hAnsi="Cambria Math"/>
                </w:rPr>
                <m:t>x</m:t>
              </m:r>
            </m:den>
          </m:f>
          <m:r>
            <w:rPr>
              <w:rFonts w:ascii="Cambria Math" w:hAnsi="Cambria Math"/>
            </w:rPr>
            <m:t>Δx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Δt</m:t>
          </m:r>
        </m:oMath>
      </m:oMathPara>
    </w:p>
    <w:p w14:paraId="442ABF4B" w14:textId="77777777" w:rsidR="00F03DDA" w:rsidRDefault="00C94ED4">
      <w:pPr>
        <w:pStyle w:val="FirstParagraph"/>
        <w:rPr>
          <w:lang w:eastAsia="zh-CN"/>
        </w:rPr>
      </w:pPr>
      <w:r>
        <w:rPr>
          <w:lang w:eastAsia="zh-CN"/>
        </w:rPr>
        <w:t>应用</w:t>
      </w:r>
      <w:r>
        <w:rPr>
          <w:lang w:eastAsia="zh-CN"/>
        </w:rPr>
        <w:t xml:space="preserve"> </w:t>
      </w:r>
      <w:proofErr w:type="spellStart"/>
      <w:r>
        <w:rPr>
          <w:lang w:eastAsia="zh-CN"/>
        </w:rPr>
        <w:t>Dupuit</w:t>
      </w:r>
      <w:proofErr w:type="spellEnd"/>
      <w:r>
        <w:rPr>
          <w:lang w:eastAsia="zh-CN"/>
        </w:rPr>
        <w:t xml:space="preserve"> </w:t>
      </w:r>
      <w:r>
        <w:rPr>
          <w:lang w:eastAsia="zh-CN"/>
        </w:rPr>
        <w:t>假设，</w:t>
      </w:r>
      <m:oMath>
        <m:r>
          <w:rPr>
            <w:rFonts w:ascii="Cambria Math" w:hAnsi="Cambria Math"/>
            <w:lang w:eastAsia="zh-CN"/>
          </w:rPr>
          <m:t>x</m:t>
        </m:r>
      </m:oMath>
      <w:r>
        <w:rPr>
          <w:lang w:eastAsia="zh-CN"/>
        </w:rPr>
        <w:t xml:space="preserve"> </w:t>
      </w:r>
      <w:r>
        <w:rPr>
          <w:lang w:eastAsia="zh-CN"/>
        </w:rPr>
        <w:t>方向单宽流量</w:t>
      </w:r>
    </w:p>
    <w:p w14:paraId="36F984E0" w14:textId="77777777" w:rsidR="00F03DDA" w:rsidRDefault="00BA2BD6">
      <w:pPr>
        <w:pStyle w:val="a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x</m:t>
              </m:r>
            </m:sub>
          </m:sSub>
          <m:r>
            <m:rPr>
              <m:sty m:val="p"/>
            </m:rPr>
            <w:rPr>
              <w:rFonts w:ascii="Cambria Math" w:hAnsi="Cambria Math"/>
            </w:rPr>
            <m:t>=-</m:t>
          </m:r>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oMath>
      </m:oMathPara>
    </w:p>
    <w:p w14:paraId="1D6B5D0B" w14:textId="77777777" w:rsidR="00F03DDA" w:rsidRDefault="00C94ED4">
      <w:pPr>
        <w:pStyle w:val="FirstParagraph"/>
      </w:pPr>
      <w:r>
        <w:t>得</w:t>
      </w:r>
      <w:r>
        <w:t xml:space="preserve"> </w:t>
      </w:r>
      <m:oMath>
        <m:r>
          <w:rPr>
            <w:rFonts w:ascii="Cambria Math" w:hAnsi="Cambria Math"/>
          </w:rPr>
          <m:t>x</m:t>
        </m:r>
      </m:oMath>
      <w:r>
        <w:t xml:space="preserve"> </w:t>
      </w:r>
      <w:r>
        <w:t>方向的水量差</w:t>
      </w:r>
    </w:p>
    <w:p w14:paraId="3ADD3667" w14:textId="77777777" w:rsidR="00F03DDA" w:rsidRDefault="00C94ED4">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x</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r>
                <m:rPr>
                  <m:sty m:val="p"/>
                </m:rPr>
                <w:rPr>
                  <w:rFonts w:ascii="Cambria Math" w:hAnsi="Cambria Math"/>
                </w:rPr>
                <m:t>,</m:t>
              </m:r>
              <m:r>
                <w:rPr>
                  <w:rFonts w:ascii="Cambria Math" w:hAnsi="Cambria Math"/>
                </w:rPr>
                <m:t>x</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w:rPr>
              <w:rFonts w:ascii="Cambria Math" w:hAnsi="Cambria Math"/>
            </w:rPr>
            <m:t>Δx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Δt</m:t>
          </m:r>
        </m:oMath>
      </m:oMathPara>
    </w:p>
    <w:p w14:paraId="537CEB3A" w14:textId="77777777" w:rsidR="00F03DDA" w:rsidRDefault="00C94ED4">
      <w:pPr>
        <w:pStyle w:val="FirstParagraph"/>
        <w:rPr>
          <w:lang w:eastAsia="zh-CN"/>
        </w:rPr>
      </w:pPr>
      <m:oMath>
        <m:r>
          <w:rPr>
            <w:rFonts w:ascii="Cambria Math" w:hAnsi="Cambria Math"/>
            <w:lang w:eastAsia="zh-CN"/>
          </w:rPr>
          <m:t>z</m:t>
        </m:r>
      </m:oMath>
      <w:r>
        <w:rPr>
          <w:lang w:eastAsia="zh-CN"/>
        </w:rPr>
        <w:t xml:space="preserve"> </w:t>
      </w:r>
      <w:r>
        <w:rPr>
          <w:lang w:eastAsia="zh-CN"/>
        </w:rPr>
        <w:t>方向入渗或蒸发引起的柱体水量变化为</w:t>
      </w:r>
    </w:p>
    <w:p w14:paraId="7A58F9CA" w14:textId="77777777" w:rsidR="00F03DDA" w:rsidRDefault="00C94ED4">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WΔx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Δt</m:t>
          </m:r>
        </m:oMath>
      </m:oMathPara>
    </w:p>
    <w:p w14:paraId="4273C5E6" w14:textId="77777777" w:rsidR="00F03DDA" w:rsidRDefault="00C94ED4">
      <w:pPr>
        <w:pStyle w:val="FirstParagraph"/>
        <w:rPr>
          <w:lang w:eastAsia="zh-CN"/>
        </w:rPr>
      </w:pPr>
      <m:oMath>
        <m:r>
          <w:rPr>
            <w:rFonts w:ascii="Cambria Math" w:hAnsi="Cambria Math"/>
            <w:lang w:eastAsia="zh-CN"/>
          </w:rPr>
          <m:t>Δt</m:t>
        </m:r>
      </m:oMath>
      <w:r>
        <w:rPr>
          <w:lang w:eastAsia="zh-CN"/>
        </w:rPr>
        <w:t xml:space="preserve"> </w:t>
      </w:r>
      <w:r>
        <w:rPr>
          <w:lang w:eastAsia="zh-CN"/>
        </w:rPr>
        <w:t>时段内潜水位变化</w:t>
      </w:r>
      <w:r>
        <w:rPr>
          <w:lang w:eastAsia="zh-CN"/>
        </w:rPr>
        <w:t xml:space="preserve"> </w:t>
      </w:r>
      <m:oMath>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t</m:t>
            </m:r>
          </m:den>
        </m:f>
        <m:r>
          <w:rPr>
            <w:rFonts w:ascii="Cambria Math" w:hAnsi="Cambria Math"/>
            <w:lang w:eastAsia="zh-CN"/>
          </w:rPr>
          <m:t>Δt</m:t>
        </m:r>
      </m:oMath>
      <w:r>
        <w:rPr>
          <w:lang w:eastAsia="zh-CN"/>
        </w:rPr>
        <w:t xml:space="preserve"> </w:t>
      </w:r>
      <w:r>
        <w:rPr>
          <w:lang w:eastAsia="zh-CN"/>
        </w:rPr>
        <w:t>柱体内水量变化为</w:t>
      </w:r>
    </w:p>
    <w:p w14:paraId="6E7BEAC8" w14:textId="77777777" w:rsidR="00F03DDA" w:rsidRDefault="00C94ED4">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r>
            <w:rPr>
              <w:rFonts w:ascii="Cambria Math" w:hAnsi="Cambria Math"/>
            </w:rPr>
            <m:t>Δx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Δt</m:t>
          </m:r>
        </m:oMath>
      </m:oMathPara>
    </w:p>
    <w:p w14:paraId="22EAFFE2" w14:textId="77777777" w:rsidR="00F03DDA" w:rsidRDefault="00C94ED4">
      <w:pPr>
        <w:pStyle w:val="FirstParagraph"/>
        <w:rPr>
          <w:lang w:eastAsia="zh-CN"/>
        </w:rPr>
      </w:pPr>
      <w:r>
        <w:rPr>
          <w:lang w:eastAsia="zh-CN"/>
        </w:rPr>
        <w:t>忽略</w:t>
      </w:r>
      <w:r>
        <w:rPr>
          <w:lang w:eastAsia="zh-CN"/>
        </w:rPr>
        <w:t xml:space="preserve"> </w:t>
      </w:r>
      <m:oMath>
        <m:r>
          <w:rPr>
            <w:rFonts w:ascii="Cambria Math" w:hAnsi="Cambria Math"/>
            <w:lang w:eastAsia="zh-CN"/>
          </w:rPr>
          <m:t>y</m:t>
        </m:r>
      </m:oMath>
      <w:r>
        <w:rPr>
          <w:lang w:eastAsia="zh-CN"/>
        </w:rPr>
        <w:t xml:space="preserve"> </w:t>
      </w:r>
      <w:r>
        <w:rPr>
          <w:lang w:eastAsia="zh-CN"/>
        </w:rPr>
        <w:t>方向的体积改变量，将各项代入均衡方程，得</w:t>
      </w:r>
    </w:p>
    <w:p w14:paraId="2C673315" w14:textId="77777777" w:rsidR="00F03DDA" w:rsidRDefault="00BA2BD6">
      <w:pPr>
        <w:pStyle w:val="a0"/>
      </w:pPr>
      <m:oMathPara>
        <m:oMathParaPr>
          <m:jc m:val="center"/>
        </m:oMathParaP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r>
                <w:rPr>
                  <w:rFonts w:ascii="Cambria Math" w:hAnsi="Cambria Math"/>
                </w:rPr>
                <m:t>W</m:t>
              </m:r>
            </m:e>
          </m:d>
          <m:r>
            <w:rPr>
              <w:rFonts w:ascii="Cambria Math" w:hAnsi="Cambria Math"/>
            </w:rPr>
            <m:t>ΔxΔt</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r>
            <w:rPr>
              <w:rFonts w:ascii="Cambria Math" w:hAnsi="Cambria Math"/>
            </w:rPr>
            <m:t>ΔxΔt</m:t>
          </m:r>
        </m:oMath>
      </m:oMathPara>
    </w:p>
    <w:p w14:paraId="0E1F6607" w14:textId="77777777" w:rsidR="00F03DDA" w:rsidRDefault="00C94ED4">
      <w:pPr>
        <w:pStyle w:val="FirstParagraph"/>
      </w:pPr>
      <w:r>
        <w:t>消去</w:t>
      </w:r>
      <w:r>
        <w:t xml:space="preserve"> </w:t>
      </w:r>
      <m:oMath>
        <m:r>
          <w:rPr>
            <w:rFonts w:ascii="Cambria Math" w:hAnsi="Cambria Math"/>
          </w:rPr>
          <m:t>ΔxΔt</m:t>
        </m:r>
      </m:oMath>
      <w:r>
        <w:t xml:space="preserve"> </w:t>
      </w:r>
      <w:r>
        <w:t>得到</w:t>
      </w:r>
      <w:r>
        <w:t xml:space="preserve"> 1 </w:t>
      </w:r>
      <w:r>
        <w:t>维</w:t>
      </w:r>
      <w:r>
        <w:t xml:space="preserve"> Boussinesq </w:t>
      </w:r>
      <w:r>
        <w:t>方程</w:t>
      </w:r>
      <w:r>
        <w:t>:</w:t>
      </w:r>
    </w:p>
    <w:p w14:paraId="6599D343" w14:textId="77777777" w:rsidR="00F03DDA" w:rsidRDefault="00BA2BD6">
      <w:pPr>
        <w:pStyle w:val="a0"/>
      </w:pPr>
      <m:oMathPara>
        <m:oMathParaPr>
          <m:jc m:val="center"/>
        </m:oMathParaP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oMath>
      </m:oMathPara>
    </w:p>
    <w:p w14:paraId="594A9E6F" w14:textId="77777777" w:rsidR="00F03DDA" w:rsidRDefault="00C94ED4">
      <w:pPr>
        <w:pStyle w:val="a8"/>
      </w:pPr>
      <w:r>
        <w:t xml:space="preserve">2 </w:t>
      </w:r>
      <w:r>
        <w:t>维流</w:t>
      </w:r>
    </w:p>
    <w:p w14:paraId="1EACF426" w14:textId="77777777" w:rsidR="00F03DDA" w:rsidRDefault="00C94ED4">
      <w:pPr>
        <w:numPr>
          <w:ilvl w:val="0"/>
          <w:numId w:val="17"/>
        </w:numPr>
      </w:pPr>
      <w:r>
        <w:t>均质各向同性</w:t>
      </w:r>
    </w:p>
    <w:p w14:paraId="6C1F17E4" w14:textId="77777777" w:rsidR="00F03DDA" w:rsidRDefault="00BA2BD6">
      <w:pPr>
        <w:pStyle w:val="Compact"/>
      </w:pPr>
      <m:oMathPara>
        <m:oMathParaPr>
          <m:jc m:val="center"/>
        </m:oMathParaP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r>
                <w:rPr>
                  <w:rFonts w:ascii="Cambria Math" w:hAnsi="Cambria Math"/>
                </w:rPr>
                <m:t>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d>
          <m:r>
            <m:rPr>
              <m:sty m:val="p"/>
            </m:rP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K</m:t>
              </m:r>
            </m:den>
          </m:f>
          <m:r>
            <m:rPr>
              <m:sty m:val="p"/>
            </m:rP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K</m:t>
              </m:r>
            </m:den>
          </m:f>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oMath>
      </m:oMathPara>
    </w:p>
    <w:p w14:paraId="7FE4679B" w14:textId="77777777" w:rsidR="00F03DDA" w:rsidRDefault="00C94ED4">
      <w:pPr>
        <w:numPr>
          <w:ilvl w:val="0"/>
          <w:numId w:val="17"/>
        </w:numPr>
      </w:pPr>
      <w:r>
        <w:t>非均质各向同性</w:t>
      </w:r>
    </w:p>
    <w:p w14:paraId="7867A728" w14:textId="77777777" w:rsidR="00F03DDA" w:rsidRDefault="00BA2BD6">
      <w:pPr>
        <w:pStyle w:val="Compact"/>
      </w:pPr>
      <m:oMathPara>
        <m:oMathParaPr>
          <m:jc m:val="center"/>
        </m:oMathParaP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oMath>
      </m:oMathPara>
    </w:p>
    <w:p w14:paraId="3B84A17E" w14:textId="77777777" w:rsidR="00F03DDA" w:rsidRDefault="00C94ED4">
      <w:pPr>
        <w:numPr>
          <w:ilvl w:val="0"/>
          <w:numId w:val="17"/>
        </w:numPr>
        <w:rPr>
          <w:lang w:eastAsia="zh-CN"/>
        </w:rPr>
      </w:pPr>
      <w:r>
        <w:rPr>
          <w:lang w:eastAsia="zh-CN"/>
        </w:rPr>
        <w:t>以底板为基准面</w:t>
      </w:r>
      <w:r>
        <w:rPr>
          <w:lang w:eastAsia="zh-CN"/>
        </w:rPr>
        <w:t xml:space="preserve">, </w:t>
      </w:r>
      <w:r>
        <w:rPr>
          <w:lang w:eastAsia="zh-CN"/>
        </w:rPr>
        <w:t>底板水平</w:t>
      </w:r>
    </w:p>
    <w:p w14:paraId="6A343144" w14:textId="77777777" w:rsidR="00F03DDA" w:rsidRDefault="00BA2BD6">
      <w:pPr>
        <w:pStyle w:val="Compact"/>
      </w:pPr>
      <m:oMathPara>
        <m:oMathParaPr>
          <m:jc m:val="center"/>
        </m:oMathParaP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oMath>
      </m:oMathPara>
    </w:p>
    <w:p w14:paraId="6F52FD61" w14:textId="77777777" w:rsidR="00F03DDA" w:rsidRDefault="00C94ED4">
      <w:pPr>
        <w:numPr>
          <w:ilvl w:val="0"/>
          <w:numId w:val="17"/>
        </w:numPr>
        <w:rPr>
          <w:lang w:eastAsia="zh-CN"/>
        </w:rPr>
      </w:pPr>
      <w:r>
        <w:rPr>
          <w:lang w:eastAsia="zh-CN"/>
        </w:rPr>
        <w:t xml:space="preserve">3 </w:t>
      </w:r>
      <w:proofErr w:type="gramStart"/>
      <w:r>
        <w:rPr>
          <w:lang w:eastAsia="zh-CN"/>
        </w:rPr>
        <w:t>维流</w:t>
      </w:r>
      <w:proofErr w:type="gramEnd"/>
      <w:r>
        <w:rPr>
          <w:lang w:eastAsia="zh-CN"/>
        </w:rPr>
        <w:br/>
      </w:r>
      <w:r>
        <w:rPr>
          <w:lang w:eastAsia="zh-CN"/>
        </w:rPr>
        <w:t>与承压水微分方程相同</w:t>
      </w:r>
      <w:r>
        <w:rPr>
          <w:lang w:eastAsia="zh-CN"/>
        </w:rPr>
        <w:t>.</w:t>
      </w:r>
    </w:p>
    <w:p w14:paraId="0948D7FE" w14:textId="77777777" w:rsidR="002C57CF" w:rsidRDefault="002C57CF">
      <w:pPr>
        <w:pStyle w:val="2"/>
        <w:rPr>
          <w:lang w:eastAsia="zh-CN"/>
        </w:rPr>
        <w:sectPr w:rsidR="002C57CF">
          <w:pgSz w:w="12240" w:h="15840"/>
          <w:pgMar w:top="1440" w:right="1800" w:bottom="1440" w:left="1800" w:header="720" w:footer="720" w:gutter="0"/>
          <w:cols w:space="720"/>
        </w:sectPr>
      </w:pPr>
      <w:bookmarkStart w:id="21" w:name="header-n815"/>
      <w:bookmarkEnd w:id="15"/>
      <w:bookmarkEnd w:id="20"/>
    </w:p>
    <w:p w14:paraId="5DCF5FDB" w14:textId="48AF547B" w:rsidR="00F03DDA" w:rsidRDefault="00C94ED4">
      <w:pPr>
        <w:pStyle w:val="2"/>
        <w:rPr>
          <w:lang w:eastAsia="zh-CN"/>
        </w:rPr>
      </w:pPr>
      <w:bookmarkStart w:id="22" w:name="_Toc144901962"/>
      <w:r>
        <w:rPr>
          <w:lang w:eastAsia="zh-CN"/>
        </w:rPr>
        <w:lastRenderedPageBreak/>
        <w:t xml:space="preserve">2.5. </w:t>
      </w:r>
      <w:r>
        <w:rPr>
          <w:lang w:eastAsia="zh-CN"/>
        </w:rPr>
        <w:t>定解条件</w:t>
      </w:r>
      <w:bookmarkEnd w:id="22"/>
    </w:p>
    <w:p w14:paraId="779D4ADE" w14:textId="77777777" w:rsidR="00F03DDA" w:rsidRDefault="00C94ED4">
      <w:pPr>
        <w:pStyle w:val="3"/>
        <w:rPr>
          <w:lang w:eastAsia="zh-CN"/>
        </w:rPr>
      </w:pPr>
      <w:bookmarkStart w:id="23" w:name="_Toc144901963"/>
      <w:bookmarkStart w:id="24" w:name="header-n816"/>
      <w:r>
        <w:rPr>
          <w:lang w:eastAsia="zh-CN"/>
        </w:rPr>
        <w:t xml:space="preserve">2.5.1 </w:t>
      </w:r>
      <w:r>
        <w:rPr>
          <w:lang w:eastAsia="zh-CN"/>
        </w:rPr>
        <w:t>基本概念</w:t>
      </w:r>
      <w:bookmarkEnd w:id="23"/>
    </w:p>
    <w:p w14:paraId="684E1F95" w14:textId="77777777" w:rsidR="00F03DDA" w:rsidRDefault="00C94ED4">
      <w:pPr>
        <w:pStyle w:val="a8"/>
        <w:rPr>
          <w:lang w:eastAsia="zh-CN"/>
        </w:rPr>
      </w:pPr>
      <w:r>
        <w:rPr>
          <w:b/>
          <w:bCs/>
          <w:lang w:eastAsia="zh-CN"/>
        </w:rPr>
        <w:t>举例</w:t>
      </w:r>
    </w:p>
    <w:p w14:paraId="181E7790" w14:textId="77777777" w:rsidR="00F03DDA" w:rsidRDefault="00C94ED4">
      <w:pPr>
        <w:pStyle w:val="FirstParagraph"/>
        <w:rPr>
          <w:lang w:eastAsia="zh-CN"/>
        </w:rPr>
      </w:pPr>
      <w:r>
        <w:rPr>
          <w:lang w:eastAsia="zh-CN"/>
        </w:rPr>
        <w:t xml:space="preserve">1 </w:t>
      </w:r>
      <w:r>
        <w:rPr>
          <w:lang w:eastAsia="zh-CN"/>
        </w:rPr>
        <w:t>维稳定流方程</w:t>
      </w:r>
      <w:r>
        <w:rPr>
          <w:lang w:eastAsia="zh-CN"/>
        </w:rPr>
        <w:t xml:space="preserve"> </w:t>
      </w:r>
    </w:p>
    <w:p w14:paraId="63DDA062" w14:textId="77777777" w:rsidR="00F03DDA" w:rsidRDefault="00BA2BD6">
      <w:pPr>
        <w:pStyle w:val="a0"/>
      </w:pPr>
      <m:oMathPara>
        <m:oMathParaPr>
          <m:jc m:val="center"/>
        </m:oMathPara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H</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r>
            <w:rPr>
              <w:rFonts w:ascii="Cambria Math" w:hAnsi="Cambria Math"/>
            </w:rPr>
            <m:t>0</m:t>
          </m:r>
        </m:oMath>
      </m:oMathPara>
    </w:p>
    <w:p w14:paraId="485EBDF9" w14:textId="77777777" w:rsidR="00F03DDA" w:rsidRDefault="00C94ED4">
      <w:pPr>
        <w:pStyle w:val="FirstParagraph"/>
      </w:pPr>
      <w:r>
        <w:t>的通解为</w:t>
      </w:r>
    </w:p>
    <w:p w14:paraId="75AAC249" w14:textId="77777777" w:rsidR="00F03DDA" w:rsidRDefault="00C94ED4">
      <w:pPr>
        <w:pStyle w:val="a0"/>
      </w:pPr>
      <m:oMathPara>
        <m:oMathParaPr>
          <m:jc m:val="center"/>
        </m:oMathParaPr>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32EC59A4" w14:textId="77777777" w:rsidR="00F03DDA" w:rsidRDefault="00C94ED4">
      <w:pPr>
        <w:pStyle w:val="FirstParagraph"/>
      </w:pPr>
      <w:r>
        <w:t xml:space="preserve">1 </w:t>
      </w:r>
      <w:r>
        <w:t>维非稳定流方程</w:t>
      </w:r>
    </w:p>
    <w:p w14:paraId="3037AA71" w14:textId="77777777" w:rsidR="00F03DDA" w:rsidRDefault="00BA2BD6">
      <w:pPr>
        <w:pStyle w:val="a0"/>
      </w:pPr>
      <m:oMathPara>
        <m:oMathParaPr>
          <m:jc m:val="center"/>
        </m:oMathPara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H</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oMath>
      </m:oMathPara>
    </w:p>
    <w:p w14:paraId="62927DED" w14:textId="77777777" w:rsidR="00F03DDA" w:rsidRDefault="00C94ED4">
      <w:pPr>
        <w:pStyle w:val="FirstParagraph"/>
      </w:pPr>
      <w:r>
        <w:t>通解为</w:t>
      </w:r>
      <w:r>
        <w:t xml:space="preserve"> </w:t>
      </w:r>
    </w:p>
    <w:p w14:paraId="28F5D4E0" w14:textId="77777777" w:rsidR="00F03DDA" w:rsidRDefault="00C94ED4">
      <w:pPr>
        <w:pStyle w:val="a0"/>
      </w:pPr>
      <m:oMathPara>
        <m:oMathParaPr>
          <m:jc m:val="center"/>
        </m:oMathParaPr>
        <m:oMath>
          <m:r>
            <w:rPr>
              <w:rFonts w:ascii="Cambria Math" w:hAnsi="Cambria Math"/>
            </w:rPr>
            <m:t>H</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cos</m:t>
              </m:r>
              <m:d>
                <m:dPr>
                  <m:ctrlPr>
                    <w:rPr>
                      <w:rFonts w:ascii="Cambria Math" w:hAnsi="Cambria Math"/>
                    </w:rPr>
                  </m:ctrlPr>
                </m:dPr>
                <m:e>
                  <m:r>
                    <w:rPr>
                      <w:rFonts w:ascii="Cambria Math" w:hAnsi="Cambria Math"/>
                    </w:rPr>
                    <m:t>λx</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sin</m:t>
              </m:r>
              <m:d>
                <m:dPr>
                  <m:ctrlPr>
                    <w:rPr>
                      <w:rFonts w:ascii="Cambria Math" w:hAnsi="Cambria Math"/>
                    </w:rPr>
                  </m:ctrlPr>
                </m:dPr>
                <m:e>
                  <m:r>
                    <w:rPr>
                      <w:rFonts w:ascii="Cambria Math" w:hAnsi="Cambria Math"/>
                    </w:rPr>
                    <m:t>λx</m:t>
                  </m:r>
                </m:e>
              </m:d>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t</m:t>
              </m:r>
            </m:sup>
          </m:sSup>
        </m:oMath>
      </m:oMathPara>
    </w:p>
    <w:p w14:paraId="79F45ECD" w14:textId="77777777" w:rsidR="00F03DDA" w:rsidRDefault="00C94ED4">
      <w:pPr>
        <w:pStyle w:val="a8"/>
        <w:rPr>
          <w:lang w:eastAsia="zh-CN"/>
        </w:rPr>
      </w:pPr>
      <w:r>
        <w:rPr>
          <w:lang w:eastAsia="zh-CN"/>
        </w:rPr>
        <w:t>微分方程刻画地下水流运动规律，不包含</w:t>
      </w:r>
      <w:proofErr w:type="gramStart"/>
      <w:r>
        <w:rPr>
          <w:lang w:eastAsia="zh-CN"/>
        </w:rPr>
        <w:t>渗流区</w:t>
      </w:r>
      <w:proofErr w:type="gramEnd"/>
      <w:r>
        <w:rPr>
          <w:lang w:eastAsia="zh-CN"/>
        </w:rPr>
        <w:t>特定水文地质信息，</w:t>
      </w:r>
      <w:proofErr w:type="gramStart"/>
      <w:r>
        <w:rPr>
          <w:lang w:eastAsia="zh-CN"/>
        </w:rPr>
        <w:t>解不是</w:t>
      </w:r>
      <w:proofErr w:type="gramEnd"/>
      <w:r>
        <w:rPr>
          <w:lang w:eastAsia="zh-CN"/>
        </w:rPr>
        <w:t>唯一的</w:t>
      </w:r>
      <w:r>
        <w:rPr>
          <w:lang w:eastAsia="zh-CN"/>
        </w:rPr>
        <w:t>!</w:t>
      </w:r>
    </w:p>
    <w:p w14:paraId="2EE5DEFA" w14:textId="77777777" w:rsidR="00F03DDA" w:rsidRDefault="00C94ED4">
      <w:pPr>
        <w:pStyle w:val="FirstParagraph"/>
        <w:rPr>
          <w:lang w:eastAsia="zh-CN"/>
        </w:rPr>
      </w:pPr>
      <w:r>
        <w:rPr>
          <w:lang w:eastAsia="zh-CN"/>
        </w:rPr>
        <w:t>研究地下水运动需要的</w:t>
      </w:r>
      <w:r>
        <w:rPr>
          <w:b/>
          <w:bCs/>
          <w:lang w:eastAsia="zh-CN"/>
        </w:rPr>
        <w:t>水文地质数据</w:t>
      </w:r>
      <w:r>
        <w:rPr>
          <w:lang w:eastAsia="zh-CN"/>
        </w:rPr>
        <w:t>：</w:t>
      </w:r>
    </w:p>
    <w:p w14:paraId="43A7E414" w14:textId="77777777" w:rsidR="00F03DDA" w:rsidRDefault="00C94ED4">
      <w:pPr>
        <w:numPr>
          <w:ilvl w:val="0"/>
          <w:numId w:val="18"/>
        </w:numPr>
      </w:pPr>
      <w:proofErr w:type="spellStart"/>
      <w:r>
        <w:t>渗流区范围与形状</w:t>
      </w:r>
      <w:proofErr w:type="spellEnd"/>
      <w:r>
        <w:t>；</w:t>
      </w:r>
    </w:p>
    <w:p w14:paraId="1AE5A324" w14:textId="77777777" w:rsidR="00F03DDA" w:rsidRDefault="00C94ED4">
      <w:pPr>
        <w:numPr>
          <w:ilvl w:val="0"/>
          <w:numId w:val="18"/>
        </w:numPr>
        <w:rPr>
          <w:lang w:eastAsia="zh-CN"/>
        </w:rPr>
      </w:pPr>
      <w:r>
        <w:rPr>
          <w:lang w:eastAsia="zh-CN"/>
        </w:rPr>
        <w:t>微分方程及水文地质参数，如</w:t>
      </w:r>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μ</m:t>
        </m:r>
        <m:r>
          <m:rPr>
            <m:sty m:val="p"/>
          </m:rPr>
          <w:rPr>
            <w:rFonts w:ascii="Cambria Math" w:hAnsi="Cambria Math"/>
            <w:lang w:eastAsia="zh-CN"/>
          </w:rPr>
          <m:t>,</m:t>
        </m:r>
        <m:r>
          <w:rPr>
            <w:rFonts w:ascii="Cambria Math" w:hAnsi="Cambria Math"/>
            <w:lang w:eastAsia="zh-CN"/>
          </w:rPr>
          <m:t>B</m:t>
        </m:r>
      </m:oMath>
      <w:r>
        <w:rPr>
          <w:lang w:eastAsia="zh-CN"/>
        </w:rPr>
        <w:t>、</w:t>
      </w:r>
      <w:proofErr w:type="gramStart"/>
      <w:r>
        <w:rPr>
          <w:lang w:eastAsia="zh-CN"/>
        </w:rPr>
        <w:t>源汇项</w:t>
      </w:r>
      <w:proofErr w:type="gramEnd"/>
      <w:r>
        <w:rPr>
          <w:lang w:eastAsia="zh-CN"/>
        </w:rPr>
        <w:t xml:space="preserve"> (</w:t>
      </w:r>
      <m:oMath>
        <m:r>
          <w:rPr>
            <w:rFonts w:ascii="Cambria Math" w:hAnsi="Cambria Math"/>
            <w:lang w:eastAsia="zh-CN"/>
          </w:rPr>
          <m:t>W</m:t>
        </m:r>
      </m:oMath>
      <w:r>
        <w:rPr>
          <w:lang w:eastAsia="zh-CN"/>
        </w:rPr>
        <w:t xml:space="preserve">) </w:t>
      </w:r>
      <w:r>
        <w:rPr>
          <w:lang w:eastAsia="zh-CN"/>
        </w:rPr>
        <w:t>等；</w:t>
      </w:r>
    </w:p>
    <w:p w14:paraId="76B067AE" w14:textId="77777777" w:rsidR="00F03DDA" w:rsidRDefault="00C94ED4">
      <w:pPr>
        <w:numPr>
          <w:ilvl w:val="0"/>
          <w:numId w:val="18"/>
        </w:numPr>
        <w:rPr>
          <w:lang w:eastAsia="zh-CN"/>
        </w:rPr>
      </w:pPr>
      <w:r>
        <w:rPr>
          <w:lang w:eastAsia="zh-CN"/>
        </w:rPr>
        <w:t>边界条件</w:t>
      </w:r>
      <w:r>
        <w:rPr>
          <w:lang w:eastAsia="zh-CN"/>
        </w:rPr>
        <w:t xml:space="preserve">: </w:t>
      </w:r>
      <w:proofErr w:type="gramStart"/>
      <w:r>
        <w:rPr>
          <w:lang w:eastAsia="zh-CN"/>
        </w:rPr>
        <w:t>渗流区</w:t>
      </w:r>
      <w:proofErr w:type="gramEnd"/>
      <w:r>
        <w:rPr>
          <w:lang w:eastAsia="zh-CN"/>
        </w:rPr>
        <w:t>边界处的水头、渗流量等</w:t>
      </w:r>
      <w:r>
        <w:rPr>
          <w:lang w:eastAsia="zh-CN"/>
        </w:rPr>
        <w:t xml:space="preserve">, </w:t>
      </w:r>
      <w:r>
        <w:rPr>
          <w:lang w:eastAsia="zh-CN"/>
        </w:rPr>
        <w:t>为系统与外部的连续关系；</w:t>
      </w:r>
    </w:p>
    <w:p w14:paraId="6886629D" w14:textId="77777777" w:rsidR="00F03DDA" w:rsidRDefault="00C94ED4">
      <w:pPr>
        <w:numPr>
          <w:ilvl w:val="0"/>
          <w:numId w:val="18"/>
        </w:numPr>
        <w:rPr>
          <w:lang w:eastAsia="zh-CN"/>
        </w:rPr>
      </w:pPr>
      <w:r>
        <w:rPr>
          <w:lang w:eastAsia="zh-CN"/>
        </w:rPr>
        <w:t>初始条件</w:t>
      </w:r>
      <w:r>
        <w:rPr>
          <w:lang w:eastAsia="zh-CN"/>
        </w:rPr>
        <w:t xml:space="preserve">: </w:t>
      </w:r>
      <w:r>
        <w:rPr>
          <w:lang w:eastAsia="zh-CN"/>
        </w:rPr>
        <w:t>用于非稳定流，某一选定的初始时刻</w:t>
      </w:r>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渗流区内水头</w:t>
      </w:r>
      <w:r>
        <w:rPr>
          <w:lang w:eastAsia="zh-CN"/>
        </w:rPr>
        <w:t xml:space="preserve"> </w:t>
      </w:r>
      <m:oMath>
        <m:r>
          <w:rPr>
            <w:rFonts w:ascii="Cambria Math" w:hAnsi="Cambria Math"/>
            <w:lang w:eastAsia="zh-CN"/>
          </w:rPr>
          <m:t>H</m:t>
        </m:r>
      </m:oMath>
      <w:r>
        <w:rPr>
          <w:lang w:eastAsia="zh-CN"/>
        </w:rPr>
        <w:t xml:space="preserve"> </w:t>
      </w:r>
      <w:r>
        <w:rPr>
          <w:lang w:eastAsia="zh-CN"/>
        </w:rPr>
        <w:t>的分布</w:t>
      </w:r>
      <w:r>
        <w:rPr>
          <w:lang w:eastAsia="zh-CN"/>
        </w:rPr>
        <w:t>.</w:t>
      </w:r>
    </w:p>
    <w:p w14:paraId="06820A2A" w14:textId="77777777" w:rsidR="00F03DDA" w:rsidRDefault="00C94ED4">
      <w:pPr>
        <w:pStyle w:val="a8"/>
        <w:rPr>
          <w:lang w:eastAsia="zh-CN"/>
        </w:rPr>
      </w:pPr>
      <w:r>
        <w:rPr>
          <w:b/>
          <w:bCs/>
          <w:lang w:eastAsia="zh-CN"/>
        </w:rPr>
        <w:t>定</w:t>
      </w:r>
      <w:proofErr w:type="gramStart"/>
      <w:r>
        <w:rPr>
          <w:b/>
          <w:bCs/>
          <w:lang w:eastAsia="zh-CN"/>
        </w:rPr>
        <w:t>解条件</w:t>
      </w:r>
      <w:proofErr w:type="gramEnd"/>
      <w:r>
        <w:rPr>
          <w:lang w:eastAsia="zh-CN"/>
        </w:rPr>
        <w:t>为边界条件和初始条件的合称</w:t>
      </w:r>
      <w:r>
        <w:rPr>
          <w:lang w:eastAsia="zh-CN"/>
        </w:rPr>
        <w:t>.</w:t>
      </w:r>
    </w:p>
    <w:p w14:paraId="45CC9AAA" w14:textId="77777777" w:rsidR="00F03DDA" w:rsidRDefault="00C94ED4">
      <w:pPr>
        <w:pStyle w:val="FirstParagraph"/>
        <w:rPr>
          <w:lang w:eastAsia="zh-CN"/>
        </w:rPr>
      </w:pPr>
      <w:r>
        <w:rPr>
          <w:lang w:eastAsia="zh-CN"/>
        </w:rPr>
        <w:t>微分方程与定</w:t>
      </w:r>
      <w:proofErr w:type="gramStart"/>
      <w:r>
        <w:rPr>
          <w:lang w:eastAsia="zh-CN"/>
        </w:rPr>
        <w:t>解条件</w:t>
      </w:r>
      <w:proofErr w:type="gramEnd"/>
      <w:r>
        <w:rPr>
          <w:lang w:eastAsia="zh-CN"/>
        </w:rPr>
        <w:t>所描述的数学物理问题称为</w:t>
      </w:r>
      <w:r>
        <w:rPr>
          <w:b/>
          <w:bCs/>
          <w:lang w:eastAsia="zh-CN"/>
        </w:rPr>
        <w:t>定解问题</w:t>
      </w:r>
      <w:r>
        <w:rPr>
          <w:lang w:eastAsia="zh-CN"/>
        </w:rPr>
        <w:t>，一组数学方程与其定</w:t>
      </w:r>
      <w:proofErr w:type="gramStart"/>
      <w:r>
        <w:rPr>
          <w:lang w:eastAsia="zh-CN"/>
        </w:rPr>
        <w:t>解条件</w:t>
      </w:r>
      <w:proofErr w:type="gramEnd"/>
      <w:r>
        <w:rPr>
          <w:lang w:eastAsia="zh-CN"/>
        </w:rPr>
        <w:t>构成一个描述</w:t>
      </w:r>
      <w:proofErr w:type="gramStart"/>
      <w:r>
        <w:rPr>
          <w:lang w:eastAsia="zh-CN"/>
        </w:rPr>
        <w:t>某实际</w:t>
      </w:r>
      <w:proofErr w:type="gramEnd"/>
      <w:r>
        <w:rPr>
          <w:lang w:eastAsia="zh-CN"/>
        </w:rPr>
        <w:t>问题的</w:t>
      </w:r>
      <w:r>
        <w:rPr>
          <w:b/>
          <w:bCs/>
          <w:lang w:eastAsia="zh-CN"/>
        </w:rPr>
        <w:t>数学模型</w:t>
      </w:r>
      <w:r>
        <w:rPr>
          <w:lang w:eastAsia="zh-CN"/>
        </w:rPr>
        <w:t>.</w:t>
      </w:r>
    </w:p>
    <w:p w14:paraId="55564871" w14:textId="77777777" w:rsidR="00F03DDA" w:rsidRDefault="00C94ED4">
      <w:pPr>
        <w:pStyle w:val="a0"/>
        <w:rPr>
          <w:lang w:eastAsia="zh-CN"/>
        </w:rPr>
      </w:pPr>
      <w:r>
        <w:rPr>
          <w:lang w:eastAsia="zh-CN"/>
        </w:rPr>
        <w:t>初始条件可以理解为地下水系统的初始质、能状态。</w:t>
      </w:r>
    </w:p>
    <w:p w14:paraId="6A260B56" w14:textId="77777777" w:rsidR="00F03DDA" w:rsidRDefault="00C94ED4">
      <w:pPr>
        <w:pStyle w:val="3"/>
      </w:pPr>
      <w:bookmarkStart w:id="25" w:name="_Toc144901964"/>
      <w:bookmarkStart w:id="26" w:name="header-n843"/>
      <w:bookmarkEnd w:id="24"/>
      <w:r>
        <w:t xml:space="preserve">2.5.2 </w:t>
      </w:r>
      <w:proofErr w:type="spellStart"/>
      <w:r>
        <w:t>初始条件</w:t>
      </w:r>
      <w:bookmarkEnd w:id="25"/>
      <w:proofErr w:type="spellEnd"/>
    </w:p>
    <w:p w14:paraId="508DDED9" w14:textId="77777777" w:rsidR="00F03DDA" w:rsidRDefault="00C94ED4">
      <w:pPr>
        <w:numPr>
          <w:ilvl w:val="0"/>
          <w:numId w:val="19"/>
        </w:numPr>
      </w:pPr>
      <w:r>
        <w:t xml:space="preserve">3 </w:t>
      </w:r>
      <w:r>
        <w:t>维</w:t>
      </w:r>
    </w:p>
    <w:p w14:paraId="6DAB074B" w14:textId="77777777" w:rsidR="00F03DDA" w:rsidRDefault="00BA2BD6">
      <w:pPr>
        <w:pStyle w:val="Compact"/>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e>
                  </m:d>
                </m:e>
              </m:d>
            </m:e>
            <m:sub>
              <m:r>
                <w:rPr>
                  <w:rFonts w:ascii="Cambria Math" w:hAnsi="Cambria Math"/>
                </w:rPr>
                <m:t>t</m:t>
              </m:r>
              <m:r>
                <m:rPr>
                  <m:sty m:val="p"/>
                </m:rPr>
                <w:rPr>
                  <w:rFonts w:ascii="Cambria Math" w:hAnsi="Cambria Math"/>
                </w:rPr>
                <m:t>=</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D</m:t>
          </m:r>
        </m:oMath>
      </m:oMathPara>
    </w:p>
    <w:p w14:paraId="5543A7A1" w14:textId="77777777" w:rsidR="00F03DDA" w:rsidRDefault="00C94ED4">
      <w:pPr>
        <w:numPr>
          <w:ilvl w:val="0"/>
          <w:numId w:val="19"/>
        </w:numPr>
      </w:pPr>
      <w:r>
        <w:lastRenderedPageBreak/>
        <w:t xml:space="preserve">2 </w:t>
      </w:r>
      <w:r>
        <w:t>维</w:t>
      </w:r>
    </w:p>
    <w:p w14:paraId="1F82AE2C" w14:textId="77777777" w:rsidR="00F03DDA" w:rsidRDefault="00BA2BD6">
      <w:pPr>
        <w:pStyle w:val="Compact"/>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d>
            </m:e>
            <m:sub>
              <m:r>
                <w:rPr>
                  <w:rFonts w:ascii="Cambria Math" w:hAnsi="Cambria Math"/>
                </w:rPr>
                <m:t>t</m:t>
              </m:r>
              <m:r>
                <m:rPr>
                  <m:sty m:val="p"/>
                </m:rPr>
                <w:rPr>
                  <w:rFonts w:ascii="Cambria Math" w:hAnsi="Cambria Math"/>
                </w:rPr>
                <m:t>=</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oMath>
      </m:oMathPara>
    </w:p>
    <w:p w14:paraId="736089ED" w14:textId="77777777" w:rsidR="00F03DDA" w:rsidRDefault="00C94ED4">
      <w:pPr>
        <w:pStyle w:val="a8"/>
        <w:rPr>
          <w:lang w:eastAsia="zh-CN"/>
        </w:rPr>
      </w:pPr>
      <w:r>
        <w:rPr>
          <w:b/>
          <w:bCs/>
          <w:lang w:eastAsia="zh-CN"/>
        </w:rPr>
        <w:t>注意</w:t>
      </w:r>
      <w:r>
        <w:rPr>
          <w:lang w:eastAsia="zh-CN"/>
        </w:rPr>
        <w:t>：初始条件不是地下水开采前的状态</w:t>
      </w:r>
      <w:r>
        <w:rPr>
          <w:lang w:eastAsia="zh-CN"/>
        </w:rPr>
        <w:t>!</w:t>
      </w:r>
    </w:p>
    <w:p w14:paraId="59982EED" w14:textId="77777777" w:rsidR="00F03DDA" w:rsidRDefault="00C94ED4">
      <w:pPr>
        <w:pStyle w:val="3"/>
      </w:pPr>
      <w:bookmarkStart w:id="27" w:name="_Toc144901965"/>
      <w:bookmarkStart w:id="28" w:name="header-n853"/>
      <w:bookmarkEnd w:id="26"/>
      <w:r>
        <w:t xml:space="preserve">2.5.3 </w:t>
      </w:r>
      <w:proofErr w:type="spellStart"/>
      <w:r>
        <w:t>边界条件</w:t>
      </w:r>
      <w:bookmarkEnd w:id="27"/>
      <w:proofErr w:type="spellEnd"/>
    </w:p>
    <w:p w14:paraId="3E4D0E3E" w14:textId="77777777" w:rsidR="00F03DDA" w:rsidRDefault="00C94ED4">
      <w:pPr>
        <w:pStyle w:val="FirstParagraph"/>
      </w:pPr>
      <w:r>
        <w:rPr>
          <w:b/>
          <w:bCs/>
        </w:rPr>
        <w:t>边界条件类型</w:t>
      </w:r>
    </w:p>
    <w:p w14:paraId="2D2839B1" w14:textId="77777777" w:rsidR="00F03DDA" w:rsidRDefault="00C94ED4">
      <w:pPr>
        <w:numPr>
          <w:ilvl w:val="0"/>
          <w:numId w:val="20"/>
        </w:numPr>
        <w:rPr>
          <w:lang w:eastAsia="zh-CN"/>
        </w:rPr>
      </w:pPr>
      <w:r>
        <w:rPr>
          <w:lang w:eastAsia="zh-CN"/>
        </w:rPr>
        <w:t>第一类边界条件</w:t>
      </w:r>
      <w:r>
        <w:rPr>
          <w:lang w:eastAsia="zh-CN"/>
        </w:rPr>
        <w:t xml:space="preserve"> (Dirichlet):</w:t>
      </w:r>
      <w:r>
        <w:rPr>
          <w:lang w:eastAsia="zh-CN"/>
        </w:rPr>
        <w:br/>
      </w:r>
      <w:r>
        <w:rPr>
          <w:lang w:eastAsia="zh-CN"/>
        </w:rPr>
        <w:t>又称给定水头边界</w:t>
      </w:r>
      <w:r>
        <w:rPr>
          <w:lang w:eastAsia="zh-CN"/>
        </w:rPr>
        <w:t xml:space="preserve">, </w:t>
      </w:r>
      <w:r>
        <w:rPr>
          <w:lang w:eastAsia="zh-CN"/>
        </w:rPr>
        <w:t>即边界某一部分水头是已知的</w:t>
      </w:r>
      <w:r>
        <w:rPr>
          <w:lang w:eastAsia="zh-CN"/>
        </w:rPr>
        <w:t>.</w:t>
      </w:r>
    </w:p>
    <w:p w14:paraId="7B39F49E" w14:textId="77777777" w:rsidR="00F03DDA" w:rsidRDefault="00C94ED4">
      <w:pPr>
        <w:numPr>
          <w:ilvl w:val="0"/>
          <w:numId w:val="20"/>
        </w:numPr>
        <w:rPr>
          <w:lang w:eastAsia="zh-CN"/>
        </w:rPr>
      </w:pPr>
      <w:r>
        <w:rPr>
          <w:lang w:eastAsia="zh-CN"/>
        </w:rPr>
        <w:t>第二类边界条件</w:t>
      </w:r>
      <w:r>
        <w:rPr>
          <w:lang w:eastAsia="zh-CN"/>
        </w:rPr>
        <w:t xml:space="preserve"> (Neumann)</w:t>
      </w:r>
      <w:r>
        <w:rPr>
          <w:lang w:eastAsia="zh-CN"/>
        </w:rPr>
        <w:t>：</w:t>
      </w:r>
      <w:r>
        <w:rPr>
          <w:lang w:eastAsia="zh-CN"/>
        </w:rPr>
        <w:br/>
      </w:r>
      <w:r>
        <w:rPr>
          <w:lang w:eastAsia="zh-CN"/>
        </w:rPr>
        <w:t>又称给定流量边界</w:t>
      </w:r>
      <w:r>
        <w:rPr>
          <w:lang w:eastAsia="zh-CN"/>
        </w:rPr>
        <w:t xml:space="preserve">, </w:t>
      </w:r>
      <w:r>
        <w:rPr>
          <w:lang w:eastAsia="zh-CN"/>
        </w:rPr>
        <w:t>即边界某一部分单位面积流入、流出量是已知</w:t>
      </w:r>
      <w:r>
        <w:rPr>
          <w:lang w:eastAsia="zh-CN"/>
        </w:rPr>
        <w:t>.</w:t>
      </w:r>
    </w:p>
    <w:p w14:paraId="796A4FE0" w14:textId="77777777" w:rsidR="00F03DDA" w:rsidRDefault="00C94ED4">
      <w:pPr>
        <w:numPr>
          <w:ilvl w:val="0"/>
          <w:numId w:val="20"/>
        </w:numPr>
        <w:rPr>
          <w:lang w:eastAsia="zh-CN"/>
        </w:rPr>
      </w:pPr>
      <w:r>
        <w:rPr>
          <w:lang w:eastAsia="zh-CN"/>
        </w:rPr>
        <w:t>第三类边界条件</w:t>
      </w:r>
      <w:r>
        <w:rPr>
          <w:lang w:eastAsia="zh-CN"/>
        </w:rPr>
        <w:t xml:space="preserve"> (Robbins)</w:t>
      </w:r>
      <w:r>
        <w:rPr>
          <w:lang w:eastAsia="zh-CN"/>
        </w:rPr>
        <w:t>：</w:t>
      </w:r>
      <w:r>
        <w:rPr>
          <w:lang w:eastAsia="zh-CN"/>
        </w:rPr>
        <w:br/>
      </w:r>
      <w:r>
        <w:rPr>
          <w:lang w:eastAsia="zh-CN"/>
        </w:rPr>
        <w:t>又称混合边界条件</w:t>
      </w:r>
      <w:r>
        <w:rPr>
          <w:lang w:eastAsia="zh-CN"/>
        </w:rPr>
        <w:t xml:space="preserve">, </w:t>
      </w:r>
      <w:r>
        <w:rPr>
          <w:lang w:eastAsia="zh-CN"/>
        </w:rPr>
        <w:t>即边界某一部分水头与法向水力坡度的线性组合是已知的</w:t>
      </w:r>
      <w:r>
        <w:rPr>
          <w:lang w:eastAsia="zh-CN"/>
        </w:rPr>
        <w:t>.</w:t>
      </w:r>
    </w:p>
    <w:p w14:paraId="7E873597" w14:textId="77777777" w:rsidR="00F03DDA" w:rsidRDefault="00C94ED4">
      <w:pPr>
        <w:pStyle w:val="FirstParagraph"/>
        <w:rPr>
          <w:lang w:eastAsia="zh-CN"/>
        </w:rPr>
      </w:pPr>
      <w:r>
        <w:rPr>
          <w:lang w:eastAsia="zh-CN"/>
        </w:rPr>
        <w:t>边界条件可以理解为地下水系统在边界处与外部的质量交换与能量延续状态。由</w:t>
      </w:r>
      <w:r>
        <w:rPr>
          <w:lang w:eastAsia="zh-CN"/>
        </w:rPr>
        <w:t xml:space="preserve"> Darcy </w:t>
      </w:r>
      <w:r>
        <w:rPr>
          <w:lang w:eastAsia="zh-CN"/>
        </w:rPr>
        <w:t>定律知，第一类边界条件与第二类边界条件在一定条件下是等价的。</w:t>
      </w:r>
    </w:p>
    <w:p w14:paraId="241FCD61" w14:textId="77777777" w:rsidR="00F03DDA" w:rsidRDefault="00C94ED4">
      <w:pPr>
        <w:pStyle w:val="a0"/>
        <w:rPr>
          <w:lang w:eastAsia="zh-CN"/>
        </w:rPr>
      </w:pPr>
      <w:r>
        <w:rPr>
          <w:b/>
          <w:bCs/>
          <w:lang w:eastAsia="zh-CN"/>
        </w:rPr>
        <w:t>边界条件的表示</w:t>
      </w:r>
    </w:p>
    <w:p w14:paraId="7316CEE3" w14:textId="77777777" w:rsidR="00F03DDA" w:rsidRDefault="00C94ED4">
      <w:pPr>
        <w:pStyle w:val="a8"/>
        <w:rPr>
          <w:lang w:eastAsia="zh-CN"/>
        </w:rPr>
      </w:pPr>
      <w:r>
        <w:rPr>
          <w:lang w:eastAsia="zh-CN"/>
        </w:rPr>
        <w:t>第一类边界</w:t>
      </w:r>
    </w:p>
    <w:p w14:paraId="4D0BD3B3" w14:textId="77777777" w:rsidR="00F03DDA" w:rsidRDefault="00C94ED4">
      <w:pPr>
        <w:numPr>
          <w:ilvl w:val="0"/>
          <w:numId w:val="21"/>
        </w:numPr>
      </w:pPr>
      <w:r>
        <w:t xml:space="preserve">2 </w:t>
      </w:r>
      <w:r>
        <w:t>维</w:t>
      </w:r>
    </w:p>
    <w:p w14:paraId="59C54FF8" w14:textId="77777777" w:rsidR="00F03DDA" w:rsidRDefault="00BA2BD6">
      <w:pPr>
        <w:pStyle w:val="Compact"/>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d>
            </m:e>
            <m:sub>
              <m:sSub>
                <m:sSubPr>
                  <m:ctrlPr>
                    <w:rPr>
                      <w:rFonts w:ascii="Cambria Math" w:hAnsi="Cambria Math"/>
                    </w:rPr>
                  </m:ctrlPr>
                </m:sSubPr>
                <m:e>
                  <m:r>
                    <w:rPr>
                      <w:rFonts w:ascii="Cambria Math" w:hAnsi="Cambria Math"/>
                    </w:rPr>
                    <m:t>Γ</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oMath>
      </m:oMathPara>
    </w:p>
    <w:p w14:paraId="0199C40D" w14:textId="77777777" w:rsidR="00F03DDA" w:rsidRDefault="00C94ED4">
      <w:pPr>
        <w:numPr>
          <w:ilvl w:val="0"/>
          <w:numId w:val="21"/>
        </w:numPr>
      </w:pPr>
      <w:r>
        <w:t xml:space="preserve">3 </w:t>
      </w:r>
      <w:r>
        <w:t>维</w:t>
      </w:r>
    </w:p>
    <w:p w14:paraId="0302C9DE" w14:textId="77777777" w:rsidR="00F03DDA" w:rsidRDefault="00BA2BD6">
      <w:pPr>
        <w:pStyle w:val="FirstParagraph"/>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e>
                  </m:d>
                </m:e>
              </m:d>
            </m:e>
            <m:sub>
              <m:sSub>
                <m:sSubPr>
                  <m:ctrlPr>
                    <w:rPr>
                      <w:rFonts w:ascii="Cambria Math" w:hAnsi="Cambria Math"/>
                    </w:rPr>
                  </m:ctrlPr>
                </m:sSubPr>
                <m:e>
                  <m:r>
                    <w:rPr>
                      <w:rFonts w:ascii="Cambria Math" w:hAnsi="Cambria Math"/>
                    </w:rPr>
                    <m:t>S</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oMath>
      </m:oMathPara>
    </w:p>
    <w:p w14:paraId="1D070465" w14:textId="77777777" w:rsidR="00F03DDA" w:rsidRDefault="00C94ED4">
      <w:pPr>
        <w:pStyle w:val="a8"/>
      </w:pPr>
      <w:r>
        <w:t>第二类边界</w:t>
      </w:r>
    </w:p>
    <w:p w14:paraId="31406541" w14:textId="77777777" w:rsidR="00F03DDA" w:rsidRDefault="00C94ED4">
      <w:pPr>
        <w:numPr>
          <w:ilvl w:val="0"/>
          <w:numId w:val="22"/>
        </w:numPr>
      </w:pPr>
      <w:r>
        <w:t xml:space="preserve">2 </w:t>
      </w:r>
      <w:r>
        <w:t>维</w:t>
      </w:r>
    </w:p>
    <w:p w14:paraId="0E792F8B" w14:textId="77777777" w:rsidR="00F03DDA" w:rsidRDefault="00BA2BD6">
      <w:pPr>
        <w:pStyle w:val="FirstParagraph"/>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KM</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sSub>
                <m:sSubPr>
                  <m:ctrlPr>
                    <w:rPr>
                      <w:rFonts w:ascii="Cambria Math" w:hAnsi="Cambria Math"/>
                    </w:rPr>
                  </m:ctrlPr>
                </m:sSubPr>
                <m:e>
                  <m:r>
                    <w:rPr>
                      <w:rFonts w:ascii="Cambria Math" w:hAnsi="Cambria Math"/>
                    </w:rPr>
                    <m:t>Γ</m:t>
                  </m:r>
                </m:e>
                <m:sub>
                  <m:r>
                    <w:rPr>
                      <w:rFonts w:ascii="Cambria Math" w:hAnsi="Cambria Math"/>
                    </w:rPr>
                    <m:t>2</m:t>
                  </m:r>
                </m:sub>
              </m:sSub>
            </m:sub>
          </m:sSub>
          <m:r>
            <m:rPr>
              <m:sty m:val="p"/>
            </m:rPr>
            <w:rPr>
              <w:rFonts w:ascii="Cambria Math" w:hAnsi="Cambria Math"/>
            </w:rPr>
            <m:t>=</m:t>
          </m:r>
          <m:r>
            <w:rPr>
              <w:rFonts w:ascii="Cambria Math" w:hAnsi="Cambria Math"/>
            </w:rPr>
            <m:t>vM</m:t>
          </m:r>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oMath>
      </m:oMathPara>
    </w:p>
    <w:p w14:paraId="5A2196D0" w14:textId="77777777" w:rsidR="00F03DDA" w:rsidRDefault="00C94ED4">
      <w:pPr>
        <w:numPr>
          <w:ilvl w:val="0"/>
          <w:numId w:val="23"/>
        </w:numPr>
      </w:pPr>
      <w:r>
        <w:t xml:space="preserve">3 </w:t>
      </w:r>
      <w:r>
        <w:t>维</w:t>
      </w:r>
    </w:p>
    <w:p w14:paraId="55A38B4E" w14:textId="77777777" w:rsidR="00F03DDA" w:rsidRDefault="00BA2BD6">
      <w:pPr>
        <w:pStyle w:val="FirstParagraph"/>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sSub>
                <m:sSubPr>
                  <m:ctrlPr>
                    <w:rPr>
                      <w:rFonts w:ascii="Cambria Math" w:hAnsi="Cambria Math"/>
                    </w:rPr>
                  </m:ctrlPr>
                </m:sSubPr>
                <m:e>
                  <m:r>
                    <w:rPr>
                      <w:rFonts w:ascii="Cambria Math" w:hAnsi="Cambria Math"/>
                    </w:rPr>
                    <m:t>S</m:t>
                  </m:r>
                </m:e>
                <m:sub>
                  <m:r>
                    <w:rPr>
                      <w:rFonts w:ascii="Cambria Math" w:hAnsi="Cambria Math"/>
                    </w:rPr>
                    <m:t>2</m:t>
                  </m:r>
                </m:sub>
              </m:sSub>
            </m:sub>
          </m:sSub>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m:oMathPara>
    </w:p>
    <w:p w14:paraId="7E241A7B" w14:textId="77777777" w:rsidR="00F03DDA" w:rsidRDefault="00C94ED4">
      <w:pPr>
        <w:pStyle w:val="a8"/>
      </w:pPr>
      <w:r>
        <w:t>第三类边界</w:t>
      </w:r>
    </w:p>
    <w:p w14:paraId="4A18D725" w14:textId="77777777" w:rsidR="00F03DDA" w:rsidRDefault="00BA2BD6">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r>
            <m:rPr>
              <m:sty m:val="p"/>
            </m:rPr>
            <w:rPr>
              <w:rFonts w:ascii="Cambria Math" w:hAnsi="Cambria Math"/>
            </w:rPr>
            <m:t>+</m:t>
          </m:r>
          <m:r>
            <w:rPr>
              <w:rFonts w:ascii="Cambria Math" w:hAnsi="Cambria Math"/>
            </w:rPr>
            <m:t>αH</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m:oMathPara>
    </w:p>
    <w:p w14:paraId="36028706" w14:textId="77777777" w:rsidR="00F03DDA" w:rsidRDefault="00C94ED4">
      <w:pPr>
        <w:pStyle w:val="FirstParagraph"/>
        <w:rPr>
          <w:lang w:eastAsia="zh-CN"/>
        </w:rPr>
      </w:pPr>
      <w:r>
        <w:rPr>
          <w:lang w:eastAsia="zh-CN"/>
        </w:rPr>
        <w:lastRenderedPageBreak/>
        <w:t>式中</w:t>
      </w:r>
      <w:r>
        <w:rPr>
          <w:lang w:eastAsia="zh-CN"/>
        </w:rPr>
        <w:t xml:space="preserve">, </w:t>
      </w:r>
      <m:oMath>
        <m:r>
          <w:rPr>
            <w:rFonts w:ascii="Cambria Math" w:hAnsi="Cambria Math"/>
            <w:lang w:eastAsia="zh-CN"/>
          </w:rPr>
          <m:t>n</m:t>
        </m:r>
      </m:oMath>
      <w:r>
        <w:rPr>
          <w:lang w:eastAsia="zh-CN"/>
        </w:rPr>
        <w:t xml:space="preserve"> — </w:t>
      </w:r>
      <w:r>
        <w:rPr>
          <w:lang w:eastAsia="zh-CN"/>
        </w:rPr>
        <w:t>边界外法线方向</w:t>
      </w:r>
      <w:r>
        <w:rPr>
          <w:lang w:eastAsia="zh-CN"/>
        </w:rPr>
        <w:t xml:space="preserve">, </w:t>
      </w:r>
      <m:oMath>
        <m:r>
          <w:rPr>
            <w:rFonts w:ascii="Cambria Math" w:hAnsi="Cambria Math"/>
            <w:lang w:eastAsia="zh-CN"/>
          </w:rPr>
          <m:t>M</m:t>
        </m:r>
      </m:oMath>
      <w:r>
        <w:rPr>
          <w:lang w:eastAsia="zh-CN"/>
        </w:rPr>
        <w:t xml:space="preserve"> — </w:t>
      </w:r>
      <w:r>
        <w:rPr>
          <w:lang w:eastAsia="zh-CN"/>
        </w:rPr>
        <w:t>含水层厚度</w:t>
      </w:r>
      <w:r>
        <w:rPr>
          <w:lang w:eastAsia="zh-CN"/>
        </w:rPr>
        <w:t xml:space="preserve">, </w:t>
      </w:r>
      <m:oMath>
        <m:r>
          <w:rPr>
            <w:rFonts w:ascii="Cambria Math" w:hAnsi="Cambria Math"/>
            <w:lang w:eastAsia="zh-CN"/>
          </w:rPr>
          <m:t>v</m:t>
        </m:r>
      </m:oMath>
      <w:r>
        <w:rPr>
          <w:lang w:eastAsia="zh-CN"/>
        </w:rPr>
        <w:t xml:space="preserve"> — </w:t>
      </w:r>
      <w:r>
        <w:rPr>
          <w:lang w:eastAsia="zh-CN"/>
        </w:rPr>
        <w:t>渗透速度</w:t>
      </w:r>
      <w:r>
        <w:rPr>
          <w:lang w:eastAsia="zh-CN"/>
        </w:rPr>
        <w:t xml:space="preserve">, </w:t>
      </w:r>
      <m:oMath>
        <m:r>
          <w:rPr>
            <w:rFonts w:ascii="Cambria Math" w:hAnsi="Cambria Math"/>
            <w:lang w:eastAsia="zh-CN"/>
          </w:rPr>
          <m:t>q</m:t>
        </m:r>
      </m:oMath>
      <w:r>
        <w:rPr>
          <w:lang w:eastAsia="zh-CN"/>
        </w:rPr>
        <w:t xml:space="preserve"> — </w:t>
      </w:r>
      <w:r>
        <w:rPr>
          <w:lang w:eastAsia="zh-CN"/>
        </w:rPr>
        <w:t>单宽流量</w:t>
      </w:r>
      <w:r>
        <w:rPr>
          <w:lang w:eastAsia="zh-CN"/>
        </w:rPr>
        <w:t>.</w:t>
      </w:r>
    </w:p>
    <w:p w14:paraId="1A02D031" w14:textId="77777777" w:rsidR="00F03DDA" w:rsidRDefault="00C94ED4">
      <w:pPr>
        <w:pStyle w:val="3"/>
        <w:rPr>
          <w:lang w:eastAsia="zh-CN"/>
        </w:rPr>
      </w:pPr>
      <w:bookmarkStart w:id="29" w:name="_Toc144901966"/>
      <w:bookmarkStart w:id="30" w:name="header-n887"/>
      <w:bookmarkEnd w:id="28"/>
      <w:r>
        <w:rPr>
          <w:lang w:eastAsia="zh-CN"/>
        </w:rPr>
        <w:t xml:space="preserve">2.5.4 </w:t>
      </w:r>
      <w:r>
        <w:rPr>
          <w:lang w:eastAsia="zh-CN"/>
        </w:rPr>
        <w:t>边界条件概化</w:t>
      </w:r>
      <w:bookmarkEnd w:id="29"/>
    </w:p>
    <w:p w14:paraId="78F9A790" w14:textId="77777777" w:rsidR="00F03DDA" w:rsidRDefault="00C94ED4">
      <w:pPr>
        <w:pStyle w:val="a8"/>
        <w:rPr>
          <w:lang w:eastAsia="zh-CN"/>
        </w:rPr>
      </w:pPr>
      <w:r>
        <w:rPr>
          <w:lang w:eastAsia="zh-CN"/>
        </w:rPr>
        <w:t>第一类边界</w:t>
      </w:r>
    </w:p>
    <w:p w14:paraId="1C9E2F42" w14:textId="77777777" w:rsidR="00F03DDA" w:rsidRDefault="00C94ED4">
      <w:pPr>
        <w:pStyle w:val="FirstParagraph"/>
        <w:rPr>
          <w:lang w:eastAsia="zh-CN"/>
        </w:rPr>
      </w:pPr>
      <w:r>
        <w:rPr>
          <w:lang w:eastAsia="zh-CN"/>
        </w:rPr>
        <w:t>当含水层被地表水体完全切割，并且与水体有直接水力联系时，可按第一类边界处理</w:t>
      </w:r>
      <w:r>
        <w:rPr>
          <w:lang w:eastAsia="zh-CN"/>
        </w:rPr>
        <w:t>.</w:t>
      </w:r>
    </w:p>
    <w:p w14:paraId="7B87B8D6" w14:textId="77777777" w:rsidR="00F03DDA" w:rsidRDefault="00BA2BD6">
      <w:pPr>
        <w:pStyle w:val="a0"/>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d>
            </m:e>
            <m:sub>
              <m:sSub>
                <m:sSubPr>
                  <m:ctrlPr>
                    <w:rPr>
                      <w:rFonts w:ascii="Cambria Math" w:hAnsi="Cambria Math"/>
                    </w:rPr>
                  </m:ctrlPr>
                </m:sSubPr>
                <m:e>
                  <m:r>
                    <w:rPr>
                      <w:rFonts w:ascii="Cambria Math" w:hAnsi="Cambria Math"/>
                    </w:rPr>
                    <m:t>Γ</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oMath>
      </m:oMathPara>
    </w:p>
    <w:p w14:paraId="20CADCFC" w14:textId="77777777" w:rsidR="00F03DDA" w:rsidRDefault="00C94ED4">
      <w:pPr>
        <w:pStyle w:val="a8"/>
      </w:pPr>
      <w:r>
        <w:t>第二类边界</w:t>
      </w:r>
    </w:p>
    <w:p w14:paraId="218C711C" w14:textId="77777777" w:rsidR="00F03DDA" w:rsidRDefault="00C94ED4">
      <w:pPr>
        <w:numPr>
          <w:ilvl w:val="0"/>
          <w:numId w:val="24"/>
        </w:numPr>
        <w:rPr>
          <w:lang w:eastAsia="zh-CN"/>
        </w:rPr>
      </w:pPr>
      <w:r>
        <w:rPr>
          <w:lang w:eastAsia="zh-CN"/>
        </w:rPr>
        <w:t>隔水边界为典型的第二类边界，即侧向补给流量</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0</m:t>
        </m:r>
      </m:oMath>
      <w:r>
        <w:rPr>
          <w:lang w:eastAsia="zh-CN"/>
        </w:rPr>
        <w:t>.</w:t>
      </w:r>
    </w:p>
    <w:p w14:paraId="23DC168A" w14:textId="77777777" w:rsidR="00F03DDA" w:rsidRDefault="00C94ED4">
      <w:pPr>
        <w:pStyle w:val="FirstParagraph"/>
      </w:pPr>
      <w:proofErr w:type="spellStart"/>
      <w:r>
        <w:t>各向同性介质</w:t>
      </w:r>
      <w:proofErr w:type="spellEnd"/>
    </w:p>
    <w:p w14:paraId="4D597E07" w14:textId="77777777" w:rsidR="00F03DDA" w:rsidRDefault="00BA2BD6">
      <w:pPr>
        <w:pStyle w:val="a0"/>
      </w:pPr>
      <m:oMathPara>
        <m:oMathParaPr>
          <m:jc m:val="center"/>
        </m:oMathParaPr>
        <m:oMath>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sSub>
                <m:sSubPr>
                  <m:ctrlPr>
                    <w:rPr>
                      <w:rFonts w:ascii="Cambria Math" w:hAnsi="Cambria Math"/>
                    </w:rPr>
                  </m:ctrlPr>
                </m:sSubPr>
                <m:e>
                  <m:r>
                    <w:rPr>
                      <w:rFonts w:ascii="Cambria Math" w:hAnsi="Cambria Math"/>
                    </w:rPr>
                    <m:t>Γ</m:t>
                  </m:r>
                </m:e>
                <m:sub>
                  <m:r>
                    <w:rPr>
                      <w:rFonts w:ascii="Cambria Math" w:hAnsi="Cambria Math"/>
                    </w:rPr>
                    <m:t>2</m:t>
                  </m:r>
                </m:sub>
              </m:sSub>
            </m:sub>
          </m:sSub>
          <m:r>
            <m:rPr>
              <m:sty m:val="p"/>
            </m:rPr>
            <w:rPr>
              <w:rFonts w:ascii="Cambria Math" w:hAnsi="Cambria Math"/>
            </w:rPr>
            <m:t>=</m:t>
          </m:r>
          <m:r>
            <w:rPr>
              <w:rFonts w:ascii="Cambria Math" w:hAnsi="Cambria Math"/>
            </w:rPr>
            <m:t>0</m:t>
          </m:r>
        </m:oMath>
      </m:oMathPara>
    </w:p>
    <w:p w14:paraId="7D44C0D6" w14:textId="5CA15005" w:rsidR="00F03DDA" w:rsidRDefault="00C94ED4">
      <w:pPr>
        <w:pStyle w:val="FirstParagraph"/>
      </w:pPr>
      <w:proofErr w:type="spellStart"/>
      <w:r>
        <w:t>各向异性介质</w:t>
      </w:r>
      <w:proofErr w:type="spellEnd"/>
    </w:p>
    <w:p w14:paraId="51A6B9F7" w14:textId="6833B7F6" w:rsidR="00F03DDA" w:rsidRDefault="003D02BB">
      <w:pPr>
        <w:pStyle w:val="a0"/>
      </w:pPr>
      <m:oMathPara>
        <m:oMath>
          <m:sSub>
            <m:sSubPr>
              <m:ctrlPr>
                <w:rPr>
                  <w:rFonts w:ascii="Cambria Math" w:hAnsi="Cambria Math"/>
                </w:rPr>
              </m:ctrlPr>
            </m:sSubPr>
            <m:e>
              <m:r>
                <w:rPr>
                  <w:rFonts w:ascii="Cambria Math" w:hAnsi="Cambria Math"/>
                </w:rPr>
                <m:t>K</m:t>
              </m:r>
            </m:e>
            <m:sub>
              <m:r>
                <w:rPr>
                  <w:rFonts w:ascii="Cambria Math" w:hAnsi="Cambria Math"/>
                </w:rPr>
                <m:t>n</m:t>
              </m:r>
            </m:sub>
          </m:sSub>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sSub>
                <m:sSubPr>
                  <m:ctrlPr>
                    <w:rPr>
                      <w:rFonts w:ascii="Cambria Math" w:hAnsi="Cambria Math"/>
                    </w:rPr>
                  </m:ctrlPr>
                </m:sSubPr>
                <m:e>
                  <m:r>
                    <w:rPr>
                      <w:rFonts w:ascii="Cambria Math" w:hAnsi="Cambria Math"/>
                    </w:rPr>
                    <m:t>Γ</m:t>
                  </m:r>
                </m:e>
                <m:sub>
                  <m:r>
                    <w:rPr>
                      <w:rFonts w:ascii="Cambria Math" w:hAnsi="Cambria Math"/>
                    </w:rPr>
                    <m:t>2</m:t>
                  </m:r>
                </m:sub>
              </m:sSub>
            </m:sub>
          </m:sSub>
          <m:r>
            <w:rPr>
              <w:rFonts w:ascii="Cambria Math" w:hAnsi="Cambria Math"/>
            </w:rPr>
            <m:t>=0</m:t>
          </m:r>
        </m:oMath>
      </m:oMathPara>
    </w:p>
    <w:p w14:paraId="04392C0D" w14:textId="77777777" w:rsidR="00F03DDA" w:rsidRDefault="00C94ED4">
      <w:pPr>
        <w:numPr>
          <w:ilvl w:val="0"/>
          <w:numId w:val="25"/>
        </w:numPr>
        <w:rPr>
          <w:lang w:eastAsia="zh-CN"/>
        </w:rPr>
      </w:pPr>
      <w:r>
        <w:rPr>
          <w:lang w:eastAsia="zh-CN"/>
        </w:rPr>
        <w:t>零流量边界类似于隔水边界，侧向补给流量为零</w:t>
      </w:r>
      <w:r>
        <w:rPr>
          <w:lang w:eastAsia="zh-CN"/>
        </w:rPr>
        <w:t>.</w:t>
      </w:r>
    </w:p>
    <w:p w14:paraId="205B90BE" w14:textId="77777777" w:rsidR="00F03DDA" w:rsidRDefault="00C94ED4">
      <w:pPr>
        <w:pStyle w:val="FirstParagraph"/>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0</m:t>
          </m:r>
        </m:oMath>
      </m:oMathPara>
    </w:p>
    <w:p w14:paraId="73CC8E54" w14:textId="77777777" w:rsidR="00F03DDA" w:rsidRDefault="00C94ED4">
      <w:pPr>
        <w:numPr>
          <w:ilvl w:val="0"/>
          <w:numId w:val="26"/>
        </w:numPr>
        <w:rPr>
          <w:lang w:eastAsia="zh-CN"/>
        </w:rPr>
      </w:pPr>
      <w:r>
        <w:rPr>
          <w:lang w:eastAsia="zh-CN"/>
        </w:rPr>
        <w:t>若已知抽水井的流量，井边界也是第二类边界</w:t>
      </w:r>
      <w:r>
        <w:rPr>
          <w:lang w:eastAsia="zh-CN"/>
        </w:rPr>
        <w:t>.</w:t>
      </w:r>
    </w:p>
    <w:p w14:paraId="097D2D65" w14:textId="77777777" w:rsidR="00F03DDA" w:rsidRDefault="00C94ED4">
      <w:pPr>
        <w:pStyle w:val="FirstParagraph"/>
      </w:pPr>
      <w:proofErr w:type="spellStart"/>
      <w:r>
        <w:t>法向梯度表示</w:t>
      </w:r>
      <w:proofErr w:type="spellEnd"/>
    </w:p>
    <w:p w14:paraId="22433F5B" w14:textId="77777777" w:rsidR="00F03DDA" w:rsidRDefault="00C94ED4">
      <w:pPr>
        <w:pStyle w:val="a0"/>
      </w:pPr>
      <m:oMathPara>
        <m:oMathParaPr>
          <m:jc m:val="center"/>
        </m:oMathParaPr>
        <m:oMath>
          <m:r>
            <w:rPr>
              <w:rFonts w:ascii="Cambria Math" w:hAnsi="Cambria Math"/>
            </w:rPr>
            <m:t>2π</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MK</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sSub>
                <m:sSubPr>
                  <m:ctrlPr>
                    <w:rPr>
                      <w:rFonts w:ascii="Cambria Math" w:hAnsi="Cambria Math"/>
                    </w:rPr>
                  </m:ctrlPr>
                </m:sSubPr>
                <m:e>
                  <m:r>
                    <w:rPr>
                      <w:rFonts w:ascii="Cambria Math" w:hAnsi="Cambria Math"/>
                    </w:rPr>
                    <m:t>Γ</m:t>
                  </m:r>
                </m:e>
                <m:sub>
                  <m:r>
                    <w:rPr>
                      <w:rFonts w:ascii="Cambria Math" w:hAnsi="Cambria Math"/>
                    </w:rPr>
                    <m:t>w</m:t>
                  </m:r>
                </m:sub>
              </m:sSub>
            </m:sub>
          </m:sSub>
          <m:r>
            <m:rPr>
              <m:sty m:val="p"/>
            </m:rPr>
            <w:rPr>
              <w:rFonts w:ascii="Cambria Math" w:hAnsi="Cambria Math"/>
            </w:rPr>
            <m:t>=-</m:t>
          </m:r>
          <m:r>
            <w:rPr>
              <w:rFonts w:ascii="Cambria Math" w:hAnsi="Cambria Math"/>
            </w:rPr>
            <m:t>Q</m:t>
          </m:r>
        </m:oMath>
      </m:oMathPara>
    </w:p>
    <w:p w14:paraId="08E23A5D" w14:textId="77777777" w:rsidR="00F03DDA" w:rsidRDefault="00C94ED4">
      <w:pPr>
        <w:pStyle w:val="FirstParagraph"/>
      </w:pPr>
      <w:r>
        <w:t>柱坐标表示</w:t>
      </w:r>
    </w:p>
    <w:p w14:paraId="69E5AD04" w14:textId="77777777" w:rsidR="00F03DDA" w:rsidRDefault="00C94ED4">
      <w:pPr>
        <w:pStyle w:val="a0"/>
      </w:pPr>
      <m:oMathPara>
        <m:oMathParaPr>
          <m:jc m:val="center"/>
        </m:oMathParaPr>
        <m:oMath>
          <m:r>
            <w:rPr>
              <w:rFonts w:ascii="Cambria Math" w:hAnsi="Cambria Math"/>
            </w:rPr>
            <m:t>2π</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MK</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r</m:t>
                      </m:r>
                    </m:den>
                  </m:f>
                </m:e>
              </m:d>
            </m:e>
            <m:sub>
              <m:sSub>
                <m:sSubPr>
                  <m:ctrlPr>
                    <w:rPr>
                      <w:rFonts w:ascii="Cambria Math" w:hAnsi="Cambria Math"/>
                    </w:rPr>
                  </m:ctrlPr>
                </m:sSubPr>
                <m:e>
                  <m:r>
                    <w:rPr>
                      <w:rFonts w:ascii="Cambria Math" w:hAnsi="Cambria Math"/>
                    </w:rPr>
                    <m:t>r</m:t>
                  </m:r>
                </m:e>
                <m:sub>
                  <m:r>
                    <w:rPr>
                      <w:rFonts w:ascii="Cambria Math" w:hAnsi="Cambria Math"/>
                    </w:rPr>
                    <m:t>w</m:t>
                  </m:r>
                </m:sub>
              </m:sSub>
            </m:sub>
          </m:sSub>
          <m:r>
            <m:rPr>
              <m:sty m:val="p"/>
            </m:rPr>
            <w:rPr>
              <w:rFonts w:ascii="Cambria Math" w:hAnsi="Cambria Math"/>
            </w:rPr>
            <m:t>=</m:t>
          </m:r>
          <m:r>
            <w:rPr>
              <w:rFonts w:ascii="Cambria Math" w:hAnsi="Cambria Math"/>
            </w:rPr>
            <m:t>Q</m:t>
          </m:r>
        </m:oMath>
      </m:oMathPara>
    </w:p>
    <w:p w14:paraId="2B2B6B3D" w14:textId="77777777" w:rsidR="00F03DDA" w:rsidRDefault="00C94ED4">
      <w:pPr>
        <w:pStyle w:val="a8"/>
      </w:pPr>
      <w:r>
        <w:t>第三类边界</w:t>
      </w:r>
    </w:p>
    <w:p w14:paraId="3BBDD582" w14:textId="77777777" w:rsidR="00F03DDA" w:rsidRDefault="00C94ED4">
      <w:pPr>
        <w:numPr>
          <w:ilvl w:val="0"/>
          <w:numId w:val="27"/>
        </w:numPr>
        <w:rPr>
          <w:lang w:eastAsia="zh-CN"/>
        </w:rPr>
      </w:pPr>
      <w:r>
        <w:rPr>
          <w:lang w:eastAsia="zh-CN"/>
        </w:rPr>
        <w:t>若边界由弱透水层与其它水体或含水层相连，可按第三类边界处理</w:t>
      </w:r>
      <w:r>
        <w:rPr>
          <w:lang w:eastAsia="zh-CN"/>
        </w:rPr>
        <w:t>.</w:t>
      </w:r>
    </w:p>
    <w:p w14:paraId="7CB4A79A" w14:textId="77777777" w:rsidR="00F03DDA" w:rsidRDefault="00C94ED4" w:rsidP="003D02BB">
      <w:pPr>
        <w:pStyle w:val="FirstParagraph"/>
        <w:jc w:val="center"/>
      </w:pPr>
      <w:r>
        <w:rPr>
          <w:noProof/>
        </w:rPr>
        <w:lastRenderedPageBreak/>
        <w:drawing>
          <wp:inline distT="0" distB="0" distL="0" distR="0" wp14:anchorId="2642DEE0" wp14:editId="6992F86B">
            <wp:extent cx="2869200" cy="1742400"/>
            <wp:effectExtent l="0" t="0" r="0" b="0"/>
            <wp:docPr id="4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D:\2023-地动\chapter02\ch02-05\figures\fig01-11-05.png"/>
                    <pic:cNvPicPr>
                      <a:picLocks noChangeAspect="1" noChangeArrowheads="1"/>
                    </pic:cNvPicPr>
                  </pic:nvPicPr>
                  <pic:blipFill>
                    <a:blip r:embed="rId12"/>
                    <a:stretch>
                      <a:fillRect/>
                    </a:stretch>
                  </pic:blipFill>
                  <pic:spPr bwMode="auto">
                    <a:xfrm>
                      <a:off x="0" y="0"/>
                      <a:ext cx="2869200" cy="1742400"/>
                    </a:xfrm>
                    <a:prstGeom prst="rect">
                      <a:avLst/>
                    </a:prstGeom>
                    <a:noFill/>
                    <a:ln w="9525">
                      <a:noFill/>
                      <a:headEnd/>
                      <a:tailEnd/>
                    </a:ln>
                  </pic:spPr>
                </pic:pic>
              </a:graphicData>
            </a:graphic>
          </wp:inline>
        </w:drawing>
      </w:r>
    </w:p>
    <w:p w14:paraId="398EB4CF" w14:textId="77777777" w:rsidR="00F03DDA" w:rsidRDefault="00C94ED4">
      <w:pPr>
        <w:pStyle w:val="a0"/>
        <w:rPr>
          <w:lang w:eastAsia="zh-CN"/>
        </w:rPr>
      </w:pPr>
      <w:r>
        <w:rPr>
          <w:lang w:eastAsia="zh-CN"/>
        </w:rPr>
        <w:t>如图写出边界法向渗透速度：</w:t>
      </w:r>
    </w:p>
    <w:p w14:paraId="32BB3866" w14:textId="77777777" w:rsidR="00F03DDA" w:rsidRDefault="00C94ED4">
      <w:pPr>
        <w:pStyle w:val="a0"/>
        <w:rPr>
          <w:lang w:eastAsia="zh-CN"/>
        </w:rPr>
      </w:pPr>
      <w:r>
        <w:rPr>
          <w:lang w:eastAsia="zh-CN"/>
        </w:rPr>
        <w:t>弱透水层：</w:t>
      </w:r>
      <m:oMath>
        <m:r>
          <w:rPr>
            <w:rFonts w:ascii="Cambria Math" w:hAnsi="Cambria Math"/>
            <w:lang w:eastAsia="zh-CN"/>
          </w:rPr>
          <m:t>v</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x</m:t>
            </m:r>
          </m:den>
        </m:f>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f>
          <m:fPr>
            <m:ctrlPr>
              <w:rPr>
                <w:rFonts w:ascii="Cambria Math" w:hAnsi="Cambria Math"/>
              </w:rPr>
            </m:ctrlPr>
          </m:fPr>
          <m:num>
            <m:r>
              <w:rPr>
                <w:rFonts w:ascii="Cambria Math" w:hAnsi="Cambria Math"/>
                <w:lang w:eastAsia="zh-CN"/>
              </w:rPr>
              <m:t>H</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den>
        </m:f>
      </m:oMath>
    </w:p>
    <w:p w14:paraId="536F7AAB" w14:textId="77777777" w:rsidR="00F03DDA" w:rsidRDefault="00C94ED4">
      <w:pPr>
        <w:pStyle w:val="a0"/>
        <w:rPr>
          <w:lang w:eastAsia="zh-CN"/>
        </w:rPr>
      </w:pPr>
      <w:r>
        <w:rPr>
          <w:lang w:eastAsia="zh-CN"/>
        </w:rPr>
        <w:t>含水层：</w:t>
      </w:r>
      <m:oMath>
        <m:r>
          <w:rPr>
            <w:rFonts w:ascii="Cambria Math" w:hAnsi="Cambria Math"/>
            <w:lang w:eastAsia="zh-CN"/>
          </w:rPr>
          <m:t>v</m:t>
        </m:r>
        <m:r>
          <m:rPr>
            <m:sty m:val="p"/>
          </m:rPr>
          <w:rPr>
            <w:rFonts w:ascii="Cambria Math" w:hAnsi="Cambria Math"/>
            <w:lang w:eastAsia="zh-CN"/>
          </w:rPr>
          <m:t>=-</m:t>
        </m:r>
        <m:r>
          <w:rPr>
            <w:rFonts w:ascii="Cambria Math" w:hAnsi="Cambria Math"/>
            <w:lang w:eastAsia="zh-CN"/>
          </w:rPr>
          <m:t>K</m:t>
        </m:r>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x</m:t>
            </m:r>
          </m:den>
        </m:f>
        <m:r>
          <m:rPr>
            <m:sty m:val="p"/>
          </m:rPr>
          <w:rPr>
            <w:rFonts w:ascii="Cambria Math" w:hAnsi="Cambria Math"/>
            <w:lang w:eastAsia="zh-CN"/>
          </w:rPr>
          <m:t>=</m:t>
        </m:r>
        <m:r>
          <w:rPr>
            <w:rFonts w:ascii="Cambria Math" w:hAnsi="Cambria Math"/>
            <w:lang w:eastAsia="zh-CN"/>
          </w:rPr>
          <m:t>K</m:t>
        </m:r>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n</m:t>
            </m:r>
          </m:den>
        </m:f>
      </m:oMath>
    </w:p>
    <w:p w14:paraId="76C1D540" w14:textId="77777777" w:rsidR="00F03DDA" w:rsidRDefault="00C94ED4">
      <w:pPr>
        <w:pStyle w:val="a0"/>
        <w:rPr>
          <w:lang w:eastAsia="zh-CN"/>
        </w:rPr>
      </w:pPr>
      <w:r>
        <w:rPr>
          <w:lang w:eastAsia="zh-CN"/>
        </w:rPr>
        <w:t>组合成边界条件：</w:t>
      </w:r>
      <m:oMath>
        <m:r>
          <w:rPr>
            <w:rFonts w:ascii="Cambria Math" w:hAnsi="Cambria Math"/>
            <w:lang w:eastAsia="zh-CN"/>
          </w:rPr>
          <m:t>K</m:t>
        </m:r>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n</m:t>
            </m:r>
          </m:den>
        </m:f>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den>
        </m:f>
        <m:d>
          <m:dPr>
            <m:ctrlPr>
              <w:rPr>
                <w:rFonts w:ascii="Cambria Math" w:hAnsi="Cambria Math"/>
              </w:rPr>
            </m:ctrlPr>
          </m:dPr>
          <m:e>
            <m:r>
              <w:rPr>
                <w:rFonts w:ascii="Cambria Math" w:hAnsi="Cambria Math"/>
                <w:lang w:eastAsia="zh-CN"/>
              </w:rPr>
              <m:t>H</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1</m:t>
                </m:r>
              </m:sub>
            </m:sSub>
          </m:e>
        </m:d>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 </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r>
              <m:rPr>
                <m:sty m:val="p"/>
              </m:rPr>
              <w:rPr>
                <w:rFonts w:ascii="Cambria Math" w:hAnsi="Cambria Math"/>
                <w:lang w:eastAsia="zh-CN"/>
              </w:rPr>
              <m:t>,</m:t>
            </m:r>
            <m:r>
              <w:rPr>
                <w:rFonts w:ascii="Cambria Math" w:hAnsi="Cambria Math"/>
                <w:lang w:eastAsia="zh-CN"/>
              </w:rPr>
              <m:t>z</m:t>
            </m:r>
          </m:e>
        </m:d>
        <m:r>
          <m:rPr>
            <m:sty m:val="p"/>
          </m:rPr>
          <w:rPr>
            <w:rFonts w:ascii="Cambria Math" w:hAnsi="Cambria Math"/>
            <w:lang w:eastAsia="zh-CN"/>
          </w:rPr>
          <m:t>∈</m:t>
        </m:r>
        <m:r>
          <w:rPr>
            <w:rFonts w:ascii="Cambria Math" w:hAnsi="Cambria Math"/>
            <w:lang w:eastAsia="zh-CN"/>
          </w:rPr>
          <m:t>Ω</m:t>
        </m:r>
      </m:oMath>
    </w:p>
    <w:p w14:paraId="051EDE02" w14:textId="77777777" w:rsidR="00F03DDA" w:rsidRDefault="00C94ED4">
      <w:pPr>
        <w:numPr>
          <w:ilvl w:val="0"/>
          <w:numId w:val="28"/>
        </w:numPr>
        <w:rPr>
          <w:lang w:eastAsia="zh-CN"/>
        </w:rPr>
      </w:pPr>
      <w:r>
        <w:rPr>
          <w:lang w:eastAsia="zh-CN"/>
        </w:rPr>
        <w:t>河床底部有弱透水沉积物时也可按第三类边界处理</w:t>
      </w:r>
    </w:p>
    <w:p w14:paraId="0C37999E" w14:textId="77777777" w:rsidR="00F03DDA" w:rsidRDefault="00C94ED4">
      <w:pPr>
        <w:numPr>
          <w:ilvl w:val="0"/>
          <w:numId w:val="1"/>
        </w:numPr>
      </w:pPr>
      <w:r>
        <w:rPr>
          <w:noProof/>
        </w:rPr>
        <w:drawing>
          <wp:inline distT="0" distB="0" distL="0" distR="0" wp14:anchorId="672394B4" wp14:editId="5B0CBC65">
            <wp:extent cx="5334000" cy="1211080"/>
            <wp:effectExtent l="0" t="0" r="0" b="0"/>
            <wp:docPr id="48" name="Picture" title="fig:"/>
            <wp:cNvGraphicFramePr/>
            <a:graphic xmlns:a="http://schemas.openxmlformats.org/drawingml/2006/main">
              <a:graphicData uri="http://schemas.openxmlformats.org/drawingml/2006/picture">
                <pic:pic xmlns:pic="http://schemas.openxmlformats.org/drawingml/2006/picture">
                  <pic:nvPicPr>
                    <pic:cNvPr id="49" name="Picture" descr="D:\2023-地动\chapter02\ch02-05\figures\fig01-11-06.jpg"/>
                    <pic:cNvPicPr>
                      <a:picLocks noChangeAspect="1" noChangeArrowheads="1"/>
                    </pic:cNvPicPr>
                  </pic:nvPicPr>
                  <pic:blipFill>
                    <a:blip r:embed="rId13"/>
                    <a:stretch>
                      <a:fillRect/>
                    </a:stretch>
                  </pic:blipFill>
                  <pic:spPr bwMode="auto">
                    <a:xfrm>
                      <a:off x="0" y="0"/>
                      <a:ext cx="5334000" cy="1211080"/>
                    </a:xfrm>
                    <a:prstGeom prst="rect">
                      <a:avLst/>
                    </a:prstGeom>
                    <a:noFill/>
                    <a:ln w="9525">
                      <a:noFill/>
                      <a:headEnd/>
                      <a:tailEnd/>
                    </a:ln>
                  </pic:spPr>
                </pic:pic>
              </a:graphicData>
            </a:graphic>
          </wp:inline>
        </w:drawing>
      </w:r>
    </w:p>
    <w:p w14:paraId="4C0D004A" w14:textId="77777777" w:rsidR="00F03DDA" w:rsidRDefault="00C94ED4">
      <w:pPr>
        <w:numPr>
          <w:ilvl w:val="0"/>
          <w:numId w:val="1"/>
        </w:numPr>
        <w:rPr>
          <w:lang w:eastAsia="zh-CN"/>
        </w:rPr>
      </w:pPr>
      <w:r>
        <w:rPr>
          <w:lang w:eastAsia="zh-CN"/>
        </w:rPr>
        <w:t>如图写出边界法向渗透度：</w:t>
      </w:r>
    </w:p>
    <w:p w14:paraId="29D0F212" w14:textId="77777777" w:rsidR="00F03DDA" w:rsidRDefault="00C94ED4">
      <w:pPr>
        <w:numPr>
          <w:ilvl w:val="0"/>
          <w:numId w:val="1"/>
        </w:numPr>
        <w:rPr>
          <w:lang w:eastAsia="zh-CN"/>
        </w:rPr>
      </w:pPr>
      <w:r>
        <w:rPr>
          <w:lang w:eastAsia="zh-CN"/>
        </w:rPr>
        <w:t>弱透水层：</w:t>
      </w:r>
      <m:oMath>
        <m:r>
          <w:rPr>
            <w:rFonts w:ascii="Cambria Math" w:hAnsi="Cambria Math"/>
            <w:lang w:eastAsia="zh-CN"/>
          </w:rPr>
          <m:t>v</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n</m:t>
            </m:r>
          </m:den>
        </m:f>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f>
          <m:fPr>
            <m:ctrlPr>
              <w:rPr>
                <w:rFonts w:ascii="Cambria Math" w:hAnsi="Cambria Math"/>
              </w:rPr>
            </m:ctrlPr>
          </m:fPr>
          <m:num>
            <m:sSub>
              <m:sSubPr>
                <m:ctrlPr>
                  <w:rPr>
                    <w:rFonts w:ascii="Cambria Math" w:hAnsi="Cambria Math"/>
                  </w:rPr>
                </m:ctrlPr>
              </m:sSubPr>
              <m:e>
                <m:r>
                  <w:rPr>
                    <w:rFonts w:ascii="Cambria Math" w:hAnsi="Cambria Math"/>
                    <w:lang w:eastAsia="zh-CN"/>
                  </w:rPr>
                  <m:t>H</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H</m:t>
            </m:r>
          </m:num>
          <m:den>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den>
        </m:f>
      </m:oMath>
    </w:p>
    <w:p w14:paraId="4FE3788D" w14:textId="77777777" w:rsidR="00F03DDA" w:rsidRDefault="00C94ED4">
      <w:pPr>
        <w:numPr>
          <w:ilvl w:val="0"/>
          <w:numId w:val="1"/>
        </w:numPr>
      </w:pPr>
      <w:r>
        <w:t>含水层：</w:t>
      </w:r>
      <m:oMath>
        <m:r>
          <w:rPr>
            <w:rFonts w:ascii="Cambria Math" w:hAnsi="Cambria Math"/>
          </w:rPr>
          <m:t>v</m:t>
        </m:r>
        <m:r>
          <m:rPr>
            <m:sty m:val="p"/>
          </m:rPr>
          <w:rPr>
            <w:rFonts w:ascii="Cambria Math" w:hAnsi="Cambria Math"/>
          </w:rPr>
          <m:t>=-</m:t>
        </m:r>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oMath>
    </w:p>
    <w:p w14:paraId="64949528" w14:textId="77777777" w:rsidR="00F03DDA" w:rsidRDefault="00C94ED4">
      <w:pPr>
        <w:numPr>
          <w:ilvl w:val="0"/>
          <w:numId w:val="1"/>
        </w:numPr>
        <w:rPr>
          <w:lang w:eastAsia="zh-CN"/>
        </w:rPr>
      </w:pPr>
      <w:r>
        <w:rPr>
          <w:lang w:eastAsia="zh-CN"/>
        </w:rPr>
        <w:t>组合成边界条件：</w:t>
      </w:r>
      <m:oMath>
        <m:r>
          <w:rPr>
            <w:rFonts w:ascii="Cambria Math" w:hAnsi="Cambria Math"/>
            <w:lang w:eastAsia="zh-CN"/>
          </w:rPr>
          <m:t>K</m:t>
        </m:r>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n</m:t>
            </m:r>
          </m:den>
        </m:f>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den>
        </m:f>
        <m:d>
          <m:dPr>
            <m:ctrlPr>
              <w:rPr>
                <w:rFonts w:ascii="Cambria Math" w:hAnsi="Cambria Math"/>
              </w:rPr>
            </m:ctrlPr>
          </m:dPr>
          <m:e>
            <m:r>
              <w:rPr>
                <w:rFonts w:ascii="Cambria Math" w:hAnsi="Cambria Math"/>
                <w:lang w:eastAsia="zh-CN"/>
              </w:rPr>
              <m:t>H</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n</m:t>
                </m:r>
              </m:sub>
            </m:sSub>
          </m:e>
        </m:d>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 </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r>
              <m:rPr>
                <m:sty m:val="p"/>
              </m:rPr>
              <w:rPr>
                <w:rFonts w:ascii="Cambria Math" w:hAnsi="Cambria Math"/>
                <w:lang w:eastAsia="zh-CN"/>
              </w:rPr>
              <m:t>,</m:t>
            </m:r>
            <m:r>
              <w:rPr>
                <w:rFonts w:ascii="Cambria Math" w:hAnsi="Cambria Math"/>
                <w:lang w:eastAsia="zh-CN"/>
              </w:rPr>
              <m:t>z</m:t>
            </m:r>
          </m:e>
        </m:d>
        <m:r>
          <m:rPr>
            <m:sty m:val="p"/>
          </m:rPr>
          <w:rPr>
            <w:rFonts w:ascii="Cambria Math" w:hAnsi="Cambria Math"/>
            <w:lang w:eastAsia="zh-CN"/>
          </w:rPr>
          <m:t>∈</m:t>
        </m:r>
        <m:r>
          <w:rPr>
            <w:rFonts w:ascii="Cambria Math" w:hAnsi="Cambria Math"/>
            <w:lang w:eastAsia="zh-CN"/>
          </w:rPr>
          <m:t>Ω</m:t>
        </m:r>
      </m:oMath>
    </w:p>
    <w:p w14:paraId="332B1ADD" w14:textId="77777777" w:rsidR="00F03DDA" w:rsidRDefault="00C94ED4">
      <w:pPr>
        <w:pStyle w:val="a8"/>
      </w:pPr>
      <w:r>
        <w:rPr>
          <w:b/>
          <w:bCs/>
        </w:rPr>
        <w:t>讨论</w:t>
      </w:r>
    </w:p>
    <w:p w14:paraId="17B26961" w14:textId="77777777" w:rsidR="00F03DDA" w:rsidRDefault="00C94ED4">
      <w:pPr>
        <w:numPr>
          <w:ilvl w:val="0"/>
          <w:numId w:val="29"/>
        </w:numPr>
        <w:rPr>
          <w:lang w:eastAsia="zh-CN"/>
        </w:rPr>
      </w:pPr>
      <w:r>
        <w:rPr>
          <w:lang w:eastAsia="zh-CN"/>
        </w:rPr>
        <w:t>边界水头</w:t>
      </w:r>
      <w:r>
        <w:rPr>
          <w:lang w:eastAsia="zh-CN"/>
        </w:rPr>
        <w:t xml:space="preserve"> </w:t>
      </w:r>
      <m:oMath>
        <m:r>
          <w:rPr>
            <w:rFonts w:ascii="Cambria Math" w:hAnsi="Cambria Math"/>
            <w:lang w:eastAsia="zh-CN"/>
          </w:rPr>
          <m:t>H</m:t>
        </m:r>
      </m:oMath>
      <w:r>
        <w:rPr>
          <w:lang w:eastAsia="zh-CN"/>
        </w:rPr>
        <w:t xml:space="preserve"> </w:t>
      </w:r>
      <w:r>
        <w:rPr>
          <w:lang w:eastAsia="zh-CN"/>
        </w:rPr>
        <w:t>不随</w:t>
      </w:r>
      <w:r>
        <w:rPr>
          <w:lang w:eastAsia="zh-CN"/>
        </w:rPr>
        <w:t xml:space="preserve"> </w:t>
      </w:r>
      <m:oMath>
        <m:r>
          <w:rPr>
            <w:rFonts w:ascii="Cambria Math" w:hAnsi="Cambria Math"/>
            <w:lang w:eastAsia="zh-CN"/>
          </w:rPr>
          <m:t>t</m:t>
        </m:r>
      </m:oMath>
      <w:r>
        <w:rPr>
          <w:lang w:eastAsia="zh-CN"/>
        </w:rPr>
        <w:t xml:space="preserve"> </w:t>
      </w:r>
      <w:r>
        <w:rPr>
          <w:lang w:eastAsia="zh-CN"/>
        </w:rPr>
        <w:t>变化是给定水头</w:t>
      </w:r>
      <w:r>
        <w:rPr>
          <w:lang w:eastAsia="zh-CN"/>
        </w:rPr>
        <w:t xml:space="preserve"> (</w:t>
      </w:r>
      <w:r>
        <w:rPr>
          <w:lang w:eastAsia="zh-CN"/>
        </w:rPr>
        <w:t>第一类边界</w:t>
      </w:r>
      <w:r>
        <w:rPr>
          <w:lang w:eastAsia="zh-CN"/>
        </w:rPr>
        <w:t xml:space="preserve">) </w:t>
      </w:r>
      <w:r>
        <w:rPr>
          <w:lang w:eastAsia="zh-CN"/>
        </w:rPr>
        <w:t>的特例</w:t>
      </w:r>
      <w:r>
        <w:rPr>
          <w:lang w:eastAsia="zh-CN"/>
        </w:rPr>
        <w:t xml:space="preserve">, </w:t>
      </w:r>
      <w:r>
        <w:rPr>
          <w:lang w:eastAsia="zh-CN"/>
        </w:rPr>
        <w:t>需要谨慎使用</w:t>
      </w:r>
      <w:r>
        <w:rPr>
          <w:lang w:eastAsia="zh-CN"/>
        </w:rPr>
        <w:t xml:space="preserve"> (</w:t>
      </w:r>
      <w:r>
        <w:rPr>
          <w:lang w:eastAsia="zh-CN"/>
        </w:rPr>
        <w:t>原因？</w:t>
      </w:r>
      <w:r>
        <w:rPr>
          <w:lang w:eastAsia="zh-CN"/>
        </w:rPr>
        <w:t>)</w:t>
      </w:r>
    </w:p>
    <w:p w14:paraId="32816097" w14:textId="77777777" w:rsidR="00F03DDA" w:rsidRDefault="00C94ED4">
      <w:pPr>
        <w:numPr>
          <w:ilvl w:val="0"/>
          <w:numId w:val="29"/>
        </w:numPr>
        <w:rPr>
          <w:lang w:eastAsia="zh-CN"/>
        </w:rPr>
      </w:pPr>
      <w:r>
        <w:rPr>
          <w:lang w:eastAsia="zh-CN"/>
        </w:rPr>
        <w:t>边界性质及抽水井与边界</w:t>
      </w:r>
      <w:proofErr w:type="gramStart"/>
      <w:r>
        <w:rPr>
          <w:lang w:eastAsia="zh-CN"/>
        </w:rPr>
        <w:t>距距离</w:t>
      </w:r>
      <w:proofErr w:type="gramEnd"/>
      <w:r>
        <w:rPr>
          <w:lang w:eastAsia="zh-CN"/>
        </w:rPr>
        <w:t>对计算结果影响大</w:t>
      </w:r>
      <w:r>
        <w:rPr>
          <w:lang w:eastAsia="zh-CN"/>
        </w:rPr>
        <w:t>;</w:t>
      </w:r>
    </w:p>
    <w:p w14:paraId="28635D18" w14:textId="77777777" w:rsidR="00F03DDA" w:rsidRDefault="00C94ED4">
      <w:pPr>
        <w:numPr>
          <w:ilvl w:val="0"/>
          <w:numId w:val="29"/>
        </w:numPr>
        <w:rPr>
          <w:lang w:eastAsia="zh-CN"/>
        </w:rPr>
      </w:pPr>
      <w:r>
        <w:rPr>
          <w:lang w:eastAsia="zh-CN"/>
        </w:rPr>
        <w:t>稳定流问题不能全部用第二类边界条件</w:t>
      </w:r>
      <w:r>
        <w:rPr>
          <w:lang w:eastAsia="zh-CN"/>
        </w:rPr>
        <w:t xml:space="preserve"> (</w:t>
      </w:r>
      <w:r>
        <w:rPr>
          <w:lang w:eastAsia="zh-CN"/>
        </w:rPr>
        <w:t>原因？</w:t>
      </w:r>
      <w:r>
        <w:rPr>
          <w:lang w:eastAsia="zh-CN"/>
        </w:rPr>
        <w:t>)</w:t>
      </w:r>
    </w:p>
    <w:p w14:paraId="06F72C34" w14:textId="77777777" w:rsidR="00F03DDA" w:rsidRDefault="00C94ED4">
      <w:pPr>
        <w:pStyle w:val="a8"/>
      </w:pPr>
      <w:proofErr w:type="spellStart"/>
      <w:r>
        <w:t>注意</w:t>
      </w:r>
      <w:proofErr w:type="spellEnd"/>
      <w:r>
        <w:t>：</w:t>
      </w:r>
    </w:p>
    <w:p w14:paraId="53676922" w14:textId="77777777" w:rsidR="00F03DDA" w:rsidRDefault="00C94ED4">
      <w:pPr>
        <w:numPr>
          <w:ilvl w:val="0"/>
          <w:numId w:val="30"/>
        </w:numPr>
        <w:rPr>
          <w:lang w:eastAsia="zh-CN"/>
        </w:rPr>
      </w:pPr>
      <w:r>
        <w:rPr>
          <w:lang w:eastAsia="zh-CN"/>
        </w:rPr>
        <w:lastRenderedPageBreak/>
        <w:t>边界水头</w:t>
      </w:r>
      <w:r>
        <w:rPr>
          <w:lang w:eastAsia="zh-CN"/>
        </w:rPr>
        <w:t xml:space="preserve"> </w:t>
      </w:r>
      <m:oMath>
        <m:r>
          <w:rPr>
            <w:rFonts w:ascii="Cambria Math" w:hAnsi="Cambria Math"/>
            <w:lang w:eastAsia="zh-CN"/>
          </w:rPr>
          <m:t>H</m:t>
        </m:r>
      </m:oMath>
      <w:r>
        <w:rPr>
          <w:lang w:eastAsia="zh-CN"/>
        </w:rPr>
        <w:t xml:space="preserve"> </w:t>
      </w:r>
      <w:r>
        <w:rPr>
          <w:lang w:eastAsia="zh-CN"/>
        </w:rPr>
        <w:t>不随</w:t>
      </w:r>
      <w:r>
        <w:rPr>
          <w:lang w:eastAsia="zh-CN"/>
        </w:rPr>
        <w:t xml:space="preserve"> </w:t>
      </w:r>
      <m:oMath>
        <m:r>
          <w:rPr>
            <w:rFonts w:ascii="Cambria Math" w:hAnsi="Cambria Math"/>
            <w:lang w:eastAsia="zh-CN"/>
          </w:rPr>
          <m:t>t</m:t>
        </m:r>
      </m:oMath>
      <w:r>
        <w:rPr>
          <w:lang w:eastAsia="zh-CN"/>
        </w:rPr>
        <w:t xml:space="preserve"> </w:t>
      </w:r>
      <w:r>
        <w:rPr>
          <w:lang w:eastAsia="zh-CN"/>
        </w:rPr>
        <w:t>变化，若</w:t>
      </w:r>
      <w:proofErr w:type="gramStart"/>
      <w:r>
        <w:rPr>
          <w:lang w:eastAsia="zh-CN"/>
        </w:rPr>
        <w:t>渗流区</w:t>
      </w:r>
      <w:proofErr w:type="gramEnd"/>
      <w:r>
        <w:rPr>
          <w:lang w:eastAsia="zh-CN"/>
        </w:rPr>
        <w:t>内部水头急剧变化，将使计算的水力坡度也急剧变化，使流量计算误差变大</w:t>
      </w:r>
      <w:r>
        <w:rPr>
          <w:lang w:eastAsia="zh-CN"/>
        </w:rPr>
        <w:t>.</w:t>
      </w:r>
    </w:p>
    <w:p w14:paraId="41391791" w14:textId="77777777" w:rsidR="00F03DDA" w:rsidRDefault="00C94ED4">
      <w:pPr>
        <w:numPr>
          <w:ilvl w:val="0"/>
          <w:numId w:val="30"/>
        </w:numPr>
        <w:rPr>
          <w:lang w:eastAsia="zh-CN"/>
        </w:rPr>
      </w:pPr>
      <w:r>
        <w:rPr>
          <w:lang w:eastAsia="zh-CN"/>
        </w:rPr>
        <w:t>根据达西定律，第一类、第二类边界在一定条件下是等价的</w:t>
      </w:r>
      <w:r>
        <w:rPr>
          <w:lang w:eastAsia="zh-CN"/>
        </w:rPr>
        <w:t xml:space="preserve">, </w:t>
      </w:r>
      <w:r>
        <w:rPr>
          <w:lang w:eastAsia="zh-CN"/>
        </w:rPr>
        <w:t>但是稳定流问题若全部是第二类边界条件，则不能确定唯一流场！</w:t>
      </w:r>
    </w:p>
    <w:p w14:paraId="4649E3D3" w14:textId="77777777" w:rsidR="00F03DDA" w:rsidRDefault="00C94ED4">
      <w:pPr>
        <w:pStyle w:val="FirstParagraph"/>
      </w:pPr>
      <w:proofErr w:type="spellStart"/>
      <w:r>
        <w:rPr>
          <w:b/>
          <w:bCs/>
        </w:rPr>
        <w:t>潜水流问题</w:t>
      </w:r>
      <w:proofErr w:type="spellEnd"/>
    </w:p>
    <w:p w14:paraId="1BB600CD" w14:textId="77777777" w:rsidR="00F03DDA" w:rsidRDefault="00C94ED4">
      <w:pPr>
        <w:numPr>
          <w:ilvl w:val="0"/>
          <w:numId w:val="31"/>
        </w:numPr>
        <w:rPr>
          <w:lang w:eastAsia="zh-CN"/>
        </w:rPr>
      </w:pPr>
      <w:r>
        <w:rPr>
          <w:lang w:eastAsia="zh-CN"/>
        </w:rPr>
        <w:t>稳定流问题，潜水面上压强等于大气压，任意一点水头等于该点纵坐标</w:t>
      </w:r>
      <w:r>
        <w:rPr>
          <w:lang w:eastAsia="zh-CN"/>
        </w:rPr>
        <w:t xml:space="preserve">, </w:t>
      </w:r>
      <w:r>
        <w:rPr>
          <w:lang w:eastAsia="zh-CN"/>
        </w:rPr>
        <w:t>为第一类边界</w:t>
      </w:r>
      <w:r>
        <w:rPr>
          <w:lang w:eastAsia="zh-CN"/>
        </w:rPr>
        <w:t xml:space="preserve">. </w:t>
      </w:r>
    </w:p>
    <w:p w14:paraId="30498893" w14:textId="77777777" w:rsidR="00F03DDA" w:rsidRDefault="00BA2BD6">
      <w:pPr>
        <w:pStyle w:val="Compact"/>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rPr>
                                  <m:t>H</m:t>
                                </m:r>
                              </m:e>
                              <m:sup>
                                <m:r>
                                  <m:rPr>
                                    <m:sty m:val="p"/>
                                  </m:rPr>
                                  <w:rPr>
                                    <w:rFonts w:ascii="Cambria Math" w:hAnsi="Cambria Math"/>
                                  </w:rPr>
                                  <m:t>*</m:t>
                                </m:r>
                              </m:sup>
                            </m:sSup>
                          </m:e>
                        </m:d>
                      </m:e>
                      <m:sub>
                        <m:sSub>
                          <m:sSubPr>
                            <m:ctrlPr>
                              <w:rPr>
                                <w:rFonts w:ascii="Cambria Math" w:hAnsi="Cambria Math"/>
                              </w:rPr>
                            </m:ctrlPr>
                          </m:sSubPr>
                          <m:e>
                            <m:r>
                              <w:rPr>
                                <w:rFonts w:ascii="Cambria Math" w:hAnsi="Cambria Math"/>
                              </w:rPr>
                              <m:t>C</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mr>
                <m:mr>
                  <m:e>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rPr>
                                  <m:t>H</m:t>
                                </m:r>
                              </m:e>
                              <m:sup>
                                <m:r>
                                  <m:rPr>
                                    <m:sty m:val="p"/>
                                  </m:rPr>
                                  <w:rPr>
                                    <w:rFonts w:ascii="Cambria Math" w:hAnsi="Cambria Math"/>
                                  </w:rPr>
                                  <m:t>*</m:t>
                                </m:r>
                              </m:sup>
                            </m:sSup>
                          </m:e>
                        </m:d>
                      </m:e>
                      <m:sub>
                        <m:sSub>
                          <m:sSubPr>
                            <m:ctrlPr>
                              <w:rPr>
                                <w:rFonts w:ascii="Cambria Math" w:hAnsi="Cambria Math"/>
                              </w:rPr>
                            </m:ctrlPr>
                          </m:sSubPr>
                          <m:e>
                            <m:r>
                              <w:rPr>
                                <w:rFonts w:ascii="Cambria Math" w:hAnsi="Cambria Math"/>
                              </w:rPr>
                              <m:t>C</m:t>
                            </m:r>
                          </m:e>
                          <m:sub>
                            <m:r>
                              <w:rPr>
                                <w:rFonts w:ascii="Cambria Math" w:hAnsi="Cambria Math"/>
                              </w:rPr>
                              <m:t>2</m:t>
                            </m:r>
                          </m:sub>
                        </m:sSub>
                      </m:sub>
                    </m:sSub>
                    <m:r>
                      <m:rPr>
                        <m:sty m:val="p"/>
                      </m:rPr>
                      <w:rPr>
                        <w:rFonts w:ascii="Cambria Math" w:hAnsi="Cambria Math"/>
                      </w:rPr>
                      <m:t>=</m:t>
                    </m:r>
                    <m:r>
                      <w:rPr>
                        <w:rFonts w:ascii="Cambria Math" w:hAnsi="Cambria Math"/>
                      </w:rPr>
                      <m:t>z</m:t>
                    </m:r>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mr>
                <m:mr>
                  <m:e>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sSub>
                          <m:sSubPr>
                            <m:ctrlPr>
                              <w:rPr>
                                <w:rFonts w:ascii="Cambria Math" w:hAnsi="Cambria Math"/>
                              </w:rPr>
                            </m:ctrlPr>
                          </m:sSubPr>
                          <m:e>
                            <m:r>
                              <w:rPr>
                                <w:rFonts w:ascii="Cambria Math" w:hAnsi="Cambria Math"/>
                              </w:rPr>
                              <m:t>C</m:t>
                            </m:r>
                          </m:e>
                          <m:sub>
                            <m:r>
                              <w:rPr>
                                <w:rFonts w:ascii="Cambria Math" w:hAnsi="Cambria Math"/>
                              </w:rPr>
                              <m:t>3</m:t>
                            </m:r>
                          </m:sub>
                        </m:sSub>
                      </m:sub>
                    </m:sSub>
                    <m:r>
                      <m:rPr>
                        <m:sty m:val="p"/>
                      </m:rPr>
                      <w:rPr>
                        <w:rFonts w:ascii="Cambria Math" w:hAnsi="Cambria Math"/>
                      </w:rPr>
                      <m:t>=</m:t>
                    </m:r>
                    <m:r>
                      <w:rPr>
                        <w:rFonts w:ascii="Cambria Math" w:hAnsi="Cambria Math"/>
                      </w:rPr>
                      <m:t>z</m:t>
                    </m:r>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e>
                </m:mr>
                <m:mr>
                  <m:e>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sSub>
                          <m:sSubPr>
                            <m:ctrlPr>
                              <w:rPr>
                                <w:rFonts w:ascii="Cambria Math" w:hAnsi="Cambria Math"/>
                              </w:rPr>
                            </m:ctrlPr>
                          </m:sSubPr>
                          <m:e>
                            <m:r>
                              <w:rPr>
                                <w:rFonts w:ascii="Cambria Math" w:hAnsi="Cambria Math"/>
                              </w:rPr>
                              <m:t>C</m:t>
                            </m:r>
                          </m:e>
                          <m:sub>
                            <m:r>
                              <w:rPr>
                                <w:rFonts w:ascii="Cambria Math" w:hAnsi="Cambria Math"/>
                              </w:rPr>
                              <m:t>4</m:t>
                            </m:r>
                          </m:sub>
                        </m:sSub>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e>
                </m:mr>
                <m:mr>
                  <m:e>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sSub>
                          <m:sSubPr>
                            <m:ctrlPr>
                              <w:rPr>
                                <w:rFonts w:ascii="Cambria Math" w:hAnsi="Cambria Math"/>
                              </w:rPr>
                            </m:ctrlPr>
                          </m:sSubPr>
                          <m:e>
                            <m:r>
                              <w:rPr>
                                <w:rFonts w:ascii="Cambria Math" w:hAnsi="Cambria Math"/>
                              </w:rPr>
                              <m:t>C</m:t>
                            </m:r>
                          </m:e>
                          <m:sub>
                            <m:r>
                              <w:rPr>
                                <w:rFonts w:ascii="Cambria Math" w:hAnsi="Cambria Math"/>
                              </w:rPr>
                              <m:t>5</m:t>
                            </m:r>
                          </m:sub>
                        </m:sSub>
                      </m:sub>
                    </m:sSub>
                    <m:r>
                      <m:rPr>
                        <m:sty m:val="p"/>
                      </m:rPr>
                      <w:rPr>
                        <w:rFonts w:ascii="Cambria Math" w:hAnsi="Cambria Math"/>
                      </w:rPr>
                      <m:t>=</m:t>
                    </m:r>
                    <m:r>
                      <w:rPr>
                        <w:rFonts w:ascii="Cambria Math" w:hAnsi="Cambria Math"/>
                      </w:rPr>
                      <m:t>0</m:t>
                    </m:r>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m:t>
                        </m:r>
                      </m:sub>
                    </m:sSub>
                  </m:e>
                </m:mr>
                <m:mr>
                  <m:e/>
                  <m:e/>
                </m:mr>
              </m:m>
            </m:e>
          </m:d>
        </m:oMath>
      </m:oMathPara>
    </w:p>
    <w:p w14:paraId="1009298D" w14:textId="77777777" w:rsidR="00F03DDA" w:rsidRDefault="00C94ED4">
      <w:pPr>
        <w:numPr>
          <w:ilvl w:val="0"/>
          <w:numId w:val="31"/>
        </w:numPr>
        <w:rPr>
          <w:lang w:eastAsia="zh-CN"/>
        </w:rPr>
      </w:pPr>
      <w:r>
        <w:rPr>
          <w:lang w:eastAsia="zh-CN"/>
        </w:rPr>
        <w:t>非稳定流问题，潜水面可作为第二类边界</w:t>
      </w:r>
      <w:r>
        <w:rPr>
          <w:lang w:eastAsia="zh-CN"/>
        </w:rPr>
        <w:t>.</w:t>
      </w:r>
    </w:p>
    <w:p w14:paraId="4A8BB7E6" w14:textId="77777777" w:rsidR="00F03DDA" w:rsidRDefault="00BA2BD6">
      <w:pPr>
        <w:pStyle w:val="FirstParagraph"/>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sSub>
                <m:sSubPr>
                  <m:ctrlPr>
                    <w:rPr>
                      <w:rFonts w:ascii="Cambria Math" w:hAnsi="Cambria Math"/>
                    </w:rPr>
                  </m:ctrlPr>
                </m:sSubPr>
                <m:e>
                  <m:r>
                    <w:rPr>
                      <w:rFonts w:ascii="Cambria Math" w:hAnsi="Cambria Math"/>
                    </w:rPr>
                    <m:t>C</m:t>
                  </m:r>
                </m:e>
                <m:sub>
                  <m:r>
                    <w:rPr>
                      <w:rFonts w:ascii="Cambria Math" w:hAnsi="Cambria Math"/>
                    </w:rPr>
                    <m:t>2</m:t>
                  </m:r>
                </m:sub>
              </m:sSub>
            </m:sub>
          </m:sSub>
          <m:r>
            <m:rPr>
              <m:sty m:val="p"/>
            </m:rPr>
            <w:rPr>
              <w:rFonts w:ascii="Cambria Math" w:hAnsi="Cambria Math"/>
            </w:rPr>
            <m:t>=</m:t>
          </m:r>
          <m:r>
            <w:rPr>
              <w:rFonts w:ascii="Cambria Math" w:hAnsi="Cambria Math"/>
            </w:rPr>
            <m:t>q</m:t>
          </m:r>
        </m:oMath>
      </m:oMathPara>
    </w:p>
    <w:p w14:paraId="6D1ADCCD" w14:textId="77777777" w:rsidR="00F03DDA" w:rsidRDefault="00C94ED4">
      <w:pPr>
        <w:pStyle w:val="FirstParagraph"/>
        <w:rPr>
          <w:lang w:eastAsia="zh-CN"/>
        </w:rPr>
      </w:pPr>
      <w:r>
        <w:rPr>
          <w:lang w:eastAsia="zh-CN"/>
        </w:rPr>
        <w:t>当浸润曲线下降时，从边界流入单位面积流量为</w:t>
      </w:r>
    </w:p>
    <w:p w14:paraId="3A95940B" w14:textId="77777777" w:rsidR="00F03DDA" w:rsidRDefault="00C94ED4">
      <w:pPr>
        <w:pStyle w:val="a0"/>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num>
            <m:den>
              <m:r>
                <m:rPr>
                  <m:sty m:val="p"/>
                </m:rPr>
                <w:rPr>
                  <w:rFonts w:ascii="Cambria Math" w:hAnsi="Cambria Math"/>
                </w:rPr>
                <m:t>∂</m:t>
              </m:r>
              <m:r>
                <w:rPr>
                  <w:rFonts w:ascii="Cambria Math" w:hAnsi="Cambria Math"/>
                </w:rPr>
                <m:t>t</m:t>
              </m:r>
            </m:den>
          </m:f>
          <m:r>
            <m:rPr>
              <m:sty m:val="p"/>
            </m:rPr>
            <w:rPr>
              <w:rFonts w:ascii="Cambria Math" w:hAnsi="Cambria Math"/>
            </w:rPr>
            <m:t>cos</m:t>
          </m:r>
          <m:r>
            <w:rPr>
              <w:rFonts w:ascii="Cambria Math" w:hAnsi="Cambria Math"/>
            </w:rPr>
            <m:t>θ</m:t>
          </m:r>
        </m:oMath>
      </m:oMathPara>
    </w:p>
    <w:p w14:paraId="7D0B595A" w14:textId="77777777" w:rsidR="002C57CF" w:rsidRDefault="002C57CF">
      <w:pPr>
        <w:pStyle w:val="2"/>
        <w:rPr>
          <w:lang w:eastAsia="zh-CN"/>
        </w:rPr>
        <w:sectPr w:rsidR="002C57CF">
          <w:pgSz w:w="12240" w:h="15840"/>
          <w:pgMar w:top="1440" w:right="1800" w:bottom="1440" w:left="1800" w:header="720" w:footer="720" w:gutter="0"/>
          <w:cols w:space="720"/>
        </w:sectPr>
      </w:pPr>
      <w:bookmarkStart w:id="31" w:name="header-n956"/>
      <w:bookmarkEnd w:id="21"/>
      <w:bookmarkEnd w:id="30"/>
    </w:p>
    <w:p w14:paraId="175D2F4F" w14:textId="4A92CE90" w:rsidR="00F03DDA" w:rsidRDefault="00C94ED4">
      <w:pPr>
        <w:pStyle w:val="2"/>
        <w:rPr>
          <w:lang w:eastAsia="zh-CN"/>
        </w:rPr>
      </w:pPr>
      <w:bookmarkStart w:id="32" w:name="_Toc144901967"/>
      <w:r>
        <w:rPr>
          <w:lang w:eastAsia="zh-CN"/>
        </w:rPr>
        <w:lastRenderedPageBreak/>
        <w:t xml:space="preserve">2.6 </w:t>
      </w:r>
      <w:r>
        <w:rPr>
          <w:lang w:eastAsia="zh-CN"/>
        </w:rPr>
        <w:t>地下水运动的数学模型及其解法</w:t>
      </w:r>
      <w:bookmarkEnd w:id="32"/>
    </w:p>
    <w:p w14:paraId="6CEC9DD9" w14:textId="77777777" w:rsidR="00F03DDA" w:rsidRDefault="00C94ED4">
      <w:pPr>
        <w:pStyle w:val="3"/>
        <w:rPr>
          <w:lang w:eastAsia="zh-CN"/>
        </w:rPr>
      </w:pPr>
      <w:bookmarkStart w:id="33" w:name="_Toc144901968"/>
      <w:bookmarkStart w:id="34" w:name="header-n957"/>
      <w:r>
        <w:rPr>
          <w:lang w:eastAsia="zh-CN"/>
        </w:rPr>
        <w:t xml:space="preserve">2.6.1 </w:t>
      </w:r>
      <w:r>
        <w:rPr>
          <w:lang w:eastAsia="zh-CN"/>
        </w:rPr>
        <w:t>水文地质概念模型</w:t>
      </w:r>
      <w:bookmarkEnd w:id="33"/>
    </w:p>
    <w:p w14:paraId="4C7077DB" w14:textId="77777777" w:rsidR="00F03DDA" w:rsidRDefault="00C94ED4">
      <w:pPr>
        <w:pStyle w:val="FirstParagraph"/>
        <w:rPr>
          <w:lang w:eastAsia="zh-CN"/>
        </w:rPr>
      </w:pPr>
      <w:r>
        <w:rPr>
          <w:lang w:eastAsia="zh-CN"/>
        </w:rPr>
        <w:t>水文地质概念模型</w:t>
      </w:r>
      <w:r>
        <w:rPr>
          <w:lang w:eastAsia="zh-CN"/>
        </w:rPr>
        <w:t xml:space="preserve"> (</w:t>
      </w:r>
      <w:r>
        <w:rPr>
          <w:lang w:eastAsia="zh-CN"/>
        </w:rPr>
        <w:t>卡斯塔尼</w:t>
      </w:r>
      <w:r>
        <w:rPr>
          <w:lang w:eastAsia="zh-CN"/>
        </w:rPr>
        <w:t xml:space="preserve">) </w:t>
      </w:r>
      <w:r>
        <w:rPr>
          <w:lang w:eastAsia="zh-CN"/>
        </w:rPr>
        <w:t>是从现场和实验所收集到的具体数据的综合，也就是表示有关含水层结构和作用以及含水系统特征方面的数据图，即</w:t>
      </w:r>
      <w:r>
        <w:rPr>
          <w:lang w:eastAsia="zh-CN"/>
        </w:rPr>
        <w:t>"</w:t>
      </w:r>
      <w:r>
        <w:rPr>
          <w:lang w:eastAsia="zh-CN"/>
        </w:rPr>
        <w:t>概念示意图</w:t>
      </w:r>
      <w:r>
        <w:rPr>
          <w:lang w:eastAsia="zh-CN"/>
        </w:rPr>
        <w:t>".</w:t>
      </w:r>
    </w:p>
    <w:p w14:paraId="11B2E74D" w14:textId="77777777" w:rsidR="00F03DDA" w:rsidRDefault="00C94ED4">
      <w:pPr>
        <w:pStyle w:val="a0"/>
        <w:rPr>
          <w:lang w:eastAsia="zh-CN"/>
        </w:rPr>
      </w:pPr>
      <w:r>
        <w:rPr>
          <w:lang w:eastAsia="zh-CN"/>
        </w:rPr>
        <w:t>水文地质概念模型是理论和应用之间的一个环节，既是近代水文地质学的一个主要研究目标，又是地下水资源评价和管理的重要基础</w:t>
      </w:r>
      <w:r>
        <w:rPr>
          <w:lang w:eastAsia="zh-CN"/>
        </w:rPr>
        <w:t>.</w:t>
      </w:r>
    </w:p>
    <w:p w14:paraId="1760272D" w14:textId="77777777" w:rsidR="00F03DDA" w:rsidRDefault="00C94ED4">
      <w:pPr>
        <w:pStyle w:val="a8"/>
        <w:rPr>
          <w:lang w:eastAsia="zh-CN"/>
        </w:rPr>
      </w:pPr>
      <w:r>
        <w:rPr>
          <w:lang w:eastAsia="zh-CN"/>
        </w:rPr>
        <w:t>含水系统的水文地质概念模型：表示一定时间内与一定空间内的几组数据资料：</w:t>
      </w:r>
    </w:p>
    <w:p w14:paraId="5ECBB7A5" w14:textId="77777777" w:rsidR="00F03DDA" w:rsidRDefault="00C94ED4">
      <w:pPr>
        <w:numPr>
          <w:ilvl w:val="0"/>
          <w:numId w:val="32"/>
        </w:numPr>
        <w:rPr>
          <w:lang w:eastAsia="zh-CN"/>
        </w:rPr>
      </w:pPr>
      <w:r>
        <w:rPr>
          <w:lang w:eastAsia="zh-CN"/>
        </w:rPr>
        <w:t>水文地质建造特征；边界面、厚度、岩性、粒度或裂隙发育程度等；</w:t>
      </w:r>
    </w:p>
    <w:p w14:paraId="48512E06" w14:textId="77777777" w:rsidR="00F03DDA" w:rsidRDefault="00C94ED4">
      <w:pPr>
        <w:numPr>
          <w:ilvl w:val="0"/>
          <w:numId w:val="32"/>
        </w:numPr>
        <w:rPr>
          <w:lang w:eastAsia="zh-CN"/>
        </w:rPr>
      </w:pPr>
      <w:r>
        <w:rPr>
          <w:lang w:eastAsia="zh-CN"/>
        </w:rPr>
        <w:t>地质边界条件和水动力学边界条件：水位和入流量、出流量；</w:t>
      </w:r>
    </w:p>
    <w:p w14:paraId="6D5F8A66" w14:textId="77777777" w:rsidR="00F03DDA" w:rsidRDefault="00C94ED4">
      <w:pPr>
        <w:numPr>
          <w:ilvl w:val="0"/>
          <w:numId w:val="32"/>
        </w:numPr>
        <w:rPr>
          <w:lang w:eastAsia="zh-CN"/>
        </w:rPr>
      </w:pPr>
      <w:r>
        <w:rPr>
          <w:lang w:eastAsia="zh-CN"/>
        </w:rPr>
        <w:t>水动力学参数及其在空间上的分布</w:t>
      </w:r>
      <w:r>
        <w:rPr>
          <w:lang w:eastAsia="zh-CN"/>
        </w:rPr>
        <w:t>.</w:t>
      </w:r>
    </w:p>
    <w:p w14:paraId="054D4C51" w14:textId="77777777" w:rsidR="00F03DDA" w:rsidRDefault="00C94ED4">
      <w:pPr>
        <w:pStyle w:val="a8"/>
        <w:rPr>
          <w:lang w:eastAsia="zh-CN"/>
        </w:rPr>
      </w:pPr>
      <w:r>
        <w:rPr>
          <w:lang w:eastAsia="zh-CN"/>
        </w:rPr>
        <w:t>水文地质概念模型定义中的含水系统有</w:t>
      </w:r>
      <w:r>
        <w:rPr>
          <w:lang w:eastAsia="zh-CN"/>
        </w:rPr>
        <w:t xml:space="preserve"> 3 </w:t>
      </w:r>
      <w:proofErr w:type="gramStart"/>
      <w:r>
        <w:rPr>
          <w:lang w:eastAsia="zh-CN"/>
        </w:rPr>
        <w:t>个</w:t>
      </w:r>
      <w:proofErr w:type="gramEnd"/>
      <w:r>
        <w:rPr>
          <w:lang w:eastAsia="zh-CN"/>
        </w:rPr>
        <w:t>特征：</w:t>
      </w:r>
    </w:p>
    <w:p w14:paraId="01756A37" w14:textId="77777777" w:rsidR="00F03DDA" w:rsidRDefault="00C94ED4">
      <w:pPr>
        <w:numPr>
          <w:ilvl w:val="0"/>
          <w:numId w:val="33"/>
        </w:numPr>
      </w:pPr>
      <w:proofErr w:type="spellStart"/>
      <w:r>
        <w:t>水动力学特征</w:t>
      </w:r>
      <w:proofErr w:type="spellEnd"/>
    </w:p>
    <w:p w14:paraId="10786898" w14:textId="77777777" w:rsidR="00F03DDA" w:rsidRDefault="00C94ED4">
      <w:pPr>
        <w:numPr>
          <w:ilvl w:val="0"/>
          <w:numId w:val="33"/>
        </w:numPr>
      </w:pPr>
      <w:r>
        <w:t>水化学特征</w:t>
      </w:r>
    </w:p>
    <w:p w14:paraId="765153ED" w14:textId="77777777" w:rsidR="00F03DDA" w:rsidRDefault="00C94ED4">
      <w:pPr>
        <w:numPr>
          <w:ilvl w:val="0"/>
          <w:numId w:val="33"/>
        </w:numPr>
      </w:pPr>
      <w:r>
        <w:t>水生生物学特征</w:t>
      </w:r>
    </w:p>
    <w:p w14:paraId="290DA618" w14:textId="77777777" w:rsidR="00F03DDA" w:rsidRDefault="00C94ED4">
      <w:pPr>
        <w:pStyle w:val="FirstParagraph"/>
        <w:rPr>
          <w:lang w:eastAsia="zh-CN"/>
        </w:rPr>
      </w:pPr>
      <w:r>
        <w:rPr>
          <w:lang w:eastAsia="zh-CN"/>
        </w:rPr>
        <w:t>含水系统周围环境对水动力学边界条件会产生一些</w:t>
      </w:r>
      <w:r>
        <w:rPr>
          <w:lang w:eastAsia="zh-CN"/>
        </w:rPr>
        <w:t>"</w:t>
      </w:r>
      <w:r>
        <w:rPr>
          <w:lang w:eastAsia="zh-CN"/>
        </w:rPr>
        <w:t>脉冲</w:t>
      </w:r>
      <w:r>
        <w:rPr>
          <w:lang w:eastAsia="zh-CN"/>
        </w:rPr>
        <w:t>"</w:t>
      </w:r>
      <w:r>
        <w:rPr>
          <w:lang w:eastAsia="zh-CN"/>
        </w:rPr>
        <w:t>影响，含水系统在接受这些</w:t>
      </w:r>
      <w:r>
        <w:rPr>
          <w:lang w:eastAsia="zh-CN"/>
        </w:rPr>
        <w:t>"</w:t>
      </w:r>
      <w:r>
        <w:rPr>
          <w:lang w:eastAsia="zh-CN"/>
        </w:rPr>
        <w:t>脉冲</w:t>
      </w:r>
      <w:r>
        <w:rPr>
          <w:lang w:eastAsia="zh-CN"/>
        </w:rPr>
        <w:t>"</w:t>
      </w:r>
      <w:r>
        <w:rPr>
          <w:lang w:eastAsia="zh-CN"/>
        </w:rPr>
        <w:t>后，便根据含水层结构参数做出各种相应的反应</w:t>
      </w:r>
      <w:r>
        <w:rPr>
          <w:lang w:eastAsia="zh-CN"/>
        </w:rPr>
        <w:t>.</w:t>
      </w:r>
    </w:p>
    <w:p w14:paraId="0BA9B3AC" w14:textId="77777777" w:rsidR="00F03DDA" w:rsidRDefault="00C94ED4">
      <w:pPr>
        <w:pStyle w:val="3"/>
        <w:rPr>
          <w:lang w:eastAsia="zh-CN"/>
        </w:rPr>
      </w:pPr>
      <w:bookmarkStart w:id="35" w:name="_Toc144901969"/>
      <w:bookmarkStart w:id="36" w:name="header-n979"/>
      <w:bookmarkEnd w:id="34"/>
      <w:r>
        <w:rPr>
          <w:lang w:eastAsia="zh-CN"/>
        </w:rPr>
        <w:t xml:space="preserve">2.6.2 </w:t>
      </w:r>
      <w:r>
        <w:rPr>
          <w:lang w:eastAsia="zh-CN"/>
        </w:rPr>
        <w:t>水文地质数学模型</w:t>
      </w:r>
      <w:bookmarkEnd w:id="35"/>
    </w:p>
    <w:p w14:paraId="085E95DE" w14:textId="77777777" w:rsidR="00F03DDA" w:rsidRDefault="00C94ED4">
      <w:pPr>
        <w:pStyle w:val="FirstParagraph"/>
        <w:rPr>
          <w:lang w:eastAsia="zh-CN"/>
        </w:rPr>
      </w:pPr>
      <w:r>
        <w:rPr>
          <w:lang w:eastAsia="zh-CN"/>
        </w:rPr>
        <w:t>数学模型类型</w:t>
      </w:r>
    </w:p>
    <w:p w14:paraId="2FA82AF5" w14:textId="77777777" w:rsidR="00F03DDA" w:rsidRDefault="00C94ED4">
      <w:pPr>
        <w:numPr>
          <w:ilvl w:val="0"/>
          <w:numId w:val="34"/>
        </w:numPr>
      </w:pPr>
      <w:proofErr w:type="spellStart"/>
      <w:r>
        <w:t>随机模型</w:t>
      </w:r>
      <w:proofErr w:type="spellEnd"/>
      <w:r>
        <w:t>；</w:t>
      </w:r>
    </w:p>
    <w:p w14:paraId="6184D384" w14:textId="77777777" w:rsidR="00F03DDA" w:rsidRDefault="00C94ED4">
      <w:pPr>
        <w:numPr>
          <w:ilvl w:val="0"/>
          <w:numId w:val="34"/>
        </w:numPr>
      </w:pPr>
      <w:r>
        <w:t>确定性模型；</w:t>
      </w:r>
    </w:p>
    <w:p w14:paraId="3FB358FA" w14:textId="77777777" w:rsidR="00F03DDA" w:rsidRDefault="00C94ED4">
      <w:pPr>
        <w:pStyle w:val="FirstParagraph"/>
        <w:rPr>
          <w:lang w:eastAsia="zh-CN"/>
        </w:rPr>
      </w:pPr>
      <w:r>
        <w:rPr>
          <w:lang w:eastAsia="zh-CN"/>
        </w:rPr>
        <w:t>确定性模型描述地下水运动的必备条件</w:t>
      </w:r>
    </w:p>
    <w:p w14:paraId="5E69497B" w14:textId="77777777" w:rsidR="00F03DDA" w:rsidRDefault="00C94ED4">
      <w:pPr>
        <w:numPr>
          <w:ilvl w:val="0"/>
          <w:numId w:val="35"/>
        </w:numPr>
        <w:rPr>
          <w:lang w:eastAsia="zh-CN"/>
        </w:rPr>
      </w:pPr>
      <w:r>
        <w:rPr>
          <w:lang w:eastAsia="zh-CN"/>
        </w:rPr>
        <w:t>有一个或一组描述地下水运动的偏微分方程；</w:t>
      </w:r>
    </w:p>
    <w:p w14:paraId="0834EBA6" w14:textId="77777777" w:rsidR="00F03DDA" w:rsidRDefault="00C94ED4">
      <w:pPr>
        <w:numPr>
          <w:ilvl w:val="0"/>
          <w:numId w:val="35"/>
        </w:numPr>
      </w:pPr>
      <w:proofErr w:type="spellStart"/>
      <w:r>
        <w:t>相应的定解条件</w:t>
      </w:r>
      <w:proofErr w:type="spellEnd"/>
      <w:r>
        <w:t>.</w:t>
      </w:r>
    </w:p>
    <w:p w14:paraId="7140EB5C" w14:textId="77777777" w:rsidR="00F03DDA" w:rsidRDefault="00C94ED4">
      <w:pPr>
        <w:pStyle w:val="FirstParagraph"/>
      </w:pPr>
      <w:r>
        <w:t>建立数学模型的目的</w:t>
      </w:r>
    </w:p>
    <w:p w14:paraId="62922121" w14:textId="77777777" w:rsidR="00F03DDA" w:rsidRDefault="00C94ED4">
      <w:pPr>
        <w:pStyle w:val="a0"/>
        <w:rPr>
          <w:lang w:eastAsia="zh-CN"/>
        </w:rPr>
      </w:pPr>
      <w:r>
        <w:rPr>
          <w:lang w:eastAsia="zh-CN"/>
        </w:rPr>
        <w:t>将天然地质体概化成概念模型，用一组数学关系式反映水文地质条件和地下水运动特征，达到复制或再现地下水系统状态的目的</w:t>
      </w:r>
      <w:r>
        <w:rPr>
          <w:lang w:eastAsia="zh-CN"/>
        </w:rPr>
        <w:t>.</w:t>
      </w:r>
    </w:p>
    <w:p w14:paraId="1B0DE0CF" w14:textId="77777777" w:rsidR="00F03DDA" w:rsidRDefault="00C94ED4">
      <w:pPr>
        <w:pStyle w:val="a0"/>
      </w:pPr>
      <w:proofErr w:type="spellStart"/>
      <w:r>
        <w:lastRenderedPageBreak/>
        <w:t>步骤</w:t>
      </w:r>
      <w:proofErr w:type="spellEnd"/>
      <w:r>
        <w:t>：</w:t>
      </w:r>
    </w:p>
    <w:p w14:paraId="7E76154D" w14:textId="77777777" w:rsidR="00F03DDA" w:rsidRDefault="00C94ED4">
      <w:pPr>
        <w:numPr>
          <w:ilvl w:val="0"/>
          <w:numId w:val="36"/>
        </w:numPr>
        <w:rPr>
          <w:lang w:eastAsia="zh-CN"/>
        </w:rPr>
      </w:pPr>
      <w:r>
        <w:rPr>
          <w:lang w:eastAsia="zh-CN"/>
        </w:rPr>
        <w:t>查明地质、水文地质条件；</w:t>
      </w:r>
    </w:p>
    <w:p w14:paraId="131C1C58" w14:textId="77777777" w:rsidR="00F03DDA" w:rsidRDefault="00C94ED4">
      <w:pPr>
        <w:numPr>
          <w:ilvl w:val="0"/>
          <w:numId w:val="36"/>
        </w:numPr>
        <w:rPr>
          <w:lang w:eastAsia="zh-CN"/>
        </w:rPr>
      </w:pPr>
      <w:r>
        <w:rPr>
          <w:lang w:eastAsia="zh-CN"/>
        </w:rPr>
        <w:t>确定研究区的范围和形状；</w:t>
      </w:r>
    </w:p>
    <w:p w14:paraId="387808B4" w14:textId="77777777" w:rsidR="00F03DDA" w:rsidRDefault="00C94ED4">
      <w:pPr>
        <w:numPr>
          <w:ilvl w:val="0"/>
          <w:numId w:val="36"/>
        </w:numPr>
        <w:rPr>
          <w:lang w:eastAsia="zh-CN"/>
        </w:rPr>
      </w:pPr>
      <w:r>
        <w:rPr>
          <w:lang w:eastAsia="zh-CN"/>
        </w:rPr>
        <w:t>对研究区的水文地质条件进行概化；</w:t>
      </w:r>
    </w:p>
    <w:p w14:paraId="6FF2A5B9" w14:textId="77777777" w:rsidR="00F03DDA" w:rsidRDefault="00C94ED4">
      <w:pPr>
        <w:numPr>
          <w:ilvl w:val="0"/>
          <w:numId w:val="36"/>
        </w:numPr>
        <w:rPr>
          <w:lang w:eastAsia="zh-CN"/>
        </w:rPr>
      </w:pPr>
      <w:r>
        <w:rPr>
          <w:lang w:eastAsia="zh-CN"/>
        </w:rPr>
        <w:t>给出微分方程和定解条件，以及模型中需要的参数；</w:t>
      </w:r>
    </w:p>
    <w:p w14:paraId="4ACC9D39" w14:textId="77777777" w:rsidR="00F03DDA" w:rsidRDefault="00C94ED4">
      <w:pPr>
        <w:numPr>
          <w:ilvl w:val="0"/>
          <w:numId w:val="36"/>
        </w:numPr>
      </w:pPr>
      <w:proofErr w:type="spellStart"/>
      <w:r>
        <w:t>模型识别</w:t>
      </w:r>
      <w:proofErr w:type="spellEnd"/>
      <w:r>
        <w:t>；</w:t>
      </w:r>
    </w:p>
    <w:p w14:paraId="26B866A8" w14:textId="77777777" w:rsidR="00F03DDA" w:rsidRDefault="00C94ED4">
      <w:pPr>
        <w:numPr>
          <w:ilvl w:val="0"/>
          <w:numId w:val="36"/>
        </w:numPr>
      </w:pPr>
      <w:r>
        <w:t>模型检验；</w:t>
      </w:r>
    </w:p>
    <w:p w14:paraId="0B46F16F" w14:textId="77777777" w:rsidR="00F03DDA" w:rsidRDefault="00C94ED4">
      <w:pPr>
        <w:numPr>
          <w:ilvl w:val="0"/>
          <w:numId w:val="36"/>
        </w:numPr>
      </w:pPr>
      <w:r>
        <w:t>评价与预测</w:t>
      </w:r>
      <w:r>
        <w:t>.</w:t>
      </w:r>
    </w:p>
    <w:p w14:paraId="3BA8DDDB" w14:textId="77777777" w:rsidR="00F03DDA" w:rsidRDefault="00C94ED4">
      <w:pPr>
        <w:pStyle w:val="FirstParagraph"/>
      </w:pPr>
      <w:r>
        <w:t>数学模型的适定性</w:t>
      </w:r>
    </w:p>
    <w:p w14:paraId="5853ECAE" w14:textId="77777777" w:rsidR="00F03DDA" w:rsidRDefault="00C94ED4">
      <w:pPr>
        <w:numPr>
          <w:ilvl w:val="0"/>
          <w:numId w:val="37"/>
        </w:numPr>
      </w:pPr>
      <w:r>
        <w:t>解的存在性；</w:t>
      </w:r>
    </w:p>
    <w:p w14:paraId="26ABAC0D" w14:textId="77777777" w:rsidR="00F03DDA" w:rsidRDefault="00C94ED4">
      <w:pPr>
        <w:numPr>
          <w:ilvl w:val="0"/>
          <w:numId w:val="37"/>
        </w:numPr>
      </w:pPr>
      <w:r>
        <w:t>解的唯一性；</w:t>
      </w:r>
    </w:p>
    <w:p w14:paraId="22F42439" w14:textId="77777777" w:rsidR="00F03DDA" w:rsidRDefault="00C94ED4">
      <w:pPr>
        <w:numPr>
          <w:ilvl w:val="0"/>
          <w:numId w:val="37"/>
        </w:numPr>
        <w:rPr>
          <w:lang w:eastAsia="zh-CN"/>
        </w:rPr>
      </w:pPr>
      <w:r>
        <w:rPr>
          <w:lang w:eastAsia="zh-CN"/>
        </w:rPr>
        <w:t>解的稳定性：指当参数和定</w:t>
      </w:r>
      <w:proofErr w:type="gramStart"/>
      <w:r>
        <w:rPr>
          <w:lang w:eastAsia="zh-CN"/>
        </w:rPr>
        <w:t>解条件</w:t>
      </w:r>
      <w:proofErr w:type="gramEnd"/>
      <w:r>
        <w:rPr>
          <w:lang w:eastAsia="zh-CN"/>
        </w:rPr>
        <w:t>发生微小变化时，解的变化也是微小的</w:t>
      </w:r>
      <w:r>
        <w:rPr>
          <w:lang w:eastAsia="zh-CN"/>
        </w:rPr>
        <w:t>.</w:t>
      </w:r>
    </w:p>
    <w:p w14:paraId="0B1E6CB6" w14:textId="77777777" w:rsidR="00F03DDA" w:rsidRDefault="00C94ED4">
      <w:pPr>
        <w:pStyle w:val="FirstParagraph"/>
      </w:pPr>
      <w:proofErr w:type="spellStart"/>
      <w:r>
        <w:t>正问题和逆问题</w:t>
      </w:r>
      <w:proofErr w:type="spellEnd"/>
    </w:p>
    <w:p w14:paraId="293D38F7" w14:textId="77777777" w:rsidR="00F03DDA" w:rsidRDefault="00C94ED4">
      <w:pPr>
        <w:numPr>
          <w:ilvl w:val="0"/>
          <w:numId w:val="38"/>
        </w:numPr>
        <w:rPr>
          <w:lang w:eastAsia="zh-CN"/>
        </w:rPr>
      </w:pPr>
      <w:r>
        <w:rPr>
          <w:lang w:eastAsia="zh-CN"/>
        </w:rPr>
        <w:t>正问题：给定含水层水文地质参数和定解条件，求解水头</w:t>
      </w:r>
      <w:r>
        <w:rPr>
          <w:lang w:eastAsia="zh-CN"/>
        </w:rPr>
        <w:t>H</w:t>
      </w:r>
      <w:r>
        <w:rPr>
          <w:lang w:eastAsia="zh-CN"/>
        </w:rPr>
        <w:t>，这类问题称为</w:t>
      </w:r>
      <w:proofErr w:type="gramStart"/>
      <w:r>
        <w:rPr>
          <w:lang w:eastAsia="zh-CN"/>
        </w:rPr>
        <w:t>正问题</w:t>
      </w:r>
      <w:proofErr w:type="gramEnd"/>
      <w:r>
        <w:rPr>
          <w:lang w:eastAsia="zh-CN"/>
        </w:rPr>
        <w:t>或水头预报问题</w:t>
      </w:r>
      <w:r>
        <w:rPr>
          <w:lang w:eastAsia="zh-CN"/>
        </w:rPr>
        <w:t>;</w:t>
      </w:r>
    </w:p>
    <w:p w14:paraId="2CBF3413" w14:textId="77777777" w:rsidR="00F03DDA" w:rsidRDefault="00C94ED4">
      <w:pPr>
        <w:numPr>
          <w:ilvl w:val="0"/>
          <w:numId w:val="38"/>
        </w:numPr>
        <w:rPr>
          <w:lang w:eastAsia="zh-CN"/>
        </w:rPr>
      </w:pPr>
      <w:r>
        <w:rPr>
          <w:lang w:eastAsia="zh-CN"/>
        </w:rPr>
        <w:t>逆问题：根据动态观测资料或抽水试验资料反过来确定水文地质参数，这类问题称为</w:t>
      </w:r>
      <w:proofErr w:type="gramStart"/>
      <w:r>
        <w:rPr>
          <w:lang w:eastAsia="zh-CN"/>
        </w:rPr>
        <w:t>逆问题</w:t>
      </w:r>
      <w:proofErr w:type="gramEnd"/>
      <w:r>
        <w:rPr>
          <w:lang w:eastAsia="zh-CN"/>
        </w:rPr>
        <w:t>或反求参数问题</w:t>
      </w:r>
      <w:r>
        <w:rPr>
          <w:lang w:eastAsia="zh-CN"/>
        </w:rPr>
        <w:t>.</w:t>
      </w:r>
    </w:p>
    <w:p w14:paraId="3E3D764C" w14:textId="77777777" w:rsidR="00F03DDA" w:rsidRDefault="00C94ED4">
      <w:pPr>
        <w:pStyle w:val="FirstParagraph"/>
        <w:rPr>
          <w:lang w:eastAsia="zh-CN"/>
        </w:rPr>
      </w:pPr>
      <w:r>
        <w:rPr>
          <w:lang w:eastAsia="zh-CN"/>
        </w:rPr>
        <w:t>例</w:t>
      </w:r>
      <w:r>
        <w:rPr>
          <w:lang w:eastAsia="zh-CN"/>
        </w:rPr>
        <w:t xml:space="preserve"> 1</w:t>
      </w:r>
      <w:r>
        <w:rPr>
          <w:lang w:eastAsia="zh-CN"/>
        </w:rPr>
        <w:t>：研究区地质情况如图，</w:t>
      </w:r>
      <m:oMath>
        <m:r>
          <w:rPr>
            <w:rFonts w:ascii="Cambria Math" w:hAnsi="Cambria Math"/>
            <w:lang w:eastAsia="zh-CN"/>
          </w:rPr>
          <m:t>W</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r>
              <m:rPr>
                <m:sty m:val="p"/>
              </m:rPr>
              <w:rPr>
                <w:rFonts w:ascii="Cambria Math" w:hAnsi="Cambria Math"/>
                <w:lang w:eastAsia="zh-CN"/>
              </w:rPr>
              <m:t>,</m:t>
            </m:r>
            <m:r>
              <w:rPr>
                <w:rFonts w:ascii="Cambria Math" w:hAnsi="Cambria Math"/>
                <w:lang w:eastAsia="zh-CN"/>
              </w:rPr>
              <m:t>t</m:t>
            </m:r>
          </m:e>
        </m:d>
      </m:oMath>
      <w:r>
        <w:rPr>
          <w:lang w:eastAsia="zh-CN"/>
        </w:rPr>
        <w:t xml:space="preserve"> </w:t>
      </w:r>
      <w:r>
        <w:rPr>
          <w:lang w:eastAsia="zh-CN"/>
        </w:rPr>
        <w:t>代表单位时间、单位面积上的垂向补给量，</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r>
              <m:rPr>
                <m:sty m:val="p"/>
              </m:rPr>
              <w:rPr>
                <w:rFonts w:ascii="Cambria Math" w:hAnsi="Cambria Math"/>
                <w:lang w:eastAsia="zh-CN"/>
              </w:rPr>
              <m:t>,</m:t>
            </m:r>
            <m:r>
              <w:rPr>
                <w:rFonts w:ascii="Cambria Math" w:hAnsi="Cambria Math"/>
                <w:lang w:eastAsia="zh-CN"/>
              </w:rPr>
              <m:t>t</m:t>
            </m:r>
          </m:e>
        </m:d>
      </m:oMath>
      <w:r>
        <w:rPr>
          <w:lang w:eastAsia="zh-CN"/>
        </w:rPr>
        <w:t xml:space="preserve"> </w:t>
      </w:r>
      <w:r>
        <w:rPr>
          <w:lang w:eastAsia="zh-CN"/>
        </w:rPr>
        <w:t>为计划开采区单位面积上的开采量，试写出它的数学模型</w:t>
      </w:r>
      <w:r>
        <w:rPr>
          <w:lang w:eastAsia="zh-CN"/>
        </w:rPr>
        <w:t>.</w:t>
      </w:r>
    </w:p>
    <w:p w14:paraId="56F020B1" w14:textId="77777777" w:rsidR="00F03DDA" w:rsidRDefault="00C94ED4">
      <w:pPr>
        <w:pStyle w:val="a0"/>
      </w:pPr>
      <w:proofErr w:type="spellStart"/>
      <w:r>
        <w:t>步骤</w:t>
      </w:r>
      <w:proofErr w:type="spellEnd"/>
      <w:r>
        <w:t>：</w:t>
      </w:r>
    </w:p>
    <w:p w14:paraId="55231365" w14:textId="77777777" w:rsidR="00F03DDA" w:rsidRDefault="00C94ED4">
      <w:pPr>
        <w:numPr>
          <w:ilvl w:val="0"/>
          <w:numId w:val="39"/>
        </w:numPr>
        <w:rPr>
          <w:lang w:eastAsia="zh-CN"/>
        </w:rPr>
      </w:pPr>
      <w:r>
        <w:rPr>
          <w:lang w:eastAsia="zh-CN"/>
        </w:rPr>
        <w:t>查明地质、水文地质条件；</w:t>
      </w:r>
    </w:p>
    <w:p w14:paraId="3DABF584" w14:textId="77777777" w:rsidR="00F03DDA" w:rsidRDefault="00C94ED4">
      <w:pPr>
        <w:numPr>
          <w:ilvl w:val="0"/>
          <w:numId w:val="39"/>
        </w:numPr>
        <w:rPr>
          <w:lang w:eastAsia="zh-CN"/>
        </w:rPr>
      </w:pPr>
      <w:r>
        <w:rPr>
          <w:lang w:eastAsia="zh-CN"/>
        </w:rPr>
        <w:t>确定研究区的范围和形状；</w:t>
      </w:r>
    </w:p>
    <w:p w14:paraId="08F68B0B" w14:textId="77777777" w:rsidR="00F03DDA" w:rsidRDefault="00C94ED4">
      <w:pPr>
        <w:numPr>
          <w:ilvl w:val="0"/>
          <w:numId w:val="39"/>
        </w:numPr>
        <w:rPr>
          <w:lang w:eastAsia="zh-CN"/>
        </w:rPr>
      </w:pPr>
      <w:r>
        <w:rPr>
          <w:lang w:eastAsia="zh-CN"/>
        </w:rPr>
        <w:t>对研究区的水文地质条件进行概化；</w:t>
      </w:r>
    </w:p>
    <w:p w14:paraId="7540E069" w14:textId="77777777" w:rsidR="00F03DDA" w:rsidRDefault="00C94ED4">
      <w:pPr>
        <w:numPr>
          <w:ilvl w:val="0"/>
          <w:numId w:val="39"/>
        </w:numPr>
        <w:rPr>
          <w:lang w:eastAsia="zh-CN"/>
        </w:rPr>
      </w:pPr>
      <w:r>
        <w:rPr>
          <w:lang w:eastAsia="zh-CN"/>
        </w:rPr>
        <w:t>给出微分方程和定解条件；</w:t>
      </w:r>
    </w:p>
    <w:p w14:paraId="54EE1DEB" w14:textId="77777777" w:rsidR="00F03DDA" w:rsidRDefault="00C94ED4">
      <w:pPr>
        <w:pStyle w:val="FirstParagraph"/>
        <w:rPr>
          <w:lang w:eastAsia="zh-CN"/>
        </w:rPr>
      </w:pPr>
      <w:r>
        <w:rPr>
          <w:lang w:eastAsia="zh-CN"/>
        </w:rPr>
        <w:t>水文地质概念模型（略）</w:t>
      </w:r>
    </w:p>
    <w:p w14:paraId="4DFEB14A" w14:textId="77777777" w:rsidR="00F03DDA" w:rsidRDefault="00C94ED4">
      <w:pPr>
        <w:pStyle w:val="a0"/>
        <w:rPr>
          <w:lang w:eastAsia="zh-CN"/>
        </w:rPr>
      </w:pPr>
      <w:r>
        <w:rPr>
          <w:lang w:eastAsia="zh-CN"/>
        </w:rPr>
        <w:t>潜水流服从</w:t>
      </w:r>
      <w:r>
        <w:rPr>
          <w:lang w:eastAsia="zh-CN"/>
        </w:rPr>
        <w:t xml:space="preserve"> Darcy </w:t>
      </w:r>
      <w:r>
        <w:rPr>
          <w:lang w:eastAsia="zh-CN"/>
        </w:rPr>
        <w:t>定律</w:t>
      </w:r>
      <w:r>
        <w:rPr>
          <w:lang w:eastAsia="zh-CN"/>
        </w:rPr>
        <w:t xml:space="preserve">, </w:t>
      </w:r>
      <w:r>
        <w:rPr>
          <w:lang w:eastAsia="zh-CN"/>
        </w:rPr>
        <w:t>河流为第一类边界</w:t>
      </w:r>
      <w:r>
        <w:rPr>
          <w:lang w:eastAsia="zh-CN"/>
        </w:rPr>
        <w:t xml:space="preserve">. </w:t>
      </w:r>
      <w:r>
        <w:rPr>
          <w:lang w:eastAsia="zh-CN"/>
        </w:rPr>
        <w:t>记</w:t>
      </w:r>
      <w:r>
        <w:rPr>
          <w:lang w:eastAsia="zh-CN"/>
        </w:rPr>
        <w:t xml:space="preserve"> </w:t>
      </w:r>
      <m:oMath>
        <m:r>
          <w:rPr>
            <w:rFonts w:ascii="Cambria Math" w:hAnsi="Cambria Math"/>
            <w:lang w:eastAsia="zh-CN"/>
          </w:rPr>
          <m:t>h</m:t>
        </m:r>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z</m:t>
        </m:r>
      </m:oMath>
      <w:r>
        <w:rPr>
          <w:lang w:eastAsia="zh-CN"/>
        </w:rPr>
        <w:t xml:space="preserve">, </w:t>
      </w:r>
      <w:r>
        <w:rPr>
          <w:lang w:eastAsia="zh-CN"/>
        </w:rPr>
        <w:t>相应的数学模型为</w:t>
      </w:r>
    </w:p>
    <w:p w14:paraId="3EE43375" w14:textId="77777777" w:rsidR="00F03DDA" w:rsidRDefault="00BA2BD6">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e>
                </m:mr>
                <m:mr>
                  <m:e>
                    <m:r>
                      <m:rPr>
                        <m:sty m:val="p"/>
                      </m:rPr>
                      <w:rPr>
                        <w:rFonts w:ascii="Cambria Math" w:hAnsi="Cambria Math"/>
                      </w:rPr>
                      <m:t>IC:</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e>
                </m:mr>
                <m:mr>
                  <m:e>
                    <m:r>
                      <m:rPr>
                        <m:sty m:val="p"/>
                      </m:rPr>
                      <w:rPr>
                        <w:rFonts w:ascii="Cambria Math" w:hAnsi="Cambria Math"/>
                      </w:rPr>
                      <m:t>BC:</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AD</m:t>
                        </m:r>
                      </m:e>
                    </m:acc>
                  </m:e>
                </m:mr>
                <m:mr>
                  <m:e>
                    <m:r>
                      <m:rPr>
                        <m:sty m:val="p"/>
                      </m:rPr>
                      <w:rPr>
                        <w:rFonts w:ascii="Cambria Math" w:hAnsi="Cambria Math"/>
                      </w:rPr>
                      <m:t>BC:</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r>
                      <m:rPr>
                        <m:sty m:val="p"/>
                      </m:rPr>
                      <w:rPr>
                        <w:rFonts w:ascii="Cambria Math" w:hAnsi="Cambria Math"/>
                      </w:rPr>
                      <m:t>=</m:t>
                    </m:r>
                    <m:r>
                      <w:rPr>
                        <w:rFonts w:ascii="Cambria Math" w:hAnsi="Cambria Math"/>
                      </w:rPr>
                      <m:t>0</m:t>
                    </m:r>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AB</m:t>
                        </m:r>
                      </m:e>
                    </m:acc>
                    <m:r>
                      <m:rPr>
                        <m:sty m:val="p"/>
                      </m:rPr>
                      <w:rPr>
                        <w:rFonts w:ascii="Cambria Math" w:hAnsi="Cambria Math"/>
                      </w:rPr>
                      <m:t>∪</m:t>
                    </m:r>
                    <m:acc>
                      <m:accPr>
                        <m:ctrlPr>
                          <w:rPr>
                            <w:rFonts w:ascii="Cambria Math" w:hAnsi="Cambria Math"/>
                          </w:rPr>
                        </m:ctrlPr>
                      </m:accPr>
                      <m:e>
                        <m:r>
                          <w:rPr>
                            <w:rFonts w:ascii="Cambria Math" w:hAnsi="Cambria Math"/>
                          </w:rPr>
                          <m:t>BC</m:t>
                        </m:r>
                      </m:e>
                    </m:acc>
                    <m:r>
                      <m:rPr>
                        <m:sty m:val="p"/>
                      </m:rPr>
                      <w:rPr>
                        <w:rFonts w:ascii="Cambria Math" w:hAnsi="Cambria Math"/>
                      </w:rPr>
                      <m:t>∪</m:t>
                    </m:r>
                    <m:acc>
                      <m:accPr>
                        <m:ctrlPr>
                          <w:rPr>
                            <w:rFonts w:ascii="Cambria Math" w:hAnsi="Cambria Math"/>
                          </w:rPr>
                        </m:ctrlPr>
                      </m:accPr>
                      <m:e>
                        <m:r>
                          <w:rPr>
                            <w:rFonts w:ascii="Cambria Math" w:hAnsi="Cambria Math"/>
                          </w:rPr>
                          <m:t>CD</m:t>
                        </m:r>
                      </m:e>
                    </m:acc>
                  </m:e>
                </m:mr>
                <m:mr>
                  <m:e/>
                  <m:e/>
                </m:mr>
              </m:m>
            </m:e>
          </m:d>
        </m:oMath>
      </m:oMathPara>
    </w:p>
    <w:p w14:paraId="5396E598" w14:textId="77777777" w:rsidR="00F03DDA" w:rsidRDefault="00C94ED4">
      <w:pPr>
        <w:pStyle w:val="FirstParagraph"/>
        <w:rPr>
          <w:lang w:eastAsia="zh-CN"/>
        </w:rPr>
      </w:pPr>
      <w:r>
        <w:rPr>
          <w:lang w:eastAsia="zh-CN"/>
        </w:rPr>
        <w:t>式中，开采量</w:t>
      </w:r>
      <w:proofErr w:type="gramStart"/>
      <w:r>
        <w:rPr>
          <w:lang w:eastAsia="zh-CN"/>
        </w:rPr>
        <w:t>以源汇项</w:t>
      </w:r>
      <w:proofErr w:type="gramEnd"/>
      <w:r>
        <w:rPr>
          <w:lang w:eastAsia="zh-CN"/>
        </w:rPr>
        <w:t>的形式出现，</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r>
              <m:rPr>
                <m:sty m:val="p"/>
              </m:rPr>
              <w:rPr>
                <w:rFonts w:ascii="Cambria Math" w:hAnsi="Cambria Math"/>
                <w:lang w:eastAsia="zh-CN"/>
              </w:rPr>
              <m:t>,</m:t>
            </m:r>
            <m:r>
              <w:rPr>
                <w:rFonts w:ascii="Cambria Math" w:hAnsi="Cambria Math"/>
                <w:lang w:eastAsia="zh-CN"/>
              </w:rPr>
              <m:t>t</m:t>
            </m:r>
          </m:e>
        </m:d>
      </m:oMath>
      <w:r>
        <w:rPr>
          <w:lang w:eastAsia="zh-CN"/>
        </w:rPr>
        <w:t xml:space="preserve"> </w:t>
      </w:r>
      <w:r>
        <w:rPr>
          <w:lang w:eastAsia="zh-CN"/>
        </w:rPr>
        <w:t>为一分片函数。</w:t>
      </w:r>
    </w:p>
    <w:p w14:paraId="5EF2ED1B" w14:textId="77777777" w:rsidR="00F03DDA" w:rsidRDefault="00C94ED4">
      <w:pPr>
        <w:pStyle w:val="a0"/>
        <w:rPr>
          <w:lang w:eastAsia="zh-CN"/>
        </w:rPr>
      </w:pPr>
      <w:r>
        <w:rPr>
          <w:lang w:eastAsia="zh-CN"/>
        </w:rPr>
        <w:t>例</w:t>
      </w:r>
      <w:r>
        <w:rPr>
          <w:lang w:eastAsia="zh-CN"/>
        </w:rPr>
        <w:t xml:space="preserve"> 2</w:t>
      </w:r>
      <w:r>
        <w:rPr>
          <w:lang w:eastAsia="zh-CN"/>
        </w:rPr>
        <w:t>：其它条件同例</w:t>
      </w:r>
      <w:r>
        <w:rPr>
          <w:lang w:eastAsia="zh-CN"/>
        </w:rPr>
        <w:t xml:space="preserve"> 1</w:t>
      </w:r>
      <w:r>
        <w:rPr>
          <w:lang w:eastAsia="zh-CN"/>
        </w:rPr>
        <w:t>，在河底有一弱透水层，河水与地下水无直接的水力联系，只是通过弱透水层越流补给地下水</w:t>
      </w:r>
      <w:r>
        <w:rPr>
          <w:lang w:eastAsia="zh-CN"/>
        </w:rPr>
        <w:t>.</w:t>
      </w:r>
    </w:p>
    <w:p w14:paraId="287F0C70" w14:textId="77777777" w:rsidR="00F03DDA" w:rsidRDefault="00C94ED4">
      <w:pPr>
        <w:pStyle w:val="a0"/>
        <w:rPr>
          <w:lang w:eastAsia="zh-CN"/>
        </w:rPr>
      </w:pPr>
      <w:r>
        <w:rPr>
          <w:lang w:eastAsia="zh-CN"/>
        </w:rPr>
        <w:t>水文地质概念模型（略）</w:t>
      </w:r>
    </w:p>
    <w:p w14:paraId="2D0CE02F" w14:textId="77777777" w:rsidR="00F03DDA" w:rsidRDefault="00C94ED4">
      <w:pPr>
        <w:pStyle w:val="a0"/>
        <w:rPr>
          <w:lang w:eastAsia="zh-CN"/>
        </w:rPr>
      </w:pPr>
      <w:r>
        <w:rPr>
          <w:lang w:eastAsia="zh-CN"/>
        </w:rPr>
        <w:t>潜水流服从</w:t>
      </w:r>
      <w:r>
        <w:rPr>
          <w:lang w:eastAsia="zh-CN"/>
        </w:rPr>
        <w:t xml:space="preserve"> Darcy </w:t>
      </w:r>
      <w:r>
        <w:rPr>
          <w:lang w:eastAsia="zh-CN"/>
        </w:rPr>
        <w:t>定律</w:t>
      </w:r>
      <w:r>
        <w:rPr>
          <w:lang w:eastAsia="zh-CN"/>
        </w:rPr>
        <w:t xml:space="preserve">, </w:t>
      </w:r>
      <w:r>
        <w:rPr>
          <w:lang w:eastAsia="zh-CN"/>
        </w:rPr>
        <w:t>河流为第三类边界</w:t>
      </w:r>
      <w:r>
        <w:rPr>
          <w:lang w:eastAsia="zh-CN"/>
        </w:rPr>
        <w:t xml:space="preserve">. </w:t>
      </w:r>
      <w:r>
        <w:rPr>
          <w:lang w:eastAsia="zh-CN"/>
        </w:rPr>
        <w:t>记</w:t>
      </w:r>
      <w:r>
        <w:rPr>
          <w:lang w:eastAsia="zh-CN"/>
        </w:rPr>
        <w:t xml:space="preserve"> </w:t>
      </w:r>
      <m:oMath>
        <m:r>
          <w:rPr>
            <w:rFonts w:ascii="Cambria Math" w:hAnsi="Cambria Math"/>
            <w:lang w:eastAsia="zh-CN"/>
          </w:rPr>
          <m:t>h</m:t>
        </m:r>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z</m:t>
        </m:r>
      </m:oMath>
      <w:r>
        <w:rPr>
          <w:lang w:eastAsia="zh-CN"/>
        </w:rPr>
        <w:t xml:space="preserve">, </w:t>
      </w:r>
      <w:r>
        <w:rPr>
          <w:lang w:eastAsia="zh-CN"/>
        </w:rPr>
        <w:t>相应的数学模型为</w:t>
      </w:r>
    </w:p>
    <w:p w14:paraId="62012717" w14:textId="77777777" w:rsidR="00F03DDA" w:rsidRDefault="00BA2BD6">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e>
                </m:mr>
                <m:mr>
                  <m:e>
                    <m:r>
                      <m:rPr>
                        <m:sty m:val="p"/>
                      </m:rPr>
                      <w:rPr>
                        <w:rFonts w:ascii="Cambria Math" w:hAnsi="Cambria Math"/>
                      </w:rPr>
                      <m:t>IC:</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e>
                </m:mr>
                <m:mr>
                  <m:e>
                    <m:r>
                      <m:rPr>
                        <m:sty m:val="p"/>
                      </m:rPr>
                      <w:rPr>
                        <w:rFonts w:ascii="Cambria Math" w:hAnsi="Cambria Math"/>
                      </w:rPr>
                      <m:t>BC:</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acc>
                          <m:accPr>
                            <m:ctrlPr>
                              <w:rPr>
                                <w:rFonts w:ascii="Cambria Math" w:hAnsi="Cambria Math"/>
                              </w:rPr>
                            </m:ctrlPr>
                          </m:accPr>
                          <m:e>
                            <m:r>
                              <w:rPr>
                                <w:rFonts w:ascii="Cambria Math" w:hAnsi="Cambria Math"/>
                              </w:rPr>
                              <m:t>AD</m:t>
                            </m:r>
                          </m:e>
                        </m:acc>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z</m:t>
                            </m:r>
                          </m:sub>
                        </m:sSub>
                      </m:num>
                      <m:den>
                        <m:sSub>
                          <m:sSubPr>
                            <m:ctrlPr>
                              <w:rPr>
                                <w:rFonts w:ascii="Cambria Math" w:hAnsi="Cambria Math"/>
                              </w:rPr>
                            </m:ctrlPr>
                          </m:sSubPr>
                          <m:e>
                            <m:r>
                              <w:rPr>
                                <w:rFonts w:ascii="Cambria Math" w:hAnsi="Cambria Math"/>
                              </w:rPr>
                              <m:t>d</m:t>
                            </m:r>
                          </m:e>
                          <m:sub>
                            <m:r>
                              <w:rPr>
                                <w:rFonts w:ascii="Cambria Math" w:hAnsi="Cambria Math"/>
                              </w:rPr>
                              <m:t>z</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z</m:t>
                            </m:r>
                          </m:sub>
                        </m:sSub>
                        <m:r>
                          <m:rPr>
                            <m:sty m:val="p"/>
                          </m:rPr>
                          <w:rPr>
                            <w:rFonts w:ascii="Cambria Math" w:hAnsi="Cambria Math"/>
                          </w:rPr>
                          <m:t>-</m:t>
                        </m:r>
                        <m:r>
                          <w:rPr>
                            <w:rFonts w:ascii="Cambria Math" w:hAnsi="Cambria Math"/>
                          </w:rPr>
                          <m:t>H</m:t>
                        </m:r>
                      </m:e>
                    </m:d>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AD</m:t>
                        </m:r>
                      </m:e>
                    </m:acc>
                  </m:e>
                </m:mr>
                <m:mr>
                  <m:e>
                    <m:r>
                      <m:rPr>
                        <m:sty m:val="p"/>
                      </m:rPr>
                      <w:rPr>
                        <w:rFonts w:ascii="Cambria Math" w:hAnsi="Cambria Math"/>
                      </w:rPr>
                      <m:t>BC:</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r>
                      <m:rPr>
                        <m:sty m:val="p"/>
                      </m:rPr>
                      <w:rPr>
                        <w:rFonts w:ascii="Cambria Math" w:hAnsi="Cambria Math"/>
                      </w:rPr>
                      <m:t>=</m:t>
                    </m:r>
                    <m:r>
                      <w:rPr>
                        <w:rFonts w:ascii="Cambria Math" w:hAnsi="Cambria Math"/>
                      </w:rPr>
                      <m:t>0</m:t>
                    </m:r>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AB</m:t>
                        </m:r>
                      </m:e>
                    </m:acc>
                    <m:r>
                      <m:rPr>
                        <m:sty m:val="p"/>
                      </m:rPr>
                      <w:rPr>
                        <w:rFonts w:ascii="Cambria Math" w:hAnsi="Cambria Math"/>
                      </w:rPr>
                      <m:t>∪</m:t>
                    </m:r>
                    <m:acc>
                      <m:accPr>
                        <m:ctrlPr>
                          <w:rPr>
                            <w:rFonts w:ascii="Cambria Math" w:hAnsi="Cambria Math"/>
                          </w:rPr>
                        </m:ctrlPr>
                      </m:accPr>
                      <m:e>
                        <m:r>
                          <w:rPr>
                            <w:rFonts w:ascii="Cambria Math" w:hAnsi="Cambria Math"/>
                          </w:rPr>
                          <m:t>BC</m:t>
                        </m:r>
                      </m:e>
                    </m:acc>
                    <m:r>
                      <m:rPr>
                        <m:sty m:val="p"/>
                      </m:rPr>
                      <w:rPr>
                        <w:rFonts w:ascii="Cambria Math" w:hAnsi="Cambria Math"/>
                      </w:rPr>
                      <m:t>∪</m:t>
                    </m:r>
                    <m:acc>
                      <m:accPr>
                        <m:ctrlPr>
                          <w:rPr>
                            <w:rFonts w:ascii="Cambria Math" w:hAnsi="Cambria Math"/>
                          </w:rPr>
                        </m:ctrlPr>
                      </m:accPr>
                      <m:e>
                        <m:r>
                          <w:rPr>
                            <w:rFonts w:ascii="Cambria Math" w:hAnsi="Cambria Math"/>
                          </w:rPr>
                          <m:t>CD</m:t>
                        </m:r>
                      </m:e>
                    </m:acc>
                  </m:e>
                </m:mr>
                <m:mr>
                  <m:e/>
                  <m:e/>
                </m:mr>
              </m:m>
            </m:e>
          </m:d>
        </m:oMath>
      </m:oMathPara>
    </w:p>
    <w:p w14:paraId="61458A26" w14:textId="77777777" w:rsidR="00F03DDA" w:rsidRDefault="00C94ED4">
      <w:pPr>
        <w:pStyle w:val="FirstParagraph"/>
        <w:rPr>
          <w:lang w:eastAsia="zh-CN"/>
        </w:rPr>
      </w:pPr>
      <w:r>
        <w:rPr>
          <w:lang w:eastAsia="zh-CN"/>
        </w:rPr>
        <w:t>例</w:t>
      </w:r>
      <w:r>
        <w:rPr>
          <w:lang w:eastAsia="zh-CN"/>
        </w:rPr>
        <w:t xml:space="preserve"> 3</w:t>
      </w:r>
      <w:r>
        <w:rPr>
          <w:lang w:eastAsia="zh-CN"/>
        </w:rPr>
        <w:t>：若知道地下水排向河流的单宽流量，河流可作为第二类边界处理：</w:t>
      </w:r>
    </w:p>
    <w:p w14:paraId="43D1CA1E" w14:textId="77777777" w:rsidR="00F03DDA" w:rsidRDefault="00C94ED4">
      <w:pPr>
        <w:pStyle w:val="a0"/>
        <w:rPr>
          <w:lang w:eastAsia="zh-CN"/>
        </w:rPr>
      </w:pPr>
      <w:r>
        <w:rPr>
          <w:lang w:eastAsia="zh-CN"/>
        </w:rPr>
        <w:t>水文地质概念模型（略）</w:t>
      </w:r>
    </w:p>
    <w:p w14:paraId="6243B378" w14:textId="77777777" w:rsidR="00F03DDA" w:rsidRDefault="00C94ED4">
      <w:pPr>
        <w:pStyle w:val="a0"/>
        <w:rPr>
          <w:lang w:eastAsia="zh-CN"/>
        </w:rPr>
      </w:pPr>
      <w:r>
        <w:rPr>
          <w:lang w:eastAsia="zh-CN"/>
        </w:rPr>
        <w:t>潜水流服从</w:t>
      </w:r>
      <w:r>
        <w:rPr>
          <w:lang w:eastAsia="zh-CN"/>
        </w:rPr>
        <w:t xml:space="preserve"> Darcy </w:t>
      </w:r>
      <w:r>
        <w:rPr>
          <w:lang w:eastAsia="zh-CN"/>
        </w:rPr>
        <w:t>定律</w:t>
      </w:r>
      <w:r>
        <w:rPr>
          <w:lang w:eastAsia="zh-CN"/>
        </w:rPr>
        <w:t xml:space="preserve">, </w:t>
      </w:r>
      <w:r>
        <w:rPr>
          <w:lang w:eastAsia="zh-CN"/>
        </w:rPr>
        <w:t>河流为第三类边界</w:t>
      </w:r>
      <w:r>
        <w:rPr>
          <w:lang w:eastAsia="zh-CN"/>
        </w:rPr>
        <w:t xml:space="preserve">. </w:t>
      </w:r>
      <w:r>
        <w:rPr>
          <w:lang w:eastAsia="zh-CN"/>
        </w:rPr>
        <w:t>记</w:t>
      </w:r>
      <w:r>
        <w:rPr>
          <w:lang w:eastAsia="zh-CN"/>
        </w:rPr>
        <w:t xml:space="preserve"> </w:t>
      </w:r>
      <m:oMath>
        <m:r>
          <w:rPr>
            <w:rFonts w:ascii="Cambria Math" w:hAnsi="Cambria Math"/>
            <w:lang w:eastAsia="zh-CN"/>
          </w:rPr>
          <m:t>h</m:t>
        </m:r>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z</m:t>
        </m:r>
      </m:oMath>
      <w:r>
        <w:rPr>
          <w:lang w:eastAsia="zh-CN"/>
        </w:rPr>
        <w:t xml:space="preserve">, </w:t>
      </w:r>
      <w:r>
        <w:rPr>
          <w:lang w:eastAsia="zh-CN"/>
        </w:rPr>
        <w:t>相应的数学模型为</w:t>
      </w:r>
    </w:p>
    <w:p w14:paraId="5A48E2E0" w14:textId="77777777" w:rsidR="00F03DDA" w:rsidRDefault="00BA2BD6">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e>
                </m:mr>
                <m:mr>
                  <m:e>
                    <m:r>
                      <m:rPr>
                        <m:sty m:val="p"/>
                      </m:rPr>
                      <w:rPr>
                        <w:rFonts w:ascii="Cambria Math" w:hAnsi="Cambria Math"/>
                      </w:rPr>
                      <m:t>IC:</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e>
                </m:mr>
                <m:mr>
                  <m:e>
                    <m:r>
                      <m:rPr>
                        <m:sty m:val="p"/>
                      </m:rPr>
                      <w:rPr>
                        <w:rFonts w:ascii="Cambria Math" w:hAnsi="Cambria Math"/>
                      </w:rPr>
                      <m:t>BC:</m:t>
                    </m:r>
                    <m:sSub>
                      <m:sSubPr>
                        <m:ctrlPr>
                          <w:rPr>
                            <w:rFonts w:ascii="Cambria Math" w:hAnsi="Cambria Math"/>
                          </w:rPr>
                        </m:ctrlPr>
                      </m:sSubPr>
                      <m:e>
                        <m:d>
                          <m:dPr>
                            <m:begChr m:val=""/>
                            <m:endChr m:val="|"/>
                            <m:ctrlPr>
                              <w:rPr>
                                <w:rFonts w:ascii="Cambria Math" w:hAnsi="Cambria Math"/>
                              </w:rPr>
                            </m:ctrlPr>
                          </m:dPr>
                          <m:e>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acc>
                          <m:accPr>
                            <m:ctrlPr>
                              <w:rPr>
                                <w:rFonts w:ascii="Cambria Math" w:hAnsi="Cambria Math"/>
                              </w:rPr>
                            </m:ctrlPr>
                          </m:accPr>
                          <m:e>
                            <m:r>
                              <w:rPr>
                                <w:rFonts w:ascii="Cambria Math" w:hAnsi="Cambria Math"/>
                              </w:rPr>
                              <m:t>AD</m:t>
                            </m:r>
                          </m:e>
                        </m:acc>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AD</m:t>
                        </m:r>
                      </m:e>
                    </m:acc>
                  </m:e>
                </m:mr>
                <m:mr>
                  <m:e>
                    <m:r>
                      <m:rPr>
                        <m:sty m:val="p"/>
                      </m:rPr>
                      <w:rPr>
                        <w:rFonts w:ascii="Cambria Math" w:hAnsi="Cambria Math"/>
                      </w:rPr>
                      <m:t>BC:</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r>
                      <m:rPr>
                        <m:sty m:val="p"/>
                      </m:rPr>
                      <w:rPr>
                        <w:rFonts w:ascii="Cambria Math" w:hAnsi="Cambria Math"/>
                      </w:rPr>
                      <m:t>=</m:t>
                    </m:r>
                    <m:r>
                      <w:rPr>
                        <w:rFonts w:ascii="Cambria Math" w:hAnsi="Cambria Math"/>
                      </w:rPr>
                      <m:t>0</m:t>
                    </m:r>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AB</m:t>
                        </m:r>
                      </m:e>
                    </m:acc>
                    <m:r>
                      <m:rPr>
                        <m:sty m:val="p"/>
                      </m:rPr>
                      <w:rPr>
                        <w:rFonts w:ascii="Cambria Math" w:hAnsi="Cambria Math"/>
                      </w:rPr>
                      <m:t>∪</m:t>
                    </m:r>
                    <m:acc>
                      <m:accPr>
                        <m:ctrlPr>
                          <w:rPr>
                            <w:rFonts w:ascii="Cambria Math" w:hAnsi="Cambria Math"/>
                          </w:rPr>
                        </m:ctrlPr>
                      </m:accPr>
                      <m:e>
                        <m:r>
                          <w:rPr>
                            <w:rFonts w:ascii="Cambria Math" w:hAnsi="Cambria Math"/>
                          </w:rPr>
                          <m:t>BC</m:t>
                        </m:r>
                      </m:e>
                    </m:acc>
                    <m:r>
                      <m:rPr>
                        <m:sty m:val="p"/>
                      </m:rPr>
                      <w:rPr>
                        <w:rFonts w:ascii="Cambria Math" w:hAnsi="Cambria Math"/>
                      </w:rPr>
                      <m:t>∪</m:t>
                    </m:r>
                    <m:acc>
                      <m:accPr>
                        <m:ctrlPr>
                          <w:rPr>
                            <w:rFonts w:ascii="Cambria Math" w:hAnsi="Cambria Math"/>
                          </w:rPr>
                        </m:ctrlPr>
                      </m:accPr>
                      <m:e>
                        <m:r>
                          <w:rPr>
                            <w:rFonts w:ascii="Cambria Math" w:hAnsi="Cambria Math"/>
                          </w:rPr>
                          <m:t>CD</m:t>
                        </m:r>
                      </m:e>
                    </m:acc>
                  </m:e>
                </m:mr>
                <m:mr>
                  <m:e/>
                  <m:e/>
                </m:mr>
              </m:m>
            </m:e>
          </m:d>
        </m:oMath>
      </m:oMathPara>
    </w:p>
    <w:p w14:paraId="393494E0" w14:textId="77777777" w:rsidR="00F03DDA" w:rsidRDefault="00C94ED4">
      <w:pPr>
        <w:pStyle w:val="FirstParagraph"/>
        <w:rPr>
          <w:lang w:eastAsia="zh-CN"/>
        </w:rPr>
      </w:pPr>
      <w:r>
        <w:rPr>
          <w:lang w:eastAsia="zh-CN"/>
        </w:rPr>
        <w:t>例</w:t>
      </w:r>
      <w:r>
        <w:rPr>
          <w:lang w:eastAsia="zh-CN"/>
        </w:rPr>
        <w:t xml:space="preserve"> 4</w:t>
      </w:r>
      <w:r>
        <w:rPr>
          <w:lang w:eastAsia="zh-CN"/>
        </w:rPr>
        <w:t>：计划用</w:t>
      </w:r>
      <w:r>
        <w:rPr>
          <w:lang w:eastAsia="zh-CN"/>
        </w:rPr>
        <w:t xml:space="preserve"> </w:t>
      </w:r>
      <m:oMath>
        <m:r>
          <w:rPr>
            <w:rFonts w:ascii="Cambria Math" w:hAnsi="Cambria Math"/>
            <w:lang w:eastAsia="zh-CN"/>
          </w:rPr>
          <m:t>n</m:t>
        </m:r>
      </m:oMath>
      <w:r>
        <w:rPr>
          <w:lang w:eastAsia="zh-CN"/>
        </w:rPr>
        <w:t xml:space="preserve"> </w:t>
      </w:r>
      <w:r>
        <w:rPr>
          <w:lang w:eastAsia="zh-CN"/>
        </w:rPr>
        <w:t>口井开采地下水，开采量为</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e>
        </m:d>
      </m:oMath>
      <w:r>
        <w:rPr>
          <w:lang w:eastAsia="zh-CN"/>
        </w:rPr>
        <w:t>：</w:t>
      </w:r>
    </w:p>
    <w:p w14:paraId="314025A0" w14:textId="77777777" w:rsidR="00F03DDA" w:rsidRDefault="00C94ED4">
      <w:pPr>
        <w:pStyle w:val="a0"/>
      </w:pPr>
      <w:r>
        <w:t>设</w:t>
      </w:r>
      <w:r>
        <w:t xml:space="preserve"> </w:t>
      </w:r>
      <m:oMath>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z</m:t>
        </m:r>
      </m:oMath>
      <w:r>
        <w:t xml:space="preserve">, </w:t>
      </w:r>
      <w:r>
        <w:t>偏微分方程</w:t>
      </w:r>
    </w:p>
    <w:p w14:paraId="04F03336" w14:textId="77777777" w:rsidR="00F03DDA" w:rsidRDefault="00BA2BD6">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y</m:t>
                            </m:r>
                          </m:den>
                        </m:f>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μ</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e>
                </m:mr>
                <m:mr>
                  <m:e>
                    <m:r>
                      <m:rPr>
                        <m:sty m:val="p"/>
                      </m:rPr>
                      <w:rPr>
                        <w:rFonts w:ascii="Cambria Math" w:hAnsi="Cambria Math"/>
                      </w:rPr>
                      <m:t>IC:</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e>
                </m:mr>
                <m:mr>
                  <m:e>
                    <m:r>
                      <m:rPr>
                        <m:sty m:val="p"/>
                      </m:rPr>
                      <w:rPr>
                        <w:rFonts w:ascii="Cambria Math" w:hAnsi="Cambria Math"/>
                      </w:rPr>
                      <m:t>BC:</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acc>
                          <m:accPr>
                            <m:ctrlPr>
                              <w:rPr>
                                <w:rFonts w:ascii="Cambria Math" w:hAnsi="Cambria Math"/>
                              </w:rPr>
                            </m:ctrlPr>
                          </m:accPr>
                          <m:e>
                            <m:r>
                              <w:rPr>
                                <w:rFonts w:ascii="Cambria Math" w:hAnsi="Cambria Math"/>
                              </w:rPr>
                              <m:t>AD</m:t>
                            </m:r>
                          </m:e>
                        </m:acc>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z</m:t>
                            </m:r>
                          </m:sub>
                        </m:sSub>
                      </m:num>
                      <m:den>
                        <m:sSub>
                          <m:sSubPr>
                            <m:ctrlPr>
                              <w:rPr>
                                <w:rFonts w:ascii="Cambria Math" w:hAnsi="Cambria Math"/>
                              </w:rPr>
                            </m:ctrlPr>
                          </m:sSubPr>
                          <m:e>
                            <m:r>
                              <w:rPr>
                                <w:rFonts w:ascii="Cambria Math" w:hAnsi="Cambria Math"/>
                              </w:rPr>
                              <m:t>d</m:t>
                            </m:r>
                          </m:e>
                          <m:sub>
                            <m:r>
                              <w:rPr>
                                <w:rFonts w:ascii="Cambria Math" w:hAnsi="Cambria Math"/>
                              </w:rPr>
                              <m:t>z</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z</m:t>
                            </m:r>
                          </m:sub>
                        </m:sSub>
                        <m:r>
                          <m:rPr>
                            <m:sty m:val="p"/>
                          </m:rPr>
                          <w:rPr>
                            <w:rFonts w:ascii="Cambria Math" w:hAnsi="Cambria Math"/>
                          </w:rPr>
                          <m:t>-</m:t>
                        </m:r>
                        <m:r>
                          <w:rPr>
                            <w:rFonts w:ascii="Cambria Math" w:hAnsi="Cambria Math"/>
                          </w:rPr>
                          <m:t>H</m:t>
                        </m:r>
                      </m:e>
                    </m:d>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AD</m:t>
                        </m:r>
                      </m:e>
                    </m:acc>
                  </m:e>
                </m:mr>
                <m:mr>
                  <m:e>
                    <m:r>
                      <m:rPr>
                        <m:sty m:val="p"/>
                      </m:rPr>
                      <w:rPr>
                        <w:rFonts w:ascii="Cambria Math" w:hAnsi="Cambria Math"/>
                      </w:rPr>
                      <m:t>BC:</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r>
                      <m:rPr>
                        <m:sty m:val="p"/>
                      </m:rPr>
                      <w:rPr>
                        <w:rFonts w:ascii="Cambria Math" w:hAnsi="Cambria Math"/>
                      </w:rPr>
                      <m:t>=</m:t>
                    </m:r>
                    <m:r>
                      <w:rPr>
                        <w:rFonts w:ascii="Cambria Math" w:hAnsi="Cambria Math"/>
                      </w:rPr>
                      <m:t>0</m:t>
                    </m:r>
                  </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AB</m:t>
                        </m:r>
                      </m:e>
                    </m:acc>
                    <m:r>
                      <m:rPr>
                        <m:sty m:val="p"/>
                      </m:rPr>
                      <w:rPr>
                        <w:rFonts w:ascii="Cambria Math" w:hAnsi="Cambria Math"/>
                      </w:rPr>
                      <m:t>∪</m:t>
                    </m:r>
                    <m:acc>
                      <m:accPr>
                        <m:ctrlPr>
                          <w:rPr>
                            <w:rFonts w:ascii="Cambria Math" w:hAnsi="Cambria Math"/>
                          </w:rPr>
                        </m:ctrlPr>
                      </m:accPr>
                      <m:e>
                        <m:r>
                          <w:rPr>
                            <w:rFonts w:ascii="Cambria Math" w:hAnsi="Cambria Math"/>
                          </w:rPr>
                          <m:t>BC</m:t>
                        </m:r>
                      </m:e>
                    </m:acc>
                    <m:r>
                      <m:rPr>
                        <m:sty m:val="p"/>
                      </m:rPr>
                      <w:rPr>
                        <w:rFonts w:ascii="Cambria Math" w:hAnsi="Cambria Math"/>
                      </w:rPr>
                      <m:t>∪</m:t>
                    </m:r>
                    <m:acc>
                      <m:accPr>
                        <m:ctrlPr>
                          <w:rPr>
                            <w:rFonts w:ascii="Cambria Math" w:hAnsi="Cambria Math"/>
                          </w:rPr>
                        </m:ctrlPr>
                      </m:accPr>
                      <m:e>
                        <m:r>
                          <w:rPr>
                            <w:rFonts w:ascii="Cambria Math" w:hAnsi="Cambria Math"/>
                          </w:rPr>
                          <m:t>CD</m:t>
                        </m:r>
                      </m:e>
                    </m:acc>
                  </m:e>
                </m:mr>
                <m:mr>
                  <m:e>
                    <m:r>
                      <m:rPr>
                        <m:sty m:val="p"/>
                      </m:rPr>
                      <w:rPr>
                        <w:rFonts w:ascii="Cambria Math" w:hAnsi="Cambria Math"/>
                      </w:rPr>
                      <m:t>IC:</m:t>
                    </m:r>
                    <m:sSub>
                      <m:sSubPr>
                        <m:ctrlPr>
                          <w:rPr>
                            <w:rFonts w:ascii="Cambria Math" w:hAnsi="Cambria Math"/>
                          </w:rPr>
                        </m:ctrlPr>
                      </m:sSubPr>
                      <m:e>
                        <m:d>
                          <m:dPr>
                            <m:begChr m:val=""/>
                            <m:endChr m:val="|"/>
                            <m:ctrlPr>
                              <w:rPr>
                                <w:rFonts w:ascii="Cambria Math" w:hAnsi="Cambria Math"/>
                              </w:rPr>
                            </m:ctrlPr>
                          </m:dPr>
                          <m:e>
                            <m:r>
                              <w:rPr>
                                <w:rFonts w:ascii="Cambria Math" w:hAnsi="Cambria Math"/>
                              </w:rPr>
                              <m:t>Kh</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n</m:t>
                                </m:r>
                              </m:den>
                            </m:f>
                          </m:e>
                        </m:d>
                      </m:e>
                      <m:sub>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r</m:t>
                                </m:r>
                              </m:e>
                              <m:sub>
                                <m:r>
                                  <w:rPr>
                                    <w:rFonts w:ascii="Cambria Math" w:hAnsi="Cambria Math"/>
                                  </w:rPr>
                                  <m:t>wj</m:t>
                                </m:r>
                              </m:sub>
                            </m:sSub>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j</m:t>
                            </m:r>
                          </m:sub>
                        </m:sSub>
                      </m:num>
                      <m:den>
                        <m:r>
                          <w:rPr>
                            <w:rFonts w:ascii="Cambria Math" w:hAnsi="Cambria Math"/>
                          </w:rPr>
                          <m:t>2π</m:t>
                        </m:r>
                        <m:sSub>
                          <m:sSubPr>
                            <m:ctrlPr>
                              <w:rPr>
                                <w:rFonts w:ascii="Cambria Math" w:hAnsi="Cambria Math"/>
                              </w:rPr>
                            </m:ctrlPr>
                          </m:sSubPr>
                          <m:e>
                            <m:r>
                              <w:rPr>
                                <w:rFonts w:ascii="Cambria Math" w:hAnsi="Cambria Math"/>
                              </w:rPr>
                              <m:t>r</m:t>
                            </m:r>
                          </m:e>
                          <m:sub>
                            <m:r>
                              <w:rPr>
                                <w:rFonts w:ascii="Cambria Math" w:hAnsi="Cambria Math"/>
                              </w:rPr>
                              <m:t>wj</m:t>
                            </m:r>
                          </m:sub>
                        </m:sSub>
                      </m:den>
                    </m:f>
                  </m:e>
                  <m:e>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e>
                </m:mr>
                <m:mr>
                  <m:e/>
                  <m:e/>
                </m:mr>
              </m:m>
            </m:e>
          </m:d>
        </m:oMath>
      </m:oMathPara>
    </w:p>
    <w:p w14:paraId="0DE9480E" w14:textId="77777777" w:rsidR="00F03DDA" w:rsidRDefault="00C94ED4">
      <w:pPr>
        <w:pStyle w:val="FirstParagraph"/>
        <w:rPr>
          <w:lang w:eastAsia="zh-CN"/>
        </w:rPr>
      </w:pPr>
      <w:r>
        <w:rPr>
          <w:lang w:eastAsia="zh-CN"/>
        </w:rPr>
        <w:t>式中，开采量以内边界法向流量的形式出现。</w:t>
      </w:r>
    </w:p>
    <w:p w14:paraId="497E05B8" w14:textId="77777777" w:rsidR="00F03DDA" w:rsidRDefault="00C94ED4">
      <w:pPr>
        <w:pStyle w:val="3"/>
        <w:rPr>
          <w:lang w:eastAsia="zh-CN"/>
        </w:rPr>
      </w:pPr>
      <w:bookmarkStart w:id="37" w:name="_Toc144901970"/>
      <w:bookmarkStart w:id="38" w:name="header-n1051"/>
      <w:bookmarkEnd w:id="36"/>
      <w:r>
        <w:rPr>
          <w:lang w:eastAsia="zh-CN"/>
        </w:rPr>
        <w:t xml:space="preserve">2.6.3 </w:t>
      </w:r>
      <w:r>
        <w:rPr>
          <w:lang w:eastAsia="zh-CN"/>
        </w:rPr>
        <w:t>地下水运动数学模型的解法</w:t>
      </w:r>
      <w:bookmarkEnd w:id="37"/>
    </w:p>
    <w:p w14:paraId="02AE4C5F" w14:textId="77777777" w:rsidR="00F03DDA" w:rsidRDefault="00C94ED4">
      <w:pPr>
        <w:numPr>
          <w:ilvl w:val="0"/>
          <w:numId w:val="40"/>
        </w:numPr>
      </w:pPr>
      <w:proofErr w:type="spellStart"/>
      <w:r>
        <w:t>解析法</w:t>
      </w:r>
      <w:proofErr w:type="spellEnd"/>
      <w:r>
        <w:t>；</w:t>
      </w:r>
    </w:p>
    <w:p w14:paraId="73B49AE5" w14:textId="77777777" w:rsidR="00F03DDA" w:rsidRDefault="00C94ED4">
      <w:pPr>
        <w:numPr>
          <w:ilvl w:val="0"/>
          <w:numId w:val="40"/>
        </w:numPr>
      </w:pPr>
      <w:r>
        <w:t>数值法；</w:t>
      </w:r>
    </w:p>
    <w:p w14:paraId="72A740D9" w14:textId="77777777" w:rsidR="00F03DDA" w:rsidRDefault="00C94ED4">
      <w:pPr>
        <w:numPr>
          <w:ilvl w:val="0"/>
          <w:numId w:val="40"/>
        </w:numPr>
      </w:pPr>
      <w:r>
        <w:t>模拟法</w:t>
      </w:r>
      <w:r>
        <w:t>.</w:t>
      </w:r>
    </w:p>
    <w:p w14:paraId="156FA6C4" w14:textId="77777777" w:rsidR="00F03DDA" w:rsidRDefault="00C94ED4">
      <w:pPr>
        <w:pStyle w:val="3"/>
        <w:rPr>
          <w:lang w:eastAsia="zh-CN"/>
        </w:rPr>
      </w:pPr>
      <w:bookmarkStart w:id="39" w:name="_Toc144901971"/>
      <w:bookmarkStart w:id="40" w:name="header-n1059"/>
      <w:bookmarkEnd w:id="38"/>
      <w:r>
        <w:rPr>
          <w:lang w:eastAsia="zh-CN"/>
        </w:rPr>
        <w:t>补充：</w:t>
      </w:r>
      <w:r>
        <w:rPr>
          <w:lang w:eastAsia="zh-CN"/>
        </w:rPr>
        <w:t xml:space="preserve">1 </w:t>
      </w:r>
      <w:proofErr w:type="gramStart"/>
      <w:r>
        <w:rPr>
          <w:lang w:eastAsia="zh-CN"/>
        </w:rPr>
        <w:t>维显式</w:t>
      </w:r>
      <w:proofErr w:type="gramEnd"/>
      <w:r>
        <w:rPr>
          <w:lang w:eastAsia="zh-CN"/>
        </w:rPr>
        <w:t>有限差分法</w:t>
      </w:r>
      <w:bookmarkEnd w:id="39"/>
    </w:p>
    <w:p w14:paraId="775D7043" w14:textId="77777777" w:rsidR="00F03DDA" w:rsidRDefault="00C94ED4">
      <w:pPr>
        <w:pStyle w:val="FirstParagraph"/>
      </w:pPr>
      <w:proofErr w:type="spellStart"/>
      <w:r>
        <w:t>用差分表示导数</w:t>
      </w:r>
      <w:proofErr w:type="spellEnd"/>
      <w:r>
        <w:t>：</w:t>
      </w:r>
    </w:p>
    <w:p w14:paraId="56A8A9FB" w14:textId="77777777" w:rsidR="00F03DDA" w:rsidRDefault="00C94ED4">
      <w:pPr>
        <w:numPr>
          <w:ilvl w:val="0"/>
          <w:numId w:val="41"/>
        </w:numPr>
      </w:pPr>
      <w:r>
        <w:rPr>
          <w:b/>
          <w:bCs/>
        </w:rPr>
        <w:t>前向差分</w:t>
      </w:r>
    </w:p>
    <w:p w14:paraId="1F8DF4E7" w14:textId="77777777" w:rsidR="00F03DDA" w:rsidRDefault="00BA2BD6">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Δx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Δx</m:t>
              </m:r>
            </m:den>
          </m:f>
        </m:oMath>
      </m:oMathPara>
    </w:p>
    <w:p w14:paraId="23F8F8EB" w14:textId="77777777" w:rsidR="00F03DDA" w:rsidRDefault="00C94ED4">
      <w:pPr>
        <w:numPr>
          <w:ilvl w:val="0"/>
          <w:numId w:val="42"/>
        </w:numPr>
      </w:pPr>
      <w:r>
        <w:rPr>
          <w:b/>
          <w:bCs/>
        </w:rPr>
        <w:t>后向差分</w:t>
      </w:r>
    </w:p>
    <w:p w14:paraId="21720F4A" w14:textId="77777777" w:rsidR="00F03DDA" w:rsidRDefault="00BA2BD6">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Δx</m:t>
                  </m:r>
                </m:e>
              </m:d>
            </m:num>
            <m:den>
              <m:r>
                <w:rPr>
                  <w:rFonts w:ascii="Cambria Math" w:hAnsi="Cambria Math"/>
                </w:rPr>
                <m:t>Δx</m:t>
              </m:r>
            </m:den>
          </m:f>
        </m:oMath>
      </m:oMathPara>
    </w:p>
    <w:p w14:paraId="2FC13B09" w14:textId="77777777" w:rsidR="00F03DDA" w:rsidRDefault="00C94ED4">
      <w:pPr>
        <w:numPr>
          <w:ilvl w:val="0"/>
          <w:numId w:val="43"/>
        </w:numPr>
      </w:pPr>
      <w:r>
        <w:rPr>
          <w:b/>
          <w:bCs/>
        </w:rPr>
        <w:t>中心差分</w:t>
      </w:r>
    </w:p>
    <w:p w14:paraId="2302A81B" w14:textId="77777777" w:rsidR="00F03DDA" w:rsidRDefault="00BA2BD6">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Δx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Δx</m:t>
                  </m:r>
                </m:e>
              </m:d>
            </m:num>
            <m:den>
              <m:r>
                <w:rPr>
                  <w:rFonts w:ascii="Cambria Math" w:hAnsi="Cambria Math"/>
                </w:rPr>
                <m:t>2Δx</m:t>
              </m:r>
            </m:den>
          </m:f>
        </m:oMath>
      </m:oMathPara>
    </w:p>
    <w:p w14:paraId="37F7D380" w14:textId="77777777" w:rsidR="00F03DDA" w:rsidRDefault="00C94ED4">
      <w:pPr>
        <w:numPr>
          <w:ilvl w:val="0"/>
          <w:numId w:val="44"/>
        </w:numPr>
      </w:pPr>
      <w:r>
        <w:rPr>
          <w:b/>
          <w:bCs/>
        </w:rPr>
        <w:t>二阶导数的中心差分</w:t>
      </w:r>
    </w:p>
    <w:p w14:paraId="3979981D" w14:textId="77777777" w:rsidR="00F03DDA" w:rsidRDefault="00BA2BD6">
      <w:pPr>
        <w:pStyle w:val="FirstParagraph"/>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f</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Δx</m:t>
                  </m:r>
                </m:e>
              </m:d>
              <m:r>
                <m:rPr>
                  <m:sty m:val="p"/>
                </m:rPr>
                <w:rPr>
                  <w:rFonts w:ascii="Cambria Math" w:hAnsi="Cambria Math"/>
                </w:rPr>
                <m:t>-</m:t>
              </m:r>
              <m:r>
                <w:rPr>
                  <w:rFonts w:ascii="Cambria Math" w:hAnsi="Cambria Math"/>
                </w:rPr>
                <m:t>2f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Δx</m:t>
                  </m:r>
                </m:e>
              </m:d>
            </m:num>
            <m:den>
              <m:sSup>
                <m:sSupPr>
                  <m:ctrlPr>
                    <w:rPr>
                      <w:rFonts w:ascii="Cambria Math" w:hAnsi="Cambria Math"/>
                    </w:rPr>
                  </m:ctrlPr>
                </m:sSupPr>
                <m:e>
                  <m:d>
                    <m:dPr>
                      <m:ctrlPr>
                        <w:rPr>
                          <w:rFonts w:ascii="Cambria Math" w:hAnsi="Cambria Math"/>
                        </w:rPr>
                      </m:ctrlPr>
                    </m:dPr>
                    <m:e>
                      <m:r>
                        <w:rPr>
                          <w:rFonts w:ascii="Cambria Math" w:hAnsi="Cambria Math"/>
                        </w:rPr>
                        <m:t>Δx</m:t>
                      </m:r>
                    </m:e>
                  </m:d>
                </m:e>
                <m:sup>
                  <m:r>
                    <w:rPr>
                      <w:rFonts w:ascii="Cambria Math" w:hAnsi="Cambria Math"/>
                    </w:rPr>
                    <m:t>2</m:t>
                  </m:r>
                </m:sup>
              </m:sSup>
            </m:den>
          </m:f>
        </m:oMath>
      </m:oMathPara>
    </w:p>
    <w:p w14:paraId="08CD565F" w14:textId="77777777" w:rsidR="00F03DDA" w:rsidRDefault="00C94ED4">
      <w:pPr>
        <w:pStyle w:val="FirstParagraph"/>
      </w:pPr>
      <w:r>
        <w:rPr>
          <w:b/>
          <w:bCs/>
        </w:rPr>
        <w:t>方程</w:t>
      </w:r>
    </w:p>
    <w:p w14:paraId="48773914" w14:textId="77777777" w:rsidR="00F03DDA" w:rsidRDefault="00BA2BD6">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h</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t</m:t>
                        </m:r>
                      </m:den>
                    </m:f>
                  </m:e>
                  <m:e>
                    <m:d>
                      <m:dPr>
                        <m:ctrlPr>
                          <w:rPr>
                            <w:rFonts w:ascii="Cambria Math" w:hAnsi="Cambria Math"/>
                          </w:rPr>
                        </m:ctrlPr>
                      </m:dPr>
                      <m:e>
                        <m:r>
                          <w:rPr>
                            <w:rFonts w:ascii="Cambria Math" w:hAnsi="Cambria Math"/>
                          </w:rPr>
                          <m:t>0</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l</m:t>
                        </m:r>
                        <m:r>
                          <m:rPr>
                            <m:sty m:val="p"/>
                          </m:rPr>
                          <w:rPr>
                            <w:rFonts w:ascii="Cambria Math" w:hAnsi="Cambria Math"/>
                          </w:rPr>
                          <m:t>,</m:t>
                        </m:r>
                        <m:r>
                          <w:rPr>
                            <w:rFonts w:ascii="Cambria Math" w:hAnsi="Cambria Math"/>
                          </w:rPr>
                          <m:t>t</m:t>
                        </m:r>
                        <m:r>
                          <m:rPr>
                            <m:sty m:val="p"/>
                          </m:rPr>
                          <w:rPr>
                            <w:rFonts w:ascii="Cambria Math" w:hAnsi="Cambria Math"/>
                          </w:rPr>
                          <m:t>&gt;</m:t>
                        </m:r>
                        <m:r>
                          <w:rPr>
                            <w:rFonts w:ascii="Cambria Math" w:hAnsi="Cambria Math"/>
                          </w:rPr>
                          <m:t>0</m:t>
                        </m:r>
                      </m:e>
                    </m:d>
                  </m:e>
                </m:mr>
                <m:mr>
                  <m:e>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e>
                  <m:e>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l</m:t>
                        </m:r>
                      </m:e>
                    </m:d>
                  </m:e>
                </m:mr>
                <m:mr>
                  <m:e>
                    <m:r>
                      <w:rPr>
                        <w:rFonts w:ascii="Cambria Math" w:hAnsi="Cambria Math"/>
                      </w:rPr>
                      <m:t>h</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e>
                  <m:e>
                    <m:d>
                      <m:dPr>
                        <m:ctrlPr>
                          <w:rPr>
                            <w:rFonts w:ascii="Cambria Math" w:hAnsi="Cambria Math"/>
                          </w:rPr>
                        </m:ctrlPr>
                      </m:dPr>
                      <m:e>
                        <m:r>
                          <w:rPr>
                            <w:rFonts w:ascii="Cambria Math" w:hAnsi="Cambria Math"/>
                          </w:rPr>
                          <m:t>t</m:t>
                        </m:r>
                        <m:r>
                          <m:rPr>
                            <m:sty m:val="p"/>
                          </m:rPr>
                          <w:rPr>
                            <w:rFonts w:ascii="Cambria Math" w:hAnsi="Cambria Math"/>
                          </w:rPr>
                          <m:t>&gt;</m:t>
                        </m:r>
                        <m:r>
                          <w:rPr>
                            <w:rFonts w:ascii="Cambria Math" w:hAnsi="Cambria Math"/>
                          </w:rPr>
                          <m:t>0</m:t>
                        </m:r>
                      </m:e>
                    </m:d>
                  </m:e>
                </m:mr>
                <m:mr>
                  <m:e>
                    <m:r>
                      <w:rPr>
                        <w:rFonts w:ascii="Cambria Math" w:hAnsi="Cambria Math"/>
                      </w:rPr>
                      <m:t>h</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e>
                  <m:e>
                    <m:d>
                      <m:dPr>
                        <m:ctrlPr>
                          <w:rPr>
                            <w:rFonts w:ascii="Cambria Math" w:hAnsi="Cambria Math"/>
                          </w:rPr>
                        </m:ctrlPr>
                      </m:dPr>
                      <m:e>
                        <m:r>
                          <w:rPr>
                            <w:rFonts w:ascii="Cambria Math" w:hAnsi="Cambria Math"/>
                          </w:rPr>
                          <m:t>t</m:t>
                        </m:r>
                        <m:r>
                          <m:rPr>
                            <m:sty m:val="p"/>
                          </m:rPr>
                          <w:rPr>
                            <w:rFonts w:ascii="Cambria Math" w:hAnsi="Cambria Math"/>
                          </w:rPr>
                          <m:t>&gt;</m:t>
                        </m:r>
                        <m:r>
                          <w:rPr>
                            <w:rFonts w:ascii="Cambria Math" w:hAnsi="Cambria Math"/>
                          </w:rPr>
                          <m:t>0</m:t>
                        </m:r>
                      </m:e>
                    </m:d>
                  </m:e>
                </m:mr>
              </m:m>
            </m:e>
          </m:d>
        </m:oMath>
      </m:oMathPara>
    </w:p>
    <w:p w14:paraId="20D58172" w14:textId="77777777" w:rsidR="00F03DDA" w:rsidRDefault="00C94ED4">
      <w:pPr>
        <w:pStyle w:val="FirstParagraph"/>
        <w:rPr>
          <w:lang w:eastAsia="zh-CN"/>
        </w:rPr>
      </w:pPr>
      <w:r>
        <w:rPr>
          <w:b/>
          <w:bCs/>
          <w:lang w:eastAsia="zh-CN"/>
        </w:rPr>
        <w:t>剖分</w:t>
      </w:r>
    </w:p>
    <w:p w14:paraId="39D3A956" w14:textId="77777777" w:rsidR="00F03DDA" w:rsidRDefault="00C94ED4">
      <w:pPr>
        <w:pStyle w:val="a0"/>
        <w:rPr>
          <w:lang w:eastAsia="zh-CN"/>
        </w:rPr>
      </w:pPr>
      <w:r>
        <w:rPr>
          <w:lang w:eastAsia="zh-CN"/>
        </w:rPr>
        <w:t>将</w:t>
      </w:r>
      <w:r>
        <w:rPr>
          <w:lang w:eastAsia="zh-CN"/>
        </w:rPr>
        <w:t xml:space="preserve"> </w:t>
      </w:r>
      <m:oMath>
        <m:r>
          <w:rPr>
            <w:rFonts w:ascii="Cambria Math" w:hAnsi="Cambria Math"/>
            <w:lang w:eastAsia="zh-CN"/>
          </w:rPr>
          <m:t>l</m:t>
        </m:r>
      </m:oMath>
      <w:r>
        <w:rPr>
          <w:lang w:eastAsia="zh-CN"/>
        </w:rPr>
        <w:t xml:space="preserve"> </w:t>
      </w:r>
      <w:r>
        <w:rPr>
          <w:lang w:eastAsia="zh-CN"/>
        </w:rPr>
        <w:t>等距剖分</w:t>
      </w:r>
      <w:r>
        <w:rPr>
          <w:lang w:eastAsia="zh-CN"/>
        </w:rPr>
        <w:t xml:space="preserve"> </w:t>
      </w:r>
      <m:oMath>
        <m:r>
          <w:rPr>
            <w:rFonts w:ascii="Cambria Math" w:hAnsi="Cambria Math"/>
            <w:lang w:eastAsia="zh-CN"/>
          </w:rPr>
          <m:t>m</m:t>
        </m:r>
      </m:oMath>
      <w:r>
        <w:rPr>
          <w:lang w:eastAsia="zh-CN"/>
        </w:rPr>
        <w:t xml:space="preserve"> </w:t>
      </w:r>
      <w:r>
        <w:rPr>
          <w:lang w:eastAsia="zh-CN"/>
        </w:rPr>
        <w:t>份，</w:t>
      </w:r>
      <m:oMath>
        <m:r>
          <w:rPr>
            <w:rFonts w:ascii="Cambria Math" w:hAnsi="Cambria Math"/>
            <w:lang w:eastAsia="zh-CN"/>
          </w:rPr>
          <m:t>Δx</m:t>
        </m:r>
        <m:r>
          <m:rPr>
            <m:sty m:val="p"/>
          </m:rPr>
          <w:rPr>
            <w:rFonts w:ascii="Cambria Math" w:hAnsi="Cambria Math"/>
            <w:lang w:eastAsia="zh-CN"/>
          </w:rPr>
          <m:t>=</m:t>
        </m:r>
        <m:r>
          <w:rPr>
            <w:rFonts w:ascii="Cambria Math" w:hAnsi="Cambria Math"/>
            <w:lang w:eastAsia="zh-CN"/>
          </w:rPr>
          <m:t>l </m:t>
        </m:r>
        <m:r>
          <m:rPr>
            <m:sty m:val="p"/>
          </m:rPr>
          <w:rPr>
            <w:rFonts w:ascii="Cambria Math" w:hAnsi="Cambria Math"/>
            <w:lang w:eastAsia="zh-CN"/>
          </w:rPr>
          <m:t>/</m:t>
        </m:r>
        <m:r>
          <w:rPr>
            <w:rFonts w:ascii="Cambria Math" w:hAnsi="Cambria Math"/>
            <w:lang w:eastAsia="zh-CN"/>
          </w:rPr>
          <m:t>m</m:t>
        </m:r>
      </m:oMath>
      <w:r>
        <w:rPr>
          <w:lang w:eastAsia="zh-CN"/>
        </w:rPr>
        <w:t>，节点坐标</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iΔx</m:t>
        </m:r>
        <m:r>
          <m:rPr>
            <m:sty m:val="p"/>
          </m:rPr>
          <w:rPr>
            <w:rFonts w:ascii="Cambria Math" w:hAnsi="Cambria Math"/>
            <w:lang w:eastAsia="zh-CN"/>
          </w:rPr>
          <m:t>,</m:t>
        </m:r>
        <m:r>
          <w:rPr>
            <w:rFonts w:ascii="Cambria Math" w:hAnsi="Cambria Math"/>
            <w:lang w:eastAsia="zh-CN"/>
          </w:rPr>
          <m:t> </m:t>
        </m:r>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m</m:t>
            </m:r>
          </m:e>
        </m:d>
      </m:oMath>
      <w:r>
        <w:rPr>
          <w:lang w:eastAsia="zh-CN"/>
        </w:rPr>
        <w:t>。时间步长为</w:t>
      </w:r>
      <w:r>
        <w:rPr>
          <w:lang w:eastAsia="zh-CN"/>
        </w:rPr>
        <w:t xml:space="preserve"> </w:t>
      </w:r>
      <m:oMath>
        <m:r>
          <w:rPr>
            <w:rFonts w:ascii="Cambria Math" w:hAnsi="Cambria Math"/>
            <w:lang w:eastAsia="zh-CN"/>
          </w:rPr>
          <m:t>Δt</m:t>
        </m:r>
      </m:oMath>
      <w:r>
        <w:rPr>
          <w:lang w:eastAsia="zh-CN"/>
        </w:rPr>
        <w:t>，时间节点为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nΔt</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n</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e>
        </m:d>
      </m:oMath>
      <w:r>
        <w:rPr>
          <w:lang w:eastAsia="zh-CN"/>
        </w:rPr>
        <w:t>。</w:t>
      </w:r>
    </w:p>
    <w:p w14:paraId="0814278E" w14:textId="77777777" w:rsidR="00F03DDA" w:rsidRDefault="00C94ED4">
      <w:pPr>
        <w:pStyle w:val="a0"/>
        <w:rPr>
          <w:lang w:eastAsia="zh-CN"/>
        </w:rPr>
      </w:pPr>
      <w:r>
        <w:rPr>
          <w:b/>
          <w:bCs/>
          <w:lang w:eastAsia="zh-CN"/>
        </w:rPr>
        <w:t>差分方程</w:t>
      </w:r>
    </w:p>
    <w:p w14:paraId="083E27DD" w14:textId="77777777" w:rsidR="00F03DDA" w:rsidRDefault="00C94ED4">
      <w:pPr>
        <w:pStyle w:val="a0"/>
        <w:rPr>
          <w:lang w:eastAsia="zh-CN"/>
        </w:rPr>
      </w:pPr>
      <w:r>
        <w:rPr>
          <w:lang w:eastAsia="zh-CN"/>
        </w:rPr>
        <w:t>对时间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nΔt</m:t>
        </m:r>
      </m:oMath>
      <w:r>
        <w:rPr>
          <w:lang w:eastAsia="zh-CN"/>
        </w:rPr>
        <w:t>，</w:t>
      </w:r>
      <m:oMath>
        <m:sSup>
          <m:sSupPr>
            <m:ctrlPr>
              <w:rPr>
                <w:rFonts w:ascii="Cambria Math" w:hAnsi="Cambria Math"/>
              </w:rPr>
            </m:ctrlPr>
          </m:sSupPr>
          <m:e>
            <m:r>
              <w:rPr>
                <w:rFonts w:ascii="Cambria Math" w:hAnsi="Cambria Math"/>
                <w:lang w:eastAsia="zh-CN"/>
              </w:rPr>
              <m:t>h</m:t>
            </m:r>
          </m:e>
          <m:sup>
            <m:r>
              <w:rPr>
                <w:rFonts w:ascii="Cambria Math" w:hAnsi="Cambria Math"/>
                <w:lang w:eastAsia="zh-CN"/>
              </w:rPr>
              <m:t>n</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p>
        </m:sSup>
      </m:oMath>
      <w:r>
        <w:rPr>
          <w:lang w:eastAsia="zh-CN"/>
        </w:rPr>
        <w:t xml:space="preserve"> </w:t>
      </w:r>
      <w:r>
        <w:rPr>
          <w:lang w:eastAsia="zh-CN"/>
        </w:rPr>
        <w:t>分别表示当前时间经过</w:t>
      </w:r>
      <w:r>
        <w:rPr>
          <w:lang w:eastAsia="zh-CN"/>
        </w:rPr>
        <w:t xml:space="preserve"> </w:t>
      </w:r>
      <m:oMath>
        <m:r>
          <w:rPr>
            <w:rFonts w:ascii="Cambria Math" w:hAnsi="Cambria Math"/>
            <w:lang w:eastAsia="zh-CN"/>
          </w:rPr>
          <m:t>Δt</m:t>
        </m:r>
      </m:oMath>
      <w:r>
        <w:rPr>
          <w:lang w:eastAsia="zh-CN"/>
        </w:rPr>
        <w:t xml:space="preserve"> </w:t>
      </w:r>
      <w:r>
        <w:rPr>
          <w:lang w:eastAsia="zh-CN"/>
        </w:rPr>
        <w:t>时间后的水位。</w:t>
      </w:r>
    </w:p>
    <w:p w14:paraId="538C0261" w14:textId="77777777" w:rsidR="00F03DDA" w:rsidRDefault="00C94ED4">
      <w:pPr>
        <w:pStyle w:val="a0"/>
        <w:rPr>
          <w:lang w:eastAsia="zh-CN"/>
        </w:rPr>
      </w:pPr>
      <w:r>
        <w:rPr>
          <w:lang w:eastAsia="zh-CN"/>
        </w:rPr>
        <w:t>在节点</w:t>
      </w:r>
      <w:r>
        <w:rPr>
          <w:lang w:eastAsia="zh-CN"/>
        </w:rPr>
        <w:t xml:space="preserve"> </w:t>
      </w:r>
      <m:oMath>
        <m:r>
          <w:rPr>
            <w:rFonts w:ascii="Cambria Math" w:hAnsi="Cambria Math"/>
            <w:lang w:eastAsia="zh-CN"/>
          </w:rPr>
          <m:t>i</m:t>
        </m:r>
      </m:oMath>
      <w:r>
        <w:rPr>
          <w:lang w:eastAsia="zh-CN"/>
        </w:rPr>
        <w:t xml:space="preserve"> </w:t>
      </w:r>
      <w:r>
        <w:rPr>
          <w:lang w:eastAsia="zh-CN"/>
        </w:rPr>
        <w:t>上，将方程写成差商形式</w:t>
      </w:r>
    </w:p>
    <w:p w14:paraId="3D442CD0" w14:textId="77777777" w:rsidR="00F03DDA" w:rsidRDefault="00C94ED4">
      <w:pPr>
        <w:pStyle w:val="a0"/>
      </w:pPr>
      <m:oMathPara>
        <m:oMathParaPr>
          <m:jc m:val="center"/>
        </m:oMathParaPr>
        <m:oMath>
          <m:r>
            <w:rPr>
              <w:rFonts w:ascii="Cambria Math" w:hAnsi="Cambria Math"/>
            </w:rPr>
            <m:t>a</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r>
                <w:rPr>
                  <w:rFonts w:ascii="Cambria Math" w:hAnsi="Cambria Math"/>
                </w:rPr>
                <m:t>2</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num>
            <m:den>
              <m:sSup>
                <m:sSupPr>
                  <m:ctrlPr>
                    <w:rPr>
                      <w:rFonts w:ascii="Cambria Math" w:hAnsi="Cambria Math"/>
                    </w:rPr>
                  </m:ctrlPr>
                </m:sSupPr>
                <m:e>
                  <m:d>
                    <m:dPr>
                      <m:ctrlPr>
                        <w:rPr>
                          <w:rFonts w:ascii="Cambria Math" w:hAnsi="Cambria Math"/>
                        </w:rPr>
                      </m:ctrlPr>
                    </m:dPr>
                    <m:e>
                      <m:r>
                        <w:rPr>
                          <w:rFonts w:ascii="Cambria Math" w:hAnsi="Cambria Math"/>
                        </w:rPr>
                        <m:t>Δx</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num>
            <m:den>
              <m:r>
                <w:rPr>
                  <w:rFonts w:ascii="Cambria Math" w:hAnsi="Cambria Math"/>
                </w:rPr>
                <m:t>Δt</m:t>
              </m:r>
            </m:den>
          </m:f>
        </m:oMath>
      </m:oMathPara>
    </w:p>
    <w:p w14:paraId="7B77FEC7" w14:textId="77777777" w:rsidR="00F03DDA" w:rsidRDefault="00C94ED4">
      <w:pPr>
        <w:pStyle w:val="FirstParagraph"/>
        <w:rPr>
          <w:lang w:eastAsia="zh-CN"/>
        </w:rPr>
      </w:pPr>
      <w:r>
        <w:rPr>
          <w:lang w:eastAsia="zh-CN"/>
        </w:rPr>
        <w:t>边界水头已知，不需要列方程，这种差分格式称为显式差分。</w:t>
      </w:r>
    </w:p>
    <w:p w14:paraId="4576029E" w14:textId="77777777" w:rsidR="00F03DDA" w:rsidRDefault="00C94ED4">
      <w:pPr>
        <w:pStyle w:val="a0"/>
        <w:rPr>
          <w:lang w:eastAsia="zh-CN"/>
        </w:rPr>
      </w:pPr>
      <w:r>
        <w:rPr>
          <w:lang w:eastAsia="zh-CN"/>
        </w:rPr>
        <w:t>记</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T </m:t>
        </m:r>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 λ</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aΔt</m:t>
            </m:r>
          </m:num>
          <m:den>
            <m:sSup>
              <m:sSupPr>
                <m:ctrlPr>
                  <w:rPr>
                    <w:rFonts w:ascii="Cambria Math" w:hAnsi="Cambria Math"/>
                  </w:rPr>
                </m:ctrlPr>
              </m:sSupPr>
              <m:e>
                <m:d>
                  <m:dPr>
                    <m:ctrlPr>
                      <w:rPr>
                        <w:rFonts w:ascii="Cambria Math" w:hAnsi="Cambria Math"/>
                      </w:rPr>
                    </m:ctrlPr>
                  </m:dPr>
                  <m:e>
                    <m:r>
                      <w:rPr>
                        <w:rFonts w:ascii="Cambria Math" w:hAnsi="Cambria Math"/>
                        <w:lang w:eastAsia="zh-CN"/>
                      </w:rPr>
                      <m:t>Δx</m:t>
                    </m:r>
                  </m:e>
                </m:d>
              </m:e>
              <m:sup>
                <m:r>
                  <w:rPr>
                    <w:rFonts w:ascii="Cambria Math" w:hAnsi="Cambria Math"/>
                    <w:lang w:eastAsia="zh-CN"/>
                  </w:rPr>
                  <m:t>2</m:t>
                </m:r>
              </m:sup>
            </m:sSup>
          </m:den>
        </m:f>
      </m:oMath>
      <w:r>
        <w:rPr>
          <w:lang w:eastAsia="zh-CN"/>
        </w:rPr>
        <w:t>，有</w:t>
      </w:r>
    </w:p>
    <w:p w14:paraId="5B4F37A5" w14:textId="77777777" w:rsidR="00F03DDA" w:rsidRDefault="00BA2BD6">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r>
            <m:rPr>
              <m:sty m:val="p"/>
            </m:rPr>
            <w:rPr>
              <w:rFonts w:ascii="Cambria Math" w:hAnsi="Cambria Math"/>
            </w:rPr>
            <m:t>+</m:t>
          </m:r>
          <m:r>
            <w:rPr>
              <w:rFonts w:ascii="Cambria Math" w:hAnsi="Cambria Math"/>
            </w:rPr>
            <m:t>λ</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r>
                <w:rPr>
                  <w:rFonts w:ascii="Cambria Math" w:hAnsi="Cambria Math"/>
                </w:rPr>
                <m:t>2</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e>
          </m:d>
        </m:oMath>
      </m:oMathPara>
    </w:p>
    <w:p w14:paraId="0916A364" w14:textId="77777777" w:rsidR="00F03DDA" w:rsidRDefault="00C94ED4">
      <w:pPr>
        <w:pStyle w:val="FirstParagraph"/>
        <w:rPr>
          <w:lang w:eastAsia="zh-CN"/>
        </w:rPr>
      </w:pPr>
      <w:r>
        <w:rPr>
          <w:lang w:eastAsia="zh-CN"/>
        </w:rPr>
        <w:t>当</w:t>
      </w:r>
      <w:r>
        <w:rPr>
          <w:lang w:eastAsia="zh-CN"/>
        </w:rPr>
        <w:t xml:space="preserve"> </w:t>
      </w:r>
      <m:oMath>
        <m:r>
          <w:rPr>
            <w:rFonts w:ascii="Cambria Math" w:hAnsi="Cambria Math"/>
            <w:lang w:eastAsia="zh-CN"/>
          </w:rPr>
          <m:t>0</m:t>
        </m:r>
        <m:r>
          <m:rPr>
            <m:sty m:val="p"/>
          </m:rPr>
          <w:rPr>
            <w:rFonts w:ascii="Cambria Math" w:hAnsi="Cambria Math"/>
            <w:lang w:eastAsia="zh-CN"/>
          </w:rPr>
          <m:t>&lt;</m:t>
        </m:r>
        <m:r>
          <w:rPr>
            <w:rFonts w:ascii="Cambria Math" w:hAnsi="Cambria Math"/>
            <w:lang w:eastAsia="zh-CN"/>
          </w:rPr>
          <m:t>λ</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 xml:space="preserve"> </w:t>
      </w:r>
      <w:r>
        <w:rPr>
          <w:lang w:eastAsia="zh-CN"/>
        </w:rPr>
        <w:t>时，显式差分收敛。</w:t>
      </w:r>
    </w:p>
    <w:p w14:paraId="4486DCC3" w14:textId="77777777" w:rsidR="00F03DDA" w:rsidRDefault="00C94ED4">
      <w:pPr>
        <w:pStyle w:val="a0"/>
        <w:rPr>
          <w:lang w:eastAsia="zh-CN"/>
        </w:rPr>
      </w:pPr>
      <m:oMath>
        <m:r>
          <w:rPr>
            <w:rFonts w:ascii="Cambria Math" w:hAnsi="Cambria Math"/>
            <w:lang w:eastAsia="zh-CN"/>
          </w:rPr>
          <m:t>λ</m:t>
        </m:r>
      </m:oMath>
      <w:r>
        <w:rPr>
          <w:lang w:eastAsia="zh-CN"/>
        </w:rPr>
        <w:t xml:space="preserve"> </w:t>
      </w:r>
      <w:r>
        <w:rPr>
          <w:lang w:eastAsia="zh-CN"/>
        </w:rPr>
        <w:t>取特殊的值可以简化计算：</w:t>
      </w:r>
    </w:p>
    <w:p w14:paraId="04D00FD7" w14:textId="77777777" w:rsidR="00F03DDA" w:rsidRDefault="00C94ED4">
      <w:pPr>
        <w:numPr>
          <w:ilvl w:val="0"/>
          <w:numId w:val="45"/>
        </w:numPr>
      </w:pPr>
      <m:oMath>
        <m:r>
          <w:rPr>
            <w:rFonts w:ascii="Cambria Math" w:hAnsi="Cambria Math"/>
          </w:rPr>
          <m:t>λ</m:t>
        </m:r>
        <m:r>
          <m:rPr>
            <m:sty m:val="p"/>
          </m:rPr>
          <w:rPr>
            <w:rFonts w:ascii="Cambria Math" w:hAnsi="Cambria Math"/>
          </w:rPr>
          <m:t>=</m:t>
        </m:r>
        <m:r>
          <w:rPr>
            <w:rFonts w:ascii="Cambria Math" w:hAnsi="Cambria Math"/>
          </w:rPr>
          <m:t>0.25</m:t>
        </m:r>
      </m:oMath>
      <w:r>
        <w:t>：</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r>
              <w:rPr>
                <w:rFonts w:ascii="Cambria Math" w:hAnsi="Cambria Math"/>
              </w:rPr>
              <m:t>2</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e>
        </m:d>
        <m:r>
          <m:rPr>
            <m:sty m:val="p"/>
          </m:rPr>
          <w:rPr>
            <w:rFonts w:ascii="Cambria Math" w:hAnsi="Cambria Math"/>
          </w:rPr>
          <m:t>/</m:t>
        </m:r>
        <m:r>
          <w:rPr>
            <w:rFonts w:ascii="Cambria Math" w:hAnsi="Cambria Math"/>
          </w:rPr>
          <m:t>4</m:t>
        </m:r>
      </m:oMath>
    </w:p>
    <w:p w14:paraId="3CFC6D45" w14:textId="77777777" w:rsidR="00F03DDA" w:rsidRDefault="00C94ED4">
      <w:pPr>
        <w:numPr>
          <w:ilvl w:val="0"/>
          <w:numId w:val="45"/>
        </w:numPr>
      </w:pPr>
      <m:oMath>
        <m:r>
          <w:rPr>
            <w:rFonts w:ascii="Cambria Math" w:hAnsi="Cambria Math"/>
          </w:rPr>
          <m:t>λ</m:t>
        </m:r>
        <m:r>
          <m:rPr>
            <m:sty m:val="p"/>
          </m:rPr>
          <w:rPr>
            <w:rFonts w:ascii="Cambria Math" w:hAnsi="Cambria Math"/>
          </w:rPr>
          <m:t>=</m:t>
        </m:r>
        <m:r>
          <w:rPr>
            <w:rFonts w:ascii="Cambria Math" w:hAnsi="Cambria Math"/>
          </w:rPr>
          <m:t>0.50</m:t>
        </m:r>
      </m:oMath>
      <w:r>
        <w:t>：</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e>
        </m:d>
        <m:r>
          <m:rPr>
            <m:sty m:val="p"/>
          </m:rPr>
          <w:rPr>
            <w:rFonts w:ascii="Cambria Math" w:hAnsi="Cambria Math"/>
          </w:rPr>
          <m:t>/</m:t>
        </m:r>
        <m:r>
          <w:rPr>
            <w:rFonts w:ascii="Cambria Math" w:hAnsi="Cambria Math"/>
          </w:rPr>
          <m:t>2</m:t>
        </m:r>
      </m:oMath>
    </w:p>
    <w:p w14:paraId="3AF8B274" w14:textId="77777777" w:rsidR="00F03DDA" w:rsidRDefault="00C94ED4">
      <w:pPr>
        <w:pStyle w:val="FirstParagraph"/>
      </w:pPr>
      <w:r>
        <w:rPr>
          <w:b/>
          <w:bCs/>
        </w:rPr>
        <w:t>例：</w:t>
      </w:r>
      <w:r>
        <w:t xml:space="preserve"> </w:t>
      </w:r>
      <m:oMath>
        <m:r>
          <w:rPr>
            <w:rFonts w:ascii="Cambria Math" w:hAnsi="Cambria Math"/>
          </w:rPr>
          <m:t>T</m:t>
        </m:r>
        <m:r>
          <m:rPr>
            <m:sty m:val="p"/>
          </m:rPr>
          <w:rPr>
            <w:rFonts w:ascii="Cambria Math" w:hAnsi="Cambria Math"/>
          </w:rPr>
          <m:t>=</m:t>
        </m:r>
        <m:r>
          <w:rPr>
            <w:rFonts w:ascii="Cambria Math" w:hAnsi="Cambria Math"/>
          </w:rPr>
          <m:t>20.0 </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r>
          <m:rPr>
            <m:sty m:val="p"/>
          </m:rPr>
          <w:rPr>
            <w:rFonts w:ascii="Cambria Math" w:hAnsi="Cambria Math"/>
          </w:rPr>
          <m:t>,</m:t>
        </m:r>
        <m:r>
          <w:rPr>
            <w:rFonts w:ascii="Cambria Math" w:hAnsi="Cambria Math"/>
          </w:rPr>
          <m:t> L</m:t>
        </m:r>
        <m:r>
          <m:rPr>
            <m:sty m:val="p"/>
          </m:rPr>
          <w:rPr>
            <w:rFonts w:ascii="Cambria Math" w:hAnsi="Cambria Math"/>
          </w:rPr>
          <m:t>=</m:t>
        </m:r>
        <m:r>
          <w:rPr>
            <w:rFonts w:ascii="Cambria Math" w:hAnsi="Cambria Math"/>
          </w:rPr>
          <m:t>1000 m</m:t>
        </m:r>
        <m:r>
          <m:rPr>
            <m:sty m:val="p"/>
          </m:rPr>
          <w:rPr>
            <w:rFonts w:ascii="Cambria Math" w:hAnsi="Cambria Math"/>
          </w:rPr>
          <m:t>,</m:t>
        </m:r>
        <m:r>
          <w:rPr>
            <w:rFonts w:ascii="Cambria Math" w:hAnsi="Cambria Math"/>
          </w:rPr>
          <m:t> Δx</m:t>
        </m:r>
        <m:r>
          <m:rPr>
            <m:sty m:val="p"/>
          </m:rPr>
          <w:rPr>
            <w:rFonts w:ascii="Cambria Math" w:hAnsi="Cambria Math"/>
          </w:rPr>
          <m:t>=</m:t>
        </m:r>
        <m:r>
          <w:rPr>
            <w:rFonts w:ascii="Cambria Math" w:hAnsi="Cambria Math"/>
          </w:rPr>
          <m:t>100.0 m</m:t>
        </m:r>
      </m:oMath>
      <w:r>
        <w:t>，</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l</m:t>
            </m:r>
          </m:sub>
        </m:sSub>
        <m:r>
          <m:rPr>
            <m:sty m:val="p"/>
          </m:rPr>
          <w:rPr>
            <w:rFonts w:ascii="Cambria Math" w:hAnsi="Cambria Math"/>
          </w:rPr>
          <m:t>=</m:t>
        </m:r>
        <m:r>
          <w:rPr>
            <w:rFonts w:ascii="Cambria Math" w:hAnsi="Cambria Math"/>
          </w:rPr>
          <m:t>10</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m:t>
        </m:r>
        <m:r>
          <w:rPr>
            <w:rFonts w:ascii="Cambria Math" w:hAnsi="Cambria Math"/>
          </w:rPr>
          <m:t>10</m:t>
        </m:r>
      </m:oMath>
    </w:p>
    <w:p w14:paraId="71E2E36E" w14:textId="77777777" w:rsidR="00F03DDA" w:rsidRDefault="00C94ED4">
      <w:pPr>
        <w:pStyle w:val="a0"/>
        <w:rPr>
          <w:lang w:eastAsia="zh-CN"/>
        </w:rPr>
      </w:pPr>
      <w:r>
        <w:rPr>
          <w:b/>
          <w:bCs/>
          <w:lang w:eastAsia="zh-CN"/>
        </w:rPr>
        <w:t>解：</w:t>
      </w:r>
    </w:p>
    <w:p w14:paraId="283BE441" w14:textId="77777777" w:rsidR="00F03DDA" w:rsidRDefault="00C94ED4">
      <w:pPr>
        <w:pStyle w:val="a0"/>
        <w:rPr>
          <w:lang w:eastAsia="zh-CN"/>
        </w:rPr>
      </w:pP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10</m:t>
        </m:r>
        <m:r>
          <m:rPr>
            <m:sty m:val="p"/>
          </m:rPr>
          <w:rPr>
            <w:rFonts w:ascii="Cambria Math" w:hAnsi="Cambria Math"/>
            <w:lang w:eastAsia="zh-CN"/>
          </w:rPr>
          <m:t>，</m:t>
        </m:r>
        <m:r>
          <w:rPr>
            <w:rFonts w:ascii="Cambria Math" w:hAnsi="Cambria Math"/>
            <w:lang w:eastAsia="zh-CN"/>
          </w:rPr>
          <m:t>Δx</m:t>
        </m:r>
        <m:r>
          <m:rPr>
            <m:sty m:val="p"/>
          </m:rPr>
          <w:rPr>
            <w:rFonts w:ascii="Cambria Math" w:hAnsi="Cambria Math"/>
            <w:lang w:eastAsia="zh-CN"/>
          </w:rPr>
          <m:t>=</m:t>
        </m:r>
        <m:r>
          <w:rPr>
            <w:rFonts w:ascii="Cambria Math" w:hAnsi="Cambria Math"/>
            <w:lang w:eastAsia="zh-CN"/>
          </w:rPr>
          <m:t>100m</m:t>
        </m:r>
        <m:r>
          <m:rPr>
            <m:sty m:val="p"/>
          </m:rPr>
          <w:rPr>
            <w:rFonts w:ascii="Cambria Math" w:hAnsi="Cambria Math"/>
            <w:lang w:eastAsia="zh-CN"/>
          </w:rPr>
          <m:t>,</m:t>
        </m:r>
        <m:r>
          <w:rPr>
            <w:rFonts w:ascii="Cambria Math" w:hAnsi="Cambria Math"/>
            <w:lang w:eastAsia="zh-CN"/>
          </w:rPr>
          <m:t> a</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5</m:t>
            </m:r>
          </m:sup>
        </m:sSup>
        <m:sSup>
          <m:sSupPr>
            <m:ctrlPr>
              <w:rPr>
                <w:rFonts w:ascii="Cambria Math" w:hAnsi="Cambria Math"/>
              </w:rPr>
            </m:ctrlPr>
          </m:sSupPr>
          <m:e>
            <m:r>
              <w:rPr>
                <w:rFonts w:ascii="Cambria Math" w:hAnsi="Cambria Math"/>
                <w:lang w:eastAsia="zh-CN"/>
              </w:rPr>
              <m:t>m</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d</m:t>
        </m:r>
      </m:oMath>
      <w:r>
        <w:rPr>
          <w:lang w:eastAsia="zh-CN"/>
        </w:rPr>
        <w:t>，取</w:t>
      </w:r>
      <w:r>
        <w:rPr>
          <w:lang w:eastAsia="zh-CN"/>
        </w:rPr>
        <w:t xml:space="preserve"> </w:t>
      </w:r>
      <m:oMath>
        <m:r>
          <w:rPr>
            <w:rFonts w:ascii="Cambria Math" w:hAnsi="Cambria Math"/>
            <w:lang w:eastAsia="zh-CN"/>
          </w:rPr>
          <m:t>λ</m:t>
        </m:r>
        <m:r>
          <m:rPr>
            <m:sty m:val="p"/>
          </m:rPr>
          <w:rPr>
            <w:rFonts w:ascii="Cambria Math" w:hAnsi="Cambria Math"/>
            <w:lang w:eastAsia="zh-CN"/>
          </w:rPr>
          <m:t>=</m:t>
        </m:r>
        <m:r>
          <w:rPr>
            <w:rFonts w:ascii="Cambria Math" w:hAnsi="Cambria Math"/>
            <w:lang w:eastAsia="zh-CN"/>
          </w:rPr>
          <m:t>0.5</m:t>
        </m:r>
      </m:oMath>
      <w:r>
        <w:rPr>
          <w:lang w:eastAsia="zh-CN"/>
        </w:rPr>
        <w:t xml:space="preserve"> </w:t>
      </w:r>
      <w:r>
        <w:rPr>
          <w:lang w:eastAsia="zh-CN"/>
        </w:rPr>
        <w:t>，</w:t>
      </w:r>
      <m:oMath>
        <m:r>
          <w:rPr>
            <w:rFonts w:ascii="Cambria Math" w:hAnsi="Cambria Math"/>
            <w:lang w:eastAsia="zh-CN"/>
          </w:rPr>
          <m:t>Δt</m:t>
        </m:r>
        <m:r>
          <m:rPr>
            <m:sty m:val="p"/>
          </m:rPr>
          <w:rPr>
            <w:rFonts w:ascii="Cambria Math" w:hAnsi="Cambria Math"/>
            <w:lang w:eastAsia="zh-CN"/>
          </w:rPr>
          <m:t>=</m:t>
        </m:r>
        <m:r>
          <w:rPr>
            <w:rFonts w:ascii="Cambria Math" w:hAnsi="Cambria Math"/>
            <w:lang w:eastAsia="zh-CN"/>
          </w:rPr>
          <m:t>λ</m:t>
        </m:r>
        <m:sSup>
          <m:sSupPr>
            <m:ctrlPr>
              <w:rPr>
                <w:rFonts w:ascii="Cambria Math" w:hAnsi="Cambria Math"/>
              </w:rPr>
            </m:ctrlPr>
          </m:sSupPr>
          <m:e>
            <m:d>
              <m:dPr>
                <m:ctrlPr>
                  <w:rPr>
                    <w:rFonts w:ascii="Cambria Math" w:hAnsi="Cambria Math"/>
                  </w:rPr>
                </m:ctrlPr>
              </m:dPr>
              <m:e>
                <m:r>
                  <w:rPr>
                    <w:rFonts w:ascii="Cambria Math" w:hAnsi="Cambria Math"/>
                    <w:lang w:eastAsia="zh-CN"/>
                  </w:rPr>
                  <m:t>Δx</m:t>
                </m:r>
              </m:e>
            </m:d>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0.05d</m:t>
        </m:r>
      </m:oMath>
      <w:r>
        <w:rPr>
          <w:lang w:eastAsia="zh-CN"/>
        </w:rPr>
        <w:t>，可用表格计算。</w:t>
      </w:r>
    </w:p>
    <w:p w14:paraId="1CB05DAB" w14:textId="77777777" w:rsidR="00F03DDA" w:rsidRDefault="00C94ED4" w:rsidP="003D02BB">
      <w:pPr>
        <w:pStyle w:val="a0"/>
        <w:jc w:val="center"/>
      </w:pPr>
      <w:r>
        <w:rPr>
          <w:noProof/>
        </w:rPr>
        <w:lastRenderedPageBreak/>
        <w:drawing>
          <wp:inline distT="0" distB="0" distL="0" distR="0" wp14:anchorId="12A443F7" wp14:editId="251B2EC8">
            <wp:extent cx="4572000" cy="2674800"/>
            <wp:effectExtent l="0" t="0" r="0" b="0"/>
            <wp:docPr id="5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D:\2023-地动\chapter02\ch02-06\figures\Difference.png"/>
                    <pic:cNvPicPr>
                      <a:picLocks noChangeAspect="1" noChangeArrowheads="1"/>
                    </pic:cNvPicPr>
                  </pic:nvPicPr>
                  <pic:blipFill>
                    <a:blip r:embed="rId14"/>
                    <a:stretch>
                      <a:fillRect/>
                    </a:stretch>
                  </pic:blipFill>
                  <pic:spPr bwMode="auto">
                    <a:xfrm>
                      <a:off x="0" y="0"/>
                      <a:ext cx="4572000" cy="2674800"/>
                    </a:xfrm>
                    <a:prstGeom prst="rect">
                      <a:avLst/>
                    </a:prstGeom>
                    <a:noFill/>
                    <a:ln w="9525">
                      <a:noFill/>
                      <a:headEnd/>
                      <a:tailEnd/>
                    </a:ln>
                  </pic:spPr>
                </pic:pic>
              </a:graphicData>
            </a:graphic>
          </wp:inline>
        </w:drawing>
      </w:r>
    </w:p>
    <w:p w14:paraId="35062A9C" w14:textId="77777777" w:rsidR="00F03DDA" w:rsidRDefault="00C94ED4">
      <w:pPr>
        <w:pStyle w:val="a0"/>
        <w:rPr>
          <w:lang w:eastAsia="zh-CN"/>
        </w:rPr>
      </w:pPr>
      <w:r>
        <w:rPr>
          <w:lang w:eastAsia="zh-CN"/>
        </w:rPr>
        <w:t>我们可以通过缩小</w:t>
      </w:r>
      <w:r>
        <w:rPr>
          <w:lang w:eastAsia="zh-CN"/>
        </w:rPr>
        <w:t xml:space="preserve"> </w:t>
      </w:r>
      <m:oMath>
        <m:r>
          <w:rPr>
            <w:rFonts w:ascii="Cambria Math" w:hAnsi="Cambria Math"/>
            <w:lang w:eastAsia="zh-CN"/>
          </w:rPr>
          <m:t>Δx</m:t>
        </m:r>
      </m:oMath>
      <w:r>
        <w:rPr>
          <w:lang w:eastAsia="zh-CN"/>
        </w:rPr>
        <w:t xml:space="preserve"> </w:t>
      </w:r>
      <w:r>
        <w:rPr>
          <w:lang w:eastAsia="zh-CN"/>
        </w:rPr>
        <w:t>获得更好的结果，也可用</w:t>
      </w:r>
      <w:r>
        <w:rPr>
          <w:lang w:eastAsia="zh-CN"/>
        </w:rPr>
        <w:t xml:space="preserve"> VB</w:t>
      </w:r>
      <w:r>
        <w:rPr>
          <w:lang w:eastAsia="zh-CN"/>
        </w:rPr>
        <w:t>、</w:t>
      </w:r>
      <w:r>
        <w:rPr>
          <w:lang w:eastAsia="zh-CN"/>
        </w:rPr>
        <w:t xml:space="preserve">Python </w:t>
      </w:r>
      <w:r>
        <w:rPr>
          <w:lang w:eastAsia="zh-CN"/>
        </w:rPr>
        <w:t>等编程语言完成计算。</w:t>
      </w:r>
    </w:p>
    <w:p w14:paraId="489D7312" w14:textId="77777777" w:rsidR="00F03DDA" w:rsidRDefault="00C94ED4">
      <w:pPr>
        <w:pStyle w:val="a0"/>
      </w:pPr>
      <w:r>
        <w:t>如：</w:t>
      </w:r>
      <m:oMath>
        <m:r>
          <w:rPr>
            <w:rFonts w:ascii="Cambria Math" w:hAnsi="Cambria Math"/>
          </w:rPr>
          <m:t>m</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 n</m:t>
        </m:r>
        <m:r>
          <m:rPr>
            <m:sty m:val="p"/>
          </m:rPr>
          <w:rPr>
            <w:rFonts w:ascii="Cambria Math" w:hAnsi="Cambria Math"/>
          </w:rPr>
          <m:t>=</m:t>
        </m:r>
        <m:r>
          <w:rPr>
            <w:rFonts w:ascii="Cambria Math" w:hAnsi="Cambria Math"/>
          </w:rPr>
          <m:t>1000</m:t>
        </m:r>
        <m:r>
          <m:rPr>
            <m:sty m:val="p"/>
          </m:rPr>
          <w:rPr>
            <w:rFonts w:ascii="Cambria Math" w:hAnsi="Cambria Math"/>
          </w:rPr>
          <m:t>,</m:t>
        </m:r>
        <m:r>
          <w:rPr>
            <w:rFonts w:ascii="Cambria Math" w:hAnsi="Cambria Math"/>
          </w:rPr>
          <m:t> Δx</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 Δt</m:t>
        </m:r>
        <m:r>
          <m:rPr>
            <m:sty m:val="p"/>
          </m:rPr>
          <w:rPr>
            <w:rFonts w:ascii="Cambria Math" w:hAnsi="Cambria Math"/>
          </w:rPr>
          <m:t>=</m:t>
        </m:r>
        <m:r>
          <w:rPr>
            <w:rFonts w:ascii="Cambria Math" w:hAnsi="Cambria Math"/>
          </w:rPr>
          <m:t>0.0005</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1000</m:t>
            </m:r>
          </m:sub>
        </m:sSub>
        <m:r>
          <m:rPr>
            <m:sty m:val="p"/>
          </m:rPr>
          <w:rPr>
            <w:rFonts w:ascii="Cambria Math" w:hAnsi="Cambria Math"/>
          </w:rPr>
          <m:t>=</m:t>
        </m:r>
        <m:r>
          <w:rPr>
            <w:rFonts w:ascii="Cambria Math" w:hAnsi="Cambria Math"/>
          </w:rPr>
          <m:t>0.5</m:t>
        </m:r>
      </m:oMath>
      <w:r>
        <w:t>，有</w:t>
      </w:r>
    </w:p>
    <w:p w14:paraId="5B544F8E" w14:textId="77777777" w:rsidR="00F03DDA" w:rsidRDefault="00C94ED4" w:rsidP="003D02BB">
      <w:pPr>
        <w:pStyle w:val="a0"/>
        <w:jc w:val="center"/>
      </w:pPr>
      <w:r>
        <w:rPr>
          <w:noProof/>
        </w:rPr>
        <w:drawing>
          <wp:inline distT="0" distB="0" distL="0" distR="0" wp14:anchorId="410EAC53" wp14:editId="57B1BE21">
            <wp:extent cx="4208400" cy="673200"/>
            <wp:effectExtent l="0" t="0" r="0" b="0"/>
            <wp:docPr id="5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D:\2023-地动\chapter02\ch02-06\figures\Difference2.png"/>
                    <pic:cNvPicPr>
                      <a:picLocks noChangeAspect="1" noChangeArrowheads="1"/>
                    </pic:cNvPicPr>
                  </pic:nvPicPr>
                  <pic:blipFill>
                    <a:blip r:embed="rId15"/>
                    <a:stretch>
                      <a:fillRect/>
                    </a:stretch>
                  </pic:blipFill>
                  <pic:spPr bwMode="auto">
                    <a:xfrm>
                      <a:off x="0" y="0"/>
                      <a:ext cx="4208400" cy="673200"/>
                    </a:xfrm>
                    <a:prstGeom prst="rect">
                      <a:avLst/>
                    </a:prstGeom>
                    <a:noFill/>
                    <a:ln w="9525">
                      <a:noFill/>
                      <a:headEnd/>
                      <a:tailEnd/>
                    </a:ln>
                  </pic:spPr>
                </pic:pic>
              </a:graphicData>
            </a:graphic>
          </wp:inline>
        </w:drawing>
      </w:r>
      <w:bookmarkEnd w:id="0"/>
      <w:bookmarkEnd w:id="31"/>
      <w:bookmarkEnd w:id="40"/>
    </w:p>
    <w:sectPr w:rsidR="00F03DD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2249B" w14:textId="77777777" w:rsidR="00BA2BD6" w:rsidRDefault="00BA2BD6">
      <w:pPr>
        <w:spacing w:after="0"/>
      </w:pPr>
      <w:r>
        <w:separator/>
      </w:r>
    </w:p>
  </w:endnote>
  <w:endnote w:type="continuationSeparator" w:id="0">
    <w:p w14:paraId="07554251" w14:textId="77777777" w:rsidR="00BA2BD6" w:rsidRDefault="00BA2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CE9C" w14:textId="77777777" w:rsidR="00BA2BD6" w:rsidRDefault="00BA2BD6">
      <w:r>
        <w:separator/>
      </w:r>
    </w:p>
  </w:footnote>
  <w:footnote w:type="continuationSeparator" w:id="0">
    <w:p w14:paraId="057F7626" w14:textId="77777777" w:rsidR="00BA2BD6" w:rsidRDefault="00BA2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34D2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6DCD3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148F9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3DDA"/>
    <w:rsid w:val="002C57CF"/>
    <w:rsid w:val="003D02BB"/>
    <w:rsid w:val="004D038F"/>
    <w:rsid w:val="00697E29"/>
    <w:rsid w:val="00726D63"/>
    <w:rsid w:val="008E2AC3"/>
    <w:rsid w:val="00BA2BD6"/>
    <w:rsid w:val="00C94ED4"/>
    <w:rsid w:val="00EC7037"/>
    <w:rsid w:val="00F03DD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4217"/>
  <w15:docId w15:val="{93DF506D-F348-4CEF-96F7-645DEBED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2C57CF"/>
    <w:pPr>
      <w:ind w:leftChars="200" w:left="420"/>
    </w:pPr>
  </w:style>
  <w:style w:type="paragraph" w:styleId="TOC3">
    <w:name w:val="toc 3"/>
    <w:basedOn w:val="a"/>
    <w:next w:val="a"/>
    <w:autoRedefine/>
    <w:uiPriority w:val="39"/>
    <w:unhideWhenUsed/>
    <w:rsid w:val="002C57CF"/>
    <w:pPr>
      <w:ind w:leftChars="400" w:left="840"/>
    </w:pPr>
  </w:style>
  <w:style w:type="table" w:styleId="ae">
    <w:name w:val="Table Grid"/>
    <w:basedOn w:val="a2"/>
    <w:rsid w:val="008E2AC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gy1010@126.com"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A1B7-C761-41AD-9D4F-C10BA3E9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25</Pages>
  <Words>2255</Words>
  <Characters>12854</Characters>
  <Application>Microsoft Office Word</Application>
  <DocSecurity>0</DocSecurity>
  <Lines>107</Lines>
  <Paragraphs>30</Paragraphs>
  <ScaleCrop>false</ScaleCrop>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杨 国勇</cp:lastModifiedBy>
  <cp:revision>7</cp:revision>
  <dcterms:created xsi:type="dcterms:W3CDTF">2023-09-06T06:07:00Z</dcterms:created>
  <dcterms:modified xsi:type="dcterms:W3CDTF">2023-09-06T08:53:00Z</dcterms:modified>
</cp:coreProperties>
</file>