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Mobil Robotlar ?devi Raporu</w:t>
      </w:r>
    </w:p>
    <w:p>
      <w:pPr>
        <w:jc w:val="center"/>
      </w:pPr>
      <w:r>
        <w:rPr>
          <w:i/>
          <w:sz w:val="24"/>
        </w:rPr>
        <w:t>Gereksinimlerin Kod ??inde Kullan?m? ve Sonu?lar?</w:t>
      </w:r>
    </w:p>
    <w:p/>
    <w:p>
      <w:r>
        <w:rPr>
          <w:b/>
          <w:sz w:val="26"/>
        </w:rPr>
        <w:t>1. Projenin Amac?</w:t>
      </w:r>
    </w:p>
    <w:p>
      <w:r>
        <w:t>Bu projede non-holonomik bir mobil robotun 2B ortamda hedefe gitmesi, engellerden ka??nmas?, konumunu tahmin etmesi ve ger?ek yol ile tahmin edilen yol aras?ndaki fark?n incelenmesi ama?lanm??t?r.</w:t>
      </w:r>
    </w:p>
    <w:p>
      <w:r>
        <w:t>Kodda yapay potansiyel alan yakla??m? ile reaktif hareket ?retildi; ayr?ca 2B LiDAR, tekerlek enkoderi ve IMU sens?rleri sim?le edilerek sens?r f?zyonu kurulmu?tur.</w:t>
      </w:r>
    </w:p>
    <w:p>
      <w:r>
        <w:rPr>
          <w:b/>
          <w:sz w:val="26"/>
        </w:rPr>
        <w:t>2. 2B LiDAR Verisi, Mesafe E?ikleme ve Engel K?meleme</w:t>
      </w:r>
    </w:p>
    <w:p>
      <w:r>
        <w:t>Kullan?lan k?s?m: simulate_lidar_scan(), ray_circle_intersection(), cluster_lidar_points() ve lidar_clusters_to_world() fonksiyonlar?.</w:t>
      </w:r>
    </w:p>
    <w:p>
      <w:r>
        <w:t>Simulate_lidar_scan() fonksiyonu robot etraf?nda 2B a?? taramas? yaparak engellere ?arpan ???nlar?n mesafelerini ?retir. LIDAR_THRESHOLD ile belirli mesafeden uzak olan noktalar elenir.</w:t>
      </w:r>
    </w:p>
    <w:p>
      <w:r>
        <w:t>Cluster_lidar_points() fonksiyonu, LiDAR noktalar?n? ard???k a?? s?ras?na g?re gruplayarak k?meleme yapar. Bu ad?m, engel noktalar?n? tek tek g?r?lt?l? ?l??mler yerine engel adaylar? halinde temsil eder.</w:t>
      </w:r>
    </w:p>
    <w:p>
      <w:r>
        <w:t>Sonu?: Kod, ham 2B LiDAR benzeri veri ?retip bunu i?lenmi? engel k?melerine d?n??t?r?r. B?ylece engel alg?s? daha anlaml? ve karar vermeye uygun hale gelir.</w:t>
      </w:r>
    </w:p>
    <w:p>
      <w:r>
        <w:rPr>
          <w:b/>
          <w:sz w:val="26"/>
        </w:rPr>
        <w:t>3. IMU, Tekerlek Enkoderi ve Kalman Filtresi</w:t>
      </w:r>
    </w:p>
    <w:p>
      <w:r>
        <w:t>Kullan?lan k?s?m: simulate_encoder_measurement(), simulate_imu_measurement() ve ekf_estimation().</w:t>
      </w:r>
    </w:p>
    <w:p>
      <w:r>
        <w:t>Tekerlek enkoderi, differential drive kinemati?inden t?retilerek dead reckoning i?in h?z girdisi olu?turur. Bu veri xDR yolunun ?retilmesinde kullan?l?r.</w:t>
      </w:r>
    </w:p>
    <w:p>
      <w:r>
        <w:t>IMU, robotun yaw a??s?n? ?l?en ikinci sens?r olarak kullan?l?r. EKF g?ncellemesi s?ras?nda y?nelim hatas? IMU ?l??m? ile azalt?l?r.</w:t>
      </w:r>
    </w:p>
    <w:p>
      <w:r>
        <w:t>EKF tahmin ad?m? motion_model() ile yap?l?r; g?ncelleme ad?m? ise IMU yaw ?l??m?yle ger?ekle?tirilir. B?ylece en az iki sens?r?n birlikte kullan?ld??? sens?r f?zyonu sa?lan?r.</w:t>
      </w:r>
    </w:p>
    <w:p>
      <w:r>
        <w:t>Sonu?: Kalman filtresi gereksinimi kar??lan?r ve konum/y?nelim tahmini tek sens?rl? yakla??ma g?re daha kararl? hale gelir.</w:t>
      </w:r>
    </w:p>
    <w:p>
      <w:r>
        <w:rPr>
          <w:b/>
          <w:sz w:val="26"/>
        </w:rPr>
        <w:t>4. Dead Reckoning ve Hata Kar??la?t?rmas?</w:t>
      </w:r>
    </w:p>
    <w:p>
      <w:r>
        <w:t>Kullan?lan k?s?m: xDR de?i?keni, compare_errors() ve hata grafikleri.</w:t>
      </w:r>
    </w:p>
    <w:p>
      <w:r>
        <w:t>xDR, enkoder tabanl? dead reckoning tahminini temsil eder. Bu yol, ger?ek yol ile kar??la?t?r?larak birikimli hata g?sterilir.</w:t>
      </w:r>
    </w:p>
    <w:p>
      <w:r>
        <w:t>compare_errors() fonksiyonu ger?ek yol ile hem dead reckoning hem de EKF tahmini aras?ndaki uzakl??? hesaplar.</w:t>
      </w:r>
    </w:p>
    <w:p>
      <w:r>
        <w:t>Sonu?: Kod, ger?ek yol ile tahmin edilen yol aras?ndaki fark? say?sal olarak verir ve RMSE benzeri bir kar??la?t?rma sunar.</w:t>
      </w:r>
    </w:p>
    <w:p>
      <w:r>
        <w:rPr>
          <w:b/>
          <w:sz w:val="26"/>
        </w:rPr>
        <w:t>5. Non-Holonomic Model, Hedefe Ula?ma ve Engel Ka??nma</w:t>
      </w:r>
    </w:p>
    <w:p>
      <w:r>
        <w:t>Kullan?lan k?s?m: motion_model(), potential_field_control() ve ana d?ng?deki hedef kontrol?.</w:t>
      </w:r>
    </w:p>
    <w:p>
      <w:r>
        <w:t>Motion_model() fonksiyonu diferansiyel s?r??e uygun non-holonomic mobil robot modelini temsil eder. Robotun h?z ve a??sal h?z girdileriyle konumu g?ncellenir.</w:t>
      </w:r>
    </w:p>
    <w:p>
      <w:r>
        <w:t>Potential_field_control() fonksiyonu hedefe ?ekim ve engellerden itim kuvvetleri ?retir. B?ylece robot reaktif olarak engellerden uzakla??r.</w:t>
      </w:r>
    </w:p>
    <w:p>
      <w:r>
        <w:t>Ana d?ng?de sens?rlerden alg?lanan engeller active_obstacles de?i?keniyle kontrolc?ye verilir. Bu yap?, ?l??m g?ncellendik?e robotun y?n?n? de?i?tirmesini sa?lar.</w:t>
      </w:r>
    </w:p>
    <w:p>
      <w:r>
        <w:t>Sonu?: Hedefe gitme, engelden ka??nma ve yerel yeniden y?nlenme sa?lan?r. Bu davran?? proje i?in dinamik yeniden planlamaya yak?n reaktif bir ??z?m sunar.</w:t>
      </w:r>
    </w:p>
    <w:p>
      <w:r>
        <w:rPr>
          <w:b/>
          <w:sz w:val="26"/>
        </w:rPr>
        <w:t>6. Genel Sonu?</w:t>
      </w:r>
    </w:p>
    <w:p>
      <w:r>
        <w:t>Bu s?r?mde proje teslim edilebilir hale getirilmi?tir. Kod art?k 2B LiDAR verisi ?retmekte, mesafe e?ikleme ve k?meleme uygulamakta, IMU ve tekerlek enkoderi ile EKF tabanl? sens?r f?zyonu kurmakta ve dead reckoning ile EKF hatas?n? kar??la?t?rmaktad?r.</w:t>
      </w:r>
    </w:p>
    <w:p>
      <w:r>
        <w:t>Ayr?ca non-holonomic robot modeli, hedefe ula?ma, engel ka??nma ve reaktif yeniden y?nlenme ad?mlar? da ?al???r durumdad?r.</w:t>
      </w:r>
    </w:p>
    <w:p>
      <w:r>
        <w:t>Bu nedenle ?dev gereksinimlerinin b?y?k k?sm? do?rudan kod i?inde kar??lanm?? ve raporlanabilir hale getirilmi?tir.</w:t>
      </w:r>
    </w:p>
    <w:p>
      <w:r>
        <w:rPr>
          <w:b/>
          <w:sz w:val="26"/>
        </w:rPr>
        <w:t>K?sa Teslim ?zeti</w:t>
      </w:r>
    </w:p>
    <w:p>
      <w:pPr>
        <w:pStyle w:val="ListBullet"/>
      </w:pPr>
      <w:r>
        <w:t>LiDAR veri ?retimi ve i?leme: var</w:t>
      </w:r>
    </w:p>
    <w:p>
      <w:pPr>
        <w:pStyle w:val="ListBullet"/>
      </w:pPr>
      <w:r>
        <w:t>Mesafe e?ikleme ve k?meleme: var</w:t>
      </w:r>
    </w:p>
    <w:p>
      <w:pPr>
        <w:pStyle w:val="ListBullet"/>
      </w:pPr>
      <w:r>
        <w:t>IMU ve tekerlek enkoderi: var</w:t>
      </w:r>
    </w:p>
    <w:p>
      <w:pPr>
        <w:pStyle w:val="ListBullet"/>
      </w:pPr>
      <w:r>
        <w:t>Kalman filtresi / EKF: var</w:t>
      </w:r>
    </w:p>
    <w:p>
      <w:pPr>
        <w:pStyle w:val="ListBullet"/>
      </w:pPr>
      <w:r>
        <w:t>Dead reckoning ve hata kar??la?t?rmas?: var</w:t>
      </w:r>
    </w:p>
    <w:p>
      <w:pPr>
        <w:pStyle w:val="ListBullet"/>
      </w:pPr>
      <w:r>
        <w:t>Non-holonomic model ve engelden ka??nma: var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