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C7939" w:rsidRPr="009A7931" w14:paraId="5290C29F" w14:textId="77777777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AED791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C7939" w:rsidRPr="009A7931" w14:paraId="7BC80759" w14:textId="77777777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72BA6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249A2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ACE3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83C8E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43CED399" w14:textId="77777777" w:rsidR="009C7939" w:rsidRPr="006C5CEB" w:rsidRDefault="009C7939" w:rsidP="009C7939">
      <w:pPr>
        <w:spacing w:line="240" w:lineRule="auto"/>
        <w:rPr>
          <w:sz w:val="10"/>
          <w:szCs w:val="12"/>
        </w:rPr>
      </w:pPr>
    </w:p>
    <w:p w14:paraId="41210D24" w14:textId="09BD6F24" w:rsidR="009C7939" w:rsidRDefault="009C7939" w:rsidP="009C7939">
      <w:pPr>
        <w:jc w:val="center"/>
      </w:pPr>
    </w:p>
    <w:p w14:paraId="734728FF" w14:textId="552AE2CB" w:rsidR="009C7939" w:rsidRPr="004A44DB" w:rsidRDefault="0023042C" w:rsidP="004A44DB">
      <w:pPr>
        <w:pStyle w:val="ListParagraph"/>
        <w:spacing w:line="240" w:lineRule="auto"/>
        <w:ind w:left="360"/>
      </w:pPr>
      <w:r w:rsidRPr="004A44DB">
        <w:t>Logistic Regression</w:t>
      </w:r>
      <w:r w:rsidRPr="004A44DB">
        <w:t>은</w:t>
      </w:r>
      <w:r w:rsidRPr="004A44DB">
        <w:t xml:space="preserve"> </w:t>
      </w:r>
      <w:r w:rsidRPr="004A44DB">
        <w:t>분류</w:t>
      </w:r>
      <w:r w:rsidRPr="004A44DB">
        <w:t xml:space="preserve"> </w:t>
      </w:r>
      <w:r w:rsidRPr="004A44DB">
        <w:t>문제에서</w:t>
      </w:r>
      <w:r w:rsidRPr="004A44DB">
        <w:t xml:space="preserve"> </w:t>
      </w:r>
      <w:r w:rsidRPr="004A44DB">
        <w:t>가장</w:t>
      </w:r>
      <w:r w:rsidRPr="004A44DB">
        <w:t xml:space="preserve"> </w:t>
      </w:r>
      <w:r w:rsidRPr="004A44DB">
        <w:t>기본적으로</w:t>
      </w:r>
      <w:r w:rsidRPr="004A44DB">
        <w:t xml:space="preserve"> </w:t>
      </w:r>
      <w:r w:rsidRPr="004A44DB">
        <w:t>사용되는</w:t>
      </w:r>
      <w:r w:rsidRPr="004A44DB">
        <w:t xml:space="preserve"> </w:t>
      </w:r>
      <w:r w:rsidRPr="004A44DB">
        <w:t>알고리즘</w:t>
      </w:r>
      <w:r w:rsidRPr="004A44DB">
        <w:t xml:space="preserve"> </w:t>
      </w:r>
      <w:r w:rsidRPr="004A44DB">
        <w:t>중</w:t>
      </w:r>
      <w:r w:rsidRPr="004A44DB">
        <w:t xml:space="preserve"> </w:t>
      </w:r>
      <w:r w:rsidRPr="004A44DB">
        <w:t>하나로</w:t>
      </w:r>
      <w:r w:rsidRPr="004A44DB">
        <w:t xml:space="preserve">, </w:t>
      </w:r>
      <w:r w:rsidRPr="004A44DB">
        <w:t>주어진</w:t>
      </w:r>
      <w:r w:rsidRPr="004A44DB">
        <w:t xml:space="preserve"> </w:t>
      </w:r>
      <w:r w:rsidRPr="004A44DB">
        <w:t>입력</w:t>
      </w:r>
      <w:r w:rsidRPr="004A44DB">
        <w:t xml:space="preserve"> </w:t>
      </w:r>
      <w:r w:rsidRPr="004A44DB">
        <w:t>데이터가</w:t>
      </w:r>
      <w:r w:rsidRPr="004A44DB">
        <w:t xml:space="preserve"> </w:t>
      </w:r>
      <w:r w:rsidRPr="004A44DB">
        <w:t>어떤</w:t>
      </w:r>
      <w:r w:rsidRPr="004A44DB">
        <w:t xml:space="preserve"> </w:t>
      </w:r>
      <w:r w:rsidRPr="004A44DB">
        <w:t>클래스에</w:t>
      </w:r>
      <w:r w:rsidRPr="004A44DB">
        <w:t xml:space="preserve"> </w:t>
      </w:r>
      <w:r w:rsidRPr="004A44DB">
        <w:t>속하는지</w:t>
      </w:r>
      <w:r w:rsidRPr="004A44DB">
        <w:t xml:space="preserve"> </w:t>
      </w:r>
      <w:r w:rsidRPr="004A44DB">
        <w:t>확률을</w:t>
      </w:r>
      <w:r w:rsidRPr="004A44DB">
        <w:t xml:space="preserve"> </w:t>
      </w:r>
      <w:r w:rsidRPr="004A44DB">
        <w:t>추정하는</w:t>
      </w:r>
      <w:r w:rsidRPr="004A44DB">
        <w:t xml:space="preserve"> </w:t>
      </w:r>
      <w:r w:rsidR="00F04C7A" w:rsidRPr="004A44DB">
        <w:rPr>
          <w:rFonts w:hint="eastAsia"/>
        </w:rPr>
        <w:t>이</w:t>
      </w:r>
      <w:r w:rsidRPr="004A44DB">
        <w:t>다</w:t>
      </w:r>
      <w:r w:rsidRPr="004A44DB">
        <w:t xml:space="preserve">. </w:t>
      </w:r>
      <w:r w:rsidRPr="004A44DB">
        <w:t>이번</w:t>
      </w:r>
      <w:r w:rsidRPr="004A44DB">
        <w:t xml:space="preserve"> </w:t>
      </w:r>
      <w:r w:rsidRPr="004A44DB">
        <w:t>보고서에서는</w:t>
      </w:r>
      <w:r w:rsidRPr="004A44DB">
        <w:t xml:space="preserve"> Python</w:t>
      </w:r>
      <w:r w:rsidRPr="004A44DB">
        <w:t>과</w:t>
      </w:r>
      <w:r w:rsidRPr="004A44DB">
        <w:t xml:space="preserve"> NumPy</w:t>
      </w:r>
      <w:proofErr w:type="spellStart"/>
      <w:r w:rsidRPr="004A44DB">
        <w:t>를</w:t>
      </w:r>
      <w:proofErr w:type="spellEnd"/>
      <w:r w:rsidRPr="004A44DB">
        <w:t xml:space="preserve"> </w:t>
      </w:r>
      <w:r w:rsidRPr="004A44DB">
        <w:t>이용하여</w:t>
      </w:r>
      <w:r w:rsidRPr="004A44DB">
        <w:t xml:space="preserve"> Logistic Regression</w:t>
      </w:r>
      <w:r w:rsidRPr="004A44DB">
        <w:t>을</w:t>
      </w:r>
      <w:r w:rsidRPr="004A44DB">
        <w:t xml:space="preserve"> </w:t>
      </w:r>
      <w:r w:rsidRPr="004A44DB">
        <w:t>구현하고</w:t>
      </w:r>
      <w:r w:rsidRPr="004A44DB">
        <w:t xml:space="preserve">, </w:t>
      </w:r>
      <w:r w:rsidRPr="004A44DB">
        <w:t>이를</w:t>
      </w:r>
      <w:r w:rsidRPr="004A44DB">
        <w:t xml:space="preserve"> </w:t>
      </w:r>
      <w:r w:rsidRPr="004A44DB">
        <w:t>이용하여</w:t>
      </w:r>
      <w:r w:rsidRPr="004A44DB">
        <w:t xml:space="preserve"> classification problem</w:t>
      </w:r>
      <w:r w:rsidRPr="004A44DB">
        <w:t>을</w:t>
      </w:r>
      <w:r w:rsidRPr="004A44DB">
        <w:t xml:space="preserve"> </w:t>
      </w:r>
      <w:r w:rsidRPr="004A44DB">
        <w:t>해결하는</w:t>
      </w:r>
      <w:r w:rsidRPr="004A44DB">
        <w:t xml:space="preserve"> </w:t>
      </w:r>
      <w:r w:rsidRPr="004A44DB">
        <w:t>방법에</w:t>
      </w:r>
      <w:r w:rsidRPr="004A44DB">
        <w:t xml:space="preserve"> </w:t>
      </w:r>
      <w:r w:rsidRPr="004A44DB">
        <w:t>대해</w:t>
      </w:r>
      <w:r w:rsidRPr="004A44DB">
        <w:t xml:space="preserve"> </w:t>
      </w:r>
      <w:r w:rsidRPr="004A44DB">
        <w:t>상세하게</w:t>
      </w:r>
      <w:r w:rsidRPr="004A44DB">
        <w:t xml:space="preserve"> </w:t>
      </w:r>
      <w:r w:rsidRPr="004A44DB">
        <w:t>다룹니다</w:t>
      </w:r>
      <w:r w:rsidRPr="004A44DB">
        <w:t xml:space="preserve">. </w:t>
      </w:r>
      <w:r w:rsidRPr="004A44DB">
        <w:t>구체적으로는</w:t>
      </w:r>
      <w:r w:rsidRPr="004A44DB">
        <w:t xml:space="preserve"> MNIST </w:t>
      </w:r>
      <w:r w:rsidRPr="004A44DB">
        <w:t>데이터셋을</w:t>
      </w:r>
      <w:r w:rsidRPr="004A44DB">
        <w:t xml:space="preserve"> </w:t>
      </w:r>
      <w:r w:rsidRPr="004A44DB">
        <w:t>이용하여</w:t>
      </w:r>
      <w:r w:rsidRPr="004A44DB">
        <w:t xml:space="preserve"> Logistic Regression </w:t>
      </w:r>
      <w:r w:rsidRPr="004A44DB">
        <w:t>모델을</w:t>
      </w:r>
      <w:r w:rsidRPr="004A44DB">
        <w:t xml:space="preserve"> </w:t>
      </w:r>
      <w:r w:rsidRPr="004A44DB">
        <w:t>학습하고</w:t>
      </w:r>
      <w:r w:rsidRPr="004A44DB">
        <w:t xml:space="preserve">, </w:t>
      </w:r>
      <w:r w:rsidRPr="004A44DB">
        <w:t>테스트</w:t>
      </w:r>
      <w:r w:rsidRPr="004A44DB">
        <w:t xml:space="preserve"> </w:t>
      </w:r>
      <w:r w:rsidRPr="004A44DB">
        <w:t>데이터셋에서</w:t>
      </w:r>
      <w:r w:rsidRPr="004A44DB">
        <w:t xml:space="preserve"> </w:t>
      </w:r>
      <w:r w:rsidRPr="004A44DB">
        <w:t>모델의</w:t>
      </w:r>
      <w:r w:rsidRPr="004A44DB">
        <w:t xml:space="preserve"> </w:t>
      </w:r>
      <w:r w:rsidRPr="004A44DB">
        <w:t>성능을</w:t>
      </w:r>
      <w:r w:rsidRPr="004A44DB">
        <w:t xml:space="preserve"> </w:t>
      </w:r>
      <w:r w:rsidRPr="004A44DB">
        <w:t>평가하고</w:t>
      </w:r>
      <w:r w:rsidRPr="004A44DB">
        <w:t xml:space="preserve"> </w:t>
      </w:r>
      <w:r w:rsidRPr="004A44DB">
        <w:t>분류</w:t>
      </w:r>
      <w:r w:rsidRPr="004A44DB">
        <w:t xml:space="preserve"> </w:t>
      </w:r>
      <w:r w:rsidRPr="004A44DB">
        <w:t>결과를</w:t>
      </w:r>
      <w:r w:rsidRPr="004A44DB">
        <w:t xml:space="preserve"> </w:t>
      </w:r>
      <w:r w:rsidRPr="004A44DB">
        <w:t>분석</w:t>
      </w:r>
      <w:r w:rsidR="00F04C7A" w:rsidRPr="004A44DB">
        <w:rPr>
          <w:rFonts w:hint="eastAsia"/>
        </w:rPr>
        <w:t>한</w:t>
      </w:r>
      <w:r w:rsidRPr="004A44DB">
        <w:t>다</w:t>
      </w:r>
      <w:r w:rsidRPr="004A44DB">
        <w:t xml:space="preserve">. </w:t>
      </w:r>
      <w:r w:rsidRPr="004A44DB">
        <w:t>이를</w:t>
      </w:r>
      <w:r w:rsidRPr="004A44DB">
        <w:t xml:space="preserve"> </w:t>
      </w:r>
      <w:r w:rsidRPr="004A44DB">
        <w:t>통해</w:t>
      </w:r>
      <w:r w:rsidRPr="004A44DB">
        <w:t xml:space="preserve"> Logistic Regression </w:t>
      </w:r>
      <w:r w:rsidRPr="004A44DB">
        <w:t>알고리즘의</w:t>
      </w:r>
      <w:r w:rsidRPr="004A44DB">
        <w:t xml:space="preserve"> </w:t>
      </w:r>
      <w:r w:rsidRPr="004A44DB">
        <w:t>이론적인</w:t>
      </w:r>
      <w:r w:rsidRPr="004A44DB">
        <w:t xml:space="preserve"> </w:t>
      </w:r>
      <w:proofErr w:type="spellStart"/>
      <w:r w:rsidRPr="004A44DB">
        <w:t>부분뿐만</w:t>
      </w:r>
      <w:proofErr w:type="spellEnd"/>
      <w:r w:rsidRPr="004A44DB">
        <w:t xml:space="preserve"> </w:t>
      </w:r>
      <w:r w:rsidRPr="004A44DB">
        <w:t>아니라</w:t>
      </w:r>
      <w:r w:rsidRPr="004A44DB">
        <w:t xml:space="preserve"> </w:t>
      </w:r>
      <w:r w:rsidRPr="004A44DB">
        <w:t>실제</w:t>
      </w:r>
      <w:r w:rsidRPr="004A44DB">
        <w:t xml:space="preserve"> </w:t>
      </w:r>
      <w:r w:rsidRPr="004A44DB">
        <w:t>구현과</w:t>
      </w:r>
      <w:r w:rsidRPr="004A44DB">
        <w:t xml:space="preserve"> </w:t>
      </w:r>
      <w:r w:rsidRPr="004A44DB">
        <w:t>평가</w:t>
      </w:r>
      <w:r w:rsidRPr="004A44DB">
        <w:t xml:space="preserve"> </w:t>
      </w:r>
      <w:r w:rsidRPr="004A44DB">
        <w:t>과정을</w:t>
      </w:r>
      <w:r w:rsidRPr="004A44DB">
        <w:t xml:space="preserve"> </w:t>
      </w:r>
      <w:r w:rsidRPr="004A44DB">
        <w:t>경험할</w:t>
      </w:r>
      <w:r w:rsidRPr="004A44DB">
        <w:t xml:space="preserve"> </w:t>
      </w:r>
      <w:r w:rsidRPr="004A44DB">
        <w:t>수</w:t>
      </w:r>
      <w:r w:rsidR="00F04C7A" w:rsidRPr="004A44DB">
        <w:t xml:space="preserve"> </w:t>
      </w:r>
      <w:r w:rsidR="00F04C7A" w:rsidRPr="004A44DB">
        <w:rPr>
          <w:rFonts w:hint="eastAsia"/>
        </w:rPr>
        <w:t>있다</w:t>
      </w:r>
      <w:r w:rsidR="00F04C7A" w:rsidRPr="004A44DB">
        <w:rPr>
          <w:rFonts w:hint="eastAsia"/>
        </w:rPr>
        <w:t>.</w:t>
      </w:r>
    </w:p>
    <w:p w14:paraId="08244561" w14:textId="77777777" w:rsidR="0023042C" w:rsidRDefault="0023042C" w:rsidP="0023042C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7C2AA798" w14:textId="1D319ACB" w:rsidR="0023042C" w:rsidRPr="009A7931" w:rsidRDefault="0023042C" w:rsidP="0023042C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데이터</w:t>
      </w:r>
      <w:r w:rsidRPr="009A7931">
        <w:rPr>
          <w:b/>
          <w:bCs/>
          <w:sz w:val="28"/>
          <w:szCs w:val="32"/>
        </w:rPr>
        <w:t>]</w:t>
      </w:r>
    </w:p>
    <w:p w14:paraId="25E19156" w14:textId="63DB760C" w:rsidR="0023042C" w:rsidRDefault="0023042C" w:rsidP="004A44DB">
      <w:pPr>
        <w:pStyle w:val="ListParagraph"/>
        <w:spacing w:line="240" w:lineRule="auto"/>
        <w:ind w:left="360"/>
      </w:pPr>
      <w:r w:rsidRPr="004A44DB">
        <w:t xml:space="preserve">MNIST </w:t>
      </w:r>
      <w:r w:rsidRPr="004A44DB">
        <w:t>데이터셋은</w:t>
      </w:r>
      <w:r w:rsidRPr="004A44DB">
        <w:t xml:space="preserve"> 70,000</w:t>
      </w:r>
      <w:r w:rsidRPr="004A44DB">
        <w:t>개의</w:t>
      </w:r>
      <w:r w:rsidRPr="004A44DB">
        <w:t xml:space="preserve"> </w:t>
      </w:r>
      <w:proofErr w:type="spellStart"/>
      <w:r w:rsidRPr="004A44DB">
        <w:t>손글씨</w:t>
      </w:r>
      <w:proofErr w:type="spellEnd"/>
      <w:r w:rsidRPr="004A44DB">
        <w:t xml:space="preserve"> </w:t>
      </w:r>
      <w:r w:rsidRPr="004A44DB">
        <w:t>숫자</w:t>
      </w:r>
      <w:r w:rsidRPr="004A44DB">
        <w:t xml:space="preserve"> </w:t>
      </w:r>
      <w:r w:rsidRPr="004A44DB">
        <w:t>이미지</w:t>
      </w:r>
      <w:r w:rsidRPr="004A44DB">
        <w:t xml:space="preserve"> </w:t>
      </w:r>
      <w:r w:rsidRPr="004A44DB">
        <w:t>데이터셋으로</w:t>
      </w:r>
      <w:r w:rsidRPr="004A44DB">
        <w:t xml:space="preserve">, </w:t>
      </w:r>
      <w:r w:rsidRPr="004A44DB">
        <w:t>각</w:t>
      </w:r>
      <w:r w:rsidRPr="004A44DB">
        <w:t xml:space="preserve"> </w:t>
      </w:r>
      <w:r w:rsidRPr="004A44DB">
        <w:t>이미지는</w:t>
      </w:r>
      <w:r w:rsidRPr="004A44DB">
        <w:t xml:space="preserve"> </w:t>
      </w:r>
      <w:r w:rsidRPr="004A44DB">
        <w:t>해당</w:t>
      </w:r>
      <w:r w:rsidRPr="004A44DB">
        <w:t xml:space="preserve"> </w:t>
      </w:r>
      <w:r w:rsidRPr="004A44DB">
        <w:t>숫자와</w:t>
      </w:r>
      <w:r w:rsidRPr="004A44DB">
        <w:t xml:space="preserve"> </w:t>
      </w:r>
      <w:r w:rsidRPr="004A44DB">
        <w:t>함께</w:t>
      </w:r>
      <w:r w:rsidRPr="004A44DB">
        <w:t xml:space="preserve"> </w:t>
      </w:r>
      <w:proofErr w:type="spellStart"/>
      <w:r w:rsidRPr="004A44DB">
        <w:t>라벨링되어</w:t>
      </w:r>
      <w:proofErr w:type="spellEnd"/>
      <w:r w:rsidRPr="004A44DB">
        <w:t xml:space="preserve"> </w:t>
      </w:r>
      <w:r w:rsidR="00F04C7A" w:rsidRPr="004A44DB">
        <w:rPr>
          <w:rFonts w:hint="eastAsia"/>
        </w:rPr>
        <w:t>이</w:t>
      </w:r>
      <w:r w:rsidRPr="004A44DB">
        <w:t>다</w:t>
      </w:r>
      <w:r w:rsidRPr="004A44DB">
        <w:t xml:space="preserve">. </w:t>
      </w:r>
      <w:r w:rsidRPr="004A44DB">
        <w:t>이미지</w:t>
      </w:r>
      <w:r w:rsidRPr="004A44DB">
        <w:t xml:space="preserve"> </w:t>
      </w:r>
      <w:r w:rsidRPr="004A44DB">
        <w:t>분류</w:t>
      </w:r>
      <w:r w:rsidRPr="004A44DB">
        <w:t xml:space="preserve"> </w:t>
      </w:r>
      <w:r w:rsidRPr="004A44DB">
        <w:t>작업의</w:t>
      </w:r>
      <w:r w:rsidRPr="004A44DB">
        <w:t xml:space="preserve"> </w:t>
      </w:r>
      <w:r w:rsidRPr="004A44DB">
        <w:t>벤치마크</w:t>
      </w:r>
      <w:r w:rsidRPr="004A44DB">
        <w:t xml:space="preserve"> </w:t>
      </w:r>
      <w:r w:rsidRPr="004A44DB">
        <w:t>데이터셋으로</w:t>
      </w:r>
      <w:r w:rsidRPr="004A44DB">
        <w:t xml:space="preserve"> </w:t>
      </w:r>
      <w:r w:rsidRPr="004A44DB">
        <w:t>널리</w:t>
      </w:r>
      <w:r w:rsidRPr="004A44DB">
        <w:t xml:space="preserve"> </w:t>
      </w:r>
      <w:r w:rsidRPr="004A44DB">
        <w:t>사용됩니다</w:t>
      </w:r>
      <w:r w:rsidRPr="004A44DB">
        <w:t xml:space="preserve">. </w:t>
      </w:r>
      <w:r w:rsidRPr="004A44DB">
        <w:t>데이터셋의</w:t>
      </w:r>
      <w:r w:rsidRPr="004A44DB">
        <w:t xml:space="preserve"> </w:t>
      </w:r>
      <w:r w:rsidRPr="004A44DB">
        <w:t>이미지는</w:t>
      </w:r>
      <w:r w:rsidRPr="004A44DB">
        <w:t xml:space="preserve"> 28x28 </w:t>
      </w:r>
      <w:r w:rsidRPr="004A44DB">
        <w:t>크기의</w:t>
      </w:r>
      <w:r w:rsidRPr="004A44DB">
        <w:t xml:space="preserve"> </w:t>
      </w:r>
      <w:proofErr w:type="spellStart"/>
      <w:r w:rsidRPr="004A44DB">
        <w:t>그레이스케일로</w:t>
      </w:r>
      <w:proofErr w:type="spellEnd"/>
      <w:r w:rsidRPr="004A44DB">
        <w:t xml:space="preserve">, </w:t>
      </w:r>
      <w:r w:rsidRPr="004A44DB">
        <w:t>중앙에</w:t>
      </w:r>
      <w:r w:rsidRPr="004A44DB">
        <w:t xml:space="preserve"> </w:t>
      </w:r>
      <w:r w:rsidRPr="004A44DB">
        <w:t>위치해</w:t>
      </w:r>
      <w:r w:rsidRPr="004A44DB">
        <w:t xml:space="preserve"> </w:t>
      </w:r>
      <w:r w:rsidRPr="004A44DB">
        <w:t>있다</w:t>
      </w:r>
      <w:r w:rsidRPr="004A44DB">
        <w:t xml:space="preserve">. </w:t>
      </w:r>
      <w:r w:rsidRPr="004A44DB">
        <w:t>이</w:t>
      </w:r>
      <w:r w:rsidRPr="004A44DB">
        <w:t xml:space="preserve"> </w:t>
      </w:r>
      <w:r w:rsidRPr="004A44DB">
        <w:t>데이터셋은</w:t>
      </w:r>
      <w:r w:rsidRPr="004A44DB">
        <w:t xml:space="preserve"> 60,000</w:t>
      </w:r>
      <w:r w:rsidRPr="004A44DB">
        <w:t>개의</w:t>
      </w:r>
      <w:r w:rsidRPr="004A44DB">
        <w:t xml:space="preserve"> </w:t>
      </w:r>
      <w:r w:rsidRPr="004A44DB">
        <w:t>훈련</w:t>
      </w:r>
      <w:r w:rsidRPr="004A44DB">
        <w:t xml:space="preserve"> </w:t>
      </w:r>
      <w:r w:rsidRPr="004A44DB">
        <w:t>이미지와</w:t>
      </w:r>
      <w:r w:rsidRPr="004A44DB">
        <w:t xml:space="preserve"> 10,000</w:t>
      </w:r>
      <w:r w:rsidRPr="004A44DB">
        <w:t>개의</w:t>
      </w:r>
      <w:r w:rsidRPr="004A44DB">
        <w:t xml:space="preserve"> </w:t>
      </w:r>
      <w:r w:rsidRPr="004A44DB">
        <w:t>테스트</w:t>
      </w:r>
      <w:r w:rsidRPr="004A44DB">
        <w:t xml:space="preserve"> </w:t>
      </w:r>
      <w:r w:rsidRPr="004A44DB">
        <w:t>이미지로</w:t>
      </w:r>
      <w:r w:rsidRPr="004A44DB">
        <w:t xml:space="preserve"> </w:t>
      </w:r>
      <w:r w:rsidRPr="004A44DB">
        <w:t>구성됩니다</w:t>
      </w:r>
      <w:r w:rsidRPr="004A44DB">
        <w:t xml:space="preserve">. MNIST </w:t>
      </w:r>
      <w:r w:rsidRPr="004A44DB">
        <w:t>데이터셋은</w:t>
      </w:r>
      <w:r w:rsidRPr="004A44DB">
        <w:t xml:space="preserve"> </w:t>
      </w:r>
      <w:r w:rsidRPr="004A44DB">
        <w:t>로지스틱</w:t>
      </w:r>
      <w:r w:rsidRPr="004A44DB">
        <w:t xml:space="preserve"> </w:t>
      </w:r>
      <w:r w:rsidRPr="004A44DB">
        <w:t>회귀</w:t>
      </w:r>
      <w:r w:rsidRPr="004A44DB">
        <w:t xml:space="preserve">, </w:t>
      </w:r>
      <w:r w:rsidRPr="004A44DB">
        <w:t>신경망</w:t>
      </w:r>
      <w:r w:rsidRPr="004A44DB">
        <w:t xml:space="preserve">, </w:t>
      </w:r>
      <w:r w:rsidRPr="004A44DB">
        <w:t>서포트</w:t>
      </w:r>
      <w:r w:rsidRPr="004A44DB">
        <w:t xml:space="preserve"> </w:t>
      </w:r>
      <w:r w:rsidRPr="004A44DB">
        <w:t>벡터</w:t>
      </w:r>
      <w:r w:rsidRPr="004A44DB">
        <w:t xml:space="preserve"> </w:t>
      </w:r>
      <w:proofErr w:type="spellStart"/>
      <w:r w:rsidRPr="004A44DB">
        <w:t>머신을</w:t>
      </w:r>
      <w:proofErr w:type="spellEnd"/>
      <w:r w:rsidRPr="004A44DB">
        <w:t xml:space="preserve"> </w:t>
      </w:r>
      <w:r w:rsidRPr="004A44DB">
        <w:t>포함한</w:t>
      </w:r>
      <w:r w:rsidRPr="004A44DB">
        <w:t xml:space="preserve"> </w:t>
      </w:r>
      <w:r w:rsidRPr="004A44DB">
        <w:t>다양한</w:t>
      </w:r>
      <w:r w:rsidRPr="004A44DB">
        <w:t xml:space="preserve"> </w:t>
      </w:r>
      <w:proofErr w:type="spellStart"/>
      <w:r w:rsidRPr="004A44DB">
        <w:t>머신러닝</w:t>
      </w:r>
      <w:proofErr w:type="spellEnd"/>
      <w:r w:rsidRPr="004A44DB">
        <w:t xml:space="preserve"> </w:t>
      </w:r>
      <w:r w:rsidRPr="004A44DB">
        <w:t>알고리즘의</w:t>
      </w:r>
      <w:r w:rsidRPr="004A44DB">
        <w:t xml:space="preserve"> </w:t>
      </w:r>
      <w:r w:rsidRPr="004A44DB">
        <w:t>성능을</w:t>
      </w:r>
      <w:r w:rsidRPr="004A44DB">
        <w:t xml:space="preserve"> </w:t>
      </w:r>
      <w:r w:rsidRPr="004A44DB">
        <w:t>평가하는</w:t>
      </w:r>
      <w:r w:rsidRPr="004A44DB">
        <w:t xml:space="preserve"> </w:t>
      </w:r>
      <w:r w:rsidRPr="004A44DB">
        <w:t>데</w:t>
      </w:r>
      <w:r w:rsidRPr="004A44DB">
        <w:t xml:space="preserve"> </w:t>
      </w:r>
      <w:r w:rsidRPr="004A44DB">
        <w:t>사</w:t>
      </w:r>
      <w:r w:rsidR="00F04C7A" w:rsidRPr="004A44DB">
        <w:rPr>
          <w:rFonts w:hint="eastAsia"/>
        </w:rPr>
        <w:t>용된</w:t>
      </w:r>
      <w:r w:rsidRPr="004A44DB">
        <w:t>다</w:t>
      </w:r>
      <w:r w:rsidRPr="004A44DB">
        <w:t>.</w:t>
      </w:r>
    </w:p>
    <w:p w14:paraId="1B349876" w14:textId="1F926730" w:rsidR="005C4CEE" w:rsidRPr="004A44DB" w:rsidRDefault="005C4CEE" w:rsidP="005C4CEE">
      <w:pPr>
        <w:pStyle w:val="ListParagraph"/>
        <w:spacing w:line="240" w:lineRule="auto"/>
        <w:ind w:left="360"/>
        <w:jc w:val="center"/>
      </w:pPr>
      <w:r w:rsidRPr="003318B2">
        <w:rPr>
          <w:noProof/>
        </w:rPr>
        <w:drawing>
          <wp:inline distT="0" distB="0" distL="0" distR="0" wp14:anchorId="4E8D51F0" wp14:editId="1E8D3231">
            <wp:extent cx="2986480" cy="2971435"/>
            <wp:effectExtent l="0" t="0" r="0" b="635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834" cy="29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54D1" w14:textId="77777777" w:rsidR="0023042C" w:rsidRDefault="0023042C" w:rsidP="0023042C">
      <w:pPr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FD0FA91" w14:textId="486ACE1B" w:rsidR="0023042C" w:rsidRDefault="0023042C" w:rsidP="0023042C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rFonts w:hint="eastAsia"/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57FB8447" w14:textId="0DF19B53" w:rsidR="00B42148" w:rsidRPr="00B42148" w:rsidRDefault="00B42148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문제정의</w:t>
      </w:r>
    </w:p>
    <w:p w14:paraId="3CB404F5" w14:textId="4434D12C" w:rsidR="0023042C" w:rsidRDefault="00C40A2E" w:rsidP="005C4CEE">
      <w:pPr>
        <w:pStyle w:val="ListParagraph"/>
        <w:spacing w:line="240" w:lineRule="auto"/>
        <w:ind w:left="360"/>
      </w:pPr>
      <w:r w:rsidRPr="004A44DB">
        <w:tab/>
      </w:r>
      <w:r w:rsidR="00022693" w:rsidRPr="004A44DB">
        <w:t>이번</w:t>
      </w:r>
      <w:r w:rsidR="00022693" w:rsidRPr="004A44DB">
        <w:t xml:space="preserve"> </w:t>
      </w:r>
      <w:r w:rsidR="00022693" w:rsidRPr="004A44DB">
        <w:t>실습</w:t>
      </w:r>
      <w:r w:rsidR="00022693" w:rsidRPr="004A44DB">
        <w:t xml:space="preserve"> </w:t>
      </w:r>
      <w:r w:rsidR="00022693" w:rsidRPr="004A44DB">
        <w:t>문제는</w:t>
      </w:r>
      <w:r w:rsidR="00022693" w:rsidRPr="004A44DB">
        <w:t xml:space="preserve"> Logistic Regression </w:t>
      </w:r>
      <w:r w:rsidR="00022693" w:rsidRPr="004A44DB">
        <w:t>알고리즘을</w:t>
      </w:r>
      <w:r w:rsidR="00022693" w:rsidRPr="004A44DB">
        <w:t xml:space="preserve"> </w:t>
      </w:r>
      <w:r w:rsidR="00022693" w:rsidRPr="004A44DB">
        <w:t>구현하고</w:t>
      </w:r>
      <w:r w:rsidR="00022693" w:rsidRPr="004A44DB">
        <w:t xml:space="preserve">, MNIST </w:t>
      </w:r>
      <w:r w:rsidR="00022693" w:rsidRPr="004A44DB">
        <w:t>데이터셋을</w:t>
      </w:r>
      <w:r w:rsidR="00022693" w:rsidRPr="004A44DB">
        <w:t xml:space="preserve"> </w:t>
      </w:r>
      <w:r w:rsidR="00022693" w:rsidRPr="004A44DB">
        <w:t>활용하여</w:t>
      </w:r>
      <w:r w:rsidR="00022693" w:rsidRPr="004A44DB">
        <w:t xml:space="preserve"> 0</w:t>
      </w:r>
      <w:r w:rsidR="00022693" w:rsidRPr="004A44DB">
        <w:rPr>
          <w:rFonts w:hint="eastAsia"/>
        </w:rPr>
        <w:t>이</w:t>
      </w:r>
      <w:r w:rsidR="00022693" w:rsidRPr="004A44DB">
        <w:rPr>
          <w:rFonts w:hint="eastAsia"/>
        </w:rPr>
        <w:t xml:space="preserve"> </w:t>
      </w:r>
      <w:r w:rsidR="00022693" w:rsidRPr="004A44DB">
        <w:rPr>
          <w:rFonts w:hint="eastAsia"/>
        </w:rPr>
        <w:t>맞는지</w:t>
      </w:r>
      <w:r w:rsidR="00022693" w:rsidRPr="004A44DB">
        <w:rPr>
          <w:rFonts w:hint="eastAsia"/>
        </w:rPr>
        <w:t xml:space="preserve"> </w:t>
      </w:r>
      <w:r w:rsidR="00022693" w:rsidRPr="004A44DB">
        <w:rPr>
          <w:rFonts w:hint="eastAsia"/>
        </w:rPr>
        <w:t>아닌지를</w:t>
      </w:r>
      <w:r w:rsidR="00022693" w:rsidRPr="004A44DB">
        <w:rPr>
          <w:rFonts w:hint="eastAsia"/>
        </w:rPr>
        <w:t xml:space="preserve"> </w:t>
      </w:r>
      <w:r w:rsidR="00022693" w:rsidRPr="004A44DB">
        <w:rPr>
          <w:rFonts w:hint="eastAsia"/>
        </w:rPr>
        <w:t>판단하는</w:t>
      </w:r>
      <w:r w:rsidR="00022693" w:rsidRPr="004A44DB">
        <w:rPr>
          <w:rFonts w:hint="eastAsia"/>
        </w:rPr>
        <w:t xml:space="preserve"> </w:t>
      </w:r>
      <w:r w:rsidR="00022693" w:rsidRPr="004A44DB">
        <w:t xml:space="preserve">single </w:t>
      </w:r>
      <w:r w:rsidR="00022693" w:rsidRPr="004A44DB">
        <w:rPr>
          <w:rFonts w:hint="eastAsia"/>
        </w:rPr>
        <w:t>c</w:t>
      </w:r>
      <w:r w:rsidR="00022693" w:rsidRPr="004A44DB">
        <w:t xml:space="preserve">lass classification </w:t>
      </w:r>
      <w:r w:rsidR="00022693" w:rsidRPr="004A44DB">
        <w:t>문제를</w:t>
      </w:r>
      <w:r w:rsidR="00022693" w:rsidRPr="004A44DB">
        <w:t xml:space="preserve"> </w:t>
      </w:r>
      <w:r w:rsidR="00022693" w:rsidRPr="004A44DB">
        <w:t>해결하는</w:t>
      </w:r>
      <w:r w:rsidR="00022693" w:rsidRPr="004A44DB">
        <w:t xml:space="preserve"> </w:t>
      </w:r>
      <w:r w:rsidR="00022693" w:rsidRPr="004A44DB">
        <w:t>모델을</w:t>
      </w:r>
      <w:r w:rsidR="00022693" w:rsidRPr="004A44DB">
        <w:t xml:space="preserve"> </w:t>
      </w:r>
      <w:r w:rsidR="00022693" w:rsidRPr="004A44DB">
        <w:t>개발하는</w:t>
      </w:r>
      <w:r w:rsidR="00022693" w:rsidRPr="004A44DB">
        <w:t xml:space="preserve"> </w:t>
      </w:r>
      <w:r w:rsidR="00022693" w:rsidRPr="004A44DB">
        <w:t>것</w:t>
      </w:r>
      <w:r w:rsidR="00F04C7A" w:rsidRPr="004A44DB">
        <w:rPr>
          <w:rFonts w:hint="eastAsia"/>
        </w:rPr>
        <w:t xml:space="preserve"> </w:t>
      </w:r>
      <w:r w:rsidR="00F04C7A" w:rsidRPr="004A44DB">
        <w:rPr>
          <w:rFonts w:hint="eastAsia"/>
        </w:rPr>
        <w:t>이</w:t>
      </w:r>
      <w:r w:rsidR="00022693" w:rsidRPr="004A44DB">
        <w:t>다</w:t>
      </w:r>
      <w:r w:rsidR="00022693" w:rsidRPr="004A44DB">
        <w:t xml:space="preserve">. </w:t>
      </w:r>
      <w:r w:rsidR="00022693" w:rsidRPr="004A44DB">
        <w:t>해당</w:t>
      </w:r>
      <w:r w:rsidR="00022693" w:rsidRPr="004A44DB">
        <w:t xml:space="preserve"> </w:t>
      </w:r>
      <w:r w:rsidR="00022693" w:rsidRPr="004A44DB">
        <w:t>문제를</w:t>
      </w:r>
      <w:r w:rsidR="00022693" w:rsidRPr="004A44DB">
        <w:t xml:space="preserve"> </w:t>
      </w:r>
      <w:r w:rsidR="00022693" w:rsidRPr="004A44DB">
        <w:t>해결하기</w:t>
      </w:r>
      <w:r w:rsidR="00022693" w:rsidRPr="004A44DB">
        <w:t xml:space="preserve"> </w:t>
      </w:r>
      <w:r w:rsidR="00022693" w:rsidRPr="004A44DB">
        <w:t>위해서는</w:t>
      </w:r>
      <w:r w:rsidR="00022693" w:rsidRPr="004A44DB">
        <w:t xml:space="preserve"> </w:t>
      </w:r>
      <w:r w:rsidR="00022693" w:rsidRPr="004A44DB">
        <w:t>전반적인</w:t>
      </w:r>
      <w:r w:rsidR="00022693" w:rsidRPr="004A44DB">
        <w:t xml:space="preserve"> </w:t>
      </w:r>
      <w:r w:rsidR="00022693" w:rsidRPr="004A44DB">
        <w:t>기계학습</w:t>
      </w:r>
      <w:r w:rsidR="00022693" w:rsidRPr="004A44DB">
        <w:t xml:space="preserve"> </w:t>
      </w:r>
      <w:r w:rsidR="00022693" w:rsidRPr="004A44DB">
        <w:t>과정에</w:t>
      </w:r>
      <w:r w:rsidR="00022693" w:rsidRPr="004A44DB">
        <w:t xml:space="preserve"> </w:t>
      </w:r>
      <w:r w:rsidR="00022693" w:rsidRPr="004A44DB">
        <w:t>대한</w:t>
      </w:r>
      <w:r w:rsidR="00022693" w:rsidRPr="004A44DB">
        <w:t xml:space="preserve"> </w:t>
      </w:r>
      <w:r w:rsidR="00022693" w:rsidRPr="004A44DB">
        <w:t>이해와</w:t>
      </w:r>
      <w:r w:rsidR="00022693" w:rsidRPr="004A44DB">
        <w:t xml:space="preserve"> Linear Regression</w:t>
      </w:r>
      <w:r w:rsidR="00022693" w:rsidRPr="004A44DB">
        <w:t>에</w:t>
      </w:r>
      <w:r w:rsidR="00022693" w:rsidRPr="004A44DB">
        <w:t xml:space="preserve"> </w:t>
      </w:r>
      <w:r w:rsidR="00022693" w:rsidRPr="004A44DB">
        <w:t>대한</w:t>
      </w:r>
      <w:r w:rsidR="00022693" w:rsidRPr="004A44DB">
        <w:t xml:space="preserve"> </w:t>
      </w:r>
      <w:r w:rsidR="00022693" w:rsidRPr="004A44DB">
        <w:t>수학적</w:t>
      </w:r>
      <w:r w:rsidR="00022693" w:rsidRPr="004A44DB">
        <w:t xml:space="preserve"> </w:t>
      </w:r>
      <w:r w:rsidR="00022693" w:rsidRPr="004A44DB">
        <w:t>이해와</w:t>
      </w:r>
      <w:r w:rsidR="00022693" w:rsidRPr="004A44DB">
        <w:t xml:space="preserve"> sigmoid </w:t>
      </w:r>
      <w:r w:rsidR="00022693" w:rsidRPr="004A44DB">
        <w:t>함수</w:t>
      </w:r>
      <w:r w:rsidR="00022693" w:rsidRPr="004A44DB">
        <w:t xml:space="preserve"> </w:t>
      </w:r>
      <w:r w:rsidR="00022693" w:rsidRPr="004A44DB">
        <w:t>등의</w:t>
      </w:r>
      <w:r w:rsidR="00022693" w:rsidRPr="004A44DB">
        <w:t xml:space="preserve"> </w:t>
      </w:r>
      <w:r w:rsidR="00022693" w:rsidRPr="004A44DB">
        <w:t>개념에</w:t>
      </w:r>
      <w:r w:rsidR="00022693" w:rsidRPr="004A44DB">
        <w:t xml:space="preserve"> </w:t>
      </w:r>
      <w:r w:rsidR="00022693" w:rsidRPr="004A44DB">
        <w:t>대한</w:t>
      </w:r>
      <w:r w:rsidR="00022693" w:rsidRPr="004A44DB">
        <w:t xml:space="preserve"> </w:t>
      </w:r>
      <w:r w:rsidR="00022693" w:rsidRPr="004A44DB">
        <w:t>이해</w:t>
      </w:r>
      <w:r w:rsidR="00022693" w:rsidRPr="004A44DB">
        <w:t xml:space="preserve">, </w:t>
      </w:r>
      <w:r w:rsidR="00022693" w:rsidRPr="004A44DB">
        <w:t>그리고</w:t>
      </w:r>
      <w:r w:rsidR="00022693" w:rsidRPr="004A44DB">
        <w:t xml:space="preserve"> classification</w:t>
      </w:r>
      <w:r w:rsidR="00022693" w:rsidRPr="004A44DB">
        <w:t>과</w:t>
      </w:r>
      <w:r w:rsidR="00022693" w:rsidRPr="004A44DB">
        <w:t xml:space="preserve"> regression</w:t>
      </w:r>
      <w:r w:rsidR="00022693" w:rsidRPr="004A44DB">
        <w:t>의</w:t>
      </w:r>
      <w:r w:rsidR="00022693" w:rsidRPr="004A44DB">
        <w:t xml:space="preserve"> </w:t>
      </w:r>
      <w:r w:rsidR="00022693" w:rsidRPr="004A44DB">
        <w:t>명확한</w:t>
      </w:r>
      <w:r w:rsidR="00022693" w:rsidRPr="004A44DB">
        <w:t xml:space="preserve"> </w:t>
      </w:r>
      <w:r w:rsidR="00022693" w:rsidRPr="004A44DB">
        <w:t>구분이</w:t>
      </w:r>
      <w:r w:rsidR="00022693" w:rsidRPr="004A44DB">
        <w:t xml:space="preserve"> </w:t>
      </w:r>
      <w:r w:rsidR="00022693" w:rsidRPr="004A44DB">
        <w:t>필요</w:t>
      </w:r>
      <w:r w:rsidR="00F04C7A" w:rsidRPr="004A44DB">
        <w:rPr>
          <w:rFonts w:hint="eastAsia"/>
        </w:rPr>
        <w:t>하다</w:t>
      </w:r>
      <w:r w:rsidR="00022693" w:rsidRPr="004A44DB">
        <w:t xml:space="preserve">. </w:t>
      </w:r>
      <w:r w:rsidR="00022693" w:rsidRPr="004A44DB">
        <w:t>이를</w:t>
      </w:r>
      <w:r w:rsidR="00022693" w:rsidRPr="004A44DB">
        <w:t xml:space="preserve"> </w:t>
      </w:r>
      <w:r w:rsidR="00022693" w:rsidRPr="004A44DB">
        <w:t>통해</w:t>
      </w:r>
      <w:r w:rsidR="00022693" w:rsidRPr="004A44DB">
        <w:t xml:space="preserve"> MNIST </w:t>
      </w:r>
      <w:r w:rsidR="00022693" w:rsidRPr="004A44DB">
        <w:t>데이터셋의</w:t>
      </w:r>
      <w:r w:rsidR="00022693" w:rsidRPr="004A44DB">
        <w:t xml:space="preserve"> </w:t>
      </w:r>
      <w:r w:rsidR="00022693" w:rsidRPr="004A44DB">
        <w:t>이미지와</w:t>
      </w:r>
      <w:r w:rsidR="00022693" w:rsidRPr="004A44DB">
        <w:t xml:space="preserve"> </w:t>
      </w:r>
      <w:r w:rsidR="00022693" w:rsidRPr="004A44DB">
        <w:t>라벨을</w:t>
      </w:r>
      <w:r w:rsidR="00022693" w:rsidRPr="004A44DB">
        <w:t xml:space="preserve"> </w:t>
      </w:r>
      <w:r w:rsidR="00022693" w:rsidRPr="004A44DB">
        <w:t>이용하여</w:t>
      </w:r>
      <w:r w:rsidR="00022693" w:rsidRPr="004A44DB">
        <w:t xml:space="preserve"> </w:t>
      </w:r>
      <w:r w:rsidR="00022693" w:rsidRPr="004A44DB">
        <w:t>모델을</w:t>
      </w:r>
      <w:r w:rsidR="00022693" w:rsidRPr="004A44DB">
        <w:t xml:space="preserve"> </w:t>
      </w:r>
      <w:r w:rsidR="00022693" w:rsidRPr="004A44DB">
        <w:t>학습시키고</w:t>
      </w:r>
      <w:r w:rsidR="00022693" w:rsidRPr="004A44DB">
        <w:t xml:space="preserve">, </w:t>
      </w:r>
      <w:r w:rsidR="00022693" w:rsidRPr="004A44DB">
        <w:t>새로운</w:t>
      </w:r>
      <w:r w:rsidR="00022693" w:rsidRPr="004A44DB">
        <w:t xml:space="preserve"> </w:t>
      </w:r>
      <w:r w:rsidR="00022693" w:rsidRPr="004A44DB">
        <w:t>이미지가</w:t>
      </w:r>
      <w:r w:rsidR="00022693" w:rsidRPr="004A44DB">
        <w:t xml:space="preserve"> </w:t>
      </w:r>
      <w:r w:rsidR="00022693" w:rsidRPr="004A44DB">
        <w:t>들어왔을</w:t>
      </w:r>
      <w:r w:rsidR="00022693" w:rsidRPr="004A44DB">
        <w:t xml:space="preserve"> </w:t>
      </w:r>
      <w:r w:rsidR="00022693" w:rsidRPr="004A44DB">
        <w:t>때</w:t>
      </w:r>
      <w:r w:rsidR="00022693" w:rsidRPr="004A44DB">
        <w:t xml:space="preserve"> </w:t>
      </w:r>
      <w:r w:rsidR="00022693" w:rsidRPr="004A44DB">
        <w:t>해당</w:t>
      </w:r>
      <w:r w:rsidR="00022693" w:rsidRPr="004A44DB">
        <w:t xml:space="preserve"> </w:t>
      </w:r>
      <w:r w:rsidR="00022693" w:rsidRPr="004A44DB">
        <w:t>이미지가</w:t>
      </w:r>
      <w:r w:rsidR="00022693" w:rsidRPr="004A44DB">
        <w:t xml:space="preserve"> 0</w:t>
      </w:r>
      <w:r w:rsidR="00022693" w:rsidRPr="004A44DB">
        <w:rPr>
          <w:rFonts w:hint="eastAsia"/>
        </w:rPr>
        <w:t>인지</w:t>
      </w:r>
      <w:r w:rsidR="00022693" w:rsidRPr="004A44DB">
        <w:rPr>
          <w:rFonts w:hint="eastAsia"/>
        </w:rPr>
        <w:t xml:space="preserve"> </w:t>
      </w:r>
      <w:r w:rsidR="00022693" w:rsidRPr="004A44DB">
        <w:rPr>
          <w:rFonts w:hint="eastAsia"/>
        </w:rPr>
        <w:t>아닌지</w:t>
      </w:r>
      <w:r w:rsidR="00022693" w:rsidRPr="004A44DB">
        <w:rPr>
          <w:rFonts w:hint="eastAsia"/>
        </w:rPr>
        <w:t xml:space="preserve"> </w:t>
      </w:r>
      <w:r w:rsidR="00022693" w:rsidRPr="004A44DB">
        <w:t>정확하게</w:t>
      </w:r>
      <w:r w:rsidR="00022693" w:rsidRPr="004A44DB">
        <w:t xml:space="preserve"> </w:t>
      </w:r>
      <w:r w:rsidR="00022693" w:rsidRPr="004A44DB">
        <w:t>분류할</w:t>
      </w:r>
      <w:r w:rsidR="00022693" w:rsidRPr="004A44DB">
        <w:t xml:space="preserve"> </w:t>
      </w:r>
      <w:r w:rsidR="00022693" w:rsidRPr="004A44DB">
        <w:t>수</w:t>
      </w:r>
      <w:r w:rsidR="00022693" w:rsidRPr="004A44DB">
        <w:t xml:space="preserve"> </w:t>
      </w:r>
      <w:r w:rsidR="00022693" w:rsidRPr="004A44DB">
        <w:t>있도록</w:t>
      </w:r>
      <w:r w:rsidR="00022693" w:rsidRPr="004A44DB">
        <w:t xml:space="preserve"> </w:t>
      </w:r>
      <w:r w:rsidR="00022693" w:rsidRPr="004A44DB">
        <w:t>하는</w:t>
      </w:r>
      <w:r w:rsidR="00022693" w:rsidRPr="004A44DB">
        <w:t xml:space="preserve"> </w:t>
      </w:r>
      <w:r w:rsidR="00022693" w:rsidRPr="004A44DB">
        <w:t>것이</w:t>
      </w:r>
      <w:r w:rsidR="00022693" w:rsidRPr="004A44DB">
        <w:t xml:space="preserve"> </w:t>
      </w:r>
      <w:r w:rsidR="00022693" w:rsidRPr="004A44DB">
        <w:t>목표</w:t>
      </w:r>
      <w:r w:rsidR="00F04C7A" w:rsidRPr="004A44DB">
        <w:rPr>
          <w:rFonts w:hint="eastAsia"/>
        </w:rPr>
        <w:t>이</w:t>
      </w:r>
      <w:r w:rsidR="00022693" w:rsidRPr="004A44DB">
        <w:t>다</w:t>
      </w:r>
      <w:r w:rsidR="00022693" w:rsidRPr="004A44DB">
        <w:t>.</w:t>
      </w:r>
    </w:p>
    <w:p w14:paraId="4D8B648D" w14:textId="77777777" w:rsidR="005C4CEE" w:rsidRPr="005C4CEE" w:rsidRDefault="005C4CEE" w:rsidP="005C4CEE">
      <w:pPr>
        <w:pStyle w:val="ListParagraph"/>
        <w:spacing w:line="240" w:lineRule="auto"/>
        <w:ind w:left="360"/>
      </w:pPr>
    </w:p>
    <w:p w14:paraId="55057F86" w14:textId="04748761" w:rsidR="00B42148" w:rsidRDefault="00B42148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학습전략</w:t>
      </w:r>
    </w:p>
    <w:p w14:paraId="488E3F1D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AA6A2DF" w14:textId="0F0E1A94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7B12B461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3E7D851" w14:textId="78E5F72C" w:rsidR="004A44DB" w:rsidRDefault="004A44DB" w:rsidP="004A44DB">
      <w:pPr>
        <w:pStyle w:val="ListParagraph"/>
        <w:spacing w:line="240" w:lineRule="auto"/>
        <w:ind w:left="360"/>
      </w:pPr>
      <w:r w:rsidRPr="004A44DB">
        <w:rPr>
          <w:rFonts w:hint="eastAsia"/>
        </w:rPr>
        <w:t>문제</w:t>
      </w:r>
      <w:r w:rsidRPr="004A44DB">
        <w:t xml:space="preserve"> 1</w:t>
      </w:r>
      <w:r w:rsidRPr="004A44DB">
        <w:rPr>
          <w:rFonts w:hint="eastAsia"/>
        </w:rPr>
        <w:t>에서는</w:t>
      </w:r>
      <w:r w:rsidRPr="004A44DB">
        <w:t xml:space="preserve"> MNIST </w:t>
      </w:r>
      <w:r w:rsidRPr="004A44DB">
        <w:rPr>
          <w:rFonts w:hint="eastAsia"/>
        </w:rPr>
        <w:t>데이터셋에서</w:t>
      </w:r>
      <w:r w:rsidRPr="004A44DB">
        <w:t xml:space="preserve"> </w:t>
      </w:r>
      <w:r w:rsidRPr="004A44DB">
        <w:rPr>
          <w:rFonts w:hint="eastAsia"/>
        </w:rPr>
        <w:t>입력</w:t>
      </w:r>
      <w:r w:rsidRPr="004A44DB">
        <w:t xml:space="preserve"> </w:t>
      </w:r>
      <w:r w:rsidRPr="004A44DB">
        <w:rPr>
          <w:rFonts w:hint="eastAsia"/>
        </w:rPr>
        <w:t>데이터가</w:t>
      </w:r>
      <w:r w:rsidRPr="004A44DB">
        <w:t xml:space="preserve"> 0</w:t>
      </w:r>
      <w:r w:rsidRPr="004A44DB">
        <w:rPr>
          <w:rFonts w:hint="eastAsia"/>
        </w:rPr>
        <w:t>인지</w:t>
      </w:r>
      <w:r w:rsidRPr="004A44DB">
        <w:t xml:space="preserve"> </w:t>
      </w:r>
      <w:r w:rsidRPr="004A44DB">
        <w:rPr>
          <w:rFonts w:hint="eastAsia"/>
        </w:rPr>
        <w:t>아닌지를</w:t>
      </w:r>
      <w:r w:rsidRPr="004A44DB">
        <w:t xml:space="preserve"> </w:t>
      </w:r>
      <w:r w:rsidRPr="004A44DB">
        <w:rPr>
          <w:rFonts w:hint="eastAsia"/>
        </w:rPr>
        <w:t>구분하는</w:t>
      </w:r>
      <w:r w:rsidRPr="004A44DB">
        <w:t xml:space="preserve"> single class classifier</w:t>
      </w:r>
      <w:proofErr w:type="spellStart"/>
      <w:r w:rsidRPr="004A44DB">
        <w:rPr>
          <w:rFonts w:hint="eastAsia"/>
        </w:rPr>
        <w:t>를</w:t>
      </w:r>
      <w:proofErr w:type="spellEnd"/>
      <w:r w:rsidRPr="004A44DB">
        <w:t xml:space="preserve"> logistic regression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사용하여</w:t>
      </w:r>
      <w:r w:rsidRPr="004A44DB">
        <w:t xml:space="preserve"> </w:t>
      </w:r>
      <w:proofErr w:type="spellStart"/>
      <w:r w:rsidRPr="004A44DB">
        <w:rPr>
          <w:rFonts w:hint="eastAsia"/>
        </w:rPr>
        <w:t>구현해야</w:t>
      </w:r>
      <w:r>
        <w:rPr>
          <w:rFonts w:hint="eastAsia"/>
        </w:rPr>
        <w:t>한다</w:t>
      </w:r>
      <w:proofErr w:type="spellEnd"/>
      <w:r w:rsidRPr="004A44DB">
        <w:t xml:space="preserve">. </w:t>
      </w:r>
      <w:r w:rsidRPr="004A44DB">
        <w:rPr>
          <w:rFonts w:hint="eastAsia"/>
        </w:rPr>
        <w:t>이를</w:t>
      </w:r>
      <w:r w:rsidRPr="004A44DB">
        <w:t xml:space="preserve"> </w:t>
      </w:r>
      <w:r w:rsidRPr="004A44DB">
        <w:rPr>
          <w:rFonts w:hint="eastAsia"/>
        </w:rPr>
        <w:t>위해서는</w:t>
      </w:r>
      <w:r w:rsidRPr="004A44DB">
        <w:t xml:space="preserve"> logistic regression</w:t>
      </w:r>
      <w:r w:rsidRPr="004A44DB">
        <w:rPr>
          <w:rFonts w:hint="eastAsia"/>
        </w:rPr>
        <w:t>의</w:t>
      </w:r>
      <w:r w:rsidRPr="004A44DB">
        <w:t xml:space="preserve"> </w:t>
      </w:r>
      <w:r w:rsidRPr="004A44DB">
        <w:rPr>
          <w:rFonts w:hint="eastAsia"/>
        </w:rPr>
        <w:t>동작</w:t>
      </w:r>
      <w:r w:rsidRPr="004A44DB">
        <w:t xml:space="preserve"> </w:t>
      </w:r>
      <w:r w:rsidRPr="004A44DB"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 w:rsidRPr="004A44DB">
        <w:t xml:space="preserve"> </w:t>
      </w:r>
      <w:r w:rsidRPr="004A44DB"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Pr="004A44DB">
        <w:t>.</w:t>
      </w:r>
    </w:p>
    <w:p w14:paraId="48DE9784" w14:textId="77777777" w:rsidR="004A44DB" w:rsidRPr="004A44DB" w:rsidRDefault="004A44DB" w:rsidP="004A44DB">
      <w:pPr>
        <w:pStyle w:val="ListParagraph"/>
        <w:spacing w:line="240" w:lineRule="auto"/>
        <w:ind w:left="360"/>
      </w:pPr>
    </w:p>
    <w:p w14:paraId="406256D8" w14:textId="436150AF" w:rsidR="004A44DB" w:rsidRPr="004A44DB" w:rsidRDefault="004A44DB" w:rsidP="004A44DB">
      <w:pPr>
        <w:pStyle w:val="ListParagraph"/>
        <w:spacing w:line="240" w:lineRule="auto"/>
        <w:ind w:left="360"/>
      </w:pPr>
      <w:r w:rsidRPr="004A44DB">
        <w:rPr>
          <w:rFonts w:hint="eastAsia"/>
        </w:rPr>
        <w:t>기존의</w:t>
      </w:r>
      <w:r w:rsidRPr="004A44DB">
        <w:t xml:space="preserve"> linear regression</w:t>
      </w:r>
      <w:r w:rsidRPr="004A44DB">
        <w:rPr>
          <w:rFonts w:hint="eastAsia"/>
        </w:rPr>
        <w:t>에서</w:t>
      </w:r>
      <w:r w:rsidRPr="004A44DB">
        <w:t xml:space="preserve"> </w:t>
      </w:r>
      <w:r w:rsidRPr="004A44DB">
        <w:rPr>
          <w:rFonts w:hint="eastAsia"/>
        </w:rPr>
        <w:t>사용되는</w:t>
      </w:r>
      <w:r w:rsidRPr="004A44DB">
        <w:t xml:space="preserve"> cost function</w:t>
      </w:r>
      <w:r w:rsidRPr="004A44DB">
        <w:rPr>
          <w:rFonts w:hint="eastAsia"/>
        </w:rPr>
        <w:t>은</w:t>
      </w:r>
      <w:r w:rsidRPr="004A44DB">
        <w:t xml:space="preserve"> </w:t>
      </w:r>
      <w:r w:rsidRPr="004A44DB">
        <w:rPr>
          <w:rFonts w:hint="eastAsia"/>
        </w:rPr>
        <w:t>연속적인</w:t>
      </w:r>
      <w:r w:rsidRPr="004A44DB">
        <w:t xml:space="preserve"> </w:t>
      </w:r>
      <w:r w:rsidRPr="004A44DB">
        <w:rPr>
          <w:rFonts w:hint="eastAsia"/>
        </w:rPr>
        <w:t>값을</w:t>
      </w:r>
      <w:r w:rsidRPr="004A44DB">
        <w:t xml:space="preserve"> </w:t>
      </w:r>
      <w:r w:rsidRPr="004A44DB">
        <w:rPr>
          <w:rFonts w:hint="eastAsia"/>
        </w:rPr>
        <w:t>예측하는</w:t>
      </w:r>
      <w:r w:rsidRPr="004A44DB">
        <w:t xml:space="preserve"> </w:t>
      </w:r>
      <w:r w:rsidRPr="004A44DB">
        <w:rPr>
          <w:rFonts w:hint="eastAsia"/>
        </w:rPr>
        <w:t>문제를</w:t>
      </w:r>
      <w:r w:rsidRPr="004A44DB">
        <w:t xml:space="preserve"> </w:t>
      </w:r>
      <w:r w:rsidRPr="004A44DB">
        <w:rPr>
          <w:rFonts w:hint="eastAsia"/>
        </w:rPr>
        <w:t>해결하는데</w:t>
      </w:r>
      <w:r w:rsidRPr="004A44DB">
        <w:t xml:space="preserve"> </w:t>
      </w:r>
      <w:r w:rsidRPr="004A44DB">
        <w:rPr>
          <w:rFonts w:hint="eastAsia"/>
        </w:rPr>
        <w:t>적합한</w:t>
      </w:r>
      <w:r w:rsidRPr="004A44DB">
        <w:t xml:space="preserve"> cost function</w:t>
      </w:r>
      <w:r w:rsidRPr="004A44DB">
        <w:rPr>
          <w:rFonts w:hint="eastAsia"/>
        </w:rPr>
        <w:t>이</w:t>
      </w:r>
      <w:r>
        <w:rPr>
          <w:rFonts w:hint="eastAsia"/>
        </w:rPr>
        <w:t>다</w:t>
      </w:r>
      <w:r>
        <w:rPr>
          <w:rFonts w:hint="eastAsia"/>
        </w:rPr>
        <w:t>.</w:t>
      </w:r>
      <w:r w:rsidRPr="004A44DB">
        <w:t xml:space="preserve"> </w:t>
      </w:r>
      <w:r w:rsidRPr="004A44DB">
        <w:rPr>
          <w:rFonts w:hint="eastAsia"/>
        </w:rPr>
        <w:t>하지만</w:t>
      </w:r>
      <w:r w:rsidRPr="004A44DB">
        <w:t xml:space="preserve"> single class classification </w:t>
      </w:r>
      <w:r w:rsidRPr="004A44DB">
        <w:rPr>
          <w:rFonts w:hint="eastAsia"/>
        </w:rPr>
        <w:t>문제에</w:t>
      </w:r>
      <w:r w:rsidRPr="004A44DB">
        <w:t xml:space="preserve"> </w:t>
      </w:r>
      <w:r w:rsidRPr="004A44DB">
        <w:rPr>
          <w:rFonts w:hint="eastAsia"/>
        </w:rPr>
        <w:t>적용하기에는</w:t>
      </w:r>
      <w:r w:rsidRPr="004A44DB">
        <w:t xml:space="preserve"> </w:t>
      </w:r>
      <w:r w:rsidRPr="004A44DB">
        <w:rPr>
          <w:rFonts w:hint="eastAsia"/>
        </w:rPr>
        <w:t>다소</w:t>
      </w:r>
      <w:r w:rsidRPr="004A44DB">
        <w:t xml:space="preserve"> </w:t>
      </w:r>
      <w:r w:rsidRPr="004A44DB">
        <w:rPr>
          <w:rFonts w:hint="eastAsia"/>
        </w:rPr>
        <w:t>문제가</w:t>
      </w:r>
      <w:r w:rsidRPr="004A44DB">
        <w:t xml:space="preserve"> </w:t>
      </w:r>
      <w:r w:rsidRPr="004A44DB">
        <w:rPr>
          <w:rFonts w:hint="eastAsia"/>
        </w:rPr>
        <w:t>있</w:t>
      </w:r>
      <w:r>
        <w:rPr>
          <w:rFonts w:hint="eastAsia"/>
        </w:rPr>
        <w:t>다</w:t>
      </w:r>
      <w:r w:rsidRPr="004A44DB">
        <w:t xml:space="preserve">. </w:t>
      </w:r>
      <w:r w:rsidRPr="004A44DB">
        <w:rPr>
          <w:rFonts w:hint="eastAsia"/>
        </w:rPr>
        <w:t>이는</w:t>
      </w:r>
      <w:r w:rsidRPr="004A44DB">
        <w:t xml:space="preserve"> linear regression </w:t>
      </w:r>
      <w:r w:rsidRPr="004A44DB">
        <w:rPr>
          <w:rFonts w:hint="eastAsia"/>
        </w:rPr>
        <w:t>모델의</w:t>
      </w:r>
      <w:r w:rsidRPr="004A44DB">
        <w:t xml:space="preserve"> </w:t>
      </w:r>
      <w:r w:rsidRPr="004A44DB">
        <w:rPr>
          <w:rFonts w:hint="eastAsia"/>
        </w:rPr>
        <w:t>결과값이</w:t>
      </w:r>
      <w:r w:rsidRPr="004A44DB">
        <w:t xml:space="preserve"> </w:t>
      </w:r>
      <w:proofErr w:type="spellStart"/>
      <w:r w:rsidRPr="004A44DB">
        <w:rPr>
          <w:rFonts w:hint="eastAsia"/>
        </w:rPr>
        <w:t>입력값과의</w:t>
      </w:r>
      <w:proofErr w:type="spellEnd"/>
      <w:r w:rsidRPr="004A44DB">
        <w:t xml:space="preserve"> </w:t>
      </w:r>
      <w:r w:rsidRPr="004A44DB">
        <w:rPr>
          <w:rFonts w:hint="eastAsia"/>
        </w:rPr>
        <w:t>차이를</w:t>
      </w:r>
      <w:r w:rsidRPr="004A44DB">
        <w:t xml:space="preserve"> </w:t>
      </w:r>
      <w:r w:rsidRPr="004A44DB">
        <w:rPr>
          <w:rFonts w:hint="eastAsia"/>
        </w:rPr>
        <w:t>계산하는</w:t>
      </w:r>
      <w:r w:rsidRPr="004A44DB">
        <w:t xml:space="preserve"> </w:t>
      </w:r>
      <w:r w:rsidRPr="004A44DB">
        <w:rPr>
          <w:rFonts w:hint="eastAsia"/>
        </w:rPr>
        <w:t>방식으로</w:t>
      </w:r>
      <w:r w:rsidRPr="004A44DB">
        <w:t xml:space="preserve">, </w:t>
      </w:r>
      <w:r w:rsidRPr="004A44DB">
        <w:rPr>
          <w:rFonts w:hint="eastAsia"/>
        </w:rPr>
        <w:t>음수부터</w:t>
      </w:r>
      <w:r w:rsidRPr="004A44DB">
        <w:t xml:space="preserve"> 1</w:t>
      </w:r>
      <w:r w:rsidRPr="004A44DB">
        <w:rPr>
          <w:rFonts w:hint="eastAsia"/>
        </w:rPr>
        <w:t>보다</w:t>
      </w:r>
      <w:r w:rsidRPr="004A44DB">
        <w:t xml:space="preserve"> </w:t>
      </w:r>
      <w:r w:rsidRPr="004A44DB">
        <w:rPr>
          <w:rFonts w:hint="eastAsia"/>
        </w:rPr>
        <w:t>큰</w:t>
      </w:r>
      <w:r w:rsidRPr="004A44DB">
        <w:t xml:space="preserve"> </w:t>
      </w:r>
      <w:r w:rsidRPr="004A44DB">
        <w:rPr>
          <w:rFonts w:hint="eastAsia"/>
        </w:rPr>
        <w:t>값을</w:t>
      </w:r>
      <w:r w:rsidRPr="004A44DB">
        <w:t xml:space="preserve"> </w:t>
      </w:r>
      <w:r w:rsidRPr="004A44DB">
        <w:rPr>
          <w:rFonts w:hint="eastAsia"/>
        </w:rPr>
        <w:t>반환할</w:t>
      </w:r>
      <w:r w:rsidRPr="004A44DB">
        <w:t xml:space="preserve"> </w:t>
      </w:r>
      <w:r w:rsidRPr="004A44DB">
        <w:rPr>
          <w:rFonts w:hint="eastAsia"/>
        </w:rPr>
        <w:t>수</w:t>
      </w:r>
      <w:r w:rsidRPr="004A44DB">
        <w:t xml:space="preserve"> </w:t>
      </w:r>
      <w:r w:rsidRPr="004A44DB">
        <w:rPr>
          <w:rFonts w:hint="eastAsia"/>
        </w:rPr>
        <w:t>있기</w:t>
      </w:r>
      <w:r w:rsidRPr="004A44DB">
        <w:t xml:space="preserve"> </w:t>
      </w:r>
      <w:r w:rsidRPr="004A44DB">
        <w:rPr>
          <w:rFonts w:hint="eastAsia"/>
        </w:rPr>
        <w:t>때문이</w:t>
      </w:r>
      <w:r>
        <w:rPr>
          <w:rFonts w:hint="eastAsia"/>
        </w:rPr>
        <w:t>다</w:t>
      </w:r>
      <w:r w:rsidRPr="004A44DB">
        <w:t xml:space="preserve">. </w:t>
      </w:r>
      <w:r w:rsidRPr="004A44DB">
        <w:rPr>
          <w:rFonts w:hint="eastAsia"/>
        </w:rPr>
        <w:t>반면</w:t>
      </w:r>
      <w:r w:rsidRPr="004A44DB">
        <w:t xml:space="preserve"> logistic regression</w:t>
      </w:r>
      <w:r w:rsidRPr="004A44DB">
        <w:rPr>
          <w:rFonts w:hint="eastAsia"/>
        </w:rPr>
        <w:t>은</w:t>
      </w:r>
      <w:r w:rsidRPr="004A44DB">
        <w:t xml:space="preserve"> activation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사용하여</w:t>
      </w:r>
      <w:r w:rsidRPr="004A44DB">
        <w:t xml:space="preserve"> 0</w:t>
      </w:r>
      <w:r w:rsidRPr="004A44DB">
        <w:rPr>
          <w:rFonts w:hint="eastAsia"/>
        </w:rPr>
        <w:t>과</w:t>
      </w:r>
      <w:r w:rsidRPr="004A44DB">
        <w:t xml:space="preserve"> 1</w:t>
      </w:r>
      <w:r w:rsidRPr="004A44DB">
        <w:rPr>
          <w:rFonts w:hint="eastAsia"/>
        </w:rPr>
        <w:t>과</w:t>
      </w:r>
      <w:r w:rsidRPr="004A44DB">
        <w:t xml:space="preserve"> </w:t>
      </w:r>
      <w:r w:rsidRPr="004A44DB">
        <w:rPr>
          <w:rFonts w:hint="eastAsia"/>
        </w:rPr>
        <w:t>같이</w:t>
      </w:r>
      <w:r w:rsidRPr="004A44DB">
        <w:t xml:space="preserve"> </w:t>
      </w:r>
      <w:r w:rsidRPr="004A44DB">
        <w:rPr>
          <w:rFonts w:hint="eastAsia"/>
        </w:rPr>
        <w:t>이산적인</w:t>
      </w:r>
      <w:r w:rsidRPr="004A44DB">
        <w:t xml:space="preserve"> </w:t>
      </w:r>
      <w:r w:rsidRPr="004A44DB">
        <w:rPr>
          <w:rFonts w:hint="eastAsia"/>
        </w:rPr>
        <w:t>값을</w:t>
      </w:r>
      <w:r w:rsidRPr="004A44DB">
        <w:t xml:space="preserve"> </w:t>
      </w:r>
      <w:r w:rsidRPr="004A44DB">
        <w:rPr>
          <w:rFonts w:hint="eastAsia"/>
        </w:rPr>
        <w:t>출력하므로</w:t>
      </w:r>
      <w:r w:rsidRPr="004A44DB">
        <w:t xml:space="preserve"> </w:t>
      </w:r>
      <w:r w:rsidRPr="004A44DB">
        <w:rPr>
          <w:rFonts w:hint="eastAsia"/>
        </w:rPr>
        <w:t>해당</w:t>
      </w:r>
      <w:r w:rsidRPr="004A44DB">
        <w:t xml:space="preserve"> </w:t>
      </w:r>
      <w:r w:rsidRPr="004A44DB">
        <w:rPr>
          <w:rFonts w:hint="eastAsia"/>
        </w:rPr>
        <w:t>문제를</w:t>
      </w:r>
      <w:r w:rsidRPr="004A44DB">
        <w:t xml:space="preserve"> </w:t>
      </w:r>
      <w:r w:rsidRPr="004A44DB">
        <w:rPr>
          <w:rFonts w:hint="eastAsia"/>
        </w:rPr>
        <w:t>해결하기</w:t>
      </w:r>
      <w:r w:rsidRPr="004A44DB">
        <w:t xml:space="preserve"> </w:t>
      </w:r>
      <w:r w:rsidRPr="004A44DB">
        <w:rPr>
          <w:rFonts w:hint="eastAsia"/>
        </w:rPr>
        <w:t>위해서는</w:t>
      </w:r>
      <w:r w:rsidRPr="004A44DB">
        <w:t xml:space="preserve"> logistic regression cost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사용해야</w:t>
      </w:r>
      <w:r w:rsidRPr="004A44DB">
        <w:t xml:space="preserve"> </w:t>
      </w:r>
      <w:r>
        <w:rPr>
          <w:rFonts w:hint="eastAsia"/>
        </w:rPr>
        <w:t>한다</w:t>
      </w:r>
      <w:r w:rsidRPr="004A44DB">
        <w:t>.</w:t>
      </w:r>
    </w:p>
    <w:p w14:paraId="5044B422" w14:textId="77777777" w:rsidR="00B42148" w:rsidRPr="004A44DB" w:rsidRDefault="00B42148" w:rsidP="00B42148">
      <w:pPr>
        <w:pStyle w:val="ListParagraph"/>
        <w:spacing w:line="240" w:lineRule="auto"/>
        <w:ind w:left="360"/>
        <w:rPr>
          <w:lang w:val="en-KR"/>
        </w:rPr>
      </w:pPr>
    </w:p>
    <w:p w14:paraId="2F515154" w14:textId="30B96830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5B0A1314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C8ADEE7" w14:textId="2C2E89F1" w:rsidR="00B42148" w:rsidRDefault="00B42148" w:rsidP="00B42148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>(</w:t>
      </w:r>
      <w:r>
        <w:t xml:space="preserve">Gray scaling Image) </w:t>
      </w:r>
      <w:r w:rsidR="00CA6BC6">
        <w:t>28x28</w:t>
      </w:r>
      <w:r w:rsidR="00CA6BC6">
        <w:rPr>
          <w:rFonts w:hint="eastAsia"/>
        </w:rPr>
        <w:t>이미지</w:t>
      </w:r>
      <w:r w:rsidR="00CA6BC6">
        <w:rPr>
          <w:rFonts w:hint="eastAsia"/>
        </w:rPr>
        <w:t xml:space="preserve"> </w:t>
      </w:r>
      <w:r w:rsidR="00CA6BC6">
        <w:rPr>
          <w:rFonts w:hint="eastAsia"/>
        </w:rPr>
        <w:t>데이터이다</w:t>
      </w:r>
      <w:r w:rsidR="00CA6BC6">
        <w:rPr>
          <w:rFonts w:hint="eastAsia"/>
        </w:rPr>
        <w:t>.</w:t>
      </w:r>
      <w:r w:rsidR="00CA6BC6">
        <w:t xml:space="preserve"> </w:t>
      </w:r>
      <w:r w:rsidR="005C4CEE">
        <w:rPr>
          <w:rFonts w:hint="eastAsia"/>
        </w:rPr>
        <w:t>단</w:t>
      </w:r>
      <w:r w:rsidR="005C4CEE">
        <w:rPr>
          <w:rFonts w:hint="eastAsia"/>
        </w:rPr>
        <w:t>,</w:t>
      </w:r>
      <w:r w:rsidR="005C4CEE">
        <w:t xml:space="preserve"> </w:t>
      </w:r>
      <w:r w:rsidR="005C4CEE">
        <w:rPr>
          <w:rFonts w:hint="eastAsia"/>
        </w:rPr>
        <w:t>본</w:t>
      </w:r>
      <w:r w:rsidR="005C4CEE">
        <w:rPr>
          <w:rFonts w:hint="eastAsia"/>
        </w:rPr>
        <w:t xml:space="preserve"> </w:t>
      </w:r>
      <w:r w:rsidR="005C4CEE" w:rsidRPr="005C4CEE">
        <w:rPr>
          <w:rFonts w:hint="eastAsia"/>
          <w:b/>
          <w:bCs/>
        </w:rPr>
        <w:t>문제는</w:t>
      </w:r>
      <w:r w:rsidR="005C4CEE" w:rsidRPr="005C4CEE">
        <w:rPr>
          <w:rFonts w:hint="eastAsia"/>
          <w:b/>
          <w:bCs/>
        </w:rPr>
        <w:t xml:space="preserve"> </w:t>
      </w:r>
      <w:r w:rsidR="005C4CEE" w:rsidRPr="005C4CEE">
        <w:rPr>
          <w:rFonts w:hint="eastAsia"/>
          <w:b/>
          <w:bCs/>
        </w:rPr>
        <w:t>데이터가</w:t>
      </w:r>
      <w:r w:rsidR="005C4CEE" w:rsidRPr="005C4CEE">
        <w:rPr>
          <w:rFonts w:hint="eastAsia"/>
          <w:b/>
          <w:bCs/>
        </w:rPr>
        <w:t xml:space="preserve"> </w:t>
      </w:r>
      <w:r w:rsidR="005C4CEE" w:rsidRPr="005C4CEE">
        <w:rPr>
          <w:b/>
          <w:bCs/>
        </w:rPr>
        <w:t>0</w:t>
      </w:r>
      <w:r w:rsidR="005C4CEE" w:rsidRPr="005C4CEE">
        <w:rPr>
          <w:rFonts w:hint="eastAsia"/>
          <w:b/>
          <w:bCs/>
        </w:rPr>
        <w:t>의</w:t>
      </w:r>
      <w:r w:rsidR="005C4CEE" w:rsidRPr="005C4CEE">
        <w:rPr>
          <w:rFonts w:hint="eastAsia"/>
          <w:b/>
          <w:bCs/>
        </w:rPr>
        <w:t xml:space="preserve"> </w:t>
      </w:r>
      <w:proofErr w:type="spellStart"/>
      <w:r w:rsidR="005C4CEE" w:rsidRPr="005C4CEE">
        <w:rPr>
          <w:rFonts w:hint="eastAsia"/>
          <w:b/>
          <w:bCs/>
        </w:rPr>
        <w:t>손글씨에</w:t>
      </w:r>
      <w:proofErr w:type="spellEnd"/>
      <w:r w:rsidR="005C4CEE" w:rsidRPr="005C4CEE">
        <w:rPr>
          <w:rFonts w:hint="eastAsia"/>
          <w:b/>
          <w:bCs/>
        </w:rPr>
        <w:t xml:space="preserve"> </w:t>
      </w:r>
      <w:r w:rsidR="005C4CEE" w:rsidRPr="005C4CEE">
        <w:rPr>
          <w:rFonts w:hint="eastAsia"/>
          <w:b/>
          <w:bCs/>
        </w:rPr>
        <w:t>해당하는</w:t>
      </w:r>
      <w:r w:rsidR="005C4CEE" w:rsidRPr="005C4CEE">
        <w:rPr>
          <w:rFonts w:hint="eastAsia"/>
          <w:b/>
          <w:bCs/>
        </w:rPr>
        <w:t xml:space="preserve"> </w:t>
      </w:r>
      <w:r w:rsidR="005C4CEE" w:rsidRPr="005C4CEE">
        <w:rPr>
          <w:rFonts w:hint="eastAsia"/>
          <w:b/>
          <w:bCs/>
        </w:rPr>
        <w:t>데이터만</w:t>
      </w:r>
      <w:r w:rsidR="005C4CEE" w:rsidRPr="005C4CEE">
        <w:rPr>
          <w:rFonts w:hint="eastAsia"/>
          <w:b/>
          <w:bCs/>
        </w:rPr>
        <w:t xml:space="preserve"> </w:t>
      </w:r>
      <w:r w:rsidR="005C4CEE" w:rsidRPr="005C4CEE">
        <w:rPr>
          <w:rFonts w:hint="eastAsia"/>
          <w:b/>
          <w:bCs/>
        </w:rPr>
        <w:t>사용한다</w:t>
      </w:r>
      <w:r w:rsidR="005C4CEE" w:rsidRPr="005C4CEE">
        <w:rPr>
          <w:rFonts w:hint="eastAsia"/>
          <w:b/>
          <w:bCs/>
        </w:rPr>
        <w:t>.</w:t>
      </w:r>
    </w:p>
    <w:p w14:paraId="11EE39EF" w14:textId="779D4791" w:rsidR="005C4CEE" w:rsidRDefault="005C4CEE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67CF776A" w14:textId="77777777" w:rsidR="003318B2" w:rsidRDefault="003318B2" w:rsidP="003318B2">
      <w:pPr>
        <w:pStyle w:val="ListParagraph"/>
        <w:spacing w:line="240" w:lineRule="auto"/>
        <w:ind w:left="360"/>
        <w:jc w:val="center"/>
      </w:pPr>
    </w:p>
    <w:p w14:paraId="4D66249C" w14:textId="37AE35B5" w:rsidR="003318B2" w:rsidRDefault="003318B2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5FB1F11C" w14:textId="44A842DA" w:rsidR="00B42148" w:rsidRDefault="00F14E87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14C3C3E7" w14:textId="77777777" w:rsidR="00B42148" w:rsidRDefault="00B42148" w:rsidP="00B42148">
      <w:pPr>
        <w:pStyle w:val="ListParagraph"/>
        <w:spacing w:line="240" w:lineRule="auto"/>
        <w:ind w:left="360"/>
      </w:pPr>
    </w:p>
    <w:p w14:paraId="68B609A2" w14:textId="173E0DC9" w:rsidR="003318B2" w:rsidRDefault="003318B2" w:rsidP="00B42148">
      <w:pPr>
        <w:pStyle w:val="ListParagraph"/>
        <w:spacing w:line="240" w:lineRule="auto"/>
        <w:ind w:left="360"/>
      </w:pPr>
      <w:r>
        <w:t>Hypothesis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loss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 xml:space="preserve">probability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0~1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discrete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linear regression</w:t>
      </w:r>
      <w:r>
        <w:rPr>
          <w:rFonts w:hint="eastAsia"/>
        </w:rPr>
        <w:t>의</w:t>
      </w:r>
      <w:r>
        <w:rPr>
          <w:rFonts w:hint="eastAsia"/>
        </w:rPr>
        <w:t xml:space="preserve"> l</w:t>
      </w:r>
      <w:r>
        <w:t>oss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t>sigmoid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적용시켜</w:t>
      </w:r>
      <w:r>
        <w:t>-logistic regression-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반환받고</w:t>
      </w:r>
      <w:proofErr w:type="spellEnd"/>
      <w:r>
        <w:rPr>
          <w:rFonts w:hint="eastAsia"/>
        </w:rPr>
        <w:t>,</w:t>
      </w:r>
      <w:r>
        <w:t xml:space="preserve"> thresholding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t xml:space="preserve">True,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False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t>classification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</w:p>
    <w:p w14:paraId="194200C2" w14:textId="77777777" w:rsidR="003318B2" w:rsidRDefault="003318B2" w:rsidP="00B42148">
      <w:pPr>
        <w:pStyle w:val="ListParagraph"/>
        <w:spacing w:line="240" w:lineRule="auto"/>
        <w:ind w:left="360"/>
      </w:pPr>
    </w:p>
    <w:p w14:paraId="3B7972CC" w14:textId="125E7F31" w:rsidR="003318B2" w:rsidRDefault="003318B2" w:rsidP="00B42148">
      <w:pPr>
        <w:pStyle w:val="ListParagraph"/>
        <w:spacing w:line="240" w:lineRule="auto"/>
        <w:ind w:left="360"/>
      </w:pPr>
      <w:r>
        <w:t>Single class classifier Cost Function</w:t>
      </w:r>
    </w:p>
    <w:p w14:paraId="7EFF3A8F" w14:textId="4D6F0B92" w:rsidR="003318B2" w:rsidRPr="00446296" w:rsidRDefault="00446296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P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Y=1</m:t>
              </m:r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1+</m:t>
              </m:r>
              <m:sSup>
                <m:s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X-b</m:t>
                  </m:r>
                </m:sup>
              </m:sSup>
            </m:den>
          </m:f>
        </m:oMath>
      </m:oMathPara>
    </w:p>
    <w:p w14:paraId="64CD9226" w14:textId="77777777" w:rsidR="00446296" w:rsidRDefault="00446296" w:rsidP="00B42148">
      <w:pPr>
        <w:pStyle w:val="ListParagraph"/>
        <w:spacing w:line="240" w:lineRule="auto"/>
        <w:ind w:left="360"/>
      </w:pPr>
    </w:p>
    <w:p w14:paraId="0B7D96E2" w14:textId="324D6FFA" w:rsidR="003D2A05" w:rsidRPr="003D2A05" w:rsidRDefault="003D2A05" w:rsidP="003D2A05">
      <w:pPr>
        <w:pStyle w:val="ListParagraph"/>
        <w:spacing w:line="240" w:lineRule="auto"/>
        <w:ind w:left="360"/>
      </w:pPr>
      <w:r>
        <w:t>Gradient Descent</w:t>
      </w:r>
    </w:p>
    <w:p w14:paraId="5D893458" w14:textId="2D796665" w:rsidR="003D2A05" w:rsidRPr="003D2A05" w:rsidRDefault="00000000" w:rsidP="003D2A05">
      <w:pPr>
        <w:widowControl/>
        <w:wordWrap/>
        <w:autoSpaceDE/>
        <w:autoSpaceDN/>
        <w:spacing w:after="0" w:line="240" w:lineRule="auto"/>
        <w:jc w:val="left"/>
        <w:rPr>
          <w:color w:val="374151"/>
          <w:shd w:val="clear" w:color="auto" w:fill="F7F7F8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-α*</m:t>
          </m:r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0B2BD7E9" w14:textId="7A1EDBF0" w:rsidR="003D2A05" w:rsidRPr="003D2A05" w:rsidRDefault="003D2A05" w:rsidP="003D2A05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</w:t>
      </w:r>
    </w:p>
    <w:p w14:paraId="7A038E8C" w14:textId="6D5C1F6F" w:rsidR="003D2A05" w:rsidRPr="003D2A05" w:rsidRDefault="003D2A05" w:rsidP="003D2A05">
      <w:pPr>
        <w:pStyle w:val="ListParagraph"/>
        <w:spacing w:line="240" w:lineRule="auto"/>
        <w:ind w:left="360"/>
      </w:pPr>
      <w:r>
        <w:t>Cross entropy</w:t>
      </w:r>
    </w:p>
    <w:p w14:paraId="6F55B2FC" w14:textId="0D1971F3" w:rsidR="003D2A05" w:rsidRPr="008E5EF5" w:rsidRDefault="008E5EF5" w:rsidP="008E5EF5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=1</m:t>
              </m:r>
            </m:sub>
            <m:sup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79075F5" w14:textId="77777777" w:rsidR="008E5EF5" w:rsidRPr="008E5EF5" w:rsidRDefault="008E5EF5" w:rsidP="008E5EF5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</w:p>
    <w:p w14:paraId="094A1EE0" w14:textId="39AAFA6B" w:rsidR="00446296" w:rsidRPr="00446296" w:rsidRDefault="00446296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w:r>
        <w:t>The result of single class classifier</w:t>
      </w:r>
    </w:p>
    <w:p w14:paraId="17024743" w14:textId="598B1CAB" w:rsidR="00446296" w:rsidRPr="003D2A05" w:rsidRDefault="00446296" w:rsidP="00B42148">
      <w:pPr>
        <w:pStyle w:val="ListParagraph"/>
        <w:spacing w:line="240" w:lineRule="auto"/>
        <w:ind w:left="360"/>
      </w:pPr>
      <m:oMathPara>
        <m:oMath>
          <m:r>
            <w:rPr>
              <w:rFonts w:ascii="Cambria Math" w:hAnsi="Cambria Math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True if P(Y = 1|X) &gt; 0.5</m:t>
                  </m:r>
                </m:e>
                <m:e>
                  <m:r>
                    <w:rPr>
                      <w:rFonts w:ascii="Cambria Math" w:hAnsi="Cambria Math"/>
                    </w:rPr>
                    <m:t>False otherwise</m:t>
                  </m:r>
                </m:e>
              </m:eqArr>
            </m:e>
          </m:d>
        </m:oMath>
      </m:oMathPara>
    </w:p>
    <w:p w14:paraId="054DC893" w14:textId="77777777" w:rsidR="003D2A05" w:rsidRDefault="003D2A05" w:rsidP="00B42148">
      <w:pPr>
        <w:pStyle w:val="ListParagraph"/>
        <w:spacing w:line="240" w:lineRule="auto"/>
        <w:ind w:left="360"/>
      </w:pPr>
    </w:p>
    <w:p w14:paraId="1C702D8F" w14:textId="77777777" w:rsidR="008E5EF5" w:rsidRDefault="008E5EF5" w:rsidP="008E5EF5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79286D9C" w14:textId="3536EA99" w:rsidR="00F04C7A" w:rsidRDefault="008E5EF5" w:rsidP="00F04C7A">
      <w:pPr>
        <w:pStyle w:val="ListParagraph"/>
        <w:spacing w:line="240" w:lineRule="auto"/>
        <w:ind w:left="360"/>
      </w:pPr>
      <w:r w:rsidRPr="008E5EF5">
        <w:rPr>
          <w:noProof/>
        </w:rPr>
        <w:drawing>
          <wp:anchor distT="0" distB="0" distL="114300" distR="114300" simplePos="0" relativeHeight="251658240" behindDoc="0" locked="0" layoutInCell="1" allowOverlap="1" wp14:anchorId="0B950AF5" wp14:editId="12C0528F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666922" cy="2139193"/>
            <wp:effectExtent l="0" t="0" r="635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22" cy="213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C7A">
        <w:t>iteration</w:t>
      </w:r>
      <w:r w:rsidR="00F04C7A">
        <w:rPr>
          <w:rFonts w:hint="eastAsia"/>
        </w:rPr>
        <w:t>을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반복할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수록</w:t>
      </w:r>
      <w:r w:rsidR="00F04C7A">
        <w:rPr>
          <w:rFonts w:hint="eastAsia"/>
        </w:rPr>
        <w:t xml:space="preserve"> </w:t>
      </w:r>
      <w:r w:rsidR="00F04C7A">
        <w:t>cost function</w:t>
      </w:r>
      <w:r w:rsidR="00F04C7A">
        <w:rPr>
          <w:rFonts w:hint="eastAsia"/>
        </w:rPr>
        <w:t>의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값은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감소하며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감소함에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따라</w:t>
      </w:r>
      <w:r w:rsidR="00F04C7A">
        <w:rPr>
          <w:rFonts w:hint="eastAsia"/>
        </w:rPr>
        <w:t xml:space="preserve"> </w:t>
      </w:r>
      <w:r w:rsidR="00F04C7A">
        <w:t>Accuracy</w:t>
      </w:r>
      <w:r w:rsidR="00F04C7A">
        <w:rPr>
          <w:rFonts w:hint="eastAsia"/>
        </w:rPr>
        <w:t>가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증가함을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확인할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수</w:t>
      </w:r>
      <w:r w:rsidR="00F04C7A">
        <w:rPr>
          <w:rFonts w:hint="eastAsia"/>
        </w:rPr>
        <w:t xml:space="preserve"> </w:t>
      </w:r>
      <w:r w:rsidR="00F04C7A">
        <w:rPr>
          <w:rFonts w:hint="eastAsia"/>
        </w:rPr>
        <w:t>있으며</w:t>
      </w:r>
      <w:r w:rsidR="00F04C7A">
        <w:t>,</w:t>
      </w:r>
    </w:p>
    <w:p w14:paraId="2E2195F2" w14:textId="77777777" w:rsidR="00F04C7A" w:rsidRDefault="00F04C7A" w:rsidP="00F04C7A">
      <w:pPr>
        <w:pStyle w:val="ListParagraph"/>
        <w:spacing w:line="240" w:lineRule="auto"/>
        <w:ind w:left="360"/>
      </w:pPr>
    </w:p>
    <w:p w14:paraId="70B4B190" w14:textId="4CD65DB3" w:rsidR="00F04C7A" w:rsidRDefault="00F04C7A" w:rsidP="00F04C7A">
      <w:pPr>
        <w:pStyle w:val="ListParagraph"/>
        <w:spacing w:line="240" w:lineRule="auto"/>
        <w:ind w:left="360"/>
      </w:pP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분류도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D0AE10D" w14:textId="77777777" w:rsidR="000D407E" w:rsidRDefault="000D407E" w:rsidP="00F04C7A">
      <w:pPr>
        <w:pStyle w:val="ListParagraph"/>
        <w:spacing w:line="240" w:lineRule="auto"/>
        <w:ind w:left="360"/>
      </w:pPr>
    </w:p>
    <w:p w14:paraId="1B1563F6" w14:textId="77777777" w:rsidR="000D407E" w:rsidRDefault="000D407E" w:rsidP="00F04C7A">
      <w:pPr>
        <w:pStyle w:val="ListParagraph"/>
        <w:spacing w:line="240" w:lineRule="auto"/>
        <w:ind w:left="360"/>
      </w:pPr>
    </w:p>
    <w:p w14:paraId="454D3A2A" w14:textId="77777777" w:rsidR="000D407E" w:rsidRDefault="000D407E" w:rsidP="00F04C7A">
      <w:pPr>
        <w:pStyle w:val="ListParagraph"/>
        <w:spacing w:line="240" w:lineRule="auto"/>
        <w:ind w:left="360"/>
      </w:pPr>
    </w:p>
    <w:p w14:paraId="79A48685" w14:textId="77777777" w:rsidR="000D407E" w:rsidRDefault="000D407E" w:rsidP="00F04C7A">
      <w:pPr>
        <w:pStyle w:val="ListParagraph"/>
        <w:spacing w:line="240" w:lineRule="auto"/>
        <w:ind w:left="360"/>
      </w:pPr>
    </w:p>
    <w:p w14:paraId="4DD0FD44" w14:textId="77777777" w:rsidR="000D407E" w:rsidRDefault="000D407E" w:rsidP="00F04C7A">
      <w:pPr>
        <w:pStyle w:val="ListParagraph"/>
        <w:spacing w:line="240" w:lineRule="auto"/>
        <w:ind w:left="360"/>
      </w:pPr>
    </w:p>
    <w:p w14:paraId="04D90D4D" w14:textId="77777777" w:rsidR="000D407E" w:rsidRDefault="000D407E" w:rsidP="00F04C7A">
      <w:pPr>
        <w:pStyle w:val="ListParagraph"/>
        <w:spacing w:line="240" w:lineRule="auto"/>
        <w:ind w:left="360"/>
      </w:pPr>
    </w:p>
    <w:p w14:paraId="4C8B451D" w14:textId="77777777" w:rsidR="000D407E" w:rsidRDefault="000D407E" w:rsidP="00F04C7A">
      <w:pPr>
        <w:pStyle w:val="ListParagraph"/>
        <w:spacing w:line="240" w:lineRule="auto"/>
        <w:ind w:left="360"/>
      </w:pPr>
    </w:p>
    <w:p w14:paraId="627B3DC8" w14:textId="77777777" w:rsidR="000D407E" w:rsidRDefault="000D407E" w:rsidP="00F04C7A">
      <w:pPr>
        <w:pStyle w:val="ListParagraph"/>
        <w:spacing w:line="240" w:lineRule="auto"/>
        <w:ind w:left="360"/>
      </w:pPr>
    </w:p>
    <w:p w14:paraId="276C5FE3" w14:textId="03A7510C" w:rsidR="000D407E" w:rsidRDefault="000D407E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6C98C6D7" w14:textId="78088FE3" w:rsidR="000D407E" w:rsidRDefault="000D407E" w:rsidP="000D407E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2</w:t>
      </w:r>
      <w:r w:rsidRPr="009A7931">
        <w:rPr>
          <w:b/>
          <w:bCs/>
          <w:sz w:val="28"/>
          <w:szCs w:val="32"/>
        </w:rPr>
        <w:t>]</w:t>
      </w:r>
    </w:p>
    <w:p w14:paraId="3C111620" w14:textId="77777777" w:rsidR="000D407E" w:rsidRPr="005C4CEE" w:rsidRDefault="000D407E" w:rsidP="005C4CE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768A9261" w14:textId="375C3946" w:rsidR="000D407E" w:rsidRPr="004A44DB" w:rsidRDefault="000D407E" w:rsidP="000D407E">
      <w:pPr>
        <w:pStyle w:val="ListParagraph"/>
        <w:spacing w:line="240" w:lineRule="auto"/>
        <w:ind w:left="360"/>
      </w:pPr>
      <w:r w:rsidRPr="004A44DB">
        <w:t>이번</w:t>
      </w:r>
      <w:r w:rsidRPr="004A44DB">
        <w:t xml:space="preserve"> </w:t>
      </w:r>
      <w:r w:rsidRPr="004A44DB">
        <w:t>실습</w:t>
      </w:r>
      <w:r w:rsidRPr="004A44DB">
        <w:t xml:space="preserve"> </w:t>
      </w:r>
      <w:r w:rsidRPr="004A44DB">
        <w:t>문제는</w:t>
      </w:r>
      <w:r w:rsidRPr="004A44DB">
        <w:t xml:space="preserve"> Logistic Regression </w:t>
      </w:r>
      <w:r w:rsidRPr="004A44DB">
        <w:t>알고리즘을</w:t>
      </w:r>
      <w:r w:rsidRPr="004A44DB">
        <w:t xml:space="preserve"> </w:t>
      </w:r>
      <w:r w:rsidRPr="004A44DB">
        <w:t>구현하고</w:t>
      </w:r>
      <w:r w:rsidRPr="004A44DB">
        <w:t xml:space="preserve">, MNIST </w:t>
      </w:r>
      <w:r w:rsidRPr="004A44DB">
        <w:t>데이터셋을</w:t>
      </w:r>
      <w:r w:rsidRPr="004A44DB">
        <w:t xml:space="preserve"> </w:t>
      </w:r>
      <w:r w:rsidRPr="004A44DB">
        <w:t>활용하여</w:t>
      </w:r>
      <w:r w:rsidRPr="004A44DB">
        <w:t xml:space="preserve"> 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순자들을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 w:rsidRPr="004A44DB">
        <w:rPr>
          <w:rFonts w:hint="eastAsia"/>
        </w:rPr>
        <w:t>하는</w:t>
      </w:r>
      <w:r w:rsidRPr="004A44DB">
        <w:rPr>
          <w:rFonts w:hint="eastAsia"/>
        </w:rPr>
        <w:t xml:space="preserve"> </w:t>
      </w:r>
      <w:r>
        <w:t>multi</w:t>
      </w:r>
      <w:r w:rsidRPr="004A44DB">
        <w:t xml:space="preserve"> </w:t>
      </w:r>
      <w:r w:rsidRPr="004A44DB">
        <w:rPr>
          <w:rFonts w:hint="eastAsia"/>
        </w:rPr>
        <w:t>c</w:t>
      </w:r>
      <w:r w:rsidRPr="004A44DB">
        <w:t xml:space="preserve">lass classification </w:t>
      </w:r>
      <w:r w:rsidRPr="004A44DB">
        <w:t>문제를</w:t>
      </w:r>
      <w:r w:rsidRPr="004A44DB">
        <w:t xml:space="preserve"> </w:t>
      </w:r>
      <w:r w:rsidRPr="004A44DB">
        <w:t>해결하는</w:t>
      </w:r>
      <w:r w:rsidRPr="004A44DB">
        <w:t xml:space="preserve"> </w:t>
      </w:r>
      <w:r w:rsidRPr="004A44DB">
        <w:t>모델을</w:t>
      </w:r>
      <w:r w:rsidRPr="004A44DB">
        <w:t xml:space="preserve"> </w:t>
      </w:r>
      <w:r w:rsidRPr="004A44DB">
        <w:t>개발하는</w:t>
      </w:r>
      <w:r w:rsidRPr="004A44DB">
        <w:t xml:space="preserve"> </w:t>
      </w:r>
      <w:r w:rsidRPr="004A44DB">
        <w:t>것</w:t>
      </w:r>
      <w:r w:rsidRPr="004A44DB">
        <w:rPr>
          <w:rFonts w:hint="eastAsia"/>
        </w:rPr>
        <w:t xml:space="preserve"> </w:t>
      </w:r>
      <w:r w:rsidRPr="004A44DB">
        <w:rPr>
          <w:rFonts w:hint="eastAsia"/>
        </w:rPr>
        <w:t>이</w:t>
      </w:r>
      <w:r w:rsidRPr="004A44DB">
        <w:t>다</w:t>
      </w:r>
      <w:r w:rsidRPr="004A44DB">
        <w:t xml:space="preserve">.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요구했던</w:t>
      </w:r>
      <w:r>
        <w:rPr>
          <w:rFonts w:hint="eastAsia"/>
        </w:rPr>
        <w:t xml:space="preserve"> </w:t>
      </w:r>
      <w:r>
        <w:rPr>
          <w:rFonts w:hint="eastAsia"/>
        </w:rPr>
        <w:t>역량과</w:t>
      </w:r>
      <w:r>
        <w:rPr>
          <w:rFonts w:hint="eastAsia"/>
        </w:rPr>
        <w:t xml:space="preserve"> </w:t>
      </w:r>
      <w:r>
        <w:rPr>
          <w:rFonts w:hint="eastAsia"/>
        </w:rPr>
        <w:t>더해</w:t>
      </w:r>
      <w:r>
        <w:rPr>
          <w:rFonts w:hint="eastAsia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>ensemble</w:t>
      </w:r>
      <w:r w:rsidRPr="004A44DB"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지식들을</w:t>
      </w:r>
      <w:r w:rsidRPr="004A44DB">
        <w:t xml:space="preserve"> </w:t>
      </w:r>
      <w:r w:rsidRPr="004A44DB">
        <w:t>통해</w:t>
      </w:r>
      <w:r w:rsidRPr="004A44DB">
        <w:t xml:space="preserve"> MNIST </w:t>
      </w:r>
      <w:r w:rsidRPr="004A44DB">
        <w:t>데이터셋의</w:t>
      </w:r>
      <w:r w:rsidRPr="004A44DB">
        <w:t xml:space="preserve"> </w:t>
      </w:r>
      <w:r w:rsidRPr="004A44DB">
        <w:t>이미지와</w:t>
      </w:r>
      <w:r w:rsidRPr="004A44DB">
        <w:t xml:space="preserve"> </w:t>
      </w:r>
      <w:r w:rsidRPr="004A44DB">
        <w:t>라벨을</w:t>
      </w:r>
      <w:r w:rsidRPr="004A44DB">
        <w:t xml:space="preserve"> </w:t>
      </w:r>
      <w:r w:rsidRPr="004A44DB">
        <w:t>이용하여</w:t>
      </w:r>
      <w:r w:rsidRPr="004A44DB">
        <w:t xml:space="preserve"> </w:t>
      </w:r>
      <w:r w:rsidRPr="004A44DB">
        <w:t>모델을</w:t>
      </w:r>
      <w:r w:rsidRPr="004A44DB">
        <w:t xml:space="preserve"> </w:t>
      </w:r>
      <w:r w:rsidRPr="004A44DB">
        <w:t>학습시키고</w:t>
      </w:r>
      <w:r w:rsidRPr="004A44DB">
        <w:t xml:space="preserve">, </w:t>
      </w:r>
      <w:r w:rsidRPr="004A44DB">
        <w:t>새로운</w:t>
      </w:r>
      <w:r w:rsidRPr="004A44DB">
        <w:t xml:space="preserve"> </w:t>
      </w:r>
      <w:r w:rsidRPr="004A44DB">
        <w:t>이미지가</w:t>
      </w:r>
      <w:r w:rsidRPr="004A44DB">
        <w:t xml:space="preserve"> </w:t>
      </w:r>
      <w:r w:rsidRPr="004A44DB">
        <w:t>들어왔을</w:t>
      </w:r>
      <w:r w:rsidRPr="004A44DB">
        <w:t xml:space="preserve"> </w:t>
      </w:r>
      <w:r w:rsidRPr="004A44DB">
        <w:t>때</w:t>
      </w:r>
      <w:r w:rsidRPr="004A44DB">
        <w:t xml:space="preserve"> </w:t>
      </w:r>
      <w:r w:rsidRPr="004A44DB">
        <w:t>해당</w:t>
      </w:r>
      <w:r w:rsidRPr="004A44DB">
        <w:t xml:space="preserve"> </w:t>
      </w:r>
      <w:r w:rsidRPr="004A44DB">
        <w:t>이미지가</w:t>
      </w:r>
      <w:r w:rsidRPr="004A44DB"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순자</w:t>
      </w:r>
      <w:r w:rsidRPr="004A44DB">
        <w:rPr>
          <w:rFonts w:hint="eastAsia"/>
        </w:rPr>
        <w:t>인지</w:t>
      </w:r>
      <w:r w:rsidRPr="004A44DB">
        <w:rPr>
          <w:rFonts w:hint="eastAsia"/>
        </w:rPr>
        <w:t xml:space="preserve"> </w:t>
      </w:r>
      <w:r w:rsidRPr="004A44DB">
        <w:rPr>
          <w:rFonts w:hint="eastAsia"/>
        </w:rPr>
        <w:t>아닌지</w:t>
      </w:r>
      <w:r w:rsidRPr="004A44DB">
        <w:rPr>
          <w:rFonts w:hint="eastAsia"/>
        </w:rPr>
        <w:t xml:space="preserve"> </w:t>
      </w:r>
      <w:r w:rsidRPr="004A44DB">
        <w:t>정확하게</w:t>
      </w:r>
      <w:r w:rsidRPr="004A44DB">
        <w:t xml:space="preserve"> </w:t>
      </w:r>
      <w:r w:rsidRPr="004A44DB">
        <w:t>분류할</w:t>
      </w:r>
      <w:r w:rsidRPr="004A44DB">
        <w:t xml:space="preserve"> </w:t>
      </w:r>
      <w:r w:rsidRPr="004A44DB">
        <w:t>수</w:t>
      </w:r>
      <w:r w:rsidRPr="004A44DB">
        <w:t xml:space="preserve"> </w:t>
      </w:r>
      <w:r w:rsidRPr="004A44DB">
        <w:t>있도록</w:t>
      </w:r>
      <w:r w:rsidRPr="004A44DB">
        <w:t xml:space="preserve"> </w:t>
      </w:r>
      <w:r w:rsidRPr="004A44DB">
        <w:t>하는</w:t>
      </w:r>
      <w:r w:rsidRPr="004A44DB">
        <w:t xml:space="preserve"> </w:t>
      </w:r>
      <w:r w:rsidRPr="004A44DB">
        <w:t>것이</w:t>
      </w:r>
      <w:r w:rsidRPr="004A44DB">
        <w:t xml:space="preserve"> </w:t>
      </w:r>
      <w:r w:rsidRPr="004A44DB">
        <w:t>목표</w:t>
      </w:r>
      <w:r w:rsidRPr="004A44DB">
        <w:rPr>
          <w:rFonts w:hint="eastAsia"/>
        </w:rPr>
        <w:t>이</w:t>
      </w:r>
      <w:r w:rsidRPr="004A44DB">
        <w:t>다</w:t>
      </w:r>
      <w:r w:rsidRPr="004A44DB">
        <w:t>.</w:t>
      </w:r>
    </w:p>
    <w:p w14:paraId="3D1E7B64" w14:textId="680DF903" w:rsidR="000D407E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55707163" w14:textId="77777777" w:rsidR="000D407E" w:rsidRPr="005C4CEE" w:rsidRDefault="000D407E" w:rsidP="005C4CE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학습전략</w:t>
      </w:r>
    </w:p>
    <w:p w14:paraId="55BAB66F" w14:textId="77777777" w:rsidR="000D407E" w:rsidRDefault="000D407E" w:rsidP="000D407E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6F5A77F" w14:textId="77777777" w:rsidR="000D407E" w:rsidRDefault="000D407E" w:rsidP="000D407E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4927B7E9" w14:textId="77777777" w:rsidR="000D407E" w:rsidRDefault="000D407E" w:rsidP="000D407E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3C73A64" w14:textId="0B1F9304" w:rsidR="000D407E" w:rsidRDefault="000D407E" w:rsidP="000D407E">
      <w:pPr>
        <w:pStyle w:val="ListParagraph"/>
        <w:spacing w:line="240" w:lineRule="auto"/>
        <w:ind w:left="360"/>
      </w:pPr>
      <w:r w:rsidRPr="004A44DB">
        <w:rPr>
          <w:rFonts w:hint="eastAsia"/>
        </w:rPr>
        <w:t>문제</w:t>
      </w:r>
      <w:r w:rsidRPr="004A44DB">
        <w:t xml:space="preserve"> </w:t>
      </w:r>
      <w:r w:rsidR="005C4CEE">
        <w:t>2</w:t>
      </w:r>
      <w:r w:rsidRPr="004A44DB">
        <w:rPr>
          <w:rFonts w:hint="eastAsia"/>
        </w:rPr>
        <w:t>에서는</w:t>
      </w:r>
      <w:r w:rsidRPr="004A44DB">
        <w:t xml:space="preserve"> MNIST </w:t>
      </w:r>
      <w:r w:rsidRPr="004A44DB">
        <w:rPr>
          <w:rFonts w:hint="eastAsia"/>
        </w:rPr>
        <w:t>데이터셋에서</w:t>
      </w:r>
      <w:r w:rsidRPr="004A44DB">
        <w:t xml:space="preserve"> </w:t>
      </w:r>
      <w:r w:rsidRPr="004A44DB">
        <w:rPr>
          <w:rFonts w:hint="eastAsia"/>
        </w:rPr>
        <w:t>입력</w:t>
      </w:r>
      <w:r w:rsidRPr="004A44DB">
        <w:t xml:space="preserve"> </w:t>
      </w:r>
      <w:r w:rsidRPr="004A44DB">
        <w:rPr>
          <w:rFonts w:hint="eastAsia"/>
        </w:rPr>
        <w:t>데이터가</w:t>
      </w:r>
      <w:r w:rsidRPr="004A44DB">
        <w:t xml:space="preserve"> </w:t>
      </w:r>
      <w:r w:rsidR="005C4CEE">
        <w:rPr>
          <w:rFonts w:hint="eastAsia"/>
        </w:rPr>
        <w:t>무슨</w:t>
      </w:r>
      <w:r w:rsidR="005C4CEE">
        <w:rPr>
          <w:rFonts w:hint="eastAsia"/>
        </w:rPr>
        <w:t xml:space="preserve"> </w:t>
      </w:r>
      <w:r w:rsidR="005C4CEE">
        <w:rPr>
          <w:rFonts w:hint="eastAsia"/>
        </w:rPr>
        <w:t>숫자</w:t>
      </w:r>
      <w:r w:rsidR="005C4CEE">
        <w:rPr>
          <w:rFonts w:hint="eastAsia"/>
        </w:rPr>
        <w:t xml:space="preserve"> </w:t>
      </w:r>
      <w:r w:rsidR="005C4CEE">
        <w:rPr>
          <w:rFonts w:hint="eastAsia"/>
        </w:rPr>
        <w:t>손글씨</w:t>
      </w:r>
      <w:r w:rsidRPr="004A44DB">
        <w:rPr>
          <w:rFonts w:hint="eastAsia"/>
        </w:rPr>
        <w:t>인지</w:t>
      </w:r>
      <w:r w:rsidR="005C4CEE">
        <w:rPr>
          <w:rFonts w:hint="eastAsia"/>
        </w:rPr>
        <w:t>를</w:t>
      </w:r>
      <w:r w:rsidR="005C4CEE">
        <w:rPr>
          <w:rFonts w:hint="eastAsia"/>
        </w:rPr>
        <w:t xml:space="preserve"> </w:t>
      </w:r>
      <w:r w:rsidRPr="004A44DB">
        <w:rPr>
          <w:rFonts w:hint="eastAsia"/>
        </w:rPr>
        <w:t>구분하는</w:t>
      </w:r>
      <w:r w:rsidR="005C4CEE">
        <w:t xml:space="preserve"> multi</w:t>
      </w:r>
      <w:r w:rsidRPr="004A44DB">
        <w:t xml:space="preserve"> class classifier</w:t>
      </w:r>
      <w:proofErr w:type="spellStart"/>
      <w:r w:rsidRPr="004A44DB">
        <w:rPr>
          <w:rFonts w:hint="eastAsia"/>
        </w:rPr>
        <w:t>를</w:t>
      </w:r>
      <w:proofErr w:type="spellEnd"/>
      <w:r w:rsidRPr="004A44DB">
        <w:t xml:space="preserve"> logistic regression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사용하여</w:t>
      </w:r>
      <w:r w:rsidRPr="004A44DB">
        <w:t xml:space="preserve"> </w:t>
      </w:r>
      <w:proofErr w:type="spellStart"/>
      <w:r w:rsidRPr="004A44DB">
        <w:rPr>
          <w:rFonts w:hint="eastAsia"/>
        </w:rPr>
        <w:t>구현해야</w:t>
      </w:r>
      <w:r>
        <w:rPr>
          <w:rFonts w:hint="eastAsia"/>
        </w:rPr>
        <w:t>한다</w:t>
      </w:r>
      <w:proofErr w:type="spellEnd"/>
      <w:r w:rsidRPr="004A44DB">
        <w:t xml:space="preserve">. </w:t>
      </w:r>
      <w:r w:rsidRPr="004A44DB">
        <w:rPr>
          <w:rFonts w:hint="eastAsia"/>
        </w:rPr>
        <w:t>이를</w:t>
      </w:r>
      <w:r w:rsidRPr="004A44DB">
        <w:t xml:space="preserve"> </w:t>
      </w:r>
      <w:r w:rsidRPr="004A44DB">
        <w:rPr>
          <w:rFonts w:hint="eastAsia"/>
        </w:rPr>
        <w:t>위해서는</w:t>
      </w:r>
      <w:r w:rsidRPr="004A44DB">
        <w:t xml:space="preserve"> logistic regression</w:t>
      </w:r>
      <w:r w:rsidRPr="004A44DB">
        <w:rPr>
          <w:rFonts w:hint="eastAsia"/>
        </w:rPr>
        <w:t>의</w:t>
      </w:r>
      <w:r w:rsidRPr="004A44DB">
        <w:t xml:space="preserve"> </w:t>
      </w:r>
      <w:r w:rsidRPr="004A44DB">
        <w:rPr>
          <w:rFonts w:hint="eastAsia"/>
        </w:rPr>
        <w:t>동작</w:t>
      </w:r>
      <w:r w:rsidRPr="004A44DB">
        <w:t xml:space="preserve"> </w:t>
      </w:r>
      <w:r w:rsidRPr="004A44DB"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 w:rsidRPr="004A44DB">
        <w:t xml:space="preserve"> </w:t>
      </w:r>
      <w:r w:rsidRPr="004A44DB"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Pr="004A44DB">
        <w:t>.</w:t>
      </w:r>
    </w:p>
    <w:p w14:paraId="5D17D283" w14:textId="77777777" w:rsidR="000D407E" w:rsidRPr="004A44DB" w:rsidRDefault="000D407E" w:rsidP="000D407E">
      <w:pPr>
        <w:pStyle w:val="ListParagraph"/>
        <w:spacing w:line="240" w:lineRule="auto"/>
        <w:ind w:left="360"/>
      </w:pPr>
    </w:p>
    <w:p w14:paraId="75F3D0AA" w14:textId="77777777" w:rsidR="000D407E" w:rsidRDefault="000D407E" w:rsidP="000D407E">
      <w:pPr>
        <w:pStyle w:val="ListParagraph"/>
        <w:spacing w:line="240" w:lineRule="auto"/>
        <w:ind w:left="360"/>
      </w:pPr>
      <w:r w:rsidRPr="004A44DB">
        <w:rPr>
          <w:rFonts w:hint="eastAsia"/>
        </w:rPr>
        <w:t>기존의</w:t>
      </w:r>
      <w:r w:rsidRPr="004A44DB">
        <w:t xml:space="preserve"> linear regression</w:t>
      </w:r>
      <w:r w:rsidRPr="004A44DB">
        <w:rPr>
          <w:rFonts w:hint="eastAsia"/>
        </w:rPr>
        <w:t>에서</w:t>
      </w:r>
      <w:r w:rsidRPr="004A44DB">
        <w:t xml:space="preserve"> </w:t>
      </w:r>
      <w:r w:rsidRPr="004A44DB">
        <w:rPr>
          <w:rFonts w:hint="eastAsia"/>
        </w:rPr>
        <w:t>사용되는</w:t>
      </w:r>
      <w:r w:rsidRPr="004A44DB">
        <w:t xml:space="preserve"> cost function</w:t>
      </w:r>
      <w:r w:rsidRPr="004A44DB">
        <w:rPr>
          <w:rFonts w:hint="eastAsia"/>
        </w:rPr>
        <w:t>은</w:t>
      </w:r>
      <w:r w:rsidRPr="004A44DB">
        <w:t xml:space="preserve"> </w:t>
      </w:r>
      <w:r w:rsidRPr="004A44DB">
        <w:rPr>
          <w:rFonts w:hint="eastAsia"/>
        </w:rPr>
        <w:t>연속적인</w:t>
      </w:r>
      <w:r w:rsidRPr="004A44DB">
        <w:t xml:space="preserve"> </w:t>
      </w:r>
      <w:r w:rsidRPr="004A44DB">
        <w:rPr>
          <w:rFonts w:hint="eastAsia"/>
        </w:rPr>
        <w:t>값을</w:t>
      </w:r>
      <w:r w:rsidRPr="004A44DB">
        <w:t xml:space="preserve"> </w:t>
      </w:r>
      <w:r w:rsidRPr="004A44DB">
        <w:rPr>
          <w:rFonts w:hint="eastAsia"/>
        </w:rPr>
        <w:t>예측하는</w:t>
      </w:r>
      <w:r w:rsidRPr="004A44DB">
        <w:t xml:space="preserve"> </w:t>
      </w:r>
      <w:r w:rsidRPr="004A44DB">
        <w:rPr>
          <w:rFonts w:hint="eastAsia"/>
        </w:rPr>
        <w:t>문제를</w:t>
      </w:r>
      <w:r w:rsidRPr="004A44DB">
        <w:t xml:space="preserve"> </w:t>
      </w:r>
      <w:r w:rsidRPr="004A44DB">
        <w:rPr>
          <w:rFonts w:hint="eastAsia"/>
        </w:rPr>
        <w:t>해결하는데</w:t>
      </w:r>
      <w:r w:rsidRPr="004A44DB">
        <w:t xml:space="preserve"> </w:t>
      </w:r>
      <w:r w:rsidRPr="004A44DB">
        <w:rPr>
          <w:rFonts w:hint="eastAsia"/>
        </w:rPr>
        <w:t>적합한</w:t>
      </w:r>
      <w:r w:rsidRPr="004A44DB">
        <w:t xml:space="preserve"> cost function</w:t>
      </w:r>
      <w:r w:rsidRPr="004A44DB">
        <w:rPr>
          <w:rFonts w:hint="eastAsia"/>
        </w:rPr>
        <w:t>이</w:t>
      </w:r>
      <w:r>
        <w:rPr>
          <w:rFonts w:hint="eastAsia"/>
        </w:rPr>
        <w:t>다</w:t>
      </w:r>
      <w:r>
        <w:rPr>
          <w:rFonts w:hint="eastAsia"/>
        </w:rPr>
        <w:t>.</w:t>
      </w:r>
      <w:r w:rsidRPr="004A44DB">
        <w:t xml:space="preserve"> </w:t>
      </w:r>
      <w:r w:rsidRPr="004A44DB">
        <w:rPr>
          <w:rFonts w:hint="eastAsia"/>
        </w:rPr>
        <w:t>하지만</w:t>
      </w:r>
      <w:r w:rsidRPr="004A44DB">
        <w:t xml:space="preserve"> single class classification </w:t>
      </w:r>
      <w:r w:rsidRPr="004A44DB">
        <w:rPr>
          <w:rFonts w:hint="eastAsia"/>
        </w:rPr>
        <w:t>문제에</w:t>
      </w:r>
      <w:r w:rsidRPr="004A44DB">
        <w:t xml:space="preserve"> </w:t>
      </w:r>
      <w:r w:rsidRPr="004A44DB">
        <w:rPr>
          <w:rFonts w:hint="eastAsia"/>
        </w:rPr>
        <w:t>적용하기에는</w:t>
      </w:r>
      <w:r w:rsidRPr="004A44DB">
        <w:t xml:space="preserve"> </w:t>
      </w:r>
      <w:r w:rsidRPr="004A44DB">
        <w:rPr>
          <w:rFonts w:hint="eastAsia"/>
        </w:rPr>
        <w:t>다소</w:t>
      </w:r>
      <w:r w:rsidRPr="004A44DB">
        <w:t xml:space="preserve"> </w:t>
      </w:r>
      <w:r w:rsidRPr="004A44DB">
        <w:rPr>
          <w:rFonts w:hint="eastAsia"/>
        </w:rPr>
        <w:t>문제가</w:t>
      </w:r>
      <w:r w:rsidRPr="004A44DB">
        <w:t xml:space="preserve"> </w:t>
      </w:r>
      <w:r w:rsidRPr="004A44DB">
        <w:rPr>
          <w:rFonts w:hint="eastAsia"/>
        </w:rPr>
        <w:t>있</w:t>
      </w:r>
      <w:r>
        <w:rPr>
          <w:rFonts w:hint="eastAsia"/>
        </w:rPr>
        <w:t>다</w:t>
      </w:r>
      <w:r w:rsidRPr="004A44DB">
        <w:t xml:space="preserve">. </w:t>
      </w:r>
      <w:r w:rsidRPr="004A44DB">
        <w:rPr>
          <w:rFonts w:hint="eastAsia"/>
        </w:rPr>
        <w:t>이는</w:t>
      </w:r>
      <w:r w:rsidRPr="004A44DB">
        <w:t xml:space="preserve"> linear regression </w:t>
      </w:r>
      <w:r w:rsidRPr="004A44DB">
        <w:rPr>
          <w:rFonts w:hint="eastAsia"/>
        </w:rPr>
        <w:t>모델의</w:t>
      </w:r>
      <w:r w:rsidRPr="004A44DB">
        <w:t xml:space="preserve"> </w:t>
      </w:r>
      <w:r w:rsidRPr="004A44DB">
        <w:rPr>
          <w:rFonts w:hint="eastAsia"/>
        </w:rPr>
        <w:t>결과값이</w:t>
      </w:r>
      <w:r w:rsidRPr="004A44DB">
        <w:t xml:space="preserve"> </w:t>
      </w:r>
      <w:proofErr w:type="spellStart"/>
      <w:r w:rsidRPr="004A44DB">
        <w:rPr>
          <w:rFonts w:hint="eastAsia"/>
        </w:rPr>
        <w:t>입력값과의</w:t>
      </w:r>
      <w:proofErr w:type="spellEnd"/>
      <w:r w:rsidRPr="004A44DB">
        <w:t xml:space="preserve"> </w:t>
      </w:r>
      <w:r w:rsidRPr="004A44DB">
        <w:rPr>
          <w:rFonts w:hint="eastAsia"/>
        </w:rPr>
        <w:t>차이를</w:t>
      </w:r>
      <w:r w:rsidRPr="004A44DB">
        <w:t xml:space="preserve"> </w:t>
      </w:r>
      <w:r w:rsidRPr="004A44DB">
        <w:rPr>
          <w:rFonts w:hint="eastAsia"/>
        </w:rPr>
        <w:t>계산하는</w:t>
      </w:r>
      <w:r w:rsidRPr="004A44DB">
        <w:t xml:space="preserve"> </w:t>
      </w:r>
      <w:r w:rsidRPr="004A44DB">
        <w:rPr>
          <w:rFonts w:hint="eastAsia"/>
        </w:rPr>
        <w:t>방식으로</w:t>
      </w:r>
      <w:r w:rsidRPr="004A44DB">
        <w:t xml:space="preserve">, </w:t>
      </w:r>
      <w:r w:rsidRPr="004A44DB">
        <w:rPr>
          <w:rFonts w:hint="eastAsia"/>
        </w:rPr>
        <w:t>음수부터</w:t>
      </w:r>
      <w:r w:rsidRPr="004A44DB">
        <w:t xml:space="preserve"> 1</w:t>
      </w:r>
      <w:r w:rsidRPr="004A44DB">
        <w:rPr>
          <w:rFonts w:hint="eastAsia"/>
        </w:rPr>
        <w:t>보다</w:t>
      </w:r>
      <w:r w:rsidRPr="004A44DB">
        <w:t xml:space="preserve"> </w:t>
      </w:r>
      <w:r w:rsidRPr="004A44DB">
        <w:rPr>
          <w:rFonts w:hint="eastAsia"/>
        </w:rPr>
        <w:t>큰</w:t>
      </w:r>
      <w:r w:rsidRPr="004A44DB">
        <w:t xml:space="preserve"> </w:t>
      </w:r>
      <w:r w:rsidRPr="004A44DB">
        <w:rPr>
          <w:rFonts w:hint="eastAsia"/>
        </w:rPr>
        <w:t>값을</w:t>
      </w:r>
      <w:r w:rsidRPr="004A44DB">
        <w:t xml:space="preserve"> </w:t>
      </w:r>
      <w:r w:rsidRPr="004A44DB">
        <w:rPr>
          <w:rFonts w:hint="eastAsia"/>
        </w:rPr>
        <w:t>반환할</w:t>
      </w:r>
      <w:r w:rsidRPr="004A44DB">
        <w:t xml:space="preserve"> </w:t>
      </w:r>
      <w:r w:rsidRPr="004A44DB">
        <w:rPr>
          <w:rFonts w:hint="eastAsia"/>
        </w:rPr>
        <w:t>수</w:t>
      </w:r>
      <w:r w:rsidRPr="004A44DB">
        <w:t xml:space="preserve"> </w:t>
      </w:r>
      <w:r w:rsidRPr="004A44DB">
        <w:rPr>
          <w:rFonts w:hint="eastAsia"/>
        </w:rPr>
        <w:t>있기</w:t>
      </w:r>
      <w:r w:rsidRPr="004A44DB">
        <w:t xml:space="preserve"> </w:t>
      </w:r>
      <w:r w:rsidRPr="004A44DB">
        <w:rPr>
          <w:rFonts w:hint="eastAsia"/>
        </w:rPr>
        <w:t>때문이</w:t>
      </w:r>
      <w:r>
        <w:rPr>
          <w:rFonts w:hint="eastAsia"/>
        </w:rPr>
        <w:t>다</w:t>
      </w:r>
      <w:r w:rsidRPr="004A44DB">
        <w:t xml:space="preserve">. </w:t>
      </w:r>
      <w:r w:rsidRPr="004A44DB">
        <w:rPr>
          <w:rFonts w:hint="eastAsia"/>
        </w:rPr>
        <w:t>반면</w:t>
      </w:r>
      <w:r w:rsidRPr="004A44DB">
        <w:t xml:space="preserve"> logistic regression</w:t>
      </w:r>
      <w:r w:rsidRPr="004A44DB">
        <w:rPr>
          <w:rFonts w:hint="eastAsia"/>
        </w:rPr>
        <w:t>은</w:t>
      </w:r>
      <w:r w:rsidRPr="004A44DB">
        <w:t xml:space="preserve"> activation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사용하여</w:t>
      </w:r>
      <w:r w:rsidRPr="004A44DB">
        <w:t xml:space="preserve"> 0</w:t>
      </w:r>
      <w:r w:rsidRPr="004A44DB">
        <w:rPr>
          <w:rFonts w:hint="eastAsia"/>
        </w:rPr>
        <w:t>과</w:t>
      </w:r>
      <w:r w:rsidRPr="004A44DB">
        <w:t xml:space="preserve"> 1</w:t>
      </w:r>
      <w:r w:rsidRPr="004A44DB">
        <w:rPr>
          <w:rFonts w:hint="eastAsia"/>
        </w:rPr>
        <w:t>과</w:t>
      </w:r>
      <w:r w:rsidRPr="004A44DB">
        <w:t xml:space="preserve"> </w:t>
      </w:r>
      <w:r w:rsidRPr="004A44DB">
        <w:rPr>
          <w:rFonts w:hint="eastAsia"/>
        </w:rPr>
        <w:t>같이</w:t>
      </w:r>
      <w:r w:rsidRPr="004A44DB">
        <w:t xml:space="preserve"> </w:t>
      </w:r>
      <w:r w:rsidRPr="004A44DB">
        <w:rPr>
          <w:rFonts w:hint="eastAsia"/>
        </w:rPr>
        <w:t>이산적인</w:t>
      </w:r>
      <w:r w:rsidRPr="004A44DB">
        <w:t xml:space="preserve"> </w:t>
      </w:r>
      <w:r w:rsidRPr="004A44DB">
        <w:rPr>
          <w:rFonts w:hint="eastAsia"/>
        </w:rPr>
        <w:t>값을</w:t>
      </w:r>
      <w:r w:rsidRPr="004A44DB">
        <w:t xml:space="preserve"> </w:t>
      </w:r>
      <w:r w:rsidRPr="004A44DB">
        <w:rPr>
          <w:rFonts w:hint="eastAsia"/>
        </w:rPr>
        <w:t>출력하므로</w:t>
      </w:r>
      <w:r w:rsidRPr="004A44DB">
        <w:t xml:space="preserve"> </w:t>
      </w:r>
      <w:r w:rsidRPr="004A44DB">
        <w:rPr>
          <w:rFonts w:hint="eastAsia"/>
        </w:rPr>
        <w:t>해당</w:t>
      </w:r>
      <w:r w:rsidRPr="004A44DB">
        <w:t xml:space="preserve"> </w:t>
      </w:r>
      <w:r w:rsidRPr="004A44DB">
        <w:rPr>
          <w:rFonts w:hint="eastAsia"/>
        </w:rPr>
        <w:t>문제를</w:t>
      </w:r>
      <w:r w:rsidRPr="004A44DB">
        <w:t xml:space="preserve"> </w:t>
      </w:r>
      <w:r w:rsidRPr="004A44DB">
        <w:rPr>
          <w:rFonts w:hint="eastAsia"/>
        </w:rPr>
        <w:t>해결하기</w:t>
      </w:r>
      <w:r w:rsidRPr="004A44DB">
        <w:t xml:space="preserve"> </w:t>
      </w:r>
      <w:r w:rsidRPr="004A44DB">
        <w:rPr>
          <w:rFonts w:hint="eastAsia"/>
        </w:rPr>
        <w:t>위해서는</w:t>
      </w:r>
      <w:r w:rsidRPr="004A44DB">
        <w:t xml:space="preserve"> logistic regression cost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사용해야</w:t>
      </w:r>
      <w:r w:rsidRPr="004A44DB">
        <w:t xml:space="preserve"> </w:t>
      </w:r>
      <w:r>
        <w:rPr>
          <w:rFonts w:hint="eastAsia"/>
        </w:rPr>
        <w:t>한다</w:t>
      </w:r>
      <w:r w:rsidRPr="004A44DB">
        <w:t>.</w:t>
      </w:r>
    </w:p>
    <w:p w14:paraId="1E935AAC" w14:textId="77777777" w:rsidR="005C4CEE" w:rsidRDefault="005C4CEE" w:rsidP="000D407E">
      <w:pPr>
        <w:pStyle w:val="ListParagraph"/>
        <w:spacing w:line="240" w:lineRule="auto"/>
        <w:ind w:left="360"/>
      </w:pPr>
    </w:p>
    <w:p w14:paraId="225EAA59" w14:textId="048660A0" w:rsidR="005C4CEE" w:rsidRDefault="005C4CEE" w:rsidP="000D407E">
      <w:pPr>
        <w:pStyle w:val="ListParagraph"/>
        <w:spacing w:line="240" w:lineRule="auto"/>
        <w:ind w:left="360"/>
      </w:pP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logistic regression cost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넘느냐에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True,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결정해주는</w:t>
      </w:r>
      <w:r>
        <w:rPr>
          <w:rFonts w:hint="eastAsia"/>
        </w:rPr>
        <w:t xml:space="preserve"> </w:t>
      </w:r>
      <w:r>
        <w:t>hyper parameter threshold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수행을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초과로</w:t>
      </w:r>
      <w:r>
        <w:rPr>
          <w:rFonts w:hint="eastAsia"/>
        </w:rPr>
        <w:t xml:space="preserve"> </w:t>
      </w:r>
      <w:r>
        <w:t>hyper parameter threshold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고정하여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해결했다</w:t>
      </w:r>
      <w:r>
        <w:rPr>
          <w:rFonts w:hint="eastAsia"/>
        </w:rPr>
        <w:t>.</w:t>
      </w:r>
    </w:p>
    <w:p w14:paraId="26994A07" w14:textId="77777777" w:rsidR="00E30780" w:rsidRDefault="00E30780" w:rsidP="000D407E">
      <w:pPr>
        <w:pStyle w:val="ListParagraph"/>
        <w:spacing w:line="240" w:lineRule="auto"/>
        <w:ind w:left="360"/>
      </w:pPr>
    </w:p>
    <w:p w14:paraId="0A8D9C28" w14:textId="77777777" w:rsidR="00E30780" w:rsidRDefault="00E30780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75AC6785" w14:textId="77777777" w:rsidR="00E30780" w:rsidRDefault="00E30780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20C5F79" w14:textId="10B2C1B8" w:rsidR="00E30780" w:rsidRDefault="00E30780" w:rsidP="00E30780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>(</w:t>
      </w:r>
      <w:r>
        <w:t>Gray scaling Image) 28x28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Pr="005C4CEE">
        <w:rPr>
          <w:rFonts w:hint="eastAsia"/>
          <w:b/>
          <w:bCs/>
        </w:rPr>
        <w:t>문제는</w:t>
      </w:r>
      <w:r w:rsidRPr="005C4CEE">
        <w:rPr>
          <w:rFonts w:hint="eastAsia"/>
          <w:b/>
          <w:bCs/>
        </w:rPr>
        <w:t xml:space="preserve"> </w:t>
      </w:r>
      <w:r w:rsidRPr="005C4CEE">
        <w:rPr>
          <w:rFonts w:hint="eastAsia"/>
          <w:b/>
          <w:bCs/>
        </w:rPr>
        <w:t>데이터가</w:t>
      </w:r>
      <w:r w:rsidRPr="005C4CEE">
        <w:rPr>
          <w:rFonts w:hint="eastAsia"/>
          <w:b/>
          <w:bCs/>
        </w:rPr>
        <w:t xml:space="preserve"> </w:t>
      </w:r>
      <w:r w:rsidRPr="005C4CEE">
        <w:rPr>
          <w:b/>
          <w:bCs/>
        </w:rPr>
        <w:t>0</w:t>
      </w:r>
      <w:r>
        <w:rPr>
          <w:b/>
          <w:bCs/>
        </w:rPr>
        <w:t>~9</w:t>
      </w:r>
      <w:r w:rsidRPr="005C4CEE">
        <w:rPr>
          <w:rFonts w:hint="eastAsia"/>
          <w:b/>
          <w:bCs/>
        </w:rPr>
        <w:t>의</w:t>
      </w:r>
      <w:r w:rsidRPr="005C4CEE">
        <w:rPr>
          <w:rFonts w:hint="eastAsia"/>
          <w:b/>
          <w:bCs/>
        </w:rPr>
        <w:t xml:space="preserve"> </w:t>
      </w:r>
      <w:proofErr w:type="spellStart"/>
      <w:r w:rsidRPr="005C4CEE">
        <w:rPr>
          <w:rFonts w:hint="eastAsia"/>
          <w:b/>
          <w:bCs/>
        </w:rPr>
        <w:t>손글씨에</w:t>
      </w:r>
      <w:proofErr w:type="spellEnd"/>
      <w:r w:rsidRPr="005C4CEE">
        <w:rPr>
          <w:rFonts w:hint="eastAsia"/>
          <w:b/>
          <w:bCs/>
        </w:rPr>
        <w:t xml:space="preserve"> </w:t>
      </w:r>
      <w:r w:rsidRPr="005C4CEE">
        <w:rPr>
          <w:rFonts w:hint="eastAsia"/>
          <w:b/>
          <w:bCs/>
        </w:rPr>
        <w:t>해당하는</w:t>
      </w:r>
      <w:r w:rsidRPr="005C4CEE">
        <w:rPr>
          <w:rFonts w:hint="eastAsia"/>
          <w:b/>
          <w:bCs/>
        </w:rPr>
        <w:t xml:space="preserve"> </w:t>
      </w:r>
      <w:proofErr w:type="spellStart"/>
      <w:r w:rsidRPr="005C4CEE"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>를</w:t>
      </w:r>
      <w:r w:rsidRPr="005C4CEE">
        <w:rPr>
          <w:rFonts w:hint="eastAsia"/>
          <w:b/>
          <w:bCs/>
        </w:rPr>
        <w:t>사용한다</w:t>
      </w:r>
      <w:proofErr w:type="spellEnd"/>
      <w:r w:rsidRPr="005C4CEE">
        <w:rPr>
          <w:rFonts w:hint="eastAsia"/>
          <w:b/>
          <w:bCs/>
        </w:rPr>
        <w:t>.</w:t>
      </w:r>
    </w:p>
    <w:p w14:paraId="5FB79AD1" w14:textId="77777777" w:rsidR="00E30780" w:rsidRDefault="00E30780" w:rsidP="00E30780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17A4444E" w14:textId="028C940A" w:rsidR="000D407E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7BF3DBDF" w14:textId="7A5D2C9E" w:rsidR="00F14E87" w:rsidRPr="005C4CEE" w:rsidRDefault="00F14E87" w:rsidP="00F14E87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  <w:r w:rsidRPr="006C5CEB">
        <w:rPr>
          <w:b/>
          <w:bCs/>
          <w:sz w:val="24"/>
          <w:szCs w:val="24"/>
        </w:rPr>
        <w:br/>
      </w:r>
    </w:p>
    <w:p w14:paraId="232F6083" w14:textId="77777777" w:rsidR="000D407E" w:rsidRDefault="000D407E" w:rsidP="000D407E">
      <w:pPr>
        <w:pStyle w:val="ListParagraph"/>
        <w:spacing w:line="240" w:lineRule="auto"/>
        <w:ind w:left="360"/>
      </w:pPr>
    </w:p>
    <w:p w14:paraId="6B96562E" w14:textId="77777777" w:rsidR="000D407E" w:rsidRDefault="000D407E" w:rsidP="000D407E">
      <w:pPr>
        <w:pStyle w:val="ListParagraph"/>
        <w:spacing w:line="240" w:lineRule="auto"/>
        <w:ind w:left="360"/>
      </w:pPr>
      <w:r>
        <w:t>Hypothesis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loss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 xml:space="preserve">probability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0~1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discrete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linear regression</w:t>
      </w:r>
      <w:r>
        <w:rPr>
          <w:rFonts w:hint="eastAsia"/>
        </w:rPr>
        <w:t>의</w:t>
      </w:r>
      <w:r>
        <w:rPr>
          <w:rFonts w:hint="eastAsia"/>
        </w:rPr>
        <w:t xml:space="preserve"> l</w:t>
      </w:r>
      <w:r>
        <w:t>oss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t>sigmoid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적용시켜</w:t>
      </w:r>
      <w:r>
        <w:t>-logistic regression-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반환받고</w:t>
      </w:r>
      <w:proofErr w:type="spellEnd"/>
      <w:r>
        <w:rPr>
          <w:rFonts w:hint="eastAsia"/>
        </w:rPr>
        <w:t>,</w:t>
      </w:r>
      <w:r>
        <w:t xml:space="preserve"> thresholding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t xml:space="preserve">True,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False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t>classification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</w:p>
    <w:p w14:paraId="017525B1" w14:textId="77777777" w:rsidR="000D407E" w:rsidRDefault="000D407E" w:rsidP="000D407E">
      <w:pPr>
        <w:pStyle w:val="ListParagraph"/>
        <w:spacing w:line="240" w:lineRule="auto"/>
        <w:ind w:left="360"/>
      </w:pPr>
    </w:p>
    <w:p w14:paraId="063397E6" w14:textId="3FFAC9E0" w:rsidR="000D407E" w:rsidRDefault="00955406" w:rsidP="000D407E">
      <w:pPr>
        <w:pStyle w:val="ListParagraph"/>
        <w:spacing w:line="240" w:lineRule="auto"/>
        <w:ind w:left="360"/>
      </w:pPr>
      <w:r>
        <w:t>Hypothesis Function</w:t>
      </w:r>
    </w:p>
    <w:p w14:paraId="2ADEFAC1" w14:textId="11711FBC" w:rsidR="00955406" w:rsidRPr="00955406" w:rsidRDefault="00955406" w:rsidP="000D407E">
      <w:pPr>
        <w:pStyle w:val="ListParagraph"/>
        <w:spacing w:line="240" w:lineRule="auto"/>
        <w:ind w:left="360"/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h(x) = g(θ^T x), where g(z) = 1 / (1 + e^(-z))</m:t>
          </m:r>
        </m:oMath>
      </m:oMathPara>
    </w:p>
    <w:p w14:paraId="6DA2EE55" w14:textId="77777777" w:rsidR="00955406" w:rsidRDefault="00955406" w:rsidP="000D407E">
      <w:pPr>
        <w:pStyle w:val="ListParagraph"/>
        <w:spacing w:line="240" w:lineRule="auto"/>
        <w:ind w:left="360"/>
      </w:pPr>
    </w:p>
    <w:p w14:paraId="2B3A248C" w14:textId="7E49BB49" w:rsidR="000D407E" w:rsidRDefault="00955406" w:rsidP="000D407E">
      <w:pPr>
        <w:pStyle w:val="ListParagraph"/>
        <w:spacing w:line="240" w:lineRule="auto"/>
        <w:ind w:left="360"/>
      </w:pPr>
      <w:r>
        <w:t>Cost Function for a single training example</w:t>
      </w:r>
    </w:p>
    <w:p w14:paraId="438C2082" w14:textId="24C62737" w:rsidR="00955406" w:rsidRPr="00955406" w:rsidRDefault="00955406" w:rsidP="000D407E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=-y</m:t>
          </m:r>
          <m:func>
            <m:func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 xml:space="preserve"> log(1 - h(x))</m:t>
          </m:r>
        </m:oMath>
      </m:oMathPara>
    </w:p>
    <w:p w14:paraId="4C87D9F7" w14:textId="77777777" w:rsidR="005A7040" w:rsidRDefault="00955406" w:rsidP="000D407E">
      <w:pPr>
        <w:pStyle w:val="ListParagraph"/>
        <w:spacing w:line="240" w:lineRule="auto"/>
        <w:ind w:left="360"/>
      </w:pPr>
      <w:r>
        <w:t>Gradient descent update rule</w:t>
      </w:r>
    </w:p>
    <w:p w14:paraId="3127A8AE" w14:textId="77777777" w:rsidR="005A7040" w:rsidRPr="005A7040" w:rsidRDefault="00000000" w:rsidP="000D407E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≔</m:t>
          </m:r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-α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440D6EB" w14:textId="5E07034D" w:rsidR="000D407E" w:rsidRPr="003D2A05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</w:t>
      </w:r>
    </w:p>
    <w:p w14:paraId="3681BB21" w14:textId="77777777" w:rsidR="000D407E" w:rsidRPr="003D2A05" w:rsidRDefault="000D407E" w:rsidP="000D407E">
      <w:pPr>
        <w:pStyle w:val="ListParagraph"/>
        <w:spacing w:line="240" w:lineRule="auto"/>
        <w:ind w:left="360"/>
      </w:pPr>
      <w:r>
        <w:t>Cross entropy</w:t>
      </w:r>
    </w:p>
    <w:p w14:paraId="29F4BEF3" w14:textId="77777777" w:rsidR="000D407E" w:rsidRPr="008E5EF5" w:rsidRDefault="000D407E" w:rsidP="000D407E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=1</m:t>
              </m:r>
            </m:sub>
            <m:sup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D4E4193" w14:textId="77777777" w:rsidR="000D407E" w:rsidRPr="008E5EF5" w:rsidRDefault="000D407E" w:rsidP="000D407E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</w:p>
    <w:p w14:paraId="04DD1299" w14:textId="77777777" w:rsidR="005A7040" w:rsidRPr="005A7040" w:rsidRDefault="005A7040" w:rsidP="000D407E">
      <w:pPr>
        <w:pStyle w:val="ListParagraph"/>
        <w:spacing w:line="240" w:lineRule="auto"/>
        <w:ind w:left="360"/>
      </w:pPr>
    </w:p>
    <w:p w14:paraId="6F5AB40F" w14:textId="77777777" w:rsidR="005C4CEE" w:rsidRDefault="005C4CEE" w:rsidP="000D407E">
      <w:pPr>
        <w:pStyle w:val="ListParagraph"/>
        <w:spacing w:line="240" w:lineRule="auto"/>
        <w:ind w:left="360"/>
      </w:pPr>
    </w:p>
    <w:p w14:paraId="400121E3" w14:textId="4A0D555E" w:rsidR="005C4CEE" w:rsidRDefault="005C4CEE" w:rsidP="000D407E">
      <w:pPr>
        <w:pStyle w:val="ListParagraph"/>
        <w:spacing w:line="240" w:lineRule="auto"/>
        <w:ind w:left="36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입력데이터가</w:t>
      </w:r>
      <w:r>
        <w:rPr>
          <w:rFonts w:hint="eastAsia"/>
        </w:rPr>
        <w:t xml:space="preserve"> </w:t>
      </w:r>
      <w:r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분류하여야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73D5DC3" w14:textId="77777777" w:rsidR="005A7040" w:rsidRDefault="005A7040" w:rsidP="000D407E">
      <w:pPr>
        <w:pStyle w:val="ListParagraph"/>
        <w:spacing w:line="240" w:lineRule="auto"/>
        <w:ind w:left="360"/>
      </w:pPr>
    </w:p>
    <w:p w14:paraId="5687FC9B" w14:textId="77777777" w:rsidR="005A7040" w:rsidRPr="00446296" w:rsidRDefault="005A7040" w:rsidP="005A7040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w:r>
        <w:t>The one-vs-all logistic regression formula</w:t>
      </w:r>
    </w:p>
    <w:p w14:paraId="39F29AFA" w14:textId="6214EACB" w:rsidR="005A7040" w:rsidRPr="005A7040" w:rsidRDefault="005A7040" w:rsidP="005A7040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=1</m:t>
              </m:r>
            </m:sub>
            <m:sup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=1</m:t>
                  </m:r>
                </m:sub>
                <m:sup>
                  <m: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func>
                <m:func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Style w:val="Emphasis"/>
                  <w:rFonts w:ascii="Cambria Math" w:hAnsi="Cambria Math" w:cs="Segoe UI"/>
                  <w:color w:val="374151"/>
                  <w:bdr w:val="single" w:sz="2" w:space="0" w:color="D9D9E3" w:frame="1"/>
                </w:rPr>
                <m:t>k</m:t>
              </m:r>
            </m:e>
          </m:nary>
          <m:r>
            <m:rPr>
              <m:sty m:val="p"/>
            </m:rPr>
            <w:rPr>
              <w:rStyle w:val="Emphasis"/>
              <w:rFonts w:ascii="Cambria Math" w:hAnsi="Cambria Math" w:cs="Segoe UI"/>
              <w:color w:val="374151"/>
              <w:bdr w:val="single" w:sz="2" w:space="0" w:color="D9D9E3" w:frame="1"/>
            </w:rPr>
            <m:t>+</m:t>
          </m:r>
          <m:d>
            <m:dPr>
              <m:ctrlPr>
                <w:rPr>
                  <w:rStyle w:val="Emphasis"/>
                  <w:rFonts w:ascii="Cambria Math" w:hAnsi="Cambria Math" w:cs="Segoe UI"/>
                  <w:i w:val="0"/>
                  <w:iCs w:val="0"/>
                  <w:color w:val="374151"/>
                  <w:bdr w:val="single" w:sz="2" w:space="0" w:color="D9D9E3" w:frame="1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 w:cs="Segoe UI"/>
                  <w:color w:val="374151"/>
                  <w:bdr w:val="single" w:sz="2" w:space="0" w:color="D9D9E3" w:frame="1"/>
                </w:rPr>
                <m:t>1-</m:t>
              </m:r>
              <m:sSubSup>
                <m:sSubSupPr>
                  <m:ctrlPr>
                    <w:rPr>
                      <w:rStyle w:val="Emphasis"/>
                      <w:rFonts w:ascii="Cambria Math" w:hAnsi="Cambria Math" w:cs="Segoe UI"/>
                      <w:i w:val="0"/>
                      <w:iCs w:val="0"/>
                      <w:color w:val="374151"/>
                      <w:bdr w:val="single" w:sz="2" w:space="0" w:color="D9D9E3" w:frame="1"/>
                    </w:rPr>
                  </m:ctrlPr>
                </m:sSubSupPr>
                <m:e>
                  <m:r>
                    <w:rPr>
                      <w:rStyle w:val="Emphasis"/>
                      <w:rFonts w:ascii="Cambria Math" w:hAnsi="Cambria Math" w:cs="Segoe UI"/>
                      <w:color w:val="374151"/>
                      <w:bdr w:val="single" w:sz="2" w:space="0" w:color="D9D9E3" w:frame="1"/>
                    </w:rPr>
                    <m:t>y</m:t>
                  </m:r>
                </m:e>
                <m:sub>
                  <m:r>
                    <w:rPr>
                      <w:rStyle w:val="Emphasis"/>
                      <w:rFonts w:ascii="Cambria Math" w:hAnsi="Cambria Math" w:cs="Segoe UI"/>
                      <w:color w:val="374151"/>
                      <w:bdr w:val="single" w:sz="2" w:space="0" w:color="D9D9E3" w:frame="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Style w:val="Emphasis"/>
                          <w:rFonts w:ascii="Cambria Math" w:hAnsi="Cambria Math" w:cs="Segoe UI"/>
                          <w:i w:val="0"/>
                          <w:iCs w:val="0"/>
                          <w:color w:val="374151"/>
                          <w:bdr w:val="single" w:sz="2" w:space="0" w:color="D9D9E3" w:frame="1"/>
                        </w:rPr>
                      </m:ctrlPr>
                    </m:dPr>
                    <m:e>
                      <m:r>
                        <w:rPr>
                          <w:rStyle w:val="Emphasis"/>
                          <w:rFonts w:ascii="Cambria Math" w:hAnsi="Cambria Math" w:cs="Segoe UI"/>
                          <w:color w:val="374151"/>
                          <w:bdr w:val="single" w:sz="2" w:space="0" w:color="D9D9E3" w:frame="1"/>
                        </w:rPr>
                        <m:t>i</m:t>
                      </m:r>
                    </m:e>
                  </m:d>
                </m:sup>
              </m:sSubSup>
            </m:e>
          </m:d>
          <m:func>
            <m:funcPr>
              <m:ctrlPr>
                <w:rPr>
                  <w:rStyle w:val="Emphasis"/>
                  <w:rFonts w:ascii="Cambria Math" w:hAnsi="Cambria Math" w:cs="Segoe UI"/>
                  <w:i w:val="0"/>
                  <w:iCs w:val="0"/>
                  <w:color w:val="374151"/>
                  <w:bdr w:val="single" w:sz="2" w:space="0" w:color="D9D9E3" w:frame="1"/>
                </w:rPr>
              </m:ctrlPr>
            </m:funcPr>
            <m:fName>
              <m:r>
                <m:rPr>
                  <m:sty m:val="p"/>
                </m:rPr>
                <w:rPr>
                  <w:rStyle w:val="Emphasis"/>
                  <w:rFonts w:ascii="Cambria Math" w:hAnsi="Cambria Math" w:cs="Segoe UI"/>
                  <w:color w:val="374151"/>
                  <w:bdr w:val="single" w:sz="2" w:space="0" w:color="D9D9E3" w:frame="1"/>
                </w:rPr>
                <m:t>log</m:t>
              </m:r>
            </m:fName>
            <m:e>
              <m:d>
                <m:dPr>
                  <m:ctrlPr>
                    <w:rPr>
                      <w:rStyle w:val="Emphasis"/>
                      <w:rFonts w:ascii="Cambria Math" w:hAnsi="Cambria Math" w:cs="Segoe UI"/>
                      <w:i w:val="0"/>
                      <w:iCs w:val="0"/>
                      <w:color w:val="374151"/>
                      <w:bdr w:val="single" w:sz="2" w:space="0" w:color="D9D9E3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Segoe UI"/>
                      <w:color w:val="374151"/>
                      <w:bdr w:val="single" w:sz="2" w:space="0" w:color="D9D9E3" w:frame="1"/>
                    </w:rPr>
                    <m:t>1-</m:t>
                  </m:r>
                  <m:r>
                    <w:rPr>
                      <w:rStyle w:val="Emphasis"/>
                      <w:rFonts w:ascii="Cambria Math" w:hAnsi="Cambria Math" w:cs="Segoe UI"/>
                      <w:color w:val="374151"/>
                      <w:bdr w:val="single" w:sz="2" w:space="0" w:color="D9D9E3" w:frame="1"/>
                    </w:rPr>
                    <m:t>h</m:t>
                  </m:r>
                  <m: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e>
              </m:d>
            </m:e>
          </m:func>
          <m:r>
            <w:rPr>
              <w:rStyle w:val="Emphasis"/>
              <w:rFonts w:ascii="Cambria Math" w:hAnsi="Cambria Math" w:cs="Segoe UI"/>
              <w:color w:val="374151"/>
              <w:bdr w:val="single" w:sz="2" w:space="0" w:color="D9D9E3" w:frame="1"/>
            </w:rPr>
            <m:t>k</m:t>
          </m:r>
        </m:oMath>
      </m:oMathPara>
    </w:p>
    <w:p w14:paraId="5AFEC7F6" w14:textId="77777777" w:rsidR="005C4CEE" w:rsidRDefault="005C4CEE" w:rsidP="000D407E">
      <w:pPr>
        <w:pStyle w:val="ListParagraph"/>
        <w:spacing w:line="240" w:lineRule="auto"/>
        <w:ind w:left="360"/>
      </w:pPr>
    </w:p>
    <w:p w14:paraId="612C7DF5" w14:textId="77777777" w:rsidR="005C4CEE" w:rsidRPr="005C4CEE" w:rsidRDefault="005C4CEE" w:rsidP="000D407E">
      <w:pPr>
        <w:pStyle w:val="ListParagraph"/>
        <w:spacing w:line="240" w:lineRule="auto"/>
        <w:ind w:left="360"/>
      </w:pPr>
    </w:p>
    <w:p w14:paraId="695A6712" w14:textId="34BE5EC0" w:rsidR="00E30780" w:rsidRDefault="00E30780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0645BA5B" w14:textId="77777777" w:rsidR="000D407E" w:rsidRDefault="000D407E" w:rsidP="000D407E">
      <w:pPr>
        <w:pStyle w:val="ListParagraph"/>
        <w:spacing w:line="240" w:lineRule="auto"/>
        <w:ind w:left="360"/>
      </w:pPr>
    </w:p>
    <w:p w14:paraId="4C30FB46" w14:textId="77777777" w:rsidR="000D407E" w:rsidRDefault="000D407E" w:rsidP="000D407E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</w:tblGrid>
      <w:tr w:rsidR="00F14E87" w:rsidRPr="00F14E87" w14:paraId="69232AFD" w14:textId="77777777" w:rsidTr="005A7040">
        <w:trPr>
          <w:trHeight w:val="404"/>
        </w:trPr>
        <w:tc>
          <w:tcPr>
            <w:tcW w:w="2300" w:type="dxa"/>
          </w:tcPr>
          <w:p w14:paraId="2ECD8E04" w14:textId="3B535B58" w:rsidR="005A7040" w:rsidRPr="00F14E87" w:rsidRDefault="005A7040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“CLASS”</w:t>
            </w:r>
          </w:p>
        </w:tc>
        <w:tc>
          <w:tcPr>
            <w:tcW w:w="2300" w:type="dxa"/>
          </w:tcPr>
          <w:p w14:paraId="1ECE003A" w14:textId="04EAE277" w:rsidR="005A7040" w:rsidRPr="00F14E87" w:rsidRDefault="005A7040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“ACCURACY”</w:t>
            </w:r>
          </w:p>
        </w:tc>
        <w:tc>
          <w:tcPr>
            <w:tcW w:w="2300" w:type="dxa"/>
          </w:tcPr>
          <w:p w14:paraId="5FEB8391" w14:textId="7CDE257E" w:rsidR="005A7040" w:rsidRPr="00F14E87" w:rsidRDefault="005A7040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  <w:sz w:val="16"/>
                <w:szCs w:val="20"/>
              </w:rPr>
            </w:pPr>
            <w:r w:rsidRPr="00F14E87">
              <w:rPr>
                <w:color w:val="000000" w:themeColor="text1"/>
                <w:sz w:val="16"/>
                <w:szCs w:val="20"/>
              </w:rPr>
              <w:t>ENSEMBLE MODEL ACCURACY</w:t>
            </w:r>
          </w:p>
        </w:tc>
      </w:tr>
      <w:tr w:rsidR="00F14E87" w:rsidRPr="00F14E87" w14:paraId="1A289C4A" w14:textId="77777777" w:rsidTr="005A7040">
        <w:trPr>
          <w:trHeight w:val="404"/>
        </w:trPr>
        <w:tc>
          <w:tcPr>
            <w:tcW w:w="2300" w:type="dxa"/>
          </w:tcPr>
          <w:p w14:paraId="2D357570" w14:textId="6DA4C6AC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0</w:t>
            </w:r>
          </w:p>
        </w:tc>
        <w:tc>
          <w:tcPr>
            <w:tcW w:w="2300" w:type="dxa"/>
          </w:tcPr>
          <w:p w14:paraId="4A61332C" w14:textId="4495FAF2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0.850400</w:t>
            </w:r>
          </w:p>
        </w:tc>
        <w:tc>
          <w:tcPr>
            <w:tcW w:w="2300" w:type="dxa"/>
            <w:vMerge w:val="restart"/>
          </w:tcPr>
          <w:p w14:paraId="23E50063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4CE22776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69F08241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096D56BB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4B7562AE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489C7019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783FD7EC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1B12C77A" w14:textId="77777777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</w:p>
          <w:p w14:paraId="76E7154A" w14:textId="63F9E5EB" w:rsidR="00F14E87" w:rsidRPr="00F14E87" w:rsidRDefault="00F14E87" w:rsidP="00F14E87">
            <w:pPr>
              <w:pStyle w:val="ListParagraph"/>
              <w:spacing w:line="240" w:lineRule="auto"/>
              <w:ind w:left="0"/>
              <w:jc w:val="center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0.6835</w:t>
            </w:r>
          </w:p>
        </w:tc>
      </w:tr>
      <w:tr w:rsidR="00F14E87" w:rsidRPr="00F14E87" w14:paraId="3EDEAFDE" w14:textId="77777777" w:rsidTr="005A7040">
        <w:trPr>
          <w:trHeight w:val="404"/>
        </w:trPr>
        <w:tc>
          <w:tcPr>
            <w:tcW w:w="2300" w:type="dxa"/>
          </w:tcPr>
          <w:p w14:paraId="1CF4E701" w14:textId="5A9F3E64" w:rsidR="00F14E87" w:rsidRPr="00F14E87" w:rsidRDefault="00F14E87" w:rsidP="00F14E87">
            <w:pPr>
              <w:pStyle w:val="ListParagraph"/>
              <w:tabs>
                <w:tab w:val="right" w:pos="2084"/>
              </w:tabs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1</w:t>
            </w:r>
            <w:r w:rsidRPr="00F14E87">
              <w:rPr>
                <w:color w:val="000000" w:themeColor="text1"/>
              </w:rPr>
              <w:tab/>
            </w:r>
          </w:p>
        </w:tc>
        <w:tc>
          <w:tcPr>
            <w:tcW w:w="2300" w:type="dxa"/>
          </w:tcPr>
          <w:p w14:paraId="08BB76AF" w14:textId="03641784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0.850500</w:t>
            </w:r>
          </w:p>
        </w:tc>
        <w:tc>
          <w:tcPr>
            <w:tcW w:w="2300" w:type="dxa"/>
            <w:vMerge/>
          </w:tcPr>
          <w:p w14:paraId="7A4EDF6F" w14:textId="0DF4F082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7986951C" w14:textId="77777777" w:rsidTr="005A7040">
        <w:trPr>
          <w:trHeight w:val="404"/>
        </w:trPr>
        <w:tc>
          <w:tcPr>
            <w:tcW w:w="2300" w:type="dxa"/>
          </w:tcPr>
          <w:p w14:paraId="000DABF2" w14:textId="048F8DCA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2</w:t>
            </w:r>
          </w:p>
        </w:tc>
        <w:tc>
          <w:tcPr>
            <w:tcW w:w="2300" w:type="dxa"/>
          </w:tcPr>
          <w:p w14:paraId="0A2D2938" w14:textId="6E64129A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0.850200</w:t>
            </w:r>
          </w:p>
        </w:tc>
        <w:tc>
          <w:tcPr>
            <w:tcW w:w="2300" w:type="dxa"/>
            <w:vMerge/>
          </w:tcPr>
          <w:p w14:paraId="278A23A7" w14:textId="1AC4C7AE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50D702C0" w14:textId="77777777" w:rsidTr="005A7040">
        <w:trPr>
          <w:trHeight w:val="404"/>
        </w:trPr>
        <w:tc>
          <w:tcPr>
            <w:tcW w:w="2300" w:type="dxa"/>
          </w:tcPr>
          <w:p w14:paraId="3B1339AD" w14:textId="5E4E9346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3</w:t>
            </w:r>
          </w:p>
        </w:tc>
        <w:tc>
          <w:tcPr>
            <w:tcW w:w="2300" w:type="dxa"/>
          </w:tcPr>
          <w:p w14:paraId="7DF441BA" w14:textId="66B44D24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0.850200</w:t>
            </w:r>
          </w:p>
        </w:tc>
        <w:tc>
          <w:tcPr>
            <w:tcW w:w="2300" w:type="dxa"/>
            <w:vMerge/>
          </w:tcPr>
          <w:p w14:paraId="6B9867E7" w14:textId="0192F601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2643D3C1" w14:textId="77777777" w:rsidTr="005A7040">
        <w:trPr>
          <w:trHeight w:val="404"/>
        </w:trPr>
        <w:tc>
          <w:tcPr>
            <w:tcW w:w="2300" w:type="dxa"/>
          </w:tcPr>
          <w:p w14:paraId="63916713" w14:textId="26D0966D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4</w:t>
            </w:r>
          </w:p>
        </w:tc>
        <w:tc>
          <w:tcPr>
            <w:tcW w:w="2300" w:type="dxa"/>
          </w:tcPr>
          <w:p w14:paraId="4085C4CA" w14:textId="69E169C8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0.850600</w:t>
            </w:r>
          </w:p>
        </w:tc>
        <w:tc>
          <w:tcPr>
            <w:tcW w:w="2300" w:type="dxa"/>
            <w:vMerge/>
          </w:tcPr>
          <w:p w14:paraId="5C2C303F" w14:textId="1E8A73B6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6C3FD4F4" w14:textId="77777777" w:rsidTr="005A7040">
        <w:trPr>
          <w:trHeight w:val="404"/>
        </w:trPr>
        <w:tc>
          <w:tcPr>
            <w:tcW w:w="2300" w:type="dxa"/>
          </w:tcPr>
          <w:p w14:paraId="131F580D" w14:textId="2B04C112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5</w:t>
            </w:r>
          </w:p>
        </w:tc>
        <w:tc>
          <w:tcPr>
            <w:tcW w:w="2300" w:type="dxa"/>
          </w:tcPr>
          <w:p w14:paraId="06D82619" w14:textId="5B121A2D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0.850300</w:t>
            </w:r>
          </w:p>
        </w:tc>
        <w:tc>
          <w:tcPr>
            <w:tcW w:w="2300" w:type="dxa"/>
            <w:vMerge/>
          </w:tcPr>
          <w:p w14:paraId="3481A265" w14:textId="66DB51A5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3FDEF7DF" w14:textId="77777777" w:rsidTr="005A7040">
        <w:trPr>
          <w:trHeight w:val="404"/>
        </w:trPr>
        <w:tc>
          <w:tcPr>
            <w:tcW w:w="2300" w:type="dxa"/>
          </w:tcPr>
          <w:p w14:paraId="67D993CB" w14:textId="0329E94C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6</w:t>
            </w:r>
          </w:p>
        </w:tc>
        <w:tc>
          <w:tcPr>
            <w:tcW w:w="2300" w:type="dxa"/>
          </w:tcPr>
          <w:p w14:paraId="3032CF75" w14:textId="3B359611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0.850100</w:t>
            </w:r>
          </w:p>
        </w:tc>
        <w:tc>
          <w:tcPr>
            <w:tcW w:w="2300" w:type="dxa"/>
            <w:vMerge/>
          </w:tcPr>
          <w:p w14:paraId="2107B607" w14:textId="2D3A49ED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5EF28FA7" w14:textId="77777777" w:rsidTr="005A7040">
        <w:trPr>
          <w:trHeight w:val="404"/>
        </w:trPr>
        <w:tc>
          <w:tcPr>
            <w:tcW w:w="2300" w:type="dxa"/>
          </w:tcPr>
          <w:p w14:paraId="67D7EADE" w14:textId="76E2DE3B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7</w:t>
            </w:r>
          </w:p>
        </w:tc>
        <w:tc>
          <w:tcPr>
            <w:tcW w:w="2300" w:type="dxa"/>
          </w:tcPr>
          <w:p w14:paraId="40E05FBD" w14:textId="58927D9E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0.850500</w:t>
            </w:r>
          </w:p>
        </w:tc>
        <w:tc>
          <w:tcPr>
            <w:tcW w:w="2300" w:type="dxa"/>
            <w:vMerge/>
          </w:tcPr>
          <w:p w14:paraId="615A4414" w14:textId="284D847C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2BB85E8C" w14:textId="77777777" w:rsidTr="005A7040">
        <w:trPr>
          <w:trHeight w:val="404"/>
        </w:trPr>
        <w:tc>
          <w:tcPr>
            <w:tcW w:w="2300" w:type="dxa"/>
          </w:tcPr>
          <w:p w14:paraId="69F3BADF" w14:textId="324F4DE6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8</w:t>
            </w:r>
          </w:p>
        </w:tc>
        <w:tc>
          <w:tcPr>
            <w:tcW w:w="2300" w:type="dxa"/>
          </w:tcPr>
          <w:p w14:paraId="4654E2D7" w14:textId="20D845AC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0.832400</w:t>
            </w:r>
          </w:p>
        </w:tc>
        <w:tc>
          <w:tcPr>
            <w:tcW w:w="2300" w:type="dxa"/>
            <w:vMerge/>
          </w:tcPr>
          <w:p w14:paraId="418F262D" w14:textId="77777777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  <w:tr w:rsidR="00F14E87" w:rsidRPr="00F14E87" w14:paraId="375A7930" w14:textId="77777777" w:rsidTr="005A7040">
        <w:trPr>
          <w:trHeight w:val="404"/>
        </w:trPr>
        <w:tc>
          <w:tcPr>
            <w:tcW w:w="2300" w:type="dxa"/>
          </w:tcPr>
          <w:p w14:paraId="3CE73C40" w14:textId="727054C5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color w:val="000000" w:themeColor="text1"/>
              </w:rPr>
              <w:t>Classifier class 9</w:t>
            </w:r>
          </w:p>
        </w:tc>
        <w:tc>
          <w:tcPr>
            <w:tcW w:w="2300" w:type="dxa"/>
          </w:tcPr>
          <w:p w14:paraId="0DFF26FD" w14:textId="3A396015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  <w:r w:rsidRPr="00F14E87">
              <w:rPr>
                <w:rFonts w:ascii="Menlo" w:hAnsi="Menlo" w:cs="Menlo"/>
                <w:color w:val="000000" w:themeColor="text1"/>
                <w:sz w:val="18"/>
                <w:szCs w:val="18"/>
              </w:rPr>
              <w:t>0.850200</w:t>
            </w:r>
          </w:p>
        </w:tc>
        <w:tc>
          <w:tcPr>
            <w:tcW w:w="2300" w:type="dxa"/>
            <w:vMerge/>
          </w:tcPr>
          <w:p w14:paraId="1087732F" w14:textId="77777777" w:rsidR="00F14E87" w:rsidRPr="00F14E87" w:rsidRDefault="00F14E87" w:rsidP="005A7040">
            <w:pPr>
              <w:pStyle w:val="ListParagraph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44DCFB12" w14:textId="3DB88B6F" w:rsidR="000D407E" w:rsidRDefault="005A7040" w:rsidP="005A7040">
      <w:pPr>
        <w:pStyle w:val="ListParagraph"/>
        <w:spacing w:line="240" w:lineRule="auto"/>
        <w:ind w:left="36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logistic regression</w:t>
      </w:r>
      <w:r>
        <w:rPr>
          <w:rFonts w:hint="eastAsia"/>
        </w:rPr>
        <w:t xml:space="preserve"> </w:t>
      </w:r>
      <w:r>
        <w:t>models</w:t>
      </w:r>
      <w:r>
        <w:rPr>
          <w:rFonts w:hint="eastAsia"/>
        </w:rPr>
        <w:t xml:space="preserve"> </w:t>
      </w:r>
      <w:r>
        <w:rPr>
          <w:rFonts w:hint="eastAsia"/>
        </w:rPr>
        <w:t>개발하였고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돌려본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t>predict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ensemble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A</w:t>
      </w:r>
      <w:r>
        <w:t>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1FA476F" w14:textId="77777777" w:rsidR="00F14E87" w:rsidRDefault="00F14E87" w:rsidP="005A7040">
      <w:pPr>
        <w:pStyle w:val="ListParagraph"/>
        <w:spacing w:line="240" w:lineRule="auto"/>
        <w:ind w:left="360"/>
      </w:pPr>
    </w:p>
    <w:p w14:paraId="2A494CE5" w14:textId="77777777" w:rsidR="00F14E87" w:rsidRDefault="00F14E87" w:rsidP="00F14E87">
      <w:pPr>
        <w:pStyle w:val="ListParagraph"/>
        <w:spacing w:line="240" w:lineRule="auto"/>
        <w:ind w:left="360"/>
      </w:pP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t>ensemble</w:t>
      </w:r>
      <w:r w:rsidRPr="00F14E87">
        <w:t>학습</w:t>
      </w:r>
      <w:r w:rsidRPr="00F14E87">
        <w:rPr>
          <w:rFonts w:hint="eastAsia"/>
        </w:rPr>
        <w:t>의</w:t>
      </w:r>
      <w:r w:rsidRPr="00F14E87">
        <w:rPr>
          <w:rFonts w:hint="eastAsia"/>
        </w:rPr>
        <w:t xml:space="preserve"> </w:t>
      </w:r>
      <w:r w:rsidRPr="00F14E87">
        <w:rPr>
          <w:rFonts w:hint="eastAsia"/>
        </w:rPr>
        <w:t>경우</w:t>
      </w:r>
      <w:r w:rsidRPr="00F14E87">
        <w:t xml:space="preserve"> </w:t>
      </w:r>
      <w:r w:rsidRPr="00F14E87">
        <w:t>성능이</w:t>
      </w:r>
      <w:r w:rsidRPr="00F14E87">
        <w:t xml:space="preserve"> </w:t>
      </w:r>
      <w:r w:rsidRPr="00F14E87">
        <w:t>좋은</w:t>
      </w:r>
      <w:r w:rsidRPr="00F14E87">
        <w:t xml:space="preserve"> classifier</w:t>
      </w:r>
      <w:r w:rsidRPr="00F14E87">
        <w:t>들을</w:t>
      </w:r>
      <w:r w:rsidRPr="00F14E87">
        <w:t xml:space="preserve"> </w:t>
      </w:r>
      <w:r w:rsidRPr="00F14E87">
        <w:t>모아서</w:t>
      </w:r>
      <w:r w:rsidRPr="00F14E87">
        <w:t xml:space="preserve"> </w:t>
      </w:r>
      <w:r w:rsidRPr="00F14E87">
        <w:t>모델을</w:t>
      </w:r>
      <w:r w:rsidRPr="00F14E87">
        <w:t xml:space="preserve"> </w:t>
      </w:r>
      <w:r w:rsidRPr="00F14E87">
        <w:t>구성하면</w:t>
      </w:r>
      <w:r w:rsidRPr="00F14E87">
        <w:t xml:space="preserve">, </w:t>
      </w:r>
      <w:r w:rsidRPr="00F14E87">
        <w:t>이</w:t>
      </w:r>
      <w:r w:rsidRPr="00F14E87">
        <w:t xml:space="preserve"> </w:t>
      </w:r>
      <w:r w:rsidRPr="00F14E87">
        <w:t>모델은</w:t>
      </w:r>
      <w:r w:rsidRPr="00F14E87">
        <w:t xml:space="preserve"> </w:t>
      </w:r>
      <w:r w:rsidRPr="00F14E87">
        <w:t>학습</w:t>
      </w:r>
      <w:r w:rsidRPr="00F14E87">
        <w:t xml:space="preserve"> </w:t>
      </w:r>
      <w:r w:rsidRPr="00F14E87">
        <w:t>데이터에서는</w:t>
      </w:r>
      <w:r w:rsidRPr="00F14E87">
        <w:t xml:space="preserve"> </w:t>
      </w:r>
      <w:r w:rsidRPr="00F14E87">
        <w:t>높은</w:t>
      </w:r>
      <w:r w:rsidRPr="00F14E87">
        <w:t xml:space="preserve"> </w:t>
      </w:r>
      <w:r w:rsidRPr="00F14E87">
        <w:t>성능을</w:t>
      </w:r>
      <w:r w:rsidRPr="00F14E87">
        <w:t xml:space="preserve"> </w:t>
      </w:r>
      <w:r w:rsidRPr="00F14E87">
        <w:t>보일</w:t>
      </w:r>
      <w:r w:rsidRPr="00F14E87">
        <w:t xml:space="preserve"> </w:t>
      </w:r>
      <w:r w:rsidRPr="00F14E87">
        <w:t>수</w:t>
      </w:r>
      <w:r w:rsidRPr="00F14E87">
        <w:t xml:space="preserve"> </w:t>
      </w:r>
      <w:r w:rsidRPr="00F14E87">
        <w:t>있다</w:t>
      </w:r>
      <w:r w:rsidRPr="00F14E87">
        <w:t xml:space="preserve">. </w:t>
      </w:r>
      <w:r w:rsidRPr="00F14E87">
        <w:t>그러나</w:t>
      </w:r>
      <w:r w:rsidRPr="00F14E87">
        <w:t xml:space="preserve">, </w:t>
      </w:r>
      <w:r w:rsidRPr="00F14E87">
        <w:t>이</w:t>
      </w:r>
      <w:r w:rsidRPr="00F14E87">
        <w:t xml:space="preserve"> </w:t>
      </w:r>
      <w:r w:rsidRPr="00F14E87">
        <w:t>모델이</w:t>
      </w:r>
      <w:r w:rsidRPr="00F14E87">
        <w:t xml:space="preserve"> </w:t>
      </w:r>
      <w:r w:rsidRPr="00F14E87">
        <w:t>새로운</w:t>
      </w:r>
      <w:r w:rsidRPr="00F14E87">
        <w:t xml:space="preserve"> </w:t>
      </w:r>
      <w:r w:rsidRPr="00F14E87">
        <w:t>데이터에</w:t>
      </w:r>
      <w:r w:rsidRPr="00F14E87">
        <w:t xml:space="preserve"> </w:t>
      </w:r>
      <w:r w:rsidRPr="00F14E87">
        <w:t>대해</w:t>
      </w:r>
      <w:r w:rsidRPr="00F14E87">
        <w:t xml:space="preserve"> </w:t>
      </w:r>
      <w:r w:rsidRPr="00F14E87">
        <w:t>예측을</w:t>
      </w:r>
      <w:r w:rsidRPr="00F14E87">
        <w:t xml:space="preserve"> </w:t>
      </w:r>
      <w:r w:rsidRPr="00F14E87">
        <w:t>할</w:t>
      </w:r>
      <w:r w:rsidRPr="00F14E87">
        <w:t xml:space="preserve"> </w:t>
      </w:r>
      <w:r w:rsidRPr="00F14E87">
        <w:t>때</w:t>
      </w:r>
      <w:r w:rsidRPr="00F14E87">
        <w:t>, single class classifier</w:t>
      </w:r>
      <w:r w:rsidRPr="00F14E87">
        <w:t>들이</w:t>
      </w:r>
      <w:r w:rsidRPr="00F14E87">
        <w:t xml:space="preserve"> </w:t>
      </w:r>
      <w:r w:rsidRPr="00F14E87">
        <w:t>각각</w:t>
      </w:r>
      <w:r w:rsidRPr="00F14E87">
        <w:t xml:space="preserve"> </w:t>
      </w:r>
      <w:r w:rsidRPr="00F14E87">
        <w:t>예측한</w:t>
      </w:r>
      <w:r w:rsidRPr="00F14E87">
        <w:t xml:space="preserve"> </w:t>
      </w:r>
      <w:r w:rsidRPr="00F14E87">
        <w:t>결과를</w:t>
      </w:r>
      <w:r w:rsidRPr="00F14E87">
        <w:t xml:space="preserve"> </w:t>
      </w:r>
      <w:r w:rsidRPr="00F14E87">
        <w:t>어떻게</w:t>
      </w:r>
      <w:r w:rsidRPr="00F14E87">
        <w:t xml:space="preserve"> </w:t>
      </w:r>
      <w:r w:rsidRPr="00F14E87">
        <w:t>결합하는가에</w:t>
      </w:r>
      <w:r w:rsidRPr="00F14E87">
        <w:t xml:space="preserve"> </w:t>
      </w:r>
      <w:r w:rsidRPr="00F14E87">
        <w:t>따라</w:t>
      </w:r>
      <w:r w:rsidRPr="00F14E87">
        <w:t xml:space="preserve"> </w:t>
      </w:r>
      <w:r w:rsidRPr="00F14E87">
        <w:t>성능이</w:t>
      </w:r>
      <w:r w:rsidRPr="00F14E87">
        <w:t xml:space="preserve"> </w:t>
      </w:r>
      <w:r w:rsidRPr="00F14E87">
        <w:t>크게</w:t>
      </w:r>
      <w:r w:rsidRPr="00F14E87">
        <w:t xml:space="preserve"> </w:t>
      </w:r>
      <w:r w:rsidRPr="00F14E87">
        <w:t>좌</w:t>
      </w:r>
      <w:r>
        <w:rPr>
          <w:rFonts w:hint="eastAsia"/>
        </w:rPr>
        <w:t>우된다</w:t>
      </w:r>
      <w:r>
        <w:rPr>
          <w:rFonts w:hint="eastAsia"/>
        </w:rPr>
        <w:t>.</w:t>
      </w:r>
      <w:r>
        <w:t xml:space="preserve"> </w:t>
      </w:r>
      <w:r w:rsidRPr="00F14E87">
        <w:rPr>
          <w:rFonts w:hint="eastAsia"/>
        </w:rPr>
        <w:t>예를</w:t>
      </w:r>
      <w:r w:rsidRPr="00F14E87">
        <w:t xml:space="preserve"> </w:t>
      </w:r>
      <w:r w:rsidRPr="00F14E87">
        <w:rPr>
          <w:rFonts w:hint="eastAsia"/>
        </w:rPr>
        <w:t>들어</w:t>
      </w:r>
      <w:r w:rsidRPr="00F14E87">
        <w:t xml:space="preserve">, </w:t>
      </w:r>
      <w:r>
        <w:t>ensemble</w:t>
      </w:r>
      <w:r w:rsidRPr="00F14E87">
        <w:rPr>
          <w:rFonts w:hint="eastAsia"/>
        </w:rPr>
        <w:t>모델에서</w:t>
      </w:r>
      <w:r w:rsidRPr="00F14E87">
        <w:t xml:space="preserve"> </w:t>
      </w:r>
      <w:r w:rsidRPr="00F14E87">
        <w:rPr>
          <w:rFonts w:hint="eastAsia"/>
        </w:rPr>
        <w:t>각</w:t>
      </w:r>
      <w:r w:rsidRPr="00F14E87">
        <w:t xml:space="preserve"> single class classifier</w:t>
      </w:r>
      <w:r w:rsidRPr="00F14E87">
        <w:rPr>
          <w:rFonts w:hint="eastAsia"/>
        </w:rPr>
        <w:t>가</w:t>
      </w:r>
      <w:r w:rsidRPr="00F14E87">
        <w:t xml:space="preserve"> </w:t>
      </w:r>
      <w:r w:rsidRPr="00F14E87">
        <w:rPr>
          <w:rFonts w:hint="eastAsia"/>
        </w:rPr>
        <w:t>예측한</w:t>
      </w:r>
      <w:r w:rsidRPr="00F14E87">
        <w:t xml:space="preserve"> </w:t>
      </w:r>
      <w:r w:rsidRPr="00F14E87">
        <w:rPr>
          <w:rFonts w:hint="eastAsia"/>
        </w:rPr>
        <w:t>결과를</w:t>
      </w:r>
      <w:r w:rsidRPr="00F14E87">
        <w:t xml:space="preserve"> </w:t>
      </w:r>
      <w:r w:rsidRPr="00F14E87">
        <w:rPr>
          <w:rFonts w:hint="eastAsia"/>
        </w:rPr>
        <w:t>평균을</w:t>
      </w:r>
      <w:r w:rsidRPr="00F14E87">
        <w:t xml:space="preserve"> </w:t>
      </w:r>
      <w:r w:rsidRPr="00F14E87">
        <w:rPr>
          <w:rFonts w:hint="eastAsia"/>
        </w:rPr>
        <w:t>내어</w:t>
      </w:r>
      <w:r w:rsidRPr="00F14E87">
        <w:t xml:space="preserve"> </w:t>
      </w:r>
      <w:r w:rsidRPr="00F14E87">
        <w:rPr>
          <w:rFonts w:hint="eastAsia"/>
        </w:rPr>
        <w:t>최종</w:t>
      </w:r>
      <w:r w:rsidRPr="00F14E87">
        <w:t xml:space="preserve"> </w:t>
      </w:r>
      <w:r w:rsidRPr="00F14E87">
        <w:rPr>
          <w:rFonts w:hint="eastAsia"/>
        </w:rPr>
        <w:t>예측을</w:t>
      </w:r>
      <w:r w:rsidRPr="00F14E87">
        <w:t xml:space="preserve"> </w:t>
      </w:r>
      <w:r w:rsidRPr="00F14E87">
        <w:rPr>
          <w:rFonts w:hint="eastAsia"/>
        </w:rPr>
        <w:t>하는</w:t>
      </w:r>
      <w:r w:rsidRPr="00F14E87">
        <w:t xml:space="preserve"> </w:t>
      </w:r>
      <w:r w:rsidRPr="00F14E87">
        <w:rPr>
          <w:rFonts w:hint="eastAsia"/>
        </w:rPr>
        <w:t>경우</w:t>
      </w:r>
      <w:r w:rsidRPr="00F14E87">
        <w:t xml:space="preserve">, </w:t>
      </w:r>
      <w:r w:rsidRPr="00F14E87">
        <w:rPr>
          <w:rFonts w:hint="eastAsia"/>
        </w:rPr>
        <w:t>가장</w:t>
      </w:r>
      <w:r w:rsidRPr="00F14E87">
        <w:t xml:space="preserve"> </w:t>
      </w:r>
      <w:r w:rsidRPr="00F14E87">
        <w:rPr>
          <w:rFonts w:hint="eastAsia"/>
        </w:rPr>
        <w:t>높은</w:t>
      </w:r>
      <w:r w:rsidRPr="00F14E87">
        <w:t xml:space="preserve"> </w:t>
      </w:r>
      <w:r w:rsidRPr="00F14E87">
        <w:rPr>
          <w:rFonts w:hint="eastAsia"/>
        </w:rPr>
        <w:t>확률을</w:t>
      </w:r>
      <w:r w:rsidRPr="00F14E87">
        <w:t xml:space="preserve"> </w:t>
      </w:r>
      <w:r w:rsidRPr="00F14E87">
        <w:rPr>
          <w:rFonts w:hint="eastAsia"/>
        </w:rPr>
        <w:t>가진</w:t>
      </w:r>
      <w:r w:rsidRPr="00F14E87">
        <w:t xml:space="preserve"> </w:t>
      </w:r>
      <w:r w:rsidRPr="00F14E87">
        <w:rPr>
          <w:rFonts w:hint="eastAsia"/>
        </w:rPr>
        <w:t>클래스가</w:t>
      </w:r>
      <w:r w:rsidRPr="00F14E87">
        <w:t xml:space="preserve"> </w:t>
      </w:r>
      <w:r w:rsidRPr="00F14E87">
        <w:rPr>
          <w:rFonts w:hint="eastAsia"/>
        </w:rPr>
        <w:t>다른</w:t>
      </w:r>
      <w:r w:rsidRPr="00F14E87">
        <w:t xml:space="preserve"> </w:t>
      </w:r>
      <w:r w:rsidRPr="00F14E87">
        <w:rPr>
          <w:rFonts w:hint="eastAsia"/>
        </w:rPr>
        <w:t>클래스와의</w:t>
      </w:r>
      <w:r w:rsidRPr="00F14E87">
        <w:t xml:space="preserve"> </w:t>
      </w:r>
      <w:r w:rsidRPr="00F14E87">
        <w:rPr>
          <w:rFonts w:hint="eastAsia"/>
        </w:rPr>
        <w:t>차이가</w:t>
      </w:r>
      <w:r w:rsidRPr="00F14E87">
        <w:t xml:space="preserve"> </w:t>
      </w:r>
      <w:r w:rsidRPr="00F14E87">
        <w:rPr>
          <w:rFonts w:hint="eastAsia"/>
        </w:rPr>
        <w:t>크지</w:t>
      </w:r>
      <w:r w:rsidRPr="00F14E87">
        <w:t xml:space="preserve"> </w:t>
      </w:r>
      <w:r w:rsidRPr="00F14E87">
        <w:rPr>
          <w:rFonts w:hint="eastAsia"/>
        </w:rPr>
        <w:t>않은</w:t>
      </w:r>
      <w:r w:rsidRPr="00F14E87">
        <w:t xml:space="preserve"> </w:t>
      </w:r>
      <w:r w:rsidRPr="00F14E87">
        <w:rPr>
          <w:rFonts w:hint="eastAsia"/>
        </w:rPr>
        <w:t>경우</w:t>
      </w:r>
      <w:r w:rsidRPr="00F14E87">
        <w:t xml:space="preserve">, </w:t>
      </w:r>
      <w:r w:rsidRPr="00F14E87">
        <w:rPr>
          <w:rFonts w:hint="eastAsia"/>
        </w:rPr>
        <w:t>평균값으로</w:t>
      </w:r>
      <w:r w:rsidRPr="00F14E87">
        <w:t xml:space="preserve"> </w:t>
      </w:r>
      <w:r w:rsidRPr="00F14E87">
        <w:rPr>
          <w:rFonts w:hint="eastAsia"/>
        </w:rPr>
        <w:t>인해</w:t>
      </w:r>
      <w:r w:rsidRPr="00F14E87">
        <w:t xml:space="preserve"> </w:t>
      </w:r>
      <w:r w:rsidRPr="00F14E87">
        <w:rPr>
          <w:rFonts w:hint="eastAsia"/>
        </w:rPr>
        <w:t>성능이</w:t>
      </w:r>
      <w:r w:rsidRPr="00F14E87">
        <w:t xml:space="preserve"> </w:t>
      </w:r>
      <w:r w:rsidRPr="00F14E87">
        <w:rPr>
          <w:rFonts w:hint="eastAsia"/>
        </w:rPr>
        <w:t>크게</w:t>
      </w:r>
      <w:r w:rsidRPr="00F14E87">
        <w:t xml:space="preserve"> </w:t>
      </w:r>
      <w:r w:rsidRPr="00F14E87">
        <w:rPr>
          <w:rFonts w:hint="eastAsia"/>
        </w:rPr>
        <w:t>떨어질</w:t>
      </w:r>
      <w:r w:rsidRPr="00F14E87">
        <w:t xml:space="preserve"> </w:t>
      </w:r>
      <w:r w:rsidRPr="00F14E87">
        <w:rPr>
          <w:rFonts w:hint="eastAsia"/>
        </w:rPr>
        <w:t>수</w:t>
      </w:r>
      <w:r w:rsidRPr="00F14E87">
        <w:t xml:space="preserve"> </w:t>
      </w:r>
      <w:r w:rsidRPr="00F14E87">
        <w:rPr>
          <w:rFonts w:hint="eastAsia"/>
        </w:rPr>
        <w:t>있다</w:t>
      </w:r>
      <w:r w:rsidRPr="00F14E87">
        <w:t>.</w:t>
      </w:r>
    </w:p>
    <w:p w14:paraId="7DAECCEE" w14:textId="77777777" w:rsidR="00F14E87" w:rsidRDefault="00F14E87" w:rsidP="00F14E87">
      <w:pPr>
        <w:pStyle w:val="ListParagraph"/>
        <w:spacing w:line="240" w:lineRule="auto"/>
        <w:ind w:left="360"/>
      </w:pPr>
    </w:p>
    <w:p w14:paraId="457BA2E7" w14:textId="263725B0" w:rsidR="00F14E87" w:rsidRPr="00F14E87" w:rsidRDefault="00F14E87" w:rsidP="00F14E87">
      <w:pPr>
        <w:pStyle w:val="ListParagraph"/>
        <w:spacing w:line="240" w:lineRule="auto"/>
        <w:ind w:left="360"/>
      </w:pPr>
      <w:r w:rsidRPr="00F14E87">
        <w:t xml:space="preserve"> </w:t>
      </w:r>
      <w:r w:rsidRPr="00F14E87">
        <w:rPr>
          <w:rFonts w:hint="eastAsia"/>
        </w:rPr>
        <w:t>또한</w:t>
      </w:r>
      <w:r w:rsidRPr="00F14E87">
        <w:t>, single class classifier</w:t>
      </w:r>
      <w:r w:rsidRPr="00F14E87">
        <w:rPr>
          <w:rFonts w:hint="eastAsia"/>
        </w:rPr>
        <w:t>들의</w:t>
      </w:r>
      <w:r w:rsidRPr="00F14E87">
        <w:t xml:space="preserve"> </w:t>
      </w:r>
      <w:r w:rsidRPr="00F14E87">
        <w:rPr>
          <w:rFonts w:hint="eastAsia"/>
        </w:rPr>
        <w:t>예측이</w:t>
      </w:r>
      <w:r w:rsidRPr="00F14E87">
        <w:t xml:space="preserve"> </w:t>
      </w:r>
      <w:r w:rsidRPr="00F14E87">
        <w:rPr>
          <w:rFonts w:hint="eastAsia"/>
        </w:rPr>
        <w:t>서로</w:t>
      </w:r>
      <w:r w:rsidRPr="00F14E87">
        <w:t xml:space="preserve"> </w:t>
      </w:r>
      <w:r w:rsidRPr="00F14E87">
        <w:rPr>
          <w:rFonts w:hint="eastAsia"/>
        </w:rPr>
        <w:t>상관관계가</w:t>
      </w:r>
      <w:r w:rsidRPr="00F14E87">
        <w:t xml:space="preserve"> </w:t>
      </w:r>
      <w:r w:rsidRPr="00F14E87">
        <w:rPr>
          <w:rFonts w:hint="eastAsia"/>
        </w:rPr>
        <w:t>높은</w:t>
      </w:r>
      <w:r w:rsidRPr="00F14E87">
        <w:t xml:space="preserve"> </w:t>
      </w:r>
      <w:r w:rsidRPr="00F14E87">
        <w:rPr>
          <w:rFonts w:hint="eastAsia"/>
        </w:rPr>
        <w:t>경우</w:t>
      </w:r>
      <w:r w:rsidRPr="00F14E87">
        <w:t xml:space="preserve">, </w:t>
      </w:r>
      <w:r w:rsidRPr="00F14E87">
        <w:rPr>
          <w:rFonts w:hint="eastAsia"/>
        </w:rPr>
        <w:t>앙상블</w:t>
      </w:r>
      <w:r w:rsidRPr="00F14E87">
        <w:t xml:space="preserve"> </w:t>
      </w:r>
      <w:r w:rsidRPr="00F14E87">
        <w:rPr>
          <w:rFonts w:hint="eastAsia"/>
        </w:rPr>
        <w:t>모델의</w:t>
      </w:r>
      <w:r w:rsidRPr="00F14E87">
        <w:t xml:space="preserve"> </w:t>
      </w:r>
      <w:r w:rsidRPr="00F14E87">
        <w:rPr>
          <w:rFonts w:hint="eastAsia"/>
        </w:rPr>
        <w:t>성능이</w:t>
      </w:r>
      <w:r w:rsidRPr="00F14E87">
        <w:t xml:space="preserve"> </w:t>
      </w:r>
      <w:r w:rsidRPr="00F14E87">
        <w:rPr>
          <w:rFonts w:hint="eastAsia"/>
        </w:rPr>
        <w:t>크게</w:t>
      </w:r>
      <w:r w:rsidRPr="00F14E87">
        <w:t xml:space="preserve"> </w:t>
      </w:r>
      <w:r w:rsidRPr="00F14E87">
        <w:rPr>
          <w:rFonts w:hint="eastAsia"/>
        </w:rPr>
        <w:t>개선되지</w:t>
      </w:r>
      <w:r w:rsidRPr="00F14E87">
        <w:t xml:space="preserve"> </w:t>
      </w:r>
      <w:r w:rsidRPr="00F14E87">
        <w:rPr>
          <w:rFonts w:hint="eastAsia"/>
        </w:rPr>
        <w:t>않을</w:t>
      </w:r>
      <w:r w:rsidRPr="00F14E87">
        <w:t xml:space="preserve"> </w:t>
      </w:r>
      <w:r w:rsidRPr="00F14E87">
        <w:rPr>
          <w:rFonts w:hint="eastAsia"/>
        </w:rPr>
        <w:t>수</w:t>
      </w:r>
      <w:r w:rsidRPr="00F14E87">
        <w:t xml:space="preserve"> </w:t>
      </w:r>
      <w:r>
        <w:rPr>
          <w:rFonts w:hint="eastAsia"/>
        </w:rPr>
        <w:t>있다</w:t>
      </w:r>
      <w:r w:rsidRPr="00F14E87">
        <w:t>.</w:t>
      </w:r>
    </w:p>
    <w:p w14:paraId="1CB42F05" w14:textId="77777777" w:rsidR="00F14E87" w:rsidRDefault="00F14E87" w:rsidP="00F14E87">
      <w:pPr>
        <w:pStyle w:val="ListParagraph"/>
        <w:spacing w:line="240" w:lineRule="auto"/>
        <w:ind w:left="360"/>
      </w:pPr>
    </w:p>
    <w:p w14:paraId="33255DBF" w14:textId="2F60F124" w:rsidR="00F14E87" w:rsidRPr="00F14E87" w:rsidRDefault="00F14E87" w:rsidP="00F14E87">
      <w:pPr>
        <w:pStyle w:val="ListParagraph"/>
        <w:spacing w:line="240" w:lineRule="auto"/>
        <w:ind w:left="360"/>
      </w:pPr>
      <w:r w:rsidRPr="00F14E87">
        <w:rPr>
          <w:rFonts w:hint="eastAsia"/>
        </w:rPr>
        <w:t>따라서</w:t>
      </w:r>
      <w:r w:rsidRPr="00F14E87">
        <w:t xml:space="preserve">, </w:t>
      </w:r>
      <w:r w:rsidRPr="00F14E87">
        <w:rPr>
          <w:rFonts w:hint="eastAsia"/>
        </w:rPr>
        <w:t>앙상블</w:t>
      </w:r>
      <w:r w:rsidRPr="00F14E87">
        <w:t xml:space="preserve"> </w:t>
      </w:r>
      <w:r w:rsidRPr="00F14E87">
        <w:rPr>
          <w:rFonts w:hint="eastAsia"/>
        </w:rPr>
        <w:t>학습에서는</w:t>
      </w:r>
      <w:r w:rsidRPr="00F14E87">
        <w:t xml:space="preserve"> </w:t>
      </w:r>
      <w:r w:rsidRPr="00F14E87">
        <w:rPr>
          <w:rFonts w:hint="eastAsia"/>
        </w:rPr>
        <w:t>각</w:t>
      </w:r>
      <w:r w:rsidRPr="00F14E87">
        <w:t xml:space="preserve"> classifier</w:t>
      </w:r>
      <w:r w:rsidRPr="00F14E87">
        <w:rPr>
          <w:rFonts w:hint="eastAsia"/>
        </w:rPr>
        <w:t>들의</w:t>
      </w:r>
      <w:r w:rsidRPr="00F14E87">
        <w:t xml:space="preserve"> </w:t>
      </w:r>
      <w:r w:rsidRPr="00F14E87">
        <w:rPr>
          <w:rFonts w:hint="eastAsia"/>
        </w:rPr>
        <w:t>예측</w:t>
      </w:r>
      <w:r w:rsidRPr="00F14E87">
        <w:t xml:space="preserve"> </w:t>
      </w:r>
      <w:r w:rsidRPr="00F14E87">
        <w:rPr>
          <w:rFonts w:hint="eastAsia"/>
        </w:rPr>
        <w:t>결과를</w:t>
      </w:r>
      <w:r w:rsidRPr="00F14E87">
        <w:t xml:space="preserve"> </w:t>
      </w:r>
      <w:r w:rsidRPr="00F14E87">
        <w:rPr>
          <w:rFonts w:hint="eastAsia"/>
        </w:rPr>
        <w:t>효과적으로</w:t>
      </w:r>
      <w:r w:rsidRPr="00F14E87">
        <w:t xml:space="preserve"> </w:t>
      </w:r>
      <w:r w:rsidRPr="00F14E87">
        <w:rPr>
          <w:rFonts w:hint="eastAsia"/>
        </w:rPr>
        <w:t>결합하는</w:t>
      </w:r>
      <w:r w:rsidRPr="00F14E87">
        <w:t xml:space="preserve"> </w:t>
      </w:r>
      <w:r w:rsidRPr="00F14E87">
        <w:rPr>
          <w:rFonts w:hint="eastAsia"/>
        </w:rPr>
        <w:t>방법을</w:t>
      </w:r>
      <w:r w:rsidRPr="00F14E87">
        <w:t xml:space="preserve"> </w:t>
      </w:r>
      <w:r w:rsidRPr="00F14E87">
        <w:rPr>
          <w:rFonts w:hint="eastAsia"/>
        </w:rPr>
        <w:t>찾는</w:t>
      </w:r>
      <w:r w:rsidRPr="00F14E87">
        <w:t xml:space="preserve"> </w:t>
      </w:r>
      <w:r w:rsidRPr="00F14E87">
        <w:rPr>
          <w:rFonts w:hint="eastAsia"/>
        </w:rPr>
        <w:t>것이</w:t>
      </w:r>
      <w:r w:rsidRPr="00F14E87">
        <w:t xml:space="preserve"> </w:t>
      </w:r>
      <w:r>
        <w:rPr>
          <w:rFonts w:hint="eastAsia"/>
        </w:rPr>
        <w:t>중요하다</w:t>
      </w:r>
      <w:r w:rsidRPr="00F14E87">
        <w:t xml:space="preserve">. </w:t>
      </w:r>
      <w:r w:rsidRPr="00F14E87">
        <w:rPr>
          <w:rFonts w:hint="eastAsia"/>
        </w:rPr>
        <w:t>또한</w:t>
      </w:r>
      <w:r w:rsidRPr="00F14E87">
        <w:t>, single class classifier</w:t>
      </w:r>
      <w:r w:rsidRPr="00F14E87">
        <w:rPr>
          <w:rFonts w:hint="eastAsia"/>
        </w:rPr>
        <w:t>들이</w:t>
      </w:r>
      <w:r w:rsidRPr="00F14E87">
        <w:t xml:space="preserve"> </w:t>
      </w:r>
      <w:proofErr w:type="spellStart"/>
      <w:r w:rsidRPr="00F14E87">
        <w:rPr>
          <w:rFonts w:hint="eastAsia"/>
        </w:rPr>
        <w:t>과적합</w:t>
      </w:r>
      <w:proofErr w:type="spellEnd"/>
      <w:r w:rsidRPr="00F14E87">
        <w:t>(overfitting)</w:t>
      </w:r>
      <w:r w:rsidRPr="00F14E87">
        <w:rPr>
          <w:rFonts w:hint="eastAsia"/>
        </w:rPr>
        <w:t>되지</w:t>
      </w:r>
      <w:r w:rsidRPr="00F14E87">
        <w:t xml:space="preserve"> </w:t>
      </w:r>
      <w:r w:rsidRPr="00F14E87">
        <w:rPr>
          <w:rFonts w:hint="eastAsia"/>
        </w:rPr>
        <w:t>않도록</w:t>
      </w:r>
      <w:r w:rsidRPr="00F14E87">
        <w:t xml:space="preserve"> </w:t>
      </w:r>
      <w:r w:rsidRPr="00F14E87">
        <w:rPr>
          <w:rFonts w:hint="eastAsia"/>
        </w:rPr>
        <w:t>하고</w:t>
      </w:r>
      <w:r w:rsidRPr="00F14E87">
        <w:t xml:space="preserve">, </w:t>
      </w:r>
      <w:r w:rsidRPr="00F14E87">
        <w:rPr>
          <w:rFonts w:hint="eastAsia"/>
        </w:rPr>
        <w:t>다양한</w:t>
      </w:r>
      <w:r w:rsidRPr="00F14E87">
        <w:t xml:space="preserve"> </w:t>
      </w:r>
      <w:r w:rsidRPr="00F14E87">
        <w:rPr>
          <w:rFonts w:hint="eastAsia"/>
        </w:rPr>
        <w:t>유형의</w:t>
      </w:r>
      <w:r w:rsidRPr="00F14E87">
        <w:t xml:space="preserve"> classifier</w:t>
      </w:r>
      <w:r w:rsidRPr="00F14E87">
        <w:rPr>
          <w:rFonts w:hint="eastAsia"/>
        </w:rPr>
        <w:t>들을</w:t>
      </w:r>
      <w:r w:rsidRPr="00F14E87">
        <w:t xml:space="preserve"> </w:t>
      </w:r>
      <w:r w:rsidRPr="00F14E87">
        <w:rPr>
          <w:rFonts w:hint="eastAsia"/>
        </w:rPr>
        <w:t>결합하여</w:t>
      </w:r>
      <w:r w:rsidRPr="00F14E87">
        <w:t xml:space="preserve"> </w:t>
      </w:r>
      <w:r w:rsidRPr="00F14E87">
        <w:rPr>
          <w:rFonts w:hint="eastAsia"/>
        </w:rPr>
        <w:t>다양성을</w:t>
      </w:r>
      <w:r w:rsidRPr="00F14E87">
        <w:t xml:space="preserve"> </w:t>
      </w:r>
      <w:r w:rsidRPr="00F14E87">
        <w:rPr>
          <w:rFonts w:hint="eastAsia"/>
        </w:rPr>
        <w:t>추가하는</w:t>
      </w:r>
      <w:r w:rsidRPr="00F14E87">
        <w:t xml:space="preserve"> </w:t>
      </w:r>
      <w:r w:rsidRPr="00F14E87">
        <w:rPr>
          <w:rFonts w:hint="eastAsia"/>
        </w:rPr>
        <w:t>것도</w:t>
      </w:r>
      <w:r w:rsidRPr="00F14E87">
        <w:t xml:space="preserve"> </w:t>
      </w:r>
      <w:r>
        <w:rPr>
          <w:rFonts w:hint="eastAsia"/>
        </w:rPr>
        <w:t>중요하다</w:t>
      </w:r>
      <w:r w:rsidRPr="00F14E87">
        <w:t>.</w:t>
      </w:r>
    </w:p>
    <w:p w14:paraId="45671F8F" w14:textId="387D6B57" w:rsidR="00F14E87" w:rsidRDefault="00F14E87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106D9B15" w14:textId="43DC1F12" w:rsidR="00F14E87" w:rsidRDefault="00F14E87" w:rsidP="00F14E87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3</w:t>
      </w:r>
      <w:r w:rsidRPr="009A7931">
        <w:rPr>
          <w:b/>
          <w:bCs/>
          <w:sz w:val="28"/>
          <w:szCs w:val="32"/>
        </w:rPr>
        <w:t>]</w:t>
      </w:r>
    </w:p>
    <w:p w14:paraId="13A9F1BF" w14:textId="77777777" w:rsidR="008F09AB" w:rsidRPr="00B42148" w:rsidRDefault="008F09AB" w:rsidP="008F09A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문제정의</w:t>
      </w:r>
    </w:p>
    <w:p w14:paraId="6A3BD010" w14:textId="59AB3B67" w:rsidR="008F09AB" w:rsidRDefault="008F09AB" w:rsidP="00F14E87">
      <w:pPr>
        <w:spacing w:line="240" w:lineRule="auto"/>
        <w:rPr>
          <w:b/>
          <w:bCs/>
          <w:sz w:val="28"/>
          <w:szCs w:val="32"/>
        </w:rPr>
      </w:pPr>
      <w:r>
        <w:rPr>
          <w:rFonts w:ascii="Segoe UI" w:hAnsi="Segoe UI" w:cs="Segoe UI"/>
          <w:color w:val="374151"/>
          <w:shd w:val="clear" w:color="auto" w:fill="F7F7F8"/>
        </w:rPr>
        <w:t>해당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실습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문제는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이전에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구현한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멀티클래스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분류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앙상블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모델에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정규화</w:t>
      </w:r>
      <w:r>
        <w:rPr>
          <w:rFonts w:ascii="Segoe UI" w:hAnsi="Segoe UI" w:cs="Segoe UI"/>
          <w:color w:val="374151"/>
          <w:shd w:val="clear" w:color="auto" w:fill="F7F7F8"/>
        </w:rPr>
        <w:t xml:space="preserve">(regularization) </w:t>
      </w:r>
      <w:r>
        <w:rPr>
          <w:rFonts w:ascii="Segoe UI" w:hAnsi="Segoe UI" w:cs="Segoe UI"/>
          <w:color w:val="374151"/>
          <w:shd w:val="clear" w:color="auto" w:fill="F7F7F8"/>
        </w:rPr>
        <w:t>개념을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적용해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성능을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개선하는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것</w:t>
      </w:r>
      <w:r>
        <w:rPr>
          <w:rFonts w:ascii="Segoe UI" w:hAnsi="Segoe UI" w:cs="Segoe UI" w:hint="eastAsia"/>
          <w:color w:val="374151"/>
          <w:shd w:val="clear" w:color="auto" w:fill="F7F7F8"/>
        </w:rPr>
        <w:t>이</w:t>
      </w:r>
      <w:r>
        <w:rPr>
          <w:rFonts w:ascii="Segoe UI" w:hAnsi="Segoe UI" w:cs="Segoe UI"/>
          <w:color w:val="374151"/>
          <w:shd w:val="clear" w:color="auto" w:fill="F7F7F8"/>
        </w:rPr>
        <w:t>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통해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머신러닝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개념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하나인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정규화가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어떤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의미를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가지고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어떤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기능을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수행하는지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이</w:t>
      </w:r>
      <w:r>
        <w:rPr>
          <w:rFonts w:ascii="Segoe UI" w:hAnsi="Segoe UI" w:cs="Segoe UI" w:hint="eastAsia"/>
          <w:color w:val="374151"/>
          <w:shd w:val="clear" w:color="auto" w:fill="F7F7F8"/>
        </w:rPr>
        <w:t>해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해야한다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14:paraId="625C6048" w14:textId="77777777" w:rsidR="008F09AB" w:rsidRDefault="008F09AB" w:rsidP="008F09AB">
      <w:pPr>
        <w:spacing w:line="240" w:lineRule="auto"/>
        <w:rPr>
          <w:b/>
          <w:bCs/>
          <w:sz w:val="28"/>
          <w:szCs w:val="32"/>
        </w:rPr>
      </w:pPr>
    </w:p>
    <w:p w14:paraId="494D1FFA" w14:textId="30208735" w:rsidR="008F09AB" w:rsidRPr="008F09AB" w:rsidRDefault="008F09AB" w:rsidP="008F09A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8F09AB">
        <w:rPr>
          <w:rFonts w:hint="eastAsia"/>
          <w:b/>
          <w:bCs/>
          <w:sz w:val="24"/>
          <w:szCs w:val="24"/>
        </w:rPr>
        <w:t>학습전략</w:t>
      </w:r>
    </w:p>
    <w:p w14:paraId="3E8BB362" w14:textId="480FBCE3" w:rsidR="00F14E87" w:rsidRDefault="0016353C" w:rsidP="005A7040">
      <w:pPr>
        <w:pStyle w:val="ListParagraph"/>
        <w:spacing w:line="240" w:lineRule="auto"/>
        <w:ind w:left="360"/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개발했던</w:t>
      </w:r>
      <w:r>
        <w:rPr>
          <w:rFonts w:hint="eastAsia"/>
        </w:rPr>
        <w:t xml:space="preserve"> </w:t>
      </w:r>
      <w:r>
        <w:t>Multi class classifier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정규화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6679182A" w14:textId="77777777" w:rsidR="0016353C" w:rsidRDefault="0016353C" w:rsidP="005A7040">
      <w:pPr>
        <w:pStyle w:val="ListParagraph"/>
        <w:spacing w:line="240" w:lineRule="auto"/>
        <w:ind w:left="360"/>
      </w:pPr>
    </w:p>
    <w:p w14:paraId="42D078E7" w14:textId="7CEBB857" w:rsidR="0016353C" w:rsidRDefault="0016353C" w:rsidP="0016353C">
      <w:pPr>
        <w:pStyle w:val="ListParagraph"/>
        <w:spacing w:line="240" w:lineRule="auto"/>
        <w:ind w:left="360"/>
      </w:pPr>
      <w:proofErr w:type="spellStart"/>
      <w:r w:rsidRPr="0016353C">
        <w:rPr>
          <w:rFonts w:hint="eastAsia"/>
        </w:rPr>
        <w:t>머신러닝에서</w:t>
      </w:r>
      <w:proofErr w:type="spellEnd"/>
      <w:r w:rsidRPr="0016353C">
        <w:t xml:space="preserve"> </w:t>
      </w:r>
      <w:r w:rsidRPr="0016353C">
        <w:rPr>
          <w:rFonts w:hint="eastAsia"/>
        </w:rPr>
        <w:t>정규화</w:t>
      </w:r>
      <w:r w:rsidRPr="0016353C">
        <w:t>(regularization)</w:t>
      </w:r>
      <w:r w:rsidRPr="0016353C">
        <w:rPr>
          <w:rFonts w:hint="eastAsia"/>
        </w:rPr>
        <w:t>는</w:t>
      </w:r>
      <w:r w:rsidRPr="0016353C">
        <w:t xml:space="preserve"> </w:t>
      </w:r>
      <w:r w:rsidRPr="0016353C">
        <w:rPr>
          <w:rFonts w:hint="eastAsia"/>
        </w:rPr>
        <w:t>모델이</w:t>
      </w:r>
      <w:r w:rsidRPr="0016353C">
        <w:t xml:space="preserve"> </w:t>
      </w:r>
      <w:proofErr w:type="spellStart"/>
      <w:r w:rsidRPr="0016353C">
        <w:rPr>
          <w:rFonts w:hint="eastAsia"/>
        </w:rPr>
        <w:t>과적합</w:t>
      </w:r>
      <w:proofErr w:type="spellEnd"/>
      <w:r w:rsidRPr="0016353C">
        <w:t>(overfitting)</w:t>
      </w:r>
      <w:r w:rsidRPr="0016353C">
        <w:rPr>
          <w:rFonts w:hint="eastAsia"/>
        </w:rPr>
        <w:t>되는</w:t>
      </w:r>
      <w:r w:rsidRPr="0016353C">
        <w:t xml:space="preserve"> </w:t>
      </w:r>
      <w:r w:rsidRPr="0016353C">
        <w:rPr>
          <w:rFonts w:hint="eastAsia"/>
        </w:rPr>
        <w:t>것을</w:t>
      </w:r>
      <w:r w:rsidRPr="0016353C">
        <w:t xml:space="preserve"> </w:t>
      </w:r>
      <w:r w:rsidRPr="0016353C">
        <w:rPr>
          <w:rFonts w:hint="eastAsia"/>
        </w:rPr>
        <w:t>방지하기</w:t>
      </w:r>
      <w:r w:rsidRPr="0016353C">
        <w:t xml:space="preserve"> </w:t>
      </w:r>
      <w:r w:rsidRPr="0016353C">
        <w:rPr>
          <w:rFonts w:hint="eastAsia"/>
        </w:rPr>
        <w:t>위한</w:t>
      </w:r>
      <w:r w:rsidRPr="0016353C">
        <w:t xml:space="preserve"> </w:t>
      </w:r>
      <w:r w:rsidRPr="0016353C">
        <w:rPr>
          <w:rFonts w:hint="eastAsia"/>
        </w:rPr>
        <w:t>기법으로</w:t>
      </w:r>
      <w:r w:rsidRPr="0016353C">
        <w:t xml:space="preserve">, </w:t>
      </w:r>
      <w:r w:rsidRPr="0016353C">
        <w:rPr>
          <w:rFonts w:hint="eastAsia"/>
        </w:rPr>
        <w:t>모델의</w:t>
      </w:r>
      <w:r w:rsidRPr="0016353C">
        <w:t xml:space="preserve"> </w:t>
      </w:r>
      <w:r w:rsidRPr="0016353C">
        <w:rPr>
          <w:rFonts w:hint="eastAsia"/>
        </w:rPr>
        <w:t>복잡도를</w:t>
      </w:r>
      <w:r w:rsidRPr="0016353C">
        <w:t xml:space="preserve"> </w:t>
      </w:r>
      <w:r w:rsidRPr="0016353C">
        <w:rPr>
          <w:rFonts w:hint="eastAsia"/>
        </w:rPr>
        <w:t>제한하거나</w:t>
      </w:r>
      <w:r w:rsidRPr="0016353C">
        <w:t xml:space="preserve"> </w:t>
      </w:r>
      <w:r w:rsidRPr="0016353C">
        <w:rPr>
          <w:rFonts w:hint="eastAsia"/>
        </w:rPr>
        <w:t>모델</w:t>
      </w:r>
      <w:r w:rsidRPr="0016353C">
        <w:t xml:space="preserve"> </w:t>
      </w:r>
      <w:r w:rsidRPr="0016353C">
        <w:rPr>
          <w:rFonts w:hint="eastAsia"/>
        </w:rPr>
        <w:t>파라미터의</w:t>
      </w:r>
      <w:r w:rsidRPr="0016353C">
        <w:t xml:space="preserve"> </w:t>
      </w:r>
      <w:r w:rsidRPr="0016353C">
        <w:rPr>
          <w:rFonts w:hint="eastAsia"/>
        </w:rPr>
        <w:t>값을</w:t>
      </w:r>
      <w:r w:rsidRPr="0016353C">
        <w:t xml:space="preserve"> </w:t>
      </w:r>
      <w:r w:rsidRPr="0016353C">
        <w:rPr>
          <w:rFonts w:hint="eastAsia"/>
        </w:rPr>
        <w:t>조절함으로써</w:t>
      </w:r>
      <w:r w:rsidRPr="0016353C">
        <w:t xml:space="preserve"> </w:t>
      </w:r>
      <w:r w:rsidRPr="0016353C">
        <w:rPr>
          <w:rFonts w:hint="eastAsia"/>
        </w:rPr>
        <w:t>수행</w:t>
      </w:r>
      <w:r>
        <w:rPr>
          <w:rFonts w:hint="eastAsia"/>
        </w:rPr>
        <w:t>된다</w:t>
      </w:r>
      <w:r w:rsidRPr="0016353C">
        <w:t xml:space="preserve">. </w:t>
      </w:r>
      <w:r w:rsidRPr="0016353C">
        <w:rPr>
          <w:rFonts w:hint="eastAsia"/>
        </w:rPr>
        <w:t>일반적으로</w:t>
      </w:r>
      <w:r w:rsidRPr="0016353C">
        <w:t xml:space="preserve">, </w:t>
      </w:r>
      <w:r w:rsidRPr="0016353C">
        <w:rPr>
          <w:rFonts w:hint="eastAsia"/>
        </w:rPr>
        <w:t>모델의</w:t>
      </w:r>
      <w:r w:rsidRPr="0016353C">
        <w:t xml:space="preserve"> </w:t>
      </w:r>
      <w:r w:rsidRPr="0016353C">
        <w:rPr>
          <w:rFonts w:hint="eastAsia"/>
        </w:rPr>
        <w:t>복잡도가</w:t>
      </w:r>
      <w:r w:rsidRPr="0016353C">
        <w:t xml:space="preserve"> </w:t>
      </w:r>
      <w:r w:rsidRPr="0016353C">
        <w:rPr>
          <w:rFonts w:hint="eastAsia"/>
        </w:rPr>
        <w:t>높아질수록</w:t>
      </w:r>
      <w:r w:rsidRPr="0016353C">
        <w:t xml:space="preserve">, </w:t>
      </w:r>
      <w:r w:rsidRPr="0016353C">
        <w:rPr>
          <w:rFonts w:hint="eastAsia"/>
        </w:rPr>
        <w:t>훈련</w:t>
      </w:r>
      <w:r w:rsidRPr="0016353C">
        <w:t xml:space="preserve"> </w:t>
      </w:r>
      <w:r w:rsidRPr="0016353C">
        <w:rPr>
          <w:rFonts w:hint="eastAsia"/>
        </w:rPr>
        <w:t>데이터에</w:t>
      </w:r>
      <w:r w:rsidRPr="0016353C">
        <w:t xml:space="preserve"> </w:t>
      </w:r>
      <w:r w:rsidRPr="0016353C">
        <w:rPr>
          <w:rFonts w:hint="eastAsia"/>
        </w:rPr>
        <w:t>대한</w:t>
      </w:r>
      <w:r w:rsidRPr="0016353C">
        <w:t xml:space="preserve"> </w:t>
      </w:r>
      <w:r w:rsidRPr="0016353C">
        <w:rPr>
          <w:rFonts w:hint="eastAsia"/>
        </w:rPr>
        <w:t>예측</w:t>
      </w:r>
      <w:r w:rsidRPr="0016353C">
        <w:t xml:space="preserve"> </w:t>
      </w:r>
      <w:r w:rsidRPr="0016353C">
        <w:rPr>
          <w:rFonts w:hint="eastAsia"/>
        </w:rPr>
        <w:t>정확도가</w:t>
      </w:r>
      <w:r w:rsidRPr="0016353C">
        <w:t xml:space="preserve"> </w:t>
      </w:r>
      <w:r w:rsidRPr="0016353C">
        <w:rPr>
          <w:rFonts w:hint="eastAsia"/>
        </w:rPr>
        <w:t>향상되지만</w:t>
      </w:r>
      <w:r w:rsidRPr="0016353C">
        <w:t xml:space="preserve">, </w:t>
      </w:r>
      <w:r w:rsidRPr="0016353C">
        <w:rPr>
          <w:rFonts w:hint="eastAsia"/>
        </w:rPr>
        <w:t>테스트</w:t>
      </w:r>
      <w:r w:rsidRPr="0016353C">
        <w:t xml:space="preserve"> </w:t>
      </w:r>
      <w:r w:rsidRPr="0016353C">
        <w:rPr>
          <w:rFonts w:hint="eastAsia"/>
        </w:rPr>
        <w:t>데이터나</w:t>
      </w:r>
      <w:r w:rsidRPr="0016353C">
        <w:t xml:space="preserve"> </w:t>
      </w:r>
      <w:r w:rsidRPr="0016353C">
        <w:rPr>
          <w:rFonts w:hint="eastAsia"/>
        </w:rPr>
        <w:t>새로운</w:t>
      </w:r>
      <w:r w:rsidRPr="0016353C">
        <w:t xml:space="preserve"> </w:t>
      </w:r>
      <w:r w:rsidRPr="0016353C">
        <w:rPr>
          <w:rFonts w:hint="eastAsia"/>
        </w:rPr>
        <w:t>데이터에</w:t>
      </w:r>
      <w:r w:rsidRPr="0016353C">
        <w:t xml:space="preserve"> </w:t>
      </w:r>
      <w:r w:rsidRPr="0016353C">
        <w:rPr>
          <w:rFonts w:hint="eastAsia"/>
        </w:rPr>
        <w:t>대한</w:t>
      </w:r>
      <w:r w:rsidRPr="0016353C">
        <w:t xml:space="preserve"> </w:t>
      </w:r>
      <w:r w:rsidRPr="0016353C">
        <w:rPr>
          <w:rFonts w:hint="eastAsia"/>
        </w:rPr>
        <w:t>예측</w:t>
      </w:r>
      <w:r w:rsidRPr="0016353C">
        <w:t xml:space="preserve"> </w:t>
      </w:r>
      <w:r w:rsidRPr="0016353C">
        <w:rPr>
          <w:rFonts w:hint="eastAsia"/>
        </w:rPr>
        <w:t>성능은</w:t>
      </w:r>
      <w:r w:rsidRPr="0016353C">
        <w:t xml:space="preserve"> </w:t>
      </w:r>
      <w:r w:rsidRPr="0016353C">
        <w:rPr>
          <w:rFonts w:hint="eastAsia"/>
        </w:rPr>
        <w:t>떨어지는</w:t>
      </w:r>
      <w:r w:rsidRPr="0016353C">
        <w:t xml:space="preserve"> </w:t>
      </w:r>
      <w:r w:rsidRPr="0016353C">
        <w:rPr>
          <w:rFonts w:hint="eastAsia"/>
        </w:rPr>
        <w:t>경우가</w:t>
      </w:r>
      <w:r w:rsidRPr="0016353C">
        <w:t xml:space="preserve"> </w:t>
      </w:r>
      <w:r w:rsidRPr="0016353C">
        <w:rPr>
          <w:rFonts w:hint="eastAsia"/>
        </w:rPr>
        <w:t>많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50449FA8" w14:textId="77777777" w:rsidR="0016353C" w:rsidRPr="0016353C" w:rsidRDefault="0016353C" w:rsidP="0016353C">
      <w:pPr>
        <w:pStyle w:val="ListParagraph"/>
        <w:spacing w:line="240" w:lineRule="auto"/>
        <w:ind w:left="360"/>
      </w:pPr>
    </w:p>
    <w:p w14:paraId="20FDF432" w14:textId="77777777" w:rsidR="0016353C" w:rsidRDefault="0016353C" w:rsidP="0016353C">
      <w:pPr>
        <w:pStyle w:val="ListParagraph"/>
        <w:spacing w:line="240" w:lineRule="auto"/>
        <w:ind w:left="360"/>
      </w:pPr>
      <w:r w:rsidRPr="0016353C">
        <w:rPr>
          <w:rFonts w:hint="eastAsia"/>
        </w:rPr>
        <w:t>가장</w:t>
      </w:r>
      <w:r w:rsidRPr="0016353C">
        <w:t xml:space="preserve"> </w:t>
      </w:r>
      <w:r w:rsidRPr="0016353C">
        <w:rPr>
          <w:rFonts w:hint="eastAsia"/>
        </w:rPr>
        <w:t>일반적인</w:t>
      </w:r>
      <w:r w:rsidRPr="0016353C">
        <w:t xml:space="preserve"> </w:t>
      </w:r>
      <w:r w:rsidRPr="0016353C">
        <w:rPr>
          <w:rFonts w:hint="eastAsia"/>
        </w:rPr>
        <w:t>정규화</w:t>
      </w:r>
      <w:r w:rsidRPr="0016353C">
        <w:t xml:space="preserve"> </w:t>
      </w:r>
      <w:r w:rsidRPr="0016353C">
        <w:rPr>
          <w:rFonts w:hint="eastAsia"/>
        </w:rPr>
        <w:t>방법으로는</w:t>
      </w:r>
      <w:r w:rsidRPr="0016353C">
        <w:t xml:space="preserve"> L1 </w:t>
      </w:r>
      <w:r w:rsidRPr="0016353C">
        <w:rPr>
          <w:rFonts w:hint="eastAsia"/>
        </w:rPr>
        <w:t>정규화</w:t>
      </w:r>
      <w:r w:rsidRPr="0016353C">
        <w:t>(Lasso regularization)</w:t>
      </w:r>
      <w:r w:rsidRPr="0016353C">
        <w:rPr>
          <w:rFonts w:hint="eastAsia"/>
        </w:rPr>
        <w:t>와</w:t>
      </w:r>
      <w:r w:rsidRPr="0016353C">
        <w:t xml:space="preserve"> L2 </w:t>
      </w:r>
      <w:r w:rsidRPr="0016353C">
        <w:rPr>
          <w:rFonts w:hint="eastAsia"/>
        </w:rPr>
        <w:t>정규화</w:t>
      </w:r>
      <w:r w:rsidRPr="0016353C">
        <w:t>(Ridge regularization)</w:t>
      </w:r>
      <w:r w:rsidRPr="0016353C">
        <w:rPr>
          <w:rFonts w:hint="eastAsia"/>
        </w:rPr>
        <w:t>가</w:t>
      </w:r>
      <w:r w:rsidRPr="0016353C">
        <w:t xml:space="preserve"> </w:t>
      </w:r>
      <w:r w:rsidRPr="0016353C">
        <w:rPr>
          <w:rFonts w:hint="eastAsia"/>
        </w:rPr>
        <w:t>있다</w:t>
      </w:r>
      <w:r w:rsidRPr="0016353C">
        <w:t xml:space="preserve">. </w:t>
      </w:r>
    </w:p>
    <w:p w14:paraId="62F8F2D9" w14:textId="77777777" w:rsidR="0016353C" w:rsidRDefault="0016353C" w:rsidP="0016353C">
      <w:pPr>
        <w:pStyle w:val="ListParagraph"/>
        <w:spacing w:line="240" w:lineRule="auto"/>
        <w:ind w:left="360"/>
      </w:pPr>
    </w:p>
    <w:p w14:paraId="63F261CC" w14:textId="77777777" w:rsidR="0016353C" w:rsidRDefault="0016353C" w:rsidP="0016353C">
      <w:pPr>
        <w:pStyle w:val="ListParagraph"/>
        <w:spacing w:line="240" w:lineRule="auto"/>
        <w:ind w:left="360"/>
      </w:pPr>
      <w:r w:rsidRPr="0016353C">
        <w:t xml:space="preserve">L1 </w:t>
      </w:r>
      <w:r w:rsidRPr="0016353C">
        <w:rPr>
          <w:rFonts w:hint="eastAsia"/>
        </w:rPr>
        <w:t>정규화는</w:t>
      </w:r>
      <w:r w:rsidRPr="0016353C">
        <w:t xml:space="preserve"> </w:t>
      </w:r>
      <w:r w:rsidRPr="0016353C">
        <w:rPr>
          <w:rFonts w:hint="eastAsia"/>
        </w:rPr>
        <w:t>모델의</w:t>
      </w:r>
      <w:r w:rsidRPr="0016353C">
        <w:t xml:space="preserve"> </w:t>
      </w:r>
      <w:r w:rsidRPr="0016353C">
        <w:rPr>
          <w:rFonts w:hint="eastAsia"/>
        </w:rPr>
        <w:t>가중치</w:t>
      </w:r>
      <w:r w:rsidRPr="0016353C">
        <w:t xml:space="preserve">(weight) </w:t>
      </w:r>
      <w:r w:rsidRPr="0016353C">
        <w:rPr>
          <w:rFonts w:hint="eastAsia"/>
        </w:rPr>
        <w:t>중</w:t>
      </w:r>
      <w:r w:rsidRPr="0016353C">
        <w:t xml:space="preserve"> </w:t>
      </w:r>
      <w:r w:rsidRPr="0016353C">
        <w:rPr>
          <w:rFonts w:hint="eastAsia"/>
        </w:rPr>
        <w:t>일부를</w:t>
      </w:r>
      <w:r w:rsidRPr="0016353C">
        <w:t xml:space="preserve"> 0</w:t>
      </w:r>
      <w:r w:rsidRPr="0016353C">
        <w:rPr>
          <w:rFonts w:hint="eastAsia"/>
        </w:rPr>
        <w:t>으로</w:t>
      </w:r>
      <w:r w:rsidRPr="0016353C">
        <w:t xml:space="preserve"> </w:t>
      </w:r>
      <w:r w:rsidRPr="0016353C">
        <w:rPr>
          <w:rFonts w:hint="eastAsia"/>
        </w:rPr>
        <w:t>만드는</w:t>
      </w:r>
      <w:r w:rsidRPr="0016353C">
        <w:t xml:space="preserve"> </w:t>
      </w:r>
      <w:r w:rsidRPr="0016353C">
        <w:rPr>
          <w:rFonts w:hint="eastAsia"/>
        </w:rPr>
        <w:t>특성이</w:t>
      </w:r>
      <w:r w:rsidRPr="0016353C">
        <w:t xml:space="preserve"> </w:t>
      </w:r>
      <w:r w:rsidRPr="0016353C">
        <w:rPr>
          <w:rFonts w:hint="eastAsia"/>
        </w:rPr>
        <w:t>있어</w:t>
      </w:r>
      <w:r w:rsidRPr="0016353C">
        <w:t xml:space="preserve"> </w:t>
      </w:r>
      <w:r w:rsidRPr="0016353C">
        <w:rPr>
          <w:rFonts w:hint="eastAsia"/>
        </w:rPr>
        <w:t>특성</w:t>
      </w:r>
      <w:r w:rsidRPr="0016353C">
        <w:t xml:space="preserve"> </w:t>
      </w:r>
      <w:r w:rsidRPr="0016353C">
        <w:rPr>
          <w:rFonts w:hint="eastAsia"/>
        </w:rPr>
        <w:t>선택</w:t>
      </w:r>
      <w:r w:rsidRPr="0016353C">
        <w:t>(feature selection)</w:t>
      </w:r>
      <w:r w:rsidRPr="0016353C">
        <w:rPr>
          <w:rFonts w:hint="eastAsia"/>
        </w:rPr>
        <w:t>의</w:t>
      </w:r>
      <w:r w:rsidRPr="0016353C">
        <w:t xml:space="preserve"> </w:t>
      </w:r>
      <w:r w:rsidRPr="0016353C">
        <w:rPr>
          <w:rFonts w:hint="eastAsia"/>
        </w:rPr>
        <w:t>역할을</w:t>
      </w:r>
      <w:r w:rsidRPr="0016353C">
        <w:t xml:space="preserve"> </w:t>
      </w:r>
      <w:r w:rsidRPr="0016353C">
        <w:rPr>
          <w:rFonts w:hint="eastAsia"/>
        </w:rPr>
        <w:t>할</w:t>
      </w:r>
      <w:r w:rsidRPr="0016353C">
        <w:t xml:space="preserve"> </w:t>
      </w:r>
      <w:r w:rsidRPr="0016353C">
        <w:rPr>
          <w:rFonts w:hint="eastAsia"/>
        </w:rPr>
        <w:t>수</w:t>
      </w:r>
      <w:r w:rsidRPr="0016353C">
        <w:t xml:space="preserve"> </w:t>
      </w:r>
      <w:r w:rsidRPr="0016353C">
        <w:rPr>
          <w:rFonts w:hint="eastAsia"/>
        </w:rPr>
        <w:t>있다</w:t>
      </w:r>
      <w:r w:rsidRPr="0016353C">
        <w:t xml:space="preserve">. </w:t>
      </w:r>
    </w:p>
    <w:p w14:paraId="38AFA253" w14:textId="77777777" w:rsidR="0016353C" w:rsidRDefault="0016353C" w:rsidP="0016353C">
      <w:pPr>
        <w:pStyle w:val="ListParagraph"/>
        <w:spacing w:line="240" w:lineRule="auto"/>
        <w:ind w:left="360"/>
      </w:pPr>
    </w:p>
    <w:p w14:paraId="52BB100E" w14:textId="76A92148" w:rsidR="0016353C" w:rsidRDefault="0016353C" w:rsidP="0016353C">
      <w:pPr>
        <w:pStyle w:val="ListParagraph"/>
        <w:spacing w:line="240" w:lineRule="auto"/>
        <w:ind w:left="360"/>
      </w:pPr>
      <w:r w:rsidRPr="0016353C">
        <w:t xml:space="preserve">L2 </w:t>
      </w:r>
      <w:r w:rsidRPr="0016353C">
        <w:rPr>
          <w:rFonts w:hint="eastAsia"/>
        </w:rPr>
        <w:t>정규화는</w:t>
      </w:r>
      <w:r w:rsidRPr="0016353C">
        <w:t xml:space="preserve"> </w:t>
      </w:r>
      <w:r w:rsidRPr="0016353C">
        <w:rPr>
          <w:rFonts w:hint="eastAsia"/>
        </w:rPr>
        <w:t>가중치의</w:t>
      </w:r>
      <w:r w:rsidRPr="0016353C">
        <w:t xml:space="preserve"> </w:t>
      </w:r>
      <w:r w:rsidRPr="0016353C">
        <w:rPr>
          <w:rFonts w:hint="eastAsia"/>
        </w:rPr>
        <w:t>크기를</w:t>
      </w:r>
      <w:r w:rsidRPr="0016353C">
        <w:t xml:space="preserve"> </w:t>
      </w:r>
      <w:r w:rsidRPr="0016353C">
        <w:rPr>
          <w:rFonts w:hint="eastAsia"/>
        </w:rPr>
        <w:t>제한하고</w:t>
      </w:r>
      <w:r w:rsidRPr="0016353C">
        <w:t xml:space="preserve"> </w:t>
      </w:r>
      <w:r w:rsidRPr="0016353C">
        <w:rPr>
          <w:rFonts w:hint="eastAsia"/>
        </w:rPr>
        <w:t>과적합을</w:t>
      </w:r>
      <w:r w:rsidRPr="0016353C">
        <w:t xml:space="preserve"> </w:t>
      </w:r>
      <w:r w:rsidRPr="0016353C">
        <w:rPr>
          <w:rFonts w:hint="eastAsia"/>
        </w:rPr>
        <w:t>방지하는</w:t>
      </w:r>
      <w:r w:rsidRPr="0016353C">
        <w:t xml:space="preserve"> </w:t>
      </w:r>
      <w:r w:rsidRPr="0016353C">
        <w:rPr>
          <w:rFonts w:hint="eastAsia"/>
        </w:rPr>
        <w:t>데</w:t>
      </w:r>
      <w:r w:rsidRPr="0016353C">
        <w:t xml:space="preserve"> </w:t>
      </w:r>
      <w:r w:rsidRPr="0016353C">
        <w:rPr>
          <w:rFonts w:hint="eastAsia"/>
        </w:rPr>
        <w:t>효과적</w:t>
      </w:r>
      <w:r>
        <w:rPr>
          <w:rFonts w:hint="eastAsia"/>
        </w:rPr>
        <w:t>이</w:t>
      </w:r>
      <w:r w:rsidRPr="0016353C">
        <w:rPr>
          <w:rFonts w:hint="eastAsia"/>
        </w:rPr>
        <w:t>다</w:t>
      </w:r>
      <w:r w:rsidRPr="0016353C">
        <w:t>.</w:t>
      </w:r>
    </w:p>
    <w:p w14:paraId="20EBB14B" w14:textId="77777777" w:rsidR="0016353C" w:rsidRPr="0016353C" w:rsidRDefault="0016353C" w:rsidP="0016353C">
      <w:pPr>
        <w:pStyle w:val="ListParagraph"/>
        <w:spacing w:line="240" w:lineRule="auto"/>
        <w:ind w:left="360"/>
      </w:pPr>
    </w:p>
    <w:p w14:paraId="6D63D6A1" w14:textId="446C56CF" w:rsidR="0016353C" w:rsidRDefault="0016353C" w:rsidP="0016353C">
      <w:pPr>
        <w:pStyle w:val="ListParagraph"/>
        <w:spacing w:line="240" w:lineRule="auto"/>
        <w:ind w:left="360"/>
      </w:pPr>
      <w:r w:rsidRPr="0016353C">
        <w:rPr>
          <w:rFonts w:hint="eastAsia"/>
        </w:rPr>
        <w:t>또한</w:t>
      </w:r>
      <w:r w:rsidRPr="0016353C">
        <w:t xml:space="preserve">, </w:t>
      </w:r>
      <w:proofErr w:type="spellStart"/>
      <w:r w:rsidRPr="0016353C">
        <w:rPr>
          <w:rFonts w:hint="eastAsia"/>
        </w:rPr>
        <w:t>드롭아웃</w:t>
      </w:r>
      <w:proofErr w:type="spellEnd"/>
      <w:r w:rsidRPr="0016353C">
        <w:t>(Dropout)</w:t>
      </w:r>
      <w:r w:rsidRPr="0016353C">
        <w:rPr>
          <w:rFonts w:hint="eastAsia"/>
        </w:rPr>
        <w:t>이라는</w:t>
      </w:r>
      <w:r w:rsidRPr="0016353C">
        <w:t xml:space="preserve"> </w:t>
      </w:r>
      <w:r w:rsidRPr="0016353C">
        <w:rPr>
          <w:rFonts w:hint="eastAsia"/>
        </w:rPr>
        <w:t>정규화</w:t>
      </w:r>
      <w:r w:rsidRPr="0016353C">
        <w:t xml:space="preserve"> </w:t>
      </w:r>
      <w:r w:rsidRPr="0016353C">
        <w:rPr>
          <w:rFonts w:hint="eastAsia"/>
        </w:rPr>
        <w:t>방법도</w:t>
      </w:r>
      <w:r w:rsidRPr="0016353C">
        <w:t xml:space="preserve"> </w:t>
      </w:r>
      <w:r w:rsidRPr="0016353C">
        <w:rPr>
          <w:rFonts w:hint="eastAsia"/>
        </w:rPr>
        <w:t>있다</w:t>
      </w:r>
      <w:r w:rsidRPr="0016353C">
        <w:t xml:space="preserve">. </w:t>
      </w:r>
      <w:proofErr w:type="spellStart"/>
      <w:r w:rsidRPr="0016353C">
        <w:rPr>
          <w:rFonts w:hint="eastAsia"/>
        </w:rPr>
        <w:t>드롭아웃은</w:t>
      </w:r>
      <w:proofErr w:type="spellEnd"/>
      <w:r w:rsidRPr="0016353C">
        <w:t xml:space="preserve"> </w:t>
      </w:r>
      <w:r w:rsidRPr="0016353C">
        <w:rPr>
          <w:rFonts w:hint="eastAsia"/>
        </w:rPr>
        <w:t>신경망에서</w:t>
      </w:r>
      <w:r w:rsidRPr="0016353C">
        <w:t xml:space="preserve"> </w:t>
      </w:r>
      <w:r w:rsidRPr="0016353C">
        <w:rPr>
          <w:rFonts w:hint="eastAsia"/>
        </w:rPr>
        <w:t>무작위로</w:t>
      </w:r>
      <w:r w:rsidRPr="0016353C">
        <w:t xml:space="preserve"> </w:t>
      </w:r>
      <w:r w:rsidRPr="0016353C">
        <w:rPr>
          <w:rFonts w:hint="eastAsia"/>
        </w:rPr>
        <w:t>일부</w:t>
      </w:r>
      <w:r w:rsidRPr="0016353C">
        <w:t xml:space="preserve"> </w:t>
      </w:r>
      <w:r w:rsidRPr="0016353C">
        <w:rPr>
          <w:rFonts w:hint="eastAsia"/>
        </w:rPr>
        <w:t>뉴런을</w:t>
      </w:r>
      <w:r w:rsidRPr="0016353C">
        <w:t xml:space="preserve"> </w:t>
      </w:r>
      <w:r w:rsidRPr="0016353C">
        <w:rPr>
          <w:rFonts w:hint="eastAsia"/>
        </w:rPr>
        <w:t>제거하여</w:t>
      </w:r>
      <w:r w:rsidRPr="0016353C">
        <w:t xml:space="preserve"> </w:t>
      </w:r>
      <w:r w:rsidRPr="0016353C">
        <w:rPr>
          <w:rFonts w:hint="eastAsia"/>
        </w:rPr>
        <w:t>과적합을</w:t>
      </w:r>
      <w:r w:rsidRPr="0016353C">
        <w:t xml:space="preserve"> </w:t>
      </w:r>
      <w:r w:rsidRPr="0016353C">
        <w:rPr>
          <w:rFonts w:hint="eastAsia"/>
        </w:rPr>
        <w:t>방지</w:t>
      </w:r>
      <w:r>
        <w:rPr>
          <w:rFonts w:hint="eastAsia"/>
        </w:rPr>
        <w:t>한</w:t>
      </w:r>
      <w:r w:rsidRPr="0016353C">
        <w:rPr>
          <w:rFonts w:hint="eastAsia"/>
        </w:rPr>
        <w:t>다</w:t>
      </w:r>
      <w:r w:rsidRPr="0016353C">
        <w:t>.</w:t>
      </w:r>
    </w:p>
    <w:p w14:paraId="5D85E4B5" w14:textId="77777777" w:rsidR="0016353C" w:rsidRPr="0016353C" w:rsidRDefault="0016353C" w:rsidP="0016353C">
      <w:pPr>
        <w:pStyle w:val="ListParagraph"/>
        <w:spacing w:line="240" w:lineRule="auto"/>
        <w:ind w:left="360"/>
      </w:pPr>
    </w:p>
    <w:p w14:paraId="7564D66C" w14:textId="77777777" w:rsidR="0016353C" w:rsidRDefault="0016353C" w:rsidP="0016353C">
      <w:pPr>
        <w:pStyle w:val="ListParagraph"/>
        <w:spacing w:line="240" w:lineRule="auto"/>
        <w:ind w:left="360"/>
      </w:pPr>
      <w:r w:rsidRPr="0016353C">
        <w:rPr>
          <w:rFonts w:hint="eastAsia"/>
        </w:rPr>
        <w:t>정규화의</w:t>
      </w:r>
      <w:r w:rsidRPr="0016353C">
        <w:t xml:space="preserve"> </w:t>
      </w:r>
      <w:r w:rsidRPr="0016353C">
        <w:rPr>
          <w:rFonts w:hint="eastAsia"/>
        </w:rPr>
        <w:t>장점은</w:t>
      </w:r>
      <w:r w:rsidRPr="0016353C">
        <w:t xml:space="preserve"> </w:t>
      </w:r>
      <w:r w:rsidRPr="0016353C">
        <w:rPr>
          <w:rFonts w:hint="eastAsia"/>
        </w:rPr>
        <w:t>과적합을</w:t>
      </w:r>
      <w:r w:rsidRPr="0016353C">
        <w:t xml:space="preserve"> </w:t>
      </w:r>
      <w:r w:rsidRPr="0016353C">
        <w:rPr>
          <w:rFonts w:hint="eastAsia"/>
        </w:rPr>
        <w:t>방지하고</w:t>
      </w:r>
      <w:r w:rsidRPr="0016353C">
        <w:t xml:space="preserve"> </w:t>
      </w:r>
      <w:r w:rsidRPr="0016353C">
        <w:rPr>
          <w:rFonts w:hint="eastAsia"/>
        </w:rPr>
        <w:t>일반화</w:t>
      </w:r>
      <w:r w:rsidRPr="0016353C">
        <w:t xml:space="preserve"> </w:t>
      </w:r>
      <w:r w:rsidRPr="0016353C">
        <w:rPr>
          <w:rFonts w:hint="eastAsia"/>
        </w:rPr>
        <w:t>성능을</w:t>
      </w:r>
      <w:r w:rsidRPr="0016353C">
        <w:t xml:space="preserve"> </w:t>
      </w:r>
      <w:r w:rsidRPr="0016353C">
        <w:rPr>
          <w:rFonts w:hint="eastAsia"/>
        </w:rPr>
        <w:t>향상시킨다는</w:t>
      </w:r>
      <w:r w:rsidRPr="0016353C">
        <w:t xml:space="preserve"> </w:t>
      </w:r>
      <w:r w:rsidRPr="0016353C">
        <w:rPr>
          <w:rFonts w:hint="eastAsia"/>
        </w:rPr>
        <w:t>것</w:t>
      </w:r>
      <w:r>
        <w:rPr>
          <w:rFonts w:hint="eastAsia"/>
        </w:rPr>
        <w:t>이</w:t>
      </w:r>
      <w:r w:rsidRPr="0016353C">
        <w:rPr>
          <w:rFonts w:hint="eastAsia"/>
        </w:rPr>
        <w:t>다</w:t>
      </w:r>
      <w:r w:rsidRPr="0016353C">
        <w:t xml:space="preserve">. </w:t>
      </w:r>
      <w:r w:rsidRPr="0016353C">
        <w:rPr>
          <w:rFonts w:hint="eastAsia"/>
        </w:rPr>
        <w:t>그러나</w:t>
      </w:r>
      <w:r w:rsidRPr="0016353C">
        <w:t xml:space="preserve"> </w:t>
      </w:r>
      <w:r w:rsidRPr="0016353C">
        <w:rPr>
          <w:rFonts w:hint="eastAsia"/>
        </w:rPr>
        <w:t>정규화를</w:t>
      </w:r>
      <w:r w:rsidRPr="0016353C">
        <w:t xml:space="preserve"> </w:t>
      </w:r>
      <w:r w:rsidRPr="0016353C">
        <w:rPr>
          <w:rFonts w:hint="eastAsia"/>
        </w:rPr>
        <w:t>적용하면</w:t>
      </w:r>
      <w:r w:rsidRPr="0016353C">
        <w:t xml:space="preserve"> </w:t>
      </w:r>
      <w:r w:rsidRPr="0016353C">
        <w:rPr>
          <w:rFonts w:hint="eastAsia"/>
        </w:rPr>
        <w:t>모델의</w:t>
      </w:r>
      <w:r w:rsidRPr="0016353C">
        <w:t xml:space="preserve"> </w:t>
      </w:r>
      <w:r w:rsidRPr="0016353C">
        <w:rPr>
          <w:rFonts w:hint="eastAsia"/>
        </w:rPr>
        <w:t>복잡도가</w:t>
      </w:r>
      <w:r w:rsidRPr="0016353C">
        <w:t xml:space="preserve"> </w:t>
      </w:r>
      <w:r w:rsidRPr="0016353C">
        <w:rPr>
          <w:rFonts w:hint="eastAsia"/>
        </w:rPr>
        <w:t>낮아지기</w:t>
      </w:r>
      <w:r w:rsidRPr="0016353C">
        <w:t xml:space="preserve"> </w:t>
      </w:r>
      <w:r w:rsidRPr="0016353C">
        <w:rPr>
          <w:rFonts w:hint="eastAsia"/>
        </w:rPr>
        <w:t>때문에</w:t>
      </w:r>
      <w:r w:rsidRPr="0016353C">
        <w:t xml:space="preserve">, </w:t>
      </w:r>
      <w:r w:rsidRPr="0016353C">
        <w:rPr>
          <w:rFonts w:hint="eastAsia"/>
        </w:rPr>
        <w:t>모델이</w:t>
      </w:r>
      <w:r w:rsidRPr="0016353C">
        <w:t xml:space="preserve"> </w:t>
      </w:r>
      <w:r w:rsidRPr="0016353C">
        <w:rPr>
          <w:rFonts w:hint="eastAsia"/>
        </w:rPr>
        <w:t>학습할</w:t>
      </w:r>
      <w:r w:rsidRPr="0016353C">
        <w:t xml:space="preserve"> </w:t>
      </w:r>
      <w:r w:rsidRPr="0016353C">
        <w:rPr>
          <w:rFonts w:hint="eastAsia"/>
        </w:rPr>
        <w:t>수</w:t>
      </w:r>
      <w:r w:rsidRPr="0016353C">
        <w:t xml:space="preserve"> </w:t>
      </w:r>
      <w:r w:rsidRPr="0016353C">
        <w:rPr>
          <w:rFonts w:hint="eastAsia"/>
        </w:rPr>
        <w:t>있는</w:t>
      </w:r>
      <w:r w:rsidRPr="0016353C">
        <w:t xml:space="preserve"> </w:t>
      </w:r>
      <w:r w:rsidRPr="0016353C">
        <w:rPr>
          <w:rFonts w:hint="eastAsia"/>
        </w:rPr>
        <w:t>것의</w:t>
      </w:r>
      <w:r w:rsidRPr="0016353C">
        <w:t xml:space="preserve"> </w:t>
      </w:r>
      <w:r w:rsidRPr="0016353C">
        <w:rPr>
          <w:rFonts w:hint="eastAsia"/>
        </w:rPr>
        <w:t>범위가</w:t>
      </w:r>
      <w:r w:rsidRPr="0016353C">
        <w:t xml:space="preserve"> </w:t>
      </w:r>
      <w:r w:rsidRPr="0016353C">
        <w:rPr>
          <w:rFonts w:hint="eastAsia"/>
        </w:rPr>
        <w:t>제한되어</w:t>
      </w:r>
      <w:r w:rsidRPr="0016353C">
        <w:t xml:space="preserve"> </w:t>
      </w:r>
      <w:r w:rsidRPr="0016353C">
        <w:rPr>
          <w:rFonts w:hint="eastAsia"/>
        </w:rPr>
        <w:t>일부</w:t>
      </w:r>
      <w:r w:rsidRPr="0016353C">
        <w:t xml:space="preserve"> </w:t>
      </w:r>
      <w:r w:rsidRPr="0016353C">
        <w:rPr>
          <w:rFonts w:hint="eastAsia"/>
        </w:rPr>
        <w:t>중요한</w:t>
      </w:r>
      <w:r w:rsidRPr="0016353C">
        <w:t xml:space="preserve"> </w:t>
      </w:r>
      <w:r w:rsidRPr="0016353C">
        <w:rPr>
          <w:rFonts w:hint="eastAsia"/>
        </w:rPr>
        <w:t>특성이</w:t>
      </w:r>
      <w:r w:rsidRPr="0016353C">
        <w:t xml:space="preserve"> </w:t>
      </w:r>
      <w:r w:rsidRPr="0016353C">
        <w:rPr>
          <w:rFonts w:hint="eastAsia"/>
        </w:rPr>
        <w:t>누락될</w:t>
      </w:r>
      <w:r w:rsidRPr="0016353C">
        <w:t xml:space="preserve"> </w:t>
      </w:r>
      <w:r w:rsidRPr="0016353C">
        <w:rPr>
          <w:rFonts w:hint="eastAsia"/>
        </w:rPr>
        <w:t>수</w:t>
      </w:r>
      <w:r w:rsidRPr="0016353C">
        <w:t xml:space="preserve"> </w:t>
      </w:r>
      <w:r w:rsidRPr="0016353C">
        <w:rPr>
          <w:rFonts w:hint="eastAsia"/>
        </w:rPr>
        <w:t>있다</w:t>
      </w:r>
      <w:r w:rsidRPr="0016353C">
        <w:t xml:space="preserve">. </w:t>
      </w:r>
    </w:p>
    <w:p w14:paraId="110CBCC0" w14:textId="77777777" w:rsidR="0016353C" w:rsidRDefault="0016353C" w:rsidP="0016353C">
      <w:pPr>
        <w:pStyle w:val="ListParagraph"/>
        <w:spacing w:line="240" w:lineRule="auto"/>
        <w:ind w:left="360"/>
      </w:pPr>
    </w:p>
    <w:p w14:paraId="610125B9" w14:textId="3882E80B" w:rsidR="0016353C" w:rsidRPr="0016353C" w:rsidRDefault="0016353C" w:rsidP="0016353C">
      <w:pPr>
        <w:pStyle w:val="ListParagraph"/>
        <w:spacing w:line="240" w:lineRule="auto"/>
        <w:ind w:left="360"/>
      </w:pPr>
      <w:r w:rsidRPr="0016353C">
        <w:rPr>
          <w:rFonts w:hint="eastAsia"/>
        </w:rPr>
        <w:t>또한</w:t>
      </w:r>
      <w:r w:rsidRPr="0016353C">
        <w:t xml:space="preserve">, </w:t>
      </w:r>
      <w:r w:rsidRPr="0016353C">
        <w:rPr>
          <w:rFonts w:hint="eastAsia"/>
          <w:b/>
          <w:bCs/>
        </w:rPr>
        <w:t>정규화</w:t>
      </w:r>
      <w:r w:rsidRPr="0016353C">
        <w:rPr>
          <w:b/>
          <w:bCs/>
        </w:rPr>
        <w:t xml:space="preserve"> </w:t>
      </w:r>
      <w:proofErr w:type="spellStart"/>
      <w:r w:rsidRPr="0016353C">
        <w:rPr>
          <w:rFonts w:hint="eastAsia"/>
          <w:b/>
          <w:bCs/>
        </w:rPr>
        <w:t>하이퍼파라미터를</w:t>
      </w:r>
      <w:proofErr w:type="spellEnd"/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적절하게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조절하지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않으면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모델의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성능이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저하될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수</w:t>
      </w:r>
      <w:r w:rsidRPr="0016353C">
        <w:rPr>
          <w:b/>
          <w:bCs/>
        </w:rPr>
        <w:t xml:space="preserve"> </w:t>
      </w:r>
      <w:r w:rsidRPr="0016353C">
        <w:rPr>
          <w:rFonts w:hint="eastAsia"/>
          <w:b/>
          <w:bCs/>
        </w:rPr>
        <w:t>있어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본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문제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해결을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통해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적합한</w:t>
      </w:r>
      <w:r w:rsidRPr="0016353C">
        <w:rPr>
          <w:rFonts w:hint="eastAsia"/>
          <w:b/>
          <w:bCs/>
        </w:rPr>
        <w:t xml:space="preserve"> </w:t>
      </w:r>
      <w:proofErr w:type="spellStart"/>
      <w:r w:rsidRPr="0016353C">
        <w:rPr>
          <w:rFonts w:hint="eastAsia"/>
          <w:b/>
          <w:bCs/>
        </w:rPr>
        <w:t>하이퍼</w:t>
      </w:r>
      <w:proofErr w:type="spellEnd"/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파라미터를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찾아내는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것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또한</w:t>
      </w:r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중요한</w:t>
      </w:r>
      <w:r w:rsidRPr="0016353C">
        <w:rPr>
          <w:rFonts w:hint="eastAsia"/>
          <w:b/>
          <w:bCs/>
        </w:rPr>
        <w:t xml:space="preserve"> </w:t>
      </w:r>
      <w:proofErr w:type="spellStart"/>
      <w:r w:rsidRPr="0016353C">
        <w:rPr>
          <w:rFonts w:hint="eastAsia"/>
          <w:b/>
          <w:bCs/>
        </w:rPr>
        <w:t>과제중</w:t>
      </w:r>
      <w:proofErr w:type="spellEnd"/>
      <w:r w:rsidRPr="0016353C">
        <w:rPr>
          <w:rFonts w:hint="eastAsia"/>
          <w:b/>
          <w:bCs/>
        </w:rPr>
        <w:t xml:space="preserve"> </w:t>
      </w:r>
      <w:r w:rsidRPr="0016353C">
        <w:rPr>
          <w:rFonts w:hint="eastAsia"/>
          <w:b/>
          <w:bCs/>
        </w:rPr>
        <w:t>하나이다</w:t>
      </w:r>
      <w:r w:rsidRPr="0016353C">
        <w:rPr>
          <w:rFonts w:hint="eastAsia"/>
          <w:b/>
          <w:bCs/>
        </w:rPr>
        <w:t>.</w:t>
      </w:r>
    </w:p>
    <w:p w14:paraId="3A3B5B47" w14:textId="6E0620FD" w:rsidR="0016353C" w:rsidRDefault="001635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K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KR"/>
        </w:rPr>
        <w:br w:type="page"/>
      </w:r>
    </w:p>
    <w:p w14:paraId="7C2C6EFC" w14:textId="77777777" w:rsidR="0016353C" w:rsidRPr="0016353C" w:rsidRDefault="0016353C" w:rsidP="001635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KR"/>
        </w:rPr>
      </w:pPr>
    </w:p>
    <w:p w14:paraId="4C31A0C2" w14:textId="1229776E" w:rsidR="0016353C" w:rsidRPr="0016353C" w:rsidRDefault="0016353C" w:rsidP="005A7040">
      <w:pPr>
        <w:pStyle w:val="ListParagraph"/>
        <w:spacing w:line="240" w:lineRule="auto"/>
        <w:ind w:left="360"/>
        <w:rPr>
          <w:lang w:val="en-KR"/>
        </w:rPr>
      </w:pPr>
    </w:p>
    <w:p w14:paraId="41103833" w14:textId="59581DDA" w:rsidR="0016353C" w:rsidRDefault="0016353C" w:rsidP="0016353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16353C">
        <w:rPr>
          <w:rFonts w:hint="eastAsia"/>
          <w:b/>
          <w:bCs/>
          <w:sz w:val="24"/>
          <w:szCs w:val="24"/>
        </w:rPr>
        <w:t>자신이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구현한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함수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및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클래스에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대한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설명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또는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유도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과정</w:t>
      </w:r>
      <w:r w:rsidRPr="0016353C">
        <w:rPr>
          <w:rFonts w:hint="eastAsia"/>
          <w:b/>
          <w:bCs/>
          <w:sz w:val="24"/>
          <w:szCs w:val="24"/>
        </w:rPr>
        <w:t xml:space="preserve"> </w:t>
      </w:r>
      <w:r w:rsidRPr="0016353C">
        <w:rPr>
          <w:rFonts w:hint="eastAsia"/>
          <w:b/>
          <w:bCs/>
          <w:sz w:val="24"/>
          <w:szCs w:val="24"/>
        </w:rPr>
        <w:t>작성</w:t>
      </w:r>
    </w:p>
    <w:p w14:paraId="53FBADEB" w14:textId="7A00AE45" w:rsidR="005242FD" w:rsidRDefault="005242FD" w:rsidP="005242FD">
      <w:pPr>
        <w:ind w:firstLine="360"/>
      </w:pPr>
      <w:r>
        <w:t xml:space="preserve">Regularization </w:t>
      </w:r>
    </w:p>
    <w:p w14:paraId="632B875F" w14:textId="48F7581A" w:rsidR="005242FD" w:rsidRPr="005242FD" w:rsidRDefault="005242FD" w:rsidP="005242FD">
      <w:pPr>
        <w:ind w:firstLine="720"/>
      </w:pPr>
      <w:r>
        <w:t>L1 regularization</w:t>
      </w:r>
    </w:p>
    <w:p w14:paraId="7DB4F2AA" w14:textId="07D952BF" w:rsidR="005242FD" w:rsidRPr="005242FD" w:rsidRDefault="005242FD" w:rsidP="0016353C">
      <w:pPr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L</m:t>
              </m:r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Segoe UI"/>
                      <w:color w:val="374151"/>
                      <w:bdr w:val="single" w:sz="2" w:space="0" w:color="D9D9E3" w:frame="1"/>
                    </w:rPr>
                    <m:t>i,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 w:cs="Segoe UI"/>
                          <w:i w:val="0"/>
                          <w:iCs w:val="0"/>
                          <w:color w:val="374151"/>
                          <w:bdr w:val="single" w:sz="2" w:space="0" w:color="D9D9E3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="Segoe UI"/>
                          <w:color w:val="374151"/>
                          <w:bdr w:val="single" w:sz="2" w:space="0" w:color="D9D9E3" w:frame="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="Segoe UI"/>
                          <w:color w:val="374151"/>
                          <w:bdr w:val="single" w:sz="2" w:space="0" w:color="D9D9E3" w:frame="1"/>
                        </w:rPr>
                        <m:t>i</m:t>
                      </m:r>
                    </m:sub>
                  </m:sSub>
                  <m:ctrlPr>
                    <w:rPr>
                      <w:rStyle w:val="Emphasis"/>
                      <w:rFonts w:ascii="Cambria Math" w:hAnsi="Cambria Math" w:cs="Segoe UI"/>
                      <w:i w:val="0"/>
                      <w:iCs w:val="0"/>
                      <w:color w:val="374151"/>
                      <w:bdr w:val="single" w:sz="2" w:space="0" w:color="D9D9E3" w:frame="1"/>
                    </w:rPr>
                  </m:ctrlPr>
                </m:e>
              </m:d>
            </m:e>
          </m:nary>
          <m:r>
            <m:rPr>
              <m:sty m:val="p"/>
            </m:rPr>
            <w:rPr>
              <w:rStyle w:val="Emphasis"/>
              <w:rFonts w:ascii="Cambria Math" w:hAnsi="Cambria Math" w:cs="Segoe UI"/>
              <w:color w:val="374151"/>
              <w:bdr w:val="single" w:sz="2" w:space="0" w:color="D9D9E3" w:frame="1"/>
            </w:rPr>
            <m:t>+λ</m:t>
          </m:r>
          <m:nary>
            <m:naryPr>
              <m:chr m:val="∑"/>
              <m:subHide m:val="1"/>
              <m:supHide m:val="1"/>
              <m:ctrlPr>
                <w:rPr>
                  <w:rStyle w:val="Emphasis"/>
                  <w:rFonts w:ascii="Cambria Math" w:hAnsi="Cambria Math" w:cs="Segoe UI"/>
                  <w:i w:val="0"/>
                  <w:iCs w:val="0"/>
                  <w:color w:val="374151"/>
                  <w:bdr w:val="single" w:sz="2" w:space="0" w:color="D9D9E3" w:frame="1"/>
                </w:rPr>
              </m:ctrlPr>
            </m:naryPr>
            <m:sub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ub>
            <m:sup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j=</m:t>
              </m:r>
              <m:sSup>
                <m:s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e>
          </m:nary>
        </m:oMath>
      </m:oMathPara>
    </w:p>
    <w:p w14:paraId="3CD9C5C6" w14:textId="77777777" w:rsidR="005242FD" w:rsidRDefault="005242FD" w:rsidP="0016353C">
      <w:pPr>
        <w:spacing w:line="240" w:lineRule="auto"/>
        <w:ind w:left="360"/>
        <w:rPr>
          <w:b/>
          <w:bCs/>
          <w:sz w:val="24"/>
          <w:szCs w:val="24"/>
        </w:rPr>
      </w:pPr>
    </w:p>
    <w:p w14:paraId="7E2687B0" w14:textId="37407D5B" w:rsidR="005242FD" w:rsidRDefault="005242FD" w:rsidP="005242FD">
      <w:pPr>
        <w:ind w:firstLine="720"/>
      </w:pPr>
      <w:r>
        <w:t>L2 regularization</w:t>
      </w:r>
    </w:p>
    <w:p w14:paraId="08A938E7" w14:textId="3E8EB331" w:rsidR="005242FD" w:rsidRPr="005242FD" w:rsidRDefault="005242FD" w:rsidP="0016353C">
      <w:pPr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L</m:t>
              </m:r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Segoe UI"/>
                      <w:color w:val="374151"/>
                      <w:bdr w:val="single" w:sz="2" w:space="0" w:color="D9D9E3" w:frame="1"/>
                    </w:rPr>
                    <m:t>i,</m:t>
                  </m:r>
                  <m:sSub>
                    <m:sSubPr>
                      <m:ctrlPr>
                        <w:rPr>
                          <w:rStyle w:val="Emphasis"/>
                          <w:rFonts w:ascii="Cambria Math" w:hAnsi="Cambria Math" w:cs="Segoe UI"/>
                          <w:i w:val="0"/>
                          <w:iCs w:val="0"/>
                          <w:color w:val="374151"/>
                          <w:bdr w:val="single" w:sz="2" w:space="0" w:color="D9D9E3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="Segoe UI"/>
                          <w:color w:val="374151"/>
                          <w:bdr w:val="single" w:sz="2" w:space="0" w:color="D9D9E3" w:frame="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="Segoe UI"/>
                          <w:color w:val="374151"/>
                          <w:bdr w:val="single" w:sz="2" w:space="0" w:color="D9D9E3" w:frame="1"/>
                        </w:rPr>
                        <m:t>i</m:t>
                      </m:r>
                    </m:sub>
                  </m:sSub>
                  <m:ctrlPr>
                    <w:rPr>
                      <w:rStyle w:val="Emphasis"/>
                      <w:rFonts w:ascii="Cambria Math" w:hAnsi="Cambria Math" w:cs="Segoe UI"/>
                      <w:i w:val="0"/>
                      <w:iCs w:val="0"/>
                      <w:color w:val="374151"/>
                      <w:bdr w:val="single" w:sz="2" w:space="0" w:color="D9D9E3" w:frame="1"/>
                    </w:rPr>
                  </m:ctrlPr>
                </m:e>
              </m:d>
            </m:e>
          </m:nary>
          <m:r>
            <m:rPr>
              <m:sty m:val="p"/>
            </m:rPr>
            <w:rPr>
              <w:rStyle w:val="Emphasis"/>
              <w:rFonts w:ascii="Cambria Math" w:hAnsi="Cambria Math" w:cs="Segoe UI"/>
              <w:color w:val="374151"/>
              <w:bdr w:val="single" w:sz="2" w:space="0" w:color="D9D9E3" w:frame="1"/>
            </w:rPr>
            <m:t>+</m:t>
          </m:r>
          <m:f>
            <m:fPr>
              <m:ctrlPr>
                <w:rPr>
                  <w:rStyle w:val="Emphasis"/>
                  <w:rFonts w:ascii="Cambria Math" w:hAnsi="Cambria Math" w:cs="Segoe UI"/>
                  <w:i w:val="0"/>
                  <w:iCs w:val="0"/>
                  <w:color w:val="374151"/>
                  <w:bdr w:val="single" w:sz="2" w:space="0" w:color="D9D9E3" w:frame="1"/>
                </w:rPr>
              </m:ctrlPr>
            </m:fPr>
            <m:num>
              <m:r>
                <m:rPr>
                  <m:sty m:val="p"/>
                </m:rPr>
                <w:rPr>
                  <w:rStyle w:val="Emphasis"/>
                  <w:rFonts w:ascii="Cambria Math" w:hAnsi="Cambria Math" w:cs="Segoe UI"/>
                  <w:color w:val="374151"/>
                  <w:bdr w:val="single" w:sz="2" w:space="0" w:color="D9D9E3" w:frame="1"/>
                </w:rPr>
                <m:t>λ</m:t>
              </m:r>
            </m:num>
            <m:den>
              <m:r>
                <m:rPr>
                  <m:sty m:val="p"/>
                </m:rPr>
                <w:rPr>
                  <w:rStyle w:val="Emphasis"/>
                  <w:rFonts w:ascii="Cambria Math" w:hAnsi="Cambria Math" w:cs="Segoe UI"/>
                  <w:color w:val="374151"/>
                  <w:bdr w:val="single" w:sz="2" w:space="0" w:color="D9D9E3" w:frame="1"/>
                </w:rPr>
                <m:t>2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Style w:val="Emphasis"/>
                  <w:rFonts w:ascii="Cambria Math" w:hAnsi="Cambria Math" w:cs="Segoe UI"/>
                  <w:i w:val="0"/>
                  <w:iCs w:val="0"/>
                  <w:color w:val="374151"/>
                  <w:bdr w:val="single" w:sz="2" w:space="0" w:color="D9D9E3" w:frame="1"/>
                </w:rPr>
              </m:ctrlPr>
            </m:naryPr>
            <m:sub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ub>
            <m:sup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j=</m:t>
              </m:r>
              <m:sSup>
                <m:s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n</m:t>
                  </m:r>
                </m:sup>
              </m:sSup>
              <m:sSubSup>
                <m:sSub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2</m:t>
                  </m:r>
                </m:sup>
              </m:sSubSup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e>
          </m:nary>
        </m:oMath>
      </m:oMathPara>
    </w:p>
    <w:p w14:paraId="702D0CD1" w14:textId="77777777" w:rsidR="005242FD" w:rsidRDefault="005242FD" w:rsidP="0016353C">
      <w:pPr>
        <w:spacing w:line="240" w:lineRule="auto"/>
        <w:ind w:left="360"/>
        <w:rPr>
          <w:color w:val="374151"/>
          <w:shd w:val="clear" w:color="auto" w:fill="F7F7F8"/>
        </w:rPr>
      </w:pPr>
    </w:p>
    <w:p w14:paraId="5416E1D3" w14:textId="619BAC25" w:rsidR="005242FD" w:rsidRDefault="005242FD" w:rsidP="005242FD">
      <w:pPr>
        <w:ind w:firstLine="360"/>
      </w:pPr>
      <w:r w:rsidRPr="005242FD">
        <w:t>Cost function</w:t>
      </w:r>
      <w:r w:rsidR="00371A80">
        <w:t xml:space="preserve"> applied in </w:t>
      </w:r>
      <w:proofErr w:type="gramStart"/>
      <w:r w:rsidR="00371A80">
        <w:t>regularization</w:t>
      </w:r>
      <w:proofErr w:type="gramEnd"/>
    </w:p>
    <w:p w14:paraId="4658EA80" w14:textId="5286DCF9" w:rsidR="005242FD" w:rsidRDefault="005242FD" w:rsidP="005242FD">
      <w:pPr>
        <w:ind w:firstLine="360"/>
      </w:pPr>
      <w:r>
        <w:tab/>
        <w:t>L1 regularization method</w:t>
      </w:r>
    </w:p>
    <w:p w14:paraId="40BC604D" w14:textId="11A5CE89" w:rsidR="005242FD" w:rsidRPr="005242FD" w:rsidRDefault="005242FD" w:rsidP="005242FD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nor/>
            </m:rPr>
            <w:rPr>
              <w:rFonts w:ascii="Cambria Math" w:hAnsi="Cambria Math" w:cs="Segoe UI"/>
              <w:color w:val="374151"/>
              <w:shd w:val="clear" w:color="auto" w:fill="F7F7F8"/>
            </w:rPr>
            <m:t xml:space="preserve">minimize </m:t>
          </m:r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+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530935E" w14:textId="77777777" w:rsidR="005242FD" w:rsidRPr="005242FD" w:rsidRDefault="005242FD" w:rsidP="005242FD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</w:p>
    <w:p w14:paraId="59FEE56E" w14:textId="261DE3C6" w:rsidR="005242FD" w:rsidRPr="005242FD" w:rsidRDefault="005242FD" w:rsidP="005242FD">
      <w:pPr>
        <w:ind w:firstLine="360"/>
      </w:pPr>
      <w:r>
        <w:tab/>
        <w:t>L2 regularization method</w:t>
      </w:r>
    </w:p>
    <w:p w14:paraId="0293625A" w14:textId="0DFCD103" w:rsidR="005242FD" w:rsidRPr="005242FD" w:rsidRDefault="005242FD" w:rsidP="005242FD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+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2</m:t>
                  </m:r>
                </m:sup>
              </m:sSubSup>
            </m:e>
          </m:nary>
        </m:oMath>
      </m:oMathPara>
    </w:p>
    <w:p w14:paraId="22F07DAB" w14:textId="77777777" w:rsidR="005242FD" w:rsidRPr="005242FD" w:rsidRDefault="005242FD" w:rsidP="005242FD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</w:p>
    <w:p w14:paraId="07953809" w14:textId="77777777" w:rsidR="005242FD" w:rsidRPr="005242FD" w:rsidRDefault="005242FD" w:rsidP="0016353C">
      <w:pPr>
        <w:spacing w:line="240" w:lineRule="auto"/>
        <w:ind w:left="360"/>
        <w:rPr>
          <w:color w:val="374151"/>
          <w:shd w:val="clear" w:color="auto" w:fill="F7F7F8"/>
        </w:rPr>
      </w:pPr>
    </w:p>
    <w:p w14:paraId="2BED3DB9" w14:textId="1B4AC0BB" w:rsidR="0016353C" w:rsidRPr="0016353C" w:rsidRDefault="0016353C" w:rsidP="0016353C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결과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비교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및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분석</w:t>
      </w:r>
    </w:p>
    <w:p w14:paraId="57460116" w14:textId="320EE38C" w:rsidR="00C0206E" w:rsidRPr="00EF486D" w:rsidRDefault="00EC1CCB" w:rsidP="00EF486D">
      <w:pPr>
        <w:ind w:left="360"/>
      </w:pPr>
      <w:r w:rsidRPr="00EF486D">
        <w:t xml:space="preserve">L2 </w:t>
      </w:r>
      <w:r w:rsidRPr="00EF486D">
        <w:t>정규화에서</w:t>
      </w:r>
      <w:r w:rsidRPr="00EF486D">
        <w:t xml:space="preserve"> </w:t>
      </w:r>
      <w:proofErr w:type="spellStart"/>
      <w:r w:rsidRPr="00EF486D">
        <w:t>하이퍼</w:t>
      </w:r>
      <w:proofErr w:type="spellEnd"/>
      <w:r w:rsidRPr="00EF486D">
        <w:t xml:space="preserve"> </w:t>
      </w:r>
      <w:r w:rsidRPr="00EF486D">
        <w:t>파라미터</w:t>
      </w:r>
      <w:r w:rsidRPr="00EF486D">
        <w:t xml:space="preserve"> </w:t>
      </w:r>
      <w:r w:rsidRPr="00EF486D">
        <w:t>람다가</w:t>
      </w:r>
      <w:r w:rsidRPr="00EF486D">
        <w:t xml:space="preserve"> </w:t>
      </w:r>
      <w:r w:rsidRPr="00EF486D">
        <w:t>커질수록</w:t>
      </w:r>
      <w:r w:rsidRPr="00EF486D">
        <w:t xml:space="preserve"> </w:t>
      </w:r>
      <w:r w:rsidRPr="00EF486D">
        <w:t>가중치</w:t>
      </w:r>
      <w:r w:rsidRPr="00EF486D">
        <w:t>(weight)</w:t>
      </w:r>
      <w:r w:rsidRPr="00EF486D">
        <w:t>의</w:t>
      </w:r>
      <w:r w:rsidRPr="00EF486D">
        <w:t xml:space="preserve"> </w:t>
      </w:r>
      <w:r w:rsidRPr="00EF486D">
        <w:t>크기를</w:t>
      </w:r>
      <w:r w:rsidRPr="00EF486D">
        <w:t xml:space="preserve"> </w:t>
      </w:r>
      <w:r w:rsidRPr="00EF486D">
        <w:t>작게</w:t>
      </w:r>
      <w:r w:rsidRPr="00EF486D">
        <w:t xml:space="preserve"> </w:t>
      </w:r>
      <w:r w:rsidRPr="00EF486D">
        <w:t>만드는</w:t>
      </w:r>
      <w:r w:rsidRPr="00EF486D">
        <w:t xml:space="preserve"> </w:t>
      </w:r>
      <w:r w:rsidRPr="00EF486D">
        <w:t>효과가</w:t>
      </w:r>
      <w:r w:rsidRPr="00EF486D">
        <w:t xml:space="preserve"> </w:t>
      </w:r>
      <w:r w:rsidRPr="00EF486D">
        <w:t>강해진다</w:t>
      </w:r>
      <w:r w:rsidRPr="00EF486D">
        <w:t xml:space="preserve">. </w:t>
      </w:r>
      <w:r w:rsidRPr="00EF486D">
        <w:t>이는</w:t>
      </w:r>
      <w:r w:rsidRPr="00EF486D">
        <w:t xml:space="preserve"> </w:t>
      </w:r>
      <w:r w:rsidRPr="00EF486D">
        <w:t>모델이</w:t>
      </w:r>
      <w:r w:rsidRPr="00EF486D">
        <w:t xml:space="preserve"> </w:t>
      </w:r>
      <w:r w:rsidRPr="00EF486D">
        <w:t>더</w:t>
      </w:r>
      <w:r w:rsidRPr="00EF486D">
        <w:t xml:space="preserve"> </w:t>
      </w:r>
      <w:r w:rsidRPr="00EF486D">
        <w:t>일반화</w:t>
      </w:r>
      <w:r w:rsidRPr="00EF486D">
        <w:t>(generalization)</w:t>
      </w:r>
      <w:r w:rsidRPr="00EF486D">
        <w:t>될</w:t>
      </w:r>
      <w:r w:rsidRPr="00EF486D">
        <w:t xml:space="preserve"> </w:t>
      </w:r>
      <w:r w:rsidRPr="00EF486D">
        <w:t>수</w:t>
      </w:r>
      <w:r w:rsidRPr="00EF486D">
        <w:t xml:space="preserve"> </w:t>
      </w:r>
      <w:r w:rsidRPr="00EF486D">
        <w:t>있도록</w:t>
      </w:r>
      <w:r w:rsidRPr="00EF486D">
        <w:t xml:space="preserve"> </w:t>
      </w:r>
      <w:r w:rsidRPr="00EF486D">
        <w:t>도와준다</w:t>
      </w:r>
      <w:r w:rsidRPr="00EF486D">
        <w:t xml:space="preserve">. </w:t>
      </w:r>
      <w:r w:rsidRPr="00EF486D">
        <w:t>일반화란</w:t>
      </w:r>
      <w:r w:rsidRPr="00EF486D">
        <w:t xml:space="preserve"> </w:t>
      </w:r>
      <w:r w:rsidRPr="00EF486D">
        <w:t>모델이</w:t>
      </w:r>
      <w:r w:rsidRPr="00EF486D">
        <w:t xml:space="preserve"> </w:t>
      </w:r>
      <w:r w:rsidRPr="00EF486D">
        <w:t>이전에</w:t>
      </w:r>
      <w:r w:rsidRPr="00EF486D">
        <w:t xml:space="preserve"> </w:t>
      </w:r>
      <w:r w:rsidRPr="00EF486D">
        <w:t>본</w:t>
      </w:r>
      <w:r w:rsidRPr="00EF486D">
        <w:t xml:space="preserve"> </w:t>
      </w:r>
      <w:r w:rsidRPr="00EF486D">
        <w:t>적</w:t>
      </w:r>
      <w:r w:rsidRPr="00EF486D">
        <w:t xml:space="preserve"> </w:t>
      </w:r>
      <w:r w:rsidRPr="00EF486D">
        <w:t>없는</w:t>
      </w:r>
      <w:r w:rsidRPr="00EF486D">
        <w:t xml:space="preserve"> </w:t>
      </w:r>
      <w:r w:rsidRPr="00EF486D">
        <w:t>새로운</w:t>
      </w:r>
      <w:r w:rsidRPr="00EF486D">
        <w:t xml:space="preserve"> </w:t>
      </w:r>
      <w:r w:rsidRPr="00EF486D">
        <w:t>데이터에</w:t>
      </w:r>
      <w:r w:rsidRPr="00EF486D">
        <w:t xml:space="preserve"> </w:t>
      </w:r>
      <w:r w:rsidRPr="00EF486D">
        <w:t>대해</w:t>
      </w:r>
      <w:r w:rsidRPr="00EF486D">
        <w:t xml:space="preserve"> </w:t>
      </w:r>
      <w:r w:rsidRPr="00EF486D">
        <w:t>더</w:t>
      </w:r>
      <w:r w:rsidRPr="00EF486D">
        <w:t xml:space="preserve"> </w:t>
      </w:r>
      <w:r w:rsidRPr="00EF486D">
        <w:t>잘</w:t>
      </w:r>
      <w:r w:rsidRPr="00EF486D">
        <w:t xml:space="preserve"> </w:t>
      </w:r>
      <w:r w:rsidRPr="00EF486D">
        <w:t>예측할</w:t>
      </w:r>
      <w:r w:rsidRPr="00EF486D">
        <w:t xml:space="preserve"> </w:t>
      </w:r>
      <w:r w:rsidRPr="00EF486D">
        <w:t>수</w:t>
      </w:r>
      <w:r w:rsidRPr="00EF486D">
        <w:t xml:space="preserve"> </w:t>
      </w:r>
      <w:r w:rsidRPr="00EF486D">
        <w:t>있는</w:t>
      </w:r>
      <w:r w:rsidRPr="00EF486D">
        <w:t xml:space="preserve"> </w:t>
      </w:r>
      <w:r w:rsidRPr="00EF486D">
        <w:t>능력을</w:t>
      </w:r>
      <w:r w:rsidRPr="00EF486D">
        <w:t xml:space="preserve"> </w:t>
      </w:r>
      <w:r w:rsidRPr="00EF486D">
        <w:t>의미한다</w:t>
      </w:r>
      <w:r w:rsidRPr="00EF486D">
        <w:t xml:space="preserve">. </w:t>
      </w:r>
      <w:r w:rsidRPr="00EF486D">
        <w:t>따라서</w:t>
      </w:r>
      <w:r w:rsidRPr="00EF486D">
        <w:t xml:space="preserve"> L2 </w:t>
      </w:r>
      <w:r w:rsidRPr="00EF486D">
        <w:t>정규화에서는</w:t>
      </w:r>
      <w:r w:rsidRPr="00EF486D">
        <w:t xml:space="preserve"> </w:t>
      </w:r>
      <w:r w:rsidRPr="00EF486D">
        <w:t>람다의</w:t>
      </w:r>
      <w:r w:rsidRPr="00EF486D">
        <w:t xml:space="preserve"> </w:t>
      </w:r>
      <w:r w:rsidRPr="00EF486D">
        <w:t>크기를</w:t>
      </w:r>
      <w:r w:rsidRPr="00EF486D">
        <w:t xml:space="preserve"> </w:t>
      </w:r>
      <w:r w:rsidRPr="00EF486D">
        <w:t>조정하여</w:t>
      </w:r>
      <w:r w:rsidRPr="00EF486D">
        <w:t xml:space="preserve"> </w:t>
      </w:r>
      <w:r w:rsidRPr="00EF486D">
        <w:t>모델의</w:t>
      </w:r>
      <w:r w:rsidRPr="00EF486D">
        <w:t xml:space="preserve"> </w:t>
      </w:r>
      <w:r w:rsidRPr="00EF486D">
        <w:t>복잡도를</w:t>
      </w:r>
      <w:r w:rsidRPr="00EF486D">
        <w:t xml:space="preserve"> </w:t>
      </w:r>
      <w:r w:rsidRPr="00EF486D">
        <w:t>조절할</w:t>
      </w:r>
      <w:r w:rsidRPr="00EF486D">
        <w:t xml:space="preserve"> </w:t>
      </w:r>
      <w:r w:rsidRPr="00EF486D">
        <w:t>수</w:t>
      </w:r>
      <w:r w:rsidRPr="00EF486D">
        <w:t xml:space="preserve"> </w:t>
      </w:r>
      <w:r w:rsidRPr="00EF486D">
        <w:t>있다</w:t>
      </w:r>
      <w:r w:rsidRPr="00EF486D">
        <w:t xml:space="preserve">. </w:t>
      </w:r>
      <w:r w:rsidRPr="00EF486D">
        <w:t>람다가</w:t>
      </w:r>
      <w:r w:rsidRPr="00EF486D">
        <w:t xml:space="preserve"> </w:t>
      </w:r>
      <w:r w:rsidRPr="00EF486D">
        <w:t>커질수록</w:t>
      </w:r>
      <w:r w:rsidRPr="00EF486D">
        <w:t xml:space="preserve"> </w:t>
      </w:r>
      <w:r w:rsidRPr="00EF486D">
        <w:t>모델의</w:t>
      </w:r>
      <w:r w:rsidRPr="00EF486D">
        <w:t xml:space="preserve"> </w:t>
      </w:r>
      <w:r w:rsidRPr="00EF486D">
        <w:t>가중치</w:t>
      </w:r>
      <w:r w:rsidRPr="00EF486D">
        <w:t xml:space="preserve"> </w:t>
      </w:r>
      <w:r w:rsidRPr="00EF486D">
        <w:t>값이</w:t>
      </w:r>
      <w:r w:rsidRPr="00EF486D">
        <w:t xml:space="preserve"> </w:t>
      </w:r>
      <w:proofErr w:type="spellStart"/>
      <w:r w:rsidRPr="00EF486D">
        <w:t>작아지기</w:t>
      </w:r>
      <w:proofErr w:type="spellEnd"/>
      <w:r w:rsidRPr="00EF486D">
        <w:t xml:space="preserve"> </w:t>
      </w:r>
      <w:r w:rsidRPr="00EF486D">
        <w:t>때문에</w:t>
      </w:r>
      <w:r w:rsidRPr="00EF486D">
        <w:t xml:space="preserve">, </w:t>
      </w:r>
      <w:r w:rsidRPr="00EF486D">
        <w:t>모델이</w:t>
      </w:r>
      <w:r w:rsidRPr="00EF486D">
        <w:t xml:space="preserve"> </w:t>
      </w:r>
      <w:proofErr w:type="spellStart"/>
      <w:r w:rsidRPr="00EF486D">
        <w:t>과적합</w:t>
      </w:r>
      <w:proofErr w:type="spellEnd"/>
      <w:r w:rsidRPr="00EF486D">
        <w:t>(overfitting)</w:t>
      </w:r>
      <w:r w:rsidRPr="00EF486D">
        <w:t>을</w:t>
      </w:r>
      <w:r w:rsidRPr="00EF486D">
        <w:t xml:space="preserve"> </w:t>
      </w:r>
      <w:r w:rsidRPr="00EF486D">
        <w:t>방지할</w:t>
      </w:r>
      <w:r w:rsidRPr="00EF486D">
        <w:t xml:space="preserve"> </w:t>
      </w:r>
      <w:r w:rsidRPr="00EF486D">
        <w:t>수</w:t>
      </w:r>
      <w:r w:rsidRPr="00EF486D">
        <w:t xml:space="preserve"> </w:t>
      </w:r>
      <w:r w:rsidRPr="00EF486D">
        <w:t>있어</w:t>
      </w:r>
      <w:r w:rsidRPr="00EF486D">
        <w:t xml:space="preserve"> </w:t>
      </w:r>
      <w:r w:rsidRPr="00EF486D">
        <w:t>일반화</w:t>
      </w:r>
      <w:r w:rsidRPr="00EF486D">
        <w:t xml:space="preserve"> </w:t>
      </w:r>
      <w:r w:rsidRPr="00EF486D">
        <w:t>능력이</w:t>
      </w:r>
      <w:r w:rsidRPr="00EF486D">
        <w:t xml:space="preserve"> </w:t>
      </w:r>
      <w:r w:rsidRPr="00EF486D">
        <w:t>향상된다</w:t>
      </w:r>
      <w:r w:rsidRPr="00EF486D">
        <w:t>.</w:t>
      </w:r>
    </w:p>
    <w:p w14:paraId="4C54D439" w14:textId="77777777" w:rsidR="00C0206E" w:rsidRPr="00EF486D" w:rsidRDefault="00C0206E" w:rsidP="00EF486D">
      <w:pPr>
        <w:ind w:left="360" w:firstLine="360"/>
      </w:pPr>
      <w:r w:rsidRPr="00EF486D">
        <w:br w:type="page"/>
      </w:r>
    </w:p>
    <w:p w14:paraId="52F5CE75" w14:textId="49D41718" w:rsidR="00EF486D" w:rsidRDefault="00EF486D" w:rsidP="00EF486D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EF486D">
        <w:rPr>
          <w:rFonts w:hint="eastAsia"/>
          <w:b/>
          <w:sz w:val="24"/>
          <w:szCs w:val="24"/>
        </w:rPr>
        <w:lastRenderedPageBreak/>
        <w:t>고찰</w:t>
      </w:r>
      <w:r w:rsidRPr="00EF486D">
        <w:rPr>
          <w:rFonts w:hint="eastAsia"/>
          <w:b/>
          <w:sz w:val="24"/>
          <w:szCs w:val="24"/>
        </w:rPr>
        <w:t xml:space="preserve"> </w:t>
      </w:r>
      <w:r w:rsidRPr="00EF486D">
        <w:rPr>
          <w:rFonts w:hint="eastAsia"/>
          <w:b/>
          <w:sz w:val="24"/>
          <w:szCs w:val="24"/>
        </w:rPr>
        <w:t>및</w:t>
      </w:r>
      <w:r w:rsidRPr="00EF486D">
        <w:rPr>
          <w:rFonts w:hint="eastAsia"/>
          <w:b/>
          <w:sz w:val="24"/>
          <w:szCs w:val="24"/>
        </w:rPr>
        <w:t xml:space="preserve"> </w:t>
      </w:r>
      <w:proofErr w:type="spellStart"/>
      <w:r w:rsidRPr="00EF486D">
        <w:rPr>
          <w:rFonts w:hint="eastAsia"/>
          <w:b/>
          <w:sz w:val="24"/>
          <w:szCs w:val="24"/>
        </w:rPr>
        <w:t>느낀점</w:t>
      </w:r>
      <w:proofErr w:type="spellEnd"/>
    </w:p>
    <w:p w14:paraId="7909057A" w14:textId="02D22A76" w:rsidR="00EF486D" w:rsidRPr="00CE26AA" w:rsidRDefault="00EF486D" w:rsidP="00EF486D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rFonts w:hint="eastAsia"/>
        </w:rPr>
        <w:t>N</w:t>
      </w:r>
      <w:r>
        <w:t xml:space="preserve">one Linear 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0~</w:t>
      </w:r>
      <w:r>
        <w:rPr>
          <w:rFonts w:hint="eastAsia"/>
        </w:rP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확률값으로</w:t>
      </w:r>
      <w:proofErr w:type="spellEnd"/>
      <w:r w:rsidR="00CE26AA">
        <w:t xml:space="preserve"> </w:t>
      </w:r>
      <w:r w:rsidR="00CE26AA">
        <w:rPr>
          <w:rFonts w:hint="eastAsia"/>
        </w:rPr>
        <w:t>전환할</w:t>
      </w:r>
      <w:r w:rsidR="00CE26AA">
        <w:rPr>
          <w:rFonts w:hint="eastAsia"/>
        </w:rPr>
        <w:t xml:space="preserve"> </w:t>
      </w:r>
      <w:r w:rsidR="00CE26AA">
        <w:rPr>
          <w:rFonts w:hint="eastAsia"/>
        </w:rPr>
        <w:t>필요가</w:t>
      </w:r>
      <w:r w:rsidR="00CE26AA">
        <w:rPr>
          <w:rFonts w:hint="eastAsia"/>
        </w:rPr>
        <w:t xml:space="preserve"> </w:t>
      </w:r>
      <w:r w:rsidR="00CE26AA">
        <w:rPr>
          <w:rFonts w:hint="eastAsia"/>
        </w:rPr>
        <w:t>있다</w:t>
      </w:r>
      <w:r w:rsidR="00CE26AA">
        <w:rPr>
          <w:rFonts w:hint="eastAsia"/>
        </w:rPr>
        <w:t>.</w:t>
      </w:r>
      <w:r w:rsidR="00CE26AA">
        <w:t xml:space="preserve"> </w:t>
      </w:r>
    </w:p>
    <w:p w14:paraId="623F0340" w14:textId="41E1AA1C" w:rsidR="00CE26AA" w:rsidRDefault="00CE26AA" w:rsidP="00CE26AA">
      <w:pPr>
        <w:pStyle w:val="ListParagraph"/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</w:pPr>
      <w:r w:rsidRPr="00CE26AA">
        <w:t>Regularization</w:t>
      </w:r>
      <w:r w:rsidRPr="00CE26AA">
        <w:t>은</w:t>
      </w:r>
      <w:r w:rsidRPr="00CE26AA">
        <w:t xml:space="preserve"> </w:t>
      </w:r>
      <w:r w:rsidRPr="00CE26AA">
        <w:t>가중치의</w:t>
      </w:r>
      <w:r w:rsidRPr="00CE26AA">
        <w:t xml:space="preserve"> </w:t>
      </w:r>
      <w:r w:rsidRPr="00CE26AA">
        <w:t>값이</w:t>
      </w:r>
      <w:r w:rsidRPr="00CE26AA">
        <w:t xml:space="preserve"> </w:t>
      </w:r>
      <w:r w:rsidRPr="00CE26AA">
        <w:t>변화함에</w:t>
      </w:r>
      <w:r w:rsidRPr="00CE26AA">
        <w:t xml:space="preserve"> </w:t>
      </w:r>
      <w:r w:rsidRPr="00CE26AA">
        <w:t>따라</w:t>
      </w:r>
      <w:r w:rsidRPr="00CE26AA">
        <w:t xml:space="preserve"> </w:t>
      </w:r>
      <w:r w:rsidRPr="00CE26AA">
        <w:t>모델이</w:t>
      </w:r>
      <w:r w:rsidRPr="00CE26AA">
        <w:t xml:space="preserve"> </w:t>
      </w:r>
      <w:r w:rsidRPr="00CE26AA">
        <w:t>더</w:t>
      </w:r>
      <w:r w:rsidRPr="00CE26AA">
        <w:t xml:space="preserve"> </w:t>
      </w:r>
      <w:r w:rsidRPr="00CE26AA">
        <w:t>일반화되어</w:t>
      </w:r>
      <w:r w:rsidRPr="00CE26AA">
        <w:t xml:space="preserve"> </w:t>
      </w:r>
      <w:r w:rsidRPr="00CE26AA">
        <w:t>다양한</w:t>
      </w:r>
      <w:r w:rsidRPr="00CE26AA">
        <w:t xml:space="preserve"> </w:t>
      </w:r>
      <w:r w:rsidRPr="00CE26AA">
        <w:t>새로운</w:t>
      </w:r>
      <w:r w:rsidRPr="00CE26AA">
        <w:t xml:space="preserve"> </w:t>
      </w:r>
      <w:r w:rsidRPr="00CE26AA">
        <w:t>데이터에</w:t>
      </w:r>
      <w:r w:rsidRPr="00CE26AA">
        <w:t xml:space="preserve"> </w:t>
      </w:r>
      <w:r w:rsidRPr="00CE26AA">
        <w:t>대해</w:t>
      </w:r>
      <w:r w:rsidRPr="00CE26AA">
        <w:t xml:space="preserve"> </w:t>
      </w:r>
      <w:r w:rsidRPr="00CE26AA">
        <w:t>더</w:t>
      </w:r>
      <w:r w:rsidRPr="00CE26AA">
        <w:t xml:space="preserve"> </w:t>
      </w:r>
      <w:r w:rsidRPr="00CE26AA">
        <w:t>잘</w:t>
      </w:r>
      <w:r w:rsidRPr="00CE26AA">
        <w:t xml:space="preserve"> </w:t>
      </w:r>
      <w:r w:rsidRPr="00CE26AA">
        <w:t>예측할</w:t>
      </w:r>
      <w:r w:rsidRPr="00CE26AA">
        <w:t xml:space="preserve"> </w:t>
      </w:r>
      <w:r w:rsidRPr="00CE26AA">
        <w:t>수</w:t>
      </w:r>
      <w:r w:rsidRPr="00CE26AA">
        <w:t xml:space="preserve"> </w:t>
      </w:r>
      <w:r w:rsidRPr="00CE26AA">
        <w:t>있도록</w:t>
      </w:r>
      <w:r w:rsidRPr="00CE26AA">
        <w:t xml:space="preserve"> </w:t>
      </w:r>
      <w:r w:rsidRPr="00CE26AA">
        <w:t>돕</w:t>
      </w:r>
      <w:r>
        <w:rPr>
          <w:rFonts w:hint="eastAsia"/>
        </w:rPr>
        <w:t>는</w:t>
      </w:r>
      <w:r w:rsidRPr="00CE26AA">
        <w:t>다</w:t>
      </w:r>
      <w:r w:rsidRPr="00CE26AA">
        <w:t xml:space="preserve">. </w:t>
      </w:r>
      <w:r w:rsidRPr="00CE26AA">
        <w:t>이는</w:t>
      </w:r>
      <w:r w:rsidRPr="00CE26AA">
        <w:t xml:space="preserve"> </w:t>
      </w:r>
      <w:r w:rsidRPr="00CE26AA">
        <w:t>중요한</w:t>
      </w:r>
      <w:r w:rsidRPr="00CE26AA">
        <w:t xml:space="preserve"> </w:t>
      </w:r>
      <w:r w:rsidRPr="00CE26AA">
        <w:t>의미를</w:t>
      </w:r>
      <w:r w:rsidRPr="00CE26AA">
        <w:t xml:space="preserve"> </w:t>
      </w:r>
      <w:r w:rsidRPr="00CE26AA">
        <w:t>갖습니다</w:t>
      </w:r>
      <w:r w:rsidRPr="00CE26AA">
        <w:t xml:space="preserve">. </w:t>
      </w:r>
      <w:r w:rsidRPr="00CE26AA">
        <w:t>일반적으로</w:t>
      </w:r>
      <w:r w:rsidRPr="00CE26AA">
        <w:t xml:space="preserve"> </w:t>
      </w:r>
      <w:proofErr w:type="spellStart"/>
      <w:r w:rsidRPr="00CE26AA">
        <w:t>머신러닝</w:t>
      </w:r>
      <w:proofErr w:type="spellEnd"/>
      <w:r w:rsidRPr="00CE26AA">
        <w:t xml:space="preserve"> </w:t>
      </w:r>
      <w:r w:rsidRPr="00CE26AA">
        <w:t>문제에서는</w:t>
      </w:r>
      <w:r w:rsidRPr="00CE26AA">
        <w:t xml:space="preserve"> </w:t>
      </w:r>
      <w:r w:rsidRPr="00CE26AA">
        <w:t>데이터</w:t>
      </w:r>
      <w:r w:rsidRPr="00CE26AA">
        <w:t xml:space="preserve"> </w:t>
      </w:r>
      <w:r w:rsidRPr="00CE26AA">
        <w:t>확보가</w:t>
      </w:r>
      <w:r w:rsidRPr="00CE26AA">
        <w:t xml:space="preserve"> </w:t>
      </w:r>
      <w:r w:rsidRPr="00CE26AA">
        <w:t>어렵기</w:t>
      </w:r>
      <w:r w:rsidRPr="00CE26AA">
        <w:t xml:space="preserve"> </w:t>
      </w:r>
      <w:r w:rsidRPr="00CE26AA">
        <w:t>때문에</w:t>
      </w:r>
      <w:r w:rsidRPr="00CE26AA">
        <w:t xml:space="preserve"> cross-validation </w:t>
      </w:r>
      <w:r w:rsidRPr="00CE26AA">
        <w:t>방법을</w:t>
      </w:r>
      <w:r w:rsidRPr="00CE26AA">
        <w:t xml:space="preserve"> </w:t>
      </w:r>
      <w:r w:rsidRPr="00CE26AA">
        <w:t>통해</w:t>
      </w:r>
      <w:r w:rsidRPr="00CE26AA">
        <w:t xml:space="preserve"> </w:t>
      </w:r>
      <w:r w:rsidRPr="00CE26AA">
        <w:t>모델의</w:t>
      </w:r>
      <w:r w:rsidRPr="00CE26AA">
        <w:t xml:space="preserve"> </w:t>
      </w:r>
      <w:r w:rsidRPr="00CE26AA">
        <w:t>성능을</w:t>
      </w:r>
      <w:r w:rsidRPr="00CE26AA">
        <w:t xml:space="preserve"> </w:t>
      </w:r>
      <w:r w:rsidRPr="00CE26AA">
        <w:t>평가</w:t>
      </w:r>
      <w:r>
        <w:rPr>
          <w:rFonts w:hint="eastAsia"/>
        </w:rPr>
        <w:t>한</w:t>
      </w:r>
      <w:r w:rsidRPr="00CE26AA">
        <w:t>다</w:t>
      </w:r>
      <w:r w:rsidRPr="00CE26AA">
        <w:t xml:space="preserve">. </w:t>
      </w:r>
      <w:r w:rsidRPr="00CE26AA">
        <w:t>하지만</w:t>
      </w:r>
      <w:r w:rsidRPr="00CE26AA">
        <w:t xml:space="preserve"> </w:t>
      </w:r>
      <w:r w:rsidRPr="00CE26AA">
        <w:t>이</w:t>
      </w:r>
      <w:r w:rsidRPr="00CE26AA">
        <w:t xml:space="preserve"> </w:t>
      </w:r>
      <w:r w:rsidRPr="00CE26AA">
        <w:t>방식은</w:t>
      </w:r>
      <w:r w:rsidRPr="00CE26AA">
        <w:t xml:space="preserve"> </w:t>
      </w:r>
      <w:r w:rsidRPr="00CE26AA">
        <w:t>이미</w:t>
      </w:r>
      <w:r w:rsidRPr="00CE26AA">
        <w:t xml:space="preserve"> </w:t>
      </w:r>
      <w:r w:rsidRPr="00CE26AA">
        <w:t>보유한</w:t>
      </w:r>
      <w:r w:rsidRPr="00CE26AA">
        <w:t xml:space="preserve"> </w:t>
      </w:r>
      <w:r w:rsidRPr="00CE26AA">
        <w:t>데이터에</w:t>
      </w:r>
      <w:r w:rsidRPr="00CE26AA">
        <w:t xml:space="preserve"> </w:t>
      </w:r>
      <w:r w:rsidRPr="00CE26AA">
        <w:t>대해서만</w:t>
      </w:r>
      <w:r w:rsidRPr="00CE26AA">
        <w:t xml:space="preserve"> </w:t>
      </w:r>
      <w:r w:rsidRPr="00CE26AA">
        <w:t>성능평가를</w:t>
      </w:r>
      <w:r w:rsidRPr="00CE26AA">
        <w:t xml:space="preserve"> </w:t>
      </w:r>
      <w:r w:rsidRPr="00CE26AA">
        <w:t>진행하기</w:t>
      </w:r>
      <w:r w:rsidRPr="00CE26AA">
        <w:t xml:space="preserve"> </w:t>
      </w:r>
      <w:r w:rsidRPr="00CE26AA">
        <w:t>때문에</w:t>
      </w:r>
      <w:r w:rsidRPr="00CE26AA">
        <w:t xml:space="preserve">, </w:t>
      </w:r>
      <w:r w:rsidRPr="00CE26AA">
        <w:t>실험적</w:t>
      </w:r>
      <w:r w:rsidRPr="00CE26AA">
        <w:t xml:space="preserve"> </w:t>
      </w:r>
      <w:r w:rsidRPr="00CE26AA">
        <w:t>데이터의</w:t>
      </w:r>
      <w:r w:rsidRPr="00CE26AA">
        <w:t xml:space="preserve"> </w:t>
      </w:r>
      <w:r w:rsidRPr="00CE26AA">
        <w:t>성능평가</w:t>
      </w:r>
      <w:r w:rsidRPr="00CE26AA">
        <w:t xml:space="preserve"> </w:t>
      </w:r>
      <w:r w:rsidRPr="00CE26AA">
        <w:t>결과와</w:t>
      </w:r>
      <w:r w:rsidRPr="00CE26AA">
        <w:t xml:space="preserve"> </w:t>
      </w:r>
      <w:r w:rsidRPr="00CE26AA">
        <w:t>실제</w:t>
      </w:r>
      <w:r w:rsidRPr="00CE26AA">
        <w:t xml:space="preserve"> </w:t>
      </w:r>
      <w:r w:rsidRPr="00CE26AA">
        <w:t>서비스에서의</w:t>
      </w:r>
      <w:r w:rsidRPr="00CE26AA">
        <w:t xml:space="preserve"> </w:t>
      </w:r>
      <w:r w:rsidRPr="00CE26AA">
        <w:t>성능이</w:t>
      </w:r>
      <w:r w:rsidRPr="00CE26AA">
        <w:t xml:space="preserve"> </w:t>
      </w:r>
      <w:r w:rsidRPr="00CE26AA">
        <w:t>동일하지</w:t>
      </w:r>
      <w:r w:rsidRPr="00CE26AA">
        <w:t xml:space="preserve"> </w:t>
      </w:r>
      <w:r w:rsidRPr="00CE26AA">
        <w:t>않을</w:t>
      </w:r>
      <w:r w:rsidRPr="00CE26AA">
        <w:t xml:space="preserve"> </w:t>
      </w:r>
      <w:r w:rsidRPr="00CE26AA">
        <w:t>수</w:t>
      </w:r>
      <w:r w:rsidRPr="00CE26AA">
        <w:t xml:space="preserve"> </w:t>
      </w:r>
      <w:r w:rsidRPr="00CE26AA">
        <w:t>있다</w:t>
      </w:r>
      <w:r w:rsidRPr="00CE26AA">
        <w:t xml:space="preserve">. </w:t>
      </w:r>
      <w:r w:rsidRPr="00CE26AA">
        <w:t>따라서</w:t>
      </w:r>
      <w:r w:rsidRPr="00CE26AA">
        <w:t xml:space="preserve"> regularization</w:t>
      </w:r>
      <w:r w:rsidRPr="00CE26AA">
        <w:t>을</w:t>
      </w:r>
      <w:r w:rsidRPr="00CE26AA">
        <w:t xml:space="preserve"> </w:t>
      </w:r>
      <w:r w:rsidRPr="00CE26AA">
        <w:t>통해</w:t>
      </w:r>
      <w:r w:rsidRPr="00CE26AA">
        <w:t xml:space="preserve"> </w:t>
      </w:r>
      <w:r w:rsidRPr="00CE26AA">
        <w:t>가중치를</w:t>
      </w:r>
      <w:r w:rsidRPr="00CE26AA">
        <w:t xml:space="preserve"> </w:t>
      </w:r>
      <w:r w:rsidRPr="00CE26AA">
        <w:t>세밀하게</w:t>
      </w:r>
      <w:r w:rsidRPr="00CE26AA">
        <w:t xml:space="preserve"> </w:t>
      </w:r>
      <w:r w:rsidRPr="00CE26AA">
        <w:t>조정함으로써</w:t>
      </w:r>
      <w:r w:rsidRPr="00CE26AA">
        <w:t xml:space="preserve">, </w:t>
      </w:r>
      <w:r w:rsidRPr="00CE26AA">
        <w:t>일반화된</w:t>
      </w:r>
      <w:r w:rsidRPr="00CE26AA">
        <w:t xml:space="preserve"> </w:t>
      </w:r>
      <w:r w:rsidRPr="00CE26AA">
        <w:t>모델을</w:t>
      </w:r>
      <w:r w:rsidRPr="00CE26AA">
        <w:t xml:space="preserve"> </w:t>
      </w:r>
      <w:r w:rsidRPr="00CE26AA">
        <w:t>구축하여</w:t>
      </w:r>
      <w:r w:rsidRPr="00CE26AA">
        <w:t xml:space="preserve"> </w:t>
      </w:r>
      <w:r w:rsidRPr="00CE26AA">
        <w:t>실</w:t>
      </w:r>
      <w:r w:rsidRPr="00CE26AA">
        <w:t xml:space="preserve"> </w:t>
      </w:r>
      <w:r w:rsidRPr="00CE26AA">
        <w:t>서비스에서도</w:t>
      </w:r>
      <w:r w:rsidRPr="00CE26AA">
        <w:t xml:space="preserve"> </w:t>
      </w:r>
      <w:r w:rsidRPr="00CE26AA">
        <w:t>잘</w:t>
      </w:r>
      <w:r w:rsidRPr="00CE26AA">
        <w:t xml:space="preserve"> </w:t>
      </w:r>
      <w:r w:rsidRPr="00CE26AA">
        <w:t>적용될</w:t>
      </w:r>
      <w:r w:rsidRPr="00CE26AA">
        <w:t xml:space="preserve"> </w:t>
      </w:r>
      <w:r w:rsidRPr="00CE26AA">
        <w:t>수</w:t>
      </w:r>
      <w:r w:rsidRPr="00CE26AA">
        <w:t xml:space="preserve"> </w:t>
      </w:r>
      <w:r w:rsidRPr="00CE26AA">
        <w:t>있도록</w:t>
      </w:r>
      <w:r w:rsidRPr="00CE26AA">
        <w:t xml:space="preserve"> </w:t>
      </w:r>
      <w:r w:rsidRPr="00CE26AA">
        <w:t>하는</w:t>
      </w:r>
      <w:r w:rsidRPr="00CE26AA">
        <w:t xml:space="preserve"> </w:t>
      </w:r>
      <w:r w:rsidRPr="00CE26AA">
        <w:t>것이</w:t>
      </w:r>
      <w:r w:rsidRPr="00CE26AA">
        <w:t xml:space="preserve"> </w:t>
      </w:r>
      <w:r w:rsidRPr="00CE26AA">
        <w:t>기계학습의</w:t>
      </w:r>
      <w:r w:rsidRPr="00CE26AA">
        <w:t xml:space="preserve"> </w:t>
      </w:r>
      <w:r w:rsidRPr="00CE26AA">
        <w:t>궁극적</w:t>
      </w:r>
      <w:r w:rsidRPr="00CE26AA">
        <w:t xml:space="preserve"> </w:t>
      </w:r>
      <w:r w:rsidRPr="00CE26AA">
        <w:t>목표</w:t>
      </w:r>
      <w:r>
        <w:rPr>
          <w:rFonts w:hint="eastAsia"/>
        </w:rPr>
        <w:t>이</w:t>
      </w:r>
      <w:r w:rsidRPr="00CE26AA">
        <w:t>다</w:t>
      </w:r>
      <w:r w:rsidRPr="00CE26AA">
        <w:t>.</w:t>
      </w:r>
    </w:p>
    <w:p w14:paraId="3CF76D12" w14:textId="30EB0BCD" w:rsidR="00CE26AA" w:rsidRDefault="00CE26AA" w:rsidP="00CE26AA">
      <w:pPr>
        <w:pStyle w:val="ListParagraph"/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</w:pPr>
      <w:proofErr w:type="spellStart"/>
      <w:r>
        <w:t>Signle</w:t>
      </w:r>
      <w:proofErr w:type="spellEnd"/>
      <w:r>
        <w:t xml:space="preserve"> classifier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proofErr w:type="spellStart"/>
      <w:r>
        <w:t>OvH</w:t>
      </w:r>
      <w:proofErr w:type="spellEnd"/>
      <w:r>
        <w:t>(One-vs-ALL)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 w:rsidR="007C6CA1">
        <w:rPr>
          <w:rFonts w:hint="eastAsia"/>
        </w:rPr>
        <w:t>아래의</w:t>
      </w:r>
      <w:r w:rsidR="007C6CA1">
        <w:rPr>
          <w:rFonts w:hint="eastAsia"/>
        </w:rPr>
        <w:t xml:space="preserve"> </w:t>
      </w:r>
      <w:r w:rsidR="007C6CA1">
        <w:rPr>
          <w:rFonts w:hint="eastAsia"/>
        </w:rPr>
        <w:t>문제점이</w:t>
      </w:r>
      <w:r w:rsidR="007C6CA1">
        <w:rPr>
          <w:rFonts w:hint="eastAsia"/>
        </w:rPr>
        <w:t xml:space="preserve"> </w:t>
      </w:r>
      <w:r w:rsidR="007C6CA1">
        <w:rPr>
          <w:rFonts w:hint="eastAsia"/>
        </w:rPr>
        <w:t>있음을</w:t>
      </w:r>
      <w:r w:rsidR="007C6CA1">
        <w:rPr>
          <w:rFonts w:hint="eastAsia"/>
        </w:rPr>
        <w:t xml:space="preserve"> </w:t>
      </w:r>
      <w:r w:rsidR="007C6CA1">
        <w:rPr>
          <w:rFonts w:hint="eastAsia"/>
        </w:rPr>
        <w:t>확인할</w:t>
      </w:r>
      <w:r w:rsidR="007C6CA1">
        <w:rPr>
          <w:rFonts w:hint="eastAsia"/>
        </w:rPr>
        <w:t xml:space="preserve"> </w:t>
      </w:r>
      <w:r w:rsidR="007C6CA1">
        <w:rPr>
          <w:rFonts w:hint="eastAsia"/>
        </w:rPr>
        <w:t>수</w:t>
      </w:r>
      <w:r w:rsidR="007C6CA1">
        <w:rPr>
          <w:rFonts w:hint="eastAsia"/>
        </w:rPr>
        <w:t xml:space="preserve"> </w:t>
      </w:r>
      <w:r w:rsidR="007C6CA1">
        <w:rPr>
          <w:rFonts w:hint="eastAsia"/>
        </w:rPr>
        <w:t>있었다</w:t>
      </w:r>
    </w:p>
    <w:p w14:paraId="12E80268" w14:textId="26044246" w:rsidR="007C6CA1" w:rsidRPr="007C6CA1" w:rsidRDefault="007C6CA1" w:rsidP="008B6574">
      <w:pPr>
        <w:pStyle w:val="ListParagraph"/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</w:pPr>
      <w:r w:rsidRPr="008B6574">
        <w:t>클래스가</w:t>
      </w:r>
      <w:r w:rsidRPr="008B6574">
        <w:t xml:space="preserve"> </w:t>
      </w:r>
      <w:r w:rsidRPr="008B6574">
        <w:t>많아질수록</w:t>
      </w:r>
      <w:r w:rsidRPr="008B6574">
        <w:t xml:space="preserve"> </w:t>
      </w:r>
      <w:r w:rsidRPr="008B6574">
        <w:t>이진</w:t>
      </w:r>
      <w:r w:rsidRPr="008B6574">
        <w:t xml:space="preserve"> </w:t>
      </w:r>
      <w:r w:rsidRPr="008B6574">
        <w:t>분류</w:t>
      </w:r>
      <w:r w:rsidRPr="008B6574">
        <w:t xml:space="preserve"> </w:t>
      </w:r>
      <w:r w:rsidRPr="008B6574">
        <w:t>문제의</w:t>
      </w:r>
      <w:r w:rsidRPr="008B6574">
        <w:t xml:space="preserve"> </w:t>
      </w:r>
      <w:r w:rsidRPr="008B6574">
        <w:t>개수가</w:t>
      </w:r>
      <w:r w:rsidRPr="008B6574">
        <w:t xml:space="preserve"> </w:t>
      </w:r>
      <w:r w:rsidRPr="008B6574">
        <w:t>급격히</w:t>
      </w:r>
      <w:r w:rsidRPr="008B6574">
        <w:t xml:space="preserve"> </w:t>
      </w:r>
      <w:r w:rsidRPr="008B6574">
        <w:t>증가하여</w:t>
      </w:r>
      <w:r w:rsidRPr="008B6574">
        <w:t xml:space="preserve"> </w:t>
      </w:r>
      <w:r w:rsidRPr="008B6574">
        <w:t>계산</w:t>
      </w:r>
      <w:r w:rsidRPr="008B6574">
        <w:t xml:space="preserve"> </w:t>
      </w:r>
      <w:r w:rsidRPr="008B6574">
        <w:t>비용이</w:t>
      </w:r>
      <w:r w:rsidRPr="008B6574">
        <w:t xml:space="preserve"> </w:t>
      </w:r>
      <w:r w:rsidRPr="008B6574">
        <w:t>증가</w:t>
      </w:r>
    </w:p>
    <w:p w14:paraId="19D53FFB" w14:textId="1608BDDE" w:rsidR="007C6CA1" w:rsidRPr="007C6CA1" w:rsidRDefault="007C6CA1" w:rsidP="008B6574">
      <w:pPr>
        <w:pStyle w:val="ListParagraph"/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</w:pPr>
      <w:r w:rsidRPr="008B6574">
        <w:t>클래스를</w:t>
      </w:r>
      <w:r w:rsidRPr="008B6574">
        <w:t xml:space="preserve"> </w:t>
      </w:r>
      <w:r w:rsidRPr="008B6574">
        <w:t>구분하기</w:t>
      </w:r>
      <w:r w:rsidRPr="008B6574">
        <w:t xml:space="preserve"> </w:t>
      </w:r>
      <w:r w:rsidRPr="008B6574">
        <w:t>위한</w:t>
      </w:r>
      <w:r w:rsidRPr="008B6574">
        <w:t xml:space="preserve"> </w:t>
      </w:r>
      <w:r w:rsidRPr="008B6574">
        <w:t>경계선이</w:t>
      </w:r>
      <w:r w:rsidRPr="008B6574">
        <w:t xml:space="preserve"> </w:t>
      </w:r>
      <w:r w:rsidRPr="008B6574">
        <w:t>서로</w:t>
      </w:r>
      <w:r w:rsidRPr="008B6574">
        <w:t xml:space="preserve"> </w:t>
      </w:r>
      <w:r w:rsidRPr="008B6574">
        <w:t>다를</w:t>
      </w:r>
      <w:r w:rsidRPr="008B6574">
        <w:t xml:space="preserve"> </w:t>
      </w:r>
      <w:r w:rsidRPr="008B6574">
        <w:t>수</w:t>
      </w:r>
      <w:r w:rsidRPr="008B6574">
        <w:t xml:space="preserve"> </w:t>
      </w:r>
      <w:r w:rsidRPr="008B6574">
        <w:t>있어서</w:t>
      </w:r>
      <w:r w:rsidRPr="008B6574">
        <w:t xml:space="preserve">, </w:t>
      </w:r>
      <w:r w:rsidRPr="008B6574">
        <w:t>이를</w:t>
      </w:r>
      <w:r w:rsidRPr="008B6574">
        <w:t xml:space="preserve"> </w:t>
      </w:r>
      <w:r w:rsidRPr="008B6574">
        <w:t>결합했을</w:t>
      </w:r>
      <w:r w:rsidRPr="008B6574">
        <w:t xml:space="preserve"> </w:t>
      </w:r>
      <w:r w:rsidRPr="008B6574">
        <w:t>때</w:t>
      </w:r>
      <w:r w:rsidRPr="008B6574">
        <w:t xml:space="preserve"> </w:t>
      </w:r>
      <w:r w:rsidRPr="008B6574">
        <w:t>클래스</w:t>
      </w:r>
      <w:r w:rsidRPr="008B6574">
        <w:t xml:space="preserve"> </w:t>
      </w:r>
      <w:r w:rsidRPr="008B6574">
        <w:t>간</w:t>
      </w:r>
      <w:r w:rsidRPr="008B6574">
        <w:t xml:space="preserve"> </w:t>
      </w:r>
      <w:r w:rsidRPr="008B6574">
        <w:t>경계가</w:t>
      </w:r>
      <w:r w:rsidRPr="008B6574">
        <w:t xml:space="preserve"> </w:t>
      </w:r>
      <w:r w:rsidRPr="008B6574">
        <w:t>부정확하거나</w:t>
      </w:r>
      <w:r w:rsidRPr="008B6574">
        <w:t xml:space="preserve"> </w:t>
      </w:r>
      <w:proofErr w:type="spellStart"/>
      <w:r w:rsidRPr="008B6574">
        <w:t>불연속적이어서</w:t>
      </w:r>
      <w:proofErr w:type="spellEnd"/>
      <w:r w:rsidRPr="008B6574">
        <w:t xml:space="preserve"> </w:t>
      </w:r>
      <w:r w:rsidRPr="008B6574">
        <w:t>분류</w:t>
      </w:r>
      <w:r w:rsidRPr="008B6574">
        <w:t xml:space="preserve"> </w:t>
      </w:r>
      <w:r w:rsidRPr="008B6574">
        <w:t>성능이</w:t>
      </w:r>
      <w:r w:rsidRPr="008B6574">
        <w:t xml:space="preserve"> </w:t>
      </w:r>
      <w:r w:rsidRPr="008B6574">
        <w:t>저</w:t>
      </w:r>
      <w:r w:rsidRPr="008B6574">
        <w:rPr>
          <w:rFonts w:hint="eastAsia"/>
        </w:rPr>
        <w:t>하</w:t>
      </w:r>
      <w:r w:rsidRPr="008B6574">
        <w:rPr>
          <w:rFonts w:hint="eastAsia"/>
        </w:rPr>
        <w:t>됨</w:t>
      </w:r>
    </w:p>
    <w:p w14:paraId="6937CDEC" w14:textId="4FF5E42A" w:rsidR="007C6CA1" w:rsidRPr="00CE26AA" w:rsidRDefault="007C6CA1" w:rsidP="008B6574">
      <w:pPr>
        <w:pStyle w:val="ListParagraph"/>
        <w:widowControl/>
        <w:numPr>
          <w:ilvl w:val="1"/>
          <w:numId w:val="7"/>
        </w:numPr>
        <w:wordWrap/>
        <w:autoSpaceDE/>
        <w:autoSpaceDN/>
        <w:spacing w:after="0" w:line="240" w:lineRule="auto"/>
        <w:jc w:val="left"/>
      </w:pPr>
      <w:r w:rsidRPr="008B6574">
        <w:rPr>
          <w:rFonts w:hint="eastAsia"/>
        </w:rPr>
        <w:t>클</w:t>
      </w:r>
      <w:r w:rsidRPr="008B6574">
        <w:t>래스의</w:t>
      </w:r>
      <w:r w:rsidRPr="008B6574">
        <w:t xml:space="preserve"> </w:t>
      </w:r>
      <w:r w:rsidRPr="008B6574">
        <w:t>불균형</w:t>
      </w:r>
      <w:r w:rsidRPr="008B6574">
        <w:t xml:space="preserve"> </w:t>
      </w:r>
      <w:r w:rsidRPr="008B6574">
        <w:t>문제가</w:t>
      </w:r>
      <w:r w:rsidRPr="008B6574">
        <w:t xml:space="preserve"> </w:t>
      </w:r>
      <w:r w:rsidRPr="008B6574">
        <w:t>발생할</w:t>
      </w:r>
      <w:r w:rsidRPr="008B6574">
        <w:t xml:space="preserve"> </w:t>
      </w:r>
      <w:r w:rsidRPr="008B6574">
        <w:t>수</w:t>
      </w:r>
      <w:r w:rsidRPr="008B6574">
        <w:t xml:space="preserve"> </w:t>
      </w:r>
      <w:r w:rsidRPr="008B6574">
        <w:t>있다</w:t>
      </w:r>
      <w:r w:rsidRPr="008B6574">
        <w:t xml:space="preserve">. </w:t>
      </w:r>
      <w:r w:rsidRPr="008B6574">
        <w:t>예를</w:t>
      </w:r>
      <w:r w:rsidRPr="008B6574">
        <w:t xml:space="preserve"> </w:t>
      </w:r>
      <w:r w:rsidRPr="008B6574">
        <w:t>들어</w:t>
      </w:r>
      <w:r w:rsidRPr="008B6574">
        <w:t xml:space="preserve">, </w:t>
      </w:r>
      <w:r w:rsidRPr="008B6574">
        <w:t>특정</w:t>
      </w:r>
      <w:r w:rsidRPr="008B6574">
        <w:t xml:space="preserve"> </w:t>
      </w:r>
      <w:r w:rsidRPr="008B6574">
        <w:t>클래스에</w:t>
      </w:r>
      <w:r w:rsidRPr="008B6574">
        <w:t xml:space="preserve"> </w:t>
      </w:r>
      <w:r w:rsidRPr="008B6574">
        <w:t>대한</w:t>
      </w:r>
      <w:r w:rsidRPr="008B6574">
        <w:t xml:space="preserve"> </w:t>
      </w:r>
      <w:r w:rsidRPr="008B6574">
        <w:t>데이터가</w:t>
      </w:r>
      <w:r w:rsidRPr="008B6574">
        <w:t xml:space="preserve"> </w:t>
      </w:r>
      <w:r w:rsidRPr="008B6574">
        <w:t>적으면</w:t>
      </w:r>
      <w:r w:rsidRPr="008B6574">
        <w:t xml:space="preserve">, </w:t>
      </w:r>
      <w:r w:rsidRPr="008B6574">
        <w:t>해당</w:t>
      </w:r>
      <w:r w:rsidRPr="008B6574">
        <w:t xml:space="preserve"> </w:t>
      </w:r>
      <w:r w:rsidRPr="008B6574">
        <w:t>클래스에</w:t>
      </w:r>
      <w:r w:rsidRPr="008B6574">
        <w:t xml:space="preserve"> </w:t>
      </w:r>
      <w:r w:rsidRPr="008B6574">
        <w:t>대한</w:t>
      </w:r>
      <w:r w:rsidRPr="008B6574">
        <w:t xml:space="preserve"> </w:t>
      </w:r>
      <w:r w:rsidRPr="008B6574">
        <w:t>이진</w:t>
      </w:r>
      <w:r w:rsidRPr="008B6574">
        <w:t xml:space="preserve"> </w:t>
      </w:r>
      <w:r w:rsidRPr="008B6574">
        <w:t>분류</w:t>
      </w:r>
      <w:r w:rsidRPr="008B6574">
        <w:t xml:space="preserve"> </w:t>
      </w:r>
      <w:r w:rsidRPr="008B6574">
        <w:t>문제에서</w:t>
      </w:r>
      <w:r w:rsidRPr="008B6574">
        <w:t xml:space="preserve"> </w:t>
      </w:r>
      <w:r w:rsidRPr="008B6574">
        <w:t>정확한</w:t>
      </w:r>
      <w:r w:rsidRPr="008B6574">
        <w:t xml:space="preserve"> </w:t>
      </w:r>
      <w:r w:rsidRPr="008B6574">
        <w:t>학습이</w:t>
      </w:r>
      <w:r w:rsidRPr="008B6574">
        <w:t xml:space="preserve"> </w:t>
      </w:r>
      <w:r w:rsidRPr="008B6574">
        <w:t>이루어지지</w:t>
      </w:r>
      <w:r w:rsidRPr="008B6574">
        <w:t xml:space="preserve"> </w:t>
      </w:r>
      <w:r w:rsidRPr="008B6574">
        <w:t>않을</w:t>
      </w:r>
      <w:r w:rsidRPr="008B6574">
        <w:t xml:space="preserve"> </w:t>
      </w:r>
      <w:r w:rsidRPr="008B6574">
        <w:t>수</w:t>
      </w:r>
      <w:r w:rsidRPr="008B6574">
        <w:t xml:space="preserve"> </w:t>
      </w:r>
      <w:r w:rsidRPr="008B6574">
        <w:t>있다</w:t>
      </w:r>
      <w:r w:rsidRPr="008B6574">
        <w:t>.</w:t>
      </w:r>
    </w:p>
    <w:p w14:paraId="169CFA85" w14:textId="70395356" w:rsidR="00CE26AA" w:rsidRDefault="00CE26AA" w:rsidP="00CE26AA">
      <w:pPr>
        <w:pStyle w:val="ListParagraph"/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Logistic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고질적인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발견하였다</w:t>
      </w:r>
      <w:r>
        <w:rPr>
          <w:rFonts w:hint="eastAsia"/>
        </w:rPr>
        <w:t>.</w:t>
      </w:r>
      <w:r>
        <w:t xml:space="preserve"> </w:t>
      </w:r>
      <w:r>
        <w:t>Logistic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sigmoid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따라가는데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sigmoid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가까우면</w:t>
      </w:r>
      <w:r>
        <w:rPr>
          <w:rFonts w:hint="eastAsia"/>
        </w:rPr>
        <w:t xml:space="preserve"> </w:t>
      </w:r>
      <w:r>
        <w:rPr>
          <w:rFonts w:hint="eastAsia"/>
        </w:rPr>
        <w:t>가까울수록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기하급수적으로</w:t>
      </w:r>
      <w:r>
        <w:rPr>
          <w:rFonts w:hint="eastAsia"/>
        </w:rPr>
        <w:t xml:space="preserve"> </w:t>
      </w:r>
      <w:r>
        <w:rPr>
          <w:rFonts w:hint="eastAsia"/>
        </w:rPr>
        <w:t>줄어든다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gradient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소실된다는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  <w:r>
        <w:t xml:space="preserve"> </w:t>
      </w:r>
    </w:p>
    <w:p w14:paraId="76E4F114" w14:textId="77777777" w:rsidR="00CE26AA" w:rsidRDefault="00CE26AA" w:rsidP="00CE26AA">
      <w:pPr>
        <w:widowControl/>
        <w:wordWrap/>
        <w:autoSpaceDE/>
        <w:autoSpaceDN/>
        <w:spacing w:after="0" w:line="240" w:lineRule="auto"/>
        <w:ind w:left="360"/>
        <w:jc w:val="center"/>
      </w:pPr>
      <w:r>
        <w:fldChar w:fldCharType="begin"/>
      </w:r>
      <w:r>
        <w:instrText xml:space="preserve"> INCLUDEPICTURE "/Users/yangdongjae/Library/Group Containers/UBF8T346G9.ms/WebArchiveCopyPasteTempFiles/com.microsoft.Word/AScWodOUT7eUAAAAAElFTkSuQmCC"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C6A407" wp14:editId="548F93EE">
            <wp:extent cx="3430905" cy="2281555"/>
            <wp:effectExtent l="0" t="0" r="0" b="4445"/>
            <wp:docPr id="4" name="Picture 4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ADF7E9" w14:textId="77777777" w:rsidR="00CE26AA" w:rsidRDefault="00CE26AA" w:rsidP="00CE26AA">
      <w:pPr>
        <w:widowControl/>
        <w:wordWrap/>
        <w:autoSpaceDE/>
        <w:autoSpaceDN/>
        <w:spacing w:after="0" w:line="240" w:lineRule="auto"/>
        <w:ind w:left="360"/>
        <w:jc w:val="center"/>
      </w:pPr>
    </w:p>
    <w:p w14:paraId="5B9B207C" w14:textId="13EFF05E" w:rsidR="0016353C" w:rsidRPr="00EC1CCB" w:rsidRDefault="00C0206E" w:rsidP="00CE26AA">
      <w:pPr>
        <w:widowControl/>
        <w:wordWrap/>
        <w:autoSpaceDE/>
        <w:autoSpaceDN/>
        <w:spacing w:after="0" w:line="240" w:lineRule="auto"/>
        <w:ind w:left="360"/>
        <w:jc w:val="center"/>
        <w:rPr>
          <w:rFonts w:hint="eastAsia"/>
        </w:rPr>
      </w:pPr>
      <w:r>
        <w:br w:type="page"/>
      </w:r>
    </w:p>
    <w:sectPr w:rsidR="0016353C" w:rsidRPr="00EC1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1D4ED3"/>
    <w:multiLevelType w:val="multilevel"/>
    <w:tmpl w:val="DDE4366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A0647"/>
    <w:multiLevelType w:val="hybridMultilevel"/>
    <w:tmpl w:val="7AA81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E050E"/>
    <w:multiLevelType w:val="hybridMultilevel"/>
    <w:tmpl w:val="AC54939A"/>
    <w:lvl w:ilvl="0" w:tplc="607614A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1C50"/>
    <w:multiLevelType w:val="multilevel"/>
    <w:tmpl w:val="A1C47E3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D22D3"/>
    <w:multiLevelType w:val="hybridMultilevel"/>
    <w:tmpl w:val="AF4C9C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FA2114"/>
    <w:multiLevelType w:val="hybridMultilevel"/>
    <w:tmpl w:val="C622AE94"/>
    <w:lvl w:ilvl="0" w:tplc="CB3A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9488773">
    <w:abstractNumId w:val="6"/>
  </w:num>
  <w:num w:numId="2" w16cid:durableId="1655331039">
    <w:abstractNumId w:val="4"/>
  </w:num>
  <w:num w:numId="3" w16cid:durableId="479230036">
    <w:abstractNumId w:val="2"/>
  </w:num>
  <w:num w:numId="4" w16cid:durableId="820149688">
    <w:abstractNumId w:val="1"/>
  </w:num>
  <w:num w:numId="5" w16cid:durableId="711729169">
    <w:abstractNumId w:val="5"/>
  </w:num>
  <w:num w:numId="6" w16cid:durableId="26100146">
    <w:abstractNumId w:val="0"/>
  </w:num>
  <w:num w:numId="7" w16cid:durableId="395862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9"/>
    <w:rsid w:val="00022693"/>
    <w:rsid w:val="000D407E"/>
    <w:rsid w:val="0016353C"/>
    <w:rsid w:val="0023042C"/>
    <w:rsid w:val="003318B2"/>
    <w:rsid w:val="00371A80"/>
    <w:rsid w:val="003D2A05"/>
    <w:rsid w:val="00446296"/>
    <w:rsid w:val="004A44DB"/>
    <w:rsid w:val="005242FD"/>
    <w:rsid w:val="005A7040"/>
    <w:rsid w:val="005C4CEE"/>
    <w:rsid w:val="007C6CA1"/>
    <w:rsid w:val="00891038"/>
    <w:rsid w:val="008B6574"/>
    <w:rsid w:val="008E5EF5"/>
    <w:rsid w:val="008F09AB"/>
    <w:rsid w:val="00955406"/>
    <w:rsid w:val="009C7939"/>
    <w:rsid w:val="00B42148"/>
    <w:rsid w:val="00C0206E"/>
    <w:rsid w:val="00C40A2E"/>
    <w:rsid w:val="00CA6BC6"/>
    <w:rsid w:val="00CE26AA"/>
    <w:rsid w:val="00E30780"/>
    <w:rsid w:val="00EC1CCB"/>
    <w:rsid w:val="00EF486D"/>
    <w:rsid w:val="00F04C7A"/>
    <w:rsid w:val="00F1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2680"/>
  <w15:docId w15:val="{19E1732C-7559-D242-B883-37E75A2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39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29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D2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styleId="Emphasis">
    <w:name w:val="Emphasis"/>
    <w:basedOn w:val="DefaultParagraphFont"/>
    <w:uiPriority w:val="20"/>
    <w:qFormat/>
    <w:rsid w:val="000D407E"/>
    <w:rPr>
      <w:i/>
      <w:iCs/>
    </w:rPr>
  </w:style>
  <w:style w:type="numbering" w:customStyle="1" w:styleId="CurrentList1">
    <w:name w:val="Current List1"/>
    <w:uiPriority w:val="99"/>
    <w:rsid w:val="000D407E"/>
    <w:pPr>
      <w:numPr>
        <w:numId w:val="2"/>
      </w:numPr>
    </w:pPr>
  </w:style>
  <w:style w:type="table" w:styleId="TableGrid">
    <w:name w:val="Table Grid"/>
    <w:basedOn w:val="TableNormal"/>
    <w:uiPriority w:val="39"/>
    <w:rsid w:val="005A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2">
    <w:name w:val="Current List2"/>
    <w:uiPriority w:val="99"/>
    <w:rsid w:val="008F09AB"/>
    <w:pPr>
      <w:numPr>
        <w:numId w:val="4"/>
      </w:numPr>
    </w:pPr>
  </w:style>
  <w:style w:type="paragraph" w:styleId="NoSpacing">
    <w:name w:val="No Spacing"/>
    <w:uiPriority w:val="1"/>
    <w:qFormat/>
    <w:rsid w:val="005242FD"/>
    <w:pPr>
      <w:widowControl w:val="0"/>
      <w:wordWrap w:val="0"/>
      <w:autoSpaceDE w:val="0"/>
      <w:autoSpaceDN w:val="0"/>
      <w:jc w:val="both"/>
    </w:pPr>
    <w:rPr>
      <w:sz w:val="2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459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674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6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8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888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459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5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2</cp:revision>
  <dcterms:created xsi:type="dcterms:W3CDTF">2023-04-01T07:04:00Z</dcterms:created>
  <dcterms:modified xsi:type="dcterms:W3CDTF">2023-04-01T07:04:00Z</dcterms:modified>
</cp:coreProperties>
</file>