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Malgun Gothic" w:cs="Malgun Gothic" w:eastAsia="Malgun Gothic" w:hAnsi="Malgun Gothic"/>
          <w:b/>
          <w:bCs/>
          <w:color w:val="2E4B8F"/>
          <w:sz w:val="56"/>
          <w:szCs w:val="56"/>
        </w:rPr>
        <w:t xml:space="preserve">AI Study 홈페이지</w:t>
      </w:r>
    </w:p>
    <w:p>
      <w:pPr>
        <w:spacing w:before="160"/>
        <w:jc w:val="center"/>
      </w:pPr>
      <w:r>
        <w:rPr>
          <w:rFonts w:ascii="Malgun Gothic" w:cs="Malgun Gothic" w:eastAsia="Malgun Gothic" w:hAnsi="Malgun Gothic"/>
          <w:b/>
          <w:bCs/>
          <w:color w:val="595959"/>
          <w:sz w:val="40"/>
          <w:szCs w:val="40"/>
        </w:rPr>
        <w:t xml:space="preserve">운영자 매뉴얼</w:t>
      </w:r>
    </w:p>
    <w:p>
      <w:pPr>
        <w:spacing w:before="80"/>
        <w:jc w:val="center"/>
      </w:pPr>
      <w:r>
        <w:rPr>
          <w:rFonts w:ascii="Malgun Gothic" w:cs="Malgun Gothic" w:eastAsia="Malgun Gothic" w:hAnsi="Malgun Gothic"/>
          <w:color w:val="888888"/>
          <w:sz w:val="24"/>
          <w:szCs w:val="24"/>
        </w:rPr>
        <w:t xml:space="preserve">Administrator's Manual</w:t>
      </w:r>
    </w:p>
    <w:p>
      <w:pPr>
        <w:spacing w:after="60" w:before="60"/>
      </w:pPr>
    </w:p>
    <w:p>
      <w:pPr>
        <w:spacing w:after="60" w:before="60"/>
      </w:pPr>
    </w:p>
    <w:p>
      <w:pPr>
        <w:spacing w:after="60" w:before="6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운영자 매뉴얼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버전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2026년 06월 30일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홈페이지 관리자 (교수 본인)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사이트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https://yangguibee.github.io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1. 시스템 접속 안내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1.1 홈페이지 접속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브라우저에서 아래 URL로 접속합니다.</w:t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2E4B8F"/>
          <w:sz w:val="24"/>
          <w:szCs w:val="24"/>
        </w:rPr>
        <w:t xml:space="preserve">  https://yangguibee.github.io/contact.html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1.2 관리자 로그인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46"/>
      </w:tblGrid>
      <w:t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83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 문의 페이지 하단의 [관리자] 버튼 클릭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비밀번호 입력 후 [확인] 클릭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로그인 성공 시 관리자 패널로 전환 (히어로 영역 숨김, 관리자 목록 표시)</w:t>
            </w:r>
          </w:p>
        </w:tc>
      </w:tr>
    </w:tbl>
    <w:p>
      <w:pPr>
        <w:spacing w:after="60" w:before="60"/>
      </w:pPr>
    </w:p>
    <w:p>
      <w:pPr>
        <w:shd w:fill="FFF3CD" w:val="clear"/>
        <w:spacing w:after="80" w:before="80"/>
      </w:pPr>
      <w:r>
        <w:rPr>
          <w:rFonts w:ascii="Malgun Gothic" w:cs="Malgun Gothic" w:eastAsia="Malgun Gothic" w:hAnsi="Malgun Gothic"/>
          <w:color w:val="856404"/>
          <w:sz w:val="20"/>
          <w:szCs w:val="20"/>
        </w:rPr>
        <w:t xml:space="preserve">  ⚠ 비밀번호는 SHA-256 해시로 검증됩니다. 분실 시 contact.js의 ADMIN_HASH 값을 교체해야 합니다.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2. 문의/요청 관리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2.1 목록 조회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 패널 상단의 [강의문의] / [강의요청] 탭을 클릭하여 각 시트 데이터를 조회합니다.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73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구분 / 기관명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[강의문의] 과목명, [강의요청] 기관/회사명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제목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질문 제목 또는 담당자명. 답변완료 항목은 초록 뱃지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등록일시(답변일시)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24시간 형식 표시. 답변완료 시 답변일시를 괄호로 추가 표시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2.2 상세 조회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목록의 항목을 클릭하면 상세 모달이 열립니다.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질문/요청 내용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등록자가 입력한 원문 내용 표시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답변 내용 (미답변)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"답변 작성 (이메일로 발송됩니다)" 레이블과 textarea 표시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답변 내용 (답변완료)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"답변 이메일 발송 시각 : 날짜 시간" 및 발송된 답변 내용 표시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2.3 내용 수정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상세 모달에서 제목 및 내용을 직접 수정할 수 있습니다.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46"/>
      </w:tblGrid>
      <w:t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83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상세 모달에서 수정할 필드의 내용 변경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[저장] 버튼 클릭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Apps Script doPost (action=update) 호출 → Google Sheets 해당 행 업데이트</w:t>
            </w:r>
          </w:p>
        </w:tc>
      </w:tr>
    </w:tbl>
    <w:p>
      <w:pPr>
        <w:shd w:fill="D1ECF1" w:val="clear"/>
        <w:spacing w:after="80" w:before="80"/>
      </w:pPr>
      <w:r>
        <w:rPr>
          <w:rFonts w:ascii="Malgun Gothic" w:cs="Malgun Gothic" w:eastAsia="Malgun Gothic" w:hAnsi="Malgun Gothic"/>
          <w:color w:val="0C5460"/>
          <w:sz w:val="20"/>
          <w:szCs w:val="20"/>
        </w:rPr>
        <w:t xml:space="preserve">  ℹ 답변완료 항목은 수정/삭제가 불가합니다. (상태 보존)</w:t>
      </w:r>
    </w:p>
    <w:p>
      <w:r>
        <w:br w:type="page"/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2.4 답변 이메일 발송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46"/>
      </w:tblGrid>
      <w:t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83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미답변 항목의 상세 모달 하단 textarea에 답변 내용 입력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[이메일 발송] 버튼 클릭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Apps Script doPost (action=reply) 호출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GmailApp.sendEmail()으로 등록자 이메일에 HTML 형식 답변 발송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⑤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Sheets 해당 행: status="답변완료", answeredAt=발송일시, replyText=답변본문 저장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⑥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모달이 답변완료 상태로 전환 (재발송 불가)</w:t>
            </w:r>
          </w:p>
        </w:tc>
      </w:tr>
    </w:tbl>
    <w:p>
      <w:pPr>
        <w:shd w:fill="FFF3CD" w:val="clear"/>
        <w:spacing w:after="80" w:before="80"/>
      </w:pPr>
      <w:r>
        <w:rPr>
          <w:rFonts w:ascii="Malgun Gothic" w:cs="Malgun Gothic" w:eastAsia="Malgun Gothic" w:hAnsi="Malgun Gothic"/>
          <w:color w:val="856404"/>
          <w:sz w:val="20"/>
          <w:szCs w:val="20"/>
        </w:rPr>
        <w:t xml:space="preserve">  ⚠ 이메일 발송은 1회만 가능합니다. 답변완료 처리 후에는 재발송 버튼이 사라집니다.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3. Google Sheets 직접 관리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3.1 접속 경로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Google Drive → 스프레드시트 파일 직접 열기 (관리자 Google 계정 로그인 필요)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3.2 시트 구조 확인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c>
          <w:tcPr>
            <w:tcW w:type="dxa" w:w="2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시트명</w:t>
            </w:r>
          </w:p>
        </w:tc>
        <w:tc>
          <w:tcPr>
            <w:tcW w:type="dxa" w:w="77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주요 확인 사항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강의문의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1행: 헤더. A~I열. G열(status), H열(answeredAt), I열(replyText)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강의요청</w:t>
            </w:r>
          </w:p>
        </w:tc>
        <w:tc>
          <w:tcPr>
            <w:tcW w:type="dxa" w:w="7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1행: 헤더. A~M열. K열(status), L열(answeredAt), M열(replyText) 확인</w:t>
            </w:r>
          </w:p>
        </w:tc>
      </w:tr>
    </w:tbl>
    <w:p>
      <w:pPr>
        <w:shd w:fill="F8D7DA" w:val="clear"/>
        <w:spacing w:after="80" w:before="80"/>
      </w:pPr>
      <w:r>
        <w:rPr>
          <w:rFonts w:ascii="Malgun Gothic" w:cs="Malgun Gothic" w:eastAsia="Malgun Gothic" w:hAnsi="Malgun Gothic"/>
          <w:color w:val="721C24"/>
          <w:sz w:val="20"/>
          <w:szCs w:val="20"/>
        </w:rPr>
        <w:t xml:space="preserve">  ⛔ 1행(헤더)은 절대 삭제하지 마세요. Apps Script 루프가 i=1부터 시작하므로 헤더 삭제 시 첫 데이터가 무시됩니다.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3.3 수동 데이터 관리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데이터 삭제: 해당 행을 우클릭 → "행 삭제" (홈페이지에서 삭제 시 자동 처리됨)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상태 초기화: G열(강의문의) 또는 K열(강의요청) 셀을 공백으로 변경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백업: 파일 → 다운로드 → Microsoft Excel (.xlsx)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4. Google Apps Script 관리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4.1 Apps Script 편집기 접속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Google Sheets → 확장 프로그램 → Apps Script</w:t>
      </w: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4.2 새 버전 배포 절차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46"/>
      </w:tblGrid>
      <w:t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83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Apps Script 편집기에서 코드 수정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[배포] → [배포 관리] 클릭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기존 배포 선택 → [수정] 클릭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버전: "새 버전" 선택, 설명 입력 후 [배포] 클릭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⑤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새 URL이 생성되면 contact.js의 SCRIPT_URL 상수 값 교체 후 GitHub Push</w:t>
            </w:r>
          </w:p>
        </w:tc>
      </w:tr>
    </w:tbl>
    <w:p>
      <w:pPr>
        <w:shd w:fill="D1ECF1" w:val="clear"/>
        <w:spacing w:after="80" w:before="80"/>
      </w:pPr>
      <w:r>
        <w:rPr>
          <w:rFonts w:ascii="Courier New" w:cs="Courier New" w:eastAsia="Courier New" w:hAnsi="Courier New"/>
          <w:color w:val="0C5460"/>
          <w:sz w:val="18"/>
          <w:szCs w:val="18"/>
        </w:rPr>
        <w:t xml:space="preserve">  ℹ 현재 배포 URL: https://script.google.com/macros/s/AKfycbxkVexzIpD-EGRQ4JOfIelQcRcm_diaD4M-rUmQyCu_ZdP3FeINyRF8Wm7963hucNyHSQ/exec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5. GitHub Pages 소스 관리</w:t>
      </w: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5.1 소스 수정 후 배포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46"/>
      </w:tblGrid>
      <w:t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83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명령어 / 동작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C:\AI 폴더에서 소스 파일 수정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 add 파일명 (예: git add contact.js contact.css)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 commit -m "변경 내용 요약"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 push origin main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⑤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1~2분 후 브라우저에서 Ctrl+Shift+R (강제 새로고침) 후 확인</w:t>
            </w:r>
          </w:p>
        </w:tc>
      </w:tr>
    </w:tbl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Malgun Gothic" w:cs="Malgun Gothic" w:eastAsia="Malgun Gothic" w:hAnsi="Malgun Gothic"/>
          <w:b/>
          <w:bCs/>
          <w:color w:val="2E75B6"/>
          <w:sz w:val="26"/>
          <w:szCs w:val="26"/>
        </w:rPr>
        <w:t xml:space="preserve">5.2 캐시 버스팅</w:t>
      </w:r>
    </w:p>
    <w:p>
      <w:pPr>
        <w:spacing w:after="60" w:before="6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CSS 또는 JS 파일 수정 시 브라우저 캐시 문제를 방지하기 위해 contact.html의 링크 버전 파라미터를 올려야 합니다.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2E4B8F"/>
          <w:sz w:val="22"/>
          <w:szCs w:val="22"/>
        </w:rPr>
        <w:t xml:space="preserve">  contact.css?v=6  →  contact.css?v=7</w:t>
      </w:r>
    </w:p>
    <w:p>
      <w:pPr>
        <w:spacing w:after="80" w:before="40"/>
      </w:pPr>
      <w:r>
        <w:rPr>
          <w:rFonts w:ascii="Courier New" w:cs="Courier New" w:eastAsia="Courier New" w:hAnsi="Courier New"/>
          <w:color w:val="2E4B8F"/>
          <w:sz w:val="22"/>
          <w:szCs w:val="22"/>
        </w:rPr>
        <w:t xml:space="preserve">  contact.js?v=6   →  contact.js?v=7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6. 관리자 비밀번호 변경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46"/>
      </w:tblGrid>
      <w:tr>
        <w:tc>
          <w:tcPr>
            <w:tcW w:type="dxa" w:w="14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83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개발자 도구 콘솔 열기 (F12 → Console 탭)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아래 코드 입력 후 Enter: sha256("새비밀번호").then(h =&gt; console.log(h))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출력된 64자리 해시값 복사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contact.js 1번째 줄 ADMIN_HASH 값을 새 해시값으로 교체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⑤ </w:t>
            </w:r>
          </w:p>
        </w:tc>
        <w:tc>
          <w:tcPr>
            <w:tcW w:type="dxa" w:w="8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git add contact.js → git commit → git push</w:t>
            </w:r>
          </w:p>
        </w:tc>
      </w:tr>
    </w:tbl>
    <w:p>
      <w:pPr>
        <w:spacing w:after="60" w:before="60"/>
      </w:pPr>
    </w:p>
    <w:p>
      <w:pPr>
        <w:pStyle w:val="Heading1"/>
        <w:spacing w:after="120" w:before="360"/>
      </w:pPr>
      <w:r>
        <w:rPr>
          <w:rFonts w:ascii="Malgun Gothic" w:cs="Malgun Gothic" w:eastAsia="Malgun Gothic" w:hAnsi="Malgun Gothic"/>
          <w:b/>
          <w:bCs/>
          <w:color w:val="2E4B8F"/>
          <w:sz w:val="32"/>
          <w:szCs w:val="32"/>
        </w:rPr>
        <w:t xml:space="preserve">7. 장애 대응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6746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2E4B8F" w:val="clear"/>
            <w:tcMar>
              <w:top w:type="dxa" w:w="8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조치 방법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OTP 이메일이 오지 않음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스팸 메일함 확인. Apps Script 실행 로그 확인 (편집기 → 실행 → 로그). Gmail 일일 발송 한도(100건) 초과 여부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목록이 로드되지 않음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SCRIPT_URL이 최신 배포 URL인지 확인. Apps Script 웹앱 배포 상태 확인 (액세스: 모든 사람)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답변 발송 후 상태 미반영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Sheets에서 G/K열(status) 직접 확인. Apps Script doPost reply 로그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홈페이지 수정이 반영 안 됨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Ctrl+Shift+R로 강제 새로고침. contact.html의 CSS/JS 버전 파라미터 올리기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0F7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로그인 불가</w:t>
            </w:r>
          </w:p>
        </w:tc>
        <w:tc>
          <w:tcPr>
            <w:tcW w:type="dxa" w:w="6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비밀번호 확인. 필요시 ADMIN_HASH 값 재생성 후 contact.js 교체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2026년 06월 30일  |  v1.0   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B8F" w:sz="4" w:space="4"/>
      </w:pBdr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AI Study 홈페이지 </w:t>
    </w:r>
    <w:r>
      <w:rPr>
        <w:rFonts w:ascii="Malgun Gothic" w:cs="Malgun Gothic" w:eastAsia="Malgun Gothic" w:hAnsi="Malgun Gothic"/>
        <w:color w:val="2E4B8F"/>
        <w:sz w:val="18"/>
        <w:szCs w:val="18"/>
      </w:rPr>
      <w:t xml:space="preserve"> | 운영자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algun Gothic" w:cs="Malgun Gothic" w:eastAsia="Malgun Gothic" w:hAnsi="Malgun Gothic"/>
      <w:b/>
      <w:bCs/>
      <w:color w:val="2E4B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Malgun Gothic" w:cs="Malgun Gothic" w:eastAsia="Malgun Gothic" w:hAnsi="Malgun Gothic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2026-06-30T11:57:55.026Z</dcterms:created>
  <dcterms:modified xsi:type="dcterms:W3CDTF">2026-06-30T11:57:55.026Z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