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Hodgkin Lymphoma (23題)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典型何傑金氏淋巴癌(Classical Hodgkin lymphoma)最常見的分類(subtype)為何？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ff0000"/>
          <w:rtl w:val="0"/>
        </w:rPr>
        <w:t xml:space="preserve">A) Nodular sclerosis</w:t>
      </w:r>
      <w:r w:rsidDel="00000000" w:rsidR="00000000" w:rsidRPr="00000000">
        <w:rPr>
          <w:rtl w:val="0"/>
        </w:rPr>
        <w:t xml:space="preserve">     B) Mixed cellularity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C) Lymphocyte-rich      D) Nodular lymphocyte-predominant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Ref. p.1533 Pathologic Classification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下列那一型的何杰金氏淋巴瘤（Hodgkin lymphoma）預後情形最佳？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A) 結節硬化型（nodular sclerosis）          </w:t>
      </w:r>
      <w:r w:rsidDel="00000000" w:rsidR="00000000" w:rsidRPr="00000000">
        <w:rPr>
          <w:color w:val="ff0000"/>
          <w:rtl w:val="0"/>
        </w:rPr>
        <w:t xml:space="preserve">B) 淋巴球突顯型（lymphocyte predominance）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C) 淋巴球缺乏型（lymphocyte depletion）    D) 混合細胞型（mixed cellularity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Ref. p.1534 Pathologic Classification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依據Ann Arbor staging system (for Hodgkin’s disease)，何者與其他三者不屬於同一個lymphoid regions？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rtl w:val="0"/>
        </w:rPr>
        <w:t xml:space="preserve">A) Pre-auricular LN   B) Zone II-III neck LN   C) Supra-clavicular LN   </w:t>
      </w:r>
      <w:r w:rsidDel="00000000" w:rsidR="00000000" w:rsidRPr="00000000">
        <w:rPr>
          <w:color w:val="ff0000"/>
          <w:rtl w:val="0"/>
        </w:rPr>
        <w:t xml:space="preserve">D) Infra-clavicular LN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Ref. p.1533 Figure 77.2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早期何傑金氏淋巴癌(Hodgkin’s lymphoma) 的EORTC預後因子何者為非？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組織分類 (Histology)</w:t>
      </w:r>
      <w:r w:rsidDel="00000000" w:rsidR="00000000" w:rsidRPr="00000000">
        <w:rPr>
          <w:rtl w:val="0"/>
        </w:rPr>
        <w:t xml:space="preserve">      B) ESR ≧50 </w:t>
      </w:r>
      <w:r w:rsidDel="00000000" w:rsidR="00000000" w:rsidRPr="00000000">
        <w:rPr>
          <w:color w:val="ff0000"/>
          <w:rtl w:val="0"/>
        </w:rPr>
        <w:t xml:space="preserve">(without B symptoms)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C) 淋巴瘤部位 &gt;3           D) 大體積中膈腔淋巴(Bulky mediastinal LN)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Ref. p.1535 Table 77.5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EORTC criteria: Age ≤50, No large mediastinal adenopathy, ESR &gt;30 with B or &gt;50 without B, 1-3 sites of involvement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下列關於Hodgkin lymphoma之敘述何者錯誤？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A) 診斷的年齡中位數約為26歲，極少發生於小於10歲之兒童。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B) 可能與EBV感染相關。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C) Reed-Sternberg cell源自於B-lineage cell，通常為CD30(+), PAX5(+)。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最常見的臨床表現為B symptoms。</w:t>
      </w:r>
      <w:r w:rsidDel="00000000" w:rsidR="00000000" w:rsidRPr="00000000">
        <w:rPr>
          <w:b w:val="1"/>
          <w:color w:val="ff0000"/>
          <w:rtl w:val="0"/>
        </w:rPr>
        <w:t xml:space="preserve">(Painless lymphadenopathy才是最常見症狀)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Ref. p.1531 Epidemiology and Risk Factors -&gt;A, 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p.1533 Pathologic Classification -&gt;C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p.1531 Natural History and Clinical Presentation -&gt;D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對於nodular lymphocyte-predominant Hodgkin lymphoma之敘述，何者錯誤？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A) 病理切片下無Reed-Sternberg cell，且染色為CD15(-), CD30(-)。</w:t>
      </w:r>
    </w:p>
    <w:p w:rsidR="00000000" w:rsidDel="00000000" w:rsidP="00000000" w:rsidRDefault="00000000" w:rsidRPr="00000000" w14:paraId="00000021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較好發於老年人。</w:t>
      </w:r>
      <w:r w:rsidDel="00000000" w:rsidR="00000000" w:rsidRPr="00000000">
        <w:rPr>
          <w:b w:val="1"/>
          <w:color w:val="ff0000"/>
          <w:rtl w:val="0"/>
        </w:rPr>
        <w:t xml:space="preserve">(年輕人)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C) 約14%患者之後會進展成aggressive B cell lymphoma。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rtl w:val="0"/>
        </w:rPr>
        <w:t xml:space="preserve">D) 針對stage IA之治療，目前並無明顯證據支持化療好處，可考慮觀察或是RT alone。</w:t>
      </w:r>
      <w:r w:rsidDel="00000000" w:rsidR="00000000" w:rsidRPr="00000000">
        <w:rPr>
          <w:color w:val="ff0000"/>
          <w:rtl w:val="0"/>
        </w:rPr>
        <w:t xml:space="preserve">(但NCCN favor IFRT)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Ref. p.1533 Pathologic Classification -&gt;A, B, 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NCCN 2015.2 -&gt;D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下列何者不是晚期 ( advance disease ) 何傑金氏淋巴癌(Hodgkin lymphoma)的International Prognostic Score ( IPS ) 的預後計分 ( prognostic score )?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ff0000"/>
          <w:rtl w:val="0"/>
        </w:rPr>
        <w:t xml:space="preserve">A) 白血球數目 &gt;18,000/mm3</w:t>
      </w:r>
      <w:r w:rsidDel="00000000" w:rsidR="00000000" w:rsidRPr="00000000">
        <w:rPr>
          <w:rtl w:val="0"/>
        </w:rPr>
        <w:t xml:space="preserve">       B) 血紅素( Hb ) &lt; 10.5g/dl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C) 血中白蛋白 ( Albumin ) &lt; 4g/dl    D) 年齡≧45歲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Ref. p.1535 table 77.4 IPS for advanced HL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albumin &lt;4g/dL, Hb&lt;10.5g/Dl, Male, &gt;=45y, stage IV, WBC&gt;=15000, Lymphocyte&lt;600/mm3 or&lt;8% of WBC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下列何者非International Prognostic Score (IPS)中評估advanced-stage HD之unfavorable factor？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rtl w:val="0"/>
        </w:rPr>
        <w:t xml:space="preserve">A) Albumin &lt;4 g/Dl       </w:t>
      </w:r>
      <w:r w:rsidDel="00000000" w:rsidR="00000000" w:rsidRPr="00000000">
        <w:rPr>
          <w:color w:val="ff0000"/>
          <w:rtl w:val="0"/>
        </w:rPr>
        <w:t xml:space="preserve">B) Lymphocyte count &gt;600/mm3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C) Hb &lt;10.5 g/Dl        D) Male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Ref. p.1534 Table 77.4 IPS score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為&lt;600/mm3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9. 關於晚期何杰金氏瘤(Advanced Hodgkin’s disease)之International prognostic score(IPS), adverse factors不包括下列何者?</w:t>
      </w:r>
    </w:p>
    <w:p w:rsidR="00000000" w:rsidDel="00000000" w:rsidP="00000000" w:rsidRDefault="00000000" w:rsidRPr="00000000" w14:paraId="00000034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A) Age of 45 years or older    </w:t>
      </w:r>
      <w:r w:rsidDel="00000000" w:rsidR="00000000" w:rsidRPr="00000000">
        <w:rPr>
          <w:color w:val="ff0000"/>
          <w:rtl w:val="0"/>
        </w:rPr>
        <w:t xml:space="preserve"> B) Serum albumin &gt; 4 g/Dl</w:t>
      </w:r>
      <w:r w:rsidDel="00000000" w:rsidR="00000000" w:rsidRPr="00000000">
        <w:rPr>
          <w:b w:val="1"/>
          <w:color w:val="ff0000"/>
          <w:rtl w:val="0"/>
        </w:rPr>
        <w:t xml:space="preserve"> (&lt;4 g/dL)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C) Lymphopenia             D) Male sex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Ref. p.1534 Table 77.4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10. 關於何杰金式瘤(Hodgkin lymphoma)，下列敘述何者為誤?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A) 常見症狀為無痛淋巴結腫大, 大於80%有頸部淋巴結侵犯, 而50%以上有縱膈腔淋巴結侵犯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B) Ebstein-Barr virus感染與其相關, 尤其是mixed-cellularity Hodgkin lymphoma</w:t>
      </w:r>
    </w:p>
    <w:p w:rsidR="00000000" w:rsidDel="00000000" w:rsidP="00000000" w:rsidRDefault="00000000" w:rsidRPr="00000000" w14:paraId="0000003B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IPS(International Prognostic Factor)包含Serum albumin, ESR, Sex, Age, Stage, Leukocyte, Lymphocyte, 為針對advanced stage之預後因子 </w:t>
      </w:r>
      <w:r w:rsidDel="00000000" w:rsidR="00000000" w:rsidRPr="00000000">
        <w:rPr>
          <w:b w:val="1"/>
          <w:color w:val="ff0000"/>
          <w:rtl w:val="0"/>
        </w:rPr>
        <w:t xml:space="preserve">(沒有ESR)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D) 最常見治療為化學治療合併放射線治療之合併治療為主, 合併治療之放射線治療劑量約為20-36Gy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Ref. p.1531 Anatomy &amp; Natural History and Clinical Presentation -&gt;A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p.1531 Epidemiology and Risk Factors -&gt;B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p.1534 Table 77.4 -&gt;C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p.1535 Combined-Modality Therapy -&gt;D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11. 若一淋巴瘤病灶在PET/CT下顯影uptake &gt; mediastinum但 &lt; liver，根據Deauville criteria為哪一個score？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A) 1          B) 2          </w:t>
      </w:r>
      <w:r w:rsidDel="00000000" w:rsidR="00000000" w:rsidRPr="00000000">
        <w:rPr>
          <w:color w:val="ff0000"/>
          <w:rtl w:val="0"/>
        </w:rPr>
        <w:t xml:space="preserve">C) 3</w:t>
      </w:r>
      <w:r w:rsidDel="00000000" w:rsidR="00000000" w:rsidRPr="00000000">
        <w:rPr>
          <w:rtl w:val="0"/>
        </w:rPr>
        <w:t xml:space="preserve">          D) 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Ref. NCCN 2015.2 HODG-D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Deauville Criteria: </w:t>
      </w: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Score 1: No uptake above the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21"/>
          <w:szCs w:val="21"/>
          <w:rtl w:val="0"/>
        </w:rPr>
        <w:t xml:space="preserve">Score 2: Uptake ≤ mediastinum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21"/>
          <w:szCs w:val="21"/>
          <w:rtl w:val="0"/>
        </w:rPr>
        <w:t xml:space="preserve">Score 3: Uptake &gt; mediastinum but ≤ 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Score 4: Uptake moderately increased compared to the liver at any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Score 5: Uptake markedly increased compared to the liver at any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Score X: New areas of uptake unlikely to be related to lymphoma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12. 下列關於Hodgkin lymphoma之研究，何者為收入之病人為advanced stage (Ann Arbor III-IV)？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A) GHSG HD8     B) EORTC H8U     </w:t>
      </w:r>
      <w:r w:rsidDel="00000000" w:rsidR="00000000" w:rsidRPr="00000000">
        <w:rPr>
          <w:color w:val="ff0000"/>
          <w:rtl w:val="0"/>
        </w:rPr>
        <w:t xml:space="preserve">C) GHSG HD9</w:t>
      </w:r>
      <w:r w:rsidDel="00000000" w:rsidR="00000000" w:rsidRPr="00000000">
        <w:rPr>
          <w:rtl w:val="0"/>
        </w:rPr>
        <w:t xml:space="preserve">     D) EORTC H9F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Ref. p.1540 table 77.7有整理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13. 下列何者非治療Hodgkin lymphoma BEACOPP配方之化療藥物？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A) Doxorubicin        B) Vincristine        </w:t>
      </w:r>
      <w:r w:rsidDel="00000000" w:rsidR="00000000" w:rsidRPr="00000000">
        <w:rPr>
          <w:color w:val="ff0000"/>
          <w:rtl w:val="0"/>
        </w:rPr>
        <w:t xml:space="preserve">C) Cisplatin</w:t>
      </w:r>
      <w:r w:rsidDel="00000000" w:rsidR="00000000" w:rsidRPr="00000000">
        <w:rPr>
          <w:rtl w:val="0"/>
        </w:rPr>
        <w:t xml:space="preserve">        D) Prednisolone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Ref. p.1535 Table 77.6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ABVD: Doxorubicin, Bleomycin, Vinblastine, Dacarbazine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Stanford V: Doxorubicin, Vinblastine, Nitrogen Mustard, Vincristine, Bleomycin, Etoposide, Prednisolone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BEACOPP: Bleomycin, Etoposide, Doxorubicin, Cyclophosphamide, Vincristine, Procarbazine, Prednisolone, G-CSF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14. 關於Hodgkin lymphoma之放射治療照野範圍，下列敘述何者錯誤？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A) 傳統2-D mantle field，患者需仰頭，照野上緣至mastoid process。</w:t>
      </w:r>
    </w:p>
    <w:p w:rsidR="00000000" w:rsidDel="00000000" w:rsidP="00000000" w:rsidRDefault="00000000" w:rsidRPr="00000000" w14:paraId="00000059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若病灶淋巴結在superior mediastinum，involved-field RT需多包含supraclavicular region及axilla。</w:t>
      </w:r>
      <w:r w:rsidDel="00000000" w:rsidR="00000000" w:rsidRPr="00000000">
        <w:rPr>
          <w:b w:val="1"/>
          <w:color w:val="ff0000"/>
          <w:rtl w:val="0"/>
        </w:rPr>
        <w:t xml:space="preserve">(axilla不用包，除非有gross tumor)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C) Involved-node RT為EORTC所提出之建議，必須要根據化療前的CT及PET-CT與化療後之CT來做靶區描繪。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D) 目前NCCN(v2.2015)對於化療後之放射照野，建議為involved-site RT。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Ref. p.1537 Supradiaphragmatic Fields -&gt;A, B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p.1539 Involved-Node/Involved-Site Radiotherapy -&gt;C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NCCN 2015.2 -&gt;D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15. 下列有關何杰金淋巴瘤(Hodgkin's Lymphoma)的敘述，何者較不正確？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A) 部份與EB病毒或HIV病毒之感染有關，其中80%的病患合併有頸部淋巴病變，50%的病患合併有中膈腔淋巴病變，33%的病患合併有B症狀(B symptoms)。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B) 通常配合化學治療後，放射治療只針對受感染的部位(involved fields)進行，多實施30Gy照射至initial sites後再局部加強residual sites至36Gy。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C) 而針對早期預後因子較佳(favorable clinics; no bulky disease，nodal sites &lt; 2，ESR &lt; 50 or ESR &lt; 30 if B symptoms)的stage I-IIA患者，無論是EORTC H7F中Noordijk等人，GHSG HD7中Sieber等人或是SWOG 9133/CALGB 9391 中press等人的研究，化學治療加放射治療和只接受放射治療相比: 大多只增加了無疾病存活率(disease free survival)存活率，而無整體存活率(overall survival)的差異。</w:t>
      </w:r>
    </w:p>
    <w:p w:rsidR="00000000" w:rsidDel="00000000" w:rsidP="00000000" w:rsidRDefault="00000000" w:rsidRPr="00000000" w14:paraId="00000064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拒絕化療者多需給予Extended-field的放射治療。其中mantle field的照野包含有兩側之頸部淋巴結，鎖骨上下窩淋巴結，肺門淋巴結和中膈腔淋巴結。而全淋巴照射(total lymphoid irradiation/TLI)係指mantle field加上inverted-Y field。</w:t>
      </w:r>
      <w:r w:rsidDel="00000000" w:rsidR="00000000" w:rsidRPr="00000000">
        <w:rPr>
          <w:b w:val="1"/>
          <w:color w:val="ff0000"/>
          <w:rtl w:val="0"/>
        </w:rPr>
        <w:t xml:space="preserve">(Mantle 還有axilla)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Ref. p.563 -&gt;A,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p.567 Role of Chemotherapy and Reduced RT Field Size -&gt;C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p.576 Extended RT Fields -&gt;D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16. 關於何杰金式瘤(Hodgkin lymphoma)之治療，下列敘述何者正確?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A) 對early favorable stage來說化學治療合併放射線治療比單用放射線治療有較佳之event-free survival及overall survival, 並降低secondary neoplasia之機率</w:t>
      </w:r>
    </w:p>
    <w:p w:rsidR="00000000" w:rsidDel="00000000" w:rsidP="00000000" w:rsidRDefault="00000000" w:rsidRPr="00000000" w14:paraId="0000006B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關於advance stage, 根據EORTC 20884 trial,做完化學治療後有partial response的病人再接受IFRT, 其overall survival與做完化學治療有complete response的病人沒有顯著差異 </w:t>
      </w:r>
      <w:r w:rsidDel="00000000" w:rsidR="00000000" w:rsidRPr="00000000">
        <w:rPr>
          <w:b w:val="1"/>
          <w:color w:val="ff0000"/>
          <w:rtl w:val="0"/>
        </w:rPr>
        <w:t xml:space="preserve">(應該是CR後接受IFRT與No further therapy的兩組沒差異)</w:t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rtl w:val="0"/>
        </w:rPr>
        <w:t xml:space="preserve">C) 關於extended RT field: Mantle field涵蓋橫膈膜以上之淋巴區域, Subdiaphragmatic典型照射範圍為inverted-Y, subtotal lymphoid irradiation (STLI)為Mantle field加inverted-Y, 但不包括spleen及para-aortic nodes</w:t>
      </w:r>
      <w:r w:rsidDel="00000000" w:rsidR="00000000" w:rsidRPr="00000000">
        <w:rPr>
          <w:color w:val="ff0000"/>
          <w:rtl w:val="0"/>
        </w:rPr>
        <w:t xml:space="preserve"> (STLI為Mantle + Inverted-Y - Pelvis)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D) 關於化學治療, ABVD及Stanford V regimen與MOPP及BEACOPP相比, 可減少男性infertility機率, 但對女性而言影響不大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Ref. p.1542 Stage III to IV disease -&gt;B (這敘述明明是錯的！)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p.1538 Subdiaphragmatic Fields -&gt;C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p.1544 Sequelae of Treatment -&gt;D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17. 對於classic Hodgkin lymphoma favorable prognosis stage I-II之治療，以下何者錯誤？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A) 根據GHSG HD10 trial之結果(Engert, 2010)，ABVD*2後放射治療劑量20 Gy或30 Gy，OS無顯著差異。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B) 根據NCI HD6之長期結果(Meyer, 2011)，ABVD alone與subtotal nodal RT組比較，有較好之OS。</w:t>
      </w:r>
    </w:p>
    <w:p w:rsidR="00000000" w:rsidDel="00000000" w:rsidP="00000000" w:rsidRDefault="00000000" w:rsidRPr="00000000" w14:paraId="00000075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Stanford G4 trial(Advani, 2012)所給予12 weeks Stanford V followed by 36 Gy IFRT，可得到與ABVD配方差不多之長期OS。</w:t>
      </w:r>
      <w:r w:rsidDel="00000000" w:rsidR="00000000" w:rsidRPr="00000000">
        <w:rPr>
          <w:b w:val="1"/>
          <w:color w:val="ff0000"/>
          <w:rtl w:val="0"/>
        </w:rPr>
        <w:t xml:space="preserve">(Stanford V for 8 weeks)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D) 根據GHSG HD13 trial之初步結果，發現ABVD中，decarbazine不建議被省略。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Ref. p.1540 Favorable Prognosis Stage I to IIA Classic Hodgkin Lymphoma -&gt;A, B, 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D選項發表在Lancet 2015; 385:1418-1427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18. 對於unfavorable prognosis stage I-II之classic Hodgkin lymphoma之敘述，以下何者錯誤？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A) Unfavorable risk factors在各研究略有不同，但原則上會包含bulky tumor。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B) 約僅有15-20%之stage I-II之病人會出現B symptoms。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C) 根據GHSG HD11 trial之結果(Eich, 2010)，BEACOPP搭配20 Gy之RT，與ABVD搭配30 Gy之RT效果相當。</w:t>
      </w:r>
    </w:p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根據GHSG HD14 trial之結果(Tresckow, 2012)，dose-escalated BEACOPPx2 + ABVDx2相較於ABVDx4有顯著之overall survival benefit。(no OS benefit)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Ref. p.1535 Prognostic Factors and Therapeutic Implications -&gt;A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B:課本沒提百分比，只說Stage I uncommon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p.1541 Stage I to II Classic Hodgkin Lymphoma with Large Mediastinal Adenopathy -&gt;C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HD14發表在2012 JCO: OS沒差，FFTF, DFS有差, 2+2 toxicity也較嚴重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19. 關於Hodgkin Lymphoma的GHSG HD 11 Trial，下列敘述何者錯誤？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A) 病人主要為Unfavorable early stage</w:t>
      </w:r>
    </w:p>
    <w:p w:rsidR="00000000" w:rsidDel="00000000" w:rsidP="00000000" w:rsidRDefault="00000000" w:rsidRPr="00000000" w14:paraId="00000086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化學治療藥物比較為ABVD vs. Stanford V</w:t>
      </w:r>
      <w:r w:rsidDel="00000000" w:rsidR="00000000" w:rsidRPr="00000000">
        <w:rPr>
          <w:b w:val="1"/>
          <w:color w:val="ff0000"/>
          <w:rtl w:val="0"/>
        </w:rPr>
        <w:t xml:space="preserve"> (ABVD vs. BEACOPP)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C) 放射治療劑量比較為20 Gy vs. 30 Gy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D) 存活結果以ABVD + 20 Gy這組病人最差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Ref. p.1541 Stage I to II Classic Hodgkin Lymphoma with Large Mediastinal Adenopathy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20. 關於Hodgkin Lymphoma的EORTC H9-F Trial，下列敘述何者錯誤？</w:t>
      </w:r>
    </w:p>
    <w:p w:rsidR="00000000" w:rsidDel="00000000" w:rsidP="00000000" w:rsidRDefault="00000000" w:rsidRPr="00000000" w14:paraId="0000008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化學治療為ABVD regimen </w:t>
      </w:r>
      <w:r w:rsidDel="00000000" w:rsidR="00000000" w:rsidRPr="00000000">
        <w:rPr>
          <w:b w:val="1"/>
          <w:color w:val="ff0000"/>
          <w:rtl w:val="0"/>
        </w:rPr>
        <w:t xml:space="preserve">(EBVP)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B) 放射治療劑量比較為36 Gy vs. 20 Gy vs. 0 Gy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C) 只接受化學治療的4-year EFS顯著較差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D) 放射治療36 Gy 與 20 Gy的4-year EFS沒有顯著差別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Ref. 這篇trial 只有發表過abstract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21. 對於advanced之classic Hodgkin lymphoma之治療，以下何者錯誤？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A) 治療以化療為主，RT適應症為initial bulky disease或residual tumor。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B) 根據EORTC 20884(Aleman, 2003)，involved-field RT並沒有增加化療後complete response病人之event-free survival。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C) 若為refractory disease，可考慮高劑量化療加骨髓移植。</w:t>
      </w:r>
    </w:p>
    <w:p w:rsidR="00000000" w:rsidDel="00000000" w:rsidP="00000000" w:rsidRDefault="00000000" w:rsidRPr="00000000" w14:paraId="00000096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Brentuximab vedotin為anti-CD15標靶藥物，可用在refractory disease之maintenance治療。</w:t>
      </w:r>
      <w:r w:rsidDel="00000000" w:rsidR="00000000" w:rsidRPr="00000000">
        <w:rPr>
          <w:b w:val="1"/>
          <w:color w:val="ff0000"/>
          <w:rtl w:val="0"/>
        </w:rPr>
        <w:t xml:space="preserve">(anti-CD30)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Ref. p.1541 Stage III to IV Disease -&gt;A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p.1542 Stage III to IV Disease GHSG HD-12 trial 有提到RT適應症，但其實該研究沒辦法下結論！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p.1542 Stage III to IV Disease -&gt;B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p.1543 Treatment for Relapse -&gt;C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p.1535 Chemotherapy, p.1545 Systemic Therapy -&gt;D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22. 下列關於PET於Hodgkin lymphoma的應用，以下何者錯誤？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A) 用於分期時有high sensitivity及specificity。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B) 治療後若PET(+)是adverse risk factor。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C) 目前有許多研究是探討interim PET對治療策略的影響。</w:t>
      </w:r>
    </w:p>
    <w:p w:rsidR="00000000" w:rsidDel="00000000" w:rsidP="00000000" w:rsidRDefault="00000000" w:rsidRPr="00000000" w14:paraId="000000A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使用化療配方Stanford V治療early favorable disease，若interim PET(-)，後續放射治療可考慮省略或降低至20 Gy。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Ref. NCCN 2015.2 MS-4 -&gt;A, B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MS-5 Interim PET scans -&gt;C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HODG-C -&gt;D (Stanford V就是要30Gy)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23. 關於Hodgkin lymphoma治療後之晚期併發症，何者錯誤？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A) 與MOPP及BEACOPP相比，ABVD及Stanford V較可保留生育能力。</w:t>
      </w:r>
    </w:p>
    <w:p w:rsidR="00000000" w:rsidDel="00000000" w:rsidP="00000000" w:rsidRDefault="00000000" w:rsidRPr="00000000" w14:paraId="000000A8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若男性患者必須做pelvic irradiation，即便有做testicular shielding，通常也無法保留生育能力。</w:t>
      </w:r>
      <w:r w:rsidDel="00000000" w:rsidR="00000000" w:rsidRPr="00000000">
        <w:rPr>
          <w:b w:val="1"/>
          <w:color w:val="ff0000"/>
          <w:rtl w:val="0"/>
        </w:rPr>
        <w:t xml:space="preserve">(有shielding的情況下，生育能力是可以恢復的)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C) 之後出現secondary malignancy的risk ratio約為正常人的2-3倍。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D) 之後出現cardiac disease死亡之risk ratio約為正常人的3倍。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Ref. p.1544-1545 Sequelae of Treatment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Non-Hodgkin Lymphoma (27題)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1. 下列何者不屬於 nodal non-Hodgkin’s lymphoma？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A) Follicular lymphoma          B) Small lymphocytic lymphoma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color w:val="ff0000"/>
          <w:rtl w:val="0"/>
        </w:rPr>
        <w:t xml:space="preserve">C) Marginal zone lymphoma  </w:t>
      </w:r>
      <w:r w:rsidDel="00000000" w:rsidR="00000000" w:rsidRPr="00000000">
        <w:rPr>
          <w:rtl w:val="0"/>
        </w:rPr>
        <w:t xml:space="preserve">    D) Mantle cell lymphoma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舊版課本題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Ref. p.1549 目前的分類MZL包含nodal MZL, splenic MZL, and extranodal MZL of MALT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下列何項不是濾泡性淋巴瘤 (follicular lymphoma)的預後因子(prognostic index)？</w:t>
      </w:r>
    </w:p>
    <w:p w:rsidR="00000000" w:rsidDel="00000000" w:rsidP="00000000" w:rsidRDefault="00000000" w:rsidRPr="00000000" w14:paraId="000000B5">
      <w:pPr>
        <w:rPr>
          <w:color w:val="ff0000"/>
        </w:rPr>
      </w:pPr>
      <w:r w:rsidDel="00000000" w:rsidR="00000000" w:rsidRPr="00000000">
        <w:rPr>
          <w:rtl w:val="0"/>
        </w:rPr>
        <w:t xml:space="preserve">A) 淋巴部位數≧5      </w:t>
      </w:r>
      <w:r w:rsidDel="00000000" w:rsidR="00000000" w:rsidRPr="00000000">
        <w:rPr>
          <w:color w:val="ff0000"/>
          <w:rtl w:val="0"/>
        </w:rPr>
        <w:t xml:space="preserve">B) 血色素(Hemoglobin)  &lt;10.5 g/dl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C) LDH升高            D) 年齡 &gt;60歲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Ref. p.1553 Table 78.6 IPI for Follicular Lymphoma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age&gt;=60, &gt;4 nodal, LDH&gt;1X, Stage III-IV, Hb&lt;120g/L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3. 依照非荷杰氏淋巴瘤 (Non-Hodgkin’s lymphoma) 之國際預後指標 (international prognostic index), 下列何者非其預後因子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A) Age         B) LDH         </w:t>
      </w:r>
      <w:r w:rsidDel="00000000" w:rsidR="00000000" w:rsidRPr="00000000">
        <w:rPr>
          <w:color w:val="ff0000"/>
          <w:rtl w:val="0"/>
        </w:rPr>
        <w:t xml:space="preserve">C) Male </w:t>
      </w:r>
      <w:r w:rsidDel="00000000" w:rsidR="00000000" w:rsidRPr="00000000">
        <w:rPr>
          <w:rtl w:val="0"/>
        </w:rPr>
        <w:t xml:space="preserve">        D) Stage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Ref. p.1552 Table 78.5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4.下列何者非Follicular lymphoma international prognostic index(FLIPI)考量的相關因子?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A) Age     B) nodal site number     C) stage     </w:t>
      </w:r>
      <w:r w:rsidDel="00000000" w:rsidR="00000000" w:rsidRPr="00000000">
        <w:rPr>
          <w:color w:val="ff0000"/>
          <w:rtl w:val="0"/>
        </w:rPr>
        <w:t xml:space="preserve">D) ESR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Ref.p.1553 table 78.6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有關非荷金氏淋巴癌( non-Hodgkin lymphoma) , 下列何者正確？</w:t>
      </w:r>
    </w:p>
    <w:p w:rsidR="00000000" w:rsidDel="00000000" w:rsidP="00000000" w:rsidRDefault="00000000" w:rsidRPr="00000000" w14:paraId="000000C3">
      <w:pPr>
        <w:rPr>
          <w:color w:val="ff0000"/>
        </w:rPr>
      </w:pPr>
      <w:r w:rsidDel="00000000" w:rsidR="00000000" w:rsidRPr="00000000">
        <w:rPr>
          <w:rtl w:val="0"/>
        </w:rPr>
        <w:t xml:space="preserve">A) 非荷金氏淋巴癌，以濾泡性淋巴瘤(follicular lymphoma) 最常發生。</w:t>
      </w:r>
      <w:r w:rsidDel="00000000" w:rsidR="00000000" w:rsidRPr="00000000">
        <w:rPr>
          <w:color w:val="ff0000"/>
          <w:rtl w:val="0"/>
        </w:rPr>
        <w:t xml:space="preserve">(DLBCL最多)</w:t>
      </w:r>
    </w:p>
    <w:p w:rsidR="00000000" w:rsidDel="00000000" w:rsidP="00000000" w:rsidRDefault="00000000" w:rsidRPr="00000000" w14:paraId="000000C4">
      <w:pPr>
        <w:rPr>
          <w:color w:val="ff0000"/>
        </w:rPr>
      </w:pPr>
      <w:r w:rsidDel="00000000" w:rsidR="00000000" w:rsidRPr="00000000">
        <w:rPr>
          <w:rtl w:val="0"/>
        </w:rPr>
        <w:t xml:space="preserve">B) 在International prognostic index ( IPI )分期中，非荷金氏淋巴癌(non-Hodgkin Lymphoma) 之危險因子( risk factor )包括：年齡 &gt;70歲，LDH異常，第III及IV期。</w:t>
      </w:r>
      <w:r w:rsidDel="00000000" w:rsidR="00000000" w:rsidRPr="00000000">
        <w:rPr>
          <w:color w:val="ff0000"/>
          <w:rtl w:val="0"/>
        </w:rPr>
        <w:t xml:space="preserve">(年齡是60歲)</w:t>
      </w:r>
    </w:p>
    <w:p w:rsidR="00000000" w:rsidDel="00000000" w:rsidP="00000000" w:rsidRDefault="00000000" w:rsidRPr="00000000" w14:paraId="000000C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依IPI分類中，具高風險指標的病人，五年存活率約有25%。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D) lndolent非荷金氏淋巴癌(non-Hodgkin lymphoma)中，第二期病人應採用化學治療。</w:t>
      </w:r>
      <w:r w:rsidDel="00000000" w:rsidR="00000000" w:rsidRPr="00000000">
        <w:rPr>
          <w:color w:val="ff0000"/>
          <w:rtl w:val="0"/>
        </w:rPr>
        <w:t xml:space="preserve">(放射治療)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Ref. p.1549 Pathology and Immunobiology -&gt;A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p.1552 IPI for DLBCL -&gt;B, 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p.1560 Treatment of Specific Lymphomas -&gt;D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6.下列有關NK/T-cell lymphoma何者錯誤？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A) 一般多長在Nasal cavity，且一般認為是一種T-cell lymphoma</w:t>
      </w:r>
    </w:p>
    <w:p w:rsidR="00000000" w:rsidDel="00000000" w:rsidP="00000000" w:rsidRDefault="00000000" w:rsidRPr="00000000" w14:paraId="000000C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經常會侵犯局部的淋巴腺，且產生遠處轉移 </w:t>
      </w:r>
      <w:r w:rsidDel="00000000" w:rsidR="00000000" w:rsidRPr="00000000">
        <w:rPr>
          <w:b w:val="1"/>
          <w:color w:val="ff0000"/>
          <w:rtl w:val="0"/>
        </w:rPr>
        <w:t xml:space="preserve">(大部分都是local, 很少regional or systemic)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C) 也被稱做angiocentric lymphoma; mildline reticulosis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D) 與EBV virus 有關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Ref. p.1568 Head and Neck Lymphomas -&gt;A, B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p.1554 Peripheral T-Cell Lymphoma -&gt;C, 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7. 關於非何杰金式瘤(Non-Hodgkin’s lymphoma)，下列敘述何者為誤?</w:t>
      </w:r>
    </w:p>
    <w:p w:rsidR="00000000" w:rsidDel="00000000" w:rsidP="00000000" w:rsidRDefault="00000000" w:rsidRPr="00000000" w14:paraId="000000D4">
      <w:pPr>
        <w:rPr>
          <w:color w:val="ff0000"/>
        </w:rPr>
      </w:pPr>
      <w:r w:rsidDel="00000000" w:rsidR="00000000" w:rsidRPr="00000000">
        <w:rPr>
          <w:rtl w:val="0"/>
        </w:rPr>
        <w:t xml:space="preserve">A) Ebstein-Barr virus感染與Burkitt’s lymphoma, NK/T cell lymphoma及AIDS-associated primary central nervous system lymphoma相關 </w:t>
      </w:r>
      <w:r w:rsidDel="00000000" w:rsidR="00000000" w:rsidRPr="00000000">
        <w:rPr>
          <w:color w:val="ff0000"/>
          <w:rtl w:val="0"/>
        </w:rPr>
        <w:t xml:space="preserve">(還有posttransplant lymphoproliferative disorders, congenital immunodeficiency associated lymphomas)</w:t>
      </w:r>
    </w:p>
    <w:p w:rsidR="00000000" w:rsidDel="00000000" w:rsidP="00000000" w:rsidRDefault="00000000" w:rsidRPr="00000000" w14:paraId="000000D5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Human T-cell lymphotropic virus-1(HTLV-1)與Kaposi’s sarcoma相關 </w:t>
      </w:r>
      <w:r w:rsidDel="00000000" w:rsidR="00000000" w:rsidRPr="00000000">
        <w:rPr>
          <w:b w:val="1"/>
          <w:color w:val="ff0000"/>
          <w:rtl w:val="0"/>
        </w:rPr>
        <w:t xml:space="preserve">(和Adult T-cell leukemia/lymphoma)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C) Hepatitis C virus 與splenic marginal zone lymphoma相關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D) Marginal zone lymphoma為與感染有最強烈相關之非何杰金式瘤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Ref. p.1548 Infectious Agents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8. 下列有關Infectious agent of Non-Hodgkin’s Lymphoma之敘述，何者為誤？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A) EBV infection與AIDS-associated primary CNS lymphoma有關</w:t>
      </w:r>
    </w:p>
    <w:p w:rsidR="00000000" w:rsidDel="00000000" w:rsidP="00000000" w:rsidRDefault="00000000" w:rsidRPr="00000000" w14:paraId="000000DC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Human Papillomavirus (HPV)與gastric mucosa-associated lymphoid tissue (MALT) lymphomas有關 </w:t>
      </w:r>
      <w:r w:rsidDel="00000000" w:rsidR="00000000" w:rsidRPr="00000000">
        <w:rPr>
          <w:b w:val="1"/>
          <w:color w:val="ff0000"/>
          <w:rtl w:val="0"/>
        </w:rPr>
        <w:t xml:space="preserve">(HP才是)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C) Human herpes virus 8與Kaposi’s sarcoma有關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D) Hepatitis C virus 與splenic marginal zone lymphoma有關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Ref. p.1548 Infectious Agents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9. 下列關於Non-Hodgkin lymphoma之infectious agent之對應，何者錯誤 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A) EBV → Burkitt’s Lymphoma。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B) HTLV-1 → adult T cell lymphoma。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C) HCV → splenic marginal zone lymphoma</w:t>
      </w:r>
    </w:p>
    <w:p w:rsidR="00000000" w:rsidDel="00000000" w:rsidP="00000000" w:rsidRDefault="00000000" w:rsidRPr="00000000" w14:paraId="000000E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Borrelia burgdoferi → follicular lymphoma</w:t>
      </w:r>
      <w:r w:rsidDel="00000000" w:rsidR="00000000" w:rsidRPr="00000000">
        <w:rPr>
          <w:b w:val="1"/>
          <w:color w:val="ff0000"/>
          <w:rtl w:val="0"/>
        </w:rPr>
        <w:t xml:space="preserve"> (MZL)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Ref. p.1548 Infectious Agents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10. 關於非何杰金式瘤(Non-Hodgkin’s lymphoma)與何杰金式瘤(Hodgkin lymphoma)比較，下列敘述何者正確?</w:t>
      </w:r>
    </w:p>
    <w:p w:rsidR="00000000" w:rsidDel="00000000" w:rsidP="00000000" w:rsidRDefault="00000000" w:rsidRPr="00000000" w14:paraId="000000E9">
      <w:pPr>
        <w:rPr>
          <w:color w:val="ff0000"/>
        </w:rPr>
      </w:pPr>
      <w:r w:rsidDel="00000000" w:rsidR="00000000" w:rsidRPr="00000000">
        <w:rPr>
          <w:rtl w:val="0"/>
        </w:rPr>
        <w:t xml:space="preserve">A) 發生年齡與何杰金式瘤比較之下相對較年輕</w:t>
      </w:r>
      <w:r w:rsidDel="00000000" w:rsidR="00000000" w:rsidRPr="00000000">
        <w:rPr>
          <w:color w:val="ff0000"/>
          <w:rtl w:val="0"/>
        </w:rPr>
        <w:t xml:space="preserve"> (NHL是老人病)</w:t>
      </w:r>
    </w:p>
    <w:p w:rsidR="00000000" w:rsidDel="00000000" w:rsidP="00000000" w:rsidRDefault="00000000" w:rsidRPr="00000000" w14:paraId="000000EA">
      <w:pPr>
        <w:rPr>
          <w:color w:val="ff0000"/>
        </w:rPr>
      </w:pPr>
      <w:r w:rsidDel="00000000" w:rsidR="00000000" w:rsidRPr="00000000">
        <w:rPr>
          <w:rtl w:val="0"/>
        </w:rPr>
        <w:t xml:space="preserve">B) 何杰金式瘤較少有extranodal之侵犯, 而非何杰金式瘤2/3有extranodal之侵犯</w:t>
      </w:r>
      <w:r w:rsidDel="00000000" w:rsidR="00000000" w:rsidRPr="00000000">
        <w:rPr>
          <w:color w:val="ff0000"/>
          <w:rtl w:val="0"/>
        </w:rPr>
        <w:t xml:space="preserve"> (NHL也只有1/3為extranodal)</w:t>
      </w:r>
    </w:p>
    <w:p w:rsidR="00000000" w:rsidDel="00000000" w:rsidP="00000000" w:rsidRDefault="00000000" w:rsidRPr="00000000" w14:paraId="000000E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何杰金式瘤之淋巴結侵犯多為連續性,非何杰金式瘤可侵犯全身之淋巴結及淋巴組織</w:t>
      </w:r>
    </w:p>
    <w:p w:rsidR="00000000" w:rsidDel="00000000" w:rsidP="00000000" w:rsidRDefault="00000000" w:rsidRPr="00000000" w14:paraId="000000EC">
      <w:pPr>
        <w:rPr>
          <w:color w:val="ff0000"/>
        </w:rPr>
      </w:pPr>
      <w:r w:rsidDel="00000000" w:rsidR="00000000" w:rsidRPr="00000000">
        <w:rPr>
          <w:rtl w:val="0"/>
        </w:rPr>
        <w:t xml:space="preserve">D) 何杰金式瘤常見症狀為無痛淋巴結腫大, 而非何杰金式瘤主為系統症狀如B symptoms </w:t>
      </w:r>
      <w:r w:rsidDel="00000000" w:rsidR="00000000" w:rsidRPr="00000000">
        <w:rPr>
          <w:color w:val="ff0000"/>
          <w:rtl w:val="0"/>
        </w:rPr>
        <w:t xml:space="preserve">(剛好相反)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Ref. p.1547 Epidemiology -&gt;A NHL是老人病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p.1550 Clinical Features: General – Nodal Versus Extranodal Disease -&gt;B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C找不到, D剛好相反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11. 一位55歲男士，被診斷為B細胞彌漫性大細胞淋巴瘤，侵犯頸部、腹部、及鼠蹊部淋巴結，其他器官無異常，血液檢查顯示血色素 13.6g/dL，白血球 5,400/uL，血小板 185,000/uL，LDH 560 IU/L。病人除淋巴結腫大外, 並無其他不適. 根據國際預後指標(International Prognostic Index, IPI)，此病人的IPI score為？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A) 1         </w:t>
      </w:r>
      <w:r w:rsidDel="00000000" w:rsidR="00000000" w:rsidRPr="00000000">
        <w:rPr>
          <w:color w:val="ff0000"/>
          <w:rtl w:val="0"/>
        </w:rPr>
        <w:t xml:space="preserve"> B) 2</w:t>
      </w:r>
      <w:r w:rsidDel="00000000" w:rsidR="00000000" w:rsidRPr="00000000">
        <w:rPr>
          <w:rtl w:val="0"/>
        </w:rPr>
        <w:t xml:space="preserve">          C) 3          D) 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p.1552 Table 78.5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Age&gt;60, PS 2-4, </w:t>
      </w:r>
      <w:r w:rsidDel="00000000" w:rsidR="00000000" w:rsidRPr="00000000">
        <w:rPr>
          <w:color w:val="ff0000"/>
          <w:rtl w:val="0"/>
        </w:rPr>
        <w:t xml:space="preserve">stage III-IV, LDH&gt;1X</w:t>
      </w:r>
      <w:r w:rsidDel="00000000" w:rsidR="00000000" w:rsidRPr="00000000">
        <w:rPr>
          <w:rtl w:val="0"/>
        </w:rPr>
        <w:t xml:space="preserve">, &gt;1 involved EN site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12. 一病人因長期上腹痛就醫, 經內視鏡檢查發現胃部有一腫塊, 切片證實為gastric lymphoma, mucosa-associated lymphoid tissue type(MALT), 下列敘述何者正確?</w:t>
      </w:r>
    </w:p>
    <w:p w:rsidR="00000000" w:rsidDel="00000000" w:rsidP="00000000" w:rsidRDefault="00000000" w:rsidRPr="00000000" w14:paraId="000000F7">
      <w:pPr>
        <w:rPr>
          <w:color w:val="ff0000"/>
        </w:rPr>
      </w:pPr>
      <w:r w:rsidDel="00000000" w:rsidR="00000000" w:rsidRPr="00000000">
        <w:rPr>
          <w:rtl w:val="0"/>
        </w:rPr>
        <w:t xml:space="preserve">A) GI lymphoma中最常見部位為胃, 大部分以MALT為主,小腸lymphoma則是以DLBCL為主, 症狀大多以腹痛呈現, </w:t>
      </w:r>
      <w:r w:rsidDel="00000000" w:rsidR="00000000" w:rsidRPr="00000000">
        <w:rPr>
          <w:color w:val="ff0000"/>
          <w:rtl w:val="0"/>
        </w:rPr>
        <w:t xml:space="preserve">(不知道錯在哪)</w:t>
      </w:r>
    </w:p>
    <w:p w:rsidR="00000000" w:rsidDel="00000000" w:rsidP="00000000" w:rsidRDefault="00000000" w:rsidRPr="00000000" w14:paraId="000000F8">
      <w:pPr>
        <w:rPr>
          <w:color w:val="ff0000"/>
        </w:rPr>
      </w:pPr>
      <w:r w:rsidDel="00000000" w:rsidR="00000000" w:rsidRPr="00000000">
        <w:rPr>
          <w:rtl w:val="0"/>
        </w:rPr>
        <w:t xml:space="preserve">B) 此病人若H. pylori positive, 治療以抗生素療法為主, 若H. pylori negative, 則以放射線治療為主, 若不適宜做放射線治療, 例如t(11:18) translocation等較radioresistance, 則可給予Rituximab </w:t>
      </w:r>
      <w:r w:rsidDel="00000000" w:rsidR="00000000" w:rsidRPr="00000000">
        <w:rPr>
          <w:color w:val="ff0000"/>
          <w:rtl w:val="0"/>
        </w:rPr>
        <w:t xml:space="preserve">(不是radioresistance, 是resist to Antibiotics)</w:t>
      </w:r>
    </w:p>
    <w:p w:rsidR="00000000" w:rsidDel="00000000" w:rsidP="00000000" w:rsidRDefault="00000000" w:rsidRPr="00000000" w14:paraId="000000F9">
      <w:pPr>
        <w:rPr>
          <w:color w:val="ff0000"/>
        </w:rPr>
      </w:pPr>
      <w:r w:rsidDel="00000000" w:rsidR="00000000" w:rsidRPr="00000000">
        <w:rPr>
          <w:rtl w:val="0"/>
        </w:rPr>
        <w:t xml:space="preserve">C) 抗生素療法的complete remission rate約為95%, 而放射線治療的complete remission rate約為75%</w:t>
      </w:r>
      <w:r w:rsidDel="00000000" w:rsidR="00000000" w:rsidRPr="00000000">
        <w:rPr>
          <w:color w:val="ff0000"/>
          <w:rtl w:val="0"/>
        </w:rPr>
        <w:t xml:space="preserve">(抗生素75%, RT 95%)</w:t>
      </w:r>
    </w:p>
    <w:p w:rsidR="00000000" w:rsidDel="00000000" w:rsidP="00000000" w:rsidRDefault="00000000" w:rsidRPr="00000000" w14:paraId="000000F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此病人以抗生素治療後三個月後若再切片仍為MALT positive, 可給予放射線治療約30Gy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Ref. p.1565 GI lymphoma, p.1566 Intestinal Lymphomas -&gt;A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p.1566 Gastric Lymphoma, MALT type -&gt;B, C, 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13. 關於Non-Hodgkin’s Lymphoma的ECOG 1484 Trial，下列敘述何者錯誤？</w:t>
      </w:r>
    </w:p>
    <w:p w:rsidR="00000000" w:rsidDel="00000000" w:rsidP="00000000" w:rsidRDefault="00000000" w:rsidRPr="00000000" w14:paraId="000000FF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化學治療為R-CHOP regimen</w:t>
      </w:r>
      <w:r w:rsidDel="00000000" w:rsidR="00000000" w:rsidRPr="00000000">
        <w:rPr>
          <w:b w:val="1"/>
          <w:color w:val="ff0000"/>
          <w:rtl w:val="0"/>
        </w:rPr>
        <w:t xml:space="preserve"> (只有CHOP)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B) 病人若化學治療後達Complete Response，則接受放射治療30 Gy或觀察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C) 病人若化學治療後僅Partial Response，則接受放射治療40 Gy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D) 化學治療後加作放射治療者，其整體存活率無顯著增加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Ref. ECOG 1484 J Clin Oncol 22:3032-3038. 2004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14. 關於HD15 trial，針對晚期非何杰金氏淋巴癌 (advanced non-Hodgkin’s lymphoma)比較降低化學治療強度搭配放射治療的研究，下列敘述何者錯誤?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A) 所有第四期的病人都接受鞏固性放射治療(consolidative RT)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B) 針對bulky tumor 給予放射治療(IFRT) 劑量為20 Gy/ 10 fractions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C) 若化療後正子攝影( PET Scan) 仍有殘餘腫瘤的病人，其預後相較化療後完全或部分緩解的病人來的差</w:t>
      </w:r>
    </w:p>
    <w:p w:rsidR="00000000" w:rsidDel="00000000" w:rsidP="00000000" w:rsidRDefault="00000000" w:rsidRPr="00000000" w14:paraId="000001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化療後的正子攝影並無法提供鞏固性放射治療需要的治療指引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Ref. HD15 trial   Lancet 2012; 379: 1791–99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A, B, D看原文都是錯的！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15. 下列有關何非杰金淋巴瘤(Non-Hodgkin's Lymphoma)的敘述，何者較不正確？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A) 常因免疫功能不全而引起。如Burkitt’s lymphoma或 NK/T cell lymphoma常和EB virus之感染有關; MALT常和 Helicobacter pylori之感染有關，extranodal B-cell NHL常和HCV之感染有關。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B) 根據WHO的分類，由B-cell所衍生是最常見的，佔80%。其中follicular (grade 1–2), MALT屬低惡性度(low grade); follicular (grade 3), DLBCL, T/NK cell, anaplastic large cell等屬中惡性度(Intermediate grade); Burkitt’s lymphoma, lymphoblastic lymphoma等屬高惡性度(High grade)。</w:t>
      </w:r>
    </w:p>
    <w:p w:rsidR="00000000" w:rsidDel="00000000" w:rsidP="00000000" w:rsidRDefault="00000000" w:rsidRPr="00000000" w14:paraId="00000110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一位58歲患者，身體一向良好(PS: 0)，最近在左側耳前(pre-auricular)和左側頸部level III,IV的淋巴結出現腫大，經檢查確診為DLBCL且身體其他部份未發現病灶，LDH值為正常，則其分期宜記錄為stage II。</w:t>
      </w:r>
      <w:r w:rsidDel="00000000" w:rsidR="00000000" w:rsidRPr="00000000">
        <w:rPr>
          <w:b w:val="1"/>
          <w:color w:val="ff0000"/>
          <w:rtl w:val="0"/>
        </w:rPr>
        <w:t xml:space="preserve">(stage I)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D) 承C)選項，若該患者之腫塊大小約6公分，R-CHOP三次的化學治療後，應給予放射治療照射30-36 Gy。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Ref. 藍皮 p.583 -&gt;A, B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P.564 -&gt;C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p. 587 -&gt;D limited stage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16. 下列關於Non-Hodgkin lymphoma（NHL）的敘述，何者正確?</w:t>
      </w:r>
    </w:p>
    <w:p w:rsidR="00000000" w:rsidDel="00000000" w:rsidP="00000000" w:rsidRDefault="00000000" w:rsidRPr="00000000" w14:paraId="00000117">
      <w:pPr>
        <w:rPr>
          <w:color w:val="ff0000"/>
        </w:rPr>
      </w:pPr>
      <w:r w:rsidDel="00000000" w:rsidR="00000000" w:rsidRPr="00000000">
        <w:rPr>
          <w:rtl w:val="0"/>
        </w:rPr>
        <w:t xml:space="preserve">A) NHL與HL相比，平均診斷年齡較小。</w:t>
      </w:r>
      <w:r w:rsidDel="00000000" w:rsidR="00000000" w:rsidRPr="00000000">
        <w:rPr>
          <w:color w:val="ff0000"/>
          <w:rtl w:val="0"/>
        </w:rPr>
        <w:t xml:space="preserve">(較大)</w:t>
      </w:r>
    </w:p>
    <w:p w:rsidR="00000000" w:rsidDel="00000000" w:rsidP="00000000" w:rsidRDefault="00000000" w:rsidRPr="00000000" w14:paraId="00000118">
      <w:pPr>
        <w:rPr>
          <w:color w:val="ff0000"/>
        </w:rPr>
      </w:pPr>
      <w:r w:rsidDel="00000000" w:rsidR="00000000" w:rsidRPr="00000000">
        <w:rPr>
          <w:rtl w:val="0"/>
        </w:rPr>
        <w:t xml:space="preserve">B) NHL較易出現extranodal disease，比例約3/4。</w:t>
      </w:r>
      <w:r w:rsidDel="00000000" w:rsidR="00000000" w:rsidRPr="00000000">
        <w:rPr>
          <w:color w:val="ff0000"/>
          <w:rtl w:val="0"/>
        </w:rPr>
        <w:t xml:space="preserve">(1/3)</w:t>
      </w:r>
    </w:p>
    <w:p w:rsidR="00000000" w:rsidDel="00000000" w:rsidP="00000000" w:rsidRDefault="00000000" w:rsidRPr="00000000" w14:paraId="00000119">
      <w:pPr>
        <w:rPr>
          <w:color w:val="ff0000"/>
        </w:rPr>
      </w:pPr>
      <w:r w:rsidDel="00000000" w:rsidR="00000000" w:rsidRPr="00000000">
        <w:rPr>
          <w:rtl w:val="0"/>
        </w:rPr>
        <w:t xml:space="preserve">C) Nodal Non-Hodgkin lymphoma最常出現的位置為inguina，約占70%。</w:t>
      </w:r>
      <w:r w:rsidDel="00000000" w:rsidR="00000000" w:rsidRPr="00000000">
        <w:rPr>
          <w:color w:val="ff0000"/>
          <w:rtl w:val="0"/>
        </w:rPr>
        <w:t xml:space="preserve">(neck)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color w:val="ff0000"/>
          <w:rtl w:val="0"/>
        </w:rPr>
        <w:t xml:space="preserve">D) Extranodal Non-Hodgkin lymphoma最常出現的位置為腸胃道，約占30%。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Ref. p.1550 Clinical Features: General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Nodal NHL的出現位置：Inguinal: 70%, groin: 60%, axilla: 50%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Extranodal NHL的出現位置： GI: 20~30%, Waldeyer’s ring and HN: 18~28%, Skin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17. 下列關於Diffuse large B cell lymphoma 的敘述何者錯誤?</w:t>
      </w:r>
    </w:p>
    <w:p w:rsidR="00000000" w:rsidDel="00000000" w:rsidP="00000000" w:rsidRDefault="00000000" w:rsidRPr="00000000" w14:paraId="00000120">
      <w:pPr>
        <w:rPr>
          <w:color w:val="ff0000"/>
        </w:rPr>
      </w:pPr>
      <w:r w:rsidDel="00000000" w:rsidR="00000000" w:rsidRPr="00000000">
        <w:rPr>
          <w:rtl w:val="0"/>
        </w:rPr>
        <w:t xml:space="preserve">A)為最常見的extranodal Non-Hodgkin lymphoma。</w:t>
      </w:r>
      <w:r w:rsidDel="00000000" w:rsidR="00000000" w:rsidRPr="00000000">
        <w:rPr>
          <w:color w:val="ff0000"/>
          <w:rtl w:val="0"/>
        </w:rPr>
        <w:t xml:space="preserve">(~30%)</w:t>
      </w:r>
    </w:p>
    <w:p w:rsidR="00000000" w:rsidDel="00000000" w:rsidP="00000000" w:rsidRDefault="00000000" w:rsidRPr="00000000" w14:paraId="00000121">
      <w:pPr>
        <w:rPr>
          <w:color w:val="ff0000"/>
        </w:rPr>
      </w:pPr>
      <w:r w:rsidDel="00000000" w:rsidR="00000000" w:rsidRPr="00000000">
        <w:rPr>
          <w:rtl w:val="0"/>
        </w:rPr>
        <w:t xml:space="preserve">B)常出現BCL-2及BCL-6的基因表現。</w:t>
      </w:r>
      <w:r w:rsidDel="00000000" w:rsidR="00000000" w:rsidRPr="00000000">
        <w:rPr>
          <w:color w:val="ff0000"/>
          <w:rtl w:val="0"/>
        </w:rPr>
        <w:t xml:space="preserve">(BCL-2 25~80%, BCL-6: 70%)</w:t>
      </w:r>
    </w:p>
    <w:p w:rsidR="00000000" w:rsidDel="00000000" w:rsidP="00000000" w:rsidRDefault="00000000" w:rsidRPr="00000000" w14:paraId="000001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C)Bulky lesion目前定義為≧10 cm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D)不良的預後因子包括 &gt;60歲、ECOG ≧2、LDH上升、&gt;1 involved nodal region及stage III/IV。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Ref. p.1549 Diffuse Large B-Cell Lymphoma -&gt;A, B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p.1552 Table 78.4 Ann Arbor Staging，但根據2015.2 NCCN guideline是7.5cm -&gt;C</w:t>
      </w:r>
    </w:p>
    <w:p w:rsidR="00000000" w:rsidDel="00000000" w:rsidP="00000000" w:rsidRDefault="00000000" w:rsidRPr="00000000" w14:paraId="00000126">
      <w:pPr>
        <w:ind w:firstLine="480"/>
        <w:rPr/>
      </w:pPr>
      <w:r w:rsidDel="00000000" w:rsidR="00000000" w:rsidRPr="00000000">
        <w:rPr>
          <w:rtl w:val="0"/>
        </w:rPr>
        <w:t xml:space="preserve">p.1552 table 78.5 IPI -&gt;D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18. 下列關於Non-Hodgkin lymphoma 放射治療使用的劑量，何者錯誤?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A) Follicular lymphoma → 24-30 Gy。</w:t>
      </w:r>
    </w:p>
    <w:p w:rsidR="00000000" w:rsidDel="00000000" w:rsidP="00000000" w:rsidRDefault="00000000" w:rsidRPr="00000000" w14:paraId="000001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Gastric marginal zone lymphoma → 24 Gy。</w:t>
      </w:r>
      <w:r w:rsidDel="00000000" w:rsidR="00000000" w:rsidRPr="00000000">
        <w:rPr>
          <w:b w:val="1"/>
          <w:color w:val="ff0000"/>
          <w:rtl w:val="0"/>
        </w:rPr>
        <w:t xml:space="preserve">(30Gy)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ff0000"/>
        </w:rPr>
      </w:pPr>
      <w:r w:rsidDel="00000000" w:rsidR="00000000" w:rsidRPr="00000000">
        <w:rPr>
          <w:rtl w:val="0"/>
        </w:rPr>
        <w:t xml:space="preserve">C) NK/T-cell lymphoma → 45-65 Gy</w:t>
      </w:r>
      <w:r w:rsidDel="00000000" w:rsidR="00000000" w:rsidRPr="00000000">
        <w:rPr>
          <w:color w:val="ff0000"/>
          <w:rtl w:val="0"/>
        </w:rPr>
        <w:t xml:space="preserve"> (primary Tx: 50-65Gy, Combined modality: 45-60Gy)</w:t>
      </w:r>
    </w:p>
    <w:p w:rsidR="00000000" w:rsidDel="00000000" w:rsidP="00000000" w:rsidRDefault="00000000" w:rsidRPr="00000000" w14:paraId="0000012C">
      <w:pPr>
        <w:rPr>
          <w:color w:val="ff0000"/>
        </w:rPr>
      </w:pPr>
      <w:r w:rsidDel="00000000" w:rsidR="00000000" w:rsidRPr="00000000">
        <w:rPr>
          <w:rtl w:val="0"/>
        </w:rPr>
        <w:t xml:space="preserve">D) Mantle cell lymphoma之pain control → 4 Gy</w:t>
      </w:r>
      <w:r w:rsidDel="00000000" w:rsidR="00000000" w:rsidRPr="00000000">
        <w:rPr>
          <w:color w:val="ff0000"/>
          <w:rtl w:val="0"/>
        </w:rPr>
        <w:t xml:space="preserve"> (2Gyx2)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Ref. NCCN 2015.2 NHODG-D 3 of 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19. 關於Orbital Lymphoma的敘述，下列何者錯誤？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A) 較少發生在年輕族群</w:t>
      </w:r>
      <w:r w:rsidDel="00000000" w:rsidR="00000000" w:rsidRPr="00000000">
        <w:rPr>
          <w:color w:val="ff0000"/>
          <w:rtl w:val="0"/>
        </w:rPr>
        <w:t xml:space="preserve">(mean 60 y/o) </w:t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31">
      <w:pPr>
        <w:rPr>
          <w:color w:val="ff0000"/>
        </w:rPr>
      </w:pPr>
      <w:r w:rsidDel="00000000" w:rsidR="00000000" w:rsidRPr="00000000">
        <w:rPr>
          <w:rtl w:val="0"/>
        </w:rPr>
        <w:t xml:space="preserve">B) 組織病理以Marginal Zone Lymphoma為主</w:t>
      </w:r>
      <w:r w:rsidDel="00000000" w:rsidR="00000000" w:rsidRPr="00000000">
        <w:rPr>
          <w:color w:val="ff0000"/>
          <w:rtl w:val="0"/>
        </w:rPr>
        <w:t xml:space="preserve">(2/3:MZL, 1/3:DLBCL)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color w:val="ff0000"/>
          <w:rtl w:val="0"/>
        </w:rPr>
        <w:t xml:space="preserve">C) 將近一半的病人會兩側受影響</w:t>
      </w:r>
      <w:r w:rsidDel="00000000" w:rsidR="00000000" w:rsidRPr="00000000">
        <w:rPr>
          <w:b w:val="1"/>
          <w:color w:val="ff0000"/>
          <w:rtl w:val="0"/>
        </w:rPr>
        <w:t xml:space="preserve">(10~15%) </w:t>
      </w:r>
      <w:r w:rsidDel="00000000" w:rsidR="00000000" w:rsidRPr="00000000">
        <w:rPr>
          <w:color w:val="ff0000"/>
          <w:rtl w:val="0"/>
        </w:rPr>
        <w:t xml:space="preserve">   </w:t>
      </w:r>
      <w:r w:rsidDel="00000000" w:rsidR="00000000" w:rsidRPr="00000000">
        <w:rPr>
          <w:rtl w:val="0"/>
        </w:rPr>
        <w:t xml:space="preserve">D) 放射治療劑量20~30 Gy即可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Ref. p.1569 Orbital Lymphomas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20. 關於Orbital lymphoma的敘述何者錯誤?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A)在所有的extranodal NHL中約占4%。</w:t>
      </w:r>
    </w:p>
    <w:p w:rsidR="00000000" w:rsidDel="00000000" w:rsidP="00000000" w:rsidRDefault="00000000" w:rsidRPr="00000000" w14:paraId="00000137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B)組織學型態主要包括Diffuse large B cell lymphoma及Marginal zone lymphoma，以前者占多數。</w:t>
      </w:r>
      <w:r w:rsidDel="00000000" w:rsidR="00000000" w:rsidRPr="00000000">
        <w:rPr>
          <w:b w:val="1"/>
          <w:color w:val="ff0000"/>
          <w:rtl w:val="0"/>
        </w:rPr>
        <w:t xml:space="preserve">(2/3為MZL, 1/3為DLBCL)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C) Diffuse large B cell lymphoma造成的Orbital lymphoma預後較差，標準治療為化療合併放療。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D) Marginal zone lymphoma造成的Orbital lymphoma放射線的治療效果很好，20 Gy就可達到理想的局部控制且少見local failure。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Ref. p.1569 Orbital Lymphomas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21. 關於Nodular Lymphocyte Predominance Hodgkin Lymphoma的敘述，下列何者錯誤？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color w:val="ff0000"/>
          <w:rtl w:val="0"/>
        </w:rPr>
        <w:t xml:space="preserve">A) 病人較年長 </w:t>
      </w:r>
      <w:r w:rsidDel="00000000" w:rsidR="00000000" w:rsidRPr="00000000">
        <w:rPr>
          <w:b w:val="1"/>
          <w:color w:val="ff0000"/>
          <w:rtl w:val="0"/>
        </w:rPr>
        <w:t xml:space="preserve">(young people) </w:t>
      </w:r>
      <w:r w:rsidDel="00000000" w:rsidR="00000000" w:rsidRPr="00000000">
        <w:rPr>
          <w:rtl w:val="0"/>
        </w:rPr>
        <w:t xml:space="preserve">  B) CD15與CD30陰性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C) 在Hodgkin Lymphoma中的預後最佳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D) Stage I – IIA with limited presentations病人可僅接受放射治療，不用化學治療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Ref. p.1533 Pathologic Classification -&gt;A, B, C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p.1541 Stage I to IIA Nodular Lymphocyte-Predominant Hodgkin Lymphoma -&gt;D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22. 關於Mantle Cell Lymphoma的敘述，下列何者錯誤？</w:t>
      </w:r>
    </w:p>
    <w:p w:rsidR="00000000" w:rsidDel="00000000" w:rsidP="00000000" w:rsidRDefault="00000000" w:rsidRPr="00000000" w14:paraId="00000144">
      <w:pPr>
        <w:rPr>
          <w:color w:val="ff0000"/>
        </w:rPr>
      </w:pPr>
      <w:r w:rsidDel="00000000" w:rsidR="00000000" w:rsidRPr="00000000">
        <w:rPr>
          <w:rtl w:val="0"/>
        </w:rPr>
        <w:t xml:space="preserve">A) CD5與CD20陽性                 </w:t>
      </w:r>
      <w:r w:rsidDel="00000000" w:rsidR="00000000" w:rsidRPr="00000000">
        <w:rPr>
          <w:color w:val="ff0000"/>
          <w:rtl w:val="0"/>
        </w:rPr>
        <w:t xml:space="preserve">B) 以女性居多</w:t>
      </w:r>
      <w:r w:rsidDel="00000000" w:rsidR="00000000" w:rsidRPr="00000000">
        <w:rPr>
          <w:b w:val="1"/>
          <w:color w:val="ff0000"/>
          <w:rtl w:val="0"/>
        </w:rPr>
        <w:t xml:space="preserve"> (男性多, 74%)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C) 診斷時多已是第III或IV期</w:t>
      </w:r>
      <w:r w:rsidDel="00000000" w:rsidR="00000000" w:rsidRPr="00000000">
        <w:rPr>
          <w:color w:val="ff0000"/>
          <w:rtl w:val="0"/>
        </w:rPr>
        <w:t xml:space="preserve"> (80%) </w:t>
      </w:r>
      <w:r w:rsidDel="00000000" w:rsidR="00000000" w:rsidRPr="00000000">
        <w:rPr>
          <w:rtl w:val="0"/>
        </w:rPr>
        <w:t xml:space="preserve">  D) 骨髓易受影響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Ref. p.1550 Mantle Cell Lymphoma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23. 關於Primary Central Nervous System Lymphoma的敘述，下列何者錯誤？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A) 組織病理以Diffuse Large B-Cell Lymphoma為主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B) 診斷時約有五分之一會影響到眼睛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C) 超過60歲的病人不建議作全腦放射治療</w:t>
      </w:r>
    </w:p>
    <w:p w:rsidR="00000000" w:rsidDel="00000000" w:rsidP="00000000" w:rsidRDefault="00000000" w:rsidRPr="00000000" w14:paraId="0000014C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化學治療亦可用CHOP regimen </w:t>
      </w:r>
      <w:r w:rsidDel="00000000" w:rsidR="00000000" w:rsidRPr="00000000">
        <w:rPr>
          <w:b w:val="1"/>
          <w:color w:val="ff0000"/>
          <w:rtl w:val="0"/>
        </w:rPr>
        <w:t xml:space="preserve">(CHOP無法穿過BBB)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24. 下列有關Primary CNS Lymphoma的敘述，何者錯誤? </w:t>
      </w:r>
    </w:p>
    <w:p w:rsidR="00000000" w:rsidDel="00000000" w:rsidP="00000000" w:rsidRDefault="00000000" w:rsidRPr="00000000" w14:paraId="0000014F">
      <w:pPr>
        <w:rPr>
          <w:color w:val="ff0000"/>
        </w:rPr>
      </w:pPr>
      <w:r w:rsidDel="00000000" w:rsidR="00000000" w:rsidRPr="00000000">
        <w:rPr>
          <w:rtl w:val="0"/>
        </w:rPr>
        <w:t xml:space="preserve">A) AIDS病人平均診斷年齡比一般人小，且多為multifocal lesion </w:t>
      </w:r>
      <w:r w:rsidDel="00000000" w:rsidR="00000000" w:rsidRPr="00000000">
        <w:rPr>
          <w:color w:val="ff0000"/>
          <w:rtl w:val="0"/>
        </w:rPr>
        <w:t xml:space="preserve">(免疫正常的人年紀為55y, AIDS的人年紀為31y)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B) 20%的病人合併ocular involvement，須接受眼球照射或intra-ocular chemotherapy。</w:t>
      </w:r>
    </w:p>
    <w:p w:rsidR="00000000" w:rsidDel="00000000" w:rsidP="00000000" w:rsidRDefault="00000000" w:rsidRPr="00000000" w14:paraId="000001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Methotrexate-based chemotherapy為主要治療方式，但病人Performance status不佳時，考量治療毒性不建議病人接受chemotherapy。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(D)病人接受chemotherapy後若complete response，可選擇接受high dose chemotherapy及stem cell rescue而不做whole brain radiotherapy.。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25. 關於NK/T-cell lymphoma, nasal type的敘述，何者錯誤?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A) EBV與NK/T-cell lymphoma的產生有關，EBV viral load為一預後因子。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B) 較常出現在中南美洲及亞洲人。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C) 治療主要以化療合併放療為主。 </w:t>
      </w:r>
    </w:p>
    <w:p w:rsidR="00000000" w:rsidDel="00000000" w:rsidP="00000000" w:rsidRDefault="00000000" w:rsidRPr="00000000" w14:paraId="0000015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對放射治療非常敏感，30-36 Gy可達到有效局部控制。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26. 關於Gastric Lymphoma的敘述，何者錯誤?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A) 組織學型態主要包括Diffuse large B cell lymphoma及Marginal zone Lymphoma (gastric MALT)。</w:t>
      </w:r>
    </w:p>
    <w:p w:rsidR="00000000" w:rsidDel="00000000" w:rsidP="00000000" w:rsidRDefault="00000000" w:rsidRPr="00000000" w14:paraId="0000015C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常見症狀為腹痛、食欲不佳、出血、體重減輕、發燒及夜間盜汗。</w:t>
      </w:r>
      <w:r w:rsidDel="00000000" w:rsidR="00000000" w:rsidRPr="00000000">
        <w:rPr>
          <w:b w:val="1"/>
          <w:color w:val="ff0000"/>
          <w:rtl w:val="0"/>
        </w:rPr>
        <w:t xml:space="preserve">(B symptoms &lt;10%)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C) 超過90%的Gastric MALT病人可發現H. pylori(+)。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D) 承續(C)選項，大部分H. pylori(+)一線治療為抗生素治療，complete response rate高達75%。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Ref. p.1566 GI Lymphoma -&gt;A, B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p.1566 Gastric Lymphoma, MALT type -&gt;C, D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27. 下列關於Anaplastic large cell lymphoma(ALCL)的敘述，何者錯誤?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A) 可分為systemic type及cutaneous type。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B) Anaplastic Lymphoma Kinase(ALK)為決定預後的重要基因，ALK(+)預後較佳。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C) ALK(+)之systemic ALCL主要為年輕男性，對化療反應佳，5年存活率約75-90%。</w:t>
      </w:r>
    </w:p>
    <w:p w:rsidR="00000000" w:rsidDel="00000000" w:rsidP="00000000" w:rsidRDefault="00000000" w:rsidRPr="00000000" w14:paraId="000001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Cutaneous ALCL大都ALK(-)，故預後不佳。</w:t>
      </w:r>
      <w:r w:rsidDel="00000000" w:rsidR="00000000" w:rsidRPr="00000000">
        <w:rPr>
          <w:b w:val="1"/>
          <w:color w:val="ff0000"/>
          <w:rtl w:val="0"/>
        </w:rPr>
        <w:t xml:space="preserve">(雖然ALK-但預後也不錯)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Primary Cutaneous Lymphoma (9題)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1. 關於皮膚T細胞淋巴瘤(Cutaneous T-cell lymphoma)之敘述, 何者錯誤?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A) 主要可分為兩個亞群: 蕈狀肉芽腫(Mycosis fungoides)及Sézary’s syndrome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B) Mycosis fungoides與HLA Aw31, Aw32, DR5有關; 而Sézary’s syndrome則跟HLA B8, B35有關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C) 皮膚外侵犯最常見為淋巴結, 其他為脾, 肝, 肺, 骨髓</w:t>
      </w:r>
    </w:p>
    <w:p w:rsidR="00000000" w:rsidDel="00000000" w:rsidP="00000000" w:rsidRDefault="00000000" w:rsidRPr="00000000" w14:paraId="0000016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不好的預後因子包括小於60歲, advanced stage, 淋巴結腫大及內臟侵犯; 因其進程快且對治療較具抗性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本題疑似為舊版課本或其他參考書出的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2. 下列primary cutaneous lymphoma，何者發生率最高？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A) Primary cutaneous marginal zone B-cell lymphoma (PCMZL)</w:t>
      </w:r>
    </w:p>
    <w:p w:rsidR="00000000" w:rsidDel="00000000" w:rsidP="00000000" w:rsidRDefault="00000000" w:rsidRPr="00000000" w14:paraId="0000017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Mycosis fungoides (MF)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C) Sezary syndrome (SS)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D) Extranodal NKT cell lymphoma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Ref. p.1574 Cutaneous T-cell and NK-cell Lymphomas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3. 下列primary cutaneous lymphoma，何者預後較其他差？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A) Lymphomatoid papulosis (LyP) </w:t>
      </w:r>
      <w:r w:rsidDel="00000000" w:rsidR="00000000" w:rsidRPr="00000000">
        <w:rPr>
          <w:color w:val="ff0000"/>
          <w:rtl w:val="0"/>
        </w:rPr>
        <w:t xml:space="preserve">5yOS:100%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B) Primary cutaneous anaplastic large cell lymphoma (C-ALCL) </w:t>
      </w:r>
      <w:r w:rsidDel="00000000" w:rsidR="00000000" w:rsidRPr="00000000">
        <w:rPr>
          <w:color w:val="ff0000"/>
          <w:rtl w:val="0"/>
        </w:rPr>
        <w:t xml:space="preserve">5yOS:90%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Primary cutaneous diffuse large B-cell lymphoma, leg type (PCBCL-LT) 5yOS:50%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D) Primary cutaneous follicle center lymphoma (PCFCL) 5yOS:95%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Ref. p.1581 CD30+ Lymphoproliferative Disorders -&gt;A, B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p.1582 Primary Cutaneous Diffuse Large B-cell Lymphoma, Leg type -&gt;C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p.1582 Primary cutaneous follicle center lymphoma -&gt;D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4. Classic Mycosis Fungoides病發過程有三期別依序為何？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A) Infiltrated plaques-&gt; fungoid -&gt;mycotic       B) fungoid -&gt; Tumor -&gt; infiltrated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C) Infiltrated plaques -&gt; prefungoid -&gt; fungoid    </w:t>
      </w:r>
      <w:r w:rsidDel="00000000" w:rsidR="00000000" w:rsidRPr="00000000">
        <w:rPr>
          <w:color w:val="ff0000"/>
          <w:rtl w:val="0"/>
        </w:rPr>
        <w:t xml:space="preserve">D) Premycotic -&gt; infiltrated plaques-&gt;fungoid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Ref. p.1574 Cutaneous T-Cell and NK-Cell Lymphomas – Cutaneous Disease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新課本的內容敘述與舊課本有異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5. 關於primary cutaneous lymphoma (PCL)的敘述，下列何者為非?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A) the third most common extranodal Lymphoma。</w:t>
      </w:r>
    </w:p>
    <w:p w:rsidR="00000000" w:rsidDel="00000000" w:rsidP="00000000" w:rsidRDefault="00000000" w:rsidRPr="00000000" w14:paraId="00000188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DLBCL originating on the legs has a much better outlook than that originating on skin surfaces elsewhere。</w:t>
      </w:r>
      <w:r w:rsidDel="00000000" w:rsidR="00000000" w:rsidRPr="00000000">
        <w:rPr>
          <w:b w:val="1"/>
          <w:color w:val="ff0000"/>
          <w:rtl w:val="0"/>
        </w:rPr>
        <w:t xml:space="preserve">(worse outlook)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C) About 75% of all PCL is of T-cell origin, and 25% are of B-cell origin.。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D)  ALK-negative patients have a worse outlook.。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Ref. p.1568 Cutaneous Lymphomas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6. 關於EORTC對於total skin election beam therapy (TSEBT)之治療建議，何者為非？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A) 80% isodose line應至皮下4 mm。</w:t>
      </w:r>
    </w:p>
    <w:p w:rsidR="00000000" w:rsidDel="00000000" w:rsidP="00000000" w:rsidRDefault="00000000" w:rsidRPr="00000000" w14:paraId="0000018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 cm之皮下劑量必須大於20% maximum表皮劑量。</w:t>
      </w:r>
      <w:r w:rsidDel="00000000" w:rsidR="00000000" w:rsidRPr="00000000">
        <w:rPr>
          <w:b w:val="1"/>
          <w:color w:val="ff0000"/>
          <w:rtl w:val="0"/>
        </w:rPr>
        <w:t xml:space="preserve">(小於)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C) 至少需六個治療姿勢。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D) 骨髓受到之光子汙染劑量必須限制小於0.7 Gy。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Ref. p.1577 Table 79.4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7. 關於primary cutaneous lymphoma之放射治療，何者敘述錯誤？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A) 8 Gy in 2 fractions可用在palliation。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B) Total skin election beam therapy (TSEBT)之標準劑量為36 Gy。</w:t>
      </w:r>
    </w:p>
    <w:p w:rsidR="00000000" w:rsidDel="00000000" w:rsidP="00000000" w:rsidRDefault="00000000" w:rsidRPr="00000000" w14:paraId="0000019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Stanford technique每天需變換六個姿勢，以給予皮膚均勻的劑量。</w:t>
      </w:r>
      <w:r w:rsidDel="00000000" w:rsidR="00000000" w:rsidRPr="00000000">
        <w:rPr>
          <w:b w:val="1"/>
          <w:color w:val="ff0000"/>
          <w:rtl w:val="0"/>
        </w:rPr>
        <w:t xml:space="preserve">(每天三個姿勢)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ff0000"/>
        </w:rPr>
      </w:pPr>
      <w:r w:rsidDel="00000000" w:rsidR="00000000" w:rsidRPr="00000000">
        <w:rPr>
          <w:rtl w:val="0"/>
        </w:rPr>
        <w:t xml:space="preserve">D) 近期之研究發現 reduce-dose TSEBT (10-20 Gy)，也可得到不錯之反應率及存活率。</w:t>
      </w:r>
      <w:r w:rsidDel="00000000" w:rsidR="00000000" w:rsidRPr="00000000">
        <w:rPr>
          <w:color w:val="ff0000"/>
          <w:rtl w:val="0"/>
        </w:rPr>
        <w:t xml:space="preserve">(這種劑量需要合併化學治療使用)</w:t>
      </w:r>
    </w:p>
    <w:p w:rsidR="00000000" w:rsidDel="00000000" w:rsidP="00000000" w:rsidRDefault="00000000" w:rsidRPr="00000000" w14:paraId="00000199">
      <w:pPr>
        <w:rPr>
          <w:color w:val="ff0000"/>
        </w:rPr>
      </w:pPr>
      <w:r w:rsidDel="00000000" w:rsidR="00000000" w:rsidRPr="00000000">
        <w:rPr>
          <w:rtl w:val="0"/>
        </w:rPr>
        <w:t xml:space="preserve">Ref. p.1579 Palliative Radiotherapy -&gt;A </w:t>
      </w:r>
      <w:r w:rsidDel="00000000" w:rsidR="00000000" w:rsidRPr="00000000">
        <w:rPr>
          <w:color w:val="ff0000"/>
          <w:rtl w:val="0"/>
        </w:rPr>
        <w:t xml:space="preserve">(可是現在課本寫12-30Gy)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p.1578 Dose and Fractionation -&gt;B, 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C選項應該是常識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8. 關於primary cutaneous lymphoma (PCL)的敘述，下列何者為非?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A) Cutaneous T Cell 有三種類型MF (mycosis fungoides); LYP (lymphomatoid papulosis) ; ALCL (anaplastic large cell lymphoma)。</w:t>
      </w:r>
    </w:p>
    <w:p w:rsidR="00000000" w:rsidDel="00000000" w:rsidP="00000000" w:rsidRDefault="00000000" w:rsidRPr="00000000" w14:paraId="0000019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LYP (lymphomatoid papulosis) ; ALCL (anaplastic large cell lymphoma) 的預後比 PCMZL (peripheral cutaneous marginal zone lymphoma)  差.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C) LYP is often generalized, and spontaneous remissions are common and are an important clue as to diagnosis. Cutaneous ALCL, on the other hand, is localized or regional in approximately 80% of cases.。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D) Cutaneous B cell lymphoma 中 PCFCL (Peripheral cutaneous follicular cell lymphoma) and PCMZL (peripheral cutaneous marginal zone lymphoma) 的治療選擇是RT, dose of 40 Gy for the former and 30 Gy for the latter。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舊版課本題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9. 關於Cutaneous B-cell lymphoma，下列敘述何者為非?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A) comprises about 25% of skin lymphomas </w:t>
      </w:r>
      <w:r w:rsidDel="00000000" w:rsidR="00000000" w:rsidRPr="00000000">
        <w:rPr>
          <w:color w:val="ff0000"/>
          <w:rtl w:val="0"/>
        </w:rPr>
        <w:t xml:space="preserve">(29%)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divided into primary cutaneous follicle center lymphoma (PCFCL), primary cutaneous marginal zone lymphoma (PCMZL), and primary cutaneous large B cell lymphoma </w:t>
      </w:r>
      <w:r w:rsidDel="00000000" w:rsidR="00000000" w:rsidRPr="00000000">
        <w:rPr>
          <w:b w:val="1"/>
          <w:color w:val="ff0000"/>
          <w:rtl w:val="0"/>
        </w:rPr>
        <w:t xml:space="preserve">(leg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DLBCL of the skin not in the leg is included in the PCFCL group (還是屬於PCLBCL, leg type)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D). A minority of cases of PCMZL is the association with B. burgdorferi infection, in which case the disease may respond to antibiotics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Ref. p.1582 Cutaneous B-Cell Lymphomas -&gt;A, B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p.1582 Primary Cutaneous Diffuse Large B-Cell Lymphoma, Leg Type -&gt;C (課本版本不同說明也不同)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p.1583 Diagnosis and Evaluation -&gt;D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Leukemia (4題)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1. 有關白血病(leukemia), 下列敘述何者為非?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A) 急性淋巴胚細胞性白血病(Acute lymphoblastic leukemia, ALL)為小兒最常見惡性疾病, 其中L1佔小兒ALL 85%</w:t>
      </w:r>
    </w:p>
    <w:p w:rsidR="00000000" w:rsidDel="00000000" w:rsidP="00000000" w:rsidRDefault="00000000" w:rsidRPr="00000000" w14:paraId="000001B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費城染色體或bcr/abl t(9;22)佔成人ALL4%, 預後最差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C) 預防性顱部照射(prophylactic cranial irradiation) 目前使用於高危險群ALL, 如大於6至7歲之兒童, 所有成人ALL, CNS-2 or CNS-3, T cell; 劑量小孩為18Gy, 大人為18Gy或24Gy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D) 急性骨髓性細胞性白血病(Acute myelocytic leukemia, AML)以年輕且為M2 AML預後較好, 但M3因使用all transretinoic acid效用佳預後相對也不錯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舊版課本題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2. 下列何者非ALL(Acute lymphoblastic leukemia)使用Cranial RT之indication?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color w:val="ff0000"/>
          <w:rtl w:val="0"/>
        </w:rPr>
        <w:t xml:space="preserve">A) &lt; 10歲</w:t>
      </w:r>
      <w:r w:rsidDel="00000000" w:rsidR="00000000" w:rsidRPr="00000000">
        <w:rPr>
          <w:rtl w:val="0"/>
        </w:rPr>
        <w:t xml:space="preserve">       B) T-cell phenotype  </w:t>
      </w:r>
    </w:p>
    <w:p w:rsidR="00000000" w:rsidDel="00000000" w:rsidP="00000000" w:rsidRDefault="00000000" w:rsidRPr="00000000" w14:paraId="000001B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C) B-cell phenotype且合併minimal residual disease</w:t>
      </w:r>
    </w:p>
    <w:p w:rsidR="00000000" w:rsidDel="00000000" w:rsidP="00000000" w:rsidRDefault="00000000" w:rsidRPr="00000000" w14:paraId="000001B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D) CNS-2或CNS-3之CSF finding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Ref. p.1592 可從cranial RT獲得好處的病人有：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a. &gt;10 y/o (尤其&gt;13 y/o)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b. T-cell phenotype(尤其年紀較大且WBC&gt;100000)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c. CNS risk group CNS-2 or CNS-3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d. B-cell lymphoma with minimal residual disease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3. 下列關於ALL(Acute lymphoblastic leukemia)腦膜復發之敘述，何者正確?</w:t>
      </w:r>
    </w:p>
    <w:p w:rsidR="00000000" w:rsidDel="00000000" w:rsidP="00000000" w:rsidRDefault="00000000" w:rsidRPr="00000000" w14:paraId="000001C0">
      <w:pPr>
        <w:rPr>
          <w:color w:val="ff0000"/>
        </w:rPr>
      </w:pPr>
      <w:r w:rsidDel="00000000" w:rsidR="00000000" w:rsidRPr="00000000">
        <w:rPr>
          <w:rtl w:val="0"/>
        </w:rPr>
        <w:t xml:space="preserve">A)因為化療藥物通過blood brain barrier能力有限，約有20% ALL病人治療後出現腦膜復發</w:t>
      </w:r>
      <w:r w:rsidDel="00000000" w:rsidR="00000000" w:rsidRPr="00000000">
        <w:rPr>
          <w:color w:val="ff0000"/>
          <w:rtl w:val="0"/>
        </w:rPr>
        <w:t xml:space="preserve">(&lt;10%會復發)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B)因考量放射線的毒性，在兒童通常僅使用Cranial radiotherapy 24 Gy配合化療的方式治療此類病人。</w:t>
      </w:r>
      <w:r w:rsidDel="00000000" w:rsidR="00000000" w:rsidRPr="00000000">
        <w:rPr>
          <w:color w:val="ff0000"/>
          <w:rtl w:val="0"/>
        </w:rPr>
        <w:t xml:space="preserve">(spine要治療15Gy)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color w:val="ff0000"/>
          <w:rtl w:val="0"/>
        </w:rPr>
        <w:t xml:space="preserve">C)配合放射治療及化療，此類病人5年存活率仍可達50-70%。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ff0000"/>
        </w:rPr>
      </w:pPr>
      <w:r w:rsidDel="00000000" w:rsidR="00000000" w:rsidRPr="00000000">
        <w:rPr>
          <w:rtl w:val="0"/>
        </w:rPr>
        <w:t xml:space="preserve">D)病人過去接受過Cranial radiotherapy預後較好。</w:t>
      </w:r>
      <w:r w:rsidDel="00000000" w:rsidR="00000000" w:rsidRPr="00000000">
        <w:rPr>
          <w:color w:val="ff0000"/>
          <w:rtl w:val="0"/>
        </w:rPr>
        <w:t xml:space="preserve">(接受CSI預後較好，這題應該要問的是接受Cranial or CSI誰的預後好)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Ref. p.1593 Therapeutic CNS Irradiation for Meningeal Relapse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4.下列那種病人不建議做prophylactic cranial irradiation?</w:t>
      </w:r>
    </w:p>
    <w:p w:rsidR="00000000" w:rsidDel="00000000" w:rsidP="00000000" w:rsidRDefault="00000000" w:rsidRPr="00000000" w14:paraId="000001C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Acute myeloid leukemia,M1 type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B) Acute lymphocytic leukemia, T-cell phenotype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C) Small cell lung cancer, limited stage with complete response to chemotherapy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D) Small cell lung cancer, extensive stage with response to chemotherapy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sz w:val="28"/>
          <w:szCs w:val="28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Plasmacytoma (9題)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1. 下列何者為solitary plasmacytoma之診斷標準?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A) Bone marrow biopsy &lt; 10% monoclonal plasma cell    B) M protein &lt; 3 g/dL</w:t>
      </w:r>
    </w:p>
    <w:p w:rsidR="00000000" w:rsidDel="00000000" w:rsidP="00000000" w:rsidRDefault="00000000" w:rsidRPr="00000000" w14:paraId="000001CF">
      <w:pPr>
        <w:rPr>
          <w:color w:val="ff0000"/>
        </w:rPr>
      </w:pPr>
      <w:r w:rsidDel="00000000" w:rsidR="00000000" w:rsidRPr="00000000">
        <w:rPr>
          <w:rtl w:val="0"/>
        </w:rPr>
        <w:t xml:space="preserve">C) 組織學證實單一bone lesion                     </w:t>
      </w:r>
      <w:r w:rsidDel="00000000" w:rsidR="00000000" w:rsidRPr="00000000">
        <w:rPr>
          <w:color w:val="ff0000"/>
          <w:rtl w:val="0"/>
        </w:rPr>
        <w:t xml:space="preserve">D) 以上皆是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Ref. p.1600 Solitary Plasmacytomas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B選項應該非診斷標準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a. histologically confirmed single lesion with negative skeletal imaging outside the primary site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b. normal bone marrow biopsy &lt;10% monoclonal plasma cells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c. no myeloma-related organ dysfunction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2. 關於solitary plasmacytoma，下列敘述何者錯誤？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A) 分為osseous plasmacytoma 或extramedullary plasmacytoma</w:t>
      </w:r>
      <w:r w:rsidDel="00000000" w:rsidR="00000000" w:rsidRPr="00000000">
        <w:rPr>
          <w:color w:val="ff0000"/>
          <w:rtl w:val="0"/>
        </w:rPr>
        <w:t xml:space="preserve"> (8:2)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B) 大約佔所有plasma cell tumor 2% -10%</w:t>
      </w:r>
    </w:p>
    <w:p w:rsidR="00000000" w:rsidDel="00000000" w:rsidP="00000000" w:rsidRDefault="00000000" w:rsidRPr="00000000" w14:paraId="000001D9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 Extramedullary plasmacytoma 在所有plasma cell tumor中預後最差</w:t>
      </w:r>
      <w:r w:rsidDel="00000000" w:rsidR="00000000" w:rsidRPr="00000000">
        <w:rPr>
          <w:b w:val="1"/>
          <w:color w:val="ff0000"/>
          <w:rtl w:val="0"/>
        </w:rPr>
        <w:t xml:space="preserve"> (預後算好的)</w:t>
      </w:r>
    </w:p>
    <w:p w:rsidR="00000000" w:rsidDel="00000000" w:rsidP="00000000" w:rsidRDefault="00000000" w:rsidRPr="00000000" w14:paraId="000001DA">
      <w:pPr>
        <w:rPr>
          <w:color w:val="ff0000"/>
        </w:rPr>
      </w:pPr>
      <w:r w:rsidDel="00000000" w:rsidR="00000000" w:rsidRPr="00000000">
        <w:rPr>
          <w:rtl w:val="0"/>
        </w:rPr>
        <w:t xml:space="preserve">D) 大部分osseous plasmacytoma最終發展成myeloma</w:t>
      </w:r>
      <w:r w:rsidDel="00000000" w:rsidR="00000000" w:rsidRPr="00000000">
        <w:rPr>
          <w:color w:val="ff0000"/>
          <w:rtl w:val="0"/>
        </w:rPr>
        <w:t xml:space="preserve"> (有很高的比例，所以拉低survival)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Ref. p.1600 Solitary Plasmacytomas -&gt;A</w:t>
      </w:r>
    </w:p>
    <w:p w:rsidR="00000000" w:rsidDel="00000000" w:rsidP="00000000" w:rsidRDefault="00000000" w:rsidRPr="00000000" w14:paraId="000001DC">
      <w:pPr>
        <w:ind w:firstLine="240"/>
        <w:rPr/>
      </w:pPr>
      <w:r w:rsidDel="00000000" w:rsidR="00000000" w:rsidRPr="00000000">
        <w:rPr>
          <w:rtl w:val="0"/>
        </w:rPr>
        <w:t xml:space="preserve">p. 1602 Management of Solitary Plasmacytoma -&gt;C, 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B課本沒寫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3. 下列關於放射治療用於plasma cell neoplasm的敘述，何者錯誤?</w:t>
      </w:r>
    </w:p>
    <w:p w:rsidR="00000000" w:rsidDel="00000000" w:rsidP="00000000" w:rsidRDefault="00000000" w:rsidRPr="00000000" w14:paraId="000001E0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A)考慮到microscopic lesion的可能及避免marginal failure的發生，multiple myeloma之long bone lesion需要照射whole bone來達到有效的止痛。</w:t>
      </w:r>
      <w:r w:rsidDel="00000000" w:rsidR="00000000" w:rsidRPr="00000000">
        <w:rPr>
          <w:b w:val="1"/>
          <w:color w:val="ff0000"/>
          <w:rtl w:val="0"/>
        </w:rPr>
        <w:t xml:space="preserve">(照local 即可)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B) Radiotherapy用於multiple myeloma的止痛效果很好，10-20 Gy就可達到90%以上的response rate。C) Multiple myeloma造成之spinal compression經放射治療後，約有一半的病人有運動功能的改善。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D)因為較高的治療毒性及死亡率，目前multiple myeloma病人接受移植(stem cell transplant)前，不需常規使用total body irradiation。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Ref. p.1605 Local External Beam for Palliation -&gt;A, B, C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p.1604 Total Body Irradiation -&gt;D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4. 下列關於plasma cell neoplasm的敘述，何者錯誤?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A) monoclonal gammopathy of unknown significance可視為良性，不需治療，觀察即可。</w:t>
      </w:r>
    </w:p>
    <w:p w:rsidR="00000000" w:rsidDel="00000000" w:rsidP="00000000" w:rsidRDefault="00000000" w:rsidRPr="00000000" w14:paraId="000001E8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 Smoldering multiple myeloma因每年轉變為multiple myelloma的機率高達20%，一經診斷需儘速治療。</w:t>
      </w:r>
      <w:r w:rsidDel="00000000" w:rsidR="00000000" w:rsidRPr="00000000">
        <w:rPr>
          <w:b w:val="1"/>
          <w:color w:val="ff0000"/>
          <w:rtl w:val="0"/>
        </w:rPr>
        <w:t xml:space="preserve">(僅需要密切觀察，不用馬上治療)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C) Solitary plasmacytoma平均診斷年齡比multiple myeloma年輕10歲，治療選項包括放療、手術或合併使用。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D) Symptomatic multiple myeloma目前的標準治療為autologus stem cell transplantation，若無法接受transplantation可考慮接受化療合併bisphosphonate。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Ref. p.1599 Monoclonal Gammopathy of Unknown Significance -&gt;A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p.1599-1600 Smoldering Myeloma -&gt;B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p.1600 Solitary Plasmacytomas -&gt;C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p.16032 Initial Treatment of Symptomatic Multiple Myeloma -&gt;D (化療那部分課本找不到)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5. 下列何者非multiple myeloma相關的end organ damage?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color w:val="ff0000"/>
          <w:rtl w:val="0"/>
        </w:rPr>
        <w:t xml:space="preserve">A) Liver function impairment  </w:t>
      </w:r>
      <w:r w:rsidDel="00000000" w:rsidR="00000000" w:rsidRPr="00000000">
        <w:rPr>
          <w:rtl w:val="0"/>
        </w:rPr>
        <w:t xml:space="preserve">  B) Hypercalcemia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C) hyperviscosity              D) Anemia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Ref. p.1600 Multiple Myeloma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CRAB記憶法:</w:t>
      </w:r>
      <w:r w:rsidDel="00000000" w:rsidR="00000000" w:rsidRPr="00000000">
        <w:rPr>
          <w:b w:val="1"/>
          <w:rtl w:val="0"/>
        </w:rPr>
        <w:t xml:space="preserve"> C</w:t>
      </w:r>
      <w:r w:rsidDel="00000000" w:rsidR="00000000" w:rsidRPr="00000000">
        <w:rPr>
          <w:rtl w:val="0"/>
        </w:rPr>
        <w:t xml:space="preserve">alcium elevation,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enal Insufficiency,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nemia,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one disease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6. 關於Solitary Plasmacytoma of Bone的敘述，下列何者錯誤？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A) 診斷時骨髓切片檢查正常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B) 蝕骨性病灶 (Lytic lesions) 為典型表現</w:t>
      </w:r>
    </w:p>
    <w:p w:rsidR="00000000" w:rsidDel="00000000" w:rsidP="00000000" w:rsidRDefault="00000000" w:rsidRPr="00000000" w14:paraId="000001F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約三分之一的病人在十年內進展為Myeloma (這選項亂出)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D) 腫瘤若大於5公分，放射治療劑量為45 - 50 Gy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Ref. p.1600 Solitary Plasmacytomas -&gt;A, B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p.1601 C選項應該是有Bony presentation的76% 10年內會變成myeloma, 但若是extramedullary presentation則10年內便成myeloma的機會只有36%</w:t>
      </w:r>
    </w:p>
    <w:p w:rsidR="00000000" w:rsidDel="00000000" w:rsidP="00000000" w:rsidRDefault="00000000" w:rsidRPr="00000000" w14:paraId="000001FD">
      <w:pPr>
        <w:ind w:firstLine="480"/>
        <w:rPr/>
      </w:pPr>
      <w:r w:rsidDel="00000000" w:rsidR="00000000" w:rsidRPr="00000000">
        <w:rPr>
          <w:rtl w:val="0"/>
        </w:rPr>
        <w:t xml:space="preserve">D課本沒寫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7. 一位67歲老翁，被診斷出多發性骨髓瘤(multiple myeloma), 併有腰椎蝕骨性(osteoclastic)病變，接受Thalidomide，prednisolone，melphalan及zoledronic acid治療，病情穩定，一個月前病人因右下顎臼齒蛀牙拔牙，最近幾天由於牙痛至門診檢查發現右下顎發生osteonecrosis，最可能的原因為何？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A) 多發性骨髓瘤侵犯                B) Thalidomide引起之不良反應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C) melphalan引起之不良反應          D) zoledronic acid引起之不良反應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課本沒寫！</w:t>
      </w:r>
    </w:p>
    <w:p w:rsidR="00000000" w:rsidDel="00000000" w:rsidP="00000000" w:rsidRDefault="00000000" w:rsidRPr="00000000" w14:paraId="0000020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8. 關於Hemibody irradiation治療 myeloma，下列敘述何者錯誤？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A) 作為systemic radiation therapy是因為myeloma對radiation sensitive</w:t>
      </w:r>
    </w:p>
    <w:p w:rsidR="00000000" w:rsidDel="00000000" w:rsidP="00000000" w:rsidRDefault="00000000" w:rsidRPr="00000000" w14:paraId="00000206">
      <w:pPr>
        <w:rPr>
          <w:color w:val="ff0000"/>
        </w:rPr>
      </w:pPr>
      <w:r w:rsidDel="00000000" w:rsidR="00000000" w:rsidRPr="00000000">
        <w:rPr>
          <w:rtl w:val="0"/>
        </w:rPr>
        <w:t xml:space="preserve">B) 最常發生hematologic toxicity </w:t>
      </w:r>
      <w:r w:rsidDel="00000000" w:rsidR="00000000" w:rsidRPr="00000000">
        <w:rPr>
          <w:color w:val="ff0000"/>
          <w:rtl w:val="0"/>
        </w:rPr>
        <w:t xml:space="preserve">(myelosupression)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C) 相對於局部放射線治療之療效，緩解疼痛之速度比較快</w:t>
      </w:r>
    </w:p>
    <w:p w:rsidR="00000000" w:rsidDel="00000000" w:rsidP="00000000" w:rsidRDefault="00000000" w:rsidRPr="00000000" w14:paraId="00000208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接受上半身Hemibody irradiation，單次治療劑量不宜超過10 Gy以免產生肺臟傷害 </w:t>
      </w:r>
      <w:r w:rsidDel="00000000" w:rsidR="00000000" w:rsidRPr="00000000">
        <w:rPr>
          <w:b w:val="1"/>
          <w:color w:val="ff0000"/>
          <w:rtl w:val="0"/>
        </w:rPr>
        <w:t xml:space="preserve">(8Gy)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Ref. p.1604 Hemibody Radiation -&gt;B, D</w:t>
      </w:r>
    </w:p>
    <w:p w:rsidR="00000000" w:rsidDel="00000000" w:rsidP="00000000" w:rsidRDefault="00000000" w:rsidRPr="00000000" w14:paraId="0000020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9. 下列有關於total body irradiation (TBI)的敘述，何者正確？</w:t>
      </w:r>
    </w:p>
    <w:p w:rsidR="00000000" w:rsidDel="00000000" w:rsidP="00000000" w:rsidRDefault="00000000" w:rsidRPr="00000000" w14:paraId="0000020C">
      <w:pPr>
        <w:rPr>
          <w:color w:val="ff0000"/>
        </w:rPr>
      </w:pPr>
      <w:r w:rsidDel="00000000" w:rsidR="00000000" w:rsidRPr="00000000">
        <w:rPr>
          <w:rtl w:val="0"/>
        </w:rPr>
        <w:t xml:space="preserve">A) 一般建議的fractionation schedule 為12Gy/2fx </w:t>
      </w:r>
      <w:r w:rsidDel="00000000" w:rsidR="00000000" w:rsidRPr="00000000">
        <w:rPr>
          <w:color w:val="ff0000"/>
          <w:rtl w:val="0"/>
        </w:rPr>
        <w:t xml:space="preserve">(不同目的好像有不同劑量)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B) 目的在於殺死全身的癌細胞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C) 病人大多採取六種不同站姿治療</w:t>
      </w:r>
    </w:p>
    <w:p w:rsidR="00000000" w:rsidDel="00000000" w:rsidP="00000000" w:rsidRDefault="00000000" w:rsidRPr="00000000" w14:paraId="000002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Hepatic veno-occlusive disease是TBI的complications之一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Ref. p.348 Delayed Toxicity – Liver -&gt;D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底下題目找不到出處….或著舊課本題目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1. 有關淋巴癌(lymphoma) 之治療，下列何者為錯誤？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A) 早期何傑金氏淋巴癌(Hodgkin lymphoma)標準治療為短療程(short course)化療，使用ABVD 2-3週期後，加上腫瘤淋巴區(involved LN region)中劑量30Gy放射治療。</w:t>
      </w:r>
    </w:p>
    <w:p w:rsidR="00000000" w:rsidDel="00000000" w:rsidP="00000000" w:rsidRDefault="00000000" w:rsidRPr="00000000" w14:paraId="000002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在GHSG HD10試驗中，對於早期何傑金氏淋巴癌(Hodgkin lymphoma)使用ABVD二週期化療後，使用30Gy放射治療比20Gy，對於總存活期(overall survival )及無進展存活期(PFS)有明顯差別。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C) 正子掃描對於分辨治療後腫瘤為殘餘活性腫瘤或是纖維化(fibrosis)，其區分專一性(specificity) 達90-95%。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D) 晚期何傑金氏淋巴癌(Hodgkin lymphoma)標準治療為單獨化學治療。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2. 下列何者有關非荷金氏淋巴癌( NHL ) 為錯？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A) 有關侵襲性非荷金氏性淋巴瘤(aggressive NHL) 第一期，應以化學治療3-8週期後，執行病灶範圍放射治療( IFRT ) 30-40 Gy.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B) 晚期侵襲性非荷金氏性淋巴瘤(aggressive NHL) 化學治療以CHOP為主，4年無癌存活率 ( DFS ) 約有35-45%，如加上rituximab 可增加10-15%存活率。</w:t>
      </w:r>
    </w:p>
    <w:p w:rsidR="00000000" w:rsidDel="00000000" w:rsidP="00000000" w:rsidRDefault="00000000" w:rsidRPr="00000000" w14:paraId="000002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典型(Classical) mantle field 放射治療，應包括兩側下頸部淋巴，上鎖骨淋巴，頦下(submental)淋巴，中隔腔淋巴，肺門(hilar)淋巴及腋下淋巴。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D) 腫瘤溶解症候群(Tumor lysis syndrome) 的實驗室血液檢驗包括:高血鉀、高尿酸、高血磷及低血鈣。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3. 關於Cutaneous T-cell lymphoma敘述，下列何者有誤?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A)</w:t>
        <w:tab/>
        <w:t xml:space="preserve">分成兩種主要的分型：Mycosis fungoides與Sezary’s syndrome。</w:t>
      </w:r>
    </w:p>
    <w:p w:rsidR="00000000" w:rsidDel="00000000" w:rsidP="00000000" w:rsidRDefault="00000000" w:rsidRPr="00000000" w14:paraId="000002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</w:t>
        <w:tab/>
        <w:t xml:space="preserve">可能與Human T-lymphotrophic virus type 1有關。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C)</w:t>
        <w:tab/>
        <w:t xml:space="preserve">發生病例中男性是女性的兩倍。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D)</w:t>
        <w:tab/>
        <w:t xml:space="preserve">年齡越大者發生率越高。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4.下列對Classical Mycosis Fungoudes 臨床病程的描述與診斷方法，何者為非?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A) Extracutaneous involvement is present in &gt;80% of cases of CTCL eventually。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B) 從皮膚病變到組織學的診斷文獻報告一般約8-10年。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C) lymph node involvement 比visceral disease發生率要高。</w:t>
      </w:r>
    </w:p>
    <w:p w:rsidR="00000000" w:rsidDel="00000000" w:rsidP="00000000" w:rsidRDefault="00000000" w:rsidRPr="00000000" w14:paraId="000002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發現lymph node involvement 時不必做Biopsy。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5. 下列Mycosis Fungoides的預後，何者為佳?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A)  &gt;60歲預後較年輕者。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B)  High Clinical Stage 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C)  Peripheral blood with malignant T-cell。</w:t>
      </w:r>
    </w:p>
    <w:p w:rsidR="00000000" w:rsidDel="00000000" w:rsidP="00000000" w:rsidRDefault="00000000" w:rsidRPr="00000000" w14:paraId="000002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 no expression of antigens of activation by malignant T cells。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6. 關於Advanced Mycosis Fungoides的治療敘述，下列何者為非?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A) No long-term disease-free survivors who underwent single or multiple drugs chemotherapy alone。</w:t>
      </w:r>
    </w:p>
    <w:p w:rsidR="00000000" w:rsidDel="00000000" w:rsidP="00000000" w:rsidRDefault="00000000" w:rsidRPr="00000000" w14:paraId="000002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Failure of systemic drugs to control advanced CTCL usually is the result of incomplete responses of extra cutaneous lesions。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C) Autologous bone marrow transplantation as an adjunct to systemic therapy has been tried in treatment of advanced CTCL (72,116) without achieving sustained response because not all malignant T cells are eradicated from the marrow.。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D) A histone deacetylase inhibitor has been used in a small number of CTCL patients with some success。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7.下列有關peripheral T-cell lymphoma的敘述，下列何者為真？</w:t>
      </w:r>
    </w:p>
    <w:p w:rsidR="00000000" w:rsidDel="00000000" w:rsidP="00000000" w:rsidRDefault="00000000" w:rsidRPr="00000000" w14:paraId="000002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Extranodal NK/T-cell lymphoma is associated with EBV infection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B) Most patients present with nodal disease in a similar fashion to B-cell lymphoma and the great majority have stage I or II disease.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C) Cutaneous anaplastic large cell lymphoma(ALCL) are mostly ALK-positive and has favorable prognosis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D) Peripheral T-cell lymphoma is a disease of young adult with a median age of 21 years.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8. 關於Groupe d’Etude des Lymphomes de l’Adulte (GELA) 針對Localized Aggressive Lymphoma的病患研究化學治療(CHOP) 之後鞏固性放射治療(consolidative RT)的研究(JCO 2007)，下列何者錯誤?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A) 收錄病人為60歲以上為最多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B) 病人依治療不同分兩組，一組為化學治療(CHOP)，一組為CHOP後加上腫瘤侵犯部位放射治療(IFRT)</w:t>
      </w:r>
    </w:p>
    <w:p w:rsidR="00000000" w:rsidDel="00000000" w:rsidP="00000000" w:rsidRDefault="00000000" w:rsidRPr="00000000" w14:paraId="0000024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放射治療劑量為50 Gy/ 25 fractions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D) 病人血清若有乳酸脫氫酶 (LDH )上升的情況不會被收入此研究中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9. 關於Groupe d’Etude des Lymphomes de l’Adulte (GELA) 針對Localized Aggressive Lymphoma的病患研究化學治療(CHOP) 之後鞏固性放射治療(consolidative RT)的研究(JCO 2007)，下列何者錯誤?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A)</w:t>
        <w:tab/>
        <w:t xml:space="preserve">約有九成的病人在接受化療後達到完全或部分緩解(complete or partial remission)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B)</w:t>
        <w:tab/>
        <w:t xml:space="preserve">整體來說，五年存活率(overall survival) 約為七成，兩組沒有統計學上的顯著差異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C)</w:t>
        <w:tab/>
        <w:t xml:space="preserve">整體來說，五年無事件存活率（event-free survival, EFS ) 約為六成，兩組沒有統計學上的顯著差異</w:t>
      </w:r>
    </w:p>
    <w:p w:rsidR="00000000" w:rsidDel="00000000" w:rsidP="00000000" w:rsidRDefault="00000000" w:rsidRPr="00000000" w14:paraId="000002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</w:t>
        <w:tab/>
        <w:t xml:space="preserve">此研究中，接受放療的病人大都有達到放射建議劑量，但有高達三成的病人沒有接受放療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