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有關黑色素癌(Melanoma) 之轉移淋巴結經手術切除後，追加輔助放射治療之危險因子，下列何者為誤？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A)Extracapsular extension                    B)轉移淋巴結數目4顆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C)淋巴節長度約2 cm </w:t>
      </w:r>
      <w:r w:rsidDel="00000000" w:rsidR="00000000" w:rsidRPr="00000000">
        <w:rPr>
          <w:rtl w:val="0"/>
        </w:rPr>
        <w:t xml:space="preserve">                      D)Recurrent nodal disease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有關黑色素癌(Melanoma)之淋巴轉移描述，下列何者為正確？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A)侵犯深度 ≦ 0.75 mm，淋巴轉移之機率 &lt; 1 %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B)侵犯深度 0.76 至 1.5 mm，淋巴轉移之機率 5 %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C)侵犯深度 1.51 至 4 mm，淋巴轉移之機率 10 %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D)侵犯深度 &gt; 4 mm，淋巴轉移之機率 &gt; 30 %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3.有關皮膚癌(skin cancer)治療之描述，下列何者為誤？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A)使用electron beam 治療時，常以90 % 之射線深度，涵蓋計劃治療的深度或腫瘤深度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B)手術切除時有1 cm之安全距離才可能達到 95 % R0 resection 的機會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C)Squamous cell carcinoma 與 basal cell carcinoma之放射總劑量與分次治療方式通常相同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D)Perineural invasion不是一個影響皮膚癌術後放射治療的因子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4.下列關於Skin cancer之敘述，何者正確？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A)Squamous cell carcinoma比Basal cell carcinoma常見</w:t>
      </w:r>
      <w:r w:rsidDel="00000000" w:rsidR="00000000" w:rsidRPr="00000000">
        <w:rPr>
          <w:b w:val="1"/>
          <w:color w:val="ff0000"/>
          <w:rtl w:val="0"/>
        </w:rPr>
        <w:t xml:space="preserve">(BCC比SCC常見)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B)Female比male好發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C)PTCH突變與Basal cell carcinoma有關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D)UVA比UVB較易引發Skin cancer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5.下列關於Merkel cell carinoma之敘述，何者正確？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A)從真皮Neuroendocrine cell衍生而來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B)一般而言，對放射線不敏感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C)其亞型中，Small cell者預後最好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D)放射治療照野要包含腫瘤外2 cm即可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有關皮膚癌(skin cancer)之描述，下列何者為誤？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A)皮膚癌中以basal cell carcinoma(BCC)最為常見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B)黑人的皮膚癌相較白人來說,死亡率較低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C)Basal cell carcinoma(BCC)極少發生遠處轉移(&lt; 0.01%)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D)Squamous cell carcinoma(SCC)復發之危險因子包括tumor size and location, poor border definition, recurrent tumor, immunosuppression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有關黑色素癌(melanoma)之描述，下列何者為誤？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A)以lentigo maligna melanoma(LMM)的預後最好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B)以nodular melanoma的惡性度最高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C)根據in vitro studies, melanoma cell lines的cell survival curve有wide shoulder, 因此認為使用hypofractionated treatment regimens可能有幫助 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D)根據RTOG 8305 study, 32 Gy in 4 fractions比起50 Gy in 20 fractions, 在complete response及partial response上均有統計學上顯著差異的優勢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out of date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有關Merkel cell carcinoma之描述，下列何者為誤？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A)是一種rare, aggressive and potentially lethal的腫瘤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B)Local recurrence與regional lymph nodes involvement的機會都很高, 但是distant metastases則不常見(&lt; 10%)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C)在接受RT時, 建議加3到5公分的field margins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D)化學治療在Merkel cell carcinoma的角色仍不明確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Ref. out of 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 有關皮膚癌(skin cancer)之描述，下列何者有誤？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A)最常見的是基底細胞癌(Basal cell carcinoma)，佔65%；鱗狀細胞癌(Squamous cell carcinoma)次之，佔30%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B)基底細胞癌較常發生在臉部的中央部位；鱗狀細胞癌較常發生在耳朵、耳前(preauricular)、頭皮及頸部皮膚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C)基底細胞癌比鱗狀細胞癌較常發生遠端轉移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D)鱗狀細胞癌比基底細胞癌較常發生淋巴轉移，約佔10~15%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Ref. p.626 Pathology -&gt;A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p.627 Patterns of Spread-Basal cell and Squamous cell carcinomas -&gt;B, C, 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根據基底細胞癌(Basal cell carcinoma)及鱗狀細胞癌(Squamous cell carcinoma) 2010 AJCC Staging System，下列何者為其高危險因子(high risk features)？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rtl w:val="0"/>
        </w:rPr>
        <w:t xml:space="preserve">A)侵犯深度小於2公分        </w:t>
      </w:r>
      <w:r w:rsidDel="00000000" w:rsidR="00000000" w:rsidRPr="00000000">
        <w:rPr>
          <w:color w:val="ff0000"/>
          <w:rtl w:val="0"/>
        </w:rPr>
        <w:t xml:space="preserve">B)周邊神經侵犯(perineural invasion)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C)潰瘍性表皮病灶            D)眼皮(eyelid)為原發病灶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Ref. p.629 table 33.2 AJCC staging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 risk features: a. &gt;2mm thickness, b. Clark level&gt;IV, c. PNI, d. ear of non-hair bearing lip, e. P-D or undifferentiated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11. 有關皮膚癌(Skin cancer)之描述，下列何者為誤？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A)為惡性腫瘤中最常見           B)日曬會增加罹患的風險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ff0000"/>
          <w:rtl w:val="0"/>
        </w:rPr>
        <w:t xml:space="preserve">C)最常見的病理分類為SCC</w:t>
      </w:r>
      <w:r w:rsidDel="00000000" w:rsidR="00000000" w:rsidRPr="00000000">
        <w:rPr>
          <w:b w:val="1"/>
          <w:color w:val="ff0000"/>
          <w:rtl w:val="0"/>
        </w:rPr>
        <w:t xml:space="preserve">(BCC)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D)表皮(Epidermis)沒有淋巴管存在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Ref. p.626 Anatomy, Pathology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 有關皮膚癌(Skin cancer)原發腫瘤分期的高風險特徵(High-risk features)，下列何者為誤？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A)病灶厚度大於2mm              </w:t>
      </w:r>
      <w:r w:rsidDel="00000000" w:rsidR="00000000" w:rsidRPr="00000000">
        <w:rPr>
          <w:color w:val="ff0000"/>
          <w:rtl w:val="0"/>
        </w:rPr>
        <w:t xml:space="preserve">B)克拉克級數(Clark level) ≥ III</w:t>
      </w:r>
      <w:r w:rsidDel="00000000" w:rsidR="00000000" w:rsidRPr="00000000">
        <w:rPr>
          <w:b w:val="1"/>
          <w:color w:val="ff0000"/>
          <w:rtl w:val="0"/>
        </w:rPr>
        <w:t xml:space="preserve">(IV)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C)原發位置在耳朵                 D)有週邊神經侵犯(Perineural invasion)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Ref. p.629 table 33.2 AJCC staging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High risk features: a. &gt;2mm thickness, b. Clark level&gt;IV, c. PNI, d. ear of non-hair bearing lip, e. P-D or undifferentiated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13. 下列敘述何者錯誤？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A)基底細胞斑症候群(Basal cell nevus syndrome)可包含錯構瘤(Hamartomas)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B)皮膚的鱗狀細胞癌(Squamous cell carcinoma)，淋巴擴散的機率約10-15%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C)皮脂腺癌(Sebaceous gland carcinoma)通常生長緩慢</w:t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D)黑色素瘤(Melanoma)屬於神經內分泌癌(neuroendocrine carcinoma)</w:t>
      </w:r>
      <w:r w:rsidDel="00000000" w:rsidR="00000000" w:rsidRPr="00000000">
        <w:rPr>
          <w:b w:val="1"/>
          <w:color w:val="ff0000"/>
          <w:rtl w:val="0"/>
        </w:rPr>
        <w:t xml:space="preserve">(MCC才是神經內分泌)</w:t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p.627 Patterns of Spread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14. 關於皮膚癌（skin cancer）之描述，下列何者錯誤？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A)Merkel cell carcinoma主要發生在60至80歲之白種人男性，多數病灶於診斷時小於等於2公分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B)皮膚之鱗狀上皮癌（squamous cell carcinoma）約有10%至15%淋巴轉移之機率，復發之病灶，其淋巴轉移之機率增高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C)未經治療之皮膚基底細胞癌（basal cell carcinoma），其淋巴轉移之機率高，且機率和腫瘤大小、侵犯深度、組織學型態有相關性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D)皮膚黑色素瘤（melanoma）比起基底細胞癌（basal cell carcinoma）及鱗狀上皮癌（squamous cell carcinoma），有較高之局部淋巴轉移及經血行擴散之機會，且此機率和原腫瘤之侵犯深度有關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Ref. p.627-628 Patterns of Spread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15. 關於皮膚癌（skin cancer）之分期，根據2010 AJCC 7th之分期系統，以下描述何者正確？</w:t>
      </w:r>
    </w:p>
    <w:p w:rsidR="00000000" w:rsidDel="00000000" w:rsidP="00000000" w:rsidRDefault="00000000" w:rsidRPr="00000000" w14:paraId="0000005F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A)皮膚基底細胞癌（basal cell carcinoma）及鱗狀上皮癌（squamous cell carcinoma）之T stage分期中，T1/T2 提到之高危險特徵（high risk features）包括皮膚潰瘍（ulceration）</w:t>
      </w:r>
      <w:r w:rsidDel="00000000" w:rsidR="00000000" w:rsidRPr="00000000">
        <w:rPr>
          <w:b w:val="1"/>
          <w:color w:val="ff0000"/>
          <w:rtl w:val="0"/>
        </w:rPr>
        <w:t xml:space="preserve">(不含ULCERATION)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B)在皮膚黑色素瘤（melanoma），遠端轉移合併血清中LDH（lactate dehydrogenase）升高為M1c</w:t>
      </w:r>
    </w:p>
    <w:p w:rsidR="00000000" w:rsidDel="00000000" w:rsidP="00000000" w:rsidRDefault="00000000" w:rsidRPr="00000000" w14:paraId="00000061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C)淋巴轉移大於6公分對皮膚基底細胞癌（basal cell carcinoma），鱗狀上皮癌（squamous cell carcinoma）及黑色素瘤（melanoma）皆屬於N3</w:t>
      </w:r>
      <w:r w:rsidDel="00000000" w:rsidR="00000000" w:rsidRPr="00000000">
        <w:rPr>
          <w:b w:val="1"/>
          <w:color w:val="ff0000"/>
          <w:rtl w:val="0"/>
        </w:rPr>
        <w:t xml:space="preserve">(&gt;6cm only for BCC &amp; SCC)</w:t>
      </w:r>
    </w:p>
    <w:p w:rsidR="00000000" w:rsidDel="00000000" w:rsidP="00000000" w:rsidRDefault="00000000" w:rsidRPr="00000000" w14:paraId="00000062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D)Merkel cell carcinoma之分期系統和皮膚基底細胞癌（basal cell carcinoma）及鱗狀上皮癌（squamous cell carcinoma）相同</w:t>
      </w:r>
      <w:r w:rsidDel="00000000" w:rsidR="00000000" w:rsidRPr="00000000">
        <w:rPr>
          <w:b w:val="1"/>
          <w:color w:val="ff0000"/>
          <w:rtl w:val="0"/>
        </w:rPr>
        <w:t xml:space="preserve">(MCC有獨立系統)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p.629 staging</w:t>
      </w:r>
    </w:p>
    <w:p w:rsidR="00000000" w:rsidDel="00000000" w:rsidP="00000000" w:rsidRDefault="00000000" w:rsidRPr="00000000" w14:paraId="0000006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16. 關於皮膚癌（skin cancer）之治療，下列何者錯誤？ </w:t>
      </w:r>
    </w:p>
    <w:p w:rsidR="00000000" w:rsidDel="00000000" w:rsidP="00000000" w:rsidRDefault="00000000" w:rsidRPr="00000000" w14:paraId="00000066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A)使用orthovoltage X-ray或電子射束來治療早期皮膚癌，前者因深部組織劑量較高、RBE較低、腫瘤控制較差而逐漸被淘汰</w:t>
      </w:r>
      <w:r w:rsidDel="00000000" w:rsidR="00000000" w:rsidRPr="00000000">
        <w:rPr>
          <w:b w:val="1"/>
          <w:color w:val="ff0000"/>
          <w:rtl w:val="0"/>
        </w:rPr>
        <w:t xml:space="preserve">(深部劑量低，RBE高)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B)皮膚癌經手術切除後，若病理報告顯示positive margins, 可加上術後放射線治療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C)根據Mallinckrodt Institute of Radiology之報告，無論是基底細胞癌（basal cell carcinoma）或鱗狀上皮癌（squamous cell carcinoma），治療復發之病灶，其局部控制率（local control）皆較未經治療之病灶差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D)從MD Anderson Cancer center治療淋巴轉移之皮膚黑色素瘤（melanoma）病人之經驗，在經手術及術後放射線治療後，局部控制率（regional control）為74% ~ 94%，其中頸部淋巴轉移之病人局部控制率最佳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Ref. p.631 Treatment Techniques – Primary lesion -&gt;A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p.631 Adjuvant Radiotherapy -&gt;B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P.634 Results – Primary lesion -&gt;C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p.636 Results – Melanoma -&gt;D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17. 關於黑色素瘤(melanoma)的敘述，下列何者為誤？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A)約有15%的黑色素瘤是由melanocytic nevi轉變而成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B)Lentigo maligna melanoma約佔頭頸部黑色素瘤的一成，主要發生在老年病人的臉與耳部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C)在初診斷時約有15%的病人會有淋巴結侵犯</w:t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D)手術切除為黑色素瘤主要的治療方式，若腫瘤的厚度&gt;2.0mm，則手術切除的邊緣至少需距離腫瘤1.0cm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Ref. 不知從何而來的題目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18. 有關皮膚癌之最常見的誘發因素為何？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A)創傷                      B)紫外線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C)慢性皮膚炎                D)免疫功能低下相關疾病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Ref. 常識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19. 有關皮膚癌之描述，下列何者為誤？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A)基底細胞癌最常侵犯的腦神經為第五跟第七對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B)基底細胞癌若長的比較小、較表淺病兆可以用冷凍療法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C)鱗狀細胞癌沿著神經侵犯的機率7%遠大於基底細胞癌的0.1%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D)鱗狀細胞癌若是從正常皮膚長出來，相較於曬傷皮膚長出來的，比較不會轉移，也長的比較慢。(比較兇惡)</w:t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Handbook小書Chap1</w:t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20. 有關皮膚癌鱗狀細胞癌術後有植皮，且術後邊緣不乾淨，建議手術後多久開始接受放射線治療？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A)2-4週內開始照射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B)4-6週內開始照射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C)6-8週內開始照射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D)8週後開始照射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Ref. Handbook小書Chap1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21. 有關皮膚癌(Skin cancer)之描述，下列何者為誤？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A)</w:t>
        <w:tab/>
        <w:t xml:space="preserve">最常見的是基底細胞癌(basal cell carcinoma)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B)</w:t>
        <w:tab/>
        <w:t xml:space="preserve">皮膚癌男性較常見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C)</w:t>
        <w:tab/>
        <w:t xml:space="preserve">基底細胞癌(basal cell carcinoma)少見神經周遭侵犯(perineural invasion)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</w:t>
        <w:tab/>
        <w:t xml:space="preserve">放射線治療對鱗狀細胞癌的局部控制率比對基底細胞癌好</w:t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Ref. Handbook小書Chap1</w:t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22. 有關皮膚的默克細胞癌(Merkel cell carcinoma)之描述，下列何者為誤？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A)預後較黑色素瘤略佳</w:t>
      </w:r>
      <w:r w:rsidDel="00000000" w:rsidR="00000000" w:rsidRPr="00000000">
        <w:rPr>
          <w:b w:val="1"/>
          <w:color w:val="ff0000"/>
          <w:rtl w:val="0"/>
        </w:rPr>
        <w:t xml:space="preserve">(差)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B)日曬是主要的危險因子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C)2008年Feng等人在Merkel cell carcinoma組織中發現Merkel cell polyomavirus (MCV)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D)第七版 AJCC將默克細胞癌(Merkel cell carcinoma)獨立出新的癌症分期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Ref. NCCN guideline 2016.1 MS-2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23. 有關皮膚的默克細胞癌(Merkel cell carcinoma)治療之描述，下列何者為誤？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A)對於臨床局限性默克細胞癌(N0, M0)，手術是主要治療方法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B)哨兵淋巴取樣(SLNB)對於癌症分期及治療方式有重要影響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C)頭頸部區域默克細胞癌之哨兵淋巴取樣(SLNB)，較易出現偽陰性</w:t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D)輔助性化學治療可降低局部復發率(目前無證據)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Ref. NCCN guideline 2016.1 MS-4 -&gt;A, B, C; MS-5 -&gt;D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24.有關皮膚的默克細胞癌(Merkel cell carcinoma)放射治療之描述，下列何者為誤？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A)手術後放射治療可降低局部復發率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B)針對negative resection margin之tumor bed，手術後放射治療劑量為50-56 Gy　</w:t>
      </w:r>
    </w:p>
    <w:p w:rsidR="00000000" w:rsidDel="00000000" w:rsidP="00000000" w:rsidRDefault="00000000" w:rsidRPr="00000000" w14:paraId="000000A1">
      <w:pPr>
        <w:rPr>
          <w:b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C)哨兵淋巴取樣(SLNB)陰性之腋下淋巴區域，手術後放射治療劑量為45-50 Gy</w:t>
      </w:r>
      <w:r w:rsidDel="00000000" w:rsidR="00000000" w:rsidRPr="00000000">
        <w:rPr>
          <w:b w:val="1"/>
          <w:color w:val="ff0000"/>
          <w:rtl w:val="0"/>
        </w:rPr>
        <w:t xml:space="preserve">(Observation)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D)建議放射治療劑量為每次2 Gy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Ref. NCCN guideline 2016.1 MS-5-&gt;A; MCC-B -&gt;B, C, 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25. 有關黑色素癌(melanoma)之預後因子描述，下列何者正確？</w:t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A)最能預測再發與存活率的預後因子是哨兵淋巴節的取樣切片結果</w:t>
      </w:r>
    </w:p>
    <w:p w:rsidR="00000000" w:rsidDel="00000000" w:rsidP="00000000" w:rsidRDefault="00000000" w:rsidRPr="00000000" w14:paraId="000000A7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B)惡性雀斑黑色素瘤lentigo maligna melanoma的預後最差</w:t>
      </w:r>
      <w:r w:rsidDel="00000000" w:rsidR="00000000" w:rsidRPr="00000000">
        <w:rPr>
          <w:b w:val="1"/>
          <w:color w:val="ff0000"/>
          <w:rtl w:val="0"/>
        </w:rPr>
        <w:t xml:space="preserve">(佳)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C)年紀越輕的預後越差           D)位於四肢的預後較差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Ref. Handbook小書Chap1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26.頭頸部Melanoma術後，放射線治療方式以下列何者最適合？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A)6 Gy × 5 fr. 一週2次     B)8 Gy × 4 fr. 一週2次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C)5 Gy × 4 fr. 一週2次     D)2 Gy × 30 fr. 一週5次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Ref. 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27.關於卡波西氏肉瘤(Kaposi’s sarcoma)之敘述，下列何者為誤？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A)Human herpesvirus-8 (HHV-8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)在卡波西氏肉瘤的所有型態中皆有機會檢測到</w:t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B)近年來因抗病毒藥物的進步，愛滋病患的整體存活率得以提升，而卡波西氏肉瘤的發生率也隨之增加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C)在與HHV-8感染相關的腫瘤組織中，常可以測到高濃度的Interleukin-6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D)在Stelzer and Griffin的前瞻性臨床研究中，40Gy分20次和8Gy 1次相比，有較高的反應率、較低的色素殘留率和較長時間的腫瘤控制率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Ref. p.642 Epidemiology and Risk Factors -&gt;A, B, 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p.644 Radiation Therapy -&gt;D</w:t>
      </w:r>
    </w:p>
    <w:p w:rsidR="00000000" w:rsidDel="00000000" w:rsidP="00000000" w:rsidRDefault="00000000" w:rsidRPr="00000000" w14:paraId="000000B7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