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2B0" w:rsidRPr="001C6D36" w:rsidRDefault="004A12B0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Biology</w:t>
      </w: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1. DNA Damage Repair</w:t>
      </w:r>
      <w:r w:rsidRPr="001C6D36">
        <w:rPr>
          <w:rFonts w:ascii="微軟正黑體" w:eastAsia="微軟正黑體" w:hAnsi="微軟正黑體" w:cs="微軟正黑體" w:hint="eastAsia"/>
        </w:rPr>
        <w:t>之</w:t>
      </w:r>
      <w:r w:rsidRPr="001C6D36">
        <w:rPr>
          <w:rFonts w:ascii="Malgun Gothic Semilight" w:eastAsia="Malgun Gothic Semilight" w:hAnsi="Malgun Gothic Semilight" w:cs="Malgun Gothic Semilight"/>
        </w:rPr>
        <w:t>checkpoint activation (</w:t>
      </w:r>
      <w:r w:rsidRPr="00C70C17">
        <w:rPr>
          <w:rFonts w:ascii="Malgun Gothic Semilight" w:eastAsia="Malgun Gothic Semilight" w:hAnsi="Malgun Gothic Semilight" w:cs="Malgun Gothic Semilight"/>
          <w:color w:val="FF0000"/>
        </w:rPr>
        <w:t>G2 late checkpoint: ATM dependent</w:t>
      </w:r>
      <w:r w:rsidRPr="001C6D36">
        <w:rPr>
          <w:rFonts w:ascii="Malgun Gothic Semilight" w:eastAsia="Malgun Gothic Semilight" w:hAnsi="Malgun Gothic Semilight" w:cs="Malgun Gothic Semilight"/>
        </w:rPr>
        <w:t>)</w:t>
      </w:r>
    </w:p>
    <w:p w:rsidR="004A12B0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Basic Clinical Radiobiology, </w:t>
      </w:r>
      <w:proofErr w:type="gramStart"/>
      <w:r w:rsidRPr="001C6D36">
        <w:rPr>
          <w:rFonts w:ascii="Malgun Gothic Semilight" w:eastAsia="Malgun Gothic Semilight" w:hAnsi="Malgun Gothic Semilight" w:cs="Malgun Gothic Semilight"/>
        </w:rPr>
        <w:t>2.6 Checkpoint Activation</w:t>
      </w:r>
      <w:proofErr w:type="gramEnd"/>
      <w:r w:rsidRPr="001C6D36">
        <w:rPr>
          <w:rFonts w:ascii="Malgun Gothic Semilight" w:eastAsia="Malgun Gothic Semilight" w:hAnsi="Malgun Gothic Semilight" w:cs="Malgun Gothic Semilight"/>
        </w:rPr>
        <w:t xml:space="preserve"> </w:t>
      </w:r>
    </w:p>
    <w:p w:rsidR="004A12B0" w:rsidRDefault="004A12B0" w:rsidP="00916CB8">
      <w:pPr>
        <w:rPr>
          <w:rFonts w:ascii="Malgun Gothic Semilight" w:eastAsia="Malgun Gothic Semilight" w:hAnsi="Malgun Gothic Semilight" w:cs="Malgun Gothic Semilight"/>
          <w:b/>
          <w:color w:val="FF0000"/>
        </w:rPr>
      </w:pPr>
      <w:r w:rsidRPr="00E42D77">
        <w:rPr>
          <w:rFonts w:ascii="Malgun Gothic Semilight" w:eastAsia="Malgun Gothic Semilight" w:hAnsi="Malgun Gothic Semilight" w:cs="Malgun Gothic Semilight"/>
          <w:b/>
        </w:rPr>
        <w:t xml:space="preserve">G2 late checkpoint 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是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ATM dependent? 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No</w:t>
      </w:r>
    </w:p>
    <w:p w:rsidR="004A12B0" w:rsidRPr="00E42D77" w:rsidRDefault="004A12B0" w:rsidP="00916CB8">
      <w:pPr>
        <w:rPr>
          <w:rFonts w:ascii="Malgun Gothic Semilight" w:eastAsia="Malgun Gothic Semilight" w:hAnsi="Malgun Gothic Semilight" w:cs="Malgun Gothic Semilight"/>
          <w:b/>
        </w:rPr>
      </w:pP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2. </w:t>
      </w:r>
      <w:r w:rsidRPr="001C6D36">
        <w:rPr>
          <w:rFonts w:ascii="微軟正黑體" w:eastAsia="微軟正黑體" w:hAnsi="微軟正黑體" w:cs="微軟正黑體" w:hint="eastAsia"/>
        </w:rPr>
        <w:t>細胞死亡的特徵</w:t>
      </w:r>
      <w:r w:rsidRPr="001C6D36">
        <w:rPr>
          <w:rFonts w:ascii="Malgun Gothic Semilight" w:eastAsia="Malgun Gothic Semilight" w:hAnsi="Malgun Gothic Semilight" w:cs="Malgun Gothic Semilight"/>
        </w:rPr>
        <w:t xml:space="preserve">(Apoptosis, necrosis,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senescene</w:t>
      </w:r>
      <w:proofErr w:type="spellEnd"/>
      <w:proofErr w:type="gramStart"/>
      <w:r w:rsidRPr="001C6D36">
        <w:rPr>
          <w:rFonts w:ascii="微軟正黑體" w:eastAsia="微軟正黑體" w:hAnsi="微軟正黑體" w:cs="微軟正黑體" w:hint="eastAsia"/>
        </w:rPr>
        <w:t>胞器的</w:t>
      </w:r>
      <w:proofErr w:type="gramEnd"/>
      <w:r w:rsidRPr="001C6D36">
        <w:rPr>
          <w:rFonts w:ascii="微軟正黑體" w:eastAsia="微軟正黑體" w:hAnsi="微軟正黑體" w:cs="微軟正黑體" w:hint="eastAsia"/>
        </w:rPr>
        <w:t>型態改變</w:t>
      </w:r>
    </w:p>
    <w:p w:rsidR="004A12B0" w:rsidRDefault="004A12B0" w:rsidP="00916CB8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>Basic Clinical Radiobiology TABLE 3-1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 Necrosis 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的特徵</w:t>
      </w:r>
      <w:r w:rsidRPr="00E42D77">
        <w:rPr>
          <w:rFonts w:ascii="Malgun Gothic Semilight" w:eastAsia="Malgun Gothic Semilight" w:hAnsi="Malgun Gothic Semilight" w:cs="Malgun Gothic Semilight"/>
          <w:b/>
        </w:rPr>
        <w:t>?</w:t>
      </w:r>
    </w:p>
    <w:p w:rsidR="004A12B0" w:rsidRPr="00E42D77" w:rsidRDefault="004A12B0" w:rsidP="00916CB8">
      <w:pPr>
        <w:rPr>
          <w:rFonts w:ascii="Malgun Gothic Semilight" w:eastAsia="Malgun Gothic Semilight" w:hAnsi="Malgun Gothic Semilight" w:cs="Malgun Gothic Semilight"/>
          <w:b/>
        </w:rPr>
      </w:pP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3. </w:t>
      </w:r>
      <w:r w:rsidRPr="001C6D36">
        <w:rPr>
          <w:rFonts w:ascii="微軟正黑體" w:eastAsia="微軟正黑體" w:hAnsi="微軟正黑體" w:cs="微軟正黑體" w:hint="eastAsia"/>
        </w:rPr>
        <w:t>線性能量轉換</w:t>
      </w:r>
      <w:r w:rsidRPr="001C6D36">
        <w:rPr>
          <w:rFonts w:ascii="Malgun Gothic Semilight" w:eastAsia="Malgun Gothic Semilight" w:hAnsi="Malgun Gothic Semilight" w:cs="Malgun Gothic Semilight"/>
        </w:rPr>
        <w:t>(Linear Energy Transfer, LET)</w:t>
      </w:r>
      <w:r w:rsidRPr="001C6D36">
        <w:rPr>
          <w:rFonts w:ascii="微軟正黑體" w:eastAsia="微軟正黑體" w:hAnsi="微軟正黑體" w:cs="微軟正黑體" w:hint="eastAsia"/>
        </w:rPr>
        <w:t>何者錯誤</w:t>
      </w:r>
      <w:r w:rsidRPr="001C6D36">
        <w:rPr>
          <w:rFonts w:ascii="Malgun Gothic Semilight" w:eastAsia="Malgun Gothic Semilight" w:hAnsi="Malgun Gothic Semilight" w:cs="Malgun Gothic Semilight" w:hint="eastAsia"/>
        </w:rPr>
        <w:t>？</w:t>
      </w:r>
    </w:p>
    <w:p w:rsidR="004A12B0" w:rsidRDefault="004A12B0" w:rsidP="00916CB8">
      <w:pPr>
        <w:rPr>
          <w:rFonts w:ascii="微軟正黑體" w:eastAsia="微軟正黑體" w:hAnsi="微軟正黑體" w:cs="微軟正黑體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  </w:t>
      </w:r>
      <w:r w:rsidRPr="004A4EE2">
        <w:rPr>
          <w:rFonts w:ascii="Malgun Gothic Semilight" w:eastAsia="Malgun Gothic Semilight" w:hAnsi="Malgun Gothic Semilight" w:cs="Malgun Gothic Semilight"/>
          <w:b/>
        </w:rPr>
        <w:t>LET, RBE, OER</w:t>
      </w:r>
      <w:r w:rsidRPr="004A4EE2">
        <w:rPr>
          <w:rFonts w:ascii="微軟正黑體" w:eastAsia="微軟正黑體" w:hAnsi="微軟正黑體" w:cs="微軟正黑體" w:hint="eastAsia"/>
          <w:b/>
        </w:rPr>
        <w:t>的關係</w:t>
      </w:r>
      <w:r>
        <w:rPr>
          <w:rFonts w:ascii="微軟正黑體" w:eastAsia="微軟正黑體" w:hAnsi="微軟正黑體" w:cs="微軟正黑體"/>
          <w:b/>
        </w:rPr>
        <w:t xml:space="preserve"> </w:t>
      </w:r>
      <w:proofErr w:type="gramStart"/>
      <w:r>
        <w:rPr>
          <w:rFonts w:ascii="微軟正黑體" w:eastAsia="微軟正黑體" w:hAnsi="微軟正黑體" w:cs="微軟正黑體" w:hint="eastAsia"/>
          <w:b/>
        </w:rPr>
        <w:t>記那張</w:t>
      </w:r>
      <w:proofErr w:type="gramEnd"/>
      <w:r>
        <w:rPr>
          <w:rFonts w:ascii="微軟正黑體" w:eastAsia="微軟正黑體" w:hAnsi="微軟正黑體" w:cs="微軟正黑體" w:hint="eastAsia"/>
          <w:b/>
        </w:rPr>
        <w:t>圖</w:t>
      </w:r>
    </w:p>
    <w:p w:rsidR="004A12B0" w:rsidRPr="004A4EE2" w:rsidRDefault="004A12B0" w:rsidP="00916CB8">
      <w:pPr>
        <w:rPr>
          <w:rFonts w:ascii="Malgun Gothic Semilight" w:eastAsia="Malgun Gothic Semilight" w:hAnsi="Malgun Gothic Semilight" w:cs="Malgun Gothic Semilight"/>
          <w:b/>
        </w:rPr>
      </w:pP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4. LQ model </w:t>
      </w:r>
      <w:r w:rsidRPr="001C6D36">
        <w:rPr>
          <w:rFonts w:ascii="Malgun Gothic Semilight" w:eastAsia="Malgun Gothic Semilight" w:hAnsi="Wingdings" w:cs="Malgun Gothic Semilight" w:hint="eastAsia"/>
          <w:szCs w:val="24"/>
        </w:rPr>
        <w:sym w:font="Wingdings" w:char="F0E0"/>
      </w:r>
      <w:r w:rsidRPr="001C6D36">
        <w:rPr>
          <w:rFonts w:ascii="Malgun Gothic Semilight" w:eastAsia="Malgun Gothic Semilight" w:hAnsi="Malgun Gothic Semilight" w:cs="Malgun Gothic Semilight"/>
        </w:rPr>
        <w:t xml:space="preserve"> continuous irradiation </w:t>
      </w:r>
      <w:r w:rsidRPr="001C6D36">
        <w:rPr>
          <w:rFonts w:ascii="Malgun Gothic Semilight" w:eastAsia="Malgun Gothic Semilight" w:hAnsi="Wingdings" w:cs="Malgun Gothic Semilight" w:hint="eastAsia"/>
          <w:szCs w:val="24"/>
        </w:rPr>
        <w:sym w:font="Wingdings" w:char="F0E0"/>
      </w:r>
      <w:r w:rsidRPr="001C6D36">
        <w:rPr>
          <w:rFonts w:ascii="Malgun Gothic Semilight" w:eastAsia="Malgun Gothic Semilight" w:hAnsi="Malgun Gothic Semilight" w:cs="Malgun Gothic Semilight"/>
        </w:rPr>
        <w:t>g factor</w:t>
      </w:r>
    </w:p>
    <w:p w:rsidR="004A12B0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Basic Clinical Radiobiology p.112</w:t>
      </w:r>
    </w:p>
    <w:p w:rsidR="004A12B0" w:rsidRDefault="004A12B0" w:rsidP="004A4EE2">
      <w:pPr>
        <w:pStyle w:val="Choice"/>
        <w:numPr>
          <w:ilvl w:val="0"/>
          <w:numId w:val="0"/>
        </w:numPr>
        <w:rPr>
          <w:b/>
        </w:rPr>
      </w:pPr>
      <w:r w:rsidRPr="004A4EE2">
        <w:rPr>
          <w:rFonts w:hint="eastAsia"/>
          <w:b/>
        </w:rPr>
        <w:t>連續照射計算使用</w:t>
      </w:r>
      <w:r w:rsidRPr="004A4EE2">
        <w:rPr>
          <w:b/>
        </w:rPr>
        <w:t>g factor</w:t>
      </w:r>
      <w:r w:rsidRPr="004A4EE2">
        <w:rPr>
          <w:rFonts w:hint="eastAsia"/>
          <w:b/>
        </w:rPr>
        <w:t>的時機？</w:t>
      </w:r>
    </w:p>
    <w:p w:rsidR="004A12B0" w:rsidRPr="004A4EE2" w:rsidRDefault="004A12B0" w:rsidP="004A4EE2">
      <w:pPr>
        <w:pStyle w:val="Choice"/>
        <w:numPr>
          <w:ilvl w:val="0"/>
          <w:numId w:val="0"/>
        </w:numPr>
        <w:rPr>
          <w:b/>
        </w:rPr>
      </w:pP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5. </w:t>
      </w:r>
      <w:r w:rsidRPr="001C6D36">
        <w:rPr>
          <w:rFonts w:ascii="微軟正黑體" w:eastAsia="微軟正黑體" w:hAnsi="微軟正黑體" w:cs="微軟正黑體" w:hint="eastAsia"/>
        </w:rPr>
        <w:t>分次放射治療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4A4EE2">
        <w:rPr>
          <w:rFonts w:ascii="Malgun Gothic Semilight" w:eastAsia="Malgun Gothic Semilight" w:hAnsi="Malgun Gothic Semilight" w:cs="Malgun Gothic Semilight"/>
          <w:b/>
        </w:rPr>
        <w:t xml:space="preserve">CHART: accelerated RT </w:t>
      </w:r>
      <w:r w:rsidRPr="004A4EE2">
        <w:rPr>
          <w:rFonts w:ascii="Malgun Gothic Semilight" w:eastAsia="Malgun Gothic Semilight" w:hAnsi="Malgun Gothic Semilight" w:cs="Malgun Gothic Semilight" w:hint="eastAsia"/>
          <w:b/>
        </w:rPr>
        <w:t>對</w:t>
      </w:r>
      <w:r w:rsidRPr="004A4EE2">
        <w:rPr>
          <w:rFonts w:ascii="Malgun Gothic Semilight" w:eastAsia="Malgun Gothic Semilight" w:hAnsi="Malgun Gothic Semilight" w:cs="Malgun Gothic Semilight"/>
          <w:b/>
        </w:rPr>
        <w:t>local control</w:t>
      </w:r>
      <w:r w:rsidRPr="004A4EE2">
        <w:rPr>
          <w:rFonts w:ascii="微軟正黑體" w:eastAsia="微軟正黑體" w:hAnsi="微軟正黑體" w:cs="微軟正黑體" w:hint="eastAsia"/>
          <w:b/>
        </w:rPr>
        <w:t>的影響</w:t>
      </w:r>
    </w:p>
    <w:p w:rsidR="004A12B0" w:rsidRDefault="004A12B0" w:rsidP="008B7A1C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6. </w:t>
      </w:r>
      <w:r w:rsidRPr="001C6D36">
        <w:rPr>
          <w:rFonts w:ascii="微軟正黑體" w:eastAsia="微軟正黑體" w:hAnsi="微軟正黑體" w:cs="微軟正黑體" w:hint="eastAsia"/>
        </w:rPr>
        <w:t>關於細胞經過放射後的存活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4A4EE2">
        <w:rPr>
          <w:rFonts w:ascii="Malgun Gothic Semilight" w:eastAsia="Malgun Gothic Semilight" w:hAnsi="Malgun Gothic Semilight" w:cs="Malgun Gothic Semilight"/>
          <w:b/>
        </w:rPr>
        <w:t xml:space="preserve">Definition of D0, D10  </w:t>
      </w:r>
      <w:r w:rsidRPr="001C6D36">
        <w:rPr>
          <w:rFonts w:ascii="Malgun Gothic Semilight" w:eastAsia="Malgun Gothic Semilight" w:hAnsi="Malgun Gothic Semilight" w:cs="Malgun Gothic Semilight"/>
        </w:rPr>
        <w:t xml:space="preserve">Eric Hall p48~p50 </w:t>
      </w:r>
    </w:p>
    <w:p w:rsidR="004A12B0" w:rsidRDefault="004A12B0" w:rsidP="008B7A1C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C70C17">
        <w:rPr>
          <w:rFonts w:ascii="Malgun Gothic Semilight" w:eastAsia="Malgun Gothic Semilight" w:hAnsi="Malgun Gothic Semilight" w:cs="Malgun Gothic Semilight"/>
          <w:color w:val="FF0000"/>
        </w:rPr>
        <w:t xml:space="preserve">D0: kill </w:t>
      </w:r>
      <w:r w:rsidR="00097C4F">
        <w:rPr>
          <w:rFonts w:ascii="Malgun Gothic Semilight" w:eastAsia="Malgun Gothic Semilight" w:hAnsi="Malgun Gothic Semilight" w:cs="Malgun Gothic Semilight" w:hint="eastAsia"/>
          <w:color w:val="FF0000"/>
        </w:rPr>
        <w:t>63</w:t>
      </w:r>
      <w:r w:rsidRPr="00C70C17">
        <w:rPr>
          <w:rFonts w:ascii="Malgun Gothic Semilight" w:eastAsia="Malgun Gothic Semilight" w:hAnsi="Malgun Gothic Semilight" w:cs="Malgun Gothic Semilight"/>
          <w:color w:val="FF0000"/>
        </w:rPr>
        <w:t>% of cell; D10: kill 90% of cell; D10=2.3xD0</w:t>
      </w:r>
    </w:p>
    <w:p w:rsidR="004A12B0" w:rsidRPr="00C70C17" w:rsidRDefault="004A12B0" w:rsidP="008B7A1C">
      <w:pPr>
        <w:rPr>
          <w:rFonts w:ascii="Malgun Gothic Semilight" w:eastAsia="Malgun Gothic Semilight" w:hAnsi="Malgun Gothic Semilight" w:cs="Malgun Gothic Semilight"/>
          <w:color w:val="FF0000"/>
        </w:rPr>
      </w:pPr>
    </w:p>
    <w:p w:rsidR="004A12B0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7. Prodromal Radiation Syndrome Eric Hall. p.115</w:t>
      </w:r>
    </w:p>
    <w:p w:rsidR="004A12B0" w:rsidRPr="00C70C17" w:rsidRDefault="004A12B0" w:rsidP="00916CB8">
      <w:pPr>
        <w:rPr>
          <w:rFonts w:ascii="Malgun Gothic Semilight" w:eastAsia="Malgun Gothic Semilight" w:hAnsi="Malgun Gothic Semilight" w:cs="Malgun Gothic Semilight"/>
          <w:b/>
          <w:color w:val="FF0000"/>
        </w:rPr>
      </w:pPr>
      <w:r w:rsidRPr="004A4EE2">
        <w:rPr>
          <w:rFonts w:ascii="Malgun Gothic Semilight" w:eastAsia="Malgun Gothic Semilight" w:hAnsi="Malgun Gothic Semilight" w:cs="Malgun Gothic Semilight" w:hint="eastAsia"/>
          <w:b/>
        </w:rPr>
        <w:t>多久最嚴重，多久</w:t>
      </w:r>
      <w:proofErr w:type="gramStart"/>
      <w:r w:rsidRPr="004A4EE2">
        <w:rPr>
          <w:rFonts w:ascii="Malgun Gothic Semilight" w:eastAsia="Malgun Gothic Semilight" w:hAnsi="Malgun Gothic Semilight" w:cs="Malgun Gothic Semilight" w:hint="eastAsia"/>
          <w:b/>
        </w:rPr>
        <w:t>之後緩</w:t>
      </w:r>
      <w:proofErr w:type="gramEnd"/>
      <w:r w:rsidRPr="004A4EE2">
        <w:rPr>
          <w:rFonts w:ascii="Malgun Gothic Semilight" w:eastAsia="Malgun Gothic Semilight" w:hAnsi="Malgun Gothic Semilight" w:cs="Malgun Gothic Semilight" w:hint="eastAsia"/>
          <w:b/>
        </w:rPr>
        <w:t>解</w:t>
      </w:r>
      <w:r>
        <w:rPr>
          <w:rFonts w:ascii="Malgun Gothic Semilight" w:eastAsia="Malgun Gothic Semilight" w:hAnsi="Malgun Gothic Semilight" w:cs="Malgun Gothic Semilight"/>
          <w:b/>
        </w:rPr>
        <w:t xml:space="preserve"> 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5</w:t>
      </w:r>
      <w:smartTag w:uri="urn:schemas-microsoft-com:office:smarttags" w:element="chmetcnv">
        <w:smartTagPr>
          <w:attr w:name="UnitName" w:val="m"/>
          <w:attr w:name="SourceValue" w:val="15"/>
          <w:attr w:name="HasSpace" w:val="False"/>
          <w:attr w:name="Negative" w:val="True"/>
          <w:attr w:name="NumberType" w:val="1"/>
          <w:attr w:name="TCSC" w:val="0"/>
        </w:smartTagPr>
        <w:r w:rsidRPr="00C70C17">
          <w:rPr>
            <w:rFonts w:ascii="Malgun Gothic Semilight" w:eastAsia="Malgun Gothic Semilight" w:hAnsi="Malgun Gothic Semilight" w:cs="Malgun Gothic Semilight"/>
            <w:b/>
            <w:color w:val="FF0000"/>
          </w:rPr>
          <w:t>-15m</w:t>
        </w:r>
      </w:smartTag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in</w:t>
      </w:r>
      <w:r w:rsidRPr="00C70C17">
        <w:rPr>
          <w:rFonts w:ascii="Malgun Gothic Semilight" w:eastAsia="Malgun Gothic Semilight" w:hAnsi="Malgun Gothic Semilight" w:cs="Malgun Gothic Semilight" w:hint="eastAsia"/>
          <w:b/>
          <w:color w:val="FF0000"/>
        </w:rPr>
        <w:t>逐漸發生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,</w:t>
      </w:r>
      <w:r w:rsidRPr="00C70C17">
        <w:rPr>
          <w:rFonts w:ascii="Malgun Gothic Semilight" w:eastAsia="Malgun Gothic Semilight" w:hAnsi="Malgun Gothic Semilight" w:cs="Malgun Gothic Semilight" w:hint="eastAsia"/>
          <w:b/>
          <w:color w:val="FF0000"/>
        </w:rPr>
        <w:t>症狀會再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30</w:t>
      </w:r>
      <w:r w:rsidRPr="00C70C17">
        <w:rPr>
          <w:rFonts w:ascii="Malgun Gothic Semilight" w:eastAsia="Malgun Gothic Semilight" w:hAnsi="Malgun Gothic Semilight" w:cs="Malgun Gothic Semilight" w:hint="eastAsia"/>
          <w:b/>
          <w:color w:val="FF0000"/>
        </w:rPr>
        <w:t>分鐘達到最高峰並持續數天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,</w:t>
      </w:r>
      <w:r w:rsidRPr="00C70C17">
        <w:rPr>
          <w:rFonts w:ascii="Malgun Gothic Semilight" w:eastAsia="Malgun Gothic Semilight" w:hAnsi="Malgun Gothic Semilight" w:cs="Malgun Gothic Semilight" w:hint="eastAsia"/>
          <w:b/>
          <w:color w:val="FF0000"/>
        </w:rPr>
        <w:t>之後隨著前</w:t>
      </w:r>
      <w:r w:rsidRPr="00C70C17">
        <w:rPr>
          <w:rFonts w:ascii="Malgun Gothic Semilight" w:eastAsia="Malgun Gothic Semilight" w:hAnsi="Malgun Gothic Semilight" w:cs="Malgun Gothic Semilight" w:hint="eastAsia"/>
          <w:b/>
          <w:color w:val="FF0000"/>
        </w:rPr>
        <w:lastRenderedPageBreak/>
        <w:t>驅症狀的緩解取而代之的是致命的腦血管或腸胃道症候群</w:t>
      </w:r>
    </w:p>
    <w:p w:rsidR="004A12B0" w:rsidRDefault="004A12B0" w:rsidP="00916CB8">
      <w:pPr>
        <w:rPr>
          <w:rFonts w:ascii="Malgun Gothic Semilight" w:eastAsia="Malgun Gothic Semilight" w:hAnsi="Malgun Gothic Semilight" w:cs="Malgun Gothic Semilight"/>
          <w:b/>
          <w:color w:val="FF0000"/>
        </w:rPr>
      </w:pPr>
      <w:r w:rsidRPr="001C6D36">
        <w:rPr>
          <w:rFonts w:ascii="Malgun Gothic Semilight" w:eastAsia="Malgun Gothic Semilight" w:hAnsi="Malgun Gothic Semilight" w:cs="Malgun Gothic Semilight"/>
        </w:rPr>
        <w:t>8. BRCA1/BRCA2</w:t>
      </w:r>
      <w:r w:rsidRPr="001C6D36">
        <w:rPr>
          <w:rFonts w:ascii="微軟正黑體" w:eastAsia="微軟正黑體" w:hAnsi="微軟正黑體" w:cs="微軟正黑體" w:hint="eastAsia"/>
        </w:rPr>
        <w:t>基因</w:t>
      </w:r>
      <w:r w:rsidRPr="001C6D36">
        <w:rPr>
          <w:rFonts w:ascii="Malgun Gothic Semilight" w:eastAsia="Malgun Gothic Semilight" w:hAnsi="Malgun Gothic Semilight" w:cs="Malgun Gothic Semilight"/>
        </w:rPr>
        <w:t xml:space="preserve">  Eric Hall. P.281 </w:t>
      </w:r>
      <w:r w:rsidRPr="00C70C17">
        <w:rPr>
          <w:rFonts w:ascii="Malgun Gothic Semilight" w:eastAsia="Malgun Gothic Semilight" w:hAnsi="Malgun Gothic Semilight" w:cs="Malgun Gothic Semilight" w:hint="eastAsia"/>
          <w:b/>
          <w:color w:val="FF0000"/>
        </w:rPr>
        <w:t>不是作用在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homologous recombination</w:t>
      </w:r>
    </w:p>
    <w:p w:rsidR="004A12B0" w:rsidRPr="00C70C17" w:rsidRDefault="004A12B0" w:rsidP="00916CB8">
      <w:pPr>
        <w:rPr>
          <w:rFonts w:ascii="Malgun Gothic Semilight" w:eastAsia="Malgun Gothic Semilight" w:hAnsi="Malgun Gothic Semilight" w:cs="Malgun Gothic Semilight"/>
          <w:b/>
          <w:color w:val="FF0000"/>
        </w:rPr>
      </w:pPr>
      <w:r>
        <w:rPr>
          <w:rFonts w:ascii="Malgun Gothic Semilight" w:eastAsia="Malgun Gothic Semilight" w:hAnsi="Malgun Gothic Semilight" w:cs="Malgun Gothic Semilight" w:hint="eastAsia"/>
          <w:b/>
          <w:color w:val="FF0000"/>
        </w:rPr>
        <w:t>有</w:t>
      </w:r>
      <w:r>
        <w:rPr>
          <w:rFonts w:ascii="Malgun Gothic Semilight" w:eastAsia="Malgun Gothic Semilight" w:hAnsi="Malgun Gothic Semilight" w:cs="Malgun Gothic Semilight"/>
          <w:b/>
          <w:color w:val="FF0000"/>
        </w:rPr>
        <w:t>BRCA1/2</w:t>
      </w:r>
      <w:r>
        <w:rPr>
          <w:rFonts w:ascii="Malgun Gothic Semilight" w:eastAsia="Malgun Gothic Semilight" w:hAnsi="Malgun Gothic Semilight" w:cs="Malgun Gothic Semilight" w:hint="eastAsia"/>
          <w:b/>
          <w:color w:val="FF0000"/>
        </w:rPr>
        <w:t>缺陷的細胞再</w:t>
      </w:r>
      <w:r>
        <w:rPr>
          <w:rFonts w:ascii="Malgun Gothic Semilight" w:eastAsia="Malgun Gothic Semilight" w:hAnsi="Malgun Gothic Semilight" w:cs="Malgun Gothic Semilight"/>
          <w:b/>
          <w:color w:val="FF0000"/>
        </w:rPr>
        <w:t>HR</w:t>
      </w:r>
      <w:r>
        <w:rPr>
          <w:rFonts w:ascii="Malgun Gothic Semilight" w:eastAsia="Malgun Gothic Semilight" w:hAnsi="Malgun Gothic Semilight" w:cs="Malgun Gothic Semilight" w:hint="eastAsia"/>
          <w:b/>
          <w:color w:val="FF0000"/>
        </w:rPr>
        <w:t>是有缺陷的</w:t>
      </w:r>
      <w:r>
        <w:rPr>
          <w:rFonts w:ascii="Malgun Gothic Semilight" w:eastAsia="Malgun Gothic Semilight" w:hAnsi="Malgun Gothic Semilight" w:cs="Malgun Gothic Semilight"/>
          <w:b/>
          <w:color w:val="FF0000"/>
        </w:rPr>
        <w:t>,</w:t>
      </w:r>
      <w:r>
        <w:rPr>
          <w:rFonts w:ascii="Malgun Gothic Semilight" w:eastAsia="Malgun Gothic Semilight" w:hAnsi="Malgun Gothic Semilight" w:cs="Malgun Gothic Semilight" w:hint="eastAsia"/>
          <w:b/>
          <w:color w:val="FF0000"/>
        </w:rPr>
        <w:t>依賴易出錯的</w:t>
      </w:r>
      <w:r>
        <w:rPr>
          <w:rFonts w:ascii="Malgun Gothic Semilight" w:eastAsia="Malgun Gothic Semilight" w:hAnsi="Malgun Gothic Semilight" w:cs="Malgun Gothic Semilight"/>
          <w:b/>
          <w:color w:val="FF0000"/>
        </w:rPr>
        <w:t>NHEJ</w:t>
      </w:r>
    </w:p>
    <w:p w:rsidR="004A12B0" w:rsidRPr="00C70C17" w:rsidRDefault="004A12B0" w:rsidP="00916CB8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9. </w:t>
      </w:r>
      <w:r w:rsidRPr="001C6D36">
        <w:rPr>
          <w:rFonts w:ascii="微軟正黑體" w:eastAsia="微軟正黑體" w:hAnsi="微軟正黑體" w:cs="微軟正黑體" w:hint="eastAsia"/>
        </w:rPr>
        <w:t>輻射保護劑</w:t>
      </w:r>
      <w:r w:rsidRPr="001C6D36">
        <w:rPr>
          <w:rFonts w:ascii="Malgun Gothic Semilight" w:eastAsia="Malgun Gothic Semilight" w:hAnsi="Malgun Gothic Semilight" w:cs="Malgun Gothic Semilight"/>
        </w:rPr>
        <w:t>(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Radioprotectors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>)</w:t>
      </w:r>
      <w:r w:rsidRPr="001C6D36">
        <w:rPr>
          <w:rFonts w:ascii="微軟正黑體" w:eastAsia="微軟正黑體" w:hAnsi="微軟正黑體" w:cs="微軟正黑體" w:hint="eastAsia"/>
        </w:rPr>
        <w:t>的機轉</w:t>
      </w:r>
      <w:r>
        <w:rPr>
          <w:rFonts w:ascii="微軟正黑體" w:eastAsia="微軟正黑體" w:hAnsi="微軟正黑體" w:cs="微軟正黑體"/>
        </w:rPr>
        <w:t xml:space="preserve"> </w:t>
      </w:r>
      <w:r w:rsidRPr="004A4EE2">
        <w:rPr>
          <w:rFonts w:ascii="微軟正黑體" w:eastAsia="微軟正黑體" w:hAnsi="微軟正黑體" w:cs="微軟正黑體" w:hint="eastAsia"/>
          <w:b/>
        </w:rPr>
        <w:t>利用</w:t>
      </w:r>
      <w:r>
        <w:rPr>
          <w:rFonts w:ascii="微軟正黑體" w:eastAsia="微軟正黑體" w:hAnsi="微軟正黑體" w:cs="微軟正黑體"/>
          <w:b/>
        </w:rPr>
        <w:t>?</w:t>
      </w:r>
      <w:r w:rsidRPr="004A4EE2">
        <w:rPr>
          <w:rFonts w:ascii="微軟正黑體" w:eastAsia="微軟正黑體" w:hAnsi="微軟正黑體" w:cs="微軟正黑體"/>
          <w:b/>
        </w:rPr>
        <w:t>?</w:t>
      </w:r>
      <w:r>
        <w:rPr>
          <w:rFonts w:ascii="微軟正黑體" w:eastAsia="微軟正黑體" w:hAnsi="微軟正黑體" w:cs="微軟正黑體"/>
          <w:b/>
        </w:rPr>
        <w:t xml:space="preserve"> </w:t>
      </w:r>
      <w:r w:rsidRPr="00C70C17">
        <w:rPr>
          <w:rFonts w:ascii="微軟正黑體" w:eastAsia="微軟正黑體" w:hAnsi="微軟正黑體" w:cs="微軟正黑體" w:hint="eastAsia"/>
          <w:b/>
          <w:color w:val="FF0000"/>
        </w:rPr>
        <w:t>硫氫基</w:t>
      </w:r>
      <w:r>
        <w:rPr>
          <w:rFonts w:ascii="微軟正黑體" w:eastAsia="微軟正黑體" w:hAnsi="微軟正黑體" w:cs="微軟正黑體"/>
          <w:b/>
        </w:rPr>
        <w:t xml:space="preserve"> </w:t>
      </w:r>
      <w:r w:rsidRPr="00C70C17">
        <w:rPr>
          <w:rFonts w:ascii="微軟正黑體" w:eastAsia="微軟正黑體" w:hAnsi="微軟正黑體" w:cs="微軟正黑體" w:hint="eastAsia"/>
          <w:b/>
          <w:color w:val="FF0000"/>
        </w:rPr>
        <w:t>來清除</w:t>
      </w:r>
      <w:r w:rsidRPr="00C70C17">
        <w:rPr>
          <w:rFonts w:ascii="微軟正黑體" w:eastAsia="微軟正黑體" w:hAnsi="微軟正黑體" w:cs="微軟正黑體"/>
          <w:b/>
          <w:color w:val="FF0000"/>
        </w:rPr>
        <w:t>free radical</w:t>
      </w: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10. CHART(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Continous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Hyperfractionated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Accelerated Radiation Therapy)</w:t>
      </w:r>
      <w:r w:rsidRPr="001C6D36">
        <w:rPr>
          <w:rFonts w:ascii="微軟正黑體" w:eastAsia="微軟正黑體" w:hAnsi="微軟正黑體" w:cs="微軟正黑體" w:hint="eastAsia"/>
        </w:rPr>
        <w:t>的敘述</w:t>
      </w:r>
      <w:r w:rsidRPr="001C6D36">
        <w:rPr>
          <w:rFonts w:ascii="Malgun Gothic Semilight" w:eastAsia="Malgun Gothic Semilight" w:hAnsi="Malgun Gothic Semilight" w:cs="Malgun Gothic Semilight"/>
        </w:rPr>
        <w:t>(</w:t>
      </w:r>
      <w:r w:rsidRPr="004A4EE2">
        <w:rPr>
          <w:rFonts w:ascii="微軟正黑體" w:eastAsia="微軟正黑體" w:hAnsi="微軟正黑體" w:cs="微軟正黑體" w:hint="eastAsia"/>
          <w:b/>
        </w:rPr>
        <w:t>間隔多久</w:t>
      </w:r>
      <w:r w:rsidRPr="004A4EE2">
        <w:rPr>
          <w:rFonts w:ascii="Malgun Gothic Semilight" w:eastAsia="Malgun Gothic Semilight" w:hAnsi="Malgun Gothic Semilight" w:cs="Malgun Gothic Semilight" w:hint="eastAsia"/>
          <w:b/>
        </w:rPr>
        <w:t>，</w:t>
      </w:r>
      <w:r w:rsidRPr="004A4EE2">
        <w:rPr>
          <w:rFonts w:ascii="微軟正黑體" w:eastAsia="微軟正黑體" w:hAnsi="微軟正黑體" w:cs="微軟正黑體" w:hint="eastAsia"/>
          <w:b/>
        </w:rPr>
        <w:t>一天幾次</w:t>
      </w:r>
      <w:r w:rsidRPr="001C6D36">
        <w:rPr>
          <w:rFonts w:ascii="Malgun Gothic Semilight" w:eastAsia="Malgun Gothic Semilight" w:hAnsi="Malgun Gothic Semilight" w:cs="Malgun Gothic Semilight"/>
        </w:rPr>
        <w:t>)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 xml:space="preserve">1990, CHART, </w:t>
      </w:r>
      <w:proofErr w:type="spellStart"/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tid</w:t>
      </w:r>
      <w:proofErr w:type="spellEnd"/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, 6hr, 1.4-1.5Gy-fx</w:t>
      </w: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Eric Hall. P.400</w:t>
      </w:r>
    </w:p>
    <w:p w:rsidR="004A12B0" w:rsidRPr="00C70C17" w:rsidRDefault="004A12B0" w:rsidP="00916CB8">
      <w:pPr>
        <w:rPr>
          <w:rFonts w:ascii="Malgun Gothic Semilight" w:eastAsia="Malgun Gothic Semilight" w:hAnsi="Malgun Gothic Semilight" w:cs="Malgun Gothic Semilight"/>
          <w:b/>
          <w:color w:val="FF0000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11. </w:t>
      </w:r>
      <w:r w:rsidRPr="001C6D36">
        <w:rPr>
          <w:rFonts w:ascii="微軟正黑體" w:eastAsia="微軟正黑體" w:hAnsi="微軟正黑體" w:cs="微軟正黑體" w:hint="eastAsia"/>
        </w:rPr>
        <w:t>當在進行細胞週期的細胞接受分次放射治療時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1C6D36">
        <w:rPr>
          <w:rFonts w:ascii="微軟正黑體" w:eastAsia="微軟正黑體" w:hAnsi="微軟正黑體" w:cs="微軟正黑體" w:hint="eastAsia"/>
        </w:rPr>
        <w:t>當分次照射的間隔時間在</w:t>
      </w:r>
      <w:r w:rsidRPr="001C6D36">
        <w:rPr>
          <w:rFonts w:ascii="Malgun Gothic Semilight" w:eastAsia="Malgun Gothic Semilight" w:hAnsi="Malgun Gothic Semilight" w:cs="Malgun Gothic Semilight"/>
        </w:rPr>
        <w:t>6</w:t>
      </w:r>
      <w:r w:rsidRPr="001C6D36">
        <w:rPr>
          <w:rFonts w:ascii="微軟正黑體" w:eastAsia="微軟正黑體" w:hAnsi="微軟正黑體" w:cs="微軟正黑體" w:hint="eastAsia"/>
        </w:rPr>
        <w:t>小時左右時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1C6D36">
        <w:rPr>
          <w:rFonts w:ascii="微軟正黑體" w:eastAsia="微軟正黑體" w:hAnsi="微軟正黑體" w:cs="微軟正黑體" w:hint="eastAsia"/>
        </w:rPr>
        <w:t>細胞存活比率明顯下降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1C6D36">
        <w:rPr>
          <w:rFonts w:ascii="微軟正黑體" w:eastAsia="微軟正黑體" w:hAnsi="微軟正黑體" w:cs="微軟正黑體" w:hint="eastAsia"/>
        </w:rPr>
        <w:t>此主要是因為下列何種因素</w:t>
      </w:r>
      <w:r w:rsidRPr="001C6D36">
        <w:rPr>
          <w:rFonts w:ascii="Malgun Gothic Semilight" w:eastAsia="Malgun Gothic Semilight" w:hAnsi="Malgun Gothic Semilight" w:cs="Malgun Gothic Semilight" w:hint="eastAsia"/>
        </w:rPr>
        <w:t>？</w:t>
      </w:r>
      <w:proofErr w:type="spellStart"/>
      <w:r w:rsidRPr="00C70C17">
        <w:rPr>
          <w:rFonts w:ascii="Malgun Gothic Semilight" w:eastAsia="Malgun Gothic Semilight" w:hAnsi="Malgun Gothic Semilight" w:cs="Malgun Gothic Semilight"/>
          <w:b/>
          <w:color w:val="FF0000"/>
        </w:rPr>
        <w:t>Reassortment</w:t>
      </w:r>
      <w:proofErr w:type="spellEnd"/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12. cell cycle checkpoint</w:t>
      </w:r>
      <w:r w:rsidRPr="001C6D36">
        <w:rPr>
          <w:rFonts w:ascii="微軟正黑體" w:eastAsia="微軟正黑體" w:hAnsi="微軟正黑體" w:cs="微軟正黑體" w:hint="eastAsia"/>
        </w:rPr>
        <w:t>並</w:t>
      </w:r>
      <w:r w:rsidRPr="00DD59E3">
        <w:rPr>
          <w:rFonts w:ascii="微軟正黑體" w:eastAsia="微軟正黑體" w:hAnsi="微軟正黑體" w:cs="微軟正黑體" w:hint="eastAsia"/>
          <w:color w:val="FF0000"/>
        </w:rPr>
        <w:t>非經由</w:t>
      </w:r>
      <w:r w:rsidRPr="00DD59E3">
        <w:rPr>
          <w:rFonts w:ascii="Malgun Gothic Semilight" w:eastAsia="Malgun Gothic Semilight" w:hAnsi="Malgun Gothic Semilight" w:cs="Malgun Gothic Semilight"/>
          <w:color w:val="FF0000"/>
        </w:rPr>
        <w:t>ATM</w:t>
      </w:r>
      <w:r w:rsidRPr="001C6D36">
        <w:rPr>
          <w:rFonts w:ascii="Malgun Gothic Semilight" w:eastAsia="Malgun Gothic Semilight" w:hAnsi="Malgun Gothic Semilight" w:cs="Malgun Gothic Semilight"/>
        </w:rPr>
        <w:t xml:space="preserve"> (ataxia telangiectasia mutated)</w:t>
      </w:r>
      <w:r w:rsidRPr="001C6D36">
        <w:rPr>
          <w:rFonts w:ascii="微軟正黑體" w:eastAsia="微軟正黑體" w:hAnsi="微軟正黑體" w:cs="微軟正黑體" w:hint="eastAsia"/>
        </w:rPr>
        <w:t>活化而啟動</w:t>
      </w:r>
      <w:r w:rsidRPr="001C6D36">
        <w:rPr>
          <w:rFonts w:ascii="Malgun Gothic Semilight" w:eastAsia="Malgun Gothic Semilight" w:hAnsi="Malgun Gothic Semilight" w:cs="Malgun Gothic Semilight" w:hint="eastAsia"/>
        </w:rPr>
        <w:t>？</w:t>
      </w:r>
      <w:r w:rsidRPr="004A4EE2">
        <w:rPr>
          <w:rFonts w:ascii="Malgun Gothic Semilight" w:eastAsia="Malgun Gothic Semilight" w:hAnsi="Malgun Gothic Semilight" w:cs="Malgun Gothic Semilight"/>
          <w:b/>
        </w:rPr>
        <w:t>late G2</w:t>
      </w:r>
    </w:p>
    <w:p w:rsidR="004A12B0" w:rsidRPr="004A4EE2" w:rsidRDefault="004A12B0" w:rsidP="00916CB8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13. </w:t>
      </w:r>
      <w:r w:rsidRPr="001C6D36">
        <w:rPr>
          <w:rFonts w:ascii="微軟正黑體" w:eastAsia="微軟正黑體" w:hAnsi="微軟正黑體" w:cs="微軟正黑體" w:hint="eastAsia"/>
        </w:rPr>
        <w:t>缺氧分慢性缺氧</w:t>
      </w:r>
      <w:r w:rsidRPr="001C6D36">
        <w:rPr>
          <w:rFonts w:ascii="Malgun Gothic Semilight" w:eastAsia="Malgun Gothic Semilight" w:hAnsi="Malgun Gothic Semilight" w:cs="Malgun Gothic Semilight" w:hint="eastAsia"/>
        </w:rPr>
        <w:t>（</w:t>
      </w:r>
      <w:r w:rsidRPr="001C6D36">
        <w:rPr>
          <w:rFonts w:ascii="Malgun Gothic Semilight" w:eastAsia="Malgun Gothic Semilight" w:hAnsi="Malgun Gothic Semilight" w:cs="Malgun Gothic Semilight"/>
        </w:rPr>
        <w:t>chronic hypoxia</w:t>
      </w:r>
      <w:r w:rsidRPr="001C6D36">
        <w:rPr>
          <w:rFonts w:ascii="Malgun Gothic Semilight" w:eastAsia="Malgun Gothic Semilight" w:hAnsi="Malgun Gothic Semilight" w:cs="Malgun Gothic Semilight" w:hint="eastAsia"/>
        </w:rPr>
        <w:t>）</w:t>
      </w:r>
      <w:r w:rsidRPr="001C6D36">
        <w:rPr>
          <w:rFonts w:ascii="微軟正黑體" w:eastAsia="微軟正黑體" w:hAnsi="微軟正黑體" w:cs="微軟正黑體" w:hint="eastAsia"/>
        </w:rPr>
        <w:t>與急性缺氧</w:t>
      </w:r>
      <w:r w:rsidRPr="001C6D36">
        <w:rPr>
          <w:rFonts w:ascii="Malgun Gothic Semilight" w:eastAsia="Malgun Gothic Semilight" w:hAnsi="Malgun Gothic Semilight" w:cs="Malgun Gothic Semilight" w:hint="eastAsia"/>
        </w:rPr>
        <w:t>（</w:t>
      </w:r>
      <w:r w:rsidRPr="001C6D36">
        <w:rPr>
          <w:rFonts w:ascii="Malgun Gothic Semilight" w:eastAsia="Malgun Gothic Semilight" w:hAnsi="Malgun Gothic Semilight" w:cs="Malgun Gothic Semilight"/>
        </w:rPr>
        <w:t>acute hypoxia</w:t>
      </w:r>
      <w:r w:rsidRPr="001C6D36">
        <w:rPr>
          <w:rFonts w:ascii="Malgun Gothic Semilight" w:eastAsia="Malgun Gothic Semilight" w:hAnsi="Malgun Gothic Semilight" w:cs="Malgun Gothic Semilight" w:hint="eastAsia"/>
        </w:rPr>
        <w:t>）</w:t>
      </w:r>
      <w:r w:rsidRPr="001C6D36">
        <w:rPr>
          <w:rFonts w:ascii="微軟正黑體" w:eastAsia="微軟正黑體" w:hAnsi="微軟正黑體" w:cs="微軟正黑體" w:hint="eastAsia"/>
        </w:rPr>
        <w:t>的異同</w:t>
      </w:r>
      <w:r>
        <w:rPr>
          <w:rFonts w:ascii="微軟正黑體" w:eastAsia="微軟正黑體" w:hAnsi="微軟正黑體" w:cs="微軟正黑體"/>
        </w:rPr>
        <w:t xml:space="preserve"> </w:t>
      </w:r>
      <w:r w:rsidRPr="004A4EE2">
        <w:rPr>
          <w:rFonts w:ascii="微軟正黑體" w:eastAsia="微軟正黑體" w:hAnsi="微軟正黑體" w:cs="微軟正黑體" w:hint="eastAsia"/>
          <w:b/>
        </w:rPr>
        <w:t>誰是血管閉鎖，誰是氧氣擴散不足</w:t>
      </w:r>
      <w:r w:rsidRPr="004A4EE2">
        <w:rPr>
          <w:rFonts w:ascii="Malgun Gothic Semilight" w:eastAsia="Malgun Gothic Semilight" w:hAnsi="Malgun Gothic Semilight" w:cs="Malgun Gothic Semilight"/>
          <w:b/>
        </w:rPr>
        <w:t xml:space="preserve"> </w:t>
      </w: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14. OER</w:t>
      </w:r>
      <w:r w:rsidRPr="001C6D36">
        <w:rPr>
          <w:rFonts w:ascii="微軟正黑體" w:eastAsia="微軟正黑體" w:hAnsi="微軟正黑體" w:cs="微軟正黑體" w:hint="eastAsia"/>
        </w:rPr>
        <w:t>與</w:t>
      </w:r>
      <w:r w:rsidRPr="001C6D36">
        <w:rPr>
          <w:rFonts w:ascii="Malgun Gothic Semilight" w:eastAsia="Malgun Gothic Semilight" w:hAnsi="Malgun Gothic Semilight" w:cs="Malgun Gothic Semilight"/>
        </w:rPr>
        <w:t>cell cycle</w:t>
      </w:r>
      <w:r w:rsidRPr="001C6D36">
        <w:rPr>
          <w:rFonts w:ascii="微軟正黑體" w:eastAsia="微軟正黑體" w:hAnsi="微軟正黑體" w:cs="微軟正黑體" w:hint="eastAsia"/>
        </w:rPr>
        <w:t>的關係</w:t>
      </w:r>
      <w:r>
        <w:rPr>
          <w:rFonts w:ascii="微軟正黑體" w:eastAsia="微軟正黑體" w:hAnsi="微軟正黑體" w:cs="微軟正黑體"/>
        </w:rPr>
        <w:t xml:space="preserve"> </w:t>
      </w:r>
      <w:r w:rsidRPr="003E6007">
        <w:rPr>
          <w:rFonts w:ascii="微軟正黑體" w:eastAsia="微軟正黑體" w:hAnsi="微軟正黑體" w:cs="微軟正黑體" w:hint="eastAsia"/>
          <w:b/>
        </w:rPr>
        <w:t>不同</w:t>
      </w:r>
      <w:r w:rsidRPr="003E6007">
        <w:rPr>
          <w:rFonts w:ascii="微軟正黑體" w:eastAsia="微軟正黑體" w:hAnsi="微軟正黑體" w:cs="微軟正黑體"/>
          <w:b/>
        </w:rPr>
        <w:t>PHASE</w:t>
      </w:r>
      <w:r w:rsidRPr="003E6007">
        <w:rPr>
          <w:rFonts w:ascii="微軟正黑體" w:eastAsia="微軟正黑體" w:hAnsi="微軟正黑體" w:cs="微軟正黑體" w:hint="eastAsia"/>
          <w:b/>
        </w:rPr>
        <w:t>的</w:t>
      </w:r>
      <w:r w:rsidRPr="003E6007">
        <w:rPr>
          <w:rFonts w:ascii="微軟正黑體" w:eastAsia="微軟正黑體" w:hAnsi="微軟正黑體" w:cs="微軟正黑體"/>
          <w:b/>
        </w:rPr>
        <w:t>OER</w:t>
      </w:r>
      <w:r w:rsidRPr="003E6007">
        <w:rPr>
          <w:rFonts w:ascii="微軟正黑體" w:eastAsia="微軟正黑體" w:hAnsi="微軟正黑體" w:cs="微軟正黑體" w:hint="eastAsia"/>
          <w:b/>
        </w:rPr>
        <w:t>誰高誰低</w:t>
      </w:r>
      <w:r>
        <w:rPr>
          <w:rFonts w:ascii="微軟正黑體" w:eastAsia="微軟正黑體" w:hAnsi="微軟正黑體" w:cs="微軟正黑體"/>
          <w:b/>
        </w:rPr>
        <w:t xml:space="preserve"> </w:t>
      </w:r>
      <w:r w:rsidRPr="00DD59E3">
        <w:rPr>
          <w:rFonts w:ascii="微軟正黑體" w:eastAsia="微軟正黑體" w:hAnsi="微軟正黑體" w:cs="微軟正黑體"/>
          <w:b/>
          <w:color w:val="FF0000"/>
        </w:rPr>
        <w:t>G1</w:t>
      </w:r>
      <w:r w:rsidRPr="00DD59E3">
        <w:rPr>
          <w:rFonts w:ascii="微軟正黑體" w:eastAsia="微軟正黑體" w:hAnsi="微軟正黑體" w:cs="微軟正黑體" w:hint="eastAsia"/>
          <w:b/>
          <w:color w:val="FF0000"/>
        </w:rPr>
        <w:t>小於</w:t>
      </w:r>
      <w:r w:rsidRPr="00DD59E3">
        <w:rPr>
          <w:rFonts w:ascii="微軟正黑體" w:eastAsia="微軟正黑體" w:hAnsi="微軟正黑體" w:cs="微軟正黑體"/>
          <w:b/>
          <w:color w:val="FF0000"/>
        </w:rPr>
        <w:t>S</w:t>
      </w:r>
    </w:p>
    <w:p w:rsidR="004A12B0" w:rsidRPr="00190AC6" w:rsidRDefault="004A12B0" w:rsidP="00916CB8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15. </w:t>
      </w:r>
      <w:r w:rsidRPr="001C6D36">
        <w:rPr>
          <w:rFonts w:ascii="微軟正黑體" w:eastAsia="微軟正黑體" w:hAnsi="微軟正黑體" w:cs="微軟正黑體" w:hint="eastAsia"/>
        </w:rPr>
        <w:t>有關輻射對於生殖細胞的影響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1C6D36">
        <w:rPr>
          <w:rFonts w:ascii="微軟正黑體" w:eastAsia="微軟正黑體" w:hAnsi="微軟正黑體" w:cs="微軟正黑體" w:hint="eastAsia"/>
        </w:rPr>
        <w:t>何者錯誤</w:t>
      </w:r>
      <w:r w:rsidRPr="001C6D36">
        <w:rPr>
          <w:rFonts w:ascii="Malgun Gothic Semilight" w:eastAsia="Malgun Gothic Semilight" w:hAnsi="Malgun Gothic Semilight" w:cs="Malgun Gothic Semilight" w:hint="eastAsia"/>
        </w:rPr>
        <w:t>？</w:t>
      </w:r>
      <w:proofErr w:type="spellStart"/>
      <w:r w:rsidRPr="00DD59E3">
        <w:rPr>
          <w:rFonts w:ascii="Malgun Gothic Semilight" w:eastAsia="Malgun Gothic Semilight" w:hAnsi="Malgun Gothic Semilight" w:cs="Malgun Gothic Semilight"/>
          <w:b/>
          <w:color w:val="FF0000"/>
        </w:rPr>
        <w:t>azoospermia</w:t>
      </w:r>
      <w:proofErr w:type="spellEnd"/>
      <w:r w:rsidRPr="00DD59E3">
        <w:rPr>
          <w:rFonts w:ascii="Malgun Gothic Semilight" w:eastAsia="Malgun Gothic Semilight" w:hAnsi="Malgun Gothic Semilight" w:cs="Malgun Gothic Semilight" w:hint="eastAsia"/>
          <w:b/>
          <w:color w:val="FF0000"/>
        </w:rPr>
        <w:t>要多少劑量？</w:t>
      </w:r>
      <w:r w:rsidRPr="00DD59E3">
        <w:rPr>
          <w:rFonts w:ascii="Malgun Gothic Semilight" w:eastAsia="Malgun Gothic Semilight" w:hAnsi="Malgun Gothic Semilight" w:cs="Malgun Gothic Semilight"/>
          <w:b/>
          <w:color w:val="FF0000"/>
        </w:rPr>
        <w:t xml:space="preserve"> </w:t>
      </w:r>
      <w:r>
        <w:rPr>
          <w:rFonts w:ascii="Malgun Gothic Semilight" w:eastAsia="Malgun Gothic Semilight" w:hAnsi="Malgun Gothic Semilight" w:cs="Malgun Gothic Semilight" w:hint="eastAsia"/>
          <w:b/>
          <w:color w:val="FF0000"/>
        </w:rPr>
        <w:t>正確應為</w:t>
      </w:r>
      <w:r w:rsidRPr="00DD59E3">
        <w:rPr>
          <w:rFonts w:ascii="Malgun Gothic Semilight" w:eastAsia="Malgun Gothic Semilight" w:hAnsi="Malgun Gothic Semilight" w:cs="Malgun Gothic Semilight"/>
          <w:b/>
          <w:color w:val="FF0000"/>
        </w:rPr>
        <w:t>0.5Gy</w:t>
      </w:r>
    </w:p>
    <w:p w:rsidR="004A12B0" w:rsidRPr="001C6D36" w:rsidRDefault="004A12B0" w:rsidP="00916CB8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  </w:t>
      </w:r>
      <w:r w:rsidRPr="001C6D36">
        <w:rPr>
          <w:rFonts w:ascii="微軟正黑體" w:eastAsia="微軟正黑體" w:hAnsi="微軟正黑體" w:cs="微軟正黑體" w:hint="eastAsia"/>
        </w:rPr>
        <w:t>劑量與傷害的關係</w:t>
      </w:r>
      <w:r w:rsidRPr="001C6D36">
        <w:rPr>
          <w:rFonts w:ascii="Malgun Gothic Semilight" w:eastAsia="Malgun Gothic Semilight" w:hAnsi="Malgun Gothic Semilight" w:cs="Malgun Gothic Semilight"/>
        </w:rPr>
        <w:t xml:space="preserve"> Eric Hall p.159</w:t>
      </w:r>
    </w:p>
    <w:p w:rsidR="004A12B0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16. Early cell death Basic Clinical Radiobiology p.33~p.34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E42D77">
        <w:rPr>
          <w:rFonts w:ascii="Malgun Gothic Semilight" w:eastAsia="Malgun Gothic Semilight" w:hAnsi="Malgun Gothic Semilight" w:cs="Malgun Gothic Semilight"/>
          <w:b/>
        </w:rPr>
        <w:t>Early cell death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為</w:t>
      </w:r>
      <w:r w:rsidRPr="00DD59E3">
        <w:rPr>
          <w:rFonts w:ascii="Malgun Gothic Semilight" w:eastAsia="Malgun Gothic Semilight" w:hAnsi="Malgun Gothic Semilight" w:cs="Malgun Gothic Semilight"/>
          <w:b/>
          <w:color w:val="FF0000"/>
        </w:rPr>
        <w:t>pre-mitotic</w:t>
      </w:r>
      <w:r>
        <w:rPr>
          <w:rFonts w:ascii="Malgun Gothic Semilight" w:eastAsia="Malgun Gothic Semilight" w:hAnsi="Malgun Gothic Semilight" w:cs="Malgun Gothic Semilight"/>
        </w:rPr>
        <w:t xml:space="preserve"> or post mitotic</w:t>
      </w:r>
    </w:p>
    <w:p w:rsidR="004A12B0" w:rsidRPr="00DD59E3" w:rsidRDefault="004A12B0" w:rsidP="004E77B5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1C6D36">
        <w:rPr>
          <w:rFonts w:ascii="Malgun Gothic Semilight" w:eastAsia="Malgun Gothic Semilight" w:hAnsi="Malgun Gothic Semilight" w:cs="Malgun Gothic Semilight"/>
        </w:rPr>
        <w:t>17. Quantifying cell kill and cell survival Basic Clinical Radiobiology p.53~54</w:t>
      </w:r>
      <w:r w:rsidRPr="00DD59E3">
        <w:rPr>
          <w:rFonts w:ascii="Malgun Gothic Semilight" w:eastAsia="Malgun Gothic Semilight" w:hAnsi="Malgun Gothic Semilight" w:cs="Malgun Gothic Semilight"/>
          <w:b/>
          <w:color w:val="FF0000"/>
        </w:rPr>
        <w:t xml:space="preserve"> low dose(&gt;10cGy) </w:t>
      </w:r>
      <w:r w:rsidRPr="00DD59E3">
        <w:rPr>
          <w:rFonts w:ascii="Malgun Gothic Semilight" w:eastAsia="Malgun Gothic Semilight" w:hAnsi="Wingdings" w:cs="Malgun Gothic Semilight" w:hint="eastAsia"/>
          <w:b/>
          <w:color w:val="FF0000"/>
          <w:szCs w:val="24"/>
        </w:rPr>
        <w:sym w:font="Wingdings" w:char="F0E0"/>
      </w:r>
      <w:r w:rsidRPr="00DD59E3">
        <w:rPr>
          <w:rFonts w:ascii="Malgun Gothic Semilight" w:eastAsia="Malgun Gothic Semilight" w:hAnsi="Malgun Gothic Semilight" w:cs="Malgun Gothic Semilight"/>
          <w:b/>
          <w:color w:val="FF0000"/>
        </w:rPr>
        <w:t>ATM activation</w:t>
      </w:r>
      <w:r w:rsidRPr="00DD59E3">
        <w:rPr>
          <w:rFonts w:ascii="Malgun Gothic Semilight" w:eastAsia="Malgun Gothic Semilight" w:hAnsi="Malgun Gothic Semilight" w:cs="Malgun Gothic Semilight"/>
          <w:color w:val="FF0000"/>
        </w:rPr>
        <w:t xml:space="preserve"> 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>18. Tumor growth and response to radiation  How to measure cell cycle time?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Ki67 </w:t>
      </w:r>
      <w:proofErr w:type="spellStart"/>
      <w:r w:rsidRPr="00E42D77">
        <w:rPr>
          <w:rFonts w:ascii="Malgun Gothic Semilight" w:eastAsia="Malgun Gothic Semilight" w:hAnsi="Malgun Gothic Semilight" w:cs="Malgun Gothic Semilight"/>
          <w:b/>
        </w:rPr>
        <w:t>labling</w:t>
      </w:r>
      <w:proofErr w:type="spellEnd"/>
      <w:r w:rsidRPr="00E42D77">
        <w:rPr>
          <w:rFonts w:ascii="Malgun Gothic Semilight" w:eastAsia="Malgun Gothic Semilight" w:hAnsi="Malgun Gothic Semilight" w:cs="Malgun Gothic Semilight" w:hint="eastAsia"/>
          <w:b/>
        </w:rPr>
        <w:t>可以看</w:t>
      </w:r>
      <w:r w:rsidRPr="00E42D77">
        <w:rPr>
          <w:rFonts w:ascii="Malgun Gothic Semilight" w:eastAsia="Malgun Gothic Semilight" w:hAnsi="Malgun Gothic Semilight" w:cs="Malgun Gothic Semilight"/>
          <w:b/>
        </w:rPr>
        <w:lastRenderedPageBreak/>
        <w:t>cell cycle time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嗎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 No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19. </w:t>
      </w:r>
      <w:r w:rsidRPr="001C6D36">
        <w:rPr>
          <w:rFonts w:ascii="Malgun Gothic Semilight" w:eastAsia="Malgun Gothic Semilight" w:hAnsi="Malgun Gothic Semilight" w:cs="Malgun Gothic Semilight" w:hint="eastAsia"/>
        </w:rPr>
        <w:t>α</w:t>
      </w:r>
      <w:r w:rsidRPr="001C6D36">
        <w:rPr>
          <w:rFonts w:ascii="Malgun Gothic Semilight" w:eastAsia="Malgun Gothic Semilight" w:hAnsi="Malgun Gothic Semilight" w:cs="Malgun Gothic Semilight"/>
        </w:rPr>
        <w:t>/</w:t>
      </w:r>
      <w:r w:rsidRPr="001C6D36">
        <w:rPr>
          <w:rFonts w:ascii="Malgun Gothic Semilight" w:eastAsia="Malgun Gothic Semilight" w:hAnsi="Malgun Gothic Semilight" w:cs="Malgun Gothic Semilight" w:hint="eastAsia"/>
        </w:rPr>
        <w:t>β</w:t>
      </w:r>
      <w:r w:rsidRPr="001C6D36">
        <w:rPr>
          <w:rFonts w:ascii="微軟正黑體" w:eastAsia="微軟正黑體" w:hAnsi="微軟正黑體" w:cs="微軟正黑體" w:hint="eastAsia"/>
        </w:rPr>
        <w:t>的單位</w:t>
      </w:r>
      <w:r>
        <w:rPr>
          <w:rFonts w:ascii="微軟正黑體" w:eastAsia="微軟正黑體" w:hAnsi="微軟正黑體" w:cs="微軟正黑體"/>
        </w:rPr>
        <w:t xml:space="preserve"> </w:t>
      </w:r>
      <w:proofErr w:type="spellStart"/>
      <w:r w:rsidRPr="00DD59E3">
        <w:rPr>
          <w:rFonts w:ascii="微軟正黑體" w:eastAsia="微軟正黑體" w:hAnsi="微軟正黑體" w:cs="微軟正黑體"/>
          <w:b/>
          <w:color w:val="FF0000"/>
        </w:rPr>
        <w:t>Gy</w:t>
      </w:r>
      <w:proofErr w:type="spellEnd"/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20. </w:t>
      </w:r>
      <w:r w:rsidRPr="001C6D36">
        <w:rPr>
          <w:rFonts w:ascii="微軟正黑體" w:eastAsia="微軟正黑體" w:hAnsi="微軟正黑體" w:cs="微軟正黑體" w:hint="eastAsia"/>
        </w:rPr>
        <w:t>影響</w:t>
      </w:r>
      <w:r w:rsidRPr="001C6D36">
        <w:rPr>
          <w:rFonts w:ascii="Malgun Gothic Semilight" w:eastAsia="Malgun Gothic Semilight" w:hAnsi="Malgun Gothic Semilight" w:cs="Malgun Gothic Semilight"/>
        </w:rPr>
        <w:t>EQD2</w:t>
      </w:r>
      <w:r w:rsidRPr="001C6D36">
        <w:rPr>
          <w:rFonts w:ascii="微軟正黑體" w:eastAsia="微軟正黑體" w:hAnsi="微軟正黑體" w:cs="微軟正黑體" w:hint="eastAsia"/>
        </w:rPr>
        <w:t>的因素</w:t>
      </w:r>
      <w:r w:rsidRPr="001C6D36">
        <w:rPr>
          <w:rFonts w:ascii="Malgun Gothic Semilight" w:eastAsia="Malgun Gothic Semilight" w:hAnsi="Malgun Gothic Semilight" w:cs="Malgun Gothic Semilight"/>
        </w:rPr>
        <w:t xml:space="preserve"> Basic Clinical Radiobiology P.110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 formula8-7</w:t>
      </w:r>
    </w:p>
    <w:p w:rsidR="004A12B0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21 Time factors in normal-tissue responses to irradiation Basic Clinical Radiobiology P.152~155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>
        <w:rPr>
          <w:rFonts w:ascii="Malgun Gothic Semilight" w:eastAsia="Malgun Gothic Semilight" w:hAnsi="Malgun Gothic Semilight" w:cs="Malgun Gothic Semilight"/>
        </w:rPr>
        <w:t xml:space="preserve"> </w:t>
      </w:r>
      <w:r w:rsidRPr="00E42D77">
        <w:rPr>
          <w:rFonts w:ascii="Malgun Gothic Semilight" w:eastAsia="Malgun Gothic Semilight" w:hAnsi="Malgun Gothic Semilight" w:cs="Malgun Gothic Semilight"/>
          <w:b/>
        </w:rPr>
        <w:t>Stem cells acceleration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受甚麼影響</w:t>
      </w:r>
    </w:p>
    <w:p w:rsidR="004A12B0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22. Early radiation effects Basic Clinical Radiobiology P.170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E42D77">
        <w:rPr>
          <w:rFonts w:ascii="Malgun Gothic Semilight" w:eastAsia="Malgun Gothic Semilight" w:hAnsi="Malgun Gothic Semilight" w:cs="Malgun Gothic Semilight" w:hint="eastAsia"/>
          <w:b/>
        </w:rPr>
        <w:t>發生早期反應的潛伏期</w:t>
      </w:r>
      <w:r w:rsidRPr="00E42D77">
        <w:rPr>
          <w:rFonts w:ascii="Malgun Gothic Semilight" w:eastAsia="Malgun Gothic Semilight" w:hAnsi="Malgun Gothic Semilight" w:cs="Malgun Gothic Semilight"/>
          <w:b/>
        </w:rPr>
        <w:t>(Latent time)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與放射劑量不相關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23. Radiation effects OF LUNG </w:t>
      </w:r>
      <w:r w:rsidRPr="001C6D36">
        <w:rPr>
          <w:rFonts w:ascii="微軟正黑體" w:eastAsia="微軟正黑體" w:hAnsi="微軟正黑體" w:cs="微軟正黑體" w:hint="eastAsia"/>
        </w:rPr>
        <w:t>之描述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1C6D36">
        <w:rPr>
          <w:rFonts w:ascii="Malgun Gothic Semilight" w:eastAsia="Malgun Gothic Semilight" w:hAnsi="Malgun Gothic Semilight" w:cs="Malgun Gothic Semilight"/>
        </w:rPr>
        <w:t>Basic Clinical Radiobiology CHAP 13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  Lung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E42D77">
        <w:rPr>
          <w:rFonts w:hint="eastAsia"/>
          <w:b/>
        </w:rPr>
        <w:t>降低單次劑量有沒有辦法減少放射副作用</w:t>
      </w:r>
      <w:r w:rsidRPr="00E42D77">
        <w:rPr>
          <w:b/>
        </w:rPr>
        <w:t>?</w:t>
      </w:r>
    </w:p>
    <w:p w:rsidR="004A12B0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24. Hypoxia: EPO, HIF, DNA synthesis</w:t>
      </w:r>
      <w:r w:rsidRPr="001C6D36">
        <w:rPr>
          <w:rFonts w:ascii="微軟正黑體" w:eastAsia="微軟正黑體" w:hAnsi="微軟正黑體" w:cs="微軟正黑體" w:hint="eastAsia"/>
        </w:rPr>
        <w:t>的關係</w:t>
      </w:r>
      <w:r w:rsidRPr="001C6D36">
        <w:rPr>
          <w:rFonts w:ascii="Malgun Gothic Semilight" w:eastAsia="Malgun Gothic Semilight" w:hAnsi="Malgun Gothic Semilight" w:cs="Malgun Gothic Semilight"/>
        </w:rPr>
        <w:t>Basic Clinical Radiobiology P.225~227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E42D77">
        <w:rPr>
          <w:rFonts w:ascii="Malgun Gothic Semilight" w:eastAsia="Malgun Gothic Semilight" w:hAnsi="Malgun Gothic Semilight" w:cs="Malgun Gothic Semilight"/>
          <w:b/>
        </w:rPr>
        <w:t>Hypoxia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無法讓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HIF1 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分解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25. </w:t>
      </w:r>
      <w:r w:rsidRPr="001C6D36">
        <w:rPr>
          <w:rFonts w:ascii="微軟正黑體" w:eastAsia="微軟正黑體" w:hAnsi="微軟正黑體" w:cs="微軟正黑體" w:hint="eastAsia"/>
        </w:rPr>
        <w:t>有關化學治療與放射治療的交互作用或交互機轉</w:t>
      </w:r>
      <w:r w:rsidRPr="001C6D36">
        <w:rPr>
          <w:rFonts w:ascii="Malgun Gothic Semilight" w:eastAsia="Malgun Gothic Semilight" w:hAnsi="Malgun Gothic Semilight" w:cs="Malgun Gothic Semilight" w:hint="eastAsia"/>
        </w:rPr>
        <w:t>，</w:t>
      </w:r>
      <w:r w:rsidRPr="001C6D36">
        <w:rPr>
          <w:rFonts w:ascii="微軟正黑體" w:eastAsia="微軟正黑體" w:hAnsi="微軟正黑體" w:cs="微軟正黑體" w:hint="eastAsia"/>
        </w:rPr>
        <w:t>何者為誤</w:t>
      </w:r>
      <w:r w:rsidRPr="001C6D36">
        <w:rPr>
          <w:rFonts w:ascii="Malgun Gothic Semilight" w:eastAsia="Malgun Gothic Semilight" w:hAnsi="Malgun Gothic Semilight" w:cs="Malgun Gothic Semilight" w:hint="eastAsia"/>
        </w:rPr>
        <w:t>？</w:t>
      </w:r>
    </w:p>
    <w:p w:rsidR="004A12B0" w:rsidRPr="00E42D77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>Basic Clinical Radiobiology ch1</w:t>
      </w:r>
      <w:r w:rsidRPr="00E42D77">
        <w:rPr>
          <w:rFonts w:ascii="Malgun Gothic Semilight" w:eastAsia="Malgun Gothic Semilight" w:hAnsi="Malgun Gothic Semilight" w:cs="Malgun Gothic Semilight"/>
          <w:b/>
        </w:rPr>
        <w:t>8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對</w:t>
      </w:r>
      <w:r w:rsidRPr="00E42D77">
        <w:rPr>
          <w:rFonts w:ascii="Malgun Gothic Semilight" w:eastAsia="Malgun Gothic Semilight" w:hAnsi="Malgun Gothic Semilight" w:cs="Malgun Gothic Semilight"/>
          <w:b/>
        </w:rPr>
        <w:t xml:space="preserve"> Mitotic catastrophe</w:t>
      </w:r>
      <w:r w:rsidRPr="00E42D77">
        <w:rPr>
          <w:rFonts w:ascii="Malgun Gothic Semilight" w:eastAsia="Malgun Gothic Semilight" w:hAnsi="Malgun Gothic Semilight" w:cs="Malgun Gothic Semilight" w:hint="eastAsia"/>
          <w:b/>
        </w:rPr>
        <w:t>的影響</w:t>
      </w:r>
    </w:p>
    <w:p w:rsidR="004A12B0" w:rsidRPr="00E42D77" w:rsidRDefault="004A12B0" w:rsidP="00E42D77">
      <w:pPr>
        <w:pStyle w:val="Choice"/>
        <w:numPr>
          <w:ilvl w:val="0"/>
          <w:numId w:val="0"/>
        </w:numPr>
        <w:ind w:left="1701" w:hanging="567"/>
        <w:rPr>
          <w:b/>
        </w:rPr>
      </w:pPr>
      <w:r w:rsidRPr="00E42D77">
        <w:rPr>
          <w:rFonts w:hint="eastAsia"/>
          <w:b/>
        </w:rPr>
        <w:t>無法提高癌細胞</w:t>
      </w:r>
      <w:r w:rsidRPr="00E42D77">
        <w:rPr>
          <w:b/>
        </w:rPr>
        <w:t>Mitotic catastrophe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  <w:b/>
        </w:rPr>
        <w:t>CNS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1. </w:t>
      </w:r>
      <w:r w:rsidRPr="001C6D36">
        <w:rPr>
          <w:rFonts w:ascii="微軟正黑體" w:eastAsia="微軟正黑體" w:hAnsi="微軟正黑體" w:cs="微軟正黑體" w:hint="eastAsia"/>
        </w:rPr>
        <w:t>原發腦部惡性腫瘤</w:t>
      </w:r>
      <w:r w:rsidRPr="001C6D36">
        <w:rPr>
          <w:rFonts w:ascii="Malgun Gothic Semilight" w:eastAsia="Malgun Gothic Semilight" w:hAnsi="Malgun Gothic Semilight" w:cs="Malgun Gothic Semilight"/>
        </w:rPr>
        <w:t xml:space="preserve"> </w:t>
      </w:r>
      <w:r w:rsidRPr="001C6D36">
        <w:rPr>
          <w:rFonts w:ascii="微軟正黑體" w:eastAsia="微軟正黑體" w:hAnsi="微軟正黑體" w:cs="微軟正黑體" w:hint="eastAsia"/>
        </w:rPr>
        <w:t>癌登報告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2. RPA classification</w:t>
      </w:r>
      <w:r w:rsidRPr="001C6D36">
        <w:rPr>
          <w:rFonts w:ascii="微軟正黑體" w:eastAsia="微軟正黑體" w:hAnsi="微軟正黑體" w:cs="微軟正黑體" w:hint="eastAsia"/>
        </w:rPr>
        <w:t>的項目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3.Glioblastoma: secondary and primary</w:t>
      </w:r>
      <w:r w:rsidRPr="001C6D36">
        <w:rPr>
          <w:rFonts w:ascii="微軟正黑體" w:eastAsia="微軟正黑體" w:hAnsi="微軟正黑體" w:cs="微軟正黑體" w:hint="eastAsia"/>
        </w:rPr>
        <w:t>的分布差別</w:t>
      </w:r>
      <w:r>
        <w:rPr>
          <w:rFonts w:ascii="微軟正黑體" w:eastAsia="微軟正黑體" w:hAnsi="微軟正黑體" w:cs="微軟正黑體"/>
        </w:rPr>
        <w:t xml:space="preserve"> </w:t>
      </w:r>
      <w:r>
        <w:rPr>
          <w:rFonts w:ascii="微軟正黑體" w:eastAsia="微軟正黑體" w:hAnsi="微軟正黑體" w:cs="微軟正黑體" w:hint="eastAsia"/>
        </w:rPr>
        <w:t>哪個常見哪個少見</w:t>
      </w:r>
    </w:p>
    <w:p w:rsidR="004A12B0" w:rsidRPr="001C6D36" w:rsidRDefault="004A12B0" w:rsidP="004E3098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4. MGMT methylation and prognosis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>
        <w:rPr>
          <w:rFonts w:ascii="微軟正黑體" w:eastAsia="微軟正黑體" w:hAnsi="微軟正黑體" w:cs="微軟正黑體" w:hint="eastAsia"/>
        </w:rPr>
        <w:t>有甲基化的預後較好或較差？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lastRenderedPageBreak/>
        <w:t xml:space="preserve">5. anaplastic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glioma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>: Histology feature?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6. low-grade non-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pilocytic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glioma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>: high risk criteria?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7. meningioma and sex distribution</w:t>
      </w:r>
    </w:p>
    <w:p w:rsidR="004A12B0" w:rsidRPr="004E3098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  <w:b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8. </w:t>
      </w:r>
      <w:r w:rsidRPr="001C6D36">
        <w:rPr>
          <w:rFonts w:ascii="微軟正黑體" w:eastAsia="微軟正黑體" w:hAnsi="微軟正黑體" w:cs="微軟正黑體" w:hint="eastAsia"/>
        </w:rPr>
        <w:t>聽神經鞘瘤</w:t>
      </w:r>
      <w:r w:rsidRPr="001C6D36">
        <w:rPr>
          <w:rFonts w:ascii="Malgun Gothic Semilight" w:eastAsia="Malgun Gothic Semilight" w:hAnsi="Malgun Gothic Semilight" w:cs="Malgun Gothic Semilight"/>
        </w:rPr>
        <w:t>(Acoustic Neuroma)</w:t>
      </w:r>
      <w:r w:rsidRPr="001C6D36">
        <w:rPr>
          <w:rFonts w:ascii="微軟正黑體" w:eastAsia="微軟正黑體" w:hAnsi="微軟正黑體" w:cs="微軟正黑體" w:hint="eastAsia"/>
        </w:rPr>
        <w:t>及神經纖維瘤</w:t>
      </w:r>
      <w:r w:rsidRPr="001C6D36">
        <w:rPr>
          <w:rFonts w:ascii="Malgun Gothic Semilight" w:eastAsia="Malgun Gothic Semilight" w:hAnsi="Malgun Gothic Semilight" w:cs="Malgun Gothic Semilight"/>
        </w:rPr>
        <w:t>(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Neurofibroma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>)</w:t>
      </w:r>
      <w:r>
        <w:rPr>
          <w:rFonts w:ascii="微軟正黑體" w:eastAsia="微軟正黑體" w:hAnsi="微軟正黑體" w:cs="微軟正黑體" w:hint="eastAsia"/>
        </w:rPr>
        <w:t>的關係</w:t>
      </w:r>
      <w:r w:rsidRPr="001C6D36">
        <w:rPr>
          <w:rFonts w:ascii="Malgun Gothic Semilight" w:eastAsia="Malgun Gothic Semilight" w:hAnsi="Malgun Gothic Semilight" w:cs="Malgun Gothic Semilight"/>
        </w:rPr>
        <w:t xml:space="preserve"> </w:t>
      </w:r>
      <w:r w:rsidRPr="004E3098">
        <w:rPr>
          <w:rFonts w:ascii="Malgun Gothic Semilight" w:eastAsia="Malgun Gothic Semilight" w:hAnsi="Malgun Gothic Semilight" w:cs="Malgun Gothic Semilight"/>
          <w:b/>
        </w:rPr>
        <w:t>local recurrence rate after resection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9.Craniopharyngioma: Treatment Outcome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10.Prolactinoma</w:t>
      </w:r>
      <w:r w:rsidRPr="001C6D36">
        <w:rPr>
          <w:rFonts w:ascii="微軟正黑體" w:eastAsia="微軟正黑體" w:hAnsi="微軟正黑體" w:cs="微軟正黑體" w:hint="eastAsia"/>
        </w:rPr>
        <w:t>的治療方法為</w:t>
      </w:r>
      <w:r w:rsidRPr="001C6D36">
        <w:rPr>
          <w:rFonts w:ascii="Malgun Gothic Semilight" w:eastAsia="Malgun Gothic Semilight" w:hAnsi="Malgun Gothic Semilight" w:cs="Malgun Gothic Semilight"/>
        </w:rPr>
        <w:t>?</w:t>
      </w:r>
      <w:r>
        <w:rPr>
          <w:rFonts w:ascii="Malgun Gothic Semilight" w:eastAsia="Malgun Gothic Semilight" w:hAnsi="Malgun Gothic Semilight" w:cs="Malgun Gothic Semilight"/>
        </w:rPr>
        <w:t xml:space="preserve"> Medical treatment first</w:t>
      </w:r>
    </w:p>
    <w:p w:rsidR="004A12B0" w:rsidRPr="001C6D36" w:rsidRDefault="004A12B0" w:rsidP="008B7A1C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11. Adult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glioma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>: malignant or benign</w:t>
      </w:r>
    </w:p>
    <w:p w:rsidR="004A12B0" w:rsidRPr="001C6D36" w:rsidRDefault="004A12B0" w:rsidP="0020142D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12.AVM</w:t>
      </w:r>
      <w:r w:rsidRPr="001C6D36">
        <w:rPr>
          <w:rFonts w:ascii="微軟正黑體" w:eastAsia="微軟正黑體" w:hAnsi="微軟正黑體" w:cs="微軟正黑體" w:hint="eastAsia"/>
        </w:rPr>
        <w:t>做</w:t>
      </w:r>
      <w:r w:rsidRPr="001C6D36">
        <w:rPr>
          <w:rFonts w:ascii="Malgun Gothic Semilight" w:eastAsia="Malgun Gothic Semilight" w:hAnsi="Malgun Gothic Semilight" w:cs="Malgun Gothic Semilight"/>
        </w:rPr>
        <w:t>SRS</w:t>
      </w:r>
      <w:r w:rsidRPr="001C6D36">
        <w:rPr>
          <w:rFonts w:ascii="微軟正黑體" w:eastAsia="微軟正黑體" w:hAnsi="微軟正黑體" w:cs="微軟正黑體" w:hint="eastAsia"/>
        </w:rPr>
        <w:t>的</w:t>
      </w:r>
      <w:r w:rsidRPr="001C6D36">
        <w:rPr>
          <w:rFonts w:ascii="Malgun Gothic Semilight" w:eastAsia="Malgun Gothic Semilight" w:hAnsi="Malgun Gothic Semilight" w:cs="Malgun Gothic Semilight"/>
        </w:rPr>
        <w:t>target</w:t>
      </w:r>
    </w:p>
    <w:p w:rsidR="004A12B0" w:rsidRPr="001C6D36" w:rsidRDefault="004A12B0" w:rsidP="0020142D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13.Primary Spinal Canal Tumors</w:t>
      </w:r>
      <w:r w:rsidRPr="001C6D36">
        <w:rPr>
          <w:rFonts w:ascii="微軟正黑體" w:eastAsia="微軟正黑體" w:hAnsi="微軟正黑體" w:cs="微軟正黑體" w:hint="eastAsia"/>
        </w:rPr>
        <w:t>不同的位置與發生機會</w:t>
      </w:r>
    </w:p>
    <w:p w:rsidR="004A12B0" w:rsidRPr="001C6D36" w:rsidRDefault="004A12B0" w:rsidP="0020142D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14.primary CNS lymphoma: chemotherapy agent</w:t>
      </w:r>
    </w:p>
    <w:p w:rsidR="004A12B0" w:rsidRPr="001C6D36" w:rsidRDefault="004A12B0" w:rsidP="0020142D">
      <w:pPr>
        <w:pStyle w:val="Question"/>
        <w:numPr>
          <w:ilvl w:val="0"/>
          <w:numId w:val="0"/>
        </w:numPr>
        <w:ind w:left="1134" w:hanging="1134"/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15.ependymoma: indication for CSI, post-op </w:t>
      </w:r>
      <w:r>
        <w:rPr>
          <w:rFonts w:ascii="Malgun Gothic Semilight" w:eastAsia="Malgun Gothic Semilight" w:hAnsi="Malgun Gothic Semilight" w:cs="Malgun Gothic Semilight"/>
        </w:rPr>
        <w:t xml:space="preserve">CSI </w:t>
      </w:r>
      <w:r>
        <w:rPr>
          <w:rFonts w:ascii="微軟正黑體" w:eastAsia="微軟正黑體" w:hAnsi="微軟正黑體" w:cs="微軟正黑體" w:hint="eastAsia"/>
        </w:rPr>
        <w:t>有需要嗎</w:t>
      </w:r>
      <w:r w:rsidRPr="001C6D36">
        <w:rPr>
          <w:rFonts w:ascii="Malgun Gothic Semilight" w:eastAsia="Malgun Gothic Semilight" w:hAnsi="Malgun Gothic Semilight" w:cs="Malgun Gothic Semilight"/>
        </w:rPr>
        <w:t xml:space="preserve">? 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Oral </w:t>
      </w:r>
      <w:r w:rsidRPr="001C6D36">
        <w:rPr>
          <w:rFonts w:ascii="Malgun Gothic Semilight Western" w:eastAsia="Malgun Gothic Semilight" w:hAnsi="Malgun Gothic Semilight Western" w:cs="Malgun Gothic Semilight Western"/>
        </w:rPr>
        <w:t>–GU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 Western" w:eastAsia="Malgun Gothic Semilight" w:hAnsi="Malgun Gothic Semilight Western" w:cs="Malgun Gothic Semilight Western"/>
        </w:rPr>
        <w:t>Prostate ca. Staging, risk group(</w:t>
      </w:r>
      <w:proofErr w:type="spellStart"/>
      <w:r w:rsidRPr="001C6D36">
        <w:rPr>
          <w:rFonts w:ascii="Malgun Gothic Semilight Western" w:eastAsia="Malgun Gothic Semilight" w:hAnsi="Malgun Gothic Semilight Western" w:cs="Malgun Gothic Semilight Western"/>
        </w:rPr>
        <w:t>D’amico</w:t>
      </w:r>
      <w:proofErr w:type="spellEnd"/>
      <w:r w:rsidRPr="001C6D36">
        <w:rPr>
          <w:rFonts w:ascii="Malgun Gothic Semilight Western" w:eastAsia="Malgun Gothic Semilight" w:hAnsi="Malgun Gothic Semilight Western" w:cs="Malgun Gothic Semilight Western"/>
        </w:rPr>
        <w:t xml:space="preserve"> and NCCN), high risk: RT and ADT(long) RT+/- ADT, ADT+/- RT</w:t>
      </w:r>
      <w:r w:rsidRPr="001C6D36">
        <w:rPr>
          <w:rFonts w:ascii="微軟正黑體" w:eastAsia="微軟正黑體" w:hAnsi="微軟正黑體" w:cs="微軟正黑體" w:hint="eastAsia"/>
        </w:rPr>
        <w:t>的</w:t>
      </w:r>
      <w:r w:rsidRPr="001C6D36">
        <w:rPr>
          <w:rFonts w:ascii="Malgun Gothic Semilight" w:eastAsia="Malgun Gothic Semilight" w:hAnsi="Malgun Gothic Semilight" w:cs="Malgun Gothic Semilight"/>
        </w:rPr>
        <w:t xml:space="preserve"> evidence SPCG/SFUO, TG940110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Side effects of ADT and medication, pelvic LN delineation 2009 IJROBP consensus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SBRT and Proton in treatment of prostate ca. 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微軟正黑體" w:eastAsia="微軟正黑體" w:hAnsi="微軟正黑體" w:cs="微軟正黑體" w:hint="eastAsia"/>
        </w:rPr>
        <w:t>年報</w:t>
      </w:r>
      <w:r w:rsidRPr="001C6D36">
        <w:rPr>
          <w:rFonts w:ascii="Malgun Gothic Semilight" w:eastAsia="Malgun Gothic Semilight" w:hAnsi="Malgun Gothic Semilight" w:cs="Malgun Gothic Semilight"/>
        </w:rPr>
        <w:t>PROSTATE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lastRenderedPageBreak/>
        <w:t>RCC and hereditary disease (5</w:t>
      </w:r>
      <w:r w:rsidRPr="001C6D36">
        <w:rPr>
          <w:rFonts w:ascii="微軟正黑體" w:eastAsia="微軟正黑體" w:hAnsi="微軟正黑體" w:cs="微軟正黑體" w:hint="eastAsia"/>
        </w:rPr>
        <w:t>個</w:t>
      </w:r>
      <w:r w:rsidRPr="001C6D36">
        <w:rPr>
          <w:rFonts w:ascii="Malgun Gothic Semilight" w:eastAsia="Malgun Gothic Semilight" w:hAnsi="Malgun Gothic Semilight" w:cs="Malgun Gothic Semilight"/>
        </w:rPr>
        <w:t>)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RCC TNM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RT role in inoperable RCC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Risk factor for bladder ca.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trimodality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Tx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of bladder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ca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including?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 xml:space="preserve">BC2001, BCON trial 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radiosensitizor</w:t>
      </w:r>
      <w:proofErr w:type="spellEnd"/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Patient preparation of bladder ca.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Non-</w:t>
      </w:r>
      <w:proofErr w:type="spellStart"/>
      <w:r w:rsidRPr="001C6D36">
        <w:rPr>
          <w:rFonts w:ascii="Malgun Gothic Semilight" w:eastAsia="Malgun Gothic Semilight" w:hAnsi="Malgun Gothic Semilight" w:cs="Malgun Gothic Semilight"/>
        </w:rPr>
        <w:t>seminomatous</w:t>
      </w:r>
      <w:proofErr w:type="spellEnd"/>
      <w:r w:rsidRPr="001C6D36">
        <w:rPr>
          <w:rFonts w:ascii="Malgun Gothic Semilight" w:eastAsia="Malgun Gothic Semilight" w:hAnsi="Malgun Gothic Semilight" w:cs="Malgun Gothic Semilight"/>
        </w:rPr>
        <w:t xml:space="preserve"> germ cell tumors type and serum marker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Seminoma RT field and dose</w:t>
      </w:r>
    </w:p>
    <w:p w:rsidR="004A12B0" w:rsidRPr="001C6D36" w:rsidRDefault="004A12B0" w:rsidP="004E77B5">
      <w:pPr>
        <w:rPr>
          <w:rFonts w:ascii="Malgun Gothic Semilight" w:eastAsia="Malgun Gothic Semilight" w:hAnsi="Malgun Gothic Semilight" w:cs="Malgun Gothic Semilight"/>
        </w:rPr>
      </w:pPr>
      <w:r w:rsidRPr="001C6D36">
        <w:rPr>
          <w:rFonts w:ascii="Malgun Gothic Semilight" w:eastAsia="Malgun Gothic Semilight" w:hAnsi="Malgun Gothic Semilight" w:cs="Malgun Gothic Semilight"/>
        </w:rPr>
        <w:t>Chemotherapy in seminoma</w:t>
      </w:r>
      <w:bookmarkStart w:id="0" w:name="_GoBack"/>
      <w:bookmarkEnd w:id="0"/>
    </w:p>
    <w:sectPr w:rsidR="004A12B0" w:rsidRPr="001C6D36" w:rsidSect="00916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292" w:rsidRDefault="00B50292" w:rsidP="00916CB8">
      <w:r>
        <w:separator/>
      </w:r>
    </w:p>
  </w:endnote>
  <w:endnote w:type="continuationSeparator" w:id="0">
    <w:p w:rsidR="00B50292" w:rsidRDefault="00B50292" w:rsidP="00916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 Semilight">
    <w:altName w:val="Arial Unicode MS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 Semilight Western">
    <w:altName w:val="Arial Unicode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2B0" w:rsidRDefault="004A12B0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2B0" w:rsidRDefault="004A12B0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2B0" w:rsidRDefault="004A12B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292" w:rsidRDefault="00B50292" w:rsidP="00916CB8">
      <w:r>
        <w:separator/>
      </w:r>
    </w:p>
  </w:footnote>
  <w:footnote w:type="continuationSeparator" w:id="0">
    <w:p w:rsidR="00B50292" w:rsidRDefault="00B50292" w:rsidP="00916C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2B0" w:rsidRDefault="004A12B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2B0" w:rsidRDefault="004A12B0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2B0" w:rsidRDefault="004A12B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F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1">
      <w:start w:val="1"/>
      <w:numFmt w:val="upperLetter"/>
      <w:lvlText w:val="%2)"/>
      <w:lvlJc w:val="left"/>
      <w:pPr>
        <w:tabs>
          <w:tab w:val="num" w:pos="3685"/>
        </w:tabs>
        <w:ind w:left="3685" w:hanging="567"/>
      </w:pPr>
      <w:rPr>
        <w:rFonts w:cs="Times New Roman" w:hint="eastAsia"/>
      </w:rPr>
    </w:lvl>
    <w:lvl w:ilvl="2">
      <w:start w:val="1"/>
      <w:numFmt w:val="decimal"/>
      <w:lvlText w:val="(%3 答案):"/>
      <w:lvlJc w:val="left"/>
      <w:pPr>
        <w:tabs>
          <w:tab w:val="num" w:pos="2268"/>
        </w:tabs>
        <w:ind w:left="2268" w:hanging="1134"/>
      </w:pPr>
      <w:rPr>
        <w:rFonts w:cs="Times New Roman" w:hint="eastAsia"/>
      </w:rPr>
    </w:lvl>
    <w:lvl w:ilvl="3">
      <w:start w:val="1"/>
      <w:numFmt w:val="decimal"/>
      <w:lvlText w:val="(%4 難易度):"/>
      <w:lvlJc w:val="left"/>
      <w:pPr>
        <w:tabs>
          <w:tab w:val="num" w:pos="2574"/>
        </w:tabs>
        <w:ind w:left="2268" w:hanging="1134"/>
      </w:pPr>
      <w:rPr>
        <w:rFonts w:cs="Times New Roman" w:hint="eastAsia"/>
      </w:rPr>
    </w:lvl>
    <w:lvl w:ilvl="4">
      <w:start w:val="1"/>
      <w:numFmt w:val="decimal"/>
      <w:lvlText w:val="(%5 參考文獻): "/>
      <w:lvlJc w:val="left"/>
      <w:pPr>
        <w:tabs>
          <w:tab w:val="num" w:pos="2835"/>
        </w:tabs>
        <w:ind w:left="2835" w:hanging="1701"/>
      </w:pPr>
      <w:rPr>
        <w:rFonts w:cs="Times New Roman" w:hint="eastAsia"/>
      </w:rPr>
    </w:lvl>
    <w:lvl w:ilvl="5">
      <w:start w:val="1"/>
      <w:numFmt w:val="decimal"/>
      <w:lvlText w:val="(%6 註解):"/>
      <w:lvlJc w:val="left"/>
      <w:pPr>
        <w:tabs>
          <w:tab w:val="num" w:pos="2835"/>
        </w:tabs>
        <w:ind w:left="2835" w:hanging="1701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cs="Times New Roman" w:hint="eastAsia"/>
      </w:rPr>
    </w:lvl>
  </w:abstractNum>
  <w:abstractNum w:abstractNumId="1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2693"/>
        </w:tabs>
        <w:ind w:left="2693" w:hanging="567"/>
      </w:pPr>
      <w:rPr>
        <w:rFonts w:cs="Times New Roman"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cs="Times New Roman"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cs="Times New Roman"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cs="Times New Roman"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11314"/>
    <w:rsid w:val="00097C4F"/>
    <w:rsid w:val="000B7E75"/>
    <w:rsid w:val="000F24E7"/>
    <w:rsid w:val="00190AC6"/>
    <w:rsid w:val="001C6D36"/>
    <w:rsid w:val="0020142D"/>
    <w:rsid w:val="003E6007"/>
    <w:rsid w:val="004A12B0"/>
    <w:rsid w:val="004A4EE2"/>
    <w:rsid w:val="004E3098"/>
    <w:rsid w:val="004E77B5"/>
    <w:rsid w:val="00611314"/>
    <w:rsid w:val="007362AE"/>
    <w:rsid w:val="007F298C"/>
    <w:rsid w:val="008B7A1C"/>
    <w:rsid w:val="00916CB8"/>
    <w:rsid w:val="009202D2"/>
    <w:rsid w:val="00A0350E"/>
    <w:rsid w:val="00B50292"/>
    <w:rsid w:val="00C474C7"/>
    <w:rsid w:val="00C70C17"/>
    <w:rsid w:val="00DD59E3"/>
    <w:rsid w:val="00E42D77"/>
    <w:rsid w:val="00FB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4C7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6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916CB8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916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916CB8"/>
    <w:rPr>
      <w:rFonts w:cs="Times New Roman"/>
      <w:sz w:val="20"/>
      <w:szCs w:val="20"/>
    </w:rPr>
  </w:style>
  <w:style w:type="paragraph" w:customStyle="1" w:styleId="Answer">
    <w:name w:val="Answer"/>
    <w:basedOn w:val="a"/>
    <w:next w:val="QuizLevel"/>
    <w:uiPriority w:val="99"/>
    <w:rsid w:val="008B7A1C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rFonts w:ascii="Times New Roman" w:hAnsi="Times New Roman"/>
      <w:b/>
      <w:i/>
      <w:kern w:val="0"/>
      <w:szCs w:val="24"/>
    </w:rPr>
  </w:style>
  <w:style w:type="paragraph" w:customStyle="1" w:styleId="Choice">
    <w:name w:val="Choice"/>
    <w:basedOn w:val="a"/>
    <w:uiPriority w:val="99"/>
    <w:rsid w:val="008B7A1C"/>
    <w:pPr>
      <w:widowControl/>
      <w:numPr>
        <w:ilvl w:val="1"/>
        <w:numId w:val="1"/>
      </w:numPr>
      <w:tabs>
        <w:tab w:val="clear" w:pos="2693"/>
        <w:tab w:val="num" w:pos="1701"/>
      </w:tabs>
      <w:ind w:left="1701"/>
    </w:pPr>
    <w:rPr>
      <w:rFonts w:ascii="Times New Roman" w:eastAsia="標楷體" w:hAnsi="Times New Roman"/>
      <w:kern w:val="0"/>
      <w:szCs w:val="20"/>
    </w:rPr>
  </w:style>
  <w:style w:type="paragraph" w:customStyle="1" w:styleId="Question">
    <w:name w:val="Question"/>
    <w:basedOn w:val="a"/>
    <w:next w:val="Choice"/>
    <w:uiPriority w:val="99"/>
    <w:rsid w:val="008B7A1C"/>
    <w:pPr>
      <w:widowControl/>
      <w:numPr>
        <w:numId w:val="1"/>
      </w:numPr>
      <w:spacing w:before="120"/>
    </w:pPr>
    <w:rPr>
      <w:rFonts w:ascii="Times New Roman" w:eastAsia="標楷體" w:hAnsi="Times New Roman"/>
      <w:kern w:val="0"/>
      <w:szCs w:val="20"/>
    </w:rPr>
  </w:style>
  <w:style w:type="paragraph" w:customStyle="1" w:styleId="Ref">
    <w:name w:val="Ref"/>
    <w:basedOn w:val="QuizLevel"/>
    <w:next w:val="Comment"/>
    <w:autoRedefine/>
    <w:uiPriority w:val="99"/>
    <w:rsid w:val="008B7A1C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uiPriority w:val="99"/>
    <w:rsid w:val="008B7A1C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uiPriority w:val="99"/>
    <w:rsid w:val="008B7A1C"/>
    <w:pPr>
      <w:numPr>
        <w:ilvl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2015-08-30T10:05:00Z</dcterms:created>
  <dcterms:modified xsi:type="dcterms:W3CDTF">2016-09-07T14:24:00Z</dcterms:modified>
</cp:coreProperties>
</file>