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100個10MeV的光子與物質作用時，76%的機會產生康普吞效應，24%的機會產生成對發生。若依據蒙地卡羅方法追蹤這些光子，僅追蹤這100個光子的第一步驟作用，請問共能產生多少正負電子?  Ans. 124 </w:t>
      </w:r>
    </w:p>
    <w:p w:rsidR="00000000" w:rsidDel="00000000" w:rsidP="00000000" w:rsidRDefault="00000000" w:rsidRPr="00000000" w14:paraId="00000002">
      <w:pPr>
        <w:numPr>
          <w:ilvl w:val="0"/>
          <w:numId w:val="1"/>
        </w:numPr>
        <w:ind w:left="720" w:hanging="360"/>
      </w:pPr>
      <w:r w:rsidDel="00000000" w:rsidR="00000000" w:rsidRPr="00000000">
        <w:rPr>
          <w:rFonts w:ascii="Gungsuh" w:cs="Gungsuh" w:eastAsia="Gungsuh" w:hAnsi="Gungsuh"/>
          <w:rtl w:val="0"/>
        </w:rPr>
        <w:t xml:space="preserve">一活度為</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3</m:t>
            </m:r>
          </m:sup>
        </m:sSup>
      </m:oMath>
      <w:r w:rsidDel="00000000" w:rsidR="00000000" w:rsidRPr="00000000">
        <w:rPr>
          <w:rtl w:val="0"/>
        </w:rPr>
        <w:t xml:space="preserve">Bq</w:t>
      </w:r>
      <w:r w:rsidDel="00000000" w:rsidR="00000000" w:rsidRPr="00000000">
        <w:rPr>
          <w:rFonts w:ascii="Gungsuh" w:cs="Gungsuh" w:eastAsia="Gungsuh" w:hAnsi="Gungsuh"/>
          <w:rtl w:val="0"/>
        </w:rPr>
        <w:t xml:space="preserve">的長半衰期阿伐射源</w:t>
      </w:r>
      <w:r w:rsidDel="00000000" w:rsidR="00000000" w:rsidRPr="00000000">
        <w:rPr>
          <w:rtl w:val="0"/>
        </w:rPr>
        <w:t xml:space="preserve">(</w:t>
      </w:r>
      <w:r w:rsidDel="00000000" w:rsidR="00000000" w:rsidRPr="00000000">
        <w:rPr>
          <w:rFonts w:ascii="Gungsuh" w:cs="Gungsuh" w:eastAsia="Gungsuh" w:hAnsi="Gungsuh"/>
          <w:rtl w:val="0"/>
        </w:rPr>
        <w:t xml:space="preserve">能量為</w:t>
      </w:r>
      <w:r w:rsidDel="00000000" w:rsidR="00000000" w:rsidRPr="00000000">
        <w:rPr>
          <w:rtl w:val="0"/>
        </w:rPr>
        <w:t xml:space="preserve">6 MeV)</w:t>
      </w:r>
      <w:r w:rsidDel="00000000" w:rsidR="00000000" w:rsidRPr="00000000">
        <w:rPr>
          <w:rFonts w:ascii="Gungsuh" w:cs="Gungsuh" w:eastAsia="Gungsuh" w:hAnsi="Gungsuh"/>
          <w:rtl w:val="0"/>
        </w:rPr>
        <w:t xml:space="preserve">，均勻分布於重量</w:t>
      </w:r>
      <w:r w:rsidDel="00000000" w:rsidR="00000000" w:rsidRPr="00000000">
        <w:rPr>
          <w:rtl w:val="0"/>
        </w:rPr>
        <w:t xml:space="preserve">10g</w:t>
      </w:r>
      <w:r w:rsidDel="00000000" w:rsidR="00000000" w:rsidRPr="00000000">
        <w:rPr>
          <w:rFonts w:ascii="Gungsuh" w:cs="Gungsuh" w:eastAsia="Gungsuh" w:hAnsi="Gungsuh"/>
          <w:rtl w:val="0"/>
        </w:rPr>
        <w:t xml:space="preserve">的器官中，則此射源對器官造成之吸收劑量率為多少</w:t>
      </w:r>
      <w:r w:rsidDel="00000000" w:rsidR="00000000" w:rsidRPr="00000000">
        <w:rPr>
          <w:rtl w:val="0"/>
        </w:rPr>
        <w:t xml:space="preserve">mGy/d? (</w:t>
        <w:br w:type="textWrapping"/>
        <w:t xml:space="preserve">ANS: 8.3</w:t>
      </w:r>
    </w:p>
    <w:p w:rsidR="00000000" w:rsidDel="00000000" w:rsidP="00000000" w:rsidRDefault="00000000" w:rsidRPr="00000000" w14:paraId="0000000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計算圖中之轉移能量(Etr)與吸收能量(Eab)</w:t>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4400550" cy="2962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005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Ans. Etr=0.7 MeV, Eab=0.5 MeV</w:t>
      </w:r>
    </w:p>
    <w:p w:rsidR="00000000" w:rsidDel="00000000" w:rsidP="00000000" w:rsidRDefault="00000000" w:rsidRPr="00000000" w14:paraId="00000006">
      <w:pPr>
        <w:numPr>
          <w:ilvl w:val="0"/>
          <w:numId w:val="1"/>
        </w:numPr>
        <w:ind w:left="720" w:hanging="360"/>
      </w:pPr>
      <w:r w:rsidDel="00000000" w:rsidR="00000000" w:rsidRPr="00000000">
        <w:rPr>
          <w:rFonts w:ascii="Gungsuh" w:cs="Gungsuh" w:eastAsia="Gungsuh" w:hAnsi="Gungsuh"/>
          <w:rtl w:val="0"/>
        </w:rPr>
        <w:t xml:space="preserve">某一質子的動能為</w:t>
      </w:r>
      <w:r w:rsidDel="00000000" w:rsidR="00000000" w:rsidRPr="00000000">
        <w:rPr>
          <w:rtl w:val="0"/>
        </w:rPr>
        <w:t xml:space="preserve">250 MeV</w:t>
      </w:r>
      <w:r w:rsidDel="00000000" w:rsidR="00000000" w:rsidRPr="00000000">
        <w:rPr>
          <w:rFonts w:ascii="Gungsuh" w:cs="Gungsuh" w:eastAsia="Gungsuh" w:hAnsi="Gungsuh"/>
          <w:rtl w:val="0"/>
        </w:rPr>
        <w:t xml:space="preserve">，則其運動速率約等於光速的多少倍</w:t>
      </w:r>
      <w:r w:rsidDel="00000000" w:rsidR="00000000" w:rsidRPr="00000000">
        <w:rPr>
          <w:rtl w:val="0"/>
        </w:rPr>
        <w:t xml:space="preserve">? (</w:t>
      </w:r>
      <w:r w:rsidDel="00000000" w:rsidR="00000000" w:rsidRPr="00000000">
        <w:rPr>
          <w:rFonts w:ascii="Gungsuh" w:cs="Gungsuh" w:eastAsia="Gungsuh" w:hAnsi="Gungsuh"/>
          <w:rtl w:val="0"/>
        </w:rPr>
        <w:t xml:space="preserve">質子的質量為1.67*</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-27</m:t>
            </m:r>
          </m:sup>
        </m:sSup>
      </m:oMath>
      <w:r w:rsidDel="00000000" w:rsidR="00000000" w:rsidRPr="00000000">
        <w:rPr>
          <w:rFonts w:ascii="Times New Roman" w:cs="Times New Roman" w:eastAsia="Times New Roman" w:hAnsi="Times New Roman"/>
          <w:rtl w:val="0"/>
        </w:rPr>
        <w:t xml:space="preserve">Kg)    Ans . 0.62 </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下列哪些狀況，可能出現特性輻射? (1) 內轉換, (2) β-衰變, (3) 電子補獲, (4) α衰變?   Ans. 1,3</w:t>
      </w:r>
    </w:p>
    <w:p w:rsidR="00000000" w:rsidDel="00000000" w:rsidP="00000000" w:rsidRDefault="00000000" w:rsidRPr="00000000" w14:paraId="0000000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全身放射治療 (TBI )若以前後對照方式(AP/PA)，須使用部分穿透擋塊(partial transmission blocks)來保護肺臟，此擋塊穿透率約為 ? Ans. 50%</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如圖所示，在CSI 照射中若sonal field 之長度為為40 cm, SSD 為100 cm, 則cranial field 之collimator旋轉角度θ為? Ans. 11.3 </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放射治療時所使用的KVCBCT，30 次累積的中心點平均劑量約為多少?  Ans. 1 Gy</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在頭頸部腫瘤執行IGRT程序，使用CBCT 3D/3D matching 或kV 2D/2D matching時，</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Fonts w:ascii="Arial Unicode MS" w:cs="Arial Unicode MS" w:eastAsia="Arial Unicode MS" w:hAnsi="Arial Unicode MS"/>
          <w:rtl w:val="0"/>
        </w:rPr>
        <w:t xml:space="preserve">影像比對後合理的差異修正量? Ans. 2-5 mm </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量測射束特性基本資料、輸入治療計畫系統並驗正治療計畫技量模擬計算正確性的程序屬放射治療品保的哪個項目? </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HDR 治療在射源活性為3.8 Ci時治療時間為610秒，若更換新設原活性為9.5Ci, 總治療時間為多少秒 ? Ans.244</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有關立體定位放射手術電腦計劃劑量計算點距(calculation grid size)的射定值為多少 ? Ans. 2mm</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 </w:t>
      </w:r>
      <w:r w:rsidDel="00000000" w:rsidR="00000000" w:rsidRPr="00000000">
        <w:rPr>
          <w:rFonts w:ascii="Gungsuh" w:cs="Gungsuh" w:eastAsia="Gungsuh" w:hAnsi="Gungsuh"/>
          <w:rtl w:val="0"/>
        </w:rPr>
        <w:t xml:space="preserve">光子不均質修正何者正確</w:t>
      </w:r>
      <w:r w:rsidDel="00000000" w:rsidR="00000000" w:rsidRPr="00000000">
        <w:rPr>
          <w:rtl w:val="0"/>
        </w:rPr>
        <w:t xml:space="preserve">? (</w:t>
      </w:r>
      <w:r w:rsidDel="00000000" w:rsidR="00000000" w:rsidRPr="00000000">
        <w:rPr>
          <w:rFonts w:ascii="Gungsuh" w:cs="Gungsuh" w:eastAsia="Gungsuh" w:hAnsi="Gungsuh"/>
          <w:rtl w:val="0"/>
        </w:rPr>
        <w:t xml:space="preserve">考骨頭和肺的不均質修正</w:t>
      </w:r>
      <w:r w:rsidDel="00000000" w:rsidR="00000000" w:rsidRPr="00000000">
        <w:rPr>
          <w:rtl w:val="0"/>
        </w:rPr>
        <w:t xml:space="preserve">)</w:t>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t>
      </w:r>
      <w:r w:rsidDel="00000000" w:rsidR="00000000" w:rsidRPr="00000000">
        <w:rPr>
          <w:rtl w:val="0"/>
        </w:rPr>
        <w:t xml:space="preserve">. </w:t>
      </w:r>
      <w:r w:rsidDel="00000000" w:rsidR="00000000" w:rsidRPr="00000000">
        <w:rPr>
          <w:rFonts w:ascii="Gungsuh" w:cs="Gungsuh" w:eastAsia="Gungsuh" w:hAnsi="Gungsuh"/>
          <w:rtl w:val="0"/>
        </w:rPr>
        <w:t xml:space="preserve">骨頭周圍的軟組織劑量會增加</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FFF </w:t>
      </w:r>
      <w:r w:rsidDel="00000000" w:rsidR="00000000" w:rsidRPr="00000000">
        <w:rPr>
          <w:rFonts w:ascii="Gungsuh" w:cs="Gungsuh" w:eastAsia="Gungsuh" w:hAnsi="Gungsuh"/>
          <w:rtl w:val="0"/>
        </w:rPr>
        <w:t xml:space="preserve">機器的特性  (1) 皮膚表面劑量  (2) </w:t>
      </w:r>
      <w:r w:rsidDel="00000000" w:rsidR="00000000" w:rsidRPr="00000000">
        <w:rPr>
          <w:sz w:val="24"/>
          <w:szCs w:val="24"/>
          <w:rtl w:val="0"/>
        </w:rPr>
        <w:t xml:space="preserve">Beam</w:t>
      </w:r>
      <w:r w:rsidDel="00000000" w:rsidR="00000000" w:rsidRPr="00000000">
        <w:rPr>
          <w:rFonts w:ascii="Gungsuh" w:cs="Gungsuh" w:eastAsia="Gungsuh" w:hAnsi="Gungsuh"/>
          <w:sz w:val="24"/>
          <w:szCs w:val="24"/>
          <w:rtl w:val="0"/>
        </w:rPr>
        <w:t xml:space="preserve">的</w:t>
      </w:r>
      <w:r w:rsidDel="00000000" w:rsidR="00000000" w:rsidRPr="00000000">
        <w:rPr>
          <w:sz w:val="24"/>
          <w:szCs w:val="24"/>
          <w:rtl w:val="0"/>
        </w:rPr>
        <w:t xml:space="preserve">profile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10</w:t>
      </w:r>
      <w:r w:rsidDel="00000000" w:rsidR="00000000" w:rsidRPr="00000000">
        <w:rPr>
          <w:vertAlign w:val="superscript"/>
          <w:rtl w:val="0"/>
        </w:rPr>
        <w:t xml:space="preserve">9</w:t>
      </w:r>
      <w:r w:rsidDel="00000000" w:rsidR="00000000" w:rsidRPr="00000000">
        <w:rPr>
          <w:rFonts w:ascii="Gungsuh" w:cs="Gungsuh" w:eastAsia="Gungsuh" w:hAnsi="Gungsuh"/>
          <w:rtl w:val="0"/>
        </w:rPr>
        <w:t xml:space="preserve">的光子經過直線衰減系數μ</w:t>
      </w:r>
      <w:r w:rsidDel="00000000" w:rsidR="00000000" w:rsidRPr="00000000">
        <w:rPr>
          <w:vertAlign w:val="subscript"/>
          <w:rtl w:val="0"/>
        </w:rPr>
        <w:t xml:space="preserve">1</w:t>
      </w:r>
      <w:r w:rsidDel="00000000" w:rsidR="00000000" w:rsidRPr="00000000">
        <w:rPr>
          <w:rtl w:val="0"/>
        </w:rPr>
        <w:t xml:space="preserve"> 1 cm </w:t>
      </w:r>
      <w:r w:rsidDel="00000000" w:rsidR="00000000" w:rsidRPr="00000000">
        <w:rPr>
          <w:rFonts w:ascii="Gungsuh" w:cs="Gungsuh" w:eastAsia="Gungsuh" w:hAnsi="Gungsuh"/>
          <w:rtl w:val="0"/>
        </w:rPr>
        <w:t xml:space="preserve">和直線衰減系數μ</w:t>
      </w:r>
      <w:r w:rsidDel="00000000" w:rsidR="00000000" w:rsidRPr="00000000">
        <w:rPr>
          <w:vertAlign w:val="subscript"/>
          <w:rtl w:val="0"/>
        </w:rPr>
        <w:t xml:space="preserve">2</w:t>
      </w:r>
      <w:r w:rsidDel="00000000" w:rsidR="00000000" w:rsidRPr="00000000">
        <w:rPr>
          <w:rtl w:val="0"/>
        </w:rPr>
        <w:t xml:space="preserve"> 2 cm </w:t>
      </w:r>
      <w:r w:rsidDel="00000000" w:rsidR="00000000" w:rsidRPr="00000000">
        <w:rPr>
          <w:rFonts w:ascii="Gungsuh" w:cs="Gungsuh" w:eastAsia="Gungsuh" w:hAnsi="Gungsuh"/>
          <w:rtl w:val="0"/>
        </w:rPr>
        <w:t xml:space="preserve">的物質後還剩下多少顆光子</w:t>
      </w:r>
      <w:r w:rsidDel="00000000" w:rsidR="00000000" w:rsidRPr="00000000">
        <w:rPr>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MLC </w:t>
      </w:r>
      <w:r w:rsidDel="00000000" w:rsidR="00000000" w:rsidRPr="00000000">
        <w:rPr>
          <w:rFonts w:ascii="Gungsuh" w:cs="Gungsuh" w:eastAsia="Gungsuh" w:hAnsi="Gungsuh"/>
          <w:rtl w:val="0"/>
        </w:rPr>
        <w:t xml:space="preserve">準確性會影響下列哪項技術的劑量最大  (1) 有</w:t>
      </w:r>
      <w:r w:rsidDel="00000000" w:rsidR="00000000" w:rsidRPr="00000000">
        <w:rPr>
          <w:rtl w:val="0"/>
        </w:rPr>
        <w:t xml:space="preserve">flattening filter </w:t>
      </w:r>
      <w:r w:rsidDel="00000000" w:rsidR="00000000" w:rsidRPr="00000000">
        <w:rPr>
          <w:rFonts w:ascii="Gungsuh" w:cs="Gungsuh" w:eastAsia="Gungsuh" w:hAnsi="Gungsuh"/>
          <w:rtl w:val="0"/>
        </w:rPr>
        <w:t xml:space="preserve">的</w:t>
      </w:r>
      <w:r w:rsidDel="00000000" w:rsidR="00000000" w:rsidRPr="00000000">
        <w:rPr>
          <w:rtl w:val="0"/>
        </w:rPr>
        <w:t xml:space="preserve"> IMRT (2) </w:t>
      </w:r>
      <w:r w:rsidDel="00000000" w:rsidR="00000000" w:rsidRPr="00000000">
        <w:rPr>
          <w:sz w:val="24"/>
          <w:szCs w:val="24"/>
          <w:rtl w:val="0"/>
        </w:rPr>
        <w:t xml:space="preserve">FFF </w:t>
      </w:r>
      <w:r w:rsidDel="00000000" w:rsidR="00000000" w:rsidRPr="00000000">
        <w:rPr>
          <w:rFonts w:ascii="Gungsuh" w:cs="Gungsuh" w:eastAsia="Gungsuh" w:hAnsi="Gungsuh"/>
          <w:sz w:val="24"/>
          <w:szCs w:val="24"/>
          <w:rtl w:val="0"/>
        </w:rPr>
        <w:t xml:space="preserve">的</w:t>
      </w:r>
      <w:r w:rsidDel="00000000" w:rsidR="00000000" w:rsidRPr="00000000">
        <w:rPr>
          <w:sz w:val="24"/>
          <w:szCs w:val="24"/>
          <w:rtl w:val="0"/>
        </w:rPr>
        <w:t xml:space="preserve">IMRT (3)DCRT  (4) </w:t>
      </w:r>
      <w:r w:rsidDel="00000000" w:rsidR="00000000" w:rsidRPr="00000000">
        <w:rPr>
          <w:rFonts w:ascii="Gungsuh" w:cs="Gungsuh" w:eastAsia="Gungsuh" w:hAnsi="Gungsuh"/>
          <w:sz w:val="24"/>
          <w:szCs w:val="24"/>
          <w:rtl w:val="0"/>
        </w:rPr>
        <w:t xml:space="preserve">有</w:t>
      </w:r>
      <w:r w:rsidDel="00000000" w:rsidR="00000000" w:rsidRPr="00000000">
        <w:rPr>
          <w:sz w:val="24"/>
          <w:szCs w:val="24"/>
          <w:rtl w:val="0"/>
        </w:rPr>
        <w:t xml:space="preserve">flattening filter</w:t>
      </w:r>
      <w:r w:rsidDel="00000000" w:rsidR="00000000" w:rsidRPr="00000000">
        <w:rPr>
          <w:rFonts w:ascii="Gungsuh" w:cs="Gungsuh" w:eastAsia="Gungsuh" w:hAnsi="Gungsuh"/>
          <w:sz w:val="24"/>
          <w:szCs w:val="24"/>
          <w:rtl w:val="0"/>
        </w:rPr>
        <w:t xml:space="preserve">的</w:t>
      </w:r>
      <w:r w:rsidDel="00000000" w:rsidR="00000000" w:rsidRPr="00000000">
        <w:rPr>
          <w:sz w:val="24"/>
          <w:szCs w:val="24"/>
          <w:rtl w:val="0"/>
        </w:rPr>
        <w:t xml:space="preserve">ARC   Ans.2 </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某動能為</w:t>
      </w:r>
      <w:r w:rsidDel="00000000" w:rsidR="00000000" w:rsidRPr="00000000">
        <w:rPr>
          <w:sz w:val="24"/>
          <w:szCs w:val="24"/>
          <w:rtl w:val="0"/>
        </w:rPr>
        <w:t xml:space="preserve">2m</w:t>
      </w:r>
      <w:r w:rsidDel="00000000" w:rsidR="00000000" w:rsidRPr="00000000">
        <w:rPr>
          <w:sz w:val="24"/>
          <w:szCs w:val="24"/>
          <w:vertAlign w:val="subscript"/>
          <w:rtl w:val="0"/>
        </w:rPr>
        <w:t xml:space="preserve">0</w:t>
      </w:r>
      <w:r w:rsidDel="00000000" w:rsidR="00000000" w:rsidRPr="00000000">
        <w:rPr>
          <w:sz w:val="24"/>
          <w:szCs w:val="24"/>
          <w:rtl w:val="0"/>
        </w:rPr>
        <w:t xml:space="preserve">c</w:t>
      </w:r>
      <w:r w:rsidDel="00000000" w:rsidR="00000000" w:rsidRPr="00000000">
        <w:rPr>
          <w:sz w:val="24"/>
          <w:szCs w:val="24"/>
          <w:vertAlign w:val="superscript"/>
          <w:rtl w:val="0"/>
        </w:rPr>
        <w:t xml:space="preserve">2</w:t>
      </w:r>
      <w:r w:rsidDel="00000000" w:rsidR="00000000" w:rsidRPr="00000000">
        <w:rPr>
          <w:rFonts w:ascii="Gungsuh" w:cs="Gungsuh" w:eastAsia="Gungsuh" w:hAnsi="Gungsuh"/>
          <w:sz w:val="24"/>
          <w:szCs w:val="24"/>
          <w:rtl w:val="0"/>
        </w:rPr>
        <w:t xml:space="preserve">的粒子其總能量是靜止能量的多少倍</w:t>
      </w:r>
      <w:r w:rsidDel="00000000" w:rsidR="00000000" w:rsidRPr="00000000">
        <w:rPr>
          <w:sz w:val="24"/>
          <w:szCs w:val="24"/>
          <w:rtl w:val="0"/>
        </w:rPr>
        <w:t xml:space="preserve"> ? ans. 3 </w:t>
      </w:r>
      <w:r w:rsidDel="00000000" w:rsidR="00000000" w:rsidRPr="00000000">
        <w:rPr>
          <w:rFonts w:ascii="Gungsuh" w:cs="Gungsuh" w:eastAsia="Gungsuh" w:hAnsi="Gungsuh"/>
          <w:sz w:val="24"/>
          <w:szCs w:val="24"/>
          <w:rtl w:val="0"/>
        </w:rPr>
        <w:t xml:space="preserve">倍</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光子和電子照野相接的時候，</w:t>
      </w:r>
      <w:r w:rsidDel="00000000" w:rsidR="00000000" w:rsidRPr="00000000">
        <w:rPr>
          <w:sz w:val="24"/>
          <w:szCs w:val="24"/>
          <w:rtl w:val="0"/>
        </w:rPr>
        <w:t xml:space="preserve">hot spot </w:t>
      </w:r>
      <w:r w:rsidDel="00000000" w:rsidR="00000000" w:rsidRPr="00000000">
        <w:rPr>
          <w:rFonts w:ascii="Gungsuh" w:cs="Gungsuh" w:eastAsia="Gungsuh" w:hAnsi="Gungsuh"/>
          <w:sz w:val="24"/>
          <w:szCs w:val="24"/>
          <w:rtl w:val="0"/>
        </w:rPr>
        <w:t xml:space="preserve">會出現在哪個照野之下</w:t>
      </w:r>
      <w:r w:rsidDel="00000000" w:rsidR="00000000" w:rsidRPr="00000000">
        <w:rPr>
          <w:sz w:val="24"/>
          <w:szCs w:val="24"/>
          <w:rtl w:val="0"/>
        </w:rPr>
        <w:t xml:space="preserve">? Ans. </w:t>
      </w:r>
      <w:r w:rsidDel="00000000" w:rsidR="00000000" w:rsidRPr="00000000">
        <w:rPr>
          <w:rFonts w:ascii="Gungsuh" w:cs="Gungsuh" w:eastAsia="Gungsuh" w:hAnsi="Gungsuh"/>
          <w:sz w:val="24"/>
          <w:szCs w:val="24"/>
          <w:rtl w:val="0"/>
        </w:rPr>
        <w:t xml:space="preserve">光子</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電子射束照在斜的面的上時的特性  </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TBI   (1) AP/PA </w:t>
      </w:r>
      <w:r w:rsidDel="00000000" w:rsidR="00000000" w:rsidRPr="00000000">
        <w:rPr>
          <w:rFonts w:ascii="Gungsuh" w:cs="Gungsuh" w:eastAsia="Gungsuh" w:hAnsi="Gungsuh"/>
          <w:sz w:val="24"/>
          <w:szCs w:val="24"/>
          <w:rtl w:val="0"/>
        </w:rPr>
        <w:t xml:space="preserve">需要做</w:t>
      </w:r>
      <w:r w:rsidDel="00000000" w:rsidR="00000000" w:rsidRPr="00000000">
        <w:rPr>
          <w:sz w:val="24"/>
          <w:szCs w:val="24"/>
          <w:rtl w:val="0"/>
        </w:rPr>
        <w:t xml:space="preserve">lung shielding  (2) Bilateral </w:t>
      </w:r>
      <w:r w:rsidDel="00000000" w:rsidR="00000000" w:rsidRPr="00000000">
        <w:rPr>
          <w:rFonts w:ascii="Gungsuh" w:cs="Gungsuh" w:eastAsia="Gungsuh" w:hAnsi="Gungsuh"/>
          <w:sz w:val="24"/>
          <w:szCs w:val="24"/>
          <w:rtl w:val="0"/>
        </w:rPr>
        <w:t xml:space="preserve">需要做</w:t>
      </w:r>
      <w:r w:rsidDel="00000000" w:rsidR="00000000" w:rsidRPr="00000000">
        <w:rPr>
          <w:sz w:val="24"/>
          <w:szCs w:val="24"/>
          <w:rtl w:val="0"/>
        </w:rPr>
        <w:t xml:space="preserve">compensator  (3) AP/PA </w:t>
      </w:r>
      <w:r w:rsidDel="00000000" w:rsidR="00000000" w:rsidRPr="00000000">
        <w:rPr>
          <w:rFonts w:ascii="Gungsuh" w:cs="Gungsuh" w:eastAsia="Gungsuh" w:hAnsi="Gungsuh"/>
          <w:sz w:val="24"/>
          <w:szCs w:val="24"/>
          <w:rtl w:val="0"/>
        </w:rPr>
        <w:t xml:space="preserve">較不舒適  (4) </w:t>
      </w:r>
      <w:r w:rsidDel="00000000" w:rsidR="00000000" w:rsidRPr="00000000">
        <w:rPr>
          <w:sz w:val="24"/>
          <w:szCs w:val="24"/>
          <w:rtl w:val="0"/>
        </w:rPr>
        <w:t xml:space="preserve">TBI </w:t>
      </w:r>
      <w:r w:rsidDel="00000000" w:rsidR="00000000" w:rsidRPr="00000000">
        <w:rPr>
          <w:rFonts w:ascii="Gungsuh" w:cs="Gungsuh" w:eastAsia="Gungsuh" w:hAnsi="Gungsuh"/>
          <w:sz w:val="24"/>
          <w:szCs w:val="24"/>
          <w:rtl w:val="0"/>
        </w:rPr>
        <w:t xml:space="preserve">是為了照全身</w:t>
      </w:r>
      <w:r w:rsidDel="00000000" w:rsidR="00000000" w:rsidRPr="00000000">
        <w:rPr>
          <w:rFonts w:ascii="Arial Unicode MS" w:cs="Arial Unicode MS" w:eastAsia="Arial Unicode MS" w:hAnsi="Arial Unicode MS"/>
          <w:sz w:val="24"/>
          <w:szCs w:val="24"/>
          <w:rtl w:val="0"/>
        </w:rPr>
        <w:t xml:space="preserve">lymphoid organ   Ans. 4錯</w:t>
      </w:r>
    </w:p>
    <w:p w:rsidR="00000000" w:rsidDel="00000000" w:rsidP="00000000" w:rsidRDefault="00000000" w:rsidRPr="00000000" w14:paraId="00000019">
      <w:pPr>
        <w:numPr>
          <w:ilvl w:val="0"/>
          <w:numId w:val="1"/>
        </w:numPr>
        <w:spacing w:after="0" w:afterAutospacing="0" w:before="0" w:beforeAutospacing="0" w:lineRule="auto"/>
        <w:ind w:left="720" w:hanging="360"/>
        <w:rPr>
          <w:u w:val="none"/>
        </w:rPr>
      </w:pPr>
      <w:r w:rsidDel="00000000" w:rsidR="00000000" w:rsidRPr="00000000">
        <w:rPr>
          <w:sz w:val="24"/>
          <w:szCs w:val="24"/>
          <w:rtl w:val="0"/>
        </w:rPr>
        <w:t xml:space="preserve">TSI  (1) </w:t>
      </w:r>
      <w:r w:rsidDel="00000000" w:rsidR="00000000" w:rsidRPr="00000000">
        <w:rPr>
          <w:rFonts w:ascii="Gungsuh" w:cs="Gungsuh" w:eastAsia="Gungsuh" w:hAnsi="Gungsuh"/>
          <w:sz w:val="24"/>
          <w:szCs w:val="24"/>
          <w:rtl w:val="0"/>
        </w:rPr>
        <w:t xml:space="preserve">如果照野夠大</w:t>
      </w:r>
      <w:r w:rsidDel="00000000" w:rsidR="00000000" w:rsidRPr="00000000">
        <w:rPr>
          <w:sz w:val="24"/>
          <w:szCs w:val="24"/>
          <w:rtl w:val="0"/>
        </w:rPr>
        <w:t xml:space="preserve"> </w:t>
      </w:r>
      <w:r w:rsidDel="00000000" w:rsidR="00000000" w:rsidRPr="00000000">
        <w:rPr>
          <w:rFonts w:ascii="Gungsuh" w:cs="Gungsuh" w:eastAsia="Gungsuh" w:hAnsi="Gungsuh"/>
          <w:sz w:val="24"/>
          <w:szCs w:val="24"/>
          <w:rtl w:val="0"/>
        </w:rPr>
        <w:t xml:space="preserve">可以只用一個</w:t>
      </w:r>
      <w:r w:rsidDel="00000000" w:rsidR="00000000" w:rsidRPr="00000000">
        <w:rPr>
          <w:sz w:val="24"/>
          <w:szCs w:val="24"/>
          <w:rtl w:val="0"/>
        </w:rPr>
        <w:t xml:space="preserve">collimator </w:t>
      </w:r>
      <w:r w:rsidDel="00000000" w:rsidR="00000000" w:rsidRPr="00000000">
        <w:rPr>
          <w:rFonts w:ascii="Gungsuh" w:cs="Gungsuh" w:eastAsia="Gungsuh" w:hAnsi="Gungsuh"/>
          <w:sz w:val="24"/>
          <w:szCs w:val="24"/>
          <w:rtl w:val="0"/>
        </w:rPr>
        <w:t xml:space="preserve">角度就好</w:t>
      </w:r>
      <w:r w:rsidDel="00000000" w:rsidR="00000000" w:rsidRPr="00000000">
        <w:rPr>
          <w:sz w:val="24"/>
          <w:szCs w:val="24"/>
          <w:rtl w:val="0"/>
        </w:rPr>
        <w:t xml:space="preserve"> ( X, </w:t>
      </w:r>
      <w:r w:rsidDel="00000000" w:rsidR="00000000" w:rsidRPr="00000000">
        <w:rPr>
          <w:rFonts w:ascii="Gungsuh" w:cs="Gungsuh" w:eastAsia="Gungsuh" w:hAnsi="Gungsuh"/>
          <w:sz w:val="24"/>
          <w:szCs w:val="24"/>
          <w:rtl w:val="0"/>
        </w:rPr>
        <w:t xml:space="preserve">這樣光子污染都會在身體正中間</w:t>
      </w:r>
      <w:r w:rsidDel="00000000" w:rsidR="00000000" w:rsidRPr="00000000">
        <w:rPr>
          <w:sz w:val="24"/>
          <w:szCs w:val="24"/>
          <w:rtl w:val="0"/>
        </w:rPr>
        <w:t xml:space="preserve">)  (2) </w:t>
      </w:r>
      <w:r w:rsidDel="00000000" w:rsidR="00000000" w:rsidRPr="00000000">
        <w:rPr>
          <w:rFonts w:ascii="Gungsuh" w:cs="Gungsuh" w:eastAsia="Gungsuh" w:hAnsi="Gungsuh"/>
          <w:sz w:val="24"/>
          <w:szCs w:val="24"/>
          <w:rtl w:val="0"/>
        </w:rPr>
        <w:t xml:space="preserve">用的是</w:t>
      </w:r>
      <w:r w:rsidDel="00000000" w:rsidR="00000000" w:rsidRPr="00000000">
        <w:rPr>
          <w:sz w:val="24"/>
          <w:szCs w:val="24"/>
          <w:rtl w:val="0"/>
        </w:rPr>
        <w:t xml:space="preserve">2-9 MeV </w:t>
      </w:r>
      <w:r w:rsidDel="00000000" w:rsidR="00000000" w:rsidRPr="00000000">
        <w:rPr>
          <w:rFonts w:ascii="Gungsuh" w:cs="Gungsuh" w:eastAsia="Gungsuh" w:hAnsi="Gungsuh"/>
          <w:sz w:val="24"/>
          <w:szCs w:val="24"/>
          <w:rtl w:val="0"/>
        </w:rPr>
        <w:t xml:space="preserve">電子 </w:t>
      </w:r>
      <w:r w:rsidDel="00000000" w:rsidR="00000000" w:rsidRPr="00000000">
        <w:rPr>
          <w:rFonts w:ascii="Gungsuh" w:cs="Gungsuh" w:eastAsia="Gungsuh" w:hAnsi="Gungsuh"/>
          <w:rtl w:val="0"/>
        </w:rPr>
        <w:t xml:space="preserve">其他的選項忘了</w:t>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rFonts w:ascii="Gungsuh" w:cs="Gungsuh" w:eastAsia="Gungsuh" w:hAnsi="Gungsuh"/>
          <w:sz w:val="24"/>
          <w:szCs w:val="24"/>
          <w:rtl w:val="0"/>
        </w:rPr>
        <w:t xml:space="preserve">水的有效原子序是多少</w:t>
      </w:r>
      <w:r w:rsidDel="00000000" w:rsidR="00000000" w:rsidRPr="00000000">
        <w:rPr>
          <w:sz w:val="24"/>
          <w:szCs w:val="24"/>
          <w:rtl w:val="0"/>
        </w:rPr>
        <w:t xml:space="preserve">?  </w:t>
      </w:r>
      <w:r w:rsidDel="00000000" w:rsidR="00000000" w:rsidRPr="00000000">
        <w:rPr>
          <w:rFonts w:ascii="Gungsuh" w:cs="Gungsuh" w:eastAsia="Gungsuh" w:hAnsi="Gungsuh"/>
          <w:sz w:val="24"/>
          <w:szCs w:val="24"/>
          <w:rtl w:val="0"/>
        </w:rPr>
        <w:t xml:space="preserve">答案好像是</w:t>
      </w:r>
      <w:r w:rsidDel="00000000" w:rsidR="00000000" w:rsidRPr="00000000">
        <w:rPr>
          <w:rFonts w:ascii="Arial Unicode MS" w:cs="Arial Unicode MS" w:eastAsia="Arial Unicode MS" w:hAnsi="Arial Unicode MS"/>
          <w:sz w:val="24"/>
          <w:szCs w:val="24"/>
          <w:rtl w:val="0"/>
        </w:rPr>
        <w:t xml:space="preserve">7.8 (好像是7.4)</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u w:val="none"/>
        </w:rPr>
      </w:pPr>
      <w:r w:rsidDel="00000000" w:rsidR="00000000" w:rsidRPr="00000000">
        <w:rPr>
          <w:rFonts w:ascii="Gungsuh" w:cs="Gungsuh" w:eastAsia="Gungsuh" w:hAnsi="Gungsuh"/>
          <w:sz w:val="24"/>
          <w:szCs w:val="24"/>
          <w:rtl w:val="0"/>
        </w:rPr>
        <w:t xml:space="preserve">硼中子捕獲的總共釋放的能量是</w:t>
      </w:r>
      <w:r w:rsidDel="00000000" w:rsidR="00000000" w:rsidRPr="00000000">
        <w:rPr>
          <w:sz w:val="24"/>
          <w:szCs w:val="24"/>
          <w:rtl w:val="0"/>
        </w:rPr>
        <w:t xml:space="preserve">2.31 MeV</w:t>
      </w:r>
      <w:r w:rsidDel="00000000" w:rsidR="00000000" w:rsidRPr="00000000">
        <w:rPr>
          <w:rFonts w:ascii="Gungsuh" w:cs="Gungsuh" w:eastAsia="Gungsuh" w:hAnsi="Gungsuh"/>
          <w:sz w:val="24"/>
          <w:szCs w:val="24"/>
          <w:rtl w:val="0"/>
        </w:rPr>
        <w:t xml:space="preserve">，請問</w:t>
      </w:r>
      <w:r w:rsidDel="00000000" w:rsidR="00000000" w:rsidRPr="00000000">
        <w:rPr>
          <w:sz w:val="24"/>
          <w:szCs w:val="24"/>
          <w:rtl w:val="0"/>
        </w:rPr>
        <w:t xml:space="preserve">alpha</w:t>
      </w:r>
      <w:r w:rsidDel="00000000" w:rsidR="00000000" w:rsidRPr="00000000">
        <w:rPr>
          <w:rFonts w:ascii="Gungsuh" w:cs="Gungsuh" w:eastAsia="Gungsuh" w:hAnsi="Gungsuh"/>
          <w:sz w:val="24"/>
          <w:szCs w:val="24"/>
          <w:rtl w:val="0"/>
        </w:rPr>
        <w:t xml:space="preserve">粒子的動能是多少</w:t>
      </w:r>
      <w:r w:rsidDel="00000000" w:rsidR="00000000" w:rsidRPr="00000000">
        <w:rPr>
          <w:sz w:val="24"/>
          <w:szCs w:val="24"/>
          <w:rtl w:val="0"/>
        </w:rPr>
        <w:t xml:space="preserve"> ?</w:t>
        <w:br w:type="textWrapping"/>
        <w:t xml:space="preserve"> </w:t>
      </w:r>
      <w:r w:rsidDel="00000000" w:rsidR="00000000" w:rsidRPr="00000000">
        <w:rPr>
          <w:rFonts w:ascii="Gungsuh" w:cs="Gungsuh" w:eastAsia="Gungsuh" w:hAnsi="Gungsuh"/>
          <w:sz w:val="24"/>
          <w:szCs w:val="24"/>
          <w:rtl w:val="0"/>
        </w:rPr>
        <w:t xml:space="preserve">考動能和動量守恆</w:t>
      </w:r>
      <w:r w:rsidDel="00000000" w:rsidR="00000000" w:rsidRPr="00000000">
        <w:rPr>
          <w:sz w:val="24"/>
          <w:szCs w:val="24"/>
          <w:rtl w:val="0"/>
        </w:rPr>
        <w:t xml:space="preserve"> (</w:t>
      </w:r>
      <w:r w:rsidDel="00000000" w:rsidR="00000000" w:rsidRPr="00000000">
        <w:rPr>
          <w:rFonts w:ascii="Gungsuh" w:cs="Gungsuh" w:eastAsia="Gungsuh" w:hAnsi="Gungsuh"/>
          <w:sz w:val="24"/>
          <w:szCs w:val="24"/>
          <w:rtl w:val="0"/>
        </w:rPr>
        <w:t xml:space="preserve">因為</w:t>
      </w:r>
      <w:r w:rsidDel="00000000" w:rsidR="00000000" w:rsidRPr="00000000">
        <w:rPr>
          <w:sz w:val="24"/>
          <w:szCs w:val="24"/>
          <w:rtl w:val="0"/>
        </w:rPr>
        <w:t xml:space="preserve">alpha </w:t>
      </w:r>
      <w:r w:rsidDel="00000000" w:rsidR="00000000" w:rsidRPr="00000000">
        <w:rPr>
          <w:rFonts w:ascii="Gungsuh" w:cs="Gungsuh" w:eastAsia="Gungsuh" w:hAnsi="Gungsuh"/>
          <w:sz w:val="24"/>
          <w:szCs w:val="24"/>
          <w:rtl w:val="0"/>
        </w:rPr>
        <w:t xml:space="preserve">和</w:t>
      </w:r>
      <w:r w:rsidDel="00000000" w:rsidR="00000000" w:rsidRPr="00000000">
        <w:rPr>
          <w:sz w:val="24"/>
          <w:szCs w:val="24"/>
          <w:rtl w:val="0"/>
        </w:rPr>
        <w:t xml:space="preserve">Li</w:t>
      </w:r>
      <w:r w:rsidDel="00000000" w:rsidR="00000000" w:rsidRPr="00000000">
        <w:rPr>
          <w:rFonts w:ascii="Gungsuh" w:cs="Gungsuh" w:eastAsia="Gungsuh" w:hAnsi="Gungsuh"/>
          <w:sz w:val="24"/>
          <w:szCs w:val="24"/>
          <w:rtl w:val="0"/>
        </w:rPr>
        <w:t xml:space="preserve">的重量比是</w:t>
      </w:r>
      <w:r w:rsidDel="00000000" w:rsidR="00000000" w:rsidRPr="00000000">
        <w:rPr>
          <w:sz w:val="24"/>
          <w:szCs w:val="24"/>
          <w:rtl w:val="0"/>
        </w:rPr>
        <w:t xml:space="preserve">4:7, </w:t>
      </w:r>
      <w:r w:rsidDel="00000000" w:rsidR="00000000" w:rsidRPr="00000000">
        <w:rPr>
          <w:rFonts w:ascii="Gungsuh" w:cs="Gungsuh" w:eastAsia="Gungsuh" w:hAnsi="Gungsuh"/>
          <w:sz w:val="24"/>
          <w:szCs w:val="24"/>
          <w:rtl w:val="0"/>
        </w:rPr>
        <w:t xml:space="preserve">所以能量比應該是</w:t>
      </w:r>
      <w:r w:rsidDel="00000000" w:rsidR="00000000" w:rsidRPr="00000000">
        <w:rPr>
          <w:sz w:val="24"/>
          <w:szCs w:val="24"/>
          <w:rtl w:val="0"/>
        </w:rPr>
        <w:t xml:space="preserve">7:4)</w:t>
      </w:r>
      <w:r w:rsidDel="00000000" w:rsidR="00000000" w:rsidRPr="00000000">
        <w:rPr>
          <w:rFonts w:ascii="Gungsuh" w:cs="Gungsuh" w:eastAsia="Gungsuh" w:hAnsi="Gungsuh"/>
          <w:sz w:val="24"/>
          <w:szCs w:val="24"/>
          <w:rtl w:val="0"/>
        </w:rPr>
        <w:t xml:space="preserve">，所以答案為</w:t>
      </w:r>
      <w:r w:rsidDel="00000000" w:rsidR="00000000" w:rsidRPr="00000000">
        <w:rPr>
          <w:sz w:val="24"/>
          <w:szCs w:val="24"/>
          <w:rtl w:val="0"/>
        </w:rPr>
        <w:t xml:space="preserve">2.31 * 7/11 =1.47 MeV</w:t>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MLC round leaf </w:t>
      </w:r>
      <w:r w:rsidDel="00000000" w:rsidR="00000000" w:rsidRPr="00000000">
        <w:rPr>
          <w:rFonts w:ascii="Gungsuh" w:cs="Gungsuh" w:eastAsia="Gungsuh" w:hAnsi="Gungsuh"/>
          <w:sz w:val="24"/>
          <w:szCs w:val="24"/>
          <w:rtl w:val="0"/>
        </w:rPr>
        <w:t xml:space="preserve">的目的</w:t>
      </w:r>
      <w:r w:rsidDel="00000000" w:rsidR="00000000" w:rsidRPr="00000000">
        <w:rPr>
          <w:sz w:val="24"/>
          <w:szCs w:val="24"/>
          <w:rtl w:val="0"/>
        </w:rPr>
        <w:t xml:space="preserve"> ? </w:t>
      </w:r>
      <w:r w:rsidDel="00000000" w:rsidR="00000000" w:rsidRPr="00000000">
        <w:rPr>
          <w:rFonts w:ascii="Gungsuh" w:cs="Gungsuh" w:eastAsia="Gungsuh" w:hAnsi="Gungsuh"/>
          <w:sz w:val="24"/>
          <w:szCs w:val="24"/>
          <w:rtl w:val="0"/>
        </w:rPr>
        <w:t xml:space="preserve">為了讓</w:t>
      </w:r>
      <w:r w:rsidDel="00000000" w:rsidR="00000000" w:rsidRPr="00000000">
        <w:rPr>
          <w:sz w:val="24"/>
          <w:szCs w:val="24"/>
          <w:rtl w:val="0"/>
        </w:rPr>
        <w:t xml:space="preserve">pneumbra</w:t>
      </w:r>
      <w:r w:rsidDel="00000000" w:rsidR="00000000" w:rsidRPr="00000000">
        <w:rPr>
          <w:rFonts w:ascii="Gungsuh" w:cs="Gungsuh" w:eastAsia="Gungsuh" w:hAnsi="Gungsuh"/>
          <w:sz w:val="24"/>
          <w:szCs w:val="24"/>
          <w:rtl w:val="0"/>
        </w:rPr>
        <w:t xml:space="preserve">的寬度不隨</w:t>
      </w:r>
      <w:r w:rsidDel="00000000" w:rsidR="00000000" w:rsidRPr="00000000">
        <w:rPr>
          <w:sz w:val="24"/>
          <w:szCs w:val="24"/>
          <w:rtl w:val="0"/>
        </w:rPr>
        <w:t xml:space="preserve">leaf </w:t>
      </w:r>
      <w:r w:rsidDel="00000000" w:rsidR="00000000" w:rsidRPr="00000000">
        <w:rPr>
          <w:rFonts w:ascii="Gungsuh" w:cs="Gungsuh" w:eastAsia="Gungsuh" w:hAnsi="Gungsuh"/>
          <w:sz w:val="24"/>
          <w:szCs w:val="24"/>
          <w:rtl w:val="0"/>
        </w:rPr>
        <w:t xml:space="preserve">的位置而改變</w:t>
      </w:r>
    </w:p>
    <w:p w:rsidR="00000000" w:rsidDel="00000000" w:rsidP="00000000" w:rsidRDefault="00000000" w:rsidRPr="00000000" w14:paraId="0000001D">
      <w:pPr>
        <w:numPr>
          <w:ilvl w:val="0"/>
          <w:numId w:val="1"/>
        </w:numPr>
        <w:spacing w:after="0" w:afterAutospacing="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動能為</w:t>
      </w:r>
      <w:r w:rsidDel="00000000" w:rsidR="00000000" w:rsidRPr="00000000">
        <w:rPr>
          <w:sz w:val="24"/>
          <w:szCs w:val="24"/>
          <w:rtl w:val="0"/>
        </w:rPr>
        <w:t xml:space="preserve"> 20 MeV (</w:t>
      </w:r>
      <w:r w:rsidDel="00000000" w:rsidR="00000000" w:rsidRPr="00000000">
        <w:rPr>
          <w:rFonts w:ascii="Gungsuh" w:cs="Gungsuh" w:eastAsia="Gungsuh" w:hAnsi="Gungsuh"/>
          <w:sz w:val="24"/>
          <w:szCs w:val="24"/>
          <w:rtl w:val="0"/>
        </w:rPr>
        <w:t xml:space="preserve">數字不確定</w:t>
      </w:r>
      <w:r w:rsidDel="00000000" w:rsidR="00000000" w:rsidRPr="00000000">
        <w:rPr>
          <w:sz w:val="24"/>
          <w:szCs w:val="24"/>
          <w:rtl w:val="0"/>
        </w:rPr>
        <w:t xml:space="preserve">)</w:t>
      </w:r>
      <w:r w:rsidDel="00000000" w:rsidR="00000000" w:rsidRPr="00000000">
        <w:rPr>
          <w:rFonts w:ascii="Gungsuh" w:cs="Gungsuh" w:eastAsia="Gungsuh" w:hAnsi="Gungsuh"/>
          <w:sz w:val="24"/>
          <w:szCs w:val="24"/>
          <w:rtl w:val="0"/>
        </w:rPr>
        <w:t xml:space="preserve">的電子，其在真空中的速度為光速的幾倍？</w:t>
      </w:r>
      <w:r w:rsidDel="00000000" w:rsidR="00000000" w:rsidRPr="00000000">
        <w:rPr>
          <w:sz w:val="24"/>
          <w:szCs w:val="24"/>
          <w:rtl w:val="0"/>
        </w:rPr>
        <w:t xml:space="preserve"> </w:t>
      </w:r>
      <w:r w:rsidDel="00000000" w:rsidR="00000000" w:rsidRPr="00000000">
        <w:rPr>
          <w:rFonts w:ascii="Gungsuh" w:cs="Gungsuh" w:eastAsia="Gungsuh" w:hAnsi="Gungsuh"/>
          <w:sz w:val="24"/>
          <w:szCs w:val="24"/>
          <w:rtl w:val="0"/>
        </w:rPr>
        <w:t xml:space="preserve">答案是</w:t>
      </w:r>
      <w:r w:rsidDel="00000000" w:rsidR="00000000" w:rsidRPr="00000000">
        <w:rPr>
          <w:sz w:val="24"/>
          <w:szCs w:val="24"/>
          <w:rtl w:val="0"/>
        </w:rPr>
        <w:t xml:space="preserve">0.9988</w:t>
      </w:r>
      <w:r w:rsidDel="00000000" w:rsidR="00000000" w:rsidRPr="00000000">
        <w:rPr>
          <w:rFonts w:ascii="Gungsuh" w:cs="Gungsuh" w:eastAsia="Gungsuh" w:hAnsi="Gungsuh"/>
          <w:sz w:val="24"/>
          <w:szCs w:val="24"/>
          <w:rtl w:val="0"/>
        </w:rPr>
        <w:t xml:space="preserve">的樣子</w:t>
      </w:r>
    </w:p>
    <w:p w:rsidR="00000000" w:rsidDel="00000000" w:rsidP="00000000" w:rsidRDefault="00000000" w:rsidRPr="00000000" w14:paraId="0000001E">
      <w:pPr>
        <w:numPr>
          <w:ilvl w:val="0"/>
          <w:numId w:val="1"/>
        </w:numPr>
        <w:spacing w:after="0" w:afterAutospacing="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以下何者不是</w:t>
      </w:r>
      <w:r w:rsidDel="00000000" w:rsidR="00000000" w:rsidRPr="00000000">
        <w:rPr>
          <w:sz w:val="24"/>
          <w:szCs w:val="24"/>
          <w:rtl w:val="0"/>
        </w:rPr>
        <w:t xml:space="preserve">inverse planning </w:t>
      </w:r>
      <w:r w:rsidDel="00000000" w:rsidR="00000000" w:rsidRPr="00000000">
        <w:rPr>
          <w:rFonts w:ascii="Gungsuh" w:cs="Gungsuh" w:eastAsia="Gungsuh" w:hAnsi="Gungsuh"/>
          <w:sz w:val="24"/>
          <w:szCs w:val="24"/>
          <w:rtl w:val="0"/>
        </w:rPr>
        <w:t xml:space="preserve">包含的項目</w:t>
      </w:r>
      <w:r w:rsidDel="00000000" w:rsidR="00000000" w:rsidRPr="00000000">
        <w:rPr>
          <w:sz w:val="24"/>
          <w:szCs w:val="24"/>
          <w:rtl w:val="0"/>
        </w:rPr>
        <w:t xml:space="preserve">? </w:t>
      </w:r>
      <w:r w:rsidDel="00000000" w:rsidR="00000000" w:rsidRPr="00000000">
        <w:rPr>
          <w:rFonts w:ascii="Gungsuh" w:cs="Gungsuh" w:eastAsia="Gungsuh" w:hAnsi="Gungsuh"/>
          <w:sz w:val="24"/>
          <w:szCs w:val="24"/>
          <w:rtl w:val="0"/>
        </w:rPr>
        <w:t xml:space="preserve">答案是</w:t>
      </w:r>
      <w:r w:rsidDel="00000000" w:rsidR="00000000" w:rsidRPr="00000000">
        <w:rPr>
          <w:sz w:val="24"/>
          <w:szCs w:val="24"/>
          <w:rtl w:val="0"/>
        </w:rPr>
        <w:t xml:space="preserve">(2)</w:t>
      </w:r>
    </w:p>
    <w:p w:rsidR="00000000" w:rsidDel="00000000" w:rsidP="00000000" w:rsidRDefault="00000000" w:rsidRPr="00000000" w14:paraId="0000001F">
      <w:pPr>
        <w:numPr>
          <w:ilvl w:val="0"/>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Image segmentation</w:t>
      </w:r>
    </w:p>
    <w:p w:rsidR="00000000" w:rsidDel="00000000" w:rsidP="00000000" w:rsidRDefault="00000000" w:rsidRPr="00000000" w14:paraId="00000020">
      <w:pPr>
        <w:numPr>
          <w:ilvl w:val="0"/>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Aperture design</w:t>
      </w:r>
    </w:p>
    <w:p w:rsidR="00000000" w:rsidDel="00000000" w:rsidP="00000000" w:rsidRDefault="00000000" w:rsidRPr="00000000" w14:paraId="00000021">
      <w:pPr>
        <w:numPr>
          <w:ilvl w:val="0"/>
          <w:numId w:val="2"/>
        </w:numPr>
        <w:spacing w:after="0" w:afterAutospacing="0" w:before="0" w:beforeAutospacing="0" w:lineRule="auto"/>
        <w:ind w:left="1440" w:hanging="360"/>
        <w:rPr>
          <w:sz w:val="24"/>
          <w:szCs w:val="24"/>
          <w:u w:val="none"/>
        </w:rPr>
      </w:pPr>
      <w:r w:rsidDel="00000000" w:rsidR="00000000" w:rsidRPr="00000000">
        <w:rPr>
          <w:rFonts w:ascii="Gungsuh" w:cs="Gungsuh" w:eastAsia="Gungsuh" w:hAnsi="Gungsuh"/>
          <w:sz w:val="24"/>
          <w:szCs w:val="24"/>
          <w:rtl w:val="0"/>
        </w:rPr>
        <w:t xml:space="preserve">有</w:t>
      </w:r>
      <w:r w:rsidDel="00000000" w:rsidR="00000000" w:rsidRPr="00000000">
        <w:rPr>
          <w:sz w:val="24"/>
          <w:szCs w:val="24"/>
          <w:rtl w:val="0"/>
        </w:rPr>
        <w:t xml:space="preserve">objective function (</w:t>
      </w:r>
      <w:r w:rsidDel="00000000" w:rsidR="00000000" w:rsidRPr="00000000">
        <w:rPr>
          <w:rFonts w:ascii="Gungsuh" w:cs="Gungsuh" w:eastAsia="Gungsuh" w:hAnsi="Gungsuh"/>
          <w:sz w:val="24"/>
          <w:szCs w:val="24"/>
          <w:rtl w:val="0"/>
        </w:rPr>
        <w:t xml:space="preserve">就是有</w:t>
      </w:r>
      <w:r w:rsidDel="00000000" w:rsidR="00000000" w:rsidRPr="00000000">
        <w:rPr>
          <w:sz w:val="24"/>
          <w:szCs w:val="24"/>
          <w:rtl w:val="0"/>
        </w:rPr>
        <w:t xml:space="preserve">….function) </w:t>
      </w:r>
      <w:r w:rsidDel="00000000" w:rsidR="00000000" w:rsidRPr="00000000">
        <w:rPr>
          <w:rtl w:val="0"/>
        </w:rPr>
      </w:r>
    </w:p>
    <w:p w:rsidR="00000000" w:rsidDel="00000000" w:rsidP="00000000" w:rsidRDefault="00000000" w:rsidRPr="00000000" w14:paraId="00000022">
      <w:pPr>
        <w:numPr>
          <w:ilvl w:val="0"/>
          <w:numId w:val="2"/>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23">
      <w:pPr>
        <w:spacing w:after="240" w:before="240" w:lineRule="auto"/>
        <w:ind w:left="720" w:hanging="436.53543307086625"/>
        <w:rPr>
          <w:sz w:val="24"/>
          <w:szCs w:val="24"/>
        </w:rPr>
      </w:pPr>
      <w:r w:rsidDel="00000000" w:rsidR="00000000" w:rsidRPr="00000000">
        <w:rPr>
          <w:rtl w:val="0"/>
        </w:rPr>
        <w:t xml:space="preserve">27. </w:t>
      </w:r>
      <w:r w:rsidDel="00000000" w:rsidR="00000000" w:rsidRPr="00000000">
        <w:rPr>
          <w:rFonts w:ascii="Gungsuh" w:cs="Gungsuh" w:eastAsia="Gungsuh" w:hAnsi="Gungsuh"/>
          <w:sz w:val="24"/>
          <w:szCs w:val="24"/>
          <w:rtl w:val="0"/>
        </w:rPr>
        <w:t xml:space="preserve"> 下列何者是</w:t>
      </w:r>
      <w:r w:rsidDel="00000000" w:rsidR="00000000" w:rsidRPr="00000000">
        <w:rPr>
          <w:sz w:val="24"/>
          <w:szCs w:val="24"/>
          <w:rtl w:val="0"/>
        </w:rPr>
        <w:t xml:space="preserve">IGRT </w:t>
      </w:r>
      <w:r w:rsidDel="00000000" w:rsidR="00000000" w:rsidRPr="00000000">
        <w:rPr>
          <w:rFonts w:ascii="Gungsuh" w:cs="Gungsuh" w:eastAsia="Gungsuh" w:hAnsi="Gungsuh"/>
          <w:sz w:val="24"/>
          <w:szCs w:val="24"/>
          <w:rtl w:val="0"/>
        </w:rPr>
        <w:t xml:space="preserve">的工具</w:t>
      </w:r>
      <w:r w:rsidDel="00000000" w:rsidR="00000000" w:rsidRPr="00000000">
        <w:rPr>
          <w:sz w:val="24"/>
          <w:szCs w:val="24"/>
          <w:rtl w:val="0"/>
        </w:rPr>
        <w:t xml:space="preserve"> : CBCT/EPI/in room CT/sonography/   &gt;&gt; </w:t>
      </w:r>
      <w:r w:rsidDel="00000000" w:rsidR="00000000" w:rsidRPr="00000000">
        <w:rPr>
          <w:rFonts w:ascii="Gungsuh" w:cs="Gungsuh" w:eastAsia="Gungsuh" w:hAnsi="Gungsuh"/>
          <w:sz w:val="24"/>
          <w:szCs w:val="24"/>
          <w:rtl w:val="0"/>
        </w:rPr>
        <w:t xml:space="preserve">沒有</w:t>
      </w:r>
      <w:r w:rsidDel="00000000" w:rsidR="00000000" w:rsidRPr="00000000">
        <w:rPr>
          <w:sz w:val="24"/>
          <w:szCs w:val="24"/>
          <w:rtl w:val="0"/>
        </w:rPr>
        <w:t xml:space="preserve">PET/CT</w:t>
      </w:r>
      <w:r w:rsidDel="00000000" w:rsidR="00000000" w:rsidRPr="00000000">
        <w:rPr>
          <w:rFonts w:ascii="Gungsuh" w:cs="Gungsuh" w:eastAsia="Gungsuh" w:hAnsi="Gungsuh"/>
          <w:sz w:val="24"/>
          <w:szCs w:val="24"/>
          <w:rtl w:val="0"/>
        </w:rPr>
        <w:t xml:space="preserve">和</w:t>
      </w:r>
      <w:r w:rsidDel="00000000" w:rsidR="00000000" w:rsidRPr="00000000">
        <w:rPr>
          <w:sz w:val="24"/>
          <w:szCs w:val="24"/>
          <w:rtl w:val="0"/>
        </w:rPr>
        <w:t xml:space="preserve"> CT</w:t>
      </w:r>
    </w:p>
    <w:p w:rsidR="00000000" w:rsidDel="00000000" w:rsidP="00000000" w:rsidRDefault="00000000" w:rsidRPr="00000000" w14:paraId="00000024">
      <w:pPr>
        <w:spacing w:after="240" w:before="240" w:lineRule="auto"/>
        <w:ind w:left="720" w:hanging="436.53543307086625"/>
        <w:rPr>
          <w:rFonts w:ascii="Times New Roman" w:cs="Times New Roman" w:eastAsia="Times New Roman" w:hAnsi="Times New Roman"/>
          <w:sz w:val="24"/>
          <w:szCs w:val="24"/>
        </w:rPr>
      </w:pPr>
      <w:r w:rsidDel="00000000" w:rsidR="00000000" w:rsidRPr="00000000">
        <w:rPr>
          <w:sz w:val="24"/>
          <w:szCs w:val="24"/>
          <w:rtl w:val="0"/>
        </w:rPr>
        <w:t xml:space="preserve">28. </w:t>
      </w:r>
      <w:r w:rsidDel="00000000" w:rsidR="00000000" w:rsidRPr="00000000">
        <w:rPr>
          <w:rFonts w:ascii="Gungsuh" w:cs="Gungsuh" w:eastAsia="Gungsuh" w:hAnsi="Gungsuh"/>
          <w:sz w:val="24"/>
          <w:szCs w:val="24"/>
          <w:rtl w:val="0"/>
        </w:rPr>
        <w:t xml:space="preserve">請問</w:t>
      </w:r>
      <w:r w:rsidDel="00000000" w:rsidR="00000000" w:rsidRPr="00000000">
        <w:rPr>
          <w:sz w:val="24"/>
          <w:szCs w:val="24"/>
          <w:rtl w:val="0"/>
        </w:rPr>
        <w:t xml:space="preserve">PET/CT</w:t>
      </w:r>
      <w:r w:rsidDel="00000000" w:rsidR="00000000" w:rsidRPr="00000000">
        <w:rPr>
          <w:rFonts w:ascii="Gungsuh" w:cs="Gungsuh" w:eastAsia="Gungsuh" w:hAnsi="Gungsuh"/>
          <w:sz w:val="24"/>
          <w:szCs w:val="24"/>
          <w:rtl w:val="0"/>
        </w:rPr>
        <w:t xml:space="preserve">同時取像比起</w:t>
      </w:r>
      <w:r w:rsidDel="00000000" w:rsidR="00000000" w:rsidRPr="00000000">
        <w:rPr>
          <w:sz w:val="24"/>
          <w:szCs w:val="24"/>
          <w:rtl w:val="0"/>
        </w:rPr>
        <w:t xml:space="preserve">PET</w:t>
      </w:r>
      <w:r w:rsidDel="00000000" w:rsidR="00000000" w:rsidRPr="00000000">
        <w:rPr>
          <w:rFonts w:ascii="Gungsuh" w:cs="Gungsuh" w:eastAsia="Gungsuh" w:hAnsi="Gungsuh"/>
          <w:sz w:val="24"/>
          <w:szCs w:val="24"/>
          <w:rtl w:val="0"/>
        </w:rPr>
        <w:t xml:space="preserve">和</w:t>
      </w:r>
      <w:r w:rsidDel="00000000" w:rsidR="00000000" w:rsidRPr="00000000">
        <w:rPr>
          <w:sz w:val="24"/>
          <w:szCs w:val="24"/>
          <w:rtl w:val="0"/>
        </w:rPr>
        <w:t xml:space="preserve">CT</w:t>
      </w:r>
      <w:r w:rsidDel="00000000" w:rsidR="00000000" w:rsidRPr="00000000">
        <w:rPr>
          <w:rFonts w:ascii="Gungsuh" w:cs="Gungsuh" w:eastAsia="Gungsuh" w:hAnsi="Gungsuh"/>
          <w:sz w:val="24"/>
          <w:szCs w:val="24"/>
          <w:rtl w:val="0"/>
        </w:rPr>
        <w:t xml:space="preserve">分別在不同時間點取向有什麼優點</w:t>
      </w:r>
      <w:r w:rsidDel="00000000" w:rsidR="00000000" w:rsidRPr="00000000">
        <w:rPr>
          <w:sz w:val="24"/>
          <w:szCs w:val="24"/>
          <w:rtl w:val="0"/>
        </w:rPr>
        <w:t xml:space="preserve">?</w:t>
        <w:br w:type="textWrapping"/>
        <w:t xml:space="preserve">Ans. </w:t>
      </w:r>
      <w:r w:rsidDel="00000000" w:rsidR="00000000" w:rsidRPr="00000000">
        <w:rPr>
          <w:rFonts w:ascii="Gungsuh" w:cs="Gungsuh" w:eastAsia="Gungsuh" w:hAnsi="Gungsuh"/>
          <w:sz w:val="24"/>
          <w:szCs w:val="24"/>
          <w:rtl w:val="0"/>
        </w:rPr>
        <w:t xml:space="preserve">減少做</w:t>
      </w:r>
      <w:r w:rsidDel="00000000" w:rsidR="00000000" w:rsidRPr="00000000">
        <w:rPr>
          <w:sz w:val="24"/>
          <w:szCs w:val="24"/>
          <w:rtl w:val="0"/>
        </w:rPr>
        <w:t xml:space="preserve">registration</w:t>
      </w:r>
      <w:r w:rsidDel="00000000" w:rsidR="00000000" w:rsidRPr="00000000">
        <w:rPr>
          <w:rFonts w:ascii="Gungsuh" w:cs="Gungsuh" w:eastAsia="Gungsuh" w:hAnsi="Gungsuh"/>
          <w:sz w:val="24"/>
          <w:szCs w:val="24"/>
          <w:rtl w:val="0"/>
        </w:rPr>
        <w:t xml:space="preserve">對位的誤差</w:t>
      </w:r>
    </w:p>
    <w:p w:rsidR="00000000" w:rsidDel="00000000" w:rsidP="00000000" w:rsidRDefault="00000000" w:rsidRPr="00000000" w14:paraId="00000025">
      <w:pPr>
        <w:spacing w:after="240" w:before="240" w:lineRule="auto"/>
        <w:ind w:left="720" w:hanging="436.53543307086625"/>
        <w:rPr>
          <w:sz w:val="24"/>
          <w:szCs w:val="24"/>
        </w:rPr>
      </w:pPr>
      <w:r w:rsidDel="00000000" w:rsidR="00000000" w:rsidRPr="00000000">
        <w:rPr>
          <w:sz w:val="24"/>
          <w:szCs w:val="24"/>
          <w:rtl w:val="0"/>
        </w:rPr>
        <w:t xml:space="preserve">29. TG-51 K</w:t>
      </w:r>
      <w:r w:rsidDel="00000000" w:rsidR="00000000" w:rsidRPr="00000000">
        <w:rPr>
          <w:sz w:val="24"/>
          <w:szCs w:val="24"/>
          <w:vertAlign w:val="subscript"/>
          <w:rtl w:val="0"/>
        </w:rPr>
        <w:t xml:space="preserve">Q</w:t>
      </w:r>
      <w:r w:rsidDel="00000000" w:rsidR="00000000" w:rsidRPr="00000000">
        <w:rPr>
          <w:sz w:val="24"/>
          <w:szCs w:val="24"/>
          <w:rtl w:val="0"/>
        </w:rPr>
        <w:t xml:space="preserve"> </w:t>
      </w:r>
      <w:r w:rsidDel="00000000" w:rsidR="00000000" w:rsidRPr="00000000">
        <w:rPr>
          <w:rFonts w:ascii="Gungsuh" w:cs="Gungsuh" w:eastAsia="Gungsuh" w:hAnsi="Gungsuh"/>
          <w:sz w:val="24"/>
          <w:szCs w:val="24"/>
          <w:rtl w:val="0"/>
        </w:rPr>
        <w:t xml:space="preserve">值的定義</w:t>
      </w: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ind w:left="720" w:hanging="436.53543307086625"/>
        <w:rPr/>
      </w:pPr>
      <w:r w:rsidDel="00000000" w:rsidR="00000000" w:rsidRPr="00000000">
        <w:rPr>
          <w:sz w:val="24"/>
          <w:szCs w:val="24"/>
          <w:rtl w:val="0"/>
        </w:rPr>
        <w:t xml:space="preserve">30. </w:t>
      </w:r>
      <w:r w:rsidDel="00000000" w:rsidR="00000000" w:rsidRPr="00000000">
        <w:rPr>
          <w:rFonts w:ascii="Gungsuh" w:cs="Gungsuh" w:eastAsia="Gungsuh" w:hAnsi="Gungsuh"/>
          <w:sz w:val="24"/>
          <w:szCs w:val="24"/>
          <w:rtl w:val="0"/>
        </w:rPr>
        <w:t xml:space="preserve">質子治療</w:t>
      </w:r>
      <w:r w:rsidDel="00000000" w:rsidR="00000000" w:rsidRPr="00000000">
        <w:rPr>
          <w:sz w:val="24"/>
          <w:szCs w:val="24"/>
          <w:rtl w:val="0"/>
        </w:rPr>
        <w:t xml:space="preserve">?  (1) Energy degrader </w:t>
      </w:r>
      <w:r w:rsidDel="00000000" w:rsidR="00000000" w:rsidRPr="00000000">
        <w:rPr>
          <w:rFonts w:ascii="Gungsuh" w:cs="Gungsuh" w:eastAsia="Gungsuh" w:hAnsi="Gungsuh"/>
          <w:sz w:val="24"/>
          <w:szCs w:val="24"/>
          <w:rtl w:val="0"/>
        </w:rPr>
        <w:t xml:space="preserve">多由低原子序的物質製造; (2) 用來</w:t>
      </w:r>
      <w:r w:rsidDel="00000000" w:rsidR="00000000" w:rsidRPr="00000000">
        <w:rPr>
          <w:sz w:val="24"/>
          <w:szCs w:val="24"/>
          <w:rtl w:val="0"/>
        </w:rPr>
        <w:t xml:space="preserve">scatter </w:t>
      </w:r>
      <w:r w:rsidDel="00000000" w:rsidR="00000000" w:rsidRPr="00000000">
        <w:rPr>
          <w:rFonts w:ascii="Gungsuh" w:cs="Gungsuh" w:eastAsia="Gungsuh" w:hAnsi="Gungsuh"/>
          <w:sz w:val="24"/>
          <w:szCs w:val="24"/>
          <w:rtl w:val="0"/>
        </w:rPr>
        <w:t xml:space="preserve">質子的多為低原子序的物質製造  </w:t>
      </w:r>
      <w:r w:rsidDel="00000000" w:rsidR="00000000" w:rsidRPr="00000000">
        <w:rPr>
          <w:rFonts w:ascii="Gungsuh" w:cs="Gungsuh" w:eastAsia="Gungsuh" w:hAnsi="Gungsuh"/>
          <w:rtl w:val="0"/>
        </w:rPr>
        <w:t xml:space="preserve">另外兩個選項忘記    </w:t>
      </w:r>
      <w:r w:rsidDel="00000000" w:rsidR="00000000" w:rsidRPr="00000000">
        <w:rPr>
          <w:rtl w:val="0"/>
        </w:rPr>
        <w:t xml:space="preserve">Ans. 2</w:t>
      </w:r>
    </w:p>
    <w:p w:rsidR="00000000" w:rsidDel="00000000" w:rsidP="00000000" w:rsidRDefault="00000000" w:rsidRPr="00000000" w14:paraId="00000027">
      <w:pPr>
        <w:spacing w:after="240" w:before="240" w:lineRule="auto"/>
        <w:ind w:left="720" w:hanging="436.53543307086625"/>
        <w:rPr/>
      </w:pPr>
      <w:r w:rsidDel="00000000" w:rsidR="00000000" w:rsidRPr="00000000">
        <w:rPr>
          <w:rtl w:val="0"/>
        </w:rPr>
        <w:t xml:space="preserve">31. </w:t>
      </w:r>
      <w:r w:rsidDel="00000000" w:rsidR="00000000" w:rsidRPr="00000000">
        <w:rPr>
          <w:sz w:val="24"/>
          <w:szCs w:val="24"/>
          <w:rtl w:val="0"/>
        </w:rPr>
        <w:t xml:space="preserve">Proton SOBP </w:t>
      </w:r>
      <w:r w:rsidDel="00000000" w:rsidR="00000000" w:rsidRPr="00000000">
        <w:rPr>
          <w:rFonts w:ascii="Gungsuh" w:cs="Gungsuh" w:eastAsia="Gungsuh" w:hAnsi="Gungsuh"/>
          <w:sz w:val="24"/>
          <w:szCs w:val="24"/>
          <w:rtl w:val="0"/>
        </w:rPr>
        <w:t xml:space="preserve">比起</w:t>
      </w:r>
      <w:r w:rsidDel="00000000" w:rsidR="00000000" w:rsidRPr="00000000">
        <w:rPr>
          <w:sz w:val="24"/>
          <w:szCs w:val="24"/>
          <w:rtl w:val="0"/>
        </w:rPr>
        <w:t xml:space="preserve">single energy</w:t>
      </w:r>
      <w:r w:rsidDel="00000000" w:rsidR="00000000" w:rsidRPr="00000000">
        <w:rPr>
          <w:rFonts w:ascii="Gungsuh" w:cs="Gungsuh" w:eastAsia="Gungsuh" w:hAnsi="Gungsuh"/>
          <w:sz w:val="24"/>
          <w:szCs w:val="24"/>
          <w:rtl w:val="0"/>
        </w:rPr>
        <w:t xml:space="preserve">有怎樣的特點  (1) 皮膚劑量較高</w:t>
      </w:r>
      <w:r w:rsidDel="00000000" w:rsidR="00000000" w:rsidRPr="00000000">
        <w:rPr>
          <w:sz w:val="24"/>
          <w:szCs w:val="24"/>
          <w:rtl w:val="0"/>
        </w:rPr>
        <w:t xml:space="preserve">   (2) </w:t>
      </w:r>
      <w:r w:rsidDel="00000000" w:rsidR="00000000" w:rsidRPr="00000000">
        <w:rPr>
          <w:rFonts w:ascii="Gungsuh" w:cs="Gungsuh" w:eastAsia="Gungsuh" w:hAnsi="Gungsuh"/>
          <w:sz w:val="24"/>
          <w:szCs w:val="24"/>
          <w:rtl w:val="0"/>
        </w:rPr>
        <w:t xml:space="preserve">可以治療較深的腫瘤   </w:t>
      </w:r>
      <w:r w:rsidDel="00000000" w:rsidR="00000000" w:rsidRPr="00000000">
        <w:rPr>
          <w:rtl w:val="0"/>
        </w:rPr>
        <w:t xml:space="preserve">Ans. 1</w:t>
      </w:r>
    </w:p>
    <w:p w:rsidR="00000000" w:rsidDel="00000000" w:rsidP="00000000" w:rsidRDefault="00000000" w:rsidRPr="00000000" w14:paraId="00000028">
      <w:pPr>
        <w:spacing w:after="240" w:before="240" w:lineRule="auto"/>
        <w:ind w:left="720" w:hanging="436.53543307086625"/>
        <w:rPr>
          <w:rFonts w:ascii="Times New Roman" w:cs="Times New Roman" w:eastAsia="Times New Roman" w:hAnsi="Times New Roman"/>
          <w:sz w:val="24"/>
          <w:szCs w:val="24"/>
        </w:rPr>
      </w:pPr>
      <w:r w:rsidDel="00000000" w:rsidR="00000000" w:rsidRPr="00000000">
        <w:rPr>
          <w:rtl w:val="0"/>
        </w:rPr>
        <w:t xml:space="preserve">32. </w:t>
      </w:r>
      <w:r w:rsidDel="00000000" w:rsidR="00000000" w:rsidRPr="00000000">
        <w:rPr>
          <w:rFonts w:ascii="Gungsuh" w:cs="Gungsuh" w:eastAsia="Gungsuh" w:hAnsi="Gungsuh"/>
          <w:sz w:val="24"/>
          <w:szCs w:val="24"/>
          <w:rtl w:val="0"/>
        </w:rPr>
        <w:t xml:space="preserve">有關肺腫瘤的</w:t>
      </w:r>
      <w:r w:rsidDel="00000000" w:rsidR="00000000" w:rsidRPr="00000000">
        <w:rPr>
          <w:sz w:val="24"/>
          <w:szCs w:val="24"/>
          <w:rtl w:val="0"/>
        </w:rPr>
        <w:t xml:space="preserve">IGRT</w:t>
      </w:r>
      <w:r w:rsidDel="00000000" w:rsidR="00000000" w:rsidRPr="00000000">
        <w:rPr>
          <w:rFonts w:ascii="Gungsuh" w:cs="Gungsuh" w:eastAsia="Gungsuh" w:hAnsi="Gungsuh"/>
          <w:sz w:val="24"/>
          <w:szCs w:val="24"/>
          <w:rtl w:val="0"/>
        </w:rPr>
        <w:t xml:space="preserve">以下何者錯誤</w:t>
      </w:r>
      <w:r w:rsidDel="00000000" w:rsidR="00000000" w:rsidRPr="00000000">
        <w:rPr>
          <w:sz w:val="24"/>
          <w:szCs w:val="24"/>
          <w:rtl w:val="0"/>
        </w:rPr>
        <w:t xml:space="preserve">?  (1) MIP </w:t>
      </w:r>
      <w:r w:rsidDel="00000000" w:rsidR="00000000" w:rsidRPr="00000000">
        <w:rPr>
          <w:rFonts w:ascii="Gungsuh" w:cs="Gungsuh" w:eastAsia="Gungsuh" w:hAnsi="Gungsuh"/>
          <w:sz w:val="24"/>
          <w:szCs w:val="24"/>
          <w:rtl w:val="0"/>
        </w:rPr>
        <w:t xml:space="preserve">比起</w:t>
      </w:r>
      <w:r w:rsidDel="00000000" w:rsidR="00000000" w:rsidRPr="00000000">
        <w:rPr>
          <w:sz w:val="24"/>
          <w:szCs w:val="24"/>
          <w:rtl w:val="0"/>
        </w:rPr>
        <w:t xml:space="preserve">average </w:t>
      </w:r>
      <w:r w:rsidDel="00000000" w:rsidR="00000000" w:rsidRPr="00000000">
        <w:rPr>
          <w:rFonts w:ascii="Gungsuh" w:cs="Gungsuh" w:eastAsia="Gungsuh" w:hAnsi="Gungsuh"/>
          <w:sz w:val="24"/>
          <w:szCs w:val="24"/>
          <w:rtl w:val="0"/>
        </w:rPr>
        <w:t xml:space="preserve">更能代表實際的</w:t>
      </w:r>
      <w:r w:rsidDel="00000000" w:rsidR="00000000" w:rsidRPr="00000000">
        <w:rPr>
          <w:sz w:val="24"/>
          <w:szCs w:val="24"/>
          <w:rtl w:val="0"/>
        </w:rPr>
        <w:t xml:space="preserve">tumor </w:t>
      </w:r>
      <w:r w:rsidDel="00000000" w:rsidR="00000000" w:rsidRPr="00000000">
        <w:rPr>
          <w:rFonts w:ascii="Gungsuh" w:cs="Gungsuh" w:eastAsia="Gungsuh" w:hAnsi="Gungsuh"/>
          <w:sz w:val="24"/>
          <w:szCs w:val="24"/>
          <w:rtl w:val="0"/>
        </w:rPr>
        <w:t xml:space="preserve">移動狀況</w:t>
      </w:r>
      <w:r w:rsidDel="00000000" w:rsidR="00000000" w:rsidRPr="00000000">
        <w:rPr>
          <w:sz w:val="24"/>
          <w:szCs w:val="24"/>
          <w:rtl w:val="0"/>
        </w:rPr>
        <w:t xml:space="preserve">(?</w:t>
      </w:r>
      <w:r w:rsidDel="00000000" w:rsidR="00000000" w:rsidRPr="00000000">
        <w:rPr>
          <w:rFonts w:ascii="Gungsuh" w:cs="Gungsuh" w:eastAsia="Gungsuh" w:hAnsi="Gungsuh"/>
          <w:sz w:val="24"/>
          <w:szCs w:val="24"/>
          <w:rtl w:val="0"/>
        </w:rPr>
        <w:t xml:space="preserve">好像是這樣敘述</w:t>
      </w:r>
      <w:r w:rsidDel="00000000" w:rsidR="00000000" w:rsidRPr="00000000">
        <w:rPr>
          <w:sz w:val="24"/>
          <w:szCs w:val="24"/>
          <w:rtl w:val="0"/>
        </w:rPr>
        <w:t xml:space="preserve">); (2) </w:t>
      </w:r>
      <w:r w:rsidDel="00000000" w:rsidR="00000000" w:rsidRPr="00000000">
        <w:rPr>
          <w:rFonts w:ascii="Gungsuh" w:cs="Gungsuh" w:eastAsia="Gungsuh" w:hAnsi="Gungsuh"/>
          <w:sz w:val="24"/>
          <w:szCs w:val="24"/>
          <w:rtl w:val="0"/>
        </w:rPr>
        <w:t xml:space="preserve">肺部腫瘤宜用</w:t>
      </w:r>
      <w:r w:rsidDel="00000000" w:rsidR="00000000" w:rsidRPr="00000000">
        <w:rPr>
          <w:sz w:val="24"/>
          <w:szCs w:val="24"/>
          <w:rtl w:val="0"/>
        </w:rPr>
        <w:t xml:space="preserve">6 MV</w:t>
      </w:r>
      <w:r w:rsidDel="00000000" w:rsidR="00000000" w:rsidRPr="00000000">
        <w:rPr>
          <w:rFonts w:ascii="Gungsuh" w:cs="Gungsuh" w:eastAsia="Gungsuh" w:hAnsi="Gungsuh"/>
          <w:sz w:val="24"/>
          <w:szCs w:val="24"/>
          <w:rtl w:val="0"/>
        </w:rPr>
        <w:t xml:space="preserve">光子治療</w:t>
      </w:r>
    </w:p>
    <w:p w:rsidR="00000000" w:rsidDel="00000000" w:rsidP="00000000" w:rsidRDefault="00000000" w:rsidRPr="00000000" w14:paraId="00000029">
      <w:pPr>
        <w:spacing w:after="240" w:before="240" w:lineRule="auto"/>
        <w:ind w:left="720" w:hanging="436.53543307086625"/>
        <w:rPr>
          <w:sz w:val="24"/>
          <w:szCs w:val="24"/>
        </w:rPr>
      </w:pP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sz w:val="24"/>
          <w:szCs w:val="24"/>
          <w:rtl w:val="0"/>
        </w:rPr>
        <w:t xml:space="preserve">Intergral dose </w:t>
      </w:r>
    </w:p>
    <w:p w:rsidR="00000000" w:rsidDel="00000000" w:rsidP="00000000" w:rsidRDefault="00000000" w:rsidRPr="00000000" w14:paraId="0000002A">
      <w:pPr>
        <w:spacing w:after="240" w:before="240" w:lineRule="auto"/>
        <w:ind w:left="283.46456692913375" w:firstLine="0"/>
        <w:rPr>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283.46456692913375" w:firstLine="0"/>
        <w:rPr>
          <w:sz w:val="24"/>
          <w:szCs w:val="24"/>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