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603"/>
        <w:gridCol w:w="1516"/>
        <w:gridCol w:w="1984"/>
        <w:gridCol w:w="1984"/>
        <w:gridCol w:w="1984"/>
      </w:tblGrid>
      <w:tr w:rsidR="00FE0EAF" w:rsidRPr="007444EE" w:rsidTr="00996AC4">
        <w:tc>
          <w:tcPr>
            <w:tcW w:w="1271" w:type="dxa"/>
          </w:tcPr>
          <w:p w:rsidR="00FE0EAF" w:rsidRPr="007444EE" w:rsidRDefault="00FE0EAF">
            <w:pPr>
              <w:rPr>
                <w:sz w:val="20"/>
                <w:szCs w:val="20"/>
              </w:rPr>
            </w:pPr>
          </w:p>
        </w:tc>
        <w:tc>
          <w:tcPr>
            <w:tcW w:w="1603" w:type="dxa"/>
          </w:tcPr>
          <w:p w:rsidR="00FE0EAF" w:rsidRPr="007444EE" w:rsidRDefault="00FE0EAF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 xml:space="preserve">Breast </w:t>
            </w:r>
            <w:r w:rsidRPr="007444EE">
              <w:rPr>
                <w:rFonts w:hint="eastAsia"/>
                <w:sz w:val="20"/>
                <w:szCs w:val="20"/>
              </w:rPr>
              <w:t>c</w:t>
            </w:r>
            <w:r w:rsidRPr="007444EE">
              <w:rPr>
                <w:sz w:val="20"/>
                <w:szCs w:val="20"/>
              </w:rPr>
              <w:t>T</w:t>
            </w:r>
          </w:p>
        </w:tc>
        <w:tc>
          <w:tcPr>
            <w:tcW w:w="1516" w:type="dxa"/>
          </w:tcPr>
          <w:p w:rsidR="00FE0EAF" w:rsidRPr="007444EE" w:rsidRDefault="00FE0EAF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Breast cN</w:t>
            </w:r>
          </w:p>
        </w:tc>
        <w:tc>
          <w:tcPr>
            <w:tcW w:w="1984" w:type="dxa"/>
          </w:tcPr>
          <w:p w:rsidR="00FE0EAF" w:rsidRPr="007444EE" w:rsidRDefault="00FE0EAF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 xml:space="preserve">Breast </w:t>
            </w:r>
            <w:r w:rsidRPr="007444EE">
              <w:rPr>
                <w:rFonts w:hint="eastAsia"/>
                <w:sz w:val="20"/>
                <w:szCs w:val="20"/>
              </w:rPr>
              <w:t>p</w:t>
            </w:r>
            <w:r w:rsidRPr="007444EE">
              <w:rPr>
                <w:sz w:val="20"/>
                <w:szCs w:val="20"/>
              </w:rPr>
              <w:t>N</w:t>
            </w:r>
          </w:p>
        </w:tc>
        <w:tc>
          <w:tcPr>
            <w:tcW w:w="1984" w:type="dxa"/>
          </w:tcPr>
          <w:p w:rsidR="00FE0EAF" w:rsidRPr="007444EE" w:rsidRDefault="00FE0EA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L</w:t>
            </w:r>
            <w:r w:rsidRPr="007444EE">
              <w:rPr>
                <w:sz w:val="20"/>
                <w:szCs w:val="20"/>
              </w:rPr>
              <w:t>ung T</w:t>
            </w:r>
          </w:p>
        </w:tc>
        <w:tc>
          <w:tcPr>
            <w:tcW w:w="1984" w:type="dxa"/>
          </w:tcPr>
          <w:p w:rsidR="00FE0EAF" w:rsidRPr="007444EE" w:rsidRDefault="00FE0EA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ung N/M</w:t>
            </w:r>
          </w:p>
        </w:tc>
      </w:tr>
      <w:tr w:rsidR="0045198A" w:rsidRPr="007444EE" w:rsidTr="0045198A">
        <w:tc>
          <w:tcPr>
            <w:tcW w:w="1271" w:type="dxa"/>
            <w:vMerge w:val="restart"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In situ (0)</w:t>
            </w:r>
          </w:p>
        </w:tc>
        <w:tc>
          <w:tcPr>
            <w:tcW w:w="1603" w:type="dxa"/>
            <w:vMerge w:val="restart"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D</w:t>
            </w:r>
            <w:r w:rsidRPr="007444EE">
              <w:rPr>
                <w:sz w:val="20"/>
                <w:szCs w:val="20"/>
              </w:rPr>
              <w:t>CIS or Paget</w:t>
            </w:r>
          </w:p>
        </w:tc>
        <w:tc>
          <w:tcPr>
            <w:tcW w:w="1516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i+ &lt;0.2mm</w:t>
            </w:r>
          </w:p>
        </w:tc>
        <w:tc>
          <w:tcPr>
            <w:tcW w:w="1984" w:type="dxa"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qCC in situ</w:t>
            </w:r>
          </w:p>
        </w:tc>
        <w:tc>
          <w:tcPr>
            <w:tcW w:w="1984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</w:p>
        </w:tc>
      </w:tr>
      <w:tr w:rsidR="0045198A" w:rsidRPr="007444EE" w:rsidTr="00996AC4">
        <w:tc>
          <w:tcPr>
            <w:tcW w:w="1271" w:type="dxa"/>
            <w:vMerge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</w:p>
        </w:tc>
        <w:tc>
          <w:tcPr>
            <w:tcW w:w="1603" w:type="dxa"/>
            <w:vMerge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  <w:vMerge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45198A" w:rsidRPr="007444EE" w:rsidRDefault="0045198A" w:rsidP="0045198A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Mol+ (PCR)</w:t>
            </w:r>
          </w:p>
        </w:tc>
        <w:tc>
          <w:tcPr>
            <w:tcW w:w="1984" w:type="dxa"/>
          </w:tcPr>
          <w:p w:rsidR="0045198A" w:rsidRPr="00C367C8" w:rsidRDefault="0045198A" w:rsidP="0045198A">
            <w:pPr>
              <w:rPr>
                <w:rFonts w:eastAsia="標楷體" w:cstheme="minorHAnsi"/>
                <w:sz w:val="20"/>
                <w:szCs w:val="20"/>
              </w:rPr>
            </w:pPr>
            <w:r w:rsidRPr="00C367C8">
              <w:rPr>
                <w:rFonts w:eastAsia="標楷體" w:cstheme="minorHAnsi"/>
                <w:sz w:val="20"/>
                <w:szCs w:val="20"/>
              </w:rPr>
              <w:t>Adeno in situ</w:t>
            </w:r>
            <w:r w:rsidRPr="00C367C8">
              <w:rPr>
                <w:rFonts w:eastAsia="標楷體" w:cstheme="minorHAnsi"/>
                <w:sz w:val="20"/>
                <w:szCs w:val="20"/>
              </w:rPr>
              <w:br/>
            </w:r>
            <w:r w:rsidRPr="00C367C8">
              <w:rPr>
                <w:rFonts w:ascii="微軟正黑體" w:eastAsia="微軟正黑體" w:hAnsi="微軟正黑體" w:cs="微軟正黑體" w:hint="eastAsia"/>
                <w:sz w:val="20"/>
                <w:szCs w:val="20"/>
              </w:rPr>
              <w:t>≦</w:t>
            </w:r>
            <w:r w:rsidRPr="00C367C8">
              <w:rPr>
                <w:rFonts w:eastAsia="標楷體" w:cstheme="minorHAnsi"/>
                <w:sz w:val="20"/>
                <w:szCs w:val="20"/>
              </w:rPr>
              <w:t>3cm</w:t>
            </w:r>
          </w:p>
        </w:tc>
        <w:tc>
          <w:tcPr>
            <w:tcW w:w="1984" w:type="dxa"/>
            <w:vMerge/>
          </w:tcPr>
          <w:p w:rsidR="0045198A" w:rsidRPr="00C367C8" w:rsidRDefault="0045198A" w:rsidP="0045198A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FE0EAF" w:rsidRPr="007444EE" w:rsidTr="0045198A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1mi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mm</w:t>
            </w:r>
          </w:p>
        </w:tc>
        <w:tc>
          <w:tcPr>
            <w:tcW w:w="1516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2mm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2mm</w:t>
            </w:r>
          </w:p>
        </w:tc>
        <w:tc>
          <w:tcPr>
            <w:tcW w:w="1984" w:type="dxa"/>
          </w:tcPr>
          <w:p w:rsidR="00FE0EAF" w:rsidRPr="007444EE" w:rsidRDefault="00FE0EAF" w:rsidP="007444EE">
            <w:pPr>
              <w:tabs>
                <w:tab w:val="right" w:pos="1768"/>
              </w:tabs>
              <w:rPr>
                <w:rFonts w:cstheme="minorHAnsi"/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≦</w:t>
            </w:r>
            <w:r w:rsidRPr="007444EE">
              <w:rPr>
                <w:rFonts w:hint="eastAsia"/>
                <w:sz w:val="20"/>
                <w:szCs w:val="20"/>
              </w:rPr>
              <w:t xml:space="preserve">3cm and </w:t>
            </w:r>
            <w:r w:rsidRPr="007444EE">
              <w:rPr>
                <w:sz w:val="20"/>
                <w:szCs w:val="20"/>
              </w:rPr>
              <w:br/>
            </w:r>
            <w:r w:rsidRPr="007444EE">
              <w:rPr>
                <w:rFonts w:hint="eastAsia"/>
                <w:sz w:val="20"/>
                <w:szCs w:val="20"/>
              </w:rPr>
              <w:t>depth</w:t>
            </w:r>
            <w:r w:rsidRPr="007444EE">
              <w:rPr>
                <w:rFonts w:hint="eastAsia"/>
                <w:sz w:val="20"/>
                <w:szCs w:val="20"/>
              </w:rPr>
              <w:t>≦</w:t>
            </w:r>
            <w:r w:rsidRPr="007444EE">
              <w:rPr>
                <w:rFonts w:hint="eastAsia"/>
                <w:sz w:val="20"/>
                <w:szCs w:val="20"/>
              </w:rPr>
              <w:t>5mm</w:t>
            </w:r>
            <w:r w:rsidRPr="007444EE">
              <w:rPr>
                <w:sz w:val="20"/>
                <w:szCs w:val="20"/>
              </w:rPr>
              <w:tab/>
            </w:r>
          </w:p>
        </w:tc>
        <w:tc>
          <w:tcPr>
            <w:tcW w:w="1984" w:type="dxa"/>
            <w:tcBorders>
              <w:tl2br w:val="single" w:sz="4" w:space="0" w:color="auto"/>
              <w:tr2bl w:val="single" w:sz="4" w:space="0" w:color="auto"/>
            </w:tcBorders>
          </w:tcPr>
          <w:p w:rsidR="00FE0EAF" w:rsidRPr="00C367C8" w:rsidRDefault="00FE0EAF" w:rsidP="007444EE">
            <w:pPr>
              <w:tabs>
                <w:tab w:val="right" w:pos="1768"/>
              </w:tabs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a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rFonts w:hint="eastAsia"/>
                <w:sz w:val="20"/>
                <w:szCs w:val="20"/>
              </w:rPr>
              <w:t>5</w:t>
            </w:r>
            <w:r w:rsidRPr="007444EE">
              <w:rPr>
                <w:sz w:val="20"/>
                <w:szCs w:val="20"/>
              </w:rPr>
              <w:t>mm</w:t>
            </w:r>
          </w:p>
        </w:tc>
        <w:tc>
          <w:tcPr>
            <w:tcW w:w="1516" w:type="dxa"/>
            <w:vMerge w:val="restart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 xml:space="preserve">Movable, </w:t>
            </w:r>
            <w:r w:rsidRPr="007444EE">
              <w:rPr>
                <w:sz w:val="20"/>
                <w:szCs w:val="20"/>
              </w:rPr>
              <w:br/>
            </w:r>
            <w:r w:rsidRPr="007444EE">
              <w:rPr>
                <w:sz w:val="20"/>
                <w:szCs w:val="20"/>
              </w:rPr>
              <w:t>同側</w:t>
            </w:r>
            <w:r w:rsidRPr="007444EE">
              <w:rPr>
                <w:sz w:val="20"/>
                <w:szCs w:val="20"/>
              </w:rPr>
              <w:t xml:space="preserve"> I, II axillary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-3</w:t>
            </w:r>
            <w:r w:rsidRPr="007444EE">
              <w:rPr>
                <w:sz w:val="20"/>
                <w:szCs w:val="20"/>
              </w:rPr>
              <w:t>個</w:t>
            </w:r>
          </w:p>
        </w:tc>
        <w:tc>
          <w:tcPr>
            <w:tcW w:w="1984" w:type="dxa"/>
          </w:tcPr>
          <w:p w:rsidR="00FE0EAF" w:rsidRPr="007444EE" w:rsidRDefault="00FE0EAF" w:rsidP="007444EE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1cm</w:t>
            </w:r>
          </w:p>
        </w:tc>
        <w:tc>
          <w:tcPr>
            <w:tcW w:w="1984" w:type="dxa"/>
            <w:vMerge w:val="restart"/>
          </w:tcPr>
          <w:p w:rsidR="00FE0EAF" w:rsidRPr="00C367C8" w:rsidRDefault="00FE0EAF" w:rsidP="007444EE">
            <w:pPr>
              <w:rPr>
                <w:rFonts w:eastAsia="標楷體" w:cstheme="minorHAnsi"/>
                <w:sz w:val="20"/>
                <w:szCs w:val="20"/>
              </w:rPr>
            </w:pPr>
            <w:r w:rsidRPr="00C367C8">
              <w:rPr>
                <w:rFonts w:eastAsia="標楷體" w:cstheme="minorHAnsi"/>
                <w:sz w:val="20"/>
                <w:szCs w:val="20"/>
              </w:rPr>
              <w:t>Hilar, intrapulmonary</w:t>
            </w: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b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10mm</w:t>
            </w:r>
          </w:p>
        </w:tc>
        <w:tc>
          <w:tcPr>
            <w:tcW w:w="1516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Only IMN sentinal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2cm</w:t>
            </w:r>
          </w:p>
        </w:tc>
        <w:tc>
          <w:tcPr>
            <w:tcW w:w="1984" w:type="dxa"/>
            <w:vMerge/>
          </w:tcPr>
          <w:p w:rsidR="00FE0EAF" w:rsidRPr="00C367C8" w:rsidRDefault="00FE0EAF" w:rsidP="00D610B5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c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20mm</w:t>
            </w:r>
          </w:p>
        </w:tc>
        <w:tc>
          <w:tcPr>
            <w:tcW w:w="1516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a + 1b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3cm</w:t>
            </w:r>
          </w:p>
        </w:tc>
        <w:tc>
          <w:tcPr>
            <w:tcW w:w="1984" w:type="dxa"/>
            <w:vMerge/>
          </w:tcPr>
          <w:p w:rsidR="00FE0EAF" w:rsidRPr="00C367C8" w:rsidRDefault="00FE0EAF" w:rsidP="00D610B5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2</w:t>
            </w:r>
            <w:r w:rsidRPr="007444EE">
              <w:rPr>
                <w:sz w:val="20"/>
                <w:szCs w:val="20"/>
              </w:rPr>
              <w:t>a</w:t>
            </w:r>
          </w:p>
        </w:tc>
        <w:tc>
          <w:tcPr>
            <w:tcW w:w="1603" w:type="dxa"/>
            <w:vMerge w:val="restart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50mm</w:t>
            </w:r>
          </w:p>
        </w:tc>
        <w:tc>
          <w:tcPr>
            <w:tcW w:w="1516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Fixed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4</w:t>
            </w:r>
            <w:r w:rsidRPr="007444EE">
              <w:rPr>
                <w:sz w:val="20"/>
                <w:szCs w:val="20"/>
              </w:rPr>
              <w:t>-9</w:t>
            </w:r>
            <w:r w:rsidRPr="007444EE">
              <w:rPr>
                <w:sz w:val="20"/>
                <w:szCs w:val="20"/>
              </w:rPr>
              <w:t>個</w:t>
            </w:r>
          </w:p>
        </w:tc>
        <w:tc>
          <w:tcPr>
            <w:tcW w:w="1984" w:type="dxa"/>
          </w:tcPr>
          <w:p w:rsidR="00FE0EAF" w:rsidRPr="007444EE" w:rsidRDefault="00FE0EAF" w:rsidP="007444EE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 xml:space="preserve">4cm or </w:t>
            </w:r>
            <w:r w:rsidRPr="00790ADC">
              <w:rPr>
                <w:color w:val="FF0000"/>
                <w:sz w:val="20"/>
                <w:szCs w:val="20"/>
              </w:rPr>
              <w:t>主支氣管、臟層肋膜、塌陷至肺門</w:t>
            </w:r>
          </w:p>
        </w:tc>
        <w:tc>
          <w:tcPr>
            <w:tcW w:w="1984" w:type="dxa"/>
            <w:vMerge w:val="restart"/>
          </w:tcPr>
          <w:p w:rsidR="00FE0EAF" w:rsidRPr="00C367C8" w:rsidRDefault="00FE0EAF" w:rsidP="007444EE">
            <w:pPr>
              <w:rPr>
                <w:rFonts w:eastAsia="標楷體" w:cstheme="minorHAnsi"/>
                <w:sz w:val="20"/>
                <w:szCs w:val="20"/>
              </w:rPr>
            </w:pPr>
            <w:r w:rsidRPr="00C367C8">
              <w:rPr>
                <w:rFonts w:eastAsia="標楷體" w:cstheme="minorHAnsi"/>
                <w:sz w:val="20"/>
                <w:szCs w:val="20"/>
              </w:rPr>
              <w:t>Mediastinum</w:t>
            </w: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2</w:t>
            </w:r>
            <w:r w:rsidRPr="007444EE">
              <w:rPr>
                <w:sz w:val="20"/>
                <w:szCs w:val="20"/>
              </w:rPr>
              <w:t>b</w:t>
            </w:r>
          </w:p>
        </w:tc>
        <w:tc>
          <w:tcPr>
            <w:tcW w:w="1603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Only</w:t>
            </w:r>
            <w:r w:rsidRPr="007444EE">
              <w:rPr>
                <w:sz w:val="20"/>
                <w:szCs w:val="20"/>
              </w:rPr>
              <w:t>同側</w:t>
            </w:r>
            <w:r w:rsidRPr="007444EE">
              <w:rPr>
                <w:sz w:val="20"/>
                <w:szCs w:val="20"/>
              </w:rPr>
              <w:t>IMN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同</w:t>
            </w:r>
            <w:r w:rsidRPr="007444EE">
              <w:rPr>
                <w:rFonts w:hint="eastAsia"/>
                <w:sz w:val="20"/>
                <w:szCs w:val="20"/>
              </w:rPr>
              <w:t>c</w:t>
            </w:r>
            <w:r w:rsidRPr="007444EE">
              <w:rPr>
                <w:sz w:val="20"/>
                <w:szCs w:val="20"/>
              </w:rPr>
              <w:t>N2b</w:t>
            </w:r>
          </w:p>
        </w:tc>
        <w:tc>
          <w:tcPr>
            <w:tcW w:w="1984" w:type="dxa"/>
          </w:tcPr>
          <w:p w:rsidR="00FE0EAF" w:rsidRPr="007444EE" w:rsidRDefault="00FE0EAF" w:rsidP="007444EE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5cm</w:t>
            </w:r>
          </w:p>
        </w:tc>
        <w:tc>
          <w:tcPr>
            <w:tcW w:w="1984" w:type="dxa"/>
            <w:vMerge/>
          </w:tcPr>
          <w:p w:rsidR="00FE0EAF" w:rsidRPr="00C367C8" w:rsidRDefault="00FE0EAF" w:rsidP="007444EE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3</w:t>
            </w:r>
            <w:r w:rsidRPr="007444EE">
              <w:rPr>
                <w:sz w:val="20"/>
                <w:szCs w:val="20"/>
              </w:rPr>
              <w:t>a</w:t>
            </w:r>
          </w:p>
        </w:tc>
        <w:tc>
          <w:tcPr>
            <w:tcW w:w="1603" w:type="dxa"/>
            <w:vMerge w:val="restart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&gt;</w:t>
            </w:r>
            <w:r w:rsidRPr="007444EE">
              <w:rPr>
                <w:sz w:val="20"/>
                <w:szCs w:val="20"/>
              </w:rPr>
              <w:t>50mm</w:t>
            </w:r>
          </w:p>
        </w:tc>
        <w:tc>
          <w:tcPr>
            <w:tcW w:w="1516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同側</w:t>
            </w:r>
            <w:r w:rsidRPr="007444EE">
              <w:rPr>
                <w:sz w:val="20"/>
                <w:szCs w:val="20"/>
              </w:rPr>
              <w:t>ICF(level III)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0</w:t>
            </w:r>
            <w:r w:rsidRPr="007444EE">
              <w:rPr>
                <w:sz w:val="20"/>
                <w:szCs w:val="20"/>
              </w:rPr>
              <w:t>個</w:t>
            </w:r>
          </w:p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Or</w:t>
            </w:r>
            <w:r w:rsidRPr="007444EE">
              <w:rPr>
                <w:sz w:val="20"/>
                <w:szCs w:val="20"/>
              </w:rPr>
              <w:t>同側</w:t>
            </w:r>
            <w:r w:rsidRPr="007444EE">
              <w:rPr>
                <w:rFonts w:hint="eastAsia"/>
                <w:sz w:val="20"/>
                <w:szCs w:val="20"/>
              </w:rPr>
              <w:t>l</w:t>
            </w:r>
            <w:r w:rsidRPr="007444EE">
              <w:rPr>
                <w:sz w:val="20"/>
                <w:szCs w:val="20"/>
              </w:rPr>
              <w:t>evel III</w:t>
            </w:r>
          </w:p>
        </w:tc>
        <w:tc>
          <w:tcPr>
            <w:tcW w:w="1984" w:type="dxa"/>
            <w:vMerge w:val="restart"/>
          </w:tcPr>
          <w:p w:rsidR="00FE0EAF" w:rsidRPr="007444EE" w:rsidRDefault="00FE0EAF" w:rsidP="007444EE">
            <w:pPr>
              <w:rPr>
                <w:sz w:val="20"/>
                <w:szCs w:val="20"/>
              </w:rPr>
            </w:pPr>
            <w:r w:rsidRPr="007444EE">
              <w:rPr>
                <w:rFonts w:asciiTheme="minorEastAsia" w:hAnsiTheme="minorEastAsia" w:hint="eastAsia"/>
                <w:sz w:val="20"/>
                <w:szCs w:val="20"/>
              </w:rPr>
              <w:t>≦</w:t>
            </w:r>
            <w:r w:rsidRPr="007444EE">
              <w:rPr>
                <w:sz w:val="20"/>
                <w:szCs w:val="20"/>
              </w:rPr>
              <w:t>7cm or</w:t>
            </w:r>
          </w:p>
          <w:p w:rsidR="00FE0EAF" w:rsidRDefault="00FE0EAF" w:rsidP="007444EE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o</w:t>
            </w:r>
            <w:r w:rsidRPr="007444EE">
              <w:rPr>
                <w:sz w:val="20"/>
                <w:szCs w:val="20"/>
              </w:rPr>
              <w:t>r</w:t>
            </w:r>
            <w:r w:rsidRPr="007444EE">
              <w:rPr>
                <w:sz w:val="20"/>
                <w:szCs w:val="20"/>
              </w:rPr>
              <w:t>胸壁肋心膜</w:t>
            </w:r>
            <w:r w:rsidRPr="007444EE">
              <w:rPr>
                <w:sz w:val="20"/>
                <w:szCs w:val="20"/>
              </w:rPr>
              <w:br/>
              <w:t>or</w:t>
            </w:r>
            <w:r w:rsidRPr="007444EE">
              <w:rPr>
                <w:sz w:val="20"/>
                <w:szCs w:val="20"/>
              </w:rPr>
              <w:t>膈神經</w:t>
            </w:r>
          </w:p>
          <w:p w:rsidR="00FE0EAF" w:rsidRDefault="00FE0EAF" w:rsidP="007444E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r </w:t>
            </w:r>
            <w:r w:rsidRPr="00790ADC">
              <w:rPr>
                <w:color w:val="FF0000"/>
                <w:sz w:val="20"/>
                <w:szCs w:val="20"/>
              </w:rPr>
              <w:t>Sulcus tumor</w:t>
            </w:r>
          </w:p>
          <w:p w:rsidR="00FE0EAF" w:rsidRPr="007444EE" w:rsidRDefault="00FE0EAF" w:rsidP="007444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 </w:t>
            </w:r>
            <w:r w:rsidRPr="00790ADC">
              <w:rPr>
                <w:color w:val="FF0000"/>
                <w:sz w:val="20"/>
                <w:szCs w:val="20"/>
              </w:rPr>
              <w:t>同葉多顆</w:t>
            </w:r>
          </w:p>
        </w:tc>
        <w:tc>
          <w:tcPr>
            <w:tcW w:w="1984" w:type="dxa"/>
            <w:vMerge w:val="restart"/>
          </w:tcPr>
          <w:p w:rsidR="00FE0EAF" w:rsidRPr="00C367C8" w:rsidRDefault="00FE0EAF" w:rsidP="007444EE">
            <w:pPr>
              <w:rPr>
                <w:rFonts w:eastAsia="標楷體" w:cstheme="minorHAnsi"/>
                <w:sz w:val="20"/>
                <w:szCs w:val="20"/>
              </w:rPr>
            </w:pPr>
            <w:r w:rsidRPr="00C367C8">
              <w:rPr>
                <w:rFonts w:eastAsia="標楷體" w:cstheme="minorHAnsi"/>
                <w:sz w:val="20"/>
                <w:szCs w:val="20"/>
              </w:rPr>
              <w:t>對側</w:t>
            </w:r>
            <w:r w:rsidRPr="00C367C8">
              <w:rPr>
                <w:rFonts w:eastAsia="標楷體" w:cstheme="minorHAnsi"/>
                <w:sz w:val="20"/>
                <w:szCs w:val="20"/>
              </w:rPr>
              <w:t xml:space="preserve"> or SCF</w:t>
            </w: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3</w:t>
            </w:r>
            <w:r w:rsidRPr="007444EE">
              <w:rPr>
                <w:sz w:val="20"/>
                <w:szCs w:val="20"/>
              </w:rPr>
              <w:t>b</w:t>
            </w:r>
          </w:p>
        </w:tc>
        <w:tc>
          <w:tcPr>
            <w:tcW w:w="1603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2</w:t>
            </w:r>
            <w:r w:rsidRPr="007444EE">
              <w:rPr>
                <w:sz w:val="20"/>
                <w:szCs w:val="20"/>
              </w:rPr>
              <w:t>a+2b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任意</w:t>
            </w:r>
            <w:r w:rsidRPr="007444EE">
              <w:rPr>
                <w:rFonts w:hint="eastAsia"/>
                <w:sz w:val="20"/>
                <w:szCs w:val="20"/>
              </w:rPr>
              <w:t>a</w:t>
            </w:r>
            <w:r w:rsidRPr="007444EE">
              <w:rPr>
                <w:sz w:val="20"/>
                <w:szCs w:val="20"/>
              </w:rPr>
              <w:t>+b</w:t>
            </w:r>
            <w:r w:rsidRPr="007444EE">
              <w:rPr>
                <w:sz w:val="20"/>
                <w:szCs w:val="20"/>
              </w:rPr>
              <w:br/>
            </w:r>
            <w:r w:rsidRPr="007444EE">
              <w:rPr>
                <w:sz w:val="20"/>
                <w:szCs w:val="20"/>
              </w:rPr>
              <w:t>除了</w:t>
            </w:r>
            <w:r w:rsidRPr="007444EE">
              <w:rPr>
                <w:rFonts w:hint="eastAsia"/>
                <w:sz w:val="20"/>
                <w:szCs w:val="20"/>
              </w:rPr>
              <w:t>1</w:t>
            </w:r>
            <w:r w:rsidRPr="007444EE">
              <w:rPr>
                <w:sz w:val="20"/>
                <w:szCs w:val="20"/>
              </w:rPr>
              <w:t>a+1b</w:t>
            </w: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3</w:t>
            </w:r>
            <w:r w:rsidRPr="007444EE">
              <w:rPr>
                <w:sz w:val="20"/>
                <w:szCs w:val="20"/>
              </w:rPr>
              <w:t>c</w:t>
            </w:r>
          </w:p>
        </w:tc>
        <w:tc>
          <w:tcPr>
            <w:tcW w:w="1603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同側</w:t>
            </w:r>
            <w:r w:rsidRPr="007444EE">
              <w:rPr>
                <w:sz w:val="20"/>
                <w:szCs w:val="20"/>
              </w:rPr>
              <w:t>SCF</w:t>
            </w:r>
          </w:p>
        </w:tc>
        <w:tc>
          <w:tcPr>
            <w:tcW w:w="1984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同側</w:t>
            </w:r>
            <w:r w:rsidRPr="007444EE">
              <w:rPr>
                <w:sz w:val="20"/>
                <w:szCs w:val="20"/>
              </w:rPr>
              <w:t>SCF</w:t>
            </w: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</w:tr>
      <w:tr w:rsidR="00FE0EAF" w:rsidRPr="007444EE" w:rsidTr="0045198A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4</w:t>
            </w:r>
            <w:r w:rsidRPr="007444EE">
              <w:rPr>
                <w:sz w:val="20"/>
                <w:szCs w:val="20"/>
              </w:rPr>
              <w:t>a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Chestwall (</w:t>
            </w:r>
            <w:r w:rsidRPr="007444EE">
              <w:rPr>
                <w:sz w:val="20"/>
                <w:szCs w:val="20"/>
              </w:rPr>
              <w:t>肋骨、肋間肌、前踞肌</w:t>
            </w:r>
            <w:r w:rsidRPr="007444EE">
              <w:rPr>
                <w:sz w:val="20"/>
                <w:szCs w:val="20"/>
              </w:rPr>
              <w:t>)</w:t>
            </w:r>
          </w:p>
        </w:tc>
        <w:tc>
          <w:tcPr>
            <w:tcW w:w="1516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7cm,</w:t>
            </w:r>
            <w:r>
              <w:rPr>
                <w:sz w:val="20"/>
                <w:szCs w:val="20"/>
              </w:rPr>
              <w:t>縱橫隔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心血氣食管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椎體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carina,</w:t>
            </w:r>
            <w:r>
              <w:rPr>
                <w:sz w:val="20"/>
                <w:szCs w:val="20"/>
              </w:rPr>
              <w:t>返喉神經</w:t>
            </w:r>
            <w:r>
              <w:rPr>
                <w:rFonts w:hint="eastAsia"/>
                <w:sz w:val="20"/>
                <w:szCs w:val="20"/>
              </w:rPr>
              <w:t>,</w:t>
            </w:r>
            <w:r w:rsidRPr="00790ADC">
              <w:rPr>
                <w:rFonts w:hint="eastAsia"/>
                <w:color w:val="FF0000"/>
                <w:sz w:val="20"/>
                <w:szCs w:val="20"/>
              </w:rPr>
              <w:t>同側多顆</w:t>
            </w:r>
          </w:p>
        </w:tc>
        <w:tc>
          <w:tcPr>
            <w:tcW w:w="1984" w:type="dxa"/>
            <w:vMerge w:val="restart"/>
          </w:tcPr>
          <w:p w:rsidR="00FE0EAF" w:rsidRDefault="00FE0EAF" w:rsidP="00D610B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1a:</w:t>
            </w:r>
          </w:p>
          <w:p w:rsidR="00FE0EAF" w:rsidRDefault="00FE0EAF" w:rsidP="00D610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對側肺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pleural or pericardinal nodule or pleral effusion</w:t>
            </w:r>
            <w:r>
              <w:rPr>
                <w:sz w:val="20"/>
                <w:szCs w:val="20"/>
              </w:rPr>
              <w:br/>
              <w:t>M1b: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一個</w:t>
            </w: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et lesion</w:t>
            </w:r>
          </w:p>
          <w:p w:rsidR="00FE0EAF" w:rsidRDefault="00FE0EAF" w:rsidP="00D610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M1c: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多個</w:t>
            </w:r>
            <w:r>
              <w:rPr>
                <w:sz w:val="20"/>
                <w:szCs w:val="20"/>
              </w:rPr>
              <w:t>met lesions</w:t>
            </w: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4</w:t>
            </w:r>
            <w:r w:rsidRPr="007444EE">
              <w:rPr>
                <w:sz w:val="20"/>
                <w:szCs w:val="20"/>
              </w:rPr>
              <w:t>b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橘皮、</w:t>
            </w:r>
            <w:r w:rsidRPr="007444EE">
              <w:rPr>
                <w:sz w:val="20"/>
                <w:szCs w:val="20"/>
              </w:rPr>
              <w:t>edema,</w:t>
            </w:r>
          </w:p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s</w:t>
            </w:r>
            <w:r w:rsidRPr="007444EE">
              <w:rPr>
                <w:sz w:val="20"/>
                <w:szCs w:val="20"/>
              </w:rPr>
              <w:t>kin ulceration</w:t>
            </w:r>
          </w:p>
        </w:tc>
        <w:tc>
          <w:tcPr>
            <w:tcW w:w="1516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4</w:t>
            </w:r>
            <w:r w:rsidRPr="007444EE">
              <w:rPr>
                <w:sz w:val="20"/>
                <w:szCs w:val="20"/>
              </w:rPr>
              <w:t>c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4</w:t>
            </w:r>
            <w:r w:rsidRPr="007444EE">
              <w:rPr>
                <w:sz w:val="20"/>
                <w:szCs w:val="20"/>
              </w:rPr>
              <w:t>a+4b</w:t>
            </w:r>
          </w:p>
        </w:tc>
        <w:tc>
          <w:tcPr>
            <w:tcW w:w="1516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</w:tr>
      <w:tr w:rsidR="00FE0EAF" w:rsidRPr="007444EE" w:rsidTr="00996AC4">
        <w:tc>
          <w:tcPr>
            <w:tcW w:w="1271" w:type="dxa"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4</w:t>
            </w:r>
            <w:r w:rsidRPr="007444EE">
              <w:rPr>
                <w:sz w:val="20"/>
                <w:szCs w:val="20"/>
              </w:rPr>
              <w:t>d</w:t>
            </w:r>
          </w:p>
        </w:tc>
        <w:tc>
          <w:tcPr>
            <w:tcW w:w="1603" w:type="dxa"/>
          </w:tcPr>
          <w:p w:rsidR="00FE0EAF" w:rsidRPr="007444EE" w:rsidRDefault="00FE0EAF" w:rsidP="00D610B5">
            <w:pPr>
              <w:jc w:val="both"/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Inflammatory;</w:t>
            </w:r>
            <w:r w:rsidRPr="007444EE">
              <w:rPr>
                <w:sz w:val="20"/>
                <w:szCs w:val="20"/>
              </w:rPr>
              <w:br/>
            </w:r>
            <w:r w:rsidRPr="007444EE">
              <w:rPr>
                <w:sz w:val="20"/>
                <w:szCs w:val="20"/>
              </w:rPr>
              <w:t>橘皮</w:t>
            </w:r>
            <w:r w:rsidRPr="007444EE">
              <w:rPr>
                <w:sz w:val="20"/>
                <w:szCs w:val="20"/>
              </w:rPr>
              <w:t>&gt;1/3</w:t>
            </w:r>
          </w:p>
        </w:tc>
        <w:tc>
          <w:tcPr>
            <w:tcW w:w="1516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FE0EAF" w:rsidRPr="007444EE" w:rsidRDefault="00FE0EAF" w:rsidP="00D610B5">
            <w:pPr>
              <w:rPr>
                <w:sz w:val="20"/>
                <w:szCs w:val="20"/>
              </w:rPr>
            </w:pPr>
          </w:p>
        </w:tc>
      </w:tr>
    </w:tbl>
    <w:p w:rsidR="003127C4" w:rsidRPr="007444EE" w:rsidRDefault="003127C4">
      <w:pPr>
        <w:rPr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1984"/>
        <w:gridCol w:w="1559"/>
        <w:gridCol w:w="1276"/>
        <w:gridCol w:w="2948"/>
      </w:tblGrid>
      <w:tr w:rsidR="002348DF" w:rsidRPr="007444EE" w:rsidTr="002348DF">
        <w:tc>
          <w:tcPr>
            <w:tcW w:w="84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Breast</w:t>
            </w:r>
          </w:p>
        </w:tc>
        <w:tc>
          <w:tcPr>
            <w:tcW w:w="1984" w:type="dxa"/>
          </w:tcPr>
          <w:p w:rsidR="002348DF" w:rsidRPr="007444EE" w:rsidRDefault="002348DF" w:rsidP="00867F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ung (Tx1</w:t>
            </w:r>
            <w:r>
              <w:rPr>
                <w:sz w:val="20"/>
                <w:szCs w:val="20"/>
              </w:rPr>
              <w:t>分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Nx2</w:t>
            </w:r>
            <w:r>
              <w:rPr>
                <w:sz w:val="20"/>
                <w:szCs w:val="20"/>
              </w:rPr>
              <w:t>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</w:tcPr>
          <w:p w:rsidR="002348DF" w:rsidRPr="007444EE" w:rsidRDefault="002348DF" w:rsidP="00867F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rostate</w:t>
            </w:r>
          </w:p>
        </w:tc>
        <w:tc>
          <w:tcPr>
            <w:tcW w:w="1276" w:type="dxa"/>
          </w:tcPr>
          <w:p w:rsidR="002348DF" w:rsidRPr="007444EE" w:rsidRDefault="002348DF" w:rsidP="00867F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ladder</w:t>
            </w:r>
          </w:p>
        </w:tc>
        <w:tc>
          <w:tcPr>
            <w:tcW w:w="2948" w:type="dxa"/>
          </w:tcPr>
          <w:p w:rsidR="002348DF" w:rsidRPr="007444EE" w:rsidRDefault="006F24F7" w:rsidP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Test</w:t>
            </w:r>
            <w:r>
              <w:rPr>
                <w:sz w:val="20"/>
                <w:szCs w:val="20"/>
              </w:rPr>
              <w:t>i</w:t>
            </w:r>
            <w:r>
              <w:rPr>
                <w:rFonts w:hint="eastAsia"/>
                <w:sz w:val="20"/>
                <w:szCs w:val="20"/>
              </w:rPr>
              <w:t>s</w:t>
            </w:r>
          </w:p>
        </w:tc>
      </w:tr>
      <w:tr w:rsidR="006F24F7" w:rsidRPr="007444EE" w:rsidTr="002348DF">
        <w:tc>
          <w:tcPr>
            <w:tcW w:w="846" w:type="dxa"/>
            <w:vMerge w:val="restart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vMerge w:val="restart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isN0M0</w:t>
            </w:r>
          </w:p>
        </w:tc>
        <w:tc>
          <w:tcPr>
            <w:tcW w:w="1984" w:type="dxa"/>
            <w:vMerge w:val="restart"/>
          </w:tcPr>
          <w:p w:rsidR="006F24F7" w:rsidRDefault="006F24F7" w:rsidP="00867F4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isN0M0</w:t>
            </w:r>
          </w:p>
        </w:tc>
        <w:tc>
          <w:tcPr>
            <w:tcW w:w="1559" w:type="dxa"/>
            <w:vMerge w:val="restart"/>
          </w:tcPr>
          <w:p w:rsidR="006F24F7" w:rsidRPr="007444EE" w:rsidRDefault="006F24F7" w:rsidP="00867F4F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6F24F7" w:rsidRPr="007444EE" w:rsidRDefault="006F24F7" w:rsidP="00867F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0a:Ta</w:t>
            </w:r>
          </w:p>
        </w:tc>
        <w:tc>
          <w:tcPr>
            <w:tcW w:w="2948" w:type="dxa"/>
            <w:vMerge w:val="restart"/>
          </w:tcPr>
          <w:p w:rsidR="006F24F7" w:rsidRPr="007444EE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Tis</w:t>
            </w:r>
          </w:p>
        </w:tc>
      </w:tr>
      <w:tr w:rsidR="006F24F7" w:rsidRPr="007444EE" w:rsidTr="002348DF">
        <w:tc>
          <w:tcPr>
            <w:tcW w:w="846" w:type="dxa"/>
            <w:vMerge/>
          </w:tcPr>
          <w:p w:rsidR="006F24F7" w:rsidRDefault="006F24F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6F24F7" w:rsidRDefault="006F24F7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6F24F7" w:rsidRDefault="006F24F7" w:rsidP="00867F4F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6F24F7" w:rsidRPr="007444EE" w:rsidRDefault="006F24F7" w:rsidP="00867F4F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6F24F7" w:rsidRDefault="006F24F7" w:rsidP="00867F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0is:Tis</w:t>
            </w:r>
          </w:p>
        </w:tc>
        <w:tc>
          <w:tcPr>
            <w:tcW w:w="2948" w:type="dxa"/>
            <w:vMerge/>
          </w:tcPr>
          <w:p w:rsidR="006F24F7" w:rsidRDefault="006F24F7" w:rsidP="002348DF">
            <w:pPr>
              <w:rPr>
                <w:sz w:val="20"/>
                <w:szCs w:val="20"/>
              </w:rPr>
            </w:pPr>
          </w:p>
        </w:tc>
      </w:tr>
      <w:tr w:rsidR="002348DF" w:rsidRPr="007444EE" w:rsidTr="002348DF">
        <w:tc>
          <w:tcPr>
            <w:tcW w:w="84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</w:t>
            </w:r>
            <w:r w:rsidRPr="007444EE">
              <w:rPr>
                <w:sz w:val="20"/>
                <w:szCs w:val="20"/>
              </w:rPr>
              <w:t>A</w:t>
            </w:r>
          </w:p>
        </w:tc>
        <w:tc>
          <w:tcPr>
            <w:tcW w:w="1843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T</w:t>
            </w:r>
            <w:r w:rsidRPr="007444EE">
              <w:rPr>
                <w:sz w:val="20"/>
                <w:szCs w:val="20"/>
              </w:rPr>
              <w:t>1N0M0</w:t>
            </w:r>
          </w:p>
        </w:tc>
        <w:tc>
          <w:tcPr>
            <w:tcW w:w="1984" w:type="dxa"/>
          </w:tcPr>
          <w:p w:rsidR="002348DF" w:rsidRPr="007444EE" w:rsidRDefault="002348DF" w:rsidP="00DF4E5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A1/2/3 = T1a/b/c</w:t>
            </w:r>
          </w:p>
        </w:tc>
        <w:tc>
          <w:tcPr>
            <w:tcW w:w="1559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剩下的</w:t>
            </w:r>
          </w:p>
        </w:tc>
        <w:tc>
          <w:tcPr>
            <w:tcW w:w="1276" w:type="dxa"/>
            <w:vMerge w:val="restart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948" w:type="dxa"/>
          </w:tcPr>
          <w:p w:rsidR="002348DF" w:rsidRPr="007444EE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T1</w:t>
            </w:r>
          </w:p>
        </w:tc>
      </w:tr>
      <w:tr w:rsidR="002348DF" w:rsidRPr="007444EE" w:rsidTr="002348DF">
        <w:tc>
          <w:tcPr>
            <w:tcW w:w="84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</w:t>
            </w:r>
            <w:r w:rsidRPr="007444EE">
              <w:rPr>
                <w:sz w:val="20"/>
                <w:szCs w:val="20"/>
              </w:rPr>
              <w:t>B</w:t>
            </w:r>
          </w:p>
        </w:tc>
        <w:tc>
          <w:tcPr>
            <w:tcW w:w="1843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T</w:t>
            </w:r>
            <w:r w:rsidRPr="007444EE">
              <w:rPr>
                <w:sz w:val="20"/>
                <w:szCs w:val="20"/>
              </w:rPr>
              <w:t>0N1mi, T1N1mi</w:t>
            </w:r>
          </w:p>
        </w:tc>
        <w:tc>
          <w:tcPr>
            <w:tcW w:w="1984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:rsidR="002348DF" w:rsidRPr="007444EE" w:rsidRDefault="002348DF" w:rsidP="0095286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SA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sz w:val="20"/>
                <w:szCs w:val="20"/>
              </w:rPr>
              <w:t>10 or T2b</w:t>
            </w:r>
          </w:p>
        </w:tc>
        <w:tc>
          <w:tcPr>
            <w:tcW w:w="1276" w:type="dxa"/>
            <w:vMerge/>
          </w:tcPr>
          <w:p w:rsidR="002348DF" w:rsidRPr="007444EE" w:rsidRDefault="002348DF">
            <w:pPr>
              <w:rPr>
                <w:sz w:val="20"/>
                <w:szCs w:val="20"/>
              </w:rPr>
            </w:pPr>
          </w:p>
        </w:tc>
        <w:tc>
          <w:tcPr>
            <w:tcW w:w="2948" w:type="dxa"/>
          </w:tcPr>
          <w:p w:rsidR="002348DF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pT2-4</w:t>
            </w:r>
          </w:p>
        </w:tc>
      </w:tr>
      <w:tr w:rsidR="006F24F7" w:rsidRPr="007444EE" w:rsidTr="002348DF">
        <w:tc>
          <w:tcPr>
            <w:tcW w:w="846" w:type="dxa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 w:rsidRPr="007444EE">
              <w:rPr>
                <w:sz w:val="20"/>
                <w:szCs w:val="20"/>
              </w:rPr>
              <w:t>IIA</w:t>
            </w:r>
          </w:p>
        </w:tc>
        <w:tc>
          <w:tcPr>
            <w:tcW w:w="1843" w:type="dxa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T</w:t>
            </w:r>
            <w:r w:rsidRPr="007444EE">
              <w:rPr>
                <w:sz w:val="20"/>
                <w:szCs w:val="20"/>
              </w:rPr>
              <w:t>+N=2</w:t>
            </w:r>
          </w:p>
        </w:tc>
        <w:tc>
          <w:tcPr>
            <w:tcW w:w="1984" w:type="dxa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2b</w:t>
            </w:r>
          </w:p>
        </w:tc>
        <w:tc>
          <w:tcPr>
            <w:tcW w:w="1559" w:type="dxa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r 2</w:t>
            </w:r>
          </w:p>
        </w:tc>
        <w:tc>
          <w:tcPr>
            <w:tcW w:w="1276" w:type="dxa"/>
            <w:vMerge w:val="restart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48" w:type="dxa"/>
          </w:tcPr>
          <w:p w:rsidR="006F24F7" w:rsidRPr="007444EE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N1</w:t>
            </w:r>
          </w:p>
        </w:tc>
      </w:tr>
      <w:tr w:rsidR="006F24F7" w:rsidRPr="007444EE" w:rsidTr="002348DF">
        <w:tc>
          <w:tcPr>
            <w:tcW w:w="846" w:type="dxa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</w:t>
            </w:r>
            <w:r w:rsidRPr="007444EE">
              <w:rPr>
                <w:sz w:val="20"/>
                <w:szCs w:val="20"/>
              </w:rPr>
              <w:t>IB</w:t>
            </w:r>
          </w:p>
        </w:tc>
        <w:tc>
          <w:tcPr>
            <w:tcW w:w="1843" w:type="dxa"/>
            <w:vMerge w:val="restart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T</w:t>
            </w:r>
            <w:r w:rsidRPr="007444EE">
              <w:rPr>
                <w:sz w:val="20"/>
                <w:szCs w:val="20"/>
              </w:rPr>
              <w:t>+N=3</w:t>
            </w:r>
          </w:p>
        </w:tc>
        <w:tc>
          <w:tcPr>
            <w:tcW w:w="1984" w:type="dxa"/>
            <w:vMerge w:val="restart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+N=3-4</w:t>
            </w:r>
          </w:p>
        </w:tc>
        <w:tc>
          <w:tcPr>
            <w:tcW w:w="1559" w:type="dxa"/>
            <w:vMerge w:val="restart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r 3,4</w:t>
            </w:r>
          </w:p>
        </w:tc>
        <w:tc>
          <w:tcPr>
            <w:tcW w:w="1276" w:type="dxa"/>
            <w:vMerge/>
          </w:tcPr>
          <w:p w:rsidR="006F24F7" w:rsidRPr="007444EE" w:rsidRDefault="006F24F7">
            <w:pPr>
              <w:rPr>
                <w:sz w:val="20"/>
                <w:szCs w:val="20"/>
              </w:rPr>
            </w:pPr>
          </w:p>
        </w:tc>
        <w:tc>
          <w:tcPr>
            <w:tcW w:w="2948" w:type="dxa"/>
          </w:tcPr>
          <w:p w:rsidR="006F24F7" w:rsidRPr="007444EE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N2</w:t>
            </w:r>
          </w:p>
        </w:tc>
      </w:tr>
      <w:tr w:rsidR="006F24F7" w:rsidRPr="007444EE" w:rsidTr="002348DF">
        <w:tc>
          <w:tcPr>
            <w:tcW w:w="846" w:type="dxa"/>
          </w:tcPr>
          <w:p w:rsidR="006F24F7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IIC</w:t>
            </w:r>
          </w:p>
        </w:tc>
        <w:tc>
          <w:tcPr>
            <w:tcW w:w="1843" w:type="dxa"/>
            <w:vMerge/>
          </w:tcPr>
          <w:p w:rsidR="006F24F7" w:rsidRPr="007444EE" w:rsidRDefault="006F24F7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6F24F7" w:rsidRDefault="006F24F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:rsidR="006F24F7" w:rsidRDefault="006F24F7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6F24F7" w:rsidRPr="007444EE" w:rsidRDefault="006F24F7">
            <w:pPr>
              <w:rPr>
                <w:sz w:val="20"/>
                <w:szCs w:val="20"/>
              </w:rPr>
            </w:pPr>
          </w:p>
        </w:tc>
        <w:tc>
          <w:tcPr>
            <w:tcW w:w="2948" w:type="dxa"/>
          </w:tcPr>
          <w:p w:rsidR="006F24F7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N3</w:t>
            </w:r>
          </w:p>
        </w:tc>
      </w:tr>
      <w:tr w:rsidR="002348DF" w:rsidRPr="007444EE" w:rsidTr="002348DF">
        <w:tc>
          <w:tcPr>
            <w:tcW w:w="84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</w:t>
            </w:r>
            <w:r w:rsidRPr="007444EE">
              <w:rPr>
                <w:sz w:val="20"/>
                <w:szCs w:val="20"/>
              </w:rPr>
              <w:t>IIA</w:t>
            </w:r>
          </w:p>
        </w:tc>
        <w:tc>
          <w:tcPr>
            <w:tcW w:w="1843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N</w:t>
            </w:r>
            <w:r w:rsidRPr="007444EE">
              <w:rPr>
                <w:sz w:val="20"/>
                <w:szCs w:val="20"/>
              </w:rPr>
              <w:t>2 or T3N1</w:t>
            </w:r>
          </w:p>
        </w:tc>
        <w:tc>
          <w:tcPr>
            <w:tcW w:w="1984" w:type="dxa"/>
          </w:tcPr>
          <w:p w:rsidR="002348DF" w:rsidRPr="007444EE" w:rsidRDefault="002348DF" w:rsidP="00DF4E5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+N=5-6</w:t>
            </w:r>
          </w:p>
        </w:tc>
        <w:tc>
          <w:tcPr>
            <w:tcW w:w="1559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SA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127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3-4a or N1</w:t>
            </w:r>
          </w:p>
        </w:tc>
        <w:tc>
          <w:tcPr>
            <w:tcW w:w="2948" w:type="dxa"/>
          </w:tcPr>
          <w:p w:rsidR="002348DF" w:rsidRPr="007444EE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1a</w:t>
            </w:r>
          </w:p>
        </w:tc>
      </w:tr>
      <w:tr w:rsidR="002348DF" w:rsidRPr="007444EE" w:rsidTr="002348DF">
        <w:tc>
          <w:tcPr>
            <w:tcW w:w="84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</w:t>
            </w:r>
            <w:r w:rsidRPr="007444EE">
              <w:rPr>
                <w:sz w:val="20"/>
                <w:szCs w:val="20"/>
              </w:rPr>
              <w:t>IIB</w:t>
            </w:r>
          </w:p>
        </w:tc>
        <w:tc>
          <w:tcPr>
            <w:tcW w:w="1843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T</w:t>
            </w:r>
            <w:r w:rsidRPr="007444EE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2348DF" w:rsidRPr="007444EE" w:rsidRDefault="002348DF" w:rsidP="00DF4E5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+N=7-8</w:t>
            </w:r>
          </w:p>
        </w:tc>
        <w:tc>
          <w:tcPr>
            <w:tcW w:w="1559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2-3</w:t>
            </w:r>
          </w:p>
        </w:tc>
        <w:tc>
          <w:tcPr>
            <w:tcW w:w="2948" w:type="dxa"/>
          </w:tcPr>
          <w:p w:rsidR="002348DF" w:rsidRPr="007444EE" w:rsidRDefault="006F24F7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S2</w:t>
            </w:r>
          </w:p>
        </w:tc>
      </w:tr>
      <w:tr w:rsidR="002348DF" w:rsidRPr="007444EE" w:rsidTr="002348DF">
        <w:tc>
          <w:tcPr>
            <w:tcW w:w="846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IIIC</w:t>
            </w:r>
          </w:p>
        </w:tc>
        <w:tc>
          <w:tcPr>
            <w:tcW w:w="1843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N</w:t>
            </w:r>
            <w:r w:rsidRPr="007444EE">
              <w:rPr>
                <w:sz w:val="20"/>
                <w:szCs w:val="20"/>
              </w:rPr>
              <w:t>3</w:t>
            </w:r>
          </w:p>
        </w:tc>
        <w:tc>
          <w:tcPr>
            <w:tcW w:w="1984" w:type="dxa"/>
          </w:tcPr>
          <w:p w:rsidR="002348DF" w:rsidRPr="007444EE" w:rsidRDefault="002348DF" w:rsidP="00DF4E5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+N=9-10</w:t>
            </w:r>
          </w:p>
        </w:tc>
        <w:tc>
          <w:tcPr>
            <w:tcW w:w="1559" w:type="dxa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r 5</w:t>
            </w:r>
          </w:p>
        </w:tc>
        <w:tc>
          <w:tcPr>
            <w:tcW w:w="1276" w:type="dxa"/>
            <w:tcBorders>
              <w:tl2br w:val="single" w:sz="4" w:space="0" w:color="auto"/>
              <w:tr2bl w:val="single" w:sz="4" w:space="0" w:color="auto"/>
            </w:tcBorders>
          </w:tcPr>
          <w:p w:rsidR="002348DF" w:rsidRPr="007444EE" w:rsidRDefault="002348DF">
            <w:pPr>
              <w:rPr>
                <w:sz w:val="20"/>
                <w:szCs w:val="20"/>
              </w:rPr>
            </w:pPr>
          </w:p>
        </w:tc>
        <w:tc>
          <w:tcPr>
            <w:tcW w:w="2948" w:type="dxa"/>
          </w:tcPr>
          <w:p w:rsidR="002348DF" w:rsidRPr="007444EE" w:rsidRDefault="006F24F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S3/</w:t>
            </w:r>
            <w:r>
              <w:rPr>
                <w:sz w:val="20"/>
                <w:szCs w:val="20"/>
              </w:rPr>
              <w:t>M1b</w:t>
            </w:r>
          </w:p>
        </w:tc>
      </w:tr>
      <w:tr w:rsidR="002348DF" w:rsidRPr="007444EE" w:rsidTr="002348DF">
        <w:trPr>
          <w:trHeight w:val="338"/>
        </w:trPr>
        <w:tc>
          <w:tcPr>
            <w:tcW w:w="846" w:type="dxa"/>
            <w:vMerge w:val="restart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IV</w:t>
            </w:r>
          </w:p>
        </w:tc>
        <w:tc>
          <w:tcPr>
            <w:tcW w:w="1843" w:type="dxa"/>
            <w:vMerge w:val="restart"/>
          </w:tcPr>
          <w:p w:rsidR="002348DF" w:rsidRPr="007444EE" w:rsidRDefault="002348DF">
            <w:pPr>
              <w:rPr>
                <w:sz w:val="20"/>
                <w:szCs w:val="20"/>
              </w:rPr>
            </w:pPr>
            <w:r w:rsidRPr="007444EE">
              <w:rPr>
                <w:rFonts w:hint="eastAsia"/>
                <w:sz w:val="20"/>
                <w:szCs w:val="20"/>
              </w:rPr>
              <w:t>M</w:t>
            </w:r>
            <w:r w:rsidRPr="007444EE">
              <w:rPr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:rsidR="002348DF" w:rsidRPr="007444EE" w:rsidRDefault="002348DF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VA = M1a/b</w:t>
            </w:r>
          </w:p>
        </w:tc>
        <w:tc>
          <w:tcPr>
            <w:tcW w:w="1559" w:type="dxa"/>
          </w:tcPr>
          <w:p w:rsidR="002348DF" w:rsidRPr="007444EE" w:rsidRDefault="002348DF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VA=N+</w:t>
            </w:r>
          </w:p>
        </w:tc>
        <w:tc>
          <w:tcPr>
            <w:tcW w:w="1276" w:type="dxa"/>
          </w:tcPr>
          <w:p w:rsidR="002348DF" w:rsidRPr="007444EE" w:rsidRDefault="002348DF" w:rsidP="002348D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VA:</w:t>
            </w:r>
            <w:r>
              <w:rPr>
                <w:rFonts w:hint="eastAsia"/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 xml:space="preserve">4b </w:t>
            </w:r>
            <w:r>
              <w:rPr>
                <w:sz w:val="20"/>
                <w:szCs w:val="20"/>
              </w:rPr>
              <w:br/>
              <w:t>or M1a</w:t>
            </w:r>
          </w:p>
        </w:tc>
        <w:tc>
          <w:tcPr>
            <w:tcW w:w="2948" w:type="dxa"/>
          </w:tcPr>
          <w:p w:rsidR="002348DF" w:rsidRPr="007444EE" w:rsidRDefault="002348DF" w:rsidP="002348DF">
            <w:pPr>
              <w:rPr>
                <w:sz w:val="20"/>
                <w:szCs w:val="20"/>
              </w:rPr>
            </w:pPr>
          </w:p>
        </w:tc>
      </w:tr>
      <w:tr w:rsidR="002348DF" w:rsidRPr="007444EE" w:rsidTr="002348DF">
        <w:trPr>
          <w:trHeight w:val="382"/>
        </w:trPr>
        <w:tc>
          <w:tcPr>
            <w:tcW w:w="846" w:type="dxa"/>
            <w:vMerge/>
          </w:tcPr>
          <w:p w:rsidR="002348DF" w:rsidRPr="007444EE" w:rsidRDefault="002348DF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:rsidR="002348DF" w:rsidRPr="007444EE" w:rsidRDefault="002348DF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2348DF" w:rsidRDefault="002348DF" w:rsidP="00234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IVB= M1c</w:t>
            </w:r>
          </w:p>
        </w:tc>
        <w:tc>
          <w:tcPr>
            <w:tcW w:w="1559" w:type="dxa"/>
          </w:tcPr>
          <w:p w:rsidR="002348DF" w:rsidRDefault="002348DF" w:rsidP="00234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IVB=M1</w:t>
            </w:r>
          </w:p>
        </w:tc>
        <w:tc>
          <w:tcPr>
            <w:tcW w:w="1276" w:type="dxa"/>
          </w:tcPr>
          <w:p w:rsidR="002348DF" w:rsidRDefault="002348DF" w:rsidP="00234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IVB:M1b</w:t>
            </w:r>
          </w:p>
        </w:tc>
        <w:tc>
          <w:tcPr>
            <w:tcW w:w="2948" w:type="dxa"/>
          </w:tcPr>
          <w:p w:rsidR="002348DF" w:rsidRDefault="002348DF" w:rsidP="002348DF">
            <w:pPr>
              <w:rPr>
                <w:sz w:val="20"/>
                <w:szCs w:val="20"/>
              </w:rPr>
            </w:pPr>
          </w:p>
        </w:tc>
      </w:tr>
    </w:tbl>
    <w:p w:rsidR="00CA6208" w:rsidRDefault="00CA6208">
      <w:pPr>
        <w:rPr>
          <w:sz w:val="20"/>
          <w:szCs w:val="20"/>
        </w:rPr>
      </w:pPr>
    </w:p>
    <w:p w:rsidR="0045198A" w:rsidRDefault="0045198A">
      <w:pPr>
        <w:rPr>
          <w:sz w:val="20"/>
          <w:szCs w:val="20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271"/>
        <w:gridCol w:w="1559"/>
        <w:gridCol w:w="1134"/>
        <w:gridCol w:w="1629"/>
        <w:gridCol w:w="1490"/>
        <w:gridCol w:w="1417"/>
        <w:gridCol w:w="1985"/>
      </w:tblGrid>
      <w:tr w:rsidR="00387DA0" w:rsidRPr="007444EE" w:rsidTr="0046553C">
        <w:tc>
          <w:tcPr>
            <w:tcW w:w="1271" w:type="dxa"/>
          </w:tcPr>
          <w:p w:rsidR="00387DA0" w:rsidRPr="007444EE" w:rsidRDefault="00387DA0" w:rsidP="00996AC4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387DA0" w:rsidRPr="007444EE" w:rsidRDefault="00387DA0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rostateT</w:t>
            </w:r>
          </w:p>
        </w:tc>
        <w:tc>
          <w:tcPr>
            <w:tcW w:w="1134" w:type="dxa"/>
          </w:tcPr>
          <w:p w:rsidR="00387DA0" w:rsidRPr="007444EE" w:rsidRDefault="00387DA0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rostate N/M</w:t>
            </w:r>
          </w:p>
        </w:tc>
        <w:tc>
          <w:tcPr>
            <w:tcW w:w="1629" w:type="dxa"/>
          </w:tcPr>
          <w:p w:rsidR="00387DA0" w:rsidRPr="007444EE" w:rsidRDefault="00387DA0" w:rsidP="0099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Bladder T</w:t>
            </w:r>
          </w:p>
        </w:tc>
        <w:tc>
          <w:tcPr>
            <w:tcW w:w="1490" w:type="dxa"/>
          </w:tcPr>
          <w:p w:rsidR="00387DA0" w:rsidRPr="007444EE" w:rsidRDefault="00387DA0" w:rsidP="004C38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Bladder N/M</w:t>
            </w:r>
          </w:p>
        </w:tc>
        <w:tc>
          <w:tcPr>
            <w:tcW w:w="1417" w:type="dxa"/>
          </w:tcPr>
          <w:p w:rsidR="00387DA0" w:rsidRPr="007444EE" w:rsidRDefault="00387DA0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</w:t>
            </w:r>
            <w:r>
              <w:rPr>
                <w:sz w:val="20"/>
                <w:szCs w:val="20"/>
              </w:rPr>
              <w:t xml:space="preserve">stis </w:t>
            </w:r>
            <w:r w:rsidR="00DF6579">
              <w:rPr>
                <w:rFonts w:hint="eastAsia"/>
                <w:sz w:val="20"/>
                <w:szCs w:val="20"/>
              </w:rPr>
              <w:t>T</w:t>
            </w:r>
            <w:r w:rsidR="00DF6579">
              <w:rPr>
                <w:sz w:val="20"/>
                <w:szCs w:val="20"/>
              </w:rPr>
              <w:br/>
            </w:r>
            <w:r w:rsidRPr="00EA2FCF">
              <w:rPr>
                <w:b/>
                <w:color w:val="FF0000"/>
                <w:sz w:val="20"/>
                <w:szCs w:val="20"/>
              </w:rPr>
              <w:t>(c</w:t>
            </w:r>
            <w:r w:rsidRPr="00EA2FCF">
              <w:rPr>
                <w:rFonts w:hint="eastAsia"/>
                <w:b/>
                <w:color w:val="FF0000"/>
                <w:sz w:val="20"/>
                <w:szCs w:val="20"/>
              </w:rPr>
              <w:t>只有</w:t>
            </w:r>
            <w:r w:rsidRPr="00EA2FCF">
              <w:rPr>
                <w:rFonts w:hint="eastAsia"/>
                <w:b/>
                <w:color w:val="FF0000"/>
                <w:sz w:val="20"/>
                <w:szCs w:val="20"/>
              </w:rPr>
              <w:t>T0/T4</w:t>
            </w:r>
            <w:r w:rsidRPr="00EA2FCF">
              <w:rPr>
                <w:b/>
                <w:color w:val="FF0000"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:rsidR="00387DA0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</w:t>
            </w:r>
            <w:r>
              <w:rPr>
                <w:sz w:val="20"/>
                <w:szCs w:val="20"/>
              </w:rPr>
              <w:t>stis</w:t>
            </w:r>
            <w:r>
              <w:rPr>
                <w:rFonts w:hint="eastAsia"/>
                <w:sz w:val="20"/>
                <w:szCs w:val="20"/>
              </w:rPr>
              <w:t xml:space="preserve"> N</w:t>
            </w:r>
            <w:r w:rsidR="00491959">
              <w:rPr>
                <w:sz w:val="20"/>
                <w:szCs w:val="20"/>
              </w:rPr>
              <w:t>/M</w:t>
            </w:r>
          </w:p>
        </w:tc>
      </w:tr>
      <w:tr w:rsidR="00DF6579" w:rsidRPr="007444EE" w:rsidTr="0046553C">
        <w:tc>
          <w:tcPr>
            <w:tcW w:w="1271" w:type="dxa"/>
            <w:vMerge w:val="restart"/>
          </w:tcPr>
          <w:p w:rsidR="00DF6579" w:rsidRPr="009056AA" w:rsidRDefault="00DF6579" w:rsidP="00996AC4">
            <w:pPr>
              <w:rPr>
                <w:szCs w:val="20"/>
              </w:rPr>
            </w:pPr>
            <w:r w:rsidRPr="009056AA">
              <w:rPr>
                <w:szCs w:val="20"/>
              </w:rPr>
              <w:t>0</w:t>
            </w:r>
          </w:p>
        </w:tc>
        <w:tc>
          <w:tcPr>
            <w:tcW w:w="1559" w:type="dxa"/>
            <w:vMerge w:val="restart"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629" w:type="dxa"/>
          </w:tcPr>
          <w:p w:rsidR="00DF6579" w:rsidRPr="00BA2B4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2B41">
              <w:rPr>
                <w:rFonts w:ascii="Times New Roman" w:hAnsi="Times New Roman" w:cs="Times New Roman"/>
                <w:b/>
                <w:sz w:val="20"/>
                <w:szCs w:val="20"/>
              </w:rPr>
              <w:t>Ta:</w:t>
            </w:r>
            <w:r w:rsidRPr="00BA2B41">
              <w:rPr>
                <w:rFonts w:ascii="Times New Roman" w:hAnsi="Times New Roman" w:cs="Times New Roman"/>
                <w:sz w:val="20"/>
                <w:szCs w:val="20"/>
              </w:rPr>
              <w:t>non-invasive papillary</w:t>
            </w:r>
          </w:p>
        </w:tc>
        <w:tc>
          <w:tcPr>
            <w:tcW w:w="1490" w:type="dxa"/>
            <w:vMerge w:val="restart"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</w:tcPr>
          <w:p w:rsidR="00DF6579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/p</w:t>
            </w:r>
            <w:r>
              <w:rPr>
                <w:rFonts w:hint="eastAsia"/>
                <w:sz w:val="20"/>
                <w:szCs w:val="20"/>
              </w:rPr>
              <w:t>T0</w:t>
            </w:r>
          </w:p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:rsidR="00DF6579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N0</w:t>
            </w:r>
          </w:p>
        </w:tc>
      </w:tr>
      <w:tr w:rsidR="00DF6579" w:rsidRPr="007444EE" w:rsidTr="0046553C">
        <w:tc>
          <w:tcPr>
            <w:tcW w:w="1271" w:type="dxa"/>
            <w:vMerge/>
          </w:tcPr>
          <w:p w:rsidR="00DF6579" w:rsidRPr="009056AA" w:rsidRDefault="00DF6579" w:rsidP="00996AC4">
            <w:pPr>
              <w:rPr>
                <w:szCs w:val="20"/>
              </w:rPr>
            </w:pPr>
          </w:p>
        </w:tc>
        <w:tc>
          <w:tcPr>
            <w:tcW w:w="1559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DF6579" w:rsidRPr="00BA2B4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2B41">
              <w:rPr>
                <w:rFonts w:ascii="Times New Roman" w:hAnsi="Times New Roman" w:cs="Times New Roman"/>
                <w:b/>
                <w:sz w:val="20"/>
                <w:szCs w:val="20"/>
              </w:rPr>
              <w:t>Tis:</w:t>
            </w:r>
            <w:r w:rsidRPr="00BA2B41">
              <w:rPr>
                <w:rFonts w:ascii="Times New Roman" w:hAnsi="Times New Roman" w:cs="Times New Roman"/>
                <w:sz w:val="20"/>
                <w:szCs w:val="20"/>
              </w:rPr>
              <w:t>UCC in situ</w:t>
            </w:r>
          </w:p>
          <w:p w:rsidR="00DF6579" w:rsidRPr="00BA2B4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2B41">
              <w:rPr>
                <w:rFonts w:ascii="Times New Roman" w:hAnsi="Times New Roman" w:cs="Times New Roman"/>
                <w:sz w:val="20"/>
                <w:szCs w:val="20"/>
              </w:rPr>
              <w:t>(flat tumor)</w:t>
            </w:r>
          </w:p>
        </w:tc>
        <w:tc>
          <w:tcPr>
            <w:tcW w:w="1490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  <w:r>
              <w:rPr>
                <w:rFonts w:eastAsia="標楷體" w:cstheme="minorHAnsi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/p</w:t>
            </w:r>
            <w:r>
              <w:rPr>
                <w:rFonts w:eastAsia="標楷體" w:cstheme="minorHAnsi" w:hint="eastAsia"/>
                <w:sz w:val="20"/>
                <w:szCs w:val="20"/>
              </w:rPr>
              <w:t xml:space="preserve"> Tis</w:t>
            </w:r>
            <w:r>
              <w:rPr>
                <w:rFonts w:eastAsia="標楷體" w:cstheme="minorHAnsi"/>
                <w:sz w:val="20"/>
                <w:szCs w:val="20"/>
              </w:rPr>
              <w:t>: Germ cell in-situ</w:t>
            </w:r>
          </w:p>
        </w:tc>
        <w:tc>
          <w:tcPr>
            <w:tcW w:w="1985" w:type="dxa"/>
            <w:vMerge/>
          </w:tcPr>
          <w:p w:rsidR="00DF6579" w:rsidRDefault="00DF6579" w:rsidP="00996AC4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996AC4">
            <w:pPr>
              <w:rPr>
                <w:rFonts w:ascii="Times New Roman" w:hAnsi="Times New Roman" w:cs="Times New Roman"/>
                <w:szCs w:val="20"/>
              </w:rPr>
            </w:pPr>
            <w:r w:rsidRPr="009056AA">
              <w:rPr>
                <w:rFonts w:ascii="Times New Roman" w:hAnsi="Times New Roman" w:cs="Times New Roman"/>
                <w:szCs w:val="20"/>
              </w:rPr>
              <w:t>1a</w:t>
            </w:r>
          </w:p>
        </w:tc>
        <w:tc>
          <w:tcPr>
            <w:tcW w:w="1559" w:type="dxa"/>
          </w:tcPr>
          <w:p w:rsidR="00DF6579" w:rsidRPr="009056AA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6AA">
              <w:rPr>
                <w:rFonts w:ascii="Times New Roman" w:hAnsi="Times New Roman" w:cs="Times New Roman"/>
                <w:sz w:val="20"/>
                <w:szCs w:val="20"/>
              </w:rPr>
              <w:t>incidental</w:t>
            </w:r>
          </w:p>
          <w:p w:rsidR="00DF6579" w:rsidRPr="009056AA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6AA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9056AA">
              <w:rPr>
                <w:rFonts w:ascii="Times New Roman" w:hAnsi="Times New Roman" w:cs="Times New Roman"/>
                <w:sz w:val="20"/>
                <w:szCs w:val="20"/>
              </w:rPr>
              <w:t>5% histology</w:t>
            </w:r>
          </w:p>
        </w:tc>
        <w:tc>
          <w:tcPr>
            <w:tcW w:w="1134" w:type="dxa"/>
            <w:vMerge w:val="restart"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+</w:t>
            </w:r>
          </w:p>
        </w:tc>
        <w:tc>
          <w:tcPr>
            <w:tcW w:w="1629" w:type="dxa"/>
            <w:vMerge w:val="restart"/>
          </w:tcPr>
          <w:p w:rsidR="00DF6579" w:rsidRPr="00BA2B4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2B41">
              <w:rPr>
                <w:rFonts w:ascii="Times New Roman" w:hAnsi="Times New Roman" w:cs="Times New Roman"/>
                <w:sz w:val="20"/>
                <w:szCs w:val="20"/>
              </w:rPr>
              <w:t>Lamina propria</w:t>
            </w:r>
          </w:p>
        </w:tc>
        <w:tc>
          <w:tcPr>
            <w:tcW w:w="1490" w:type="dxa"/>
            <w:vMerge w:val="restart"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一個</w:t>
            </w:r>
            <w:r>
              <w:rPr>
                <w:sz w:val="20"/>
                <w:szCs w:val="20"/>
              </w:rPr>
              <w:br/>
              <w:t>(perivesicle, obturator, int/ext iliac, sacral)</w:t>
            </w:r>
          </w:p>
        </w:tc>
        <w:tc>
          <w:tcPr>
            <w:tcW w:w="1417" w:type="dxa"/>
          </w:tcPr>
          <w:p w:rsidR="00DF6579" w:rsidRPr="00996AC4" w:rsidRDefault="00DF6579" w:rsidP="00EA2FCF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996AC4">
              <w:rPr>
                <w:rFonts w:ascii="Times New Roman" w:eastAsia="標楷體" w:hAnsi="Times New Roman" w:cs="Times New Roman"/>
                <w:sz w:val="20"/>
                <w:szCs w:val="20"/>
              </w:rPr>
              <w:t>pT1</w:t>
            </w:r>
            <w:r w:rsidR="00EA2FCF">
              <w:rPr>
                <w:rFonts w:ascii="Times New Roman" w:eastAsia="標楷體" w:hAnsi="Times New Roman" w:cs="Times New Roman"/>
                <w:sz w:val="20"/>
                <w:szCs w:val="20"/>
              </w:rPr>
              <w:t>a</w:t>
            </w:r>
            <w:r w:rsidRPr="00996AC4">
              <w:rPr>
                <w:rFonts w:ascii="Times New Roman" w:eastAsia="標楷體" w:hAnsi="Times New Roman" w:cs="Times New Roman"/>
                <w:sz w:val="20"/>
                <w:szCs w:val="20"/>
              </w:rPr>
              <w:t>&lt;3</w:t>
            </w:r>
            <w:r w:rsidRPr="00996AC4">
              <w:rPr>
                <w:rFonts w:ascii="Times New Roman" w:hAnsi="Times New Roman" w:cs="Times New Roman"/>
                <w:sz w:val="20"/>
                <w:szCs w:val="20"/>
              </w:rPr>
              <w:t>cm</w:t>
            </w:r>
          </w:p>
        </w:tc>
        <w:tc>
          <w:tcPr>
            <w:tcW w:w="1985" w:type="dxa"/>
            <w:vMerge w:val="restart"/>
          </w:tcPr>
          <w:p w:rsidR="00DF6579" w:rsidRPr="00DF6579" w:rsidRDefault="00DF6579" w:rsidP="00996AC4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DF6579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cN1</w:t>
            </w:r>
            <w:r w:rsidRPr="00DF6579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>2cm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br/>
              <w:t>p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>N1</w:t>
            </w:r>
            <w:r w:rsidRPr="00DF6579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>2cm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, 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>且</w:t>
            </w:r>
            <w:r w:rsidRPr="00DF6579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>個</w:t>
            </w: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996AC4">
            <w:pPr>
              <w:rPr>
                <w:rFonts w:ascii="Times New Roman" w:hAnsi="Times New Roman" w:cs="Times New Roman"/>
                <w:szCs w:val="20"/>
              </w:rPr>
            </w:pPr>
            <w:r w:rsidRPr="009056AA">
              <w:rPr>
                <w:rFonts w:ascii="Times New Roman" w:hAnsi="Times New Roman" w:cs="Times New Roman"/>
                <w:szCs w:val="20"/>
              </w:rPr>
              <w:t>1b</w:t>
            </w:r>
          </w:p>
        </w:tc>
        <w:tc>
          <w:tcPr>
            <w:tcW w:w="1559" w:type="dxa"/>
          </w:tcPr>
          <w:p w:rsidR="00DF6579" w:rsidRPr="009056AA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6AA">
              <w:rPr>
                <w:rFonts w:ascii="Times New Roman" w:hAnsi="Times New Roman" w:cs="Times New Roman"/>
                <w:sz w:val="20"/>
                <w:szCs w:val="20"/>
              </w:rPr>
              <w:t>incidental</w:t>
            </w:r>
          </w:p>
          <w:p w:rsidR="00DF6579" w:rsidRPr="009056AA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56AA">
              <w:rPr>
                <w:rFonts w:ascii="Times New Roman" w:hAnsi="Times New Roman" w:cs="Times New Roman"/>
                <w:sz w:val="20"/>
                <w:szCs w:val="20"/>
              </w:rPr>
              <w:t>&gt;5% histology</w:t>
            </w:r>
          </w:p>
        </w:tc>
        <w:tc>
          <w:tcPr>
            <w:tcW w:w="1134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  <w:vMerge/>
          </w:tcPr>
          <w:p w:rsidR="00DF6579" w:rsidRPr="00BA2B4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0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:rsidR="00DF6579" w:rsidRPr="00996AC4" w:rsidRDefault="00DF6579" w:rsidP="00996AC4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996AC4">
              <w:rPr>
                <w:rFonts w:ascii="Times New Roman" w:eastAsia="標楷體" w:hAnsi="Times New Roman" w:cs="Times New Roman"/>
                <w:sz w:val="20"/>
                <w:szCs w:val="20"/>
              </w:rPr>
              <w:t>pT1b</w:t>
            </w:r>
            <w:r w:rsidRPr="00996AC4">
              <w:rPr>
                <w:rFonts w:ascii="新細明體" w:eastAsia="新細明體" w:hAnsi="新細明體" w:cs="新細明體" w:hint="eastAsia"/>
                <w:sz w:val="20"/>
                <w:szCs w:val="20"/>
              </w:rPr>
              <w:t>≧</w:t>
            </w:r>
            <w:r w:rsidRPr="00996AC4">
              <w:rPr>
                <w:rFonts w:ascii="Times New Roman" w:eastAsia="新細明體" w:hAnsi="Times New Roman" w:cs="Times New Roman"/>
                <w:sz w:val="20"/>
                <w:szCs w:val="20"/>
              </w:rPr>
              <w:t>3</w:t>
            </w:r>
            <w:r w:rsidRPr="00996AC4">
              <w:rPr>
                <w:rFonts w:ascii="Times New Roman" w:hAnsi="Times New Roman" w:cs="Times New Roman"/>
                <w:sz w:val="20"/>
                <w:szCs w:val="20"/>
              </w:rPr>
              <w:t>cm</w:t>
            </w:r>
          </w:p>
        </w:tc>
        <w:tc>
          <w:tcPr>
            <w:tcW w:w="1985" w:type="dxa"/>
            <w:vMerge/>
          </w:tcPr>
          <w:p w:rsidR="00DF6579" w:rsidRPr="00DF6579" w:rsidRDefault="00DF6579" w:rsidP="00996AC4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996AC4">
            <w:pPr>
              <w:rPr>
                <w:rFonts w:ascii="Times New Roman" w:hAnsi="Times New Roman" w:cs="Times New Roman"/>
                <w:szCs w:val="20"/>
              </w:rPr>
            </w:pPr>
            <w:r w:rsidRPr="009056AA">
              <w:rPr>
                <w:rFonts w:ascii="Times New Roman" w:hAnsi="Times New Roman" w:cs="Times New Roman"/>
                <w:szCs w:val="20"/>
              </w:rPr>
              <w:t>1c</w:t>
            </w:r>
          </w:p>
        </w:tc>
        <w:tc>
          <w:tcPr>
            <w:tcW w:w="1559" w:type="dxa"/>
          </w:tcPr>
          <w:p w:rsidR="00DF6579" w:rsidRPr="008912B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Bx found only</w:t>
            </w:r>
          </w:p>
        </w:tc>
        <w:tc>
          <w:tcPr>
            <w:tcW w:w="1134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  <w:vMerge/>
          </w:tcPr>
          <w:p w:rsidR="00DF6579" w:rsidRPr="00BA2B41" w:rsidRDefault="00DF6579" w:rsidP="00996A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0" w:type="dxa"/>
            <w:vMerge/>
          </w:tcPr>
          <w:p w:rsidR="00DF6579" w:rsidRPr="007444EE" w:rsidRDefault="00DF6579" w:rsidP="00996AC4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DF6579" w:rsidRPr="00C367C8" w:rsidRDefault="00DF6579" w:rsidP="00996AC4">
            <w:pPr>
              <w:rPr>
                <w:rFonts w:eastAsia="標楷體" w:cstheme="minorHAnsi"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DF6579" w:rsidRPr="00DF6579" w:rsidRDefault="00DF6579" w:rsidP="00996AC4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DF6579">
            <w:pPr>
              <w:rPr>
                <w:szCs w:val="20"/>
              </w:rPr>
            </w:pPr>
            <w:r w:rsidRPr="009056AA">
              <w:rPr>
                <w:rFonts w:hint="eastAsia"/>
                <w:szCs w:val="20"/>
              </w:rPr>
              <w:t>2</w:t>
            </w:r>
            <w:r w:rsidRPr="009056AA">
              <w:rPr>
                <w:szCs w:val="20"/>
              </w:rPr>
              <w:t>a</w:t>
            </w:r>
          </w:p>
        </w:tc>
        <w:tc>
          <w:tcPr>
            <w:tcW w:w="1559" w:type="dxa"/>
          </w:tcPr>
          <w:p w:rsidR="00DF6579" w:rsidRPr="008912B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Palpable</w:t>
            </w:r>
            <w:r w:rsidRPr="008912B1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8912B1">
              <w:rPr>
                <w:rFonts w:ascii="Times New Roman" w:eastAsia="新細明體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134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DF6579" w:rsidRPr="00BA2B4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2B41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BA2B41">
              <w:rPr>
                <w:rFonts w:ascii="Times New Roman" w:eastAsia="新細明體" w:hAnsi="Times New Roman" w:cs="Times New Roman"/>
                <w:sz w:val="20"/>
                <w:szCs w:val="20"/>
              </w:rPr>
              <w:t>1/2 muscularis</w:t>
            </w:r>
          </w:p>
        </w:tc>
        <w:tc>
          <w:tcPr>
            <w:tcW w:w="1490" w:type="dxa"/>
            <w:vMerge w:val="restart"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多個</w:t>
            </w:r>
          </w:p>
        </w:tc>
        <w:tc>
          <w:tcPr>
            <w:tcW w:w="1417" w:type="dxa"/>
            <w:vMerge w:val="restart"/>
          </w:tcPr>
          <w:p w:rsidR="00DF6579" w:rsidRPr="00C367C8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  <w:r>
              <w:rPr>
                <w:rFonts w:eastAsia="標楷體" w:cstheme="minorHAnsi" w:hint="eastAsia"/>
                <w:sz w:val="20"/>
                <w:szCs w:val="20"/>
              </w:rPr>
              <w:t>pT2</w:t>
            </w:r>
            <w:r>
              <w:rPr>
                <w:rFonts w:eastAsia="標楷體" w:cstheme="minorHAnsi"/>
                <w:sz w:val="20"/>
                <w:szCs w:val="20"/>
              </w:rPr>
              <w:t>: LVSI +</w:t>
            </w:r>
          </w:p>
        </w:tc>
        <w:tc>
          <w:tcPr>
            <w:tcW w:w="1985" w:type="dxa"/>
            <w:vMerge w:val="restart"/>
          </w:tcPr>
          <w:p w:rsidR="00DF6579" w:rsidRPr="00DF6579" w:rsidRDefault="00DF6579" w:rsidP="00DF6579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DF6579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cN</w:t>
            </w:r>
            <w:r w:rsidRPr="00DF6579">
              <w:rPr>
                <w:rFonts w:ascii="Times New Roman" w:eastAsia="標楷體" w:hAnsi="Times New Roman" w:cs="Times New Roman"/>
                <w:sz w:val="20"/>
                <w:szCs w:val="20"/>
              </w:rPr>
              <w:t>2</w:t>
            </w:r>
            <w:r w:rsidRPr="00DF6579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>5cm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br/>
              <w:t>p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Pr="00DF6579">
              <w:rPr>
                <w:rFonts w:ascii="新細明體" w:eastAsia="新細明體" w:hAnsi="新細明體" w:cs="新細明體" w:hint="eastAsia"/>
                <w:sz w:val="20"/>
                <w:szCs w:val="20"/>
              </w:rPr>
              <w:t>&gt;</w:t>
            </w:r>
            <w:r w:rsidRPr="00DF6579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>2cm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, 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>或</w:t>
            </w:r>
            <w:r w:rsidRPr="00DF6579">
              <w:rPr>
                <w:rFonts w:ascii="新細明體" w:eastAsia="新細明體" w:hAnsi="新細明體" w:cs="新細明體" w:hint="eastAsia"/>
                <w:sz w:val="20"/>
                <w:szCs w:val="20"/>
              </w:rPr>
              <w:t>&gt;</w:t>
            </w:r>
            <w:r w:rsidRPr="00DF6579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</w:t>
            </w:r>
            <w:r w:rsidRPr="00DF657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DF6579">
              <w:rPr>
                <w:rFonts w:ascii="Times New Roman" w:hAnsi="Times New Roman" w:cs="Times New Roman" w:hint="eastAsia"/>
                <w:sz w:val="20"/>
                <w:szCs w:val="20"/>
              </w:rPr>
              <w:t>個</w:t>
            </w: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DF6579">
            <w:pPr>
              <w:rPr>
                <w:szCs w:val="20"/>
              </w:rPr>
            </w:pPr>
            <w:r w:rsidRPr="009056AA">
              <w:rPr>
                <w:rFonts w:hint="eastAsia"/>
                <w:szCs w:val="20"/>
              </w:rPr>
              <w:t>2</w:t>
            </w:r>
            <w:r w:rsidRPr="009056AA">
              <w:rPr>
                <w:szCs w:val="20"/>
              </w:rPr>
              <w:t>b</w:t>
            </w:r>
          </w:p>
        </w:tc>
        <w:tc>
          <w:tcPr>
            <w:tcW w:w="1559" w:type="dxa"/>
          </w:tcPr>
          <w:p w:rsidR="00DF6579" w:rsidRPr="008912B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Palpable&gt;</w:t>
            </w:r>
            <w:r w:rsidRPr="008912B1">
              <w:rPr>
                <w:rFonts w:ascii="Times New Roman" w:eastAsia="新細明體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134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DF6579" w:rsidRPr="00BA2B4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2B41">
              <w:rPr>
                <w:rFonts w:ascii="Times New Roman" w:hAnsi="Times New Roman" w:cs="Times New Roman"/>
                <w:sz w:val="20"/>
                <w:szCs w:val="20"/>
              </w:rPr>
              <w:t>&gt; 1</w:t>
            </w:r>
            <w:r w:rsidRPr="00BA2B41">
              <w:rPr>
                <w:rFonts w:ascii="Times New Roman" w:eastAsia="新細明體" w:hAnsi="Times New Roman" w:cs="Times New Roman"/>
                <w:sz w:val="20"/>
                <w:szCs w:val="20"/>
              </w:rPr>
              <w:t>/2 muscularis</w:t>
            </w:r>
          </w:p>
        </w:tc>
        <w:tc>
          <w:tcPr>
            <w:tcW w:w="1490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DF6579" w:rsidRPr="00C367C8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DF6579" w:rsidRPr="00C367C8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DF6579">
            <w:pPr>
              <w:rPr>
                <w:szCs w:val="20"/>
              </w:rPr>
            </w:pPr>
            <w:r w:rsidRPr="009056AA">
              <w:rPr>
                <w:rFonts w:hint="eastAsia"/>
                <w:szCs w:val="20"/>
              </w:rPr>
              <w:t>2</w:t>
            </w:r>
            <w:r w:rsidRPr="009056AA">
              <w:rPr>
                <w:szCs w:val="20"/>
              </w:rPr>
              <w:t>c</w:t>
            </w:r>
          </w:p>
        </w:tc>
        <w:tc>
          <w:tcPr>
            <w:tcW w:w="1559" w:type="dxa"/>
          </w:tcPr>
          <w:p w:rsidR="00DF6579" w:rsidRPr="008912B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Palpable 2side</w:t>
            </w:r>
          </w:p>
        </w:tc>
        <w:tc>
          <w:tcPr>
            <w:tcW w:w="1134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DF6579" w:rsidRPr="00C367C8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DF6579" w:rsidRPr="00C367C8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DF6579">
            <w:pPr>
              <w:rPr>
                <w:szCs w:val="20"/>
              </w:rPr>
            </w:pPr>
            <w:r w:rsidRPr="009056AA">
              <w:rPr>
                <w:rFonts w:hint="eastAsia"/>
                <w:szCs w:val="20"/>
              </w:rPr>
              <w:t>3</w:t>
            </w:r>
            <w:r w:rsidRPr="009056AA">
              <w:rPr>
                <w:szCs w:val="20"/>
              </w:rPr>
              <w:t>a</w:t>
            </w:r>
          </w:p>
        </w:tc>
        <w:tc>
          <w:tcPr>
            <w:tcW w:w="1559" w:type="dxa"/>
          </w:tcPr>
          <w:p w:rsidR="00DF6579" w:rsidRPr="008912B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Extra-prostate extent</w:t>
            </w:r>
          </w:p>
        </w:tc>
        <w:tc>
          <w:tcPr>
            <w:tcW w:w="1134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Prevesical</w:t>
            </w:r>
            <w:r w:rsidR="005E20DA">
              <w:rPr>
                <w:rFonts w:hint="eastAsia"/>
                <w:sz w:val="20"/>
                <w:szCs w:val="20"/>
              </w:rPr>
              <w:t xml:space="preserve"> tissue</w:t>
            </w:r>
            <w:r>
              <w:rPr>
                <w:sz w:val="20"/>
                <w:szCs w:val="20"/>
              </w:rPr>
              <w:br/>
              <w:t>(microscopically)</w:t>
            </w:r>
          </w:p>
        </w:tc>
        <w:tc>
          <w:tcPr>
            <w:tcW w:w="1490" w:type="dxa"/>
            <w:vMerge w:val="restart"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 iliac</w:t>
            </w:r>
          </w:p>
        </w:tc>
        <w:tc>
          <w:tcPr>
            <w:tcW w:w="1417" w:type="dxa"/>
            <w:vMerge w:val="restart"/>
          </w:tcPr>
          <w:p w:rsidR="00DF6579" w:rsidRPr="00C367C8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  <w:r>
              <w:rPr>
                <w:rFonts w:eastAsia="標楷體" w:cstheme="minorHAnsi" w:hint="eastAsia"/>
                <w:sz w:val="20"/>
                <w:szCs w:val="20"/>
              </w:rPr>
              <w:t>pT3</w:t>
            </w:r>
            <w:r>
              <w:rPr>
                <w:rFonts w:eastAsia="標楷體" w:cstheme="minorHAnsi"/>
                <w:sz w:val="20"/>
                <w:szCs w:val="20"/>
              </w:rPr>
              <w:t>:</w:t>
            </w:r>
            <w:r>
              <w:rPr>
                <w:rFonts w:eastAsia="標楷體" w:cstheme="minorHAnsi" w:hint="eastAsia"/>
                <w:sz w:val="20"/>
                <w:szCs w:val="20"/>
              </w:rPr>
              <w:t xml:space="preserve"> </w:t>
            </w:r>
            <w:r>
              <w:rPr>
                <w:rFonts w:eastAsia="標楷體" w:cstheme="minorHAnsi" w:hint="eastAsia"/>
                <w:sz w:val="20"/>
                <w:szCs w:val="20"/>
              </w:rPr>
              <w:t>精索軟組織</w:t>
            </w:r>
          </w:p>
        </w:tc>
        <w:tc>
          <w:tcPr>
            <w:tcW w:w="1985" w:type="dxa"/>
            <w:vMerge w:val="restart"/>
          </w:tcPr>
          <w:p w:rsidR="00DF6579" w:rsidRDefault="00DF6579" w:rsidP="00DF6579">
            <w:pPr>
              <w:rPr>
                <w:rFonts w:eastAsia="標楷體" w:cstheme="minorHAnsi"/>
                <w:sz w:val="20"/>
                <w:szCs w:val="20"/>
              </w:rPr>
            </w:pPr>
            <w:r>
              <w:rPr>
                <w:rFonts w:eastAsia="標楷體" w:cstheme="minorHAnsi" w:hint="eastAsia"/>
                <w:sz w:val="20"/>
                <w:szCs w:val="20"/>
              </w:rPr>
              <w:t>cN3/p</w:t>
            </w:r>
            <w:r>
              <w:rPr>
                <w:rFonts w:eastAsia="標楷體" w:cstheme="minorHAnsi"/>
                <w:sz w:val="20"/>
                <w:szCs w:val="20"/>
              </w:rPr>
              <w:t>N3:</w:t>
            </w:r>
          </w:p>
          <w:p w:rsidR="00DF6579" w:rsidRDefault="00DF6579" w:rsidP="00DF6579">
            <w:pPr>
              <w:ind w:firstLineChars="200" w:firstLine="400"/>
              <w:rPr>
                <w:rFonts w:eastAsia="標楷體" w:cstheme="minorHAnsi"/>
                <w:sz w:val="20"/>
                <w:szCs w:val="20"/>
              </w:rPr>
            </w:pPr>
            <w:r>
              <w:rPr>
                <w:rFonts w:eastAsia="標楷體" w:cstheme="minorHAnsi"/>
                <w:sz w:val="20"/>
                <w:szCs w:val="20"/>
              </w:rPr>
              <w:t>&gt;5cm</w:t>
            </w:r>
          </w:p>
        </w:tc>
      </w:tr>
      <w:tr w:rsidR="00DF6579" w:rsidRPr="007444EE" w:rsidTr="0046553C">
        <w:tc>
          <w:tcPr>
            <w:tcW w:w="1271" w:type="dxa"/>
          </w:tcPr>
          <w:p w:rsidR="00DF6579" w:rsidRPr="009056AA" w:rsidRDefault="00DF6579" w:rsidP="00DF6579">
            <w:pPr>
              <w:rPr>
                <w:szCs w:val="20"/>
              </w:rPr>
            </w:pPr>
            <w:r w:rsidRPr="009056AA">
              <w:rPr>
                <w:rFonts w:hint="eastAsia"/>
                <w:szCs w:val="20"/>
              </w:rPr>
              <w:t>3</w:t>
            </w:r>
            <w:r w:rsidRPr="009056AA">
              <w:rPr>
                <w:szCs w:val="20"/>
              </w:rPr>
              <w:t>b</w:t>
            </w:r>
          </w:p>
        </w:tc>
        <w:tc>
          <w:tcPr>
            <w:tcW w:w="1559" w:type="dxa"/>
          </w:tcPr>
          <w:p w:rsidR="00DF6579" w:rsidRPr="008912B1" w:rsidRDefault="00DF6579" w:rsidP="00DF65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Seminal vesicle invasion</w:t>
            </w:r>
          </w:p>
        </w:tc>
        <w:tc>
          <w:tcPr>
            <w:tcW w:w="1134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Prevesical</w:t>
            </w:r>
            <w:r w:rsidR="005E20DA">
              <w:rPr>
                <w:sz w:val="20"/>
                <w:szCs w:val="20"/>
              </w:rPr>
              <w:t xml:space="preserve"> tissue</w:t>
            </w:r>
            <w:bookmarkStart w:id="0" w:name="_GoBack"/>
            <w:bookmarkEnd w:id="0"/>
            <w:r>
              <w:rPr>
                <w:sz w:val="20"/>
                <w:szCs w:val="20"/>
              </w:rPr>
              <w:br/>
              <w:t>(macroscopically)</w:t>
            </w:r>
          </w:p>
        </w:tc>
        <w:tc>
          <w:tcPr>
            <w:tcW w:w="1490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DF6579" w:rsidRPr="007444EE" w:rsidRDefault="00DF6579" w:rsidP="00DF6579">
            <w:pPr>
              <w:rPr>
                <w:sz w:val="20"/>
                <w:szCs w:val="20"/>
              </w:rPr>
            </w:pPr>
          </w:p>
        </w:tc>
      </w:tr>
      <w:tr w:rsidR="0046553C" w:rsidRPr="007444EE" w:rsidTr="0046553C">
        <w:trPr>
          <w:trHeight w:val="1461"/>
        </w:trPr>
        <w:tc>
          <w:tcPr>
            <w:tcW w:w="1271" w:type="dxa"/>
            <w:vMerge w:val="restart"/>
          </w:tcPr>
          <w:p w:rsidR="0046553C" w:rsidRPr="009056AA" w:rsidRDefault="0046553C" w:rsidP="0046553C">
            <w:pPr>
              <w:rPr>
                <w:szCs w:val="20"/>
              </w:rPr>
            </w:pPr>
            <w:r w:rsidRPr="009056AA">
              <w:rPr>
                <w:rFonts w:hint="eastAsia"/>
                <w:szCs w:val="20"/>
              </w:rPr>
              <w:t>4</w:t>
            </w:r>
          </w:p>
          <w:p w:rsidR="0046553C" w:rsidRPr="009056AA" w:rsidRDefault="0046553C" w:rsidP="0046553C">
            <w:pPr>
              <w:rPr>
                <w:szCs w:val="20"/>
              </w:rPr>
            </w:pPr>
          </w:p>
        </w:tc>
        <w:tc>
          <w:tcPr>
            <w:tcW w:w="1559" w:type="dxa"/>
            <w:vMerge w:val="restart"/>
          </w:tcPr>
          <w:p w:rsidR="0046553C" w:rsidRPr="008912B1" w:rsidRDefault="0046553C" w:rsidP="0046553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12B1">
              <w:rPr>
                <w:rFonts w:ascii="Times New Roman" w:hAnsi="Times New Roman" w:cs="Times New Roman"/>
                <w:sz w:val="20"/>
                <w:szCs w:val="20"/>
              </w:rPr>
              <w:t>Adj structure external sphincter, rectum, bladder, levator muscle and pelvic wall</w:t>
            </w:r>
          </w:p>
        </w:tc>
        <w:tc>
          <w:tcPr>
            <w:tcW w:w="1134" w:type="dxa"/>
            <w:vMerge w:val="restart"/>
          </w:tcPr>
          <w:p w:rsidR="0046553C" w:rsidRDefault="0046553C" w:rsidP="0046553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1a: LN</w:t>
            </w:r>
          </w:p>
          <w:p w:rsidR="0046553C" w:rsidRDefault="0046553C" w:rsidP="004655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M1b: bone</w:t>
            </w:r>
          </w:p>
          <w:p w:rsidR="0046553C" w:rsidRPr="007444EE" w:rsidRDefault="0046553C" w:rsidP="004655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M1c: &gt;1 sites</w:t>
            </w:r>
          </w:p>
        </w:tc>
        <w:tc>
          <w:tcPr>
            <w:tcW w:w="1629" w:type="dxa"/>
          </w:tcPr>
          <w:p w:rsidR="0046553C" w:rsidRPr="007444EE" w:rsidRDefault="0046553C" w:rsidP="004655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Prostatic, SV,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子宮、陰道</w:t>
            </w:r>
          </w:p>
        </w:tc>
        <w:tc>
          <w:tcPr>
            <w:tcW w:w="1490" w:type="dxa"/>
            <w:vMerge w:val="restart"/>
          </w:tcPr>
          <w:p w:rsidR="0046553C" w:rsidRDefault="0046553C" w:rsidP="004655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M1a: LN </w:t>
            </w:r>
          </w:p>
          <w:p w:rsidR="0046553C" w:rsidRPr="007444EE" w:rsidRDefault="0046553C" w:rsidP="004655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M1b: DM</w:t>
            </w:r>
          </w:p>
        </w:tc>
        <w:tc>
          <w:tcPr>
            <w:tcW w:w="1417" w:type="dxa"/>
            <w:vMerge w:val="restart"/>
          </w:tcPr>
          <w:p w:rsidR="0046553C" w:rsidRDefault="0046553C" w:rsidP="0046553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cT4</w:t>
            </w:r>
            <w:r>
              <w:rPr>
                <w:sz w:val="20"/>
                <w:szCs w:val="20"/>
              </w:rPr>
              <w:t>/pT4:</w:t>
            </w:r>
            <w:r w:rsidRPr="00387DA0">
              <w:rPr>
                <w:rFonts w:ascii="標楷體" w:eastAsia="標楷體" w:hAnsi="標楷體" w:hint="eastAsia"/>
                <w:sz w:val="20"/>
                <w:szCs w:val="20"/>
              </w:rPr>
              <w:t>陰囊侵犯</w:t>
            </w:r>
          </w:p>
        </w:tc>
        <w:tc>
          <w:tcPr>
            <w:tcW w:w="1985" w:type="dxa"/>
            <w:vMerge w:val="restart"/>
          </w:tcPr>
          <w:p w:rsidR="0046553C" w:rsidRDefault="0046553C" w:rsidP="004655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M1a:</w:t>
            </w:r>
          </w:p>
          <w:p w:rsidR="0046553C" w:rsidRDefault="0046553C" w:rsidP="004655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 w:hint="eastAsia"/>
                <w:sz w:val="20"/>
                <w:szCs w:val="20"/>
              </w:rPr>
              <w:t>非後腹腔</w:t>
            </w:r>
            <w:r>
              <w:rPr>
                <w:rFonts w:cstheme="minorHAnsi"/>
                <w:sz w:val="20"/>
                <w:szCs w:val="20"/>
              </w:rPr>
              <w:t xml:space="preserve">LN or </w:t>
            </w:r>
            <w:r>
              <w:rPr>
                <w:rFonts w:cstheme="minorHAnsi"/>
                <w:sz w:val="20"/>
                <w:szCs w:val="20"/>
              </w:rPr>
              <w:br/>
            </w:r>
            <w:r>
              <w:rPr>
                <w:rFonts w:cstheme="minorHAnsi" w:hint="eastAsia"/>
                <w:sz w:val="20"/>
                <w:szCs w:val="20"/>
              </w:rPr>
              <w:t>肺轉移</w:t>
            </w:r>
          </w:p>
          <w:p w:rsidR="0046553C" w:rsidRDefault="0046553C" w:rsidP="004655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 w:hint="eastAsia"/>
                <w:sz w:val="20"/>
                <w:szCs w:val="20"/>
              </w:rPr>
              <w:t>M1b:</w:t>
            </w:r>
            <w:r>
              <w:rPr>
                <w:rFonts w:cstheme="minorHAnsi" w:hint="eastAsia"/>
                <w:sz w:val="20"/>
                <w:szCs w:val="20"/>
              </w:rPr>
              <w:t>肺外轉移</w:t>
            </w:r>
            <w:r>
              <w:rPr>
                <w:rFonts w:cstheme="minorHAnsi" w:hint="eastAsia"/>
                <w:sz w:val="20"/>
                <w:szCs w:val="20"/>
              </w:rPr>
              <w:t>(?)</w:t>
            </w:r>
          </w:p>
          <w:p w:rsidR="0046553C" w:rsidRPr="0046553C" w:rsidRDefault="0046553C" w:rsidP="004655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(N</w:t>
            </w:r>
            <w:r>
              <w:rPr>
                <w:rFonts w:cstheme="minorHAnsi" w:hint="eastAsia"/>
                <w:sz w:val="20"/>
                <w:szCs w:val="20"/>
              </w:rPr>
              <w:t>on-</w:t>
            </w:r>
            <w:r>
              <w:rPr>
                <w:rFonts w:cstheme="minorHAnsi"/>
                <w:sz w:val="20"/>
                <w:szCs w:val="20"/>
              </w:rPr>
              <w:t>pulmonary visceral mets)</w:t>
            </w:r>
          </w:p>
        </w:tc>
      </w:tr>
      <w:tr w:rsidR="0046553C" w:rsidRPr="007444EE" w:rsidTr="0046553C">
        <w:trPr>
          <w:trHeight w:val="561"/>
        </w:trPr>
        <w:tc>
          <w:tcPr>
            <w:tcW w:w="1271" w:type="dxa"/>
            <w:vMerge/>
          </w:tcPr>
          <w:p w:rsidR="0046553C" w:rsidRPr="009056AA" w:rsidRDefault="0046553C" w:rsidP="0046553C">
            <w:pPr>
              <w:rPr>
                <w:szCs w:val="20"/>
              </w:rPr>
            </w:pPr>
          </w:p>
        </w:tc>
        <w:tc>
          <w:tcPr>
            <w:tcW w:w="1559" w:type="dxa"/>
            <w:vMerge/>
          </w:tcPr>
          <w:p w:rsidR="0046553C" w:rsidRPr="008912B1" w:rsidRDefault="0046553C" w:rsidP="004655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46553C" w:rsidRDefault="0046553C" w:rsidP="0046553C">
            <w:pPr>
              <w:rPr>
                <w:sz w:val="20"/>
                <w:szCs w:val="20"/>
              </w:rPr>
            </w:pPr>
          </w:p>
        </w:tc>
        <w:tc>
          <w:tcPr>
            <w:tcW w:w="1629" w:type="dxa"/>
          </w:tcPr>
          <w:p w:rsidR="0046553C" w:rsidRDefault="0046553C" w:rsidP="004655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Pelvic, abd wall</w:t>
            </w:r>
          </w:p>
        </w:tc>
        <w:tc>
          <w:tcPr>
            <w:tcW w:w="1490" w:type="dxa"/>
            <w:vMerge/>
          </w:tcPr>
          <w:p w:rsidR="0046553C" w:rsidRDefault="0046553C" w:rsidP="0046553C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46553C" w:rsidRDefault="0046553C" w:rsidP="0046553C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46553C" w:rsidRPr="009056AA" w:rsidRDefault="0046553C" w:rsidP="0046553C">
            <w:pPr>
              <w:rPr>
                <w:szCs w:val="20"/>
              </w:rPr>
            </w:pPr>
          </w:p>
        </w:tc>
      </w:tr>
    </w:tbl>
    <w:p w:rsidR="0045198A" w:rsidRDefault="0045198A">
      <w:pPr>
        <w:rPr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F6579" w:rsidTr="00DF6579"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Testi</w:t>
            </w:r>
            <w:r w:rsidR="0054042F">
              <w:rPr>
                <w:sz w:val="20"/>
                <w:szCs w:val="20"/>
              </w:rPr>
              <w:t>s</w:t>
            </w:r>
          </w:p>
        </w:tc>
        <w:tc>
          <w:tcPr>
            <w:tcW w:w="2614" w:type="dxa"/>
          </w:tcPr>
          <w:p w:rsidR="00DF6579" w:rsidRDefault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LDH</w:t>
            </w:r>
          </w:p>
        </w:tc>
        <w:tc>
          <w:tcPr>
            <w:tcW w:w="2614" w:type="dxa"/>
          </w:tcPr>
          <w:p w:rsidR="00DF6579" w:rsidRDefault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hCG</w:t>
            </w:r>
          </w:p>
        </w:tc>
        <w:tc>
          <w:tcPr>
            <w:tcW w:w="2614" w:type="dxa"/>
          </w:tcPr>
          <w:p w:rsidR="00DF6579" w:rsidRDefault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AF</w:t>
            </w:r>
            <w:r>
              <w:rPr>
                <w:sz w:val="20"/>
                <w:szCs w:val="20"/>
              </w:rPr>
              <w:t>P</w:t>
            </w:r>
          </w:p>
        </w:tc>
      </w:tr>
      <w:tr w:rsidR="00DF6579" w:rsidTr="00DF6579">
        <w:tc>
          <w:tcPr>
            <w:tcW w:w="2614" w:type="dxa"/>
          </w:tcPr>
          <w:p w:rsidR="00DF6579" w:rsidRDefault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S1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</w:t>
            </w:r>
            <w:r>
              <w:rPr>
                <w:rFonts w:hint="eastAsia"/>
                <w:sz w:val="20"/>
                <w:szCs w:val="20"/>
              </w:rPr>
              <w:t xml:space="preserve"> and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</w:t>
            </w:r>
          </w:p>
        </w:tc>
      </w:tr>
      <w:tr w:rsidR="00DF6579" w:rsidTr="00DF6579">
        <w:tc>
          <w:tcPr>
            <w:tcW w:w="2614" w:type="dxa"/>
          </w:tcPr>
          <w:p w:rsidR="00DF6579" w:rsidRDefault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S2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1.5-10</w:t>
            </w:r>
            <w:r>
              <w:rPr>
                <w:rFonts w:hint="eastAsia"/>
                <w:sz w:val="20"/>
                <w:szCs w:val="20"/>
              </w:rPr>
              <w:t>倍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5000</w:t>
            </w:r>
            <w:r>
              <w:rPr>
                <w:sz w:val="20"/>
                <w:szCs w:val="20"/>
              </w:rPr>
              <w:t>-50000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1000-</w:t>
            </w:r>
            <w:r>
              <w:rPr>
                <w:sz w:val="20"/>
                <w:szCs w:val="20"/>
              </w:rPr>
              <w:t>10000</w:t>
            </w:r>
          </w:p>
        </w:tc>
      </w:tr>
      <w:tr w:rsidR="00DF6579" w:rsidTr="00DF6579">
        <w:tc>
          <w:tcPr>
            <w:tcW w:w="2614" w:type="dxa"/>
          </w:tcPr>
          <w:p w:rsidR="00DF6579" w:rsidRDefault="00DF657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S3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</w:t>
            </w:r>
          </w:p>
        </w:tc>
        <w:tc>
          <w:tcPr>
            <w:tcW w:w="2614" w:type="dxa"/>
          </w:tcPr>
          <w:p w:rsidR="00DF6579" w:rsidRDefault="00647E7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</w:t>
            </w:r>
          </w:p>
        </w:tc>
      </w:tr>
    </w:tbl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46553C" w:rsidRDefault="0046553C">
      <w:pPr>
        <w:rPr>
          <w:sz w:val="20"/>
          <w:szCs w:val="20"/>
        </w:rPr>
      </w:pPr>
    </w:p>
    <w:p w:rsidR="0046553C" w:rsidRDefault="0046553C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p w:rsidR="0063579F" w:rsidRDefault="0063579F">
      <w:pPr>
        <w:rPr>
          <w:sz w:val="20"/>
          <w:szCs w:val="20"/>
        </w:rPr>
      </w:pPr>
    </w:p>
    <w:tbl>
      <w:tblPr>
        <w:tblStyle w:val="a3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0"/>
        <w:gridCol w:w="1799"/>
        <w:gridCol w:w="1701"/>
        <w:gridCol w:w="1418"/>
        <w:gridCol w:w="1559"/>
        <w:gridCol w:w="1560"/>
        <w:gridCol w:w="1843"/>
      </w:tblGrid>
      <w:tr w:rsidR="00933FCA" w:rsidRPr="006C7EFB" w:rsidTr="00E06AEE">
        <w:tc>
          <w:tcPr>
            <w:tcW w:w="610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9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Cervix</w:t>
            </w:r>
          </w:p>
        </w:tc>
        <w:tc>
          <w:tcPr>
            <w:tcW w:w="1701" w:type="dxa"/>
          </w:tcPr>
          <w:p w:rsidR="00933FCA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Endometrium</w:t>
            </w:r>
          </w:p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Carcinoma</w:t>
            </w:r>
            <w:r>
              <w:rPr>
                <w:rFonts w:ascii="Times New Roman" w:hAnsi="Times New Roman" w:cs="Times New Roman"/>
                <w:sz w:val="22"/>
              </w:rPr>
              <w:br/>
              <w:t>Carcinosarcoma</w:t>
            </w:r>
          </w:p>
        </w:tc>
        <w:tc>
          <w:tcPr>
            <w:tcW w:w="1418" w:type="dxa"/>
          </w:tcPr>
          <w:p w:rsidR="00933FCA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Uterine Sarcoma</w:t>
            </w:r>
          </w:p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MS, ESS</w:t>
            </w:r>
          </w:p>
        </w:tc>
        <w:tc>
          <w:tcPr>
            <w:tcW w:w="1559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Adenosarcoma</w:t>
            </w:r>
          </w:p>
        </w:tc>
        <w:tc>
          <w:tcPr>
            <w:tcW w:w="1560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V</w:t>
            </w:r>
            <w:r>
              <w:rPr>
                <w:rFonts w:ascii="Times New Roman" w:hAnsi="Times New Roman" w:cs="Times New Roman"/>
                <w:sz w:val="22"/>
              </w:rPr>
              <w:t>ulva</w:t>
            </w:r>
          </w:p>
        </w:tc>
        <w:tc>
          <w:tcPr>
            <w:tcW w:w="1843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O</w:t>
            </w:r>
            <w:r>
              <w:rPr>
                <w:rFonts w:ascii="Times New Roman" w:hAnsi="Times New Roman" w:cs="Times New Roman"/>
                <w:sz w:val="22"/>
              </w:rPr>
              <w:t>vary</w:t>
            </w:r>
          </w:p>
        </w:tc>
      </w:tr>
      <w:tr w:rsidR="00933FCA" w:rsidRPr="006C7EFB" w:rsidTr="00E06AEE">
        <w:trPr>
          <w:trHeight w:val="1090"/>
        </w:trPr>
        <w:tc>
          <w:tcPr>
            <w:tcW w:w="610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IA</w:t>
            </w:r>
          </w:p>
        </w:tc>
        <w:tc>
          <w:tcPr>
            <w:tcW w:w="1799" w:type="dxa"/>
          </w:tcPr>
          <w:p w:rsidR="00933FCA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A1:DOI &lt; 3mm</w:t>
            </w:r>
          </w:p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IA2: DOI &lt; 5mm</w:t>
            </w:r>
          </w:p>
        </w:tc>
        <w:tc>
          <w:tcPr>
            <w:tcW w:w="1701" w:type="dxa"/>
          </w:tcPr>
          <w:p w:rsidR="00933FCA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1a&lt;1/2</w:t>
            </w:r>
          </w:p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yometrium</w:t>
            </w:r>
          </w:p>
        </w:tc>
        <w:tc>
          <w:tcPr>
            <w:tcW w:w="1418" w:type="dxa"/>
          </w:tcPr>
          <w:p w:rsidR="00933FCA" w:rsidRPr="00D92EFC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 w:rsidRPr="00D92EFC">
              <w:rPr>
                <w:rFonts w:ascii="Times New Roman" w:hAnsi="Times New Roman" w:cs="Times New Roman"/>
                <w:sz w:val="22"/>
              </w:rPr>
              <w:t xml:space="preserve">T1a </w:t>
            </w:r>
            <w:r w:rsidRPr="00D92EFC">
              <w:rPr>
                <w:rFonts w:ascii="新細明體" w:eastAsia="新細明體" w:hAnsi="新細明體" w:cs="新細明體" w:hint="eastAsia"/>
                <w:sz w:val="22"/>
              </w:rPr>
              <w:t>≦</w:t>
            </w:r>
            <w:r w:rsidRPr="00D92EFC">
              <w:rPr>
                <w:rFonts w:ascii="Times New Roman" w:hAnsi="Times New Roman" w:cs="Times New Roman"/>
                <w:sz w:val="22"/>
              </w:rPr>
              <w:t>5cm</w:t>
            </w:r>
          </w:p>
        </w:tc>
        <w:tc>
          <w:tcPr>
            <w:tcW w:w="1559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1a:limited to endometrium/</w:t>
            </w:r>
            <w:r>
              <w:rPr>
                <w:rFonts w:ascii="Times New Roman" w:hAnsi="Times New Roman" w:cs="Times New Roman"/>
                <w:sz w:val="22"/>
              </w:rPr>
              <w:br/>
              <w:t>endocervix</w:t>
            </w:r>
          </w:p>
        </w:tc>
        <w:tc>
          <w:tcPr>
            <w:tcW w:w="1560" w:type="dxa"/>
          </w:tcPr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  <w:r w:rsidRPr="00DE17BF">
              <w:rPr>
                <w:rFonts w:ascii="Times New Roman" w:eastAsia="新細明體" w:hAnsi="Times New Roman" w:cs="Times New Roman"/>
                <w:sz w:val="20"/>
                <w:szCs w:val="20"/>
              </w:rPr>
              <w:t>T1a:</w:t>
            </w:r>
            <w:r w:rsidRPr="00DE17BF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E17BF">
              <w:rPr>
                <w:rFonts w:ascii="Times New Roman" w:hAnsi="Times New Roman" w:cs="Times New Roman"/>
                <w:sz w:val="22"/>
              </w:rPr>
              <w:t>2cm,</w:t>
            </w:r>
            <w:r w:rsidRPr="00DE17BF">
              <w:rPr>
                <w:rFonts w:ascii="Times New Roman" w:hAnsi="Times New Roman" w:cs="Times New Roman"/>
                <w:sz w:val="22"/>
              </w:rPr>
              <w:br/>
              <w:t>DOI</w:t>
            </w:r>
            <w:r w:rsidRPr="00DE17BF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E17BF">
              <w:rPr>
                <w:rFonts w:ascii="Times New Roman" w:hAnsi="Times New Roman" w:cs="Times New Roman"/>
                <w:sz w:val="22"/>
              </w:rPr>
              <w:t>1mm</w:t>
            </w:r>
          </w:p>
        </w:tc>
        <w:tc>
          <w:tcPr>
            <w:tcW w:w="1843" w:type="dxa"/>
          </w:tcPr>
          <w:p w:rsidR="00933FCA" w:rsidRDefault="00933FCA" w:rsidP="00996AC4">
            <w:pPr>
              <w:widowControl/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T</w:t>
            </w:r>
            <w:r>
              <w:rPr>
                <w:rFonts w:ascii="Times New Roman" w:eastAsia="標楷體" w:hAnsi="Times New Roman" w:cs="Times New Roman"/>
                <w:sz w:val="22"/>
              </w:rPr>
              <w:t>1a: 1 ovary</w:t>
            </w:r>
          </w:p>
          <w:p w:rsidR="00933FCA" w:rsidRPr="006C7EFB" w:rsidRDefault="00933FCA" w:rsidP="00996AC4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06AEE" w:rsidRPr="006C7EFB" w:rsidTr="00E06AEE">
        <w:trPr>
          <w:trHeight w:val="324"/>
        </w:trPr>
        <w:tc>
          <w:tcPr>
            <w:tcW w:w="610" w:type="dxa"/>
            <w:vMerge w:val="restart"/>
          </w:tcPr>
          <w:p w:rsidR="00E06AEE" w:rsidRPr="006C7EFB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 w:rsidRPr="006C7EFB">
              <w:rPr>
                <w:rFonts w:ascii="Times New Roman" w:hAnsi="Times New Roman" w:cs="Times New Roman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B</w:t>
            </w:r>
          </w:p>
        </w:tc>
        <w:tc>
          <w:tcPr>
            <w:tcW w:w="1799" w:type="dxa"/>
            <w:vMerge w:val="restart"/>
          </w:tcPr>
          <w:p w:rsidR="00E06AEE" w:rsidRPr="006C7EFB" w:rsidRDefault="00E06AEE" w:rsidP="00996AC4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6C7EFB">
              <w:rPr>
                <w:rFonts w:ascii="Times New Roman" w:hAnsi="Times New Roman" w:cs="Times New Roman"/>
                <w:b/>
                <w:sz w:val="22"/>
              </w:rPr>
              <w:t>DOI</w:t>
            </w:r>
            <w:r w:rsidRPr="006C7EFB">
              <w:rPr>
                <w:rFonts w:ascii="新細明體" w:eastAsia="新細明體" w:hAnsi="新細明體" w:hint="eastAsia"/>
                <w:b/>
                <w:sz w:val="20"/>
                <w:szCs w:val="20"/>
              </w:rPr>
              <w:t>≧</w:t>
            </w:r>
            <w:r w:rsidRPr="006C7EFB">
              <w:rPr>
                <w:rFonts w:ascii="Times New Roman" w:hAnsi="Times New Roman" w:cs="Times New Roman"/>
                <w:b/>
                <w:sz w:val="22"/>
              </w:rPr>
              <w:t>5mm</w:t>
            </w:r>
          </w:p>
          <w:p w:rsidR="00E06AEE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IB1&lt;2cm</w:t>
            </w:r>
          </w:p>
          <w:p w:rsidR="00E06AEE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IB2&lt;4cm</w:t>
            </w:r>
          </w:p>
          <w:p w:rsidR="00E06AEE" w:rsidRPr="006C7EFB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IB3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rFonts w:ascii="Times New Roman" w:hAnsi="Times New Roman" w:cs="Times New Roman"/>
                <w:sz w:val="22"/>
              </w:rPr>
              <w:t>4cm</w:t>
            </w:r>
          </w:p>
        </w:tc>
        <w:tc>
          <w:tcPr>
            <w:tcW w:w="1701" w:type="dxa"/>
            <w:vMerge w:val="restart"/>
          </w:tcPr>
          <w:p w:rsidR="00E06AEE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T1b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rFonts w:ascii="Times New Roman" w:hAnsi="Times New Roman" w:cs="Times New Roman"/>
                <w:sz w:val="22"/>
              </w:rPr>
              <w:t>1/2</w:t>
            </w:r>
          </w:p>
          <w:p w:rsidR="00E06AEE" w:rsidRPr="006C7EFB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yometrium</w:t>
            </w:r>
          </w:p>
        </w:tc>
        <w:tc>
          <w:tcPr>
            <w:tcW w:w="1418" w:type="dxa"/>
            <w:vMerge w:val="restart"/>
          </w:tcPr>
          <w:p w:rsidR="00E06AEE" w:rsidRPr="00D92EFC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 w:rsidRPr="00D92EFC">
              <w:rPr>
                <w:rFonts w:ascii="Times New Roman" w:hAnsi="Times New Roman" w:cs="Times New Roman" w:hint="eastAsia"/>
                <w:sz w:val="22"/>
              </w:rPr>
              <w:t>T</w:t>
            </w:r>
            <w:r w:rsidRPr="00D92EFC">
              <w:rPr>
                <w:rFonts w:ascii="Times New Roman" w:hAnsi="Times New Roman" w:cs="Times New Roman"/>
                <w:sz w:val="22"/>
              </w:rPr>
              <w:t>1b &gt; 5cm</w:t>
            </w:r>
          </w:p>
        </w:tc>
        <w:tc>
          <w:tcPr>
            <w:tcW w:w="1559" w:type="dxa"/>
            <w:vMerge w:val="restart"/>
          </w:tcPr>
          <w:p w:rsidR="00E06AEE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1b:&lt;1/2 </w:t>
            </w:r>
          </w:p>
          <w:p w:rsidR="00E06AEE" w:rsidRPr="006C7EFB" w:rsidRDefault="00E06AEE" w:rsidP="00996A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yometrium</w:t>
            </w:r>
          </w:p>
        </w:tc>
        <w:tc>
          <w:tcPr>
            <w:tcW w:w="1560" w:type="dxa"/>
            <w:vMerge w:val="restart"/>
          </w:tcPr>
          <w:p w:rsidR="00E06AEE" w:rsidRPr="006C7EFB" w:rsidRDefault="00E06AEE" w:rsidP="00996AC4">
            <w:pPr>
              <w:rPr>
                <w:rFonts w:ascii="Times New Roman" w:eastAsia="標楷體" w:hAnsi="Times New Roman" w:cs="Times New Roman"/>
                <w:sz w:val="22"/>
              </w:rPr>
            </w:pPr>
            <w:r w:rsidRPr="00DE17BF">
              <w:rPr>
                <w:rFonts w:ascii="Times New Roman" w:eastAsia="新細明體" w:hAnsi="Times New Roman" w:cs="Times New Roman"/>
                <w:sz w:val="20"/>
                <w:szCs w:val="20"/>
              </w:rPr>
              <w:t>T1</w:t>
            </w:r>
            <w:r>
              <w:rPr>
                <w:rFonts w:ascii="Times New Roman" w:eastAsia="新細明體" w:hAnsi="Times New Roman" w:cs="Times New Roman"/>
                <w:sz w:val="20"/>
                <w:szCs w:val="20"/>
              </w:rPr>
              <w:t>b</w:t>
            </w:r>
            <w:r w:rsidRPr="00DE17BF">
              <w:rPr>
                <w:rFonts w:ascii="Times New Roman" w:eastAsia="新細明體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標楷體" w:hAnsi="Times New Roman" w:cs="Times New Roman"/>
                <w:sz w:val="22"/>
              </w:rPr>
              <w:t xml:space="preserve">&gt;2cm or </w:t>
            </w:r>
            <w:r w:rsidRPr="00DE17BF"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 w:rsidRPr="00DE17BF">
              <w:rPr>
                <w:rFonts w:ascii="Times New Roman" w:hAnsi="Times New Roman" w:cs="Times New Roman"/>
                <w:sz w:val="22"/>
              </w:rPr>
              <w:t>1mm</w:t>
            </w:r>
          </w:p>
        </w:tc>
        <w:tc>
          <w:tcPr>
            <w:tcW w:w="1843" w:type="dxa"/>
          </w:tcPr>
          <w:p w:rsidR="00E06AEE" w:rsidRPr="006C7EFB" w:rsidRDefault="00E06AEE" w:rsidP="00996AC4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T</w:t>
            </w:r>
            <w:r>
              <w:rPr>
                <w:rFonts w:ascii="Times New Roman" w:eastAsia="標楷體" w:hAnsi="Times New Roman" w:cs="Times New Roman"/>
                <w:sz w:val="22"/>
              </w:rPr>
              <w:t>1b:both ovaries</w:t>
            </w:r>
          </w:p>
        </w:tc>
      </w:tr>
      <w:tr w:rsidR="00E06AEE" w:rsidRPr="006C7EFB" w:rsidTr="00E06AEE">
        <w:trPr>
          <w:trHeight w:val="384"/>
        </w:trPr>
        <w:tc>
          <w:tcPr>
            <w:tcW w:w="610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701" w:type="dxa"/>
            <w:vMerge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8" w:type="dxa"/>
            <w:vMerge/>
          </w:tcPr>
          <w:p w:rsidR="00E06AEE" w:rsidRPr="00D92EFC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vMerge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  <w:vMerge/>
          </w:tcPr>
          <w:p w:rsidR="00E06AEE" w:rsidRPr="00DE17BF" w:rsidRDefault="00E06AEE" w:rsidP="00E06AEE">
            <w:pPr>
              <w:rPr>
                <w:rFonts w:ascii="Times New Roman" w:eastAsia="新細明體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 xml:space="preserve">IC </w:t>
            </w:r>
            <w:r>
              <w:rPr>
                <w:rFonts w:ascii="Times New Roman" w:eastAsia="標楷體" w:hAnsi="Times New Roman" w:cs="Times New Roman"/>
                <w:sz w:val="22"/>
              </w:rPr>
              <w:t>破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/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散出來</w:t>
            </w:r>
          </w:p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IC1:</w:t>
            </w:r>
            <w:r>
              <w:rPr>
                <w:rFonts w:ascii="Times New Roman" w:eastAsia="標楷體" w:hAnsi="Times New Roman" w:cs="Times New Roman"/>
                <w:sz w:val="22"/>
              </w:rPr>
              <w:t>術中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IC2:</w:t>
            </w:r>
            <w:r>
              <w:rPr>
                <w:rFonts w:ascii="Times New Roman" w:eastAsia="標楷體" w:hAnsi="Times New Roman" w:cs="Times New Roman"/>
                <w:sz w:val="22"/>
              </w:rPr>
              <w:t>術前</w:t>
            </w:r>
            <w:r>
              <w:rPr>
                <w:rFonts w:ascii="Times New Roman" w:eastAsia="標楷體" w:hAnsi="Times New Roman" w:cs="Times New Roman"/>
                <w:sz w:val="22"/>
              </w:rPr>
              <w:br/>
              <w:t>IC3:ascites/wash</w:t>
            </w:r>
          </w:p>
        </w:tc>
      </w:tr>
      <w:tr w:rsidR="00E06AEE" w:rsidRPr="006C7EFB" w:rsidTr="00E06AEE">
        <w:trPr>
          <w:trHeight w:val="775"/>
        </w:trPr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C</w:t>
            </w:r>
          </w:p>
        </w:tc>
        <w:tc>
          <w:tcPr>
            <w:tcW w:w="179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701" w:type="dxa"/>
            <w:vMerge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8" w:type="dxa"/>
            <w:vMerge/>
          </w:tcPr>
          <w:p w:rsidR="00E06AEE" w:rsidRPr="00D92EFC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1c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rFonts w:ascii="Times New Roman" w:hAnsi="Times New Roman" w:cs="Times New Roman"/>
                <w:sz w:val="22"/>
              </w:rPr>
              <w:t>1/2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yometrium</w:t>
            </w:r>
          </w:p>
        </w:tc>
        <w:tc>
          <w:tcPr>
            <w:tcW w:w="1560" w:type="dxa"/>
            <w:vMerge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</w:p>
        </w:tc>
        <w:tc>
          <w:tcPr>
            <w:tcW w:w="1843" w:type="dxa"/>
            <w:vMerge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</w:p>
        </w:tc>
      </w:tr>
      <w:tr w:rsidR="00E06AEE" w:rsidRPr="006C7EFB" w:rsidTr="00E06AEE"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IA</w:t>
            </w:r>
          </w:p>
        </w:tc>
        <w:tc>
          <w:tcPr>
            <w:tcW w:w="1799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6C7EFB">
              <w:rPr>
                <w:rFonts w:ascii="Times New Roman" w:hAnsi="Times New Roman" w:cs="Times New Roman" w:hint="eastAsia"/>
                <w:b/>
                <w:sz w:val="22"/>
              </w:rPr>
              <w:t>上</w:t>
            </w:r>
            <w:r w:rsidRPr="006C7EFB">
              <w:rPr>
                <w:rFonts w:ascii="Times New Roman" w:hAnsi="Times New Roman" w:cs="Times New Roman" w:hint="eastAsia"/>
                <w:b/>
                <w:sz w:val="22"/>
              </w:rPr>
              <w:t>2</w:t>
            </w:r>
            <w:r w:rsidRPr="006C7EFB">
              <w:rPr>
                <w:rFonts w:ascii="Times New Roman" w:hAnsi="Times New Roman" w:cs="Times New Roman"/>
                <w:b/>
                <w:sz w:val="22"/>
              </w:rPr>
              <w:t>/3 vagina</w:t>
            </w:r>
          </w:p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IIA1&lt;4cm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IIA2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rFonts w:ascii="Times New Roman" w:hAnsi="Times New Roman" w:cs="Times New Roman"/>
                <w:sz w:val="22"/>
              </w:rPr>
              <w:t>4cm</w:t>
            </w:r>
          </w:p>
        </w:tc>
        <w:tc>
          <w:tcPr>
            <w:tcW w:w="1701" w:type="dxa"/>
            <w:vMerge w:val="restart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2: :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Cervix stromal connective tissue</w:t>
            </w:r>
          </w:p>
        </w:tc>
        <w:tc>
          <w:tcPr>
            <w:tcW w:w="1418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T2a:adnexa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vMerge w:val="restart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其他同</w:t>
            </w:r>
            <w:r>
              <w:rPr>
                <w:rFonts w:ascii="Times New Roman" w:hAnsi="Times New Roman" w:cs="Times New Roman" w:hint="eastAsia"/>
                <w:sz w:val="22"/>
              </w:rPr>
              <w:t>U</w:t>
            </w:r>
            <w:r>
              <w:rPr>
                <w:rFonts w:ascii="Times New Roman" w:hAnsi="Times New Roman" w:cs="Times New Roman"/>
                <w:sz w:val="22"/>
              </w:rPr>
              <w:t>terine Sarcoma</w:t>
            </w:r>
          </w:p>
        </w:tc>
        <w:tc>
          <w:tcPr>
            <w:tcW w:w="1560" w:type="dxa"/>
            <w:vMerge w:val="restart"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T2:perineal</w:t>
            </w:r>
            <w:r>
              <w:rPr>
                <w:rFonts w:ascii="Times New Roman" w:eastAsia="標楷體" w:hAnsi="Times New Roman" w:cs="Times New Roman"/>
                <w:sz w:val="22"/>
              </w:rPr>
              <w:br/>
              <w:t>(</w:t>
            </w:r>
            <w:r>
              <w:rPr>
                <w:rFonts w:ascii="Times New Roman" w:eastAsia="標楷體" w:hAnsi="Times New Roman" w:cs="Times New Roman"/>
                <w:sz w:val="22"/>
              </w:rPr>
              <w:t>下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1</w:t>
            </w:r>
            <w:r>
              <w:rPr>
                <w:rFonts w:ascii="Times New Roman" w:eastAsia="標楷體" w:hAnsi="Times New Roman" w:cs="Times New Roman"/>
                <w:sz w:val="22"/>
              </w:rPr>
              <w:t>/3</w:t>
            </w:r>
            <w:r>
              <w:rPr>
                <w:rFonts w:ascii="Times New Roman" w:eastAsia="標楷體" w:hAnsi="Times New Roman" w:cs="Times New Roman"/>
                <w:sz w:val="22"/>
              </w:rPr>
              <w:t>段尿道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陰道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>
              <w:rPr>
                <w:rFonts w:ascii="Times New Roman" w:eastAsia="標楷體" w:hAnsi="Times New Roman" w:cs="Times New Roman"/>
                <w:sz w:val="22"/>
              </w:rPr>
              <w:t xml:space="preserve"> anus)</w:t>
            </w:r>
          </w:p>
        </w:tc>
        <w:tc>
          <w:tcPr>
            <w:tcW w:w="1843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T</w:t>
            </w:r>
            <w:r>
              <w:rPr>
                <w:rFonts w:ascii="Times New Roman" w:eastAsia="標楷體" w:hAnsi="Times New Roman" w:cs="Times New Roman"/>
                <w:sz w:val="22"/>
              </w:rPr>
              <w:t>2a: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Extension or implant to uterus</w:t>
            </w:r>
          </w:p>
        </w:tc>
      </w:tr>
      <w:tr w:rsidR="00E06AEE" w:rsidRPr="006C7EFB" w:rsidTr="00E06AEE"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IB</w:t>
            </w:r>
          </w:p>
        </w:tc>
        <w:tc>
          <w:tcPr>
            <w:tcW w:w="1799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6C7EFB">
              <w:rPr>
                <w:rFonts w:ascii="Times New Roman" w:hAnsi="Times New Roman" w:cs="Times New Roman"/>
                <w:b/>
                <w:sz w:val="22"/>
              </w:rPr>
              <w:t>parametrium</w:t>
            </w:r>
          </w:p>
        </w:tc>
        <w:tc>
          <w:tcPr>
            <w:tcW w:w="1701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18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2b:pelvis</w:t>
            </w:r>
          </w:p>
        </w:tc>
        <w:tc>
          <w:tcPr>
            <w:tcW w:w="155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  <w:vMerge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T</w:t>
            </w:r>
            <w:r>
              <w:rPr>
                <w:rFonts w:ascii="Times New Roman" w:eastAsia="標楷體" w:hAnsi="Times New Roman" w:cs="Times New Roman"/>
                <w:sz w:val="22"/>
              </w:rPr>
              <w:t>2b: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E</w:t>
            </w:r>
            <w:r>
              <w:rPr>
                <w:rFonts w:ascii="Times New Roman" w:eastAsia="標楷體" w:hAnsi="Times New Roman" w:cs="Times New Roman"/>
                <w:sz w:val="22"/>
              </w:rPr>
              <w:t>xtend to pelvis</w:t>
            </w:r>
          </w:p>
        </w:tc>
      </w:tr>
      <w:tr w:rsidR="00E06AEE" w:rsidRPr="006C7EFB" w:rsidTr="00E06AEE"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IIA</w:t>
            </w:r>
          </w:p>
        </w:tc>
        <w:tc>
          <w:tcPr>
            <w:tcW w:w="1799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下</w:t>
            </w:r>
            <w:r>
              <w:rPr>
                <w:rFonts w:ascii="Times New Roman" w:hAnsi="Times New Roman" w:cs="Times New Roman" w:hint="eastAsia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/3vagina</w:t>
            </w:r>
          </w:p>
        </w:tc>
        <w:tc>
          <w:tcPr>
            <w:tcW w:w="1701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3a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 w:rsidRPr="00D557F5">
              <w:rPr>
                <w:rFonts w:ascii="Times New Roman" w:hAnsi="Times New Roman" w:cs="Times New Roman"/>
                <w:sz w:val="22"/>
              </w:rPr>
              <w:t>Serosa, adnexa</w:t>
            </w:r>
          </w:p>
        </w:tc>
        <w:tc>
          <w:tcPr>
            <w:tcW w:w="1418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3a: 1 site in abdomen</w:t>
            </w:r>
          </w:p>
        </w:tc>
        <w:tc>
          <w:tcPr>
            <w:tcW w:w="155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N</w:t>
            </w:r>
            <w:r>
              <w:rPr>
                <w:rFonts w:ascii="Times New Roman" w:eastAsia="標楷體" w:hAnsi="Times New Roman" w:cs="Times New Roman"/>
                <w:sz w:val="22"/>
              </w:rPr>
              <w:t>1a:1-2</w:t>
            </w:r>
            <w:r>
              <w:rPr>
                <w:rFonts w:ascii="Times New Roman" w:eastAsia="標楷體" w:hAnsi="Times New Roman" w:cs="Times New Roman"/>
                <w:sz w:val="22"/>
              </w:rPr>
              <w:t>個</w:t>
            </w:r>
            <w:r>
              <w:rPr>
                <w:rFonts w:ascii="Times New Roman" w:eastAsia="標楷體" w:hAnsi="Times New Roman" w:cs="Times New Roman"/>
                <w:sz w:val="22"/>
              </w:rPr>
              <w:t>&lt;5mm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N1b:1</w:t>
            </w:r>
            <w:r>
              <w:rPr>
                <w:rFonts w:ascii="Times New Roman" w:eastAsia="標楷體" w:hAnsi="Times New Roman" w:cs="Times New Roman"/>
                <w:sz w:val="22"/>
              </w:rPr>
              <w:t>個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rFonts w:ascii="Times New Roman" w:hAnsi="Times New Roman" w:cs="Times New Roman"/>
                <w:sz w:val="22"/>
              </w:rPr>
              <w:t>5mm</w:t>
            </w:r>
          </w:p>
        </w:tc>
        <w:tc>
          <w:tcPr>
            <w:tcW w:w="1843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I</w:t>
            </w:r>
            <w:r>
              <w:rPr>
                <w:rFonts w:ascii="Times New Roman" w:eastAsia="標楷體" w:hAnsi="Times New Roman" w:cs="Times New Roman"/>
                <w:sz w:val="22"/>
              </w:rPr>
              <w:t>IIA1i: N1a</w:t>
            </w:r>
            <w:r w:rsidRPr="00DE17BF">
              <w:rPr>
                <w:rFonts w:ascii="新細明體" w:eastAsia="新細明體" w:hAnsi="新細明體" w:cs="新細明體" w:hint="eastAsia"/>
                <w:sz w:val="20"/>
                <w:szCs w:val="20"/>
              </w:rPr>
              <w:t>≦</w:t>
            </w:r>
            <w:r w:rsidRPr="00DE17BF">
              <w:rPr>
                <w:rFonts w:ascii="Times New Roman" w:hAnsi="Times New Roman" w:cs="Times New Roman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c</w:t>
            </w:r>
            <w:r w:rsidRPr="00DE17BF">
              <w:rPr>
                <w:rFonts w:ascii="Times New Roman" w:hAnsi="Times New Roman" w:cs="Times New Roman"/>
                <w:sz w:val="22"/>
              </w:rPr>
              <w:t>m</w:t>
            </w:r>
          </w:p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I</w:t>
            </w:r>
            <w:r>
              <w:rPr>
                <w:rFonts w:ascii="Times New Roman" w:eastAsia="標楷體" w:hAnsi="Times New Roman" w:cs="Times New Roman"/>
                <w:sz w:val="22"/>
              </w:rPr>
              <w:t>IIA1ii: N1b&gt;</w:t>
            </w:r>
            <w:r w:rsidRPr="00DE17BF">
              <w:rPr>
                <w:rFonts w:ascii="Times New Roman" w:hAnsi="Times New Roman" w:cs="Times New Roman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c</w:t>
            </w:r>
            <w:r w:rsidRPr="00DE17BF">
              <w:rPr>
                <w:rFonts w:ascii="Times New Roman" w:hAnsi="Times New Roman" w:cs="Times New Roman"/>
                <w:sz w:val="22"/>
              </w:rPr>
              <w:t>m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I</w:t>
            </w:r>
            <w:r>
              <w:rPr>
                <w:rFonts w:ascii="Times New Roman" w:eastAsia="標楷體" w:hAnsi="Times New Roman" w:cs="Times New Roman"/>
                <w:sz w:val="22"/>
              </w:rPr>
              <w:t>IIA2:microscopic</w:t>
            </w:r>
            <w:r>
              <w:rPr>
                <w:rFonts w:ascii="Times New Roman" w:eastAsia="標楷體" w:hAnsi="Times New Roman" w:cs="Times New Roman"/>
                <w:sz w:val="22"/>
              </w:rPr>
              <w:t>骨盆外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/</w:t>
            </w:r>
            <w:r>
              <w:rPr>
                <w:rFonts w:ascii="Times New Roman" w:eastAsia="標楷體" w:hAnsi="Times New Roman" w:cs="Times New Roman"/>
                <w:sz w:val="22"/>
              </w:rPr>
              <w:t>腹膜侵犯</w:t>
            </w:r>
          </w:p>
        </w:tc>
      </w:tr>
      <w:tr w:rsidR="00E06AEE" w:rsidRPr="006C7EFB" w:rsidTr="00E06AEE"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IIB</w:t>
            </w:r>
          </w:p>
        </w:tc>
        <w:tc>
          <w:tcPr>
            <w:tcW w:w="1799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Pelvic wall or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Hydronephrosis</w:t>
            </w:r>
          </w:p>
        </w:tc>
        <w:tc>
          <w:tcPr>
            <w:tcW w:w="1701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T3b: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V</w:t>
            </w:r>
            <w:r>
              <w:rPr>
                <w:rFonts w:ascii="Times New Roman" w:hAnsi="Times New Roman" w:cs="Times New Roman"/>
                <w:sz w:val="22"/>
              </w:rPr>
              <w:t>agina or parametrium</w:t>
            </w:r>
          </w:p>
        </w:tc>
        <w:tc>
          <w:tcPr>
            <w:tcW w:w="1418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3b: &gt;1 site in abdomen</w:t>
            </w:r>
          </w:p>
        </w:tc>
        <w:tc>
          <w:tcPr>
            <w:tcW w:w="155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N</w:t>
            </w:r>
            <w:r>
              <w:rPr>
                <w:rFonts w:ascii="Times New Roman" w:eastAsia="標楷體" w:hAnsi="Times New Roman" w:cs="Times New Roman"/>
                <w:sz w:val="22"/>
              </w:rPr>
              <w:t>2a:3-4</w:t>
            </w:r>
            <w:r>
              <w:rPr>
                <w:rFonts w:ascii="Times New Roman" w:eastAsia="標楷體" w:hAnsi="Times New Roman" w:cs="Times New Roman"/>
                <w:sz w:val="22"/>
              </w:rPr>
              <w:t>個</w:t>
            </w:r>
            <w:r>
              <w:rPr>
                <w:rFonts w:ascii="Times New Roman" w:eastAsia="標楷體" w:hAnsi="Times New Roman" w:cs="Times New Roman"/>
                <w:sz w:val="22"/>
              </w:rPr>
              <w:t>&lt;5mm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N2b:2</w:t>
            </w:r>
            <w:r>
              <w:rPr>
                <w:rFonts w:ascii="Times New Roman" w:eastAsia="標楷體" w:hAnsi="Times New Roman" w:cs="Times New Roman"/>
                <w:sz w:val="22"/>
              </w:rPr>
              <w:t>個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≧</w:t>
            </w:r>
            <w:r>
              <w:rPr>
                <w:rFonts w:ascii="Times New Roman" w:hAnsi="Times New Roman" w:cs="Times New Roman"/>
                <w:sz w:val="22"/>
              </w:rPr>
              <w:t>5mm</w:t>
            </w:r>
          </w:p>
        </w:tc>
        <w:tc>
          <w:tcPr>
            <w:tcW w:w="1843" w:type="dxa"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T3b:</w:t>
            </w:r>
            <w:r>
              <w:rPr>
                <w:rFonts w:ascii="Times New Roman" w:eastAsia="標楷體" w:hAnsi="Times New Roman" w:cs="Times New Roman"/>
                <w:sz w:val="22"/>
              </w:rPr>
              <w:br/>
              <w:t>marco</w:t>
            </w:r>
            <w:r>
              <w:rPr>
                <w:rFonts w:ascii="Times New Roman" w:eastAsia="標楷體" w:hAnsi="Times New Roman" w:cs="Times New Roman"/>
                <w:sz w:val="22"/>
              </w:rPr>
              <w:t>骨盆外</w:t>
            </w:r>
            <w:r>
              <w:rPr>
                <w:rFonts w:ascii="標楷體" w:eastAsia="標楷體" w:hAnsi="標楷體" w:cs="Times New Roman" w:hint="eastAsia"/>
                <w:sz w:val="22"/>
              </w:rPr>
              <w:t>≦</w:t>
            </w:r>
            <w:r>
              <w:rPr>
                <w:rFonts w:ascii="Times New Roman" w:eastAsia="標楷體" w:hAnsi="Times New Roman" w:cs="Times New Roman"/>
                <w:sz w:val="22"/>
              </w:rPr>
              <w:t>2cm</w:t>
            </w:r>
          </w:p>
        </w:tc>
      </w:tr>
      <w:tr w:rsidR="00E06AEE" w:rsidRPr="006C7EFB" w:rsidTr="00E06AEE">
        <w:trPr>
          <w:trHeight w:val="1047"/>
        </w:trPr>
        <w:tc>
          <w:tcPr>
            <w:tcW w:w="610" w:type="dxa"/>
            <w:vMerge w:val="restart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IIC</w:t>
            </w:r>
          </w:p>
        </w:tc>
        <w:tc>
          <w:tcPr>
            <w:tcW w:w="1799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IIC1:pelvic N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01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IIC1:pelvic N</w:t>
            </w: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 w:rsidRPr="00C460D9">
              <w:rPr>
                <w:rFonts w:ascii="Times New Roman" w:hAnsi="Times New Roman" w:cs="Times New Roman"/>
                <w:color w:val="FF0000"/>
                <w:sz w:val="22"/>
              </w:rPr>
              <w:t>(N1mi &gt;0.2mm</w:t>
            </w:r>
            <w:r w:rsidRPr="00C460D9">
              <w:rPr>
                <w:rFonts w:ascii="Times New Roman" w:hAnsi="Times New Roman" w:cs="Times New Roman"/>
                <w:color w:val="FF0000"/>
                <w:sz w:val="22"/>
              </w:rPr>
              <w:br/>
              <w:t>,N1a &gt; 2mm)</w:t>
            </w:r>
          </w:p>
        </w:tc>
        <w:tc>
          <w:tcPr>
            <w:tcW w:w="1418" w:type="dxa"/>
            <w:vMerge w:val="restart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N</w:t>
            </w:r>
            <w:r>
              <w:rPr>
                <w:rFonts w:ascii="Times New Roman" w:hAnsi="Times New Roman" w:cs="Times New Roman"/>
                <w:sz w:val="22"/>
              </w:rPr>
              <w:t>1(&gt;0.2mm)</w:t>
            </w:r>
          </w:p>
        </w:tc>
        <w:tc>
          <w:tcPr>
            <w:tcW w:w="155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  <w:vMerge w:val="restart"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N</w:t>
            </w:r>
            <w:r>
              <w:rPr>
                <w:rFonts w:ascii="Times New Roman" w:eastAsia="標楷體" w:hAnsi="Times New Roman" w:cs="Times New Roman"/>
                <w:sz w:val="22"/>
              </w:rPr>
              <w:t>2c:ECE</w:t>
            </w:r>
          </w:p>
        </w:tc>
        <w:tc>
          <w:tcPr>
            <w:tcW w:w="1843" w:type="dxa"/>
            <w:vMerge w:val="restart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T3c:marco</w:t>
            </w:r>
            <w:r>
              <w:rPr>
                <w:rFonts w:ascii="Times New Roman" w:eastAsia="標楷體" w:hAnsi="Times New Roman" w:cs="Times New Roman"/>
                <w:sz w:val="22"/>
              </w:rPr>
              <w:t>骨盆外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&gt;</w:t>
            </w:r>
            <w:r>
              <w:rPr>
                <w:rFonts w:ascii="Times New Roman" w:eastAsia="標楷體" w:hAnsi="Times New Roman" w:cs="Times New Roman"/>
                <w:sz w:val="22"/>
              </w:rPr>
              <w:t>2cm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 w:rsidRPr="00E06AEE">
              <w:rPr>
                <w:rFonts w:ascii="Times New Roman" w:eastAsia="標楷體" w:hAnsi="Times New Roman" w:cs="Times New Roman"/>
                <w:color w:val="FF0000"/>
                <w:sz w:val="22"/>
              </w:rPr>
              <w:t xml:space="preserve">(liver, spleen </w:t>
            </w:r>
            <w:r w:rsidRPr="00E06AEE">
              <w:rPr>
                <w:rFonts w:ascii="Times New Roman" w:eastAsia="標楷體" w:hAnsi="Times New Roman" w:cs="Times New Roman"/>
                <w:b/>
                <w:color w:val="FF0000"/>
                <w:sz w:val="22"/>
              </w:rPr>
              <w:t>capsule</w:t>
            </w:r>
            <w:r w:rsidRPr="00E06AEE">
              <w:rPr>
                <w:rFonts w:ascii="Times New Roman" w:eastAsia="標楷體" w:hAnsi="Times New Roman" w:cs="Times New Roman"/>
                <w:color w:val="FF0000"/>
                <w:sz w:val="22"/>
              </w:rPr>
              <w:t>算</w:t>
            </w:r>
            <w:r w:rsidRPr="00E06AEE">
              <w:rPr>
                <w:rFonts w:ascii="Times New Roman" w:eastAsia="標楷體" w:hAnsi="Times New Roman" w:cs="Times New Roman" w:hint="eastAsia"/>
                <w:color w:val="FF0000"/>
                <w:sz w:val="22"/>
              </w:rPr>
              <w:t>i</w:t>
            </w:r>
            <w:r w:rsidRPr="00E06AEE">
              <w:rPr>
                <w:rFonts w:ascii="Times New Roman" w:eastAsia="標楷體" w:hAnsi="Times New Roman" w:cs="Times New Roman"/>
                <w:color w:val="FF0000"/>
                <w:sz w:val="22"/>
              </w:rPr>
              <w:t>nvasion T3c)</w:t>
            </w:r>
          </w:p>
        </w:tc>
      </w:tr>
      <w:tr w:rsidR="00E06AEE" w:rsidRPr="006C7EFB" w:rsidTr="00E06AEE">
        <w:trPr>
          <w:trHeight w:val="753"/>
        </w:trPr>
        <w:tc>
          <w:tcPr>
            <w:tcW w:w="610" w:type="dxa"/>
            <w:vMerge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9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IIIC2:paraA N</w:t>
            </w:r>
          </w:p>
        </w:tc>
        <w:tc>
          <w:tcPr>
            <w:tcW w:w="1701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IIIC2:paraA N</w:t>
            </w:r>
          </w:p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(N2mi/N2a)</w:t>
            </w:r>
          </w:p>
        </w:tc>
        <w:tc>
          <w:tcPr>
            <w:tcW w:w="1418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  <w:vMerge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</w:p>
        </w:tc>
        <w:tc>
          <w:tcPr>
            <w:tcW w:w="1843" w:type="dxa"/>
            <w:vMerge/>
          </w:tcPr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</w:p>
        </w:tc>
      </w:tr>
      <w:tr w:rsidR="00E06AEE" w:rsidRPr="006C7EFB" w:rsidTr="00E06AEE"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VA</w:t>
            </w:r>
          </w:p>
        </w:tc>
        <w:tc>
          <w:tcPr>
            <w:tcW w:w="1799" w:type="dxa"/>
          </w:tcPr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Beyond true pelvis </w:t>
            </w:r>
            <w:r>
              <w:rPr>
                <w:rFonts w:ascii="Times New Roman" w:hAnsi="Times New Roman" w:cs="Times New Roman"/>
                <w:sz w:val="22"/>
              </w:rPr>
              <w:br/>
              <w:t>ex</w:t>
            </w:r>
            <w:r>
              <w:rPr>
                <w:rFonts w:ascii="Times New Roman" w:hAnsi="Times New Roman" w:cs="Times New Roman"/>
                <w:sz w:val="22"/>
              </w:rPr>
              <w:t>直腸</w:t>
            </w:r>
            <w:r>
              <w:rPr>
                <w:rFonts w:ascii="Times New Roman" w:hAnsi="Times New Roman" w:cs="Times New Roman" w:hint="eastAsia"/>
                <w:sz w:val="22"/>
              </w:rPr>
              <w:t>,</w:t>
            </w:r>
            <w:r>
              <w:rPr>
                <w:rFonts w:ascii="Times New Roman" w:hAnsi="Times New Roman" w:cs="Times New Roman"/>
                <w:sz w:val="22"/>
              </w:rPr>
              <w:t>膀胱</w:t>
            </w:r>
            <w:r>
              <w:rPr>
                <w:rFonts w:ascii="Times New Roman" w:hAnsi="Times New Roman" w:cs="Times New Roman"/>
                <w:sz w:val="22"/>
              </w:rPr>
              <w:br/>
              <w:t xml:space="preserve">(bolus edema </w:t>
            </w:r>
            <w:r>
              <w:rPr>
                <w:rFonts w:ascii="Times New Roman" w:hAnsi="Times New Roman" w:cs="Times New Roman"/>
                <w:sz w:val="22"/>
              </w:rPr>
              <w:t>不算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  <w:p w:rsidR="00E06AEE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01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T4:</w:t>
            </w:r>
            <w:r>
              <w:rPr>
                <w:rFonts w:ascii="Times New Roman" w:hAnsi="Times New Roman" w:cs="Times New Roman" w:hint="eastAsia"/>
                <w:sz w:val="22"/>
              </w:rPr>
              <w:t>B</w:t>
            </w:r>
            <w:r>
              <w:rPr>
                <w:rFonts w:ascii="Times New Roman" w:hAnsi="Times New Roman" w:cs="Times New Roman"/>
                <w:sz w:val="22"/>
              </w:rPr>
              <w:t xml:space="preserve">ladder, bowel, (bolus edema </w:t>
            </w:r>
            <w:r>
              <w:rPr>
                <w:rFonts w:ascii="Times New Roman" w:hAnsi="Times New Roman" w:cs="Times New Roman"/>
                <w:sz w:val="22"/>
              </w:rPr>
              <w:t>不算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418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>4:bladder, rectum</w:t>
            </w:r>
          </w:p>
        </w:tc>
        <w:tc>
          <w:tcPr>
            <w:tcW w:w="1559" w:type="dxa"/>
            <w:vMerge w:val="restart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VA: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T</w:t>
            </w:r>
            <w:r>
              <w:rPr>
                <w:rFonts w:ascii="Times New Roman" w:eastAsia="標楷體" w:hAnsi="Times New Roman" w:cs="Times New Roman"/>
                <w:sz w:val="22"/>
              </w:rPr>
              <w:t>3 or N3</w:t>
            </w:r>
            <w:r>
              <w:rPr>
                <w:rFonts w:ascii="Times New Roman" w:eastAsia="標楷體" w:hAnsi="Times New Roman" w:cs="Times New Roman"/>
                <w:sz w:val="22"/>
              </w:rPr>
              <w:br/>
              <w:t>(</w:t>
            </w:r>
            <w:r>
              <w:rPr>
                <w:rFonts w:ascii="Times New Roman" w:eastAsia="標楷體" w:hAnsi="Times New Roman" w:cs="Times New Roman"/>
                <w:sz w:val="22"/>
              </w:rPr>
              <w:t>上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2</w:t>
            </w:r>
            <w:r>
              <w:rPr>
                <w:rFonts w:ascii="Times New Roman" w:eastAsia="標楷體" w:hAnsi="Times New Roman" w:cs="Times New Roman"/>
                <w:sz w:val="22"/>
              </w:rPr>
              <w:t>/3</w:t>
            </w:r>
            <w:r>
              <w:rPr>
                <w:rFonts w:ascii="Times New Roman" w:eastAsia="標楷體" w:hAnsi="Times New Roman" w:cs="Times New Roman"/>
                <w:sz w:val="22"/>
              </w:rPr>
              <w:t>段尿道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陰道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>
              <w:rPr>
                <w:rFonts w:ascii="Times New Roman" w:eastAsia="標楷體" w:hAnsi="Times New Roman" w:cs="Times New Roman"/>
                <w:sz w:val="22"/>
              </w:rPr>
              <w:br/>
            </w:r>
            <w:r>
              <w:rPr>
                <w:rFonts w:ascii="Times New Roman" w:eastAsia="標楷體" w:hAnsi="Times New Roman" w:cs="Times New Roman"/>
                <w:sz w:val="22"/>
              </w:rPr>
              <w:t>膀胱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>
              <w:rPr>
                <w:rFonts w:ascii="Times New Roman" w:eastAsia="標楷體" w:hAnsi="Times New Roman" w:cs="Times New Roman"/>
                <w:sz w:val="22"/>
              </w:rPr>
              <w:t>直腸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>
              <w:rPr>
                <w:rFonts w:ascii="Times New Roman" w:eastAsia="標楷體" w:hAnsi="Times New Roman" w:cs="Times New Roman"/>
                <w:sz w:val="22"/>
              </w:rPr>
              <w:t xml:space="preserve">  pelvic bone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N</w:t>
            </w:r>
            <w:r>
              <w:rPr>
                <w:rFonts w:ascii="Times New Roman" w:eastAsia="標楷體" w:hAnsi="Times New Roman" w:cs="Times New Roman"/>
                <w:sz w:val="22"/>
              </w:rPr>
              <w:t>3:Fix or ulcerated LN</w:t>
            </w:r>
          </w:p>
        </w:tc>
        <w:tc>
          <w:tcPr>
            <w:tcW w:w="1843" w:type="dxa"/>
          </w:tcPr>
          <w:p w:rsidR="00E06AEE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 xml:space="preserve">M1a: </w:t>
            </w:r>
          </w:p>
          <w:p w:rsidR="00E06AEE" w:rsidRPr="006C7EFB" w:rsidRDefault="00E06AEE" w:rsidP="00E06AEE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/>
                <w:sz w:val="22"/>
              </w:rPr>
              <w:t>Pleural cytology, effusion</w:t>
            </w:r>
          </w:p>
        </w:tc>
      </w:tr>
      <w:tr w:rsidR="00E06AEE" w:rsidRPr="006C7EFB" w:rsidTr="00E06AEE">
        <w:trPr>
          <w:trHeight w:val="1440"/>
        </w:trPr>
        <w:tc>
          <w:tcPr>
            <w:tcW w:w="61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VB</w:t>
            </w:r>
          </w:p>
        </w:tc>
        <w:tc>
          <w:tcPr>
            <w:tcW w:w="1799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DM</w:t>
            </w:r>
          </w:p>
        </w:tc>
        <w:tc>
          <w:tcPr>
            <w:tcW w:w="1701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418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br/>
              <w:t>(adnexa,pelvic,</w:t>
            </w:r>
            <w:r>
              <w:rPr>
                <w:rFonts w:ascii="Times New Roman" w:hAnsi="Times New Roman" w:cs="Times New Roman"/>
                <w:sz w:val="22"/>
              </w:rPr>
              <w:br/>
              <w:t>abd</w:t>
            </w:r>
            <w:r>
              <w:rPr>
                <w:rFonts w:ascii="Times New Roman" w:hAnsi="Times New Roman" w:cs="Times New Roman"/>
                <w:sz w:val="22"/>
              </w:rPr>
              <w:t>不算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  <w:tc>
          <w:tcPr>
            <w:tcW w:w="1559" w:type="dxa"/>
            <w:vMerge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60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>VB:M1</w:t>
            </w:r>
          </w:p>
        </w:tc>
        <w:tc>
          <w:tcPr>
            <w:tcW w:w="1843" w:type="dxa"/>
          </w:tcPr>
          <w:p w:rsidR="00E06AEE" w:rsidRPr="006C7EFB" w:rsidRDefault="00E06AEE" w:rsidP="00E06AE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M1b:</w:t>
            </w:r>
            <w:r>
              <w:rPr>
                <w:rFonts w:ascii="Times New Roman" w:hAnsi="Times New Roman" w:cs="Times New Roman"/>
                <w:sz w:val="22"/>
              </w:rPr>
              <w:t>Liver, spleen</w:t>
            </w:r>
            <w:r>
              <w:rPr>
                <w:rFonts w:ascii="Times New Roman" w:hAnsi="Times New Roman" w:cs="Times New Roman" w:hint="eastAsia"/>
                <w:sz w:val="22"/>
              </w:rPr>
              <w:t>實質</w:t>
            </w:r>
            <w:r>
              <w:rPr>
                <w:rFonts w:ascii="Times New Roman" w:hAnsi="Times New Roman" w:cs="Times New Roman" w:hint="eastAsia"/>
                <w:sz w:val="22"/>
              </w:rPr>
              <w:t>, extra-abd, inguinal LN</w:t>
            </w:r>
          </w:p>
        </w:tc>
      </w:tr>
    </w:tbl>
    <w:p w:rsidR="00C460D9" w:rsidRPr="00C460D9" w:rsidRDefault="00C460D9">
      <w:pPr>
        <w:rPr>
          <w:rFonts w:ascii="Times New Roman" w:hAnsi="Times New Roman" w:cs="Times New Roman"/>
          <w:color w:val="FF0000"/>
          <w:sz w:val="22"/>
        </w:rPr>
      </w:pPr>
      <w:r w:rsidRPr="00C460D9">
        <w:rPr>
          <w:rFonts w:ascii="Times New Roman" w:hAnsi="Times New Roman" w:cs="Times New Roman"/>
          <w:color w:val="FF0000"/>
          <w:sz w:val="22"/>
        </w:rPr>
        <w:t>N0(i+)</w:t>
      </w:r>
      <w:r w:rsidRPr="00C460D9">
        <w:rPr>
          <w:rFonts w:ascii="新細明體" w:eastAsia="新細明體" w:hAnsi="新細明體" w:cs="新細明體" w:hint="eastAsia"/>
          <w:color w:val="FF0000"/>
          <w:sz w:val="22"/>
        </w:rPr>
        <w:t>≦</w:t>
      </w:r>
      <w:r w:rsidR="00E313F3">
        <w:rPr>
          <w:rFonts w:ascii="Times New Roman" w:hAnsi="Times New Roman" w:cs="Times New Roman"/>
          <w:color w:val="FF0000"/>
          <w:sz w:val="22"/>
        </w:rPr>
        <w:t xml:space="preserve">0.2 </w:t>
      </w:r>
      <w:r w:rsidRPr="00C460D9">
        <w:rPr>
          <w:rFonts w:ascii="Times New Roman" w:hAnsi="Times New Roman" w:cs="Times New Roman"/>
          <w:color w:val="FF0000"/>
          <w:sz w:val="22"/>
        </w:rPr>
        <w:t xml:space="preserve">mm </w:t>
      </w:r>
      <w:r w:rsidRPr="00C460D9">
        <w:rPr>
          <w:rFonts w:ascii="Times New Roman" w:hAnsi="Times New Roman" w:cs="Times New Roman"/>
          <w:color w:val="FF0000"/>
          <w:sz w:val="22"/>
        </w:rPr>
        <w:t>算</w:t>
      </w:r>
      <w:r w:rsidRPr="00C460D9">
        <w:rPr>
          <w:rFonts w:ascii="Times New Roman" w:hAnsi="Times New Roman" w:cs="Times New Roman"/>
          <w:color w:val="FF0000"/>
          <w:sz w:val="22"/>
        </w:rPr>
        <w:t>N0 ; Nmi</w:t>
      </w:r>
      <w:r w:rsidRPr="00C460D9">
        <w:rPr>
          <w:rFonts w:ascii="新細明體" w:eastAsia="新細明體" w:hAnsi="新細明體" w:cs="新細明體" w:hint="eastAsia"/>
          <w:color w:val="FF0000"/>
          <w:sz w:val="22"/>
        </w:rPr>
        <w:t>≦</w:t>
      </w:r>
      <w:r w:rsidRPr="00C460D9">
        <w:rPr>
          <w:rFonts w:ascii="Times New Roman" w:hAnsi="Times New Roman" w:cs="Times New Roman"/>
          <w:color w:val="FF0000"/>
          <w:sz w:val="22"/>
        </w:rPr>
        <w:t>2mm</w:t>
      </w:r>
      <w:r w:rsidR="00E313F3">
        <w:rPr>
          <w:rFonts w:ascii="Times New Roman" w:hAnsi="Times New Roman" w:cs="Times New Roman"/>
          <w:color w:val="FF0000"/>
          <w:sz w:val="22"/>
        </w:rPr>
        <w:t xml:space="preserve"> (&gt;0.2mm)</w:t>
      </w:r>
    </w:p>
    <w:p w:rsidR="00C460D9" w:rsidRPr="006C7EFB" w:rsidRDefault="00C460D9">
      <w:pPr>
        <w:rPr>
          <w:rFonts w:ascii="Times New Roman" w:hAnsi="Times New Roman" w:cs="Times New Roman"/>
          <w:sz w:val="20"/>
          <w:szCs w:val="20"/>
        </w:rPr>
      </w:pPr>
    </w:p>
    <w:sectPr w:rsidR="00C460D9" w:rsidRPr="006C7EFB" w:rsidSect="00CA620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341" w:rsidRDefault="00B51341" w:rsidP="00E313F3">
      <w:r>
        <w:separator/>
      </w:r>
    </w:p>
  </w:endnote>
  <w:endnote w:type="continuationSeparator" w:id="0">
    <w:p w:rsidR="00B51341" w:rsidRDefault="00B51341" w:rsidP="00E3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341" w:rsidRDefault="00B51341" w:rsidP="00E313F3">
      <w:r>
        <w:separator/>
      </w:r>
    </w:p>
  </w:footnote>
  <w:footnote w:type="continuationSeparator" w:id="0">
    <w:p w:rsidR="00B51341" w:rsidRDefault="00B51341" w:rsidP="00E31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08"/>
    <w:rsid w:val="00041C9B"/>
    <w:rsid w:val="00044D4F"/>
    <w:rsid w:val="001C19DD"/>
    <w:rsid w:val="00210A01"/>
    <w:rsid w:val="002348DF"/>
    <w:rsid w:val="002B7B44"/>
    <w:rsid w:val="003127C4"/>
    <w:rsid w:val="0036585D"/>
    <w:rsid w:val="00387DA0"/>
    <w:rsid w:val="003D3863"/>
    <w:rsid w:val="0045198A"/>
    <w:rsid w:val="0046553C"/>
    <w:rsid w:val="00491959"/>
    <w:rsid w:val="004C3847"/>
    <w:rsid w:val="0054042F"/>
    <w:rsid w:val="005A45C0"/>
    <w:rsid w:val="005E20DA"/>
    <w:rsid w:val="00614E6E"/>
    <w:rsid w:val="0063579F"/>
    <w:rsid w:val="00645882"/>
    <w:rsid w:val="00647E7E"/>
    <w:rsid w:val="006C7EFB"/>
    <w:rsid w:val="006F24F7"/>
    <w:rsid w:val="007444EE"/>
    <w:rsid w:val="00790ADC"/>
    <w:rsid w:val="0082488B"/>
    <w:rsid w:val="00867F4F"/>
    <w:rsid w:val="008912B1"/>
    <w:rsid w:val="008A36D4"/>
    <w:rsid w:val="009056AA"/>
    <w:rsid w:val="00933FCA"/>
    <w:rsid w:val="0095286C"/>
    <w:rsid w:val="00996AC4"/>
    <w:rsid w:val="00A664B3"/>
    <w:rsid w:val="00AE4EC5"/>
    <w:rsid w:val="00B51341"/>
    <w:rsid w:val="00BA2B41"/>
    <w:rsid w:val="00BE5C4C"/>
    <w:rsid w:val="00BF3334"/>
    <w:rsid w:val="00C367C8"/>
    <w:rsid w:val="00C460D9"/>
    <w:rsid w:val="00CA6208"/>
    <w:rsid w:val="00D557F5"/>
    <w:rsid w:val="00D610B5"/>
    <w:rsid w:val="00D92EFC"/>
    <w:rsid w:val="00DD0F2A"/>
    <w:rsid w:val="00DE17BF"/>
    <w:rsid w:val="00DF4E5A"/>
    <w:rsid w:val="00DF6579"/>
    <w:rsid w:val="00E06AEE"/>
    <w:rsid w:val="00E313F3"/>
    <w:rsid w:val="00EA2FCF"/>
    <w:rsid w:val="00EB2EAA"/>
    <w:rsid w:val="00FE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D1416C-D893-4225-B8AB-9CC62A1A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6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313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313F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313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313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2520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20</cp:revision>
  <dcterms:created xsi:type="dcterms:W3CDTF">2020-08-14T02:50:00Z</dcterms:created>
  <dcterms:modified xsi:type="dcterms:W3CDTF">2020-09-13T09:30:00Z</dcterms:modified>
</cp:coreProperties>
</file>