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7FC5F3" w14:textId="693BE15A" w:rsidR="00DF1CEA" w:rsidRPr="008045DB" w:rsidRDefault="00450E2B" w:rsidP="00450E2B">
      <w:pPr>
        <w:pStyle w:val="a3"/>
        <w:numPr>
          <w:ilvl w:val="0"/>
          <w:numId w:val="1"/>
        </w:numPr>
        <w:ind w:leftChars="0"/>
        <w:rPr>
          <w:b/>
        </w:rPr>
      </w:pPr>
      <w:r w:rsidRPr="008045DB">
        <w:rPr>
          <w:b/>
        </w:rPr>
        <w:t>Colonrectal cancer</w:t>
      </w:r>
      <w:r w:rsidRPr="008045DB">
        <w:rPr>
          <w:rFonts w:hint="eastAsia"/>
          <w:b/>
        </w:rPr>
        <w:t>台灣一年新診斷多少人</w:t>
      </w:r>
    </w:p>
    <w:p w14:paraId="27416D02" w14:textId="2A80DF73" w:rsidR="007D3290" w:rsidRDefault="008045DB" w:rsidP="007D3290">
      <w:pPr>
        <w:pStyle w:val="a3"/>
        <w:ind w:leftChars="0" w:left="360"/>
        <w:rPr>
          <w:rFonts w:hint="eastAsia"/>
        </w:rPr>
      </w:pPr>
      <w:r>
        <w:rPr>
          <w:rFonts w:hint="eastAsia"/>
        </w:rPr>
        <w:t>1</w:t>
      </w:r>
      <w:r>
        <w:t>6500</w:t>
      </w:r>
      <w:r>
        <w:rPr>
          <w:rFonts w:hint="eastAsia"/>
        </w:rPr>
        <w:t>人</w:t>
      </w:r>
      <w:r>
        <w:rPr>
          <w:rFonts w:hint="eastAsia"/>
        </w:rPr>
        <w:t xml:space="preserve"> </w:t>
      </w:r>
    </w:p>
    <w:p w14:paraId="08B0F4D0" w14:textId="6F704E79" w:rsidR="008045DB" w:rsidRDefault="00450E2B" w:rsidP="008045DB">
      <w:pPr>
        <w:pStyle w:val="a3"/>
        <w:numPr>
          <w:ilvl w:val="0"/>
          <w:numId w:val="1"/>
        </w:numPr>
        <w:ind w:leftChars="0"/>
        <w:rPr>
          <w:rFonts w:hint="eastAsia"/>
        </w:rPr>
      </w:pPr>
      <w:r w:rsidRPr="008045DB">
        <w:rPr>
          <w:rFonts w:hint="eastAsia"/>
          <w:b/>
        </w:rPr>
        <w:t>年齡標準化發生率第幾名</w:t>
      </w:r>
      <w:r w:rsidR="008045DB">
        <w:br/>
      </w:r>
      <w:r w:rsidR="008045DB">
        <w:rPr>
          <w:rFonts w:hint="eastAsia"/>
        </w:rPr>
        <w:t>總發生率第二</w:t>
      </w:r>
      <w:r w:rsidR="008045DB">
        <w:rPr>
          <w:rFonts w:hint="eastAsia"/>
        </w:rPr>
        <w:t>(</w:t>
      </w:r>
      <w:r w:rsidR="008045DB">
        <w:rPr>
          <w:rFonts w:hint="eastAsia"/>
        </w:rPr>
        <w:t>男一女二</w:t>
      </w:r>
      <w:r w:rsidR="008045DB">
        <w:rPr>
          <w:rFonts w:hint="eastAsia"/>
        </w:rPr>
        <w:t>)</w:t>
      </w:r>
    </w:p>
    <w:p w14:paraId="0243A6C5" w14:textId="427F61E8" w:rsidR="00450E2B" w:rsidRPr="008045DB" w:rsidRDefault="00450E2B" w:rsidP="00450E2B">
      <w:pPr>
        <w:pStyle w:val="a3"/>
        <w:numPr>
          <w:ilvl w:val="0"/>
          <w:numId w:val="1"/>
        </w:numPr>
        <w:ind w:leftChars="0"/>
        <w:rPr>
          <w:b/>
        </w:rPr>
      </w:pPr>
      <w:r w:rsidRPr="008045DB">
        <w:rPr>
          <w:rFonts w:hint="eastAsia"/>
          <w:b/>
        </w:rPr>
        <w:t>其中</w:t>
      </w:r>
      <w:r w:rsidRPr="008045DB">
        <w:rPr>
          <w:rFonts w:hint="eastAsia"/>
          <w:b/>
        </w:rPr>
        <w:t>Colon:Rectal</w:t>
      </w:r>
      <w:r w:rsidRPr="008045DB">
        <w:rPr>
          <w:rFonts w:hint="eastAsia"/>
          <w:b/>
        </w:rPr>
        <w:t>幾比幾</w:t>
      </w:r>
      <w:r w:rsidR="008045DB" w:rsidRPr="008045DB">
        <w:rPr>
          <w:rFonts w:hint="eastAsia"/>
          <w:b/>
        </w:rPr>
        <w:t xml:space="preserve"> </w:t>
      </w:r>
    </w:p>
    <w:p w14:paraId="2BDBD521" w14:textId="05F6D983" w:rsidR="008045DB" w:rsidRDefault="008045DB" w:rsidP="008045DB">
      <w:pPr>
        <w:pStyle w:val="a3"/>
        <w:ind w:leftChars="0" w:left="360"/>
      </w:pPr>
      <w:r>
        <w:rPr>
          <w:rFonts w:hint="eastAsia"/>
        </w:rPr>
        <w:t>結腸</w:t>
      </w:r>
      <w:r>
        <w:rPr>
          <w:rFonts w:hint="eastAsia"/>
        </w:rPr>
        <w:t>:</w:t>
      </w:r>
      <w:r>
        <w:t xml:space="preserve">10300 </w:t>
      </w:r>
      <w:r>
        <w:rPr>
          <w:rFonts w:hint="eastAsia"/>
        </w:rPr>
        <w:t>乙狀</w:t>
      </w:r>
      <w:r>
        <w:rPr>
          <w:rFonts w:hint="eastAsia"/>
        </w:rPr>
        <w:t>-</w:t>
      </w:r>
      <w:r>
        <w:rPr>
          <w:rFonts w:hint="eastAsia"/>
        </w:rPr>
        <w:t>肛門</w:t>
      </w:r>
      <w:r>
        <w:rPr>
          <w:rFonts w:hint="eastAsia"/>
        </w:rPr>
        <w:t>:</w:t>
      </w:r>
      <w:r>
        <w:t>6200 (10:6)</w:t>
      </w:r>
    </w:p>
    <w:p w14:paraId="6173CF8D" w14:textId="59780C4B" w:rsidR="008045DB" w:rsidRDefault="005507A0" w:rsidP="001026A4">
      <w:pPr>
        <w:pStyle w:val="a3"/>
        <w:numPr>
          <w:ilvl w:val="0"/>
          <w:numId w:val="1"/>
        </w:numPr>
        <w:ind w:leftChars="0"/>
      </w:pPr>
      <w:r w:rsidRPr="005507A0">
        <w:rPr>
          <w:rFonts w:hint="eastAsia"/>
        </w:rPr>
        <w:t>老師給我的出題</w:t>
      </w:r>
      <w:r w:rsidRPr="005507A0">
        <w:rPr>
          <w:rFonts w:hint="eastAsia"/>
        </w:rPr>
        <w:t>hint Anal mitomycin trial rectal infusional 5FU short/long course short course</w:t>
      </w:r>
      <w:r w:rsidRPr="005507A0">
        <w:rPr>
          <w:rFonts w:hint="eastAsia"/>
        </w:rPr>
        <w:t>中間</w:t>
      </w:r>
      <w:r w:rsidRPr="005507A0">
        <w:rPr>
          <w:rFonts w:hint="eastAsia"/>
        </w:rPr>
        <w:t>gap 5yrOS</w:t>
      </w:r>
    </w:p>
    <w:p w14:paraId="603A000E" w14:textId="2A5FC587" w:rsidR="005507A0" w:rsidRDefault="005507A0" w:rsidP="005507A0">
      <w:pPr>
        <w:pStyle w:val="a3"/>
        <w:numPr>
          <w:ilvl w:val="0"/>
          <w:numId w:val="1"/>
        </w:numPr>
        <w:ind w:leftChars="0"/>
      </w:pPr>
      <w:r>
        <w:rPr>
          <w:rFonts w:hint="eastAsia"/>
        </w:rPr>
        <w:t>Anatomy</w:t>
      </w:r>
      <w:r>
        <w:rPr>
          <w:rFonts w:hint="eastAsia"/>
        </w:rPr>
        <w:t>和</w:t>
      </w:r>
      <w:r>
        <w:rPr>
          <w:rFonts w:hint="eastAsia"/>
        </w:rPr>
        <w:t>stage</w:t>
      </w:r>
      <w:r>
        <w:rPr>
          <w:rFonts w:hint="eastAsia"/>
        </w:rPr>
        <w:t>必考</w:t>
      </w:r>
    </w:p>
    <w:p w14:paraId="37299C84" w14:textId="36E4178F" w:rsidR="005507A0" w:rsidRDefault="005507A0" w:rsidP="005507A0">
      <w:pPr>
        <w:pStyle w:val="a3"/>
        <w:numPr>
          <w:ilvl w:val="0"/>
          <w:numId w:val="1"/>
        </w:numPr>
        <w:ind w:leftChars="0"/>
      </w:pPr>
      <w:r w:rsidRPr="005507A0">
        <w:rPr>
          <w:rFonts w:hint="eastAsia"/>
        </w:rPr>
        <w:t>outcome</w:t>
      </w:r>
      <w:r w:rsidRPr="005507A0">
        <w:rPr>
          <w:rFonts w:hint="eastAsia"/>
        </w:rPr>
        <w:t>應該也是必考</w:t>
      </w:r>
      <w:r>
        <w:rPr>
          <w:rFonts w:hint="eastAsia"/>
        </w:rPr>
        <w:t xml:space="preserve">, </w:t>
      </w:r>
      <w:r w:rsidRPr="005507A0">
        <w:rPr>
          <w:rFonts w:hint="eastAsia"/>
        </w:rPr>
        <w:t>有</w:t>
      </w:r>
      <w:r w:rsidRPr="005507A0">
        <w:rPr>
          <w:rFonts w:hint="eastAsia"/>
        </w:rPr>
        <w:t>ACT II</w:t>
      </w:r>
    </w:p>
    <w:p w14:paraId="4FEB49A7" w14:textId="0443B7D8" w:rsidR="00450E2B" w:rsidRDefault="008045DB" w:rsidP="00450E2B">
      <w:r>
        <w:rPr>
          <w:noProof/>
        </w:rPr>
        <w:drawing>
          <wp:inline distT="0" distB="0" distL="0" distR="0" wp14:anchorId="34F09E67" wp14:editId="24547BF7">
            <wp:extent cx="6337622" cy="2286000"/>
            <wp:effectExtent l="0" t="0" r="635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53621" cy="2291771"/>
                    </a:xfrm>
                    <a:prstGeom prst="rect">
                      <a:avLst/>
                    </a:prstGeom>
                  </pic:spPr>
                </pic:pic>
              </a:graphicData>
            </a:graphic>
          </wp:inline>
        </w:drawing>
      </w:r>
    </w:p>
    <w:p w14:paraId="664AD2BF" w14:textId="158FB81F" w:rsidR="00450E2B" w:rsidRDefault="00450E2B" w:rsidP="00450E2B">
      <w:r>
        <w:rPr>
          <w:rFonts w:hint="eastAsia"/>
        </w:rPr>
        <w:t>A</w:t>
      </w:r>
      <w:r>
        <w:t>nal panel</w:t>
      </w:r>
    </w:p>
    <w:p w14:paraId="58D60EE6" w14:textId="3B3AE50E" w:rsidR="00FF066B" w:rsidRDefault="00FF066B" w:rsidP="00450E2B">
      <w:r>
        <w:rPr>
          <w:color w:val="000000"/>
          <w:sz w:val="20"/>
          <w:szCs w:val="20"/>
        </w:rPr>
        <w:t>The superior border of the functional anal canal, separating it from the rectum, has been defined as the palpable upper border of the anal sphincter and puborectalis muscles of the anorectal ring. It is approximately 3 to 5 cm in length, and its inferior border starts at the anal verge, the lowermost edge of the sphincter muscles, corresponding to the introitus of the anal orifice.</w:t>
      </w:r>
    </w:p>
    <w:p w14:paraId="2DE064F5" w14:textId="0C38D261" w:rsidR="00450E2B" w:rsidRPr="00A529CB" w:rsidRDefault="00450E2B" w:rsidP="00450E2B">
      <w:pPr>
        <w:pStyle w:val="a3"/>
        <w:numPr>
          <w:ilvl w:val="0"/>
          <w:numId w:val="2"/>
        </w:numPr>
        <w:ind w:leftChars="0"/>
        <w:rPr>
          <w:b/>
        </w:rPr>
      </w:pPr>
      <w:r w:rsidRPr="00A529CB">
        <w:rPr>
          <w:b/>
        </w:rPr>
        <w:t>Anal cancer</w:t>
      </w:r>
      <w:r w:rsidRPr="00A529CB">
        <w:rPr>
          <w:rFonts w:hint="eastAsia"/>
          <w:b/>
        </w:rPr>
        <w:t>的</w:t>
      </w:r>
      <w:r w:rsidRPr="00A529CB">
        <w:rPr>
          <w:rFonts w:hint="eastAsia"/>
          <w:b/>
        </w:rPr>
        <w:t>R</w:t>
      </w:r>
      <w:r w:rsidRPr="00A529CB">
        <w:rPr>
          <w:b/>
        </w:rPr>
        <w:t>isk factor?</w:t>
      </w:r>
    </w:p>
    <w:p w14:paraId="5D7218FC" w14:textId="5DD7BA24" w:rsidR="00FF066B" w:rsidRDefault="00FF066B" w:rsidP="00FF066B">
      <w:pPr>
        <w:pStyle w:val="a3"/>
        <w:ind w:leftChars="0" w:left="360"/>
      </w:pPr>
      <w:r>
        <w:rPr>
          <w:noProof/>
        </w:rPr>
        <w:drawing>
          <wp:inline distT="0" distB="0" distL="0" distR="0" wp14:anchorId="380CE812" wp14:editId="082E19E4">
            <wp:extent cx="4944756" cy="3588327"/>
            <wp:effectExtent l="0" t="0" r="8255"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87744" cy="3619523"/>
                    </a:xfrm>
                    <a:prstGeom prst="rect">
                      <a:avLst/>
                    </a:prstGeom>
                  </pic:spPr>
                </pic:pic>
              </a:graphicData>
            </a:graphic>
          </wp:inline>
        </w:drawing>
      </w:r>
    </w:p>
    <w:p w14:paraId="6D7C8717" w14:textId="77777777" w:rsidR="00B6160A" w:rsidRDefault="00B6160A" w:rsidP="00FF066B">
      <w:pPr>
        <w:pStyle w:val="a3"/>
        <w:ind w:leftChars="0" w:left="360"/>
        <w:rPr>
          <w:rFonts w:hint="eastAsia"/>
        </w:rPr>
      </w:pPr>
      <w:bookmarkStart w:id="0" w:name="_GoBack"/>
      <w:bookmarkEnd w:id="0"/>
    </w:p>
    <w:p w14:paraId="23CA57A0" w14:textId="2F35E336" w:rsidR="00450E2B" w:rsidRDefault="00450E2B" w:rsidP="00450E2B">
      <w:pPr>
        <w:pStyle w:val="a3"/>
        <w:numPr>
          <w:ilvl w:val="0"/>
          <w:numId w:val="2"/>
        </w:numPr>
        <w:ind w:leftChars="0"/>
      </w:pPr>
      <w:r w:rsidRPr="00FF066B">
        <w:rPr>
          <w:rFonts w:hint="eastAsia"/>
          <w:b/>
        </w:rPr>
        <w:lastRenderedPageBreak/>
        <w:t>有一個</w:t>
      </w:r>
      <w:r w:rsidRPr="00FF066B">
        <w:rPr>
          <w:rFonts w:hint="eastAsia"/>
          <w:b/>
        </w:rPr>
        <w:t>Anal cancer</w:t>
      </w:r>
      <w:r w:rsidRPr="00FF066B">
        <w:rPr>
          <w:rFonts w:hint="eastAsia"/>
          <w:b/>
        </w:rPr>
        <w:t>的</w:t>
      </w:r>
      <w:r w:rsidRPr="00FF066B">
        <w:rPr>
          <w:rFonts w:hint="eastAsia"/>
          <w:b/>
        </w:rPr>
        <w:t>case</w:t>
      </w:r>
      <w:r w:rsidRPr="00FF066B">
        <w:rPr>
          <w:rFonts w:hint="eastAsia"/>
          <w:b/>
        </w:rPr>
        <w:t>來到你的門診</w:t>
      </w:r>
      <w:r w:rsidRPr="00FF066B">
        <w:rPr>
          <w:b/>
        </w:rPr>
        <w:t>, tumor size 7 cm, invasion</w:t>
      </w:r>
      <w:r w:rsidRPr="00FF066B">
        <w:rPr>
          <w:rFonts w:hint="eastAsia"/>
          <w:b/>
        </w:rPr>
        <w:t>到</w:t>
      </w:r>
      <w:r w:rsidRPr="00FF066B">
        <w:rPr>
          <w:rFonts w:hint="eastAsia"/>
          <w:b/>
        </w:rPr>
        <w:t>a</w:t>
      </w:r>
      <w:r w:rsidRPr="00FF066B">
        <w:rPr>
          <w:b/>
        </w:rPr>
        <w:t xml:space="preserve">nal sphincter, </w:t>
      </w:r>
      <w:r w:rsidRPr="00FF066B">
        <w:rPr>
          <w:rFonts w:hint="eastAsia"/>
          <w:b/>
        </w:rPr>
        <w:t>i</w:t>
      </w:r>
      <w:r w:rsidRPr="00FF066B">
        <w:rPr>
          <w:b/>
        </w:rPr>
        <w:t>nternal &amp; external iliac LN</w:t>
      </w:r>
      <w:r w:rsidRPr="00FF066B">
        <w:rPr>
          <w:rFonts w:hint="eastAsia"/>
          <w:b/>
        </w:rPr>
        <w:t>(+),</w:t>
      </w:r>
      <w:r w:rsidRPr="00FF066B">
        <w:rPr>
          <w:b/>
        </w:rPr>
        <w:t xml:space="preserve"> </w:t>
      </w:r>
      <w:r w:rsidRPr="00FF066B">
        <w:rPr>
          <w:rFonts w:hint="eastAsia"/>
          <w:b/>
        </w:rPr>
        <w:t>請問分期</w:t>
      </w:r>
      <w:r w:rsidRPr="00FF066B">
        <w:rPr>
          <w:rFonts w:hint="eastAsia"/>
          <w:b/>
        </w:rPr>
        <w:t>?</w:t>
      </w:r>
      <w:r w:rsidR="00FF066B">
        <w:t xml:space="preserve"> cT3N1c,</w:t>
      </w:r>
      <w:r w:rsidR="00FF066B">
        <w:rPr>
          <w:rFonts w:hint="eastAsia"/>
        </w:rPr>
        <w:t xml:space="preserve"> stage III</w:t>
      </w:r>
    </w:p>
    <w:p w14:paraId="0F0FEBDC" w14:textId="77777777" w:rsidR="00A529CB" w:rsidRDefault="00450E2B" w:rsidP="00450E2B">
      <w:pPr>
        <w:pStyle w:val="a3"/>
        <w:numPr>
          <w:ilvl w:val="0"/>
          <w:numId w:val="2"/>
        </w:numPr>
        <w:ind w:leftChars="0"/>
      </w:pPr>
      <w:r w:rsidRPr="00A529CB">
        <w:rPr>
          <w:rFonts w:hint="eastAsia"/>
          <w:b/>
        </w:rPr>
        <w:t>An</w:t>
      </w:r>
      <w:r w:rsidRPr="00A529CB">
        <w:rPr>
          <w:b/>
        </w:rPr>
        <w:t>al cancer CCRT</w:t>
      </w:r>
      <w:r w:rsidRPr="00A529CB">
        <w:rPr>
          <w:rFonts w:hint="eastAsia"/>
          <w:b/>
        </w:rPr>
        <w:t>的</w:t>
      </w:r>
      <w:r w:rsidRPr="00A529CB">
        <w:rPr>
          <w:rFonts w:hint="eastAsia"/>
          <w:b/>
        </w:rPr>
        <w:t>i</w:t>
      </w:r>
      <w:r w:rsidRPr="00A529CB">
        <w:rPr>
          <w:b/>
        </w:rPr>
        <w:t>ndication</w:t>
      </w:r>
      <w:r w:rsidRPr="00A529CB">
        <w:rPr>
          <w:rFonts w:hint="eastAsia"/>
          <w:b/>
        </w:rPr>
        <w:t>?</w:t>
      </w:r>
      <w:r w:rsidR="00FF066B">
        <w:t xml:space="preserve"> </w:t>
      </w:r>
    </w:p>
    <w:p w14:paraId="2F877597" w14:textId="70D7FF4E" w:rsidR="00450E2B" w:rsidRPr="00A529CB" w:rsidRDefault="00FF066B" w:rsidP="00A529CB">
      <w:pPr>
        <w:pStyle w:val="a3"/>
        <w:ind w:leftChars="0" w:left="360"/>
      </w:pPr>
      <w:r w:rsidRPr="00A529CB">
        <w:t>SqCC?</w:t>
      </w:r>
    </w:p>
    <w:p w14:paraId="08FC1D68" w14:textId="00504D95" w:rsidR="00450E2B" w:rsidRDefault="00450E2B" w:rsidP="00450E2B">
      <w:pPr>
        <w:pStyle w:val="a3"/>
        <w:numPr>
          <w:ilvl w:val="0"/>
          <w:numId w:val="2"/>
        </w:numPr>
        <w:ind w:leftChars="0"/>
      </w:pPr>
      <w:r>
        <w:rPr>
          <w:rFonts w:hint="eastAsia"/>
        </w:rPr>
        <w:t>承上題</w:t>
      </w:r>
      <w:r>
        <w:rPr>
          <w:rFonts w:hint="eastAsia"/>
        </w:rPr>
        <w:t>C</w:t>
      </w:r>
      <w:r>
        <w:t xml:space="preserve">TV </w:t>
      </w:r>
      <w:r>
        <w:rPr>
          <w:rFonts w:hint="eastAsia"/>
        </w:rPr>
        <w:t>Do</w:t>
      </w:r>
      <w:r>
        <w:t>se,</w:t>
      </w:r>
      <w:r>
        <w:rPr>
          <w:rFonts w:hint="eastAsia"/>
        </w:rPr>
        <w:t xml:space="preserve"> </w:t>
      </w:r>
      <w:r>
        <w:t>coverage?</w:t>
      </w:r>
    </w:p>
    <w:p w14:paraId="1128611C" w14:textId="1F38EEFA" w:rsidR="00A529CB" w:rsidRDefault="00A529CB" w:rsidP="00A529CB">
      <w:pPr>
        <w:pStyle w:val="a3"/>
        <w:ind w:leftChars="0" w:left="360"/>
      </w:pPr>
      <w:r>
        <w:rPr>
          <w:noProof/>
        </w:rPr>
        <w:drawing>
          <wp:inline distT="0" distB="0" distL="0" distR="0" wp14:anchorId="3F049703" wp14:editId="4AFFD36B">
            <wp:extent cx="2912057" cy="3283527"/>
            <wp:effectExtent l="0" t="0" r="3175"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18772" cy="3291099"/>
                    </a:xfrm>
                    <a:prstGeom prst="rect">
                      <a:avLst/>
                    </a:prstGeom>
                  </pic:spPr>
                </pic:pic>
              </a:graphicData>
            </a:graphic>
          </wp:inline>
        </w:drawing>
      </w:r>
      <w:r w:rsidRPr="00A529CB">
        <w:rPr>
          <w:noProof/>
        </w:rPr>
        <w:t xml:space="preserve"> </w:t>
      </w:r>
      <w:r>
        <w:rPr>
          <w:noProof/>
        </w:rPr>
        <w:drawing>
          <wp:inline distT="0" distB="0" distL="0" distR="0" wp14:anchorId="1BDC9D6B" wp14:editId="41C1A396">
            <wp:extent cx="3200400" cy="2551262"/>
            <wp:effectExtent l="0" t="0" r="0" b="1905"/>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20680" cy="2567429"/>
                    </a:xfrm>
                    <a:prstGeom prst="rect">
                      <a:avLst/>
                    </a:prstGeom>
                  </pic:spPr>
                </pic:pic>
              </a:graphicData>
            </a:graphic>
          </wp:inline>
        </w:drawing>
      </w:r>
    </w:p>
    <w:p w14:paraId="3C3417A2" w14:textId="1AF17F25" w:rsidR="00450E2B" w:rsidRDefault="00450E2B" w:rsidP="00450E2B">
      <w:pPr>
        <w:pStyle w:val="a3"/>
        <w:numPr>
          <w:ilvl w:val="0"/>
          <w:numId w:val="2"/>
        </w:numPr>
        <w:ind w:leftChars="0"/>
      </w:pPr>
      <w:r>
        <w:rPr>
          <w:rFonts w:hint="eastAsia"/>
        </w:rPr>
        <w:t>C</w:t>
      </w:r>
      <w:r>
        <w:t>oncurrent C/T</w:t>
      </w:r>
      <w:r>
        <w:rPr>
          <w:rFonts w:hint="eastAsia"/>
        </w:rPr>
        <w:t xml:space="preserve"> </w:t>
      </w:r>
      <w:r>
        <w:t>regimen (dose on ?? days)</w:t>
      </w:r>
    </w:p>
    <w:p w14:paraId="58247CFC" w14:textId="4936257C" w:rsidR="008045DB" w:rsidRDefault="008045DB" w:rsidP="008045DB">
      <w:pPr>
        <w:pStyle w:val="a3"/>
        <w:ind w:leftChars="0" w:left="360"/>
      </w:pPr>
      <w:r>
        <w:rPr>
          <w:noProof/>
        </w:rPr>
        <w:drawing>
          <wp:inline distT="0" distB="0" distL="0" distR="0" wp14:anchorId="3D48E62E" wp14:editId="5D8E1704">
            <wp:extent cx="6645910" cy="1838960"/>
            <wp:effectExtent l="0" t="0" r="2540" b="889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1838960"/>
                    </a:xfrm>
                    <a:prstGeom prst="rect">
                      <a:avLst/>
                    </a:prstGeom>
                  </pic:spPr>
                </pic:pic>
              </a:graphicData>
            </a:graphic>
          </wp:inline>
        </w:drawing>
      </w:r>
    </w:p>
    <w:p w14:paraId="2F15E24D" w14:textId="5AB3B04B" w:rsidR="008045DB" w:rsidRDefault="008045DB" w:rsidP="008045DB">
      <w:pPr>
        <w:pStyle w:val="a3"/>
        <w:ind w:leftChars="0" w:left="360"/>
        <w:rPr>
          <w:rFonts w:hint="eastAsia"/>
        </w:rPr>
      </w:pPr>
      <w:r>
        <w:rPr>
          <w:noProof/>
        </w:rPr>
        <w:drawing>
          <wp:inline distT="0" distB="0" distL="0" distR="0" wp14:anchorId="3A7F06F0" wp14:editId="6E6142EB">
            <wp:extent cx="6645910" cy="965835"/>
            <wp:effectExtent l="0" t="0" r="2540" b="571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965835"/>
                    </a:xfrm>
                    <a:prstGeom prst="rect">
                      <a:avLst/>
                    </a:prstGeom>
                  </pic:spPr>
                </pic:pic>
              </a:graphicData>
            </a:graphic>
          </wp:inline>
        </w:drawing>
      </w:r>
    </w:p>
    <w:p w14:paraId="3DA768A9" w14:textId="388DA6BE" w:rsidR="00450E2B" w:rsidRPr="00A529CB" w:rsidRDefault="00450E2B" w:rsidP="00450E2B">
      <w:pPr>
        <w:pStyle w:val="a3"/>
        <w:numPr>
          <w:ilvl w:val="0"/>
          <w:numId w:val="2"/>
        </w:numPr>
        <w:ind w:leftChars="0"/>
        <w:rPr>
          <w:b/>
        </w:rPr>
      </w:pPr>
      <w:r w:rsidRPr="00A529CB">
        <w:rPr>
          <w:rFonts w:hint="eastAsia"/>
          <w:b/>
        </w:rPr>
        <w:t>除了</w:t>
      </w:r>
      <w:r w:rsidRPr="00A529CB">
        <w:rPr>
          <w:rFonts w:hint="eastAsia"/>
          <w:b/>
        </w:rPr>
        <w:t>M</w:t>
      </w:r>
      <w:r w:rsidRPr="00A529CB">
        <w:rPr>
          <w:b/>
        </w:rPr>
        <w:t>itomycin C,</w:t>
      </w:r>
      <w:r w:rsidRPr="00A529CB">
        <w:rPr>
          <w:rFonts w:hint="eastAsia"/>
          <w:b/>
        </w:rPr>
        <w:t>有一個</w:t>
      </w:r>
      <w:r w:rsidRPr="00A529CB">
        <w:rPr>
          <w:rFonts w:hint="eastAsia"/>
          <w:b/>
        </w:rPr>
        <w:t>trial</w:t>
      </w:r>
      <w:r w:rsidRPr="00A529CB">
        <w:rPr>
          <w:rFonts w:hint="eastAsia"/>
          <w:b/>
        </w:rPr>
        <w:t>想用</w:t>
      </w:r>
      <w:r w:rsidRPr="00A529CB">
        <w:rPr>
          <w:rFonts w:hint="eastAsia"/>
          <w:b/>
        </w:rPr>
        <w:t>c</w:t>
      </w:r>
      <w:r w:rsidRPr="00A529CB">
        <w:rPr>
          <w:b/>
        </w:rPr>
        <w:t>isplatin</w:t>
      </w:r>
      <w:r w:rsidRPr="00A529CB">
        <w:rPr>
          <w:rFonts w:hint="eastAsia"/>
          <w:b/>
        </w:rPr>
        <w:t>取代</w:t>
      </w:r>
      <w:r w:rsidRPr="00A529CB">
        <w:rPr>
          <w:rFonts w:hint="eastAsia"/>
          <w:b/>
        </w:rPr>
        <w:t>m</w:t>
      </w:r>
      <w:r w:rsidRPr="00A529CB">
        <w:rPr>
          <w:b/>
        </w:rPr>
        <w:t xml:space="preserve">itomycin C, </w:t>
      </w:r>
      <w:r w:rsidRPr="00A529CB">
        <w:rPr>
          <w:rFonts w:hint="eastAsia"/>
          <w:b/>
        </w:rPr>
        <w:t>是哪一個</w:t>
      </w:r>
      <w:r w:rsidRPr="00A529CB">
        <w:rPr>
          <w:rFonts w:hint="eastAsia"/>
          <w:b/>
        </w:rPr>
        <w:t>trial?</w:t>
      </w:r>
      <w:r w:rsidRPr="00A529CB">
        <w:rPr>
          <w:rFonts w:hint="eastAsia"/>
          <w:b/>
        </w:rPr>
        <w:t>講一下這個</w:t>
      </w:r>
      <w:r w:rsidRPr="00A529CB">
        <w:rPr>
          <w:rFonts w:hint="eastAsia"/>
          <w:b/>
        </w:rPr>
        <w:t>trial</w:t>
      </w:r>
      <w:r w:rsidRPr="00A529CB">
        <w:rPr>
          <w:rFonts w:hint="eastAsia"/>
          <w:b/>
        </w:rPr>
        <w:t>的內容</w:t>
      </w:r>
    </w:p>
    <w:p w14:paraId="24512690" w14:textId="128D6792" w:rsidR="008045DB" w:rsidRDefault="008045DB" w:rsidP="008045DB">
      <w:pPr>
        <w:pStyle w:val="a3"/>
        <w:ind w:leftChars="0" w:left="360"/>
      </w:pPr>
      <w:r>
        <w:rPr>
          <w:noProof/>
        </w:rPr>
        <w:lastRenderedPageBreak/>
        <w:drawing>
          <wp:inline distT="0" distB="0" distL="0" distR="0" wp14:anchorId="55CB0D3A" wp14:editId="3BA8549B">
            <wp:extent cx="5853545" cy="4010118"/>
            <wp:effectExtent l="0" t="0" r="0" b="952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89894" cy="4035020"/>
                    </a:xfrm>
                    <a:prstGeom prst="rect">
                      <a:avLst/>
                    </a:prstGeom>
                  </pic:spPr>
                </pic:pic>
              </a:graphicData>
            </a:graphic>
          </wp:inline>
        </w:drawing>
      </w:r>
    </w:p>
    <w:p w14:paraId="79DF174C" w14:textId="46129BCB" w:rsidR="00FF066B" w:rsidRDefault="00FF066B" w:rsidP="008045DB">
      <w:pPr>
        <w:pStyle w:val="a3"/>
        <w:ind w:leftChars="0" w:left="360"/>
      </w:pPr>
      <w:r>
        <w:rPr>
          <w:noProof/>
        </w:rPr>
        <w:drawing>
          <wp:inline distT="0" distB="0" distL="0" distR="0" wp14:anchorId="52EFA42B" wp14:editId="0B23F3EA">
            <wp:extent cx="6645910" cy="1508125"/>
            <wp:effectExtent l="0" t="0" r="254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1508125"/>
                    </a:xfrm>
                    <a:prstGeom prst="rect">
                      <a:avLst/>
                    </a:prstGeom>
                  </pic:spPr>
                </pic:pic>
              </a:graphicData>
            </a:graphic>
          </wp:inline>
        </w:drawing>
      </w:r>
    </w:p>
    <w:p w14:paraId="7D510868" w14:textId="474C6454" w:rsidR="00FF066B" w:rsidRDefault="00FF066B" w:rsidP="008045DB">
      <w:pPr>
        <w:pStyle w:val="a3"/>
        <w:ind w:leftChars="0" w:left="360"/>
      </w:pPr>
      <w:r>
        <w:rPr>
          <w:noProof/>
        </w:rPr>
        <w:drawing>
          <wp:inline distT="0" distB="0" distL="0" distR="0" wp14:anchorId="58B1D49D" wp14:editId="601381E8">
            <wp:extent cx="5507182" cy="1791176"/>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51016" cy="1805433"/>
                    </a:xfrm>
                    <a:prstGeom prst="rect">
                      <a:avLst/>
                    </a:prstGeom>
                  </pic:spPr>
                </pic:pic>
              </a:graphicData>
            </a:graphic>
          </wp:inline>
        </w:drawing>
      </w:r>
    </w:p>
    <w:p w14:paraId="3268890C" w14:textId="30A6D3C1" w:rsidR="00FF066B" w:rsidRDefault="00FF066B" w:rsidP="008045DB">
      <w:pPr>
        <w:pStyle w:val="a3"/>
        <w:ind w:leftChars="0" w:left="360"/>
        <w:rPr>
          <w:rFonts w:hint="eastAsia"/>
        </w:rPr>
      </w:pPr>
      <w:r>
        <w:rPr>
          <w:noProof/>
        </w:rPr>
        <w:drawing>
          <wp:inline distT="0" distB="0" distL="0" distR="0" wp14:anchorId="0B165222" wp14:editId="352C8BA8">
            <wp:extent cx="5590309" cy="1567701"/>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04221" cy="1571602"/>
                    </a:xfrm>
                    <a:prstGeom prst="rect">
                      <a:avLst/>
                    </a:prstGeom>
                  </pic:spPr>
                </pic:pic>
              </a:graphicData>
            </a:graphic>
          </wp:inline>
        </w:drawing>
      </w:r>
    </w:p>
    <w:p w14:paraId="36AAA04B" w14:textId="77777777" w:rsidR="00A529CB" w:rsidRDefault="00A529CB" w:rsidP="00A529CB">
      <w:pPr>
        <w:pStyle w:val="a3"/>
        <w:ind w:leftChars="0" w:left="360"/>
        <w:rPr>
          <w:rFonts w:hint="eastAsia"/>
          <w:b/>
        </w:rPr>
      </w:pPr>
    </w:p>
    <w:p w14:paraId="4AD41ECF" w14:textId="77777777" w:rsidR="00A529CB" w:rsidRDefault="00A529CB" w:rsidP="00A529CB">
      <w:pPr>
        <w:pStyle w:val="a3"/>
        <w:ind w:leftChars="0" w:left="360"/>
        <w:rPr>
          <w:rFonts w:hint="eastAsia"/>
          <w:b/>
        </w:rPr>
      </w:pPr>
    </w:p>
    <w:p w14:paraId="2D4293FA" w14:textId="662F0B6C" w:rsidR="00450E2B" w:rsidRPr="00A529CB" w:rsidRDefault="00450E2B" w:rsidP="00450E2B">
      <w:pPr>
        <w:pStyle w:val="a3"/>
        <w:numPr>
          <w:ilvl w:val="0"/>
          <w:numId w:val="2"/>
        </w:numPr>
        <w:ind w:leftChars="0"/>
        <w:rPr>
          <w:rFonts w:hint="eastAsia"/>
          <w:b/>
        </w:rPr>
      </w:pPr>
      <w:r w:rsidRPr="00A529CB">
        <w:rPr>
          <w:rFonts w:hint="eastAsia"/>
          <w:b/>
        </w:rPr>
        <w:lastRenderedPageBreak/>
        <w:t>A</w:t>
      </w:r>
      <w:r w:rsidRPr="00A529CB">
        <w:rPr>
          <w:b/>
        </w:rPr>
        <w:t xml:space="preserve">nal margin lesion </w:t>
      </w:r>
      <w:r w:rsidRPr="00A529CB">
        <w:rPr>
          <w:rFonts w:hint="eastAsia"/>
          <w:b/>
        </w:rPr>
        <w:t>跟</w:t>
      </w:r>
      <w:r w:rsidRPr="00A529CB">
        <w:rPr>
          <w:rFonts w:hint="eastAsia"/>
          <w:b/>
        </w:rPr>
        <w:t xml:space="preserve"> Anal canal lesion</w:t>
      </w:r>
      <w:r w:rsidRPr="00A529CB">
        <w:rPr>
          <w:rFonts w:hint="eastAsia"/>
          <w:b/>
        </w:rPr>
        <w:t>有什麼不同</w:t>
      </w:r>
      <w:r w:rsidRPr="00A529CB">
        <w:rPr>
          <w:b/>
        </w:rPr>
        <w:t xml:space="preserve">. </w:t>
      </w:r>
      <w:r w:rsidRPr="00A529CB">
        <w:rPr>
          <w:rFonts w:hint="eastAsia"/>
          <w:b/>
        </w:rPr>
        <w:t>治療有差別嗎</w:t>
      </w:r>
      <w:r w:rsidR="00A529CB" w:rsidRPr="00A529CB">
        <w:rPr>
          <w:rFonts w:hint="eastAsia"/>
          <w:b/>
        </w:rPr>
        <w:t>?</w:t>
      </w:r>
    </w:p>
    <w:p w14:paraId="321E9FEF" w14:textId="46AEC291" w:rsidR="00A529CB" w:rsidRDefault="00A529CB" w:rsidP="00A529CB">
      <w:pPr>
        <w:pStyle w:val="a3"/>
        <w:ind w:leftChars="0" w:left="360"/>
        <w:rPr>
          <w:rFonts w:ascii="Times New Roman" w:eastAsia="HpbcbgYlnrwfNewAster" w:hAnsi="Times New Roman" w:cs="Times New Roman"/>
          <w:color w:val="FF0000"/>
          <w:kern w:val="0"/>
          <w:szCs w:val="24"/>
        </w:rPr>
      </w:pPr>
      <w:r w:rsidRPr="00A529CB">
        <w:rPr>
          <w:rFonts w:ascii="Times New Roman" w:hAnsi="Times New Roman" w:cs="Times New Roman"/>
          <w:color w:val="000000"/>
          <w:szCs w:val="24"/>
        </w:rPr>
        <w:t xml:space="preserve">The perianal region starts at the anal verge and includes the perianal skin over a </w:t>
      </w:r>
      <w:r w:rsidRPr="00A529CB">
        <w:rPr>
          <w:rFonts w:ascii="Times New Roman" w:hAnsi="Times New Roman" w:cs="Times New Roman"/>
          <w:color w:val="FF0000"/>
          <w:szCs w:val="24"/>
        </w:rPr>
        <w:t>5-cm radius from the squamous mucocutaneous junction</w:t>
      </w:r>
      <w:r>
        <w:rPr>
          <w:rFonts w:ascii="Times New Roman" w:hAnsi="Times New Roman" w:cs="Times New Roman"/>
          <w:color w:val="FF0000"/>
          <w:szCs w:val="24"/>
        </w:rPr>
        <w:t>.</w:t>
      </w:r>
      <w:r w:rsidRPr="00A529CB">
        <w:rPr>
          <w:rFonts w:ascii="Times New Roman" w:hAnsi="Times New Roman" w:cs="Times New Roman"/>
          <w:color w:val="FF0000"/>
          <w:szCs w:val="24"/>
        </w:rPr>
        <w:t xml:space="preserve"> </w:t>
      </w:r>
      <w:r w:rsidRPr="00A529CB">
        <w:rPr>
          <w:rFonts w:ascii="Times New Roman" w:eastAsia="HpbcbgYlnrwfNewAster" w:hAnsi="Times New Roman" w:cs="Times New Roman"/>
          <w:kern w:val="0"/>
          <w:szCs w:val="24"/>
        </w:rPr>
        <w:t>Anal margin tumors: may behave like skin cancers, and</w:t>
      </w:r>
      <w:r w:rsidRPr="00A529CB">
        <w:rPr>
          <w:rFonts w:ascii="Times New Roman" w:eastAsia="HpbcbgYlnrwfNewAster" w:hAnsi="Times New Roman" w:cs="Times New Roman"/>
          <w:kern w:val="0"/>
          <w:szCs w:val="24"/>
        </w:rPr>
        <w:t xml:space="preserve"> </w:t>
      </w:r>
      <w:r w:rsidRPr="00A529CB">
        <w:rPr>
          <w:rFonts w:ascii="Times New Roman" w:eastAsia="HpbcbgYlnrwfNewAster" w:hAnsi="Times New Roman" w:cs="Times New Roman"/>
          <w:kern w:val="0"/>
          <w:szCs w:val="24"/>
        </w:rPr>
        <w:t xml:space="preserve">can be treated as </w:t>
      </w:r>
      <w:r w:rsidRPr="00A529CB">
        <w:rPr>
          <w:rFonts w:ascii="Times New Roman" w:eastAsia="HpbcbgYlnrwfNewAster" w:hAnsi="Times New Roman" w:cs="Times New Roman"/>
          <w:color w:val="FF0000"/>
          <w:kern w:val="0"/>
          <w:szCs w:val="24"/>
        </w:rPr>
        <w:t>skin cancers as long as there is no</w:t>
      </w:r>
      <w:r w:rsidRPr="00A529CB">
        <w:rPr>
          <w:rFonts w:ascii="Times New Roman" w:eastAsia="HpbcbgYlnrwfNewAster" w:hAnsi="Times New Roman" w:cs="Times New Roman"/>
          <w:color w:val="FF0000"/>
          <w:kern w:val="0"/>
          <w:szCs w:val="24"/>
        </w:rPr>
        <w:t xml:space="preserve"> </w:t>
      </w:r>
      <w:r w:rsidRPr="00A529CB">
        <w:rPr>
          <w:rFonts w:ascii="Times New Roman" w:eastAsia="HpbcbgYlnrwfNewAster" w:hAnsi="Times New Roman" w:cs="Times New Roman"/>
          <w:color w:val="FF0000"/>
          <w:kern w:val="0"/>
          <w:szCs w:val="24"/>
        </w:rPr>
        <w:t>involvement of the anal sphincter, tumor is &lt;2 cm, and</w:t>
      </w:r>
      <w:r w:rsidRPr="00A529CB">
        <w:rPr>
          <w:rFonts w:ascii="Times New Roman" w:eastAsia="HpbcbgYlnrwfNewAster" w:hAnsi="Times New Roman" w:cs="Times New Roman"/>
          <w:color w:val="FF0000"/>
          <w:kern w:val="0"/>
          <w:szCs w:val="24"/>
        </w:rPr>
        <w:t xml:space="preserve"> </w:t>
      </w:r>
      <w:r w:rsidRPr="00A529CB">
        <w:rPr>
          <w:rFonts w:ascii="Times New Roman" w:eastAsia="HpbcbgYlnrwfNewAster" w:hAnsi="Times New Roman" w:cs="Times New Roman"/>
          <w:color w:val="FF0000"/>
          <w:kern w:val="0"/>
          <w:szCs w:val="24"/>
        </w:rPr>
        <w:t>moderately or well-differentiated, and resected with adequate</w:t>
      </w:r>
      <w:r w:rsidRPr="00A529CB">
        <w:rPr>
          <w:rFonts w:ascii="Times New Roman" w:eastAsia="HpbcbgYlnrwfNewAster" w:hAnsi="Times New Roman" w:cs="Times New Roman"/>
          <w:color w:val="FF0000"/>
          <w:kern w:val="0"/>
          <w:szCs w:val="24"/>
        </w:rPr>
        <w:t xml:space="preserve"> </w:t>
      </w:r>
      <w:r w:rsidRPr="00A529CB">
        <w:rPr>
          <w:rFonts w:ascii="Times New Roman" w:eastAsia="HpbcbgYlnrwfNewAster" w:hAnsi="Times New Roman" w:cs="Times New Roman"/>
          <w:color w:val="FF0000"/>
          <w:kern w:val="0"/>
          <w:szCs w:val="24"/>
        </w:rPr>
        <w:t>margins</w:t>
      </w:r>
    </w:p>
    <w:p w14:paraId="50C0E029" w14:textId="6E273D78" w:rsidR="008F6975" w:rsidRPr="008F6975" w:rsidRDefault="008F6975" w:rsidP="00A529CB">
      <w:pPr>
        <w:pStyle w:val="a3"/>
        <w:ind w:leftChars="0" w:left="360"/>
        <w:rPr>
          <w:rFonts w:ascii="Times New Roman" w:eastAsia="HpbcbgYlnrwfNewAster" w:hAnsi="Times New Roman" w:cs="Times New Roman"/>
          <w:b/>
          <w:color w:val="000000" w:themeColor="text1"/>
          <w:kern w:val="0"/>
          <w:szCs w:val="24"/>
        </w:rPr>
      </w:pPr>
      <w:r w:rsidRPr="008F6975">
        <w:rPr>
          <w:rFonts w:ascii="Times New Roman" w:eastAsia="HpbcbgYlnrwfNewAster" w:hAnsi="Times New Roman" w:cs="Times New Roman"/>
          <w:b/>
          <w:color w:val="000000" w:themeColor="text1"/>
          <w:kern w:val="0"/>
          <w:szCs w:val="24"/>
        </w:rPr>
        <w:t>Peri-anal Cancer</w:t>
      </w:r>
      <w:r>
        <w:rPr>
          <w:rFonts w:ascii="Times New Roman" w:eastAsia="HpbcbgYlnrwfNewAster" w:hAnsi="Times New Roman" w:cs="Times New Roman"/>
          <w:b/>
          <w:color w:val="000000" w:themeColor="text1"/>
          <w:kern w:val="0"/>
          <w:szCs w:val="24"/>
        </w:rPr>
        <w:t xml:space="preserve"> NCCN</w:t>
      </w:r>
    </w:p>
    <w:p w14:paraId="7FC502AE" w14:textId="4340A75B" w:rsidR="008F6975" w:rsidRPr="00A529CB" w:rsidRDefault="008F6975" w:rsidP="00A529CB">
      <w:pPr>
        <w:pStyle w:val="a3"/>
        <w:ind w:leftChars="0" w:left="360"/>
        <w:rPr>
          <w:rFonts w:ascii="Times New Roman" w:hAnsi="Times New Roman" w:cs="Times New Roman"/>
          <w:color w:val="FF0000"/>
          <w:szCs w:val="24"/>
        </w:rPr>
      </w:pPr>
      <w:r>
        <w:rPr>
          <w:noProof/>
        </w:rPr>
        <w:drawing>
          <wp:inline distT="0" distB="0" distL="0" distR="0" wp14:anchorId="226116F7" wp14:editId="42B910A8">
            <wp:extent cx="4648200" cy="2315218"/>
            <wp:effectExtent l="0" t="0" r="0" b="889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77916" cy="2330019"/>
                    </a:xfrm>
                    <a:prstGeom prst="rect">
                      <a:avLst/>
                    </a:prstGeom>
                  </pic:spPr>
                </pic:pic>
              </a:graphicData>
            </a:graphic>
          </wp:inline>
        </w:drawing>
      </w:r>
    </w:p>
    <w:p w14:paraId="06CC6460" w14:textId="2236C20D" w:rsidR="00450E2B" w:rsidRDefault="00450E2B" w:rsidP="00450E2B"/>
    <w:p w14:paraId="29BF3D6C" w14:textId="519BD233" w:rsidR="00450E2B" w:rsidRDefault="00450E2B" w:rsidP="00450E2B">
      <w:r>
        <w:rPr>
          <w:rFonts w:hint="eastAsia"/>
        </w:rPr>
        <w:t>R</w:t>
      </w:r>
      <w:r>
        <w:t>ectal panel</w:t>
      </w:r>
    </w:p>
    <w:p w14:paraId="61DBD268" w14:textId="38C80107" w:rsidR="00450E2B" w:rsidRPr="00B6160A" w:rsidRDefault="00450E2B" w:rsidP="00450E2B">
      <w:pPr>
        <w:pStyle w:val="a3"/>
        <w:numPr>
          <w:ilvl w:val="0"/>
          <w:numId w:val="3"/>
        </w:numPr>
        <w:ind w:leftChars="0"/>
        <w:rPr>
          <w:b/>
        </w:rPr>
      </w:pPr>
      <w:r w:rsidRPr="00B6160A">
        <w:rPr>
          <w:rFonts w:hint="eastAsia"/>
          <w:b/>
        </w:rPr>
        <w:t>請問</w:t>
      </w:r>
      <w:r w:rsidRPr="00B6160A">
        <w:rPr>
          <w:rFonts w:hint="eastAsia"/>
          <w:b/>
        </w:rPr>
        <w:t>R</w:t>
      </w:r>
      <w:r w:rsidRPr="00B6160A">
        <w:rPr>
          <w:b/>
        </w:rPr>
        <w:t>ectum</w:t>
      </w:r>
      <w:r w:rsidRPr="00B6160A">
        <w:rPr>
          <w:rFonts w:hint="eastAsia"/>
          <w:b/>
        </w:rPr>
        <w:t>的</w:t>
      </w:r>
      <w:r w:rsidRPr="00B6160A">
        <w:rPr>
          <w:rFonts w:hint="eastAsia"/>
          <w:b/>
        </w:rPr>
        <w:t>anatomy</w:t>
      </w:r>
      <w:r w:rsidRPr="00B6160A">
        <w:rPr>
          <w:b/>
        </w:rPr>
        <w:t xml:space="preserve">, </w:t>
      </w:r>
      <w:r w:rsidRPr="00B6160A">
        <w:rPr>
          <w:rFonts w:hint="eastAsia"/>
          <w:b/>
        </w:rPr>
        <w:t>依據多少</w:t>
      </w:r>
      <w:r w:rsidRPr="00B6160A">
        <w:rPr>
          <w:rFonts w:hint="eastAsia"/>
          <w:b/>
        </w:rPr>
        <w:t>AAV</w:t>
      </w:r>
      <w:r w:rsidRPr="00B6160A">
        <w:rPr>
          <w:rFonts w:hint="eastAsia"/>
          <w:b/>
        </w:rPr>
        <w:t>切分成幾段</w:t>
      </w:r>
      <w:r w:rsidRPr="00B6160A">
        <w:rPr>
          <w:rFonts w:hint="eastAsia"/>
          <w:b/>
        </w:rPr>
        <w:t>?</w:t>
      </w:r>
    </w:p>
    <w:p w14:paraId="78FB920F" w14:textId="7BA77D0E" w:rsidR="00450E2B" w:rsidRPr="00B6160A" w:rsidRDefault="00450E2B" w:rsidP="00450E2B">
      <w:pPr>
        <w:pStyle w:val="a3"/>
        <w:numPr>
          <w:ilvl w:val="0"/>
          <w:numId w:val="3"/>
        </w:numPr>
        <w:ind w:leftChars="0"/>
        <w:rPr>
          <w:b/>
        </w:rPr>
      </w:pPr>
      <w:r w:rsidRPr="00B6160A">
        <w:rPr>
          <w:rFonts w:hint="eastAsia"/>
          <w:b/>
        </w:rPr>
        <w:t>上中下段分別的</w:t>
      </w:r>
      <w:r w:rsidRPr="00B6160A">
        <w:rPr>
          <w:rFonts w:hint="eastAsia"/>
          <w:b/>
        </w:rPr>
        <w:t>b</w:t>
      </w:r>
      <w:r w:rsidRPr="00B6160A">
        <w:rPr>
          <w:b/>
        </w:rPr>
        <w:t>lood supply &amp; lymph node drainage route</w:t>
      </w:r>
    </w:p>
    <w:p w14:paraId="1D2A97E7" w14:textId="2F2381B5" w:rsidR="0038644E" w:rsidRDefault="0038644E" w:rsidP="0038644E">
      <w:pPr>
        <w:pStyle w:val="a3"/>
        <w:ind w:leftChars="0" w:left="360"/>
      </w:pPr>
      <w:r>
        <w:rPr>
          <w:noProof/>
        </w:rPr>
        <w:drawing>
          <wp:inline distT="0" distB="0" distL="0" distR="0" wp14:anchorId="0033B9D3" wp14:editId="79CFDD2D">
            <wp:extent cx="4869873" cy="3567486"/>
            <wp:effectExtent l="0" t="0" r="6985"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09761" cy="3596706"/>
                    </a:xfrm>
                    <a:prstGeom prst="rect">
                      <a:avLst/>
                    </a:prstGeom>
                  </pic:spPr>
                </pic:pic>
              </a:graphicData>
            </a:graphic>
          </wp:inline>
        </w:drawing>
      </w:r>
    </w:p>
    <w:p w14:paraId="2EFEFDDC" w14:textId="77777777" w:rsidR="0038644E" w:rsidRDefault="0038644E" w:rsidP="0038644E">
      <w:pPr>
        <w:pStyle w:val="a3"/>
        <w:ind w:leftChars="0" w:left="360"/>
      </w:pPr>
    </w:p>
    <w:p w14:paraId="3664FDA9" w14:textId="77777777" w:rsidR="0038644E" w:rsidRDefault="0038644E" w:rsidP="0038644E">
      <w:pPr>
        <w:pStyle w:val="a3"/>
        <w:ind w:leftChars="0" w:left="360"/>
      </w:pPr>
    </w:p>
    <w:p w14:paraId="5B640F0A" w14:textId="77777777" w:rsidR="0038644E" w:rsidRDefault="0038644E" w:rsidP="0038644E">
      <w:pPr>
        <w:pStyle w:val="a3"/>
        <w:ind w:leftChars="0" w:left="360"/>
      </w:pPr>
    </w:p>
    <w:p w14:paraId="28A1D9E3" w14:textId="77777777" w:rsidR="0038644E" w:rsidRDefault="0038644E" w:rsidP="0038644E">
      <w:pPr>
        <w:pStyle w:val="a3"/>
        <w:ind w:leftChars="0" w:left="360"/>
      </w:pPr>
    </w:p>
    <w:p w14:paraId="6430987A" w14:textId="77777777" w:rsidR="0038644E" w:rsidRDefault="0038644E" w:rsidP="0038644E">
      <w:pPr>
        <w:pStyle w:val="a3"/>
        <w:ind w:leftChars="0" w:left="360"/>
        <w:rPr>
          <w:rFonts w:hint="eastAsia"/>
        </w:rPr>
      </w:pPr>
    </w:p>
    <w:p w14:paraId="4816F27C" w14:textId="0E062594" w:rsidR="00450E2B" w:rsidRDefault="00450E2B" w:rsidP="00450E2B">
      <w:pPr>
        <w:pStyle w:val="a3"/>
        <w:numPr>
          <w:ilvl w:val="0"/>
          <w:numId w:val="3"/>
        </w:numPr>
        <w:ind w:leftChars="0"/>
      </w:pPr>
      <w:r w:rsidRPr="00B6160A">
        <w:rPr>
          <w:rFonts w:hint="eastAsia"/>
          <w:b/>
        </w:rPr>
        <w:lastRenderedPageBreak/>
        <w:t>R</w:t>
      </w:r>
      <w:r w:rsidRPr="00B6160A">
        <w:rPr>
          <w:b/>
        </w:rPr>
        <w:t>ectal cancer</w:t>
      </w:r>
      <w:r w:rsidRPr="00B6160A">
        <w:rPr>
          <w:rFonts w:hint="eastAsia"/>
          <w:b/>
        </w:rPr>
        <w:t>的</w:t>
      </w:r>
      <w:r w:rsidRPr="00B6160A">
        <w:rPr>
          <w:rFonts w:hint="eastAsia"/>
          <w:b/>
        </w:rPr>
        <w:t>r</w:t>
      </w:r>
      <w:r w:rsidRPr="00B6160A">
        <w:rPr>
          <w:b/>
        </w:rPr>
        <w:t>isk factor?</w:t>
      </w:r>
      <w:r w:rsidR="0038644E">
        <w:br/>
      </w:r>
      <w:r w:rsidR="0038644E">
        <w:rPr>
          <w:rFonts w:hint="eastAsia"/>
        </w:rPr>
        <w:t>年齡、男性、大腸瘜肉、</w:t>
      </w:r>
      <w:r w:rsidR="0038644E">
        <w:rPr>
          <w:rFonts w:hint="eastAsia"/>
        </w:rPr>
        <w:t>IBD</w:t>
      </w:r>
      <w:r w:rsidR="0038644E">
        <w:rPr>
          <w:rFonts w:hint="eastAsia"/>
        </w:rPr>
        <w:t>、</w:t>
      </w:r>
      <w:r w:rsidR="0038644E">
        <w:rPr>
          <w:rFonts w:hint="eastAsia"/>
        </w:rPr>
        <w:t>smoking</w:t>
      </w:r>
      <w:r w:rsidR="0038644E">
        <w:rPr>
          <w:rFonts w:hint="eastAsia"/>
        </w:rPr>
        <w:t>、紅肉、</w:t>
      </w:r>
      <w:r w:rsidR="0038644E">
        <w:rPr>
          <w:rFonts w:hint="eastAsia"/>
        </w:rPr>
        <w:t>alcohol</w:t>
      </w:r>
      <w:r w:rsidR="0038644E">
        <w:rPr>
          <w:rFonts w:hint="eastAsia"/>
        </w:rPr>
        <w:t>、</w:t>
      </w:r>
      <w:r w:rsidR="0038644E">
        <w:rPr>
          <w:rFonts w:hint="eastAsia"/>
        </w:rPr>
        <w:t>DM</w:t>
      </w:r>
      <w:r w:rsidR="0038644E">
        <w:rPr>
          <w:rFonts w:hint="eastAsia"/>
        </w:rPr>
        <w:t>、胖、活動少、</w:t>
      </w:r>
      <w:r w:rsidR="0038644E">
        <w:rPr>
          <w:rFonts w:hint="eastAsia"/>
        </w:rPr>
        <w:t>metabolic syndrome</w:t>
      </w:r>
      <w:r w:rsidR="0038644E">
        <w:rPr>
          <w:rFonts w:hint="eastAsia"/>
        </w:rPr>
        <w:t>、</w:t>
      </w:r>
      <w:r w:rsidR="0038644E">
        <w:rPr>
          <w:rFonts w:hint="eastAsia"/>
        </w:rPr>
        <w:t>family hx</w:t>
      </w:r>
      <w:r w:rsidR="0038644E">
        <w:rPr>
          <w:rFonts w:hint="eastAsia"/>
        </w:rPr>
        <w:t>、低纖高脂肪飲食</w:t>
      </w:r>
    </w:p>
    <w:p w14:paraId="5B81F6D6" w14:textId="6DAED248" w:rsidR="0038644E" w:rsidRDefault="0038644E" w:rsidP="0038644E">
      <w:pPr>
        <w:pStyle w:val="a3"/>
        <w:ind w:leftChars="0" w:left="360"/>
      </w:pPr>
      <w:r>
        <w:rPr>
          <w:noProof/>
        </w:rPr>
        <w:drawing>
          <wp:inline distT="0" distB="0" distL="0" distR="0" wp14:anchorId="66C5F44A" wp14:editId="173A348F">
            <wp:extent cx="6134442" cy="5347855"/>
            <wp:effectExtent l="0" t="0" r="0" b="5715"/>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45515" cy="5357508"/>
                    </a:xfrm>
                    <a:prstGeom prst="rect">
                      <a:avLst/>
                    </a:prstGeom>
                  </pic:spPr>
                </pic:pic>
              </a:graphicData>
            </a:graphic>
          </wp:inline>
        </w:drawing>
      </w:r>
    </w:p>
    <w:p w14:paraId="4ED17BB2" w14:textId="0EC5EA6B" w:rsidR="00450E2B" w:rsidRPr="00B6160A" w:rsidRDefault="00450E2B" w:rsidP="00450E2B">
      <w:pPr>
        <w:pStyle w:val="a3"/>
        <w:numPr>
          <w:ilvl w:val="0"/>
          <w:numId w:val="3"/>
        </w:numPr>
        <w:ind w:leftChars="0"/>
        <w:rPr>
          <w:b/>
        </w:rPr>
      </w:pPr>
      <w:r w:rsidRPr="00B6160A">
        <w:rPr>
          <w:rFonts w:hint="eastAsia"/>
          <w:b/>
        </w:rPr>
        <w:t>有什麼</w:t>
      </w:r>
      <w:r w:rsidRPr="00B6160A">
        <w:rPr>
          <w:rFonts w:hint="eastAsia"/>
          <w:b/>
        </w:rPr>
        <w:t>h</w:t>
      </w:r>
      <w:r w:rsidRPr="00B6160A">
        <w:rPr>
          <w:b/>
        </w:rPr>
        <w:t>ereditory</w:t>
      </w:r>
      <w:r w:rsidRPr="00B6160A">
        <w:rPr>
          <w:rFonts w:hint="eastAsia"/>
          <w:b/>
        </w:rPr>
        <w:t>的</w:t>
      </w:r>
      <w:r w:rsidRPr="00B6160A">
        <w:rPr>
          <w:rFonts w:hint="eastAsia"/>
          <w:b/>
        </w:rPr>
        <w:t>g</w:t>
      </w:r>
      <w:r w:rsidRPr="00B6160A">
        <w:rPr>
          <w:b/>
        </w:rPr>
        <w:t>enetic mutation</w:t>
      </w:r>
      <w:r w:rsidRPr="00B6160A">
        <w:rPr>
          <w:rFonts w:hint="eastAsia"/>
          <w:b/>
        </w:rPr>
        <w:t>比較容易發生大腸癌</w:t>
      </w:r>
    </w:p>
    <w:p w14:paraId="1CDC53E4" w14:textId="3EA76059" w:rsidR="0038644E" w:rsidRDefault="0038644E" w:rsidP="0038644E">
      <w:pPr>
        <w:pStyle w:val="a3"/>
        <w:ind w:leftChars="0" w:left="360"/>
        <w:rPr>
          <w:rFonts w:hint="eastAsia"/>
        </w:rPr>
      </w:pPr>
      <w:r>
        <w:rPr>
          <w:rFonts w:hint="eastAsia"/>
        </w:rPr>
        <w:t>FAP</w:t>
      </w:r>
      <w:r>
        <w:t>/HNPCC</w:t>
      </w:r>
    </w:p>
    <w:p w14:paraId="6F7C402C" w14:textId="7F9FB3DF" w:rsidR="005E3FCB" w:rsidRPr="00B6160A" w:rsidRDefault="005E3FCB" w:rsidP="00450E2B">
      <w:pPr>
        <w:pStyle w:val="a3"/>
        <w:numPr>
          <w:ilvl w:val="0"/>
          <w:numId w:val="3"/>
        </w:numPr>
        <w:ind w:leftChars="0"/>
        <w:rPr>
          <w:b/>
        </w:rPr>
      </w:pPr>
      <w:r w:rsidRPr="00B6160A">
        <w:rPr>
          <w:rFonts w:hint="eastAsia"/>
          <w:b/>
        </w:rPr>
        <w:t>FAP</w:t>
      </w:r>
      <w:r w:rsidRPr="00B6160A">
        <w:rPr>
          <w:rFonts w:hint="eastAsia"/>
          <w:b/>
        </w:rPr>
        <w:t>在哪一條染色體上</w:t>
      </w:r>
      <w:r w:rsidRPr="00B6160A">
        <w:rPr>
          <w:rFonts w:hint="eastAsia"/>
          <w:b/>
        </w:rPr>
        <w:t>?</w:t>
      </w:r>
    </w:p>
    <w:p w14:paraId="36280216" w14:textId="71239816" w:rsidR="0038644E" w:rsidRDefault="0038644E" w:rsidP="0038644E">
      <w:pPr>
        <w:pStyle w:val="a3"/>
        <w:ind w:leftChars="0" w:left="360"/>
        <w:rPr>
          <w:rFonts w:ascii="Arial" w:hAnsi="Arial" w:cs="Arial"/>
          <w:color w:val="FF0000"/>
          <w:sz w:val="21"/>
          <w:szCs w:val="21"/>
          <w:shd w:val="clear" w:color="auto" w:fill="FFFFFF"/>
        </w:rPr>
      </w:pPr>
      <w:r>
        <w:rPr>
          <w:rFonts w:ascii="Arial" w:hAnsi="Arial" w:cs="Arial"/>
          <w:color w:val="000000"/>
          <w:sz w:val="21"/>
          <w:szCs w:val="21"/>
          <w:shd w:val="clear" w:color="auto" w:fill="FFFFFF"/>
        </w:rPr>
        <w:t>APC (Adenomatous polyposis coli)</w:t>
      </w:r>
      <w:r>
        <w:rPr>
          <w:rFonts w:ascii="Arial" w:hAnsi="Arial" w:cs="Arial"/>
          <w:color w:val="000000"/>
          <w:sz w:val="21"/>
          <w:szCs w:val="21"/>
          <w:shd w:val="clear" w:color="auto" w:fill="FFFFFF"/>
        </w:rPr>
        <w:t>基因是一種抑癌基因，當</w:t>
      </w:r>
      <w:r>
        <w:rPr>
          <w:rFonts w:ascii="Arial" w:hAnsi="Arial" w:cs="Arial"/>
          <w:color w:val="000000"/>
          <w:sz w:val="21"/>
          <w:szCs w:val="21"/>
          <w:shd w:val="clear" w:color="auto" w:fill="FFFFFF"/>
        </w:rPr>
        <w:t>APC</w:t>
      </w:r>
      <w:r>
        <w:rPr>
          <w:rFonts w:ascii="Arial" w:hAnsi="Arial" w:cs="Arial"/>
          <w:color w:val="000000"/>
          <w:sz w:val="21"/>
          <w:szCs w:val="21"/>
          <w:shd w:val="clear" w:color="auto" w:fill="FFFFFF"/>
        </w:rPr>
        <w:t>基因突變而失去抑制腫瘤生成的功能時，便會引起家族性腺瘤性息肉症</w:t>
      </w:r>
      <w:r>
        <w:rPr>
          <w:rFonts w:ascii="Arial" w:hAnsi="Arial" w:cs="Arial"/>
          <w:color w:val="000000"/>
          <w:sz w:val="21"/>
          <w:szCs w:val="21"/>
          <w:shd w:val="clear" w:color="auto" w:fill="FFFFFF"/>
        </w:rPr>
        <w:t>FAP</w:t>
      </w:r>
      <w:r>
        <w:rPr>
          <w:rFonts w:ascii="Arial" w:hAnsi="Arial" w:cs="Arial" w:hint="eastAsia"/>
          <w:color w:val="000000"/>
          <w:sz w:val="21"/>
          <w:szCs w:val="21"/>
          <w:shd w:val="clear" w:color="auto" w:fill="FFFFFF"/>
        </w:rPr>
        <w:t>。</w:t>
      </w:r>
      <w:r>
        <w:rPr>
          <w:rFonts w:ascii="Arial" w:hAnsi="Arial" w:cs="Arial"/>
          <w:color w:val="000000"/>
          <w:sz w:val="21"/>
          <w:szCs w:val="21"/>
          <w:shd w:val="clear" w:color="auto" w:fill="FFFFFF"/>
        </w:rPr>
        <w:t>APC</w:t>
      </w:r>
      <w:r>
        <w:rPr>
          <w:rFonts w:ascii="Arial" w:hAnsi="Arial" w:cs="Arial"/>
          <w:color w:val="000000"/>
          <w:sz w:val="21"/>
          <w:szCs w:val="21"/>
          <w:shd w:val="clear" w:color="auto" w:fill="FFFFFF"/>
        </w:rPr>
        <w:t>基因就位在第五對染色體上，而一對染色體的兩條，一條來自爸爸，一條來自媽媽，</w:t>
      </w:r>
      <w:r>
        <w:rPr>
          <w:rFonts w:ascii="Arial" w:hAnsi="Arial" w:cs="Arial"/>
          <w:color w:val="FF0000"/>
          <w:sz w:val="21"/>
          <w:szCs w:val="21"/>
          <w:shd w:val="clear" w:color="auto" w:fill="FFFFFF"/>
        </w:rPr>
        <w:t>只要子女獲得其中一條具有</w:t>
      </w:r>
      <w:r>
        <w:rPr>
          <w:rFonts w:ascii="Arial" w:hAnsi="Arial" w:cs="Arial"/>
          <w:color w:val="FF0000"/>
          <w:sz w:val="21"/>
          <w:szCs w:val="21"/>
          <w:shd w:val="clear" w:color="auto" w:fill="FFFFFF"/>
        </w:rPr>
        <w:t>APC</w:t>
      </w:r>
      <w:r>
        <w:rPr>
          <w:rFonts w:ascii="Arial" w:hAnsi="Arial" w:cs="Arial"/>
          <w:color w:val="FF0000"/>
          <w:sz w:val="21"/>
          <w:szCs w:val="21"/>
          <w:shd w:val="clear" w:color="auto" w:fill="FFFFFF"/>
        </w:rPr>
        <w:t>基因突變的染色體，就會引發</w:t>
      </w:r>
      <w:r>
        <w:rPr>
          <w:rFonts w:ascii="Arial" w:hAnsi="Arial" w:cs="Arial"/>
          <w:color w:val="FF0000"/>
          <w:sz w:val="21"/>
          <w:szCs w:val="21"/>
          <w:shd w:val="clear" w:color="auto" w:fill="FFFFFF"/>
        </w:rPr>
        <w:t>FAP</w:t>
      </w:r>
      <w:r>
        <w:rPr>
          <w:rFonts w:ascii="Arial" w:hAnsi="Arial" w:cs="Arial" w:hint="eastAsia"/>
          <w:color w:val="FF0000"/>
          <w:sz w:val="21"/>
          <w:szCs w:val="21"/>
          <w:shd w:val="clear" w:color="auto" w:fill="FFFFFF"/>
        </w:rPr>
        <w:t>。</w:t>
      </w:r>
    </w:p>
    <w:p w14:paraId="7D8E7069" w14:textId="003B1DAD" w:rsidR="0038644E" w:rsidRDefault="0038644E" w:rsidP="0038644E">
      <w:pPr>
        <w:pStyle w:val="a3"/>
        <w:ind w:leftChars="0" w:left="360"/>
        <w:rPr>
          <w:rFonts w:hint="eastAsia"/>
        </w:rPr>
      </w:pPr>
      <w:r>
        <w:rPr>
          <w:noProof/>
        </w:rPr>
        <w:drawing>
          <wp:inline distT="0" distB="0" distL="0" distR="0" wp14:anchorId="76EE24E6" wp14:editId="494FF4B5">
            <wp:extent cx="4592813" cy="2133600"/>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20062" cy="2146259"/>
                    </a:xfrm>
                    <a:prstGeom prst="rect">
                      <a:avLst/>
                    </a:prstGeom>
                  </pic:spPr>
                </pic:pic>
              </a:graphicData>
            </a:graphic>
          </wp:inline>
        </w:drawing>
      </w:r>
    </w:p>
    <w:p w14:paraId="59BEB5A7" w14:textId="4B67EBF3" w:rsidR="00450E2B" w:rsidRPr="00B6160A" w:rsidRDefault="00450E2B" w:rsidP="00450E2B">
      <w:pPr>
        <w:pStyle w:val="a3"/>
        <w:numPr>
          <w:ilvl w:val="0"/>
          <w:numId w:val="3"/>
        </w:numPr>
        <w:ind w:leftChars="0"/>
        <w:rPr>
          <w:b/>
        </w:rPr>
      </w:pPr>
      <w:r w:rsidRPr="00B6160A">
        <w:rPr>
          <w:rFonts w:hint="eastAsia"/>
          <w:b/>
        </w:rPr>
        <w:lastRenderedPageBreak/>
        <w:t>請問</w:t>
      </w:r>
      <w:r w:rsidRPr="00B6160A">
        <w:rPr>
          <w:rFonts w:hint="eastAsia"/>
          <w:b/>
        </w:rPr>
        <w:t>HNPCC</w:t>
      </w:r>
      <w:r w:rsidR="005E3FCB" w:rsidRPr="00B6160A">
        <w:rPr>
          <w:rFonts w:hint="eastAsia"/>
          <w:b/>
        </w:rPr>
        <w:t>的機轉是什麼</w:t>
      </w:r>
      <w:r w:rsidR="005E3FCB" w:rsidRPr="00B6160A">
        <w:rPr>
          <w:rFonts w:hint="eastAsia"/>
          <w:b/>
        </w:rPr>
        <w:t xml:space="preserve">? </w:t>
      </w:r>
      <w:r w:rsidR="005E3FCB" w:rsidRPr="00B6160A">
        <w:rPr>
          <w:rFonts w:hint="eastAsia"/>
          <w:b/>
        </w:rPr>
        <w:t>除了</w:t>
      </w:r>
      <w:r w:rsidR="005E3FCB" w:rsidRPr="00B6160A">
        <w:rPr>
          <w:b/>
        </w:rPr>
        <w:t>colonrectal cancer</w:t>
      </w:r>
      <w:r w:rsidR="005E3FCB" w:rsidRPr="00B6160A">
        <w:rPr>
          <w:rFonts w:hint="eastAsia"/>
          <w:b/>
        </w:rPr>
        <w:t>還容易發生什麼癌</w:t>
      </w:r>
      <w:r w:rsidR="005E3FCB" w:rsidRPr="00B6160A">
        <w:rPr>
          <w:rFonts w:hint="eastAsia"/>
          <w:b/>
        </w:rPr>
        <w:t>?</w:t>
      </w:r>
    </w:p>
    <w:p w14:paraId="5F8BFB74" w14:textId="0B4ED449" w:rsidR="0038644E" w:rsidRDefault="0038644E" w:rsidP="0038644E">
      <w:pPr>
        <w:pStyle w:val="a3"/>
        <w:ind w:leftChars="0" w:left="360"/>
      </w:pPr>
      <w:r>
        <w:rPr>
          <w:noProof/>
        </w:rPr>
        <w:drawing>
          <wp:inline distT="0" distB="0" distL="0" distR="0" wp14:anchorId="6A32993B" wp14:editId="02E15331">
            <wp:extent cx="6645910" cy="1304290"/>
            <wp:effectExtent l="0" t="0" r="254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45910" cy="1304290"/>
                    </a:xfrm>
                    <a:prstGeom prst="rect">
                      <a:avLst/>
                    </a:prstGeom>
                  </pic:spPr>
                </pic:pic>
              </a:graphicData>
            </a:graphic>
          </wp:inline>
        </w:drawing>
      </w:r>
    </w:p>
    <w:p w14:paraId="5FDB6B6E" w14:textId="1B133DC9" w:rsidR="0038644E" w:rsidRDefault="0038644E" w:rsidP="0038644E">
      <w:pPr>
        <w:pStyle w:val="Web"/>
        <w:shd w:val="clear" w:color="auto" w:fill="FFFFFF"/>
        <w:spacing w:before="0" w:beforeAutospacing="0" w:after="240" w:afterAutospacing="0"/>
        <w:ind w:left="360"/>
        <w:jc w:val="both"/>
        <w:rPr>
          <w:rFonts w:ascii="Helvetica" w:hAnsi="Helvetica"/>
          <w:color w:val="666666"/>
          <w:sz w:val="20"/>
          <w:szCs w:val="20"/>
        </w:rPr>
      </w:pPr>
      <w:r>
        <w:rPr>
          <w:rFonts w:ascii="Arial" w:hAnsi="Arial" w:cs="Arial"/>
          <w:color w:val="000000"/>
          <w:sz w:val="21"/>
          <w:szCs w:val="21"/>
        </w:rPr>
        <w:t>遺傳性非息肉大腸直腸癌</w:t>
      </w:r>
      <w:r>
        <w:rPr>
          <w:rFonts w:ascii="Arial" w:hAnsi="Arial" w:cs="Arial"/>
          <w:color w:val="000000"/>
          <w:sz w:val="21"/>
          <w:szCs w:val="21"/>
        </w:rPr>
        <w:t xml:space="preserve"> (Hereditary nonpolyposis colorectal cancer; HNPCC)</w:t>
      </w:r>
      <w:r>
        <w:rPr>
          <w:rFonts w:ascii="Arial" w:hAnsi="Arial" w:cs="Arial"/>
          <w:color w:val="000000"/>
          <w:sz w:val="21"/>
          <w:szCs w:val="21"/>
        </w:rPr>
        <w:t>又稱為</w:t>
      </w:r>
      <w:r>
        <w:rPr>
          <w:rFonts w:ascii="Arial" w:hAnsi="Arial" w:cs="Arial"/>
          <w:color w:val="000000"/>
          <w:sz w:val="21"/>
          <w:szCs w:val="21"/>
        </w:rPr>
        <w:t>Lynch syndrome</w:t>
      </w:r>
      <w:r>
        <w:rPr>
          <w:rFonts w:ascii="Arial" w:hAnsi="Arial" w:cs="Arial"/>
          <w:color w:val="000000"/>
          <w:sz w:val="21"/>
          <w:szCs w:val="21"/>
        </w:rPr>
        <w:t>，是遺傳性</w:t>
      </w:r>
      <w:hyperlink r:id="rId22" w:history="1">
        <w:r>
          <w:rPr>
            <w:rStyle w:val="a8"/>
            <w:rFonts w:ascii="Arial" w:hAnsi="Arial" w:cs="Arial"/>
            <w:color w:val="000000"/>
            <w:sz w:val="21"/>
            <w:szCs w:val="21"/>
          </w:rPr>
          <w:t>大腸直腸癌</w:t>
        </w:r>
      </w:hyperlink>
      <w:r>
        <w:rPr>
          <w:rFonts w:ascii="Arial" w:hAnsi="Arial" w:cs="Arial"/>
          <w:color w:val="000000"/>
          <w:sz w:val="21"/>
          <w:szCs w:val="21"/>
        </w:rPr>
        <w:t>最常見的疾病之一，約佔所有大腸直腸癌的</w:t>
      </w:r>
      <w:r>
        <w:rPr>
          <w:rFonts w:ascii="Arial" w:hAnsi="Arial" w:cs="Arial"/>
          <w:color w:val="000000"/>
          <w:sz w:val="21"/>
          <w:szCs w:val="21"/>
        </w:rPr>
        <w:t>2-5%</w:t>
      </w:r>
      <w:r>
        <w:rPr>
          <w:rFonts w:ascii="Arial" w:hAnsi="Arial" w:cs="Arial"/>
          <w:color w:val="000000"/>
          <w:sz w:val="21"/>
          <w:szCs w:val="21"/>
        </w:rPr>
        <w:t>。這個疾病屬於染色體顯性遺傳疾病，有</w:t>
      </w:r>
      <w:r>
        <w:rPr>
          <w:rFonts w:ascii="Arial" w:hAnsi="Arial" w:cs="Arial"/>
          <w:color w:val="000000"/>
          <w:sz w:val="21"/>
          <w:szCs w:val="21"/>
        </w:rPr>
        <w:t>50%</w:t>
      </w:r>
      <w:r>
        <w:rPr>
          <w:rFonts w:ascii="Arial" w:hAnsi="Arial" w:cs="Arial"/>
          <w:color w:val="000000"/>
          <w:sz w:val="21"/>
          <w:szCs w:val="21"/>
        </w:rPr>
        <w:t>的機率會遺傳給下一代，此外，若遺傳到相關的基因突變的話，有</w:t>
      </w:r>
      <w:r>
        <w:rPr>
          <w:rFonts w:ascii="Arial" w:hAnsi="Arial" w:cs="Arial"/>
          <w:color w:val="000000"/>
          <w:sz w:val="21"/>
          <w:szCs w:val="21"/>
        </w:rPr>
        <w:t>70%</w:t>
      </w:r>
      <w:r>
        <w:rPr>
          <w:rFonts w:ascii="Arial" w:hAnsi="Arial" w:cs="Arial"/>
          <w:color w:val="000000"/>
          <w:sz w:val="21"/>
          <w:szCs w:val="21"/>
        </w:rPr>
        <w:t>的機率會罹患癌症</w:t>
      </w:r>
      <w:r>
        <w:rPr>
          <w:rFonts w:ascii="Arial" w:hAnsi="Arial" w:cs="Arial"/>
          <w:color w:val="000000"/>
          <w:sz w:val="21"/>
          <w:szCs w:val="21"/>
        </w:rPr>
        <w:t xml:space="preserve"> (</w:t>
      </w:r>
      <w:r>
        <w:rPr>
          <w:rFonts w:ascii="Arial" w:hAnsi="Arial" w:cs="Arial"/>
          <w:color w:val="000000"/>
          <w:sz w:val="21"/>
          <w:szCs w:val="21"/>
        </w:rPr>
        <w:t>圖一</w:t>
      </w:r>
      <w:r>
        <w:rPr>
          <w:rFonts w:ascii="Arial" w:hAnsi="Arial" w:cs="Arial"/>
          <w:color w:val="000000"/>
          <w:sz w:val="21"/>
          <w:szCs w:val="21"/>
        </w:rPr>
        <w:t>)</w:t>
      </w:r>
      <w:r>
        <w:rPr>
          <w:rFonts w:ascii="Arial" w:hAnsi="Arial" w:cs="Arial"/>
          <w:color w:val="000000"/>
          <w:sz w:val="21"/>
          <w:szCs w:val="21"/>
        </w:rPr>
        <w:t>。</w:t>
      </w:r>
      <w:r>
        <w:rPr>
          <w:rFonts w:ascii="Arial" w:hAnsi="Arial" w:cs="Arial"/>
          <w:color w:val="000000"/>
          <w:sz w:val="21"/>
          <w:szCs w:val="21"/>
        </w:rPr>
        <w:br/>
      </w:r>
      <w:r>
        <w:rPr>
          <w:rFonts w:ascii="Arial" w:hAnsi="Arial" w:cs="Arial"/>
          <w:color w:val="000000"/>
          <w:sz w:val="21"/>
          <w:szCs w:val="21"/>
        </w:rPr>
        <w:t>NPCC</w:t>
      </w:r>
      <w:r>
        <w:rPr>
          <w:rFonts w:ascii="Arial" w:hAnsi="Arial" w:cs="Arial"/>
          <w:color w:val="000000"/>
          <w:sz w:val="21"/>
          <w:szCs w:val="21"/>
        </w:rPr>
        <w:t>患者於年輕時即會產生癌症，另外，因為個體遺傳體質不穩定的關係，</w:t>
      </w:r>
      <w:r>
        <w:rPr>
          <w:rFonts w:ascii="Arial" w:hAnsi="Arial" w:cs="Arial"/>
          <w:color w:val="000000"/>
          <w:sz w:val="21"/>
          <w:szCs w:val="21"/>
        </w:rPr>
        <w:t>HNPCC</w:t>
      </w:r>
      <w:r>
        <w:rPr>
          <w:rFonts w:ascii="Arial" w:hAnsi="Arial" w:cs="Arial"/>
          <w:color w:val="000000"/>
          <w:sz w:val="21"/>
          <w:szCs w:val="21"/>
        </w:rPr>
        <w:t>的患者容易合併產生其他器官的癌症，常見罹患的癌症有：大腸癌、子宮內膜癌、卵巢癌、泌尿道癌、腦瘤、膽道癌、小腸癌等，罹患的機率較一般人高出非常多倍</w:t>
      </w:r>
      <w:r>
        <w:rPr>
          <w:rFonts w:ascii="Arial" w:hAnsi="Arial" w:cs="Arial"/>
          <w:color w:val="000000"/>
          <w:sz w:val="21"/>
          <w:szCs w:val="21"/>
        </w:rPr>
        <w:t xml:space="preserve"> (</w:t>
      </w:r>
      <w:r>
        <w:rPr>
          <w:rFonts w:ascii="Arial" w:hAnsi="Arial" w:cs="Arial"/>
          <w:color w:val="000000"/>
          <w:sz w:val="21"/>
          <w:szCs w:val="21"/>
        </w:rPr>
        <w:t>圖二</w:t>
      </w:r>
      <w:r>
        <w:rPr>
          <w:rFonts w:ascii="Arial" w:hAnsi="Arial" w:cs="Arial"/>
          <w:color w:val="000000"/>
          <w:sz w:val="21"/>
          <w:szCs w:val="21"/>
        </w:rPr>
        <w:t>-</w:t>
      </w:r>
      <w:r>
        <w:rPr>
          <w:rFonts w:ascii="Arial" w:hAnsi="Arial" w:cs="Arial"/>
          <w:color w:val="000000"/>
          <w:sz w:val="21"/>
          <w:szCs w:val="21"/>
        </w:rPr>
        <w:t>圖五</w:t>
      </w:r>
      <w:r>
        <w:rPr>
          <w:rFonts w:ascii="Arial" w:hAnsi="Arial" w:cs="Arial"/>
          <w:color w:val="000000"/>
          <w:sz w:val="21"/>
          <w:szCs w:val="21"/>
        </w:rPr>
        <w:t>)</w:t>
      </w:r>
      <w:r>
        <w:rPr>
          <w:rFonts w:ascii="Arial" w:hAnsi="Arial" w:cs="Arial"/>
          <w:color w:val="000000"/>
          <w:sz w:val="21"/>
          <w:szCs w:val="21"/>
        </w:rPr>
        <w:t>。</w:t>
      </w:r>
      <w:r>
        <w:rPr>
          <w:rFonts w:ascii="Arial" w:hAnsi="Arial" w:cs="Arial"/>
          <w:color w:val="000000"/>
          <w:sz w:val="21"/>
          <w:szCs w:val="21"/>
        </w:rPr>
        <w:br/>
      </w:r>
      <w:r>
        <w:rPr>
          <w:rFonts w:ascii="Arial" w:hAnsi="Arial" w:cs="Arial"/>
          <w:color w:val="000000"/>
          <w:sz w:val="21"/>
          <w:szCs w:val="21"/>
        </w:rPr>
        <w:t>HNPCC</w:t>
      </w:r>
      <w:r>
        <w:rPr>
          <w:rFonts w:ascii="Arial" w:hAnsi="Arial" w:cs="Arial"/>
          <w:color w:val="000000"/>
          <w:sz w:val="21"/>
          <w:szCs w:val="21"/>
        </w:rPr>
        <w:t>患者在</w:t>
      </w:r>
      <w:r>
        <w:rPr>
          <w:rFonts w:ascii="Arial" w:hAnsi="Arial" w:cs="Arial"/>
          <w:color w:val="000000"/>
          <w:sz w:val="21"/>
          <w:szCs w:val="21"/>
        </w:rPr>
        <w:t>50</w:t>
      </w:r>
      <w:r>
        <w:rPr>
          <w:rFonts w:ascii="Arial" w:hAnsi="Arial" w:cs="Arial"/>
          <w:color w:val="000000"/>
          <w:sz w:val="21"/>
          <w:szCs w:val="21"/>
        </w:rPr>
        <w:t>歲前罹患大腸直腸癌機率比一般人高出</w:t>
      </w:r>
      <w:r>
        <w:rPr>
          <w:rFonts w:ascii="Arial" w:hAnsi="Arial" w:cs="Arial"/>
          <w:color w:val="000000"/>
          <w:sz w:val="21"/>
          <w:szCs w:val="21"/>
        </w:rPr>
        <w:t>25%</w:t>
      </w:r>
      <w:r>
        <w:rPr>
          <w:rFonts w:ascii="Arial" w:hAnsi="Arial" w:cs="Arial"/>
          <w:color w:val="000000"/>
          <w:sz w:val="21"/>
          <w:szCs w:val="21"/>
        </w:rPr>
        <w:t>，</w:t>
      </w:r>
      <w:r>
        <w:rPr>
          <w:rFonts w:ascii="Arial" w:hAnsi="Arial" w:cs="Arial"/>
          <w:color w:val="000000"/>
          <w:sz w:val="21"/>
          <w:szCs w:val="21"/>
        </w:rPr>
        <w:t>70</w:t>
      </w:r>
      <w:r>
        <w:rPr>
          <w:rFonts w:ascii="Arial" w:hAnsi="Arial" w:cs="Arial"/>
          <w:color w:val="000000"/>
          <w:sz w:val="21"/>
          <w:szCs w:val="21"/>
        </w:rPr>
        <w:t>歲之前甚至高達約</w:t>
      </w:r>
      <w:r>
        <w:rPr>
          <w:rFonts w:ascii="Arial" w:hAnsi="Arial" w:cs="Arial"/>
          <w:color w:val="000000"/>
          <w:sz w:val="21"/>
          <w:szCs w:val="21"/>
        </w:rPr>
        <w:t>80%</w:t>
      </w:r>
      <w:r>
        <w:rPr>
          <w:rFonts w:ascii="Arial" w:hAnsi="Arial" w:cs="Arial"/>
          <w:color w:val="000000"/>
          <w:sz w:val="21"/>
          <w:szCs w:val="21"/>
        </w:rPr>
        <w:t>，因此，隨者年齡增加，罹患腸癌的機率簡直快速飆升</w:t>
      </w:r>
      <w:r>
        <w:rPr>
          <w:rFonts w:ascii="Arial" w:hAnsi="Arial" w:cs="Arial"/>
          <w:color w:val="000000"/>
          <w:sz w:val="21"/>
          <w:szCs w:val="21"/>
        </w:rPr>
        <w:t>!!</w:t>
      </w:r>
      <w:r>
        <w:rPr>
          <w:rFonts w:ascii="Arial" w:hAnsi="Arial" w:cs="Arial"/>
          <w:color w:val="000000"/>
          <w:sz w:val="21"/>
          <w:szCs w:val="21"/>
        </w:rPr>
        <w:br/>
      </w:r>
      <w:r>
        <w:rPr>
          <w:rFonts w:ascii="Arial" w:hAnsi="Arial" w:cs="Arial"/>
          <w:color w:val="000000"/>
          <w:sz w:val="21"/>
          <w:szCs w:val="21"/>
          <w:shd w:val="clear" w:color="auto" w:fill="FFFFFF"/>
        </w:rPr>
        <w:t>HNPCC</w:t>
      </w:r>
      <w:r>
        <w:rPr>
          <w:rFonts w:ascii="Arial" w:hAnsi="Arial" w:cs="Arial"/>
          <w:color w:val="000000"/>
          <w:sz w:val="21"/>
          <w:szCs w:val="21"/>
          <w:shd w:val="clear" w:color="auto" w:fill="FFFFFF"/>
        </w:rPr>
        <w:t>患者，還不僅僅罹患一個癌症，從被確診第一個癌症後，</w:t>
      </w:r>
      <w:r>
        <w:rPr>
          <w:rFonts w:ascii="Arial" w:hAnsi="Arial" w:cs="Arial"/>
          <w:color w:val="000000"/>
          <w:sz w:val="21"/>
          <w:szCs w:val="21"/>
          <w:shd w:val="clear" w:color="auto" w:fill="FFFFFF"/>
        </w:rPr>
        <w:t>15</w:t>
      </w:r>
      <w:r>
        <w:rPr>
          <w:rFonts w:ascii="Arial" w:hAnsi="Arial" w:cs="Arial"/>
          <w:color w:val="000000"/>
          <w:sz w:val="21"/>
          <w:szCs w:val="21"/>
          <w:shd w:val="clear" w:color="auto" w:fill="FFFFFF"/>
        </w:rPr>
        <w:t>年內發現有第二種癌症的機率居然有</w:t>
      </w:r>
      <w:r>
        <w:rPr>
          <w:rFonts w:ascii="Arial" w:hAnsi="Arial" w:cs="Arial"/>
          <w:color w:val="000000"/>
          <w:sz w:val="21"/>
          <w:szCs w:val="21"/>
          <w:shd w:val="clear" w:color="auto" w:fill="FFFFFF"/>
        </w:rPr>
        <w:t>45%</w:t>
      </w:r>
      <w:r>
        <w:rPr>
          <w:rFonts w:ascii="Arial" w:hAnsi="Arial" w:cs="Arial"/>
          <w:color w:val="000000"/>
          <w:sz w:val="21"/>
          <w:szCs w:val="21"/>
          <w:shd w:val="clear" w:color="auto" w:fill="FFFFFF"/>
        </w:rPr>
        <w:t>，這個機率將近</w:t>
      </w:r>
      <w:r>
        <w:rPr>
          <w:rFonts w:ascii="Arial" w:hAnsi="Arial" w:cs="Arial"/>
          <w:color w:val="000000"/>
          <w:sz w:val="21"/>
          <w:szCs w:val="21"/>
          <w:shd w:val="clear" w:color="auto" w:fill="FFFFFF"/>
        </w:rPr>
        <w:t>1/2!!</w:t>
      </w:r>
    </w:p>
    <w:p w14:paraId="64ABBC9D" w14:textId="28523FD1" w:rsidR="0038644E" w:rsidRDefault="0038644E" w:rsidP="0038644E">
      <w:pPr>
        <w:pStyle w:val="Web"/>
        <w:shd w:val="clear" w:color="auto" w:fill="FFFFFF"/>
        <w:spacing w:before="0" w:beforeAutospacing="0" w:after="240" w:afterAutospacing="0"/>
        <w:ind w:left="360"/>
        <w:jc w:val="both"/>
        <w:rPr>
          <w:rFonts w:ascii="Arial" w:hAnsi="Arial" w:cs="Arial"/>
          <w:color w:val="000000"/>
          <w:sz w:val="21"/>
          <w:szCs w:val="21"/>
        </w:rPr>
      </w:pPr>
      <w:r>
        <w:rPr>
          <w:noProof/>
        </w:rPr>
        <w:drawing>
          <wp:inline distT="0" distB="0" distL="0" distR="0" wp14:anchorId="76670865" wp14:editId="4BA940E3">
            <wp:extent cx="4364182" cy="2194183"/>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75666" cy="2199957"/>
                    </a:xfrm>
                    <a:prstGeom prst="rect">
                      <a:avLst/>
                    </a:prstGeom>
                  </pic:spPr>
                </pic:pic>
              </a:graphicData>
            </a:graphic>
          </wp:inline>
        </w:drawing>
      </w:r>
    </w:p>
    <w:p w14:paraId="1B6B9607" w14:textId="342F5340" w:rsidR="0038644E" w:rsidRPr="0038644E" w:rsidRDefault="0038644E" w:rsidP="0038644E">
      <w:pPr>
        <w:pStyle w:val="Web"/>
        <w:shd w:val="clear" w:color="auto" w:fill="FFFFFF"/>
        <w:spacing w:before="0" w:beforeAutospacing="0" w:after="240" w:afterAutospacing="0"/>
        <w:ind w:left="360"/>
        <w:jc w:val="both"/>
        <w:rPr>
          <w:rFonts w:ascii="Helvetica" w:hAnsi="Helvetica" w:hint="eastAsia"/>
          <w:color w:val="666666"/>
          <w:sz w:val="20"/>
          <w:szCs w:val="20"/>
        </w:rPr>
      </w:pPr>
      <w:r>
        <w:rPr>
          <w:noProof/>
        </w:rPr>
        <w:drawing>
          <wp:inline distT="0" distB="0" distL="0" distR="0" wp14:anchorId="62FC37F4" wp14:editId="038F3ED8">
            <wp:extent cx="6177056" cy="1343891"/>
            <wp:effectExtent l="0" t="0" r="0" b="889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15001" cy="1352146"/>
                    </a:xfrm>
                    <a:prstGeom prst="rect">
                      <a:avLst/>
                    </a:prstGeom>
                  </pic:spPr>
                </pic:pic>
              </a:graphicData>
            </a:graphic>
          </wp:inline>
        </w:drawing>
      </w:r>
      <w:r>
        <w:rPr>
          <w:noProof/>
        </w:rPr>
        <w:drawing>
          <wp:inline distT="0" distB="0" distL="0" distR="0" wp14:anchorId="09640033" wp14:editId="5BA490BC">
            <wp:extent cx="5777345" cy="1506989"/>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90764" cy="1510489"/>
                    </a:xfrm>
                    <a:prstGeom prst="rect">
                      <a:avLst/>
                    </a:prstGeom>
                  </pic:spPr>
                </pic:pic>
              </a:graphicData>
            </a:graphic>
          </wp:inline>
        </w:drawing>
      </w:r>
    </w:p>
    <w:p w14:paraId="6CD398D9" w14:textId="2811341C" w:rsidR="005E3FCB" w:rsidRDefault="005E3FCB" w:rsidP="00450E2B">
      <w:pPr>
        <w:pStyle w:val="a3"/>
        <w:numPr>
          <w:ilvl w:val="0"/>
          <w:numId w:val="3"/>
        </w:numPr>
        <w:ind w:leftChars="0"/>
        <w:rPr>
          <w:rFonts w:hint="eastAsia"/>
        </w:rPr>
      </w:pPr>
      <w:r w:rsidRPr="008B1BC2">
        <w:rPr>
          <w:rFonts w:hint="eastAsia"/>
          <w:b/>
        </w:rPr>
        <w:lastRenderedPageBreak/>
        <w:t xml:space="preserve">Rectal cancer, cT1N0, </w:t>
      </w:r>
      <w:r w:rsidRPr="008B1BC2">
        <w:rPr>
          <w:rFonts w:hint="eastAsia"/>
          <w:b/>
        </w:rPr>
        <w:t>怎麼治療</w:t>
      </w:r>
      <w:r w:rsidRPr="008B1BC2">
        <w:rPr>
          <w:rFonts w:hint="eastAsia"/>
          <w:b/>
        </w:rPr>
        <w:t>?</w:t>
      </w:r>
      <w:r w:rsidRPr="008B1BC2">
        <w:rPr>
          <w:b/>
        </w:rPr>
        <w:t xml:space="preserve"> adverse features</w:t>
      </w:r>
      <w:r w:rsidRPr="008B1BC2">
        <w:rPr>
          <w:rFonts w:hint="eastAsia"/>
          <w:b/>
        </w:rPr>
        <w:t>?</w:t>
      </w:r>
      <w:r w:rsidR="008B1BC2">
        <w:br/>
        <w:t>Trans-anal local excision</w:t>
      </w:r>
      <w:r w:rsidR="008B1BC2">
        <w:rPr>
          <w:rFonts w:hint="eastAsia"/>
        </w:rPr>
        <w:t xml:space="preserve"> (</w:t>
      </w:r>
      <w:r w:rsidR="008B1BC2">
        <w:rPr>
          <w:rFonts w:hint="eastAsia"/>
        </w:rPr>
        <w:t>條件</w:t>
      </w:r>
      <w:r w:rsidR="008B1BC2">
        <w:rPr>
          <w:rFonts w:hint="eastAsia"/>
        </w:rPr>
        <w:t>:</w:t>
      </w:r>
      <w:r w:rsidR="008B1BC2">
        <w:t>within 8cm, T1</w:t>
      </w:r>
      <w:r w:rsidR="008B1BC2">
        <w:rPr>
          <w:rFonts w:hint="eastAsia"/>
        </w:rPr>
        <w:t>且</w:t>
      </w:r>
      <w:r w:rsidR="008B1BC2">
        <w:rPr>
          <w:rFonts w:hint="eastAsia"/>
        </w:rPr>
        <w:t>&lt;3cm, margin&gt;3mm,Gr 1-2, PNI -, LVSI -)</w:t>
      </w:r>
    </w:p>
    <w:p w14:paraId="250E1390" w14:textId="00254562" w:rsidR="008B1BC2" w:rsidRDefault="008B1BC2" w:rsidP="008B1BC2">
      <w:pPr>
        <w:pStyle w:val="a3"/>
        <w:ind w:leftChars="0" w:left="360"/>
      </w:pPr>
      <w:r>
        <w:rPr>
          <w:rFonts w:hint="eastAsia"/>
        </w:rPr>
        <w:t>否則</w:t>
      </w:r>
      <w:r w:rsidRPr="008B1BC2">
        <w:rPr>
          <w:rFonts w:hint="eastAsia"/>
        </w:rPr>
        <w:t>TAR</w:t>
      </w:r>
    </w:p>
    <w:p w14:paraId="30E37F18" w14:textId="454FF52A" w:rsidR="008B1BC2" w:rsidRPr="008B1BC2" w:rsidRDefault="008B1BC2" w:rsidP="008B1BC2">
      <w:pPr>
        <w:pStyle w:val="a3"/>
        <w:ind w:leftChars="0" w:left="360"/>
      </w:pPr>
      <w:r>
        <w:rPr>
          <w:rFonts w:hint="eastAsia"/>
        </w:rPr>
        <w:t>LE</w:t>
      </w:r>
      <w:r>
        <w:rPr>
          <w:rFonts w:hint="eastAsia"/>
        </w:rPr>
        <w:t>之後若</w:t>
      </w:r>
      <w:r>
        <w:rPr>
          <w:rFonts w:hint="eastAsia"/>
        </w:rPr>
        <w:t>T2</w:t>
      </w:r>
      <w:r>
        <w:rPr>
          <w:rFonts w:hint="eastAsia"/>
        </w:rPr>
        <w:t>或</w:t>
      </w:r>
      <w:r>
        <w:rPr>
          <w:rFonts w:hint="eastAsia"/>
        </w:rPr>
        <w:t>high risk(margin+, LVI, Gr3, subcutaneous</w:t>
      </w:r>
      <w:r>
        <w:rPr>
          <w:rFonts w:hint="eastAsia"/>
        </w:rPr>
        <w:t>深</w:t>
      </w:r>
      <w:r>
        <w:rPr>
          <w:rFonts w:hint="eastAsia"/>
        </w:rPr>
        <w:t>1/3)</w:t>
      </w:r>
      <w:r>
        <w:rPr>
          <w:rFonts w:hint="eastAsia"/>
        </w:rPr>
        <w:t>。要</w:t>
      </w:r>
      <w:r>
        <w:rPr>
          <w:rFonts w:hint="eastAsia"/>
        </w:rPr>
        <w:t>TAR</w:t>
      </w:r>
      <w:r>
        <w:rPr>
          <w:rFonts w:hint="eastAsia"/>
        </w:rPr>
        <w:t>或</w:t>
      </w:r>
      <w:r>
        <w:rPr>
          <w:rFonts w:hint="eastAsia"/>
        </w:rPr>
        <w:t>CCRT</w:t>
      </w:r>
    </w:p>
    <w:p w14:paraId="051FC8B3" w14:textId="194B4608" w:rsidR="005E3FCB" w:rsidRPr="00B6160A" w:rsidRDefault="005E3FCB" w:rsidP="00450E2B">
      <w:pPr>
        <w:pStyle w:val="a3"/>
        <w:numPr>
          <w:ilvl w:val="0"/>
          <w:numId w:val="3"/>
        </w:numPr>
        <w:ind w:leftChars="0"/>
        <w:rPr>
          <w:b/>
        </w:rPr>
      </w:pPr>
      <w:r w:rsidRPr="00B6160A">
        <w:rPr>
          <w:b/>
        </w:rPr>
        <w:t>Pre-OP CCRT</w:t>
      </w:r>
      <w:r w:rsidRPr="00B6160A">
        <w:rPr>
          <w:rFonts w:hint="eastAsia"/>
          <w:b/>
        </w:rPr>
        <w:t>的</w:t>
      </w:r>
      <w:r w:rsidRPr="00B6160A">
        <w:rPr>
          <w:rFonts w:hint="eastAsia"/>
          <w:b/>
        </w:rPr>
        <w:t>I</w:t>
      </w:r>
      <w:r w:rsidRPr="00B6160A">
        <w:rPr>
          <w:b/>
        </w:rPr>
        <w:t>ndication</w:t>
      </w:r>
      <w:r w:rsidRPr="00B6160A">
        <w:rPr>
          <w:rFonts w:hint="eastAsia"/>
          <w:b/>
        </w:rPr>
        <w:t>是什麼</w:t>
      </w:r>
      <w:r w:rsidRPr="00B6160A">
        <w:rPr>
          <w:rFonts w:hint="eastAsia"/>
          <w:b/>
        </w:rPr>
        <w:t>?</w:t>
      </w:r>
    </w:p>
    <w:p w14:paraId="306043C8" w14:textId="3C6C7B50" w:rsidR="00B6160A" w:rsidRDefault="00B6160A" w:rsidP="00B6160A">
      <w:pPr>
        <w:pStyle w:val="a3"/>
        <w:ind w:leftChars="0" w:left="360"/>
      </w:pPr>
      <w:r>
        <w:rPr>
          <w:rFonts w:hint="eastAsia"/>
        </w:rPr>
        <w:t>T</w:t>
      </w:r>
      <w:r>
        <w:t>3 or N+</w:t>
      </w:r>
    </w:p>
    <w:p w14:paraId="25ACF6A7" w14:textId="77777777" w:rsidR="005E3FCB" w:rsidRPr="00B6160A" w:rsidRDefault="005E3FCB" w:rsidP="005E3FCB">
      <w:pPr>
        <w:pStyle w:val="a3"/>
        <w:numPr>
          <w:ilvl w:val="0"/>
          <w:numId w:val="3"/>
        </w:numPr>
        <w:ind w:leftChars="0"/>
        <w:rPr>
          <w:b/>
        </w:rPr>
      </w:pPr>
      <w:r w:rsidRPr="00B6160A">
        <w:rPr>
          <w:rFonts w:hint="eastAsia"/>
          <w:b/>
        </w:rPr>
        <w:t>承上題</w:t>
      </w:r>
      <w:r w:rsidRPr="00B6160A">
        <w:rPr>
          <w:rFonts w:hint="eastAsia"/>
          <w:b/>
        </w:rPr>
        <w:t>C</w:t>
      </w:r>
      <w:r w:rsidRPr="00B6160A">
        <w:rPr>
          <w:b/>
        </w:rPr>
        <w:t xml:space="preserve">TV </w:t>
      </w:r>
      <w:r w:rsidRPr="00B6160A">
        <w:rPr>
          <w:rFonts w:hint="eastAsia"/>
          <w:b/>
        </w:rPr>
        <w:t>Do</w:t>
      </w:r>
      <w:r w:rsidRPr="00B6160A">
        <w:rPr>
          <w:b/>
        </w:rPr>
        <w:t>se,</w:t>
      </w:r>
      <w:r w:rsidRPr="00B6160A">
        <w:rPr>
          <w:rFonts w:hint="eastAsia"/>
          <w:b/>
        </w:rPr>
        <w:t xml:space="preserve"> </w:t>
      </w:r>
      <w:r w:rsidRPr="00B6160A">
        <w:rPr>
          <w:b/>
        </w:rPr>
        <w:t>coverage?</w:t>
      </w:r>
    </w:p>
    <w:p w14:paraId="28C38EF8" w14:textId="1668B369" w:rsidR="00B6160A" w:rsidRDefault="00B6160A" w:rsidP="00B6160A">
      <w:pPr>
        <w:pStyle w:val="a3"/>
        <w:ind w:leftChars="0" w:left="360"/>
      </w:pPr>
      <w:r>
        <w:rPr>
          <w:noProof/>
        </w:rPr>
        <w:drawing>
          <wp:inline distT="0" distB="0" distL="0" distR="0" wp14:anchorId="3352044E" wp14:editId="4251930F">
            <wp:extent cx="3156296" cy="2618509"/>
            <wp:effectExtent l="0" t="0" r="635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73464" cy="2632752"/>
                    </a:xfrm>
                    <a:prstGeom prst="rect">
                      <a:avLst/>
                    </a:prstGeom>
                  </pic:spPr>
                </pic:pic>
              </a:graphicData>
            </a:graphic>
          </wp:inline>
        </w:drawing>
      </w:r>
      <w:r w:rsidRPr="00B6160A">
        <w:rPr>
          <w:noProof/>
        </w:rPr>
        <w:t xml:space="preserve"> </w:t>
      </w:r>
      <w:r>
        <w:rPr>
          <w:noProof/>
        </w:rPr>
        <w:drawing>
          <wp:inline distT="0" distB="0" distL="0" distR="0" wp14:anchorId="44BDE8F4" wp14:editId="1650DC9C">
            <wp:extent cx="2814774" cy="2112818"/>
            <wp:effectExtent l="0" t="0" r="5080" b="1905"/>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18046" cy="2115274"/>
                    </a:xfrm>
                    <a:prstGeom prst="rect">
                      <a:avLst/>
                    </a:prstGeom>
                  </pic:spPr>
                </pic:pic>
              </a:graphicData>
            </a:graphic>
          </wp:inline>
        </w:drawing>
      </w:r>
    </w:p>
    <w:p w14:paraId="77CA5B7F" w14:textId="777F300B" w:rsidR="005E3FCB" w:rsidRPr="00B6160A" w:rsidRDefault="005E3FCB" w:rsidP="005E3FCB">
      <w:pPr>
        <w:pStyle w:val="a3"/>
        <w:numPr>
          <w:ilvl w:val="0"/>
          <w:numId w:val="3"/>
        </w:numPr>
        <w:ind w:leftChars="0"/>
        <w:rPr>
          <w:b/>
        </w:rPr>
      </w:pPr>
      <w:r w:rsidRPr="00B6160A">
        <w:rPr>
          <w:rFonts w:hint="eastAsia"/>
          <w:b/>
        </w:rPr>
        <w:t>C</w:t>
      </w:r>
      <w:r w:rsidRPr="00B6160A">
        <w:rPr>
          <w:b/>
        </w:rPr>
        <w:t>oncurrent C/T</w:t>
      </w:r>
      <w:r w:rsidRPr="00B6160A">
        <w:rPr>
          <w:rFonts w:hint="eastAsia"/>
          <w:b/>
        </w:rPr>
        <w:t xml:space="preserve"> </w:t>
      </w:r>
      <w:r w:rsidRPr="00B6160A">
        <w:rPr>
          <w:b/>
        </w:rPr>
        <w:t>regimen (dose on ?? days)</w:t>
      </w:r>
    </w:p>
    <w:p w14:paraId="78AC3ED8" w14:textId="5960651F" w:rsidR="00B6160A" w:rsidRDefault="00B6160A" w:rsidP="00B6160A">
      <w:pPr>
        <w:pStyle w:val="a3"/>
        <w:ind w:leftChars="0" w:left="360"/>
      </w:pPr>
      <w:r>
        <w:rPr>
          <w:noProof/>
        </w:rPr>
        <w:drawing>
          <wp:inline distT="0" distB="0" distL="0" distR="0" wp14:anchorId="62142F5A" wp14:editId="2C479F1F">
            <wp:extent cx="5437414" cy="1152840"/>
            <wp:effectExtent l="0" t="0" r="0" b="9525"/>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64881" cy="1158664"/>
                    </a:xfrm>
                    <a:prstGeom prst="rect">
                      <a:avLst/>
                    </a:prstGeom>
                  </pic:spPr>
                </pic:pic>
              </a:graphicData>
            </a:graphic>
          </wp:inline>
        </w:drawing>
      </w:r>
    </w:p>
    <w:p w14:paraId="4BD4D0B8" w14:textId="67D2553F" w:rsidR="00B6160A" w:rsidRDefault="00B6160A" w:rsidP="00B6160A">
      <w:pPr>
        <w:pStyle w:val="a3"/>
        <w:ind w:leftChars="0" w:left="360"/>
        <w:rPr>
          <w:rFonts w:hint="eastAsia"/>
        </w:rPr>
      </w:pPr>
      <w:r>
        <w:rPr>
          <w:noProof/>
        </w:rPr>
        <w:drawing>
          <wp:inline distT="0" distB="0" distL="0" distR="0" wp14:anchorId="0B1D43B5" wp14:editId="3291DC03">
            <wp:extent cx="4354286" cy="3653259"/>
            <wp:effectExtent l="0" t="0" r="8255" b="4445"/>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91581" cy="3684550"/>
                    </a:xfrm>
                    <a:prstGeom prst="rect">
                      <a:avLst/>
                    </a:prstGeom>
                  </pic:spPr>
                </pic:pic>
              </a:graphicData>
            </a:graphic>
          </wp:inline>
        </w:drawing>
      </w:r>
    </w:p>
    <w:sectPr w:rsidR="00B6160A" w:rsidSect="008045DB">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7C70E6" w14:textId="77777777" w:rsidR="00FD322F" w:rsidRDefault="00FD322F" w:rsidP="007D3290">
      <w:r>
        <w:separator/>
      </w:r>
    </w:p>
  </w:endnote>
  <w:endnote w:type="continuationSeparator" w:id="0">
    <w:p w14:paraId="70857F10" w14:textId="77777777" w:rsidR="00FD322F" w:rsidRDefault="00FD322F" w:rsidP="007D3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HpbcbgYlnrwfNewAster">
    <w:altName w:val="Arial Unicode MS"/>
    <w:panose1 w:val="00000000000000000000"/>
    <w:charset w:val="88"/>
    <w:family w:val="auto"/>
    <w:notTrueType/>
    <w:pitch w:val="default"/>
    <w:sig w:usb0="00000001" w:usb1="08080000" w:usb2="00000010" w:usb3="00000000" w:csb0="00100000" w:csb1="00000000"/>
  </w:font>
  <w:font w:name="Arial">
    <w:altName w:val="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6EC566" w14:textId="77777777" w:rsidR="00FD322F" w:rsidRDefault="00FD322F" w:rsidP="007D3290">
      <w:r>
        <w:separator/>
      </w:r>
    </w:p>
  </w:footnote>
  <w:footnote w:type="continuationSeparator" w:id="0">
    <w:p w14:paraId="56D69092" w14:textId="77777777" w:rsidR="00FD322F" w:rsidRDefault="00FD322F" w:rsidP="007D329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3E7D02"/>
    <w:multiLevelType w:val="hybridMultilevel"/>
    <w:tmpl w:val="B662837E"/>
    <w:lvl w:ilvl="0" w:tplc="67AA42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3940117F"/>
    <w:multiLevelType w:val="hybridMultilevel"/>
    <w:tmpl w:val="AA20341E"/>
    <w:lvl w:ilvl="0" w:tplc="67AA42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75505069"/>
    <w:multiLevelType w:val="hybridMultilevel"/>
    <w:tmpl w:val="AA20341E"/>
    <w:lvl w:ilvl="0" w:tplc="67AA42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E2B"/>
    <w:rsid w:val="0038644E"/>
    <w:rsid w:val="00450E2B"/>
    <w:rsid w:val="005507A0"/>
    <w:rsid w:val="005E3FCB"/>
    <w:rsid w:val="007D3290"/>
    <w:rsid w:val="008045DB"/>
    <w:rsid w:val="008B1BC2"/>
    <w:rsid w:val="008F6975"/>
    <w:rsid w:val="00A529CB"/>
    <w:rsid w:val="00B6160A"/>
    <w:rsid w:val="00DF1CEA"/>
    <w:rsid w:val="00FD322F"/>
    <w:rsid w:val="00FF066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80DE3E"/>
  <w15:chartTrackingRefBased/>
  <w15:docId w15:val="{9C6F5715-DDE6-49CB-B044-227617A3B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50E2B"/>
    <w:pPr>
      <w:ind w:leftChars="200" w:left="480"/>
    </w:pPr>
  </w:style>
  <w:style w:type="paragraph" w:styleId="a4">
    <w:name w:val="header"/>
    <w:basedOn w:val="a"/>
    <w:link w:val="a5"/>
    <w:uiPriority w:val="99"/>
    <w:unhideWhenUsed/>
    <w:rsid w:val="007D3290"/>
    <w:pPr>
      <w:tabs>
        <w:tab w:val="center" w:pos="4153"/>
        <w:tab w:val="right" w:pos="8306"/>
      </w:tabs>
      <w:snapToGrid w:val="0"/>
    </w:pPr>
    <w:rPr>
      <w:sz w:val="20"/>
      <w:szCs w:val="20"/>
    </w:rPr>
  </w:style>
  <w:style w:type="character" w:customStyle="1" w:styleId="a5">
    <w:name w:val="頁首 字元"/>
    <w:basedOn w:val="a0"/>
    <w:link w:val="a4"/>
    <w:uiPriority w:val="99"/>
    <w:rsid w:val="007D3290"/>
    <w:rPr>
      <w:sz w:val="20"/>
      <w:szCs w:val="20"/>
    </w:rPr>
  </w:style>
  <w:style w:type="paragraph" w:styleId="a6">
    <w:name w:val="footer"/>
    <w:basedOn w:val="a"/>
    <w:link w:val="a7"/>
    <w:uiPriority w:val="99"/>
    <w:unhideWhenUsed/>
    <w:rsid w:val="007D3290"/>
    <w:pPr>
      <w:tabs>
        <w:tab w:val="center" w:pos="4153"/>
        <w:tab w:val="right" w:pos="8306"/>
      </w:tabs>
      <w:snapToGrid w:val="0"/>
    </w:pPr>
    <w:rPr>
      <w:sz w:val="20"/>
      <w:szCs w:val="20"/>
    </w:rPr>
  </w:style>
  <w:style w:type="character" w:customStyle="1" w:styleId="a7">
    <w:name w:val="頁尾 字元"/>
    <w:basedOn w:val="a0"/>
    <w:link w:val="a6"/>
    <w:uiPriority w:val="99"/>
    <w:rsid w:val="007D3290"/>
    <w:rPr>
      <w:sz w:val="20"/>
      <w:szCs w:val="20"/>
    </w:rPr>
  </w:style>
  <w:style w:type="paragraph" w:styleId="Web">
    <w:name w:val="Normal (Web)"/>
    <w:basedOn w:val="a"/>
    <w:uiPriority w:val="99"/>
    <w:unhideWhenUsed/>
    <w:rsid w:val="0038644E"/>
    <w:pPr>
      <w:widowControl/>
      <w:spacing w:before="100" w:beforeAutospacing="1" w:after="100" w:afterAutospacing="1"/>
    </w:pPr>
    <w:rPr>
      <w:rFonts w:ascii="新細明體" w:eastAsia="新細明體" w:hAnsi="新細明體" w:cs="新細明體"/>
      <w:kern w:val="0"/>
      <w:szCs w:val="24"/>
    </w:rPr>
  </w:style>
  <w:style w:type="character" w:styleId="a8">
    <w:name w:val="Hyperlink"/>
    <w:basedOn w:val="a0"/>
    <w:uiPriority w:val="99"/>
    <w:semiHidden/>
    <w:unhideWhenUsed/>
    <w:rsid w:val="0038644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386998">
      <w:bodyDiv w:val="1"/>
      <w:marLeft w:val="0"/>
      <w:marRight w:val="0"/>
      <w:marTop w:val="0"/>
      <w:marBottom w:val="0"/>
      <w:divBdr>
        <w:top w:val="none" w:sz="0" w:space="0" w:color="auto"/>
        <w:left w:val="none" w:sz="0" w:space="0" w:color="auto"/>
        <w:bottom w:val="none" w:sz="0" w:space="0" w:color="auto"/>
        <w:right w:val="none" w:sz="0" w:space="0" w:color="auto"/>
      </w:divBdr>
    </w:div>
    <w:div w:id="375862287">
      <w:bodyDiv w:val="1"/>
      <w:marLeft w:val="0"/>
      <w:marRight w:val="0"/>
      <w:marTop w:val="0"/>
      <w:marBottom w:val="0"/>
      <w:divBdr>
        <w:top w:val="none" w:sz="0" w:space="0" w:color="auto"/>
        <w:left w:val="none" w:sz="0" w:space="0" w:color="auto"/>
        <w:bottom w:val="none" w:sz="0" w:space="0" w:color="auto"/>
        <w:right w:val="none" w:sz="0" w:space="0" w:color="auto"/>
      </w:divBdr>
    </w:div>
    <w:div w:id="569771426">
      <w:bodyDiv w:val="1"/>
      <w:marLeft w:val="0"/>
      <w:marRight w:val="0"/>
      <w:marTop w:val="0"/>
      <w:marBottom w:val="0"/>
      <w:divBdr>
        <w:top w:val="none" w:sz="0" w:space="0" w:color="auto"/>
        <w:left w:val="none" w:sz="0" w:space="0" w:color="auto"/>
        <w:bottom w:val="none" w:sz="0" w:space="0" w:color="auto"/>
        <w:right w:val="none" w:sz="0" w:space="0" w:color="auto"/>
      </w:divBdr>
    </w:div>
    <w:div w:id="697463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unclegene6666.pixnet.net/blog/post/215414380-%E5%A4%A7%E8%85%B8%E7%9B%B4%E8%85%B8%E7%99%8C%E5%92%8C%E5%9F%BA%E5%9B%A0%E5%8F%94%E5%8F%94%E6%9C%89%E4%BB%80%E9%BA%BC%E9%97%9C%E4%BF%82%E5%92%A7%EF%BC%9F%EF%BC%9F" TargetMode="External"/><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451</TotalTime>
  <Pages>7</Pages>
  <Words>431</Words>
  <Characters>2461</Characters>
  <Application>Microsoft Office Word</Application>
  <DocSecurity>0</DocSecurity>
  <Lines>20</Lines>
  <Paragraphs>5</Paragraphs>
  <ScaleCrop>false</ScaleCrop>
  <Company/>
  <LinksUpToDate>false</LinksUpToDate>
  <CharactersWithSpaces>2887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瑾 郭</dc:creator>
  <cp:keywords/>
  <dc:description/>
  <cp:lastModifiedBy>伯鍵 沈</cp:lastModifiedBy>
  <cp:revision>10</cp:revision>
  <dcterms:created xsi:type="dcterms:W3CDTF">2020-10-12T02:12:00Z</dcterms:created>
  <dcterms:modified xsi:type="dcterms:W3CDTF">2020-10-15T01:27:00Z</dcterms:modified>
</cp:coreProperties>
</file>