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222" w:rsidRPr="009F1842" w:rsidRDefault="00913558">
      <w:pPr>
        <w:rPr>
          <w:rFonts w:hint="eastAsia"/>
          <w:b/>
        </w:rPr>
      </w:pPr>
      <w:r w:rsidRPr="009F1842">
        <w:rPr>
          <w:rFonts w:hint="eastAsia"/>
          <w:b/>
        </w:rPr>
        <w:t>NPC:</w:t>
      </w:r>
    </w:p>
    <w:p w:rsidR="00913558" w:rsidRDefault="00A42757">
      <w:r>
        <w:t>#</w:t>
      </w:r>
      <w:r w:rsidR="00400EBB">
        <w:t>2</w:t>
      </w:r>
      <w:r w:rsidR="00400EBB" w:rsidRPr="00400EBB">
        <w:rPr>
          <w:b/>
          <w:sz w:val="28"/>
        </w:rPr>
        <w:t xml:space="preserve">020/6 </w:t>
      </w:r>
      <w:r w:rsidR="00913558" w:rsidRPr="00400EBB">
        <w:rPr>
          <w:b/>
          <w:sz w:val="28"/>
        </w:rPr>
        <w:t>Network-meta-analysis of chemotherapy in nasopharyngeal carcinoma</w:t>
      </w:r>
      <w:r w:rsidR="00913558" w:rsidRPr="00400EBB">
        <w:rPr>
          <w:b/>
          <w:color w:val="FF0000"/>
          <w:sz w:val="28"/>
        </w:rPr>
        <w:t xml:space="preserve"> (MAC-NPC)</w:t>
      </w:r>
      <w:r w:rsidR="00913558" w:rsidRPr="00913558">
        <w:t>: An update on 8,221 patients.</w:t>
      </w:r>
    </w:p>
    <w:p w:rsidR="00913558" w:rsidRDefault="00913558">
      <w:r>
        <w:t>OS</w:t>
      </w:r>
      <w:r>
        <w:rPr>
          <w:rFonts w:hint="eastAsia"/>
        </w:rPr>
        <w:t>方面</w:t>
      </w:r>
      <w:r>
        <w:rPr>
          <w:rFonts w:hint="eastAsia"/>
        </w:rPr>
        <w:t>:</w:t>
      </w:r>
    </w:p>
    <w:p w:rsidR="00913558" w:rsidRDefault="00913558">
      <w:r>
        <w:rPr>
          <w:rFonts w:hint="eastAsia"/>
        </w:rPr>
        <w:t>1.</w:t>
      </w:r>
      <w:r>
        <w:rPr>
          <w:rFonts w:hint="eastAsia"/>
        </w:rPr>
        <w:t>有</w:t>
      </w:r>
      <w:proofErr w:type="spellStart"/>
      <w:r>
        <w:rPr>
          <w:rFonts w:hint="eastAsia"/>
        </w:rPr>
        <w:t>Taxane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C/T + CCRT </w:t>
      </w:r>
      <w:r>
        <w:rPr>
          <w:rFonts w:hint="eastAsia"/>
        </w:rPr>
        <w:t>優於</w:t>
      </w:r>
    </w:p>
    <w:p w:rsidR="00913558" w:rsidRDefault="00913558">
      <w:r>
        <w:t>2.</w:t>
      </w:r>
      <w:r>
        <w:rPr>
          <w:rFonts w:hint="eastAsia"/>
        </w:rPr>
        <w:t xml:space="preserve">CCRT + </w:t>
      </w:r>
      <w:proofErr w:type="spellStart"/>
      <w:r>
        <w:t>adj</w:t>
      </w:r>
      <w:proofErr w:type="spellEnd"/>
      <w:r>
        <w:t xml:space="preserve"> </w:t>
      </w:r>
      <w:r>
        <w:rPr>
          <w:rFonts w:hint="eastAsia"/>
        </w:rPr>
        <w:t xml:space="preserve">C/T </w:t>
      </w:r>
      <w:r>
        <w:rPr>
          <w:rFonts w:hint="eastAsia"/>
        </w:rPr>
        <w:t>優於</w:t>
      </w:r>
    </w:p>
    <w:p w:rsidR="00913558" w:rsidRDefault="0091355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無</w:t>
      </w:r>
      <w:proofErr w:type="spellStart"/>
      <w:r>
        <w:rPr>
          <w:rFonts w:hint="eastAsia"/>
        </w:rPr>
        <w:t>Taxane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C/T + CCRT</w:t>
      </w:r>
    </w:p>
    <w:p w:rsidR="00913558" w:rsidRDefault="00913558">
      <w:r>
        <w:rPr>
          <w:rFonts w:hint="eastAsia"/>
        </w:rPr>
        <w:t>4.</w:t>
      </w:r>
      <w:r>
        <w:rPr>
          <w:rFonts w:hint="eastAsia"/>
        </w:rPr>
        <w:t>優於</w:t>
      </w:r>
      <w:r>
        <w:rPr>
          <w:rFonts w:hint="eastAsia"/>
        </w:rPr>
        <w:t>CCRT alone</w:t>
      </w:r>
    </w:p>
    <w:p w:rsidR="00913558" w:rsidRDefault="00913558">
      <w:pPr>
        <w:rPr>
          <w:rFonts w:hint="eastAsia"/>
        </w:rPr>
      </w:pPr>
      <w:r>
        <w:rPr>
          <w:rFonts w:hint="eastAsia"/>
        </w:rPr>
        <w:t>(1.</w:t>
      </w:r>
      <w:r>
        <w:rPr>
          <w:rFonts w:hint="eastAsia"/>
        </w:rPr>
        <w:t>和</w:t>
      </w:r>
      <w:r>
        <w:rPr>
          <w:rFonts w:hint="eastAsia"/>
        </w:rPr>
        <w:t>3.</w:t>
      </w:r>
      <w:r>
        <w:rPr>
          <w:rFonts w:hint="eastAsia"/>
        </w:rPr>
        <w:t>相比有無</w:t>
      </w:r>
      <w:proofErr w:type="spellStart"/>
      <w:r>
        <w:rPr>
          <w:rFonts w:hint="eastAsia"/>
        </w:rPr>
        <w:t>taxane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C/T</w:t>
      </w:r>
      <w:r>
        <w:rPr>
          <w:rFonts w:hint="eastAsia"/>
        </w:rPr>
        <w:t>效果也符合</w:t>
      </w:r>
      <w:r>
        <w:rPr>
          <w:rFonts w:hint="eastAsia"/>
        </w:rPr>
        <w:t>Tax 323-324</w:t>
      </w:r>
      <w:r>
        <w:rPr>
          <w:rFonts w:hint="eastAsia"/>
        </w:rPr>
        <w:t>之結論</w:t>
      </w:r>
      <w:r w:rsidR="00400EBB">
        <w:rPr>
          <w:rFonts w:hint="eastAsia"/>
        </w:rPr>
        <w:t xml:space="preserve"> </w:t>
      </w:r>
      <w:r w:rsidR="00400EBB">
        <w:rPr>
          <w:rFonts w:hint="eastAsia"/>
        </w:rPr>
        <w:t>有</w:t>
      </w:r>
      <w:r w:rsidR="00400EBB">
        <w:rPr>
          <w:rFonts w:hint="eastAsia"/>
        </w:rPr>
        <w:t>T</w:t>
      </w:r>
      <w:r w:rsidR="00400EBB">
        <w:rPr>
          <w:rFonts w:hint="eastAsia"/>
        </w:rPr>
        <w:t>好</w:t>
      </w:r>
      <w:r>
        <w:rPr>
          <w:rFonts w:hint="eastAsia"/>
        </w:rPr>
        <w:t>)</w:t>
      </w:r>
    </w:p>
    <w:p w:rsidR="00913558" w:rsidRDefault="00913558">
      <w:r>
        <w:rPr>
          <w:noProof/>
        </w:rPr>
        <w:drawing>
          <wp:inline distT="0" distB="0" distL="0" distR="0" wp14:anchorId="389CD91B" wp14:editId="753A229B">
            <wp:extent cx="5943600" cy="2886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757" w:rsidRDefault="00A42757" w:rsidP="00A42757">
      <w:pPr>
        <w:jc w:val="both"/>
      </w:pPr>
    </w:p>
    <w:p w:rsidR="00A42757" w:rsidRPr="00A42757" w:rsidRDefault="00A42757" w:rsidP="00A42757">
      <w:pPr>
        <w:jc w:val="both"/>
        <w:rPr>
          <w:b/>
          <w:color w:val="FF0000"/>
        </w:rPr>
      </w:pPr>
      <w:r>
        <w:t>#</w:t>
      </w:r>
      <w:r>
        <w:rPr>
          <w:rFonts w:hint="eastAsia"/>
        </w:rPr>
        <w:t>華南醃魚是危險環境因子。</w:t>
      </w:r>
      <w:r w:rsidRPr="00A42757">
        <w:rPr>
          <w:rFonts w:hint="eastAsia"/>
          <w:b/>
          <w:color w:val="FF0000"/>
        </w:rPr>
        <w:t>EBV</w:t>
      </w:r>
      <w:r w:rsidRPr="00A42757">
        <w:rPr>
          <w:rFonts w:hint="eastAsia"/>
          <w:b/>
          <w:color w:val="FF0000"/>
        </w:rPr>
        <w:t>主要和</w:t>
      </w:r>
      <w:r w:rsidRPr="00A42757">
        <w:rPr>
          <w:rFonts w:hint="eastAsia"/>
          <w:b/>
          <w:color w:val="FF0000"/>
        </w:rPr>
        <w:t>non-keratinizing(WHO IIA</w:t>
      </w:r>
      <w:r w:rsidRPr="00A42757">
        <w:rPr>
          <w:b/>
          <w:color w:val="FF0000"/>
        </w:rPr>
        <w:t>/IIB</w:t>
      </w:r>
      <w:r w:rsidRPr="00A42757">
        <w:rPr>
          <w:rFonts w:hint="eastAsia"/>
          <w:b/>
          <w:color w:val="FF0000"/>
        </w:rPr>
        <w:t>)</w:t>
      </w:r>
      <w:r w:rsidRPr="00A42757">
        <w:rPr>
          <w:rFonts w:hint="eastAsia"/>
          <w:b/>
          <w:color w:val="FF0000"/>
        </w:rPr>
        <w:t>鼻咽癌相關。</w:t>
      </w:r>
    </w:p>
    <w:p w:rsidR="00A42757" w:rsidRPr="00A42757" w:rsidRDefault="00A42757" w:rsidP="00A42757">
      <w:pPr>
        <w:jc w:val="both"/>
        <w:rPr>
          <w:b/>
          <w:color w:val="FF0000"/>
        </w:rPr>
      </w:pPr>
      <w:r>
        <w:rPr>
          <w:rFonts w:hint="eastAsia"/>
        </w:rPr>
        <w:t>#</w:t>
      </w:r>
      <w:r w:rsidRPr="00A42757">
        <w:rPr>
          <w:b/>
        </w:rPr>
        <w:t>IgA-</w:t>
      </w:r>
      <w:proofErr w:type="spellStart"/>
      <w:r w:rsidRPr="00A42757">
        <w:rPr>
          <w:b/>
        </w:rPr>
        <w:t>antiVCA</w:t>
      </w:r>
      <w:proofErr w:type="spellEnd"/>
      <w:r w:rsidRPr="00A42757">
        <w:rPr>
          <w:b/>
        </w:rPr>
        <w:t>和</w:t>
      </w:r>
      <w:r w:rsidRPr="00A42757">
        <w:rPr>
          <w:b/>
        </w:rPr>
        <w:t>IgG-EA</w:t>
      </w:r>
      <w:proofErr w:type="gramStart"/>
      <w:r w:rsidRPr="00A42757">
        <w:rPr>
          <w:b/>
        </w:rPr>
        <w:t>診對鼻咽癌</w:t>
      </w:r>
      <w:proofErr w:type="gramEnd"/>
      <w:r w:rsidRPr="00A42757">
        <w:rPr>
          <w:b/>
        </w:rPr>
        <w:t>敏感性都很高；</w:t>
      </w:r>
      <w:r w:rsidRPr="00A42757">
        <w:rPr>
          <w:b/>
          <w:color w:val="FF0000"/>
        </w:rPr>
        <w:t>但是</w:t>
      </w:r>
      <w:r w:rsidRPr="00A42757">
        <w:rPr>
          <w:b/>
          <w:color w:val="FF0000"/>
        </w:rPr>
        <w:t>IgA-</w:t>
      </w:r>
      <w:proofErr w:type="spellStart"/>
      <w:r w:rsidRPr="00A42757">
        <w:rPr>
          <w:rFonts w:hint="eastAsia"/>
          <w:b/>
          <w:color w:val="FF0000"/>
        </w:rPr>
        <w:t>a</w:t>
      </w:r>
      <w:r w:rsidRPr="00A42757">
        <w:rPr>
          <w:b/>
          <w:color w:val="FF0000"/>
        </w:rPr>
        <w:t>ntiVCA</w:t>
      </w:r>
      <w:proofErr w:type="spellEnd"/>
      <w:r w:rsidRPr="00A42757">
        <w:rPr>
          <w:b/>
          <w:color w:val="FF0000"/>
        </w:rPr>
        <w:t>的特異性較高</w:t>
      </w:r>
    </w:p>
    <w:p w:rsidR="00A42757" w:rsidRDefault="00A42757" w:rsidP="00A42757">
      <w:pPr>
        <w:jc w:val="both"/>
        <w:rPr>
          <w:b/>
          <w:color w:val="FF0000"/>
        </w:rPr>
      </w:pPr>
      <w:r>
        <w:rPr>
          <w:rFonts w:hint="eastAsia"/>
        </w:rPr>
        <w:t>#</w:t>
      </w:r>
      <w:r w:rsidRPr="00A42757">
        <w:rPr>
          <w:b/>
          <w:color w:val="FF0000"/>
        </w:rPr>
        <w:t>plasma EBV-DNA</w:t>
      </w:r>
      <w:r w:rsidRPr="00A42757">
        <w:rPr>
          <w:rFonts w:hint="eastAsia"/>
          <w:b/>
          <w:color w:val="FF0000"/>
        </w:rPr>
        <w:t>比</w:t>
      </w:r>
      <w:r w:rsidRPr="00A42757">
        <w:rPr>
          <w:b/>
          <w:color w:val="FF0000"/>
        </w:rPr>
        <w:t>IgA-</w:t>
      </w:r>
      <w:proofErr w:type="spellStart"/>
      <w:r w:rsidRPr="00A42757">
        <w:rPr>
          <w:rFonts w:hint="eastAsia"/>
          <w:b/>
          <w:color w:val="FF0000"/>
        </w:rPr>
        <w:t>a</w:t>
      </w:r>
      <w:r w:rsidRPr="00A42757">
        <w:rPr>
          <w:b/>
          <w:color w:val="FF0000"/>
        </w:rPr>
        <w:t>ntiVCA</w:t>
      </w:r>
      <w:proofErr w:type="spellEnd"/>
      <w:r w:rsidRPr="00A42757">
        <w:rPr>
          <w:rFonts w:hint="eastAsia"/>
          <w:b/>
          <w:color w:val="FF0000"/>
        </w:rPr>
        <w:t>更加敏感與專一，且可反映出</w:t>
      </w:r>
      <w:r w:rsidRPr="00A42757">
        <w:rPr>
          <w:rFonts w:hint="eastAsia"/>
          <w:b/>
          <w:color w:val="FF0000"/>
        </w:rPr>
        <w:t>NPC</w:t>
      </w:r>
      <w:r w:rsidRPr="00A42757">
        <w:rPr>
          <w:rFonts w:hint="eastAsia"/>
          <w:b/>
          <w:color w:val="FF0000"/>
        </w:rPr>
        <w:t>的</w:t>
      </w:r>
      <w:r w:rsidRPr="00A42757">
        <w:rPr>
          <w:rFonts w:hint="eastAsia"/>
          <w:b/>
          <w:color w:val="FF0000"/>
        </w:rPr>
        <w:t>t</w:t>
      </w:r>
      <w:r w:rsidRPr="00A42757">
        <w:rPr>
          <w:b/>
          <w:color w:val="FF0000"/>
        </w:rPr>
        <w:t>umor load</w:t>
      </w:r>
      <w:r w:rsidRPr="00A42757">
        <w:rPr>
          <w:rFonts w:hint="eastAsia"/>
          <w:b/>
          <w:color w:val="FF0000"/>
        </w:rPr>
        <w:t>。可用來評估療效、預測</w:t>
      </w:r>
      <w:r w:rsidRPr="00A42757">
        <w:rPr>
          <w:rFonts w:hint="eastAsia"/>
          <w:b/>
          <w:color w:val="FF0000"/>
        </w:rPr>
        <w:t>recurrence rate</w:t>
      </w:r>
      <w:r w:rsidRPr="00A42757">
        <w:rPr>
          <w:rFonts w:hint="eastAsia"/>
          <w:b/>
          <w:color w:val="FF0000"/>
        </w:rPr>
        <w:t>及</w:t>
      </w:r>
      <w:r w:rsidRPr="00A42757">
        <w:rPr>
          <w:rFonts w:hint="eastAsia"/>
          <w:b/>
          <w:color w:val="FF0000"/>
        </w:rPr>
        <w:t>l</w:t>
      </w:r>
      <w:r w:rsidRPr="00A42757">
        <w:rPr>
          <w:b/>
          <w:color w:val="FF0000"/>
        </w:rPr>
        <w:t>ong term survival</w:t>
      </w:r>
      <w:r w:rsidRPr="00A42757">
        <w:rPr>
          <w:rFonts w:hint="eastAsia"/>
          <w:b/>
          <w:color w:val="FF0000"/>
        </w:rPr>
        <w:t>。</w:t>
      </w:r>
    </w:p>
    <w:p w:rsidR="0052439E" w:rsidRPr="00A42757" w:rsidRDefault="0052439E" w:rsidP="00A42757">
      <w:pPr>
        <w:jc w:val="both"/>
        <w:rPr>
          <w:rFonts w:hint="eastAsia"/>
          <w:b/>
          <w:color w:val="FF0000"/>
        </w:rPr>
      </w:pPr>
    </w:p>
    <w:p w:rsidR="0052439E" w:rsidRPr="00DF1A2A" w:rsidRDefault="0052439E" w:rsidP="0052439E">
      <w:pPr>
        <w:rPr>
          <w:rFonts w:ascii="Segoe UI" w:hAnsi="Segoe UI" w:cs="Segoe UI"/>
          <w:b/>
          <w:color w:val="212121"/>
          <w:shd w:val="clear" w:color="auto" w:fill="FFFFFF"/>
        </w:rPr>
      </w:pPr>
      <w:r w:rsidRPr="00DF1A2A">
        <w:rPr>
          <w:rFonts w:ascii="Segoe UI" w:hAnsi="Segoe UI" w:cs="Segoe UI" w:hint="eastAsia"/>
          <w:b/>
          <w:color w:val="212121"/>
          <w:shd w:val="clear" w:color="auto" w:fill="FFFFFF"/>
        </w:rPr>
        <w:t>2</w:t>
      </w:r>
      <w:r w:rsidRPr="00DF1A2A">
        <w:rPr>
          <w:rFonts w:ascii="Segoe UI" w:hAnsi="Segoe UI" w:cs="Segoe UI"/>
          <w:b/>
          <w:color w:val="212121"/>
          <w:shd w:val="clear" w:color="auto" w:fill="FFFFFF"/>
        </w:rPr>
        <w:t>001 JCO</w:t>
      </w:r>
      <w:r>
        <w:rPr>
          <w:rFonts w:ascii="Segoe UI" w:hAnsi="Segoe UI" w:cs="Segoe UI"/>
          <w:b/>
          <w:color w:val="000000" w:themeColor="text1"/>
          <w:shd w:val="clear" w:color="auto" w:fill="FFFFFF"/>
        </w:rPr>
        <w:t>: EBV-DNA in PBCs related to higher DM and lower OS</w:t>
      </w:r>
    </w:p>
    <w:p w:rsidR="0052439E" w:rsidRDefault="0052439E" w:rsidP="0052439E">
      <w:pPr>
        <w:rPr>
          <w:rFonts w:ascii="Segoe UI" w:hAnsi="Segoe UI" w:cs="Segoe UI"/>
          <w:b/>
          <w:color w:val="FF0000"/>
          <w:shd w:val="clear" w:color="auto" w:fill="FFFFFF"/>
        </w:rPr>
      </w:pPr>
      <w:r>
        <w:rPr>
          <w:rFonts w:ascii="Segoe UI" w:hAnsi="Segoe UI" w:cs="Segoe UI"/>
          <w:color w:val="212121"/>
          <w:shd w:val="clear" w:color="auto" w:fill="FFFFFF"/>
        </w:rPr>
        <w:t xml:space="preserve">DNA was extracted from peripheral-blood cells (PBCs) and analyzed by a nested PCR using primers specific to Epstein-Barr virus nuclear antigen 1 (EBNA-1). </w:t>
      </w:r>
      <w:r>
        <w:rPr>
          <w:rStyle w:val="a4"/>
          <w:rFonts w:ascii="Segoe UI" w:hAnsi="Segoe UI" w:cs="Segoe UI"/>
          <w:color w:val="212121"/>
          <w:shd w:val="clear" w:color="auto" w:fill="FFFFFF"/>
        </w:rPr>
        <w:t> </w:t>
      </w:r>
      <w:r>
        <w:rPr>
          <w:rFonts w:ascii="Segoe UI" w:hAnsi="Segoe UI" w:cs="Segoe UI"/>
          <w:color w:val="212121"/>
          <w:shd w:val="clear" w:color="auto" w:fill="FFFFFF"/>
        </w:rPr>
        <w:t xml:space="preserve">The presence of </w:t>
      </w:r>
      <w:r w:rsidRPr="004A2E54">
        <w:rPr>
          <w:rFonts w:ascii="Segoe UI" w:hAnsi="Segoe UI" w:cs="Segoe UI"/>
          <w:b/>
          <w:color w:val="FF0000"/>
          <w:shd w:val="clear" w:color="auto" w:fill="FFFFFF"/>
        </w:rPr>
        <w:t>EBNA-1 DNA in PBCs is a novel, important risk factor for patients with NPC</w:t>
      </w:r>
      <w:r>
        <w:rPr>
          <w:rFonts w:ascii="Segoe UI" w:hAnsi="Segoe UI" w:cs="Segoe UI"/>
          <w:color w:val="212121"/>
          <w:shd w:val="clear" w:color="auto" w:fill="FFFFFF"/>
        </w:rPr>
        <w:t xml:space="preserve"> that indicates a significantly </w:t>
      </w:r>
      <w:r>
        <w:rPr>
          <w:rFonts w:ascii="Segoe UI" w:hAnsi="Segoe UI" w:cs="Segoe UI"/>
          <w:b/>
          <w:color w:val="FF0000"/>
          <w:shd w:val="clear" w:color="auto" w:fill="FFFFFF"/>
        </w:rPr>
        <w:t>higher risk of DM and lower OS.</w:t>
      </w:r>
    </w:p>
    <w:p w:rsidR="0052439E" w:rsidRDefault="0052439E" w:rsidP="0052439E">
      <w:pPr>
        <w:rPr>
          <w:rFonts w:ascii="Segoe UI" w:hAnsi="Segoe UI" w:cs="Segoe UI"/>
          <w:b/>
          <w:color w:val="FF0000"/>
          <w:shd w:val="clear" w:color="auto" w:fill="FFFFFF"/>
        </w:rPr>
      </w:pPr>
    </w:p>
    <w:p w:rsidR="0052439E" w:rsidRPr="00DF1A2A" w:rsidRDefault="0052439E" w:rsidP="0052439E">
      <w:pPr>
        <w:rPr>
          <w:rFonts w:ascii="Segoe UI" w:hAnsi="Segoe UI" w:cs="Segoe UI"/>
          <w:b/>
          <w:color w:val="000000" w:themeColor="text1"/>
          <w:shd w:val="clear" w:color="auto" w:fill="FFFFFF"/>
        </w:rPr>
      </w:pPr>
      <w:r w:rsidRPr="00DF1A2A">
        <w:rPr>
          <w:rFonts w:ascii="Segoe UI" w:hAnsi="Segoe UI" w:cs="Segoe UI"/>
          <w:b/>
          <w:color w:val="000000" w:themeColor="text1"/>
          <w:shd w:val="clear" w:color="auto" w:fill="FFFFFF"/>
        </w:rPr>
        <w:t>2003 JCO</w:t>
      </w:r>
      <w:r>
        <w:rPr>
          <w:rFonts w:ascii="Segoe UI" w:hAnsi="Segoe UI" w:cs="Segoe UI"/>
          <w:b/>
          <w:color w:val="000000" w:themeColor="text1"/>
          <w:shd w:val="clear" w:color="auto" w:fill="FFFFFF"/>
        </w:rPr>
        <w:t>: CCRT better than RT in 5y OS</w:t>
      </w:r>
    </w:p>
    <w:p w:rsidR="0052439E" w:rsidRDefault="0052439E" w:rsidP="0052439E">
      <w:pPr>
        <w:rPr>
          <w:rFonts w:ascii="Segoe UI" w:hAnsi="Segoe UI" w:cs="Segoe UI"/>
          <w:color w:val="212121"/>
          <w:shd w:val="clear" w:color="auto" w:fill="FFFFFF"/>
        </w:rPr>
      </w:pPr>
      <w:r>
        <w:rPr>
          <w:rFonts w:ascii="Segoe UI" w:hAnsi="Segoe UI" w:cs="Segoe UI"/>
          <w:color w:val="212121"/>
          <w:shd w:val="clear" w:color="auto" w:fill="FFFFFF"/>
        </w:rPr>
        <w:t xml:space="preserve">Stage III to IV (M0) NPC were randomly allocated into two arms. The 5-year overall survival rates were 72.3% for the CCRT arm and 54.2% for the RT-only arm. </w:t>
      </w:r>
    </w:p>
    <w:p w:rsidR="0052439E" w:rsidRDefault="0052439E" w:rsidP="0052439E">
      <w:pPr>
        <w:rPr>
          <w:rFonts w:ascii="Segoe UI" w:hAnsi="Segoe UI" w:cs="Segoe UI"/>
          <w:color w:val="212121"/>
          <w:shd w:val="clear" w:color="auto" w:fill="FFFFFF"/>
        </w:rPr>
      </w:pPr>
    </w:p>
    <w:p w:rsidR="0052439E" w:rsidRDefault="0052439E" w:rsidP="0052439E">
      <w:pPr>
        <w:rPr>
          <w:rFonts w:ascii="Segoe UI" w:hAnsi="Segoe UI" w:cs="Segoe UI"/>
          <w:b/>
          <w:color w:val="000000" w:themeColor="text1"/>
          <w:shd w:val="clear" w:color="auto" w:fill="FFFFFF"/>
        </w:rPr>
      </w:pPr>
      <w:r>
        <w:rPr>
          <w:rFonts w:ascii="Segoe UI" w:hAnsi="Segoe UI" w:cs="Segoe UI"/>
          <w:b/>
          <w:color w:val="000000" w:themeColor="text1"/>
          <w:shd w:val="clear" w:color="auto" w:fill="FFFFFF"/>
        </w:rPr>
        <w:t>2004</w:t>
      </w:r>
      <w:r w:rsidRPr="00DF1A2A">
        <w:rPr>
          <w:rFonts w:ascii="Segoe UI" w:hAnsi="Segoe UI" w:cs="Segoe UI"/>
          <w:b/>
          <w:color w:val="000000" w:themeColor="text1"/>
          <w:shd w:val="clear" w:color="auto" w:fill="FFFFFF"/>
        </w:rPr>
        <w:t xml:space="preserve"> </w:t>
      </w:r>
      <w:r>
        <w:rPr>
          <w:rFonts w:ascii="Segoe UI" w:hAnsi="Segoe UI" w:cs="Segoe UI"/>
          <w:b/>
          <w:color w:val="000000" w:themeColor="text1"/>
          <w:shd w:val="clear" w:color="auto" w:fill="FFFFFF"/>
        </w:rPr>
        <w:t xml:space="preserve">NEJM: </w:t>
      </w:r>
    </w:p>
    <w:p w:rsidR="0052439E" w:rsidRDefault="0052439E" w:rsidP="0052439E">
      <w:pPr>
        <w:rPr>
          <w:rFonts w:ascii="Segoe UI" w:hAnsi="Segoe UI" w:cs="Segoe UI"/>
          <w:b/>
          <w:color w:val="000000" w:themeColor="text1"/>
          <w:shd w:val="clear" w:color="auto" w:fill="FFFFFF"/>
        </w:rPr>
      </w:pPr>
      <w:r>
        <w:rPr>
          <w:rFonts w:ascii="Segoe UI" w:hAnsi="Segoe UI" w:cs="Segoe UI"/>
          <w:b/>
          <w:color w:val="000000" w:themeColor="text1"/>
          <w:shd w:val="clear" w:color="auto" w:fill="FFFFFF"/>
        </w:rPr>
        <w:t xml:space="preserve">pre </w:t>
      </w:r>
      <w:proofErr w:type="spellStart"/>
      <w:r>
        <w:rPr>
          <w:rFonts w:ascii="Segoe UI" w:hAnsi="Segoe UI" w:cs="Segoe UI"/>
          <w:b/>
          <w:color w:val="000000" w:themeColor="text1"/>
          <w:shd w:val="clear" w:color="auto" w:fill="FFFFFF"/>
        </w:rPr>
        <w:t>tx</w:t>
      </w:r>
      <w:proofErr w:type="spellEnd"/>
      <w:r>
        <w:rPr>
          <w:rFonts w:ascii="Segoe UI" w:hAnsi="Segoe UI" w:cs="Segoe UI"/>
          <w:b/>
          <w:color w:val="000000" w:themeColor="text1"/>
          <w:shd w:val="clear" w:color="auto" w:fill="FFFFFF"/>
        </w:rPr>
        <w:t xml:space="preserve"> EBV DNA &gt; 1500 =&gt; lower OS (3y OS:95 vs 70) and RFS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>；</w:t>
      </w:r>
    </w:p>
    <w:p w:rsidR="0052439E" w:rsidRDefault="0052439E" w:rsidP="0052439E">
      <w:pPr>
        <w:rPr>
          <w:rFonts w:ascii="Segoe UI" w:hAnsi="Segoe UI" w:cs="Segoe UI"/>
          <w:b/>
          <w:color w:val="000000" w:themeColor="text1"/>
          <w:shd w:val="clear" w:color="auto" w:fill="FFFFFF"/>
        </w:rPr>
      </w:pPr>
      <w:proofErr w:type="gramStart"/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>p</w:t>
      </w:r>
      <w:r>
        <w:rPr>
          <w:rFonts w:ascii="Segoe UI" w:hAnsi="Segoe UI" w:cs="Segoe UI"/>
          <w:b/>
          <w:color w:val="000000" w:themeColor="text1"/>
          <w:shd w:val="clear" w:color="auto" w:fill="FFFFFF"/>
        </w:rPr>
        <w:t>ost</w:t>
      </w:r>
      <w:proofErr w:type="gramEnd"/>
      <w:r>
        <w:rPr>
          <w:rFonts w:ascii="Segoe UI" w:hAnsi="Segoe UI" w:cs="Segoe UI"/>
          <w:b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b/>
          <w:color w:val="000000" w:themeColor="text1"/>
          <w:shd w:val="clear" w:color="auto" w:fill="FFFFFF"/>
        </w:rPr>
        <w:t>tx</w:t>
      </w:r>
      <w:proofErr w:type="spellEnd"/>
      <w:r>
        <w:rPr>
          <w:rFonts w:ascii="Segoe UI" w:hAnsi="Segoe UI" w:cs="Segoe UI"/>
          <w:b/>
          <w:color w:val="000000" w:themeColor="text1"/>
          <w:shd w:val="clear" w:color="auto" w:fill="FFFFFF"/>
        </w:rPr>
        <w:t xml:space="preserve"> persistently detectable EBV-DNA after 1 week =&gt; lower OS (3y OS:90 vs 20) and RFS </w:t>
      </w:r>
    </w:p>
    <w:p w:rsidR="0052439E" w:rsidRDefault="0052439E" w:rsidP="0052439E">
      <w:pP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</w:pPr>
      <w:r>
        <w:rPr>
          <w:rFonts w:ascii="Times New Roman" w:hAnsi="Times New Roman" w:cs="Times New Roman" w:hint="eastAsia"/>
          <w:color w:val="4D4D4D"/>
          <w:sz w:val="29"/>
          <w:szCs w:val="29"/>
          <w:shd w:val="clear" w:color="auto" w:fill="FFFFFF"/>
        </w:rPr>
        <w:t>S</w:t>
      </w:r>
      <w: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  <w:t xml:space="preserve">tage III or IV </w:t>
      </w:r>
      <w:r>
        <w:rPr>
          <w:rFonts w:ascii="Times New Roman" w:hAnsi="Times New Roman" w:cs="Times New Roman" w:hint="eastAsia"/>
          <w:color w:val="4D4D4D"/>
          <w:sz w:val="29"/>
          <w:szCs w:val="29"/>
          <w:shd w:val="clear" w:color="auto" w:fill="FFFFFF"/>
        </w:rPr>
        <w:t>(</w:t>
      </w:r>
      <w: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  <w:t xml:space="preserve">M0) </w:t>
      </w:r>
      <w:r>
        <w:rPr>
          <w:rFonts w:ascii="Times New Roman" w:hAnsi="Times New Roman" w:cs="Times New Roman" w:hint="eastAsia"/>
          <w:color w:val="4D4D4D"/>
          <w:sz w:val="29"/>
          <w:szCs w:val="29"/>
          <w:shd w:val="clear" w:color="auto" w:fill="FFFFFF"/>
        </w:rPr>
        <w:t xml:space="preserve">NPS s/p </w:t>
      </w:r>
      <w: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  <w:t xml:space="preserve">10 weekly chemotherapy treatments followed by </w:t>
      </w:r>
      <w: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  <w:lastRenderedPageBreak/>
        <w:t xml:space="preserve">radiotherapy. OS(P&lt;0.001) and RFS (P=0.02) were significantly lower among patients with pretreatment plasma EBV DNA concentrations of at least 1500 copies per milliliter than among those with concentrations of less than 1500 copies per milliliter. </w:t>
      </w:r>
    </w:p>
    <w:p w:rsidR="0052439E" w:rsidRDefault="0052439E" w:rsidP="0052439E">
      <w:pP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</w:pPr>
      <w: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  <w:t>Patients with persistently detectable plasma EBV DNA had significantly worse OS (P&lt;0.001) and RFS (P&lt;0.001) than patients with undetectable EBV DNA one week after the completion of radiotherapy.</w:t>
      </w:r>
    </w:p>
    <w:p w:rsidR="0052439E" w:rsidRDefault="0052439E" w:rsidP="0052439E">
      <w:pP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</w:pPr>
    </w:p>
    <w:p w:rsidR="0052439E" w:rsidRDefault="0052439E" w:rsidP="0052439E">
      <w:pPr>
        <w:rPr>
          <w:rFonts w:ascii="Times New Roman" w:hAnsi="Times New Roman" w:cs="Times New Roman"/>
          <w:color w:val="4D4D4D"/>
          <w:sz w:val="29"/>
          <w:szCs w:val="29"/>
          <w:shd w:val="clear" w:color="auto" w:fill="FFFFFF"/>
        </w:rPr>
      </w:pPr>
      <w:r>
        <w:rPr>
          <w:rFonts w:ascii="Segoe UI" w:hAnsi="Segoe UI" w:cs="Segoe UI"/>
          <w:b/>
          <w:color w:val="000000" w:themeColor="text1"/>
          <w:shd w:val="clear" w:color="auto" w:fill="FFFFFF"/>
        </w:rPr>
        <w:t>2004 IJROBP: CCRT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>優於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 xml:space="preserve">RT </w:t>
      </w:r>
      <w:r>
        <w:rPr>
          <w:rFonts w:ascii="Segoe UI" w:hAnsi="Segoe UI" w:cs="Segoe UI"/>
          <w:b/>
          <w:color w:val="000000" w:themeColor="text1"/>
          <w:shd w:val="clear" w:color="auto" w:fill="FFFFFF"/>
        </w:rPr>
        <w:t>only in low risk =&gt; high risk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>應該加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 xml:space="preserve">neo or </w:t>
      </w:r>
      <w:proofErr w:type="spellStart"/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>adj</w:t>
      </w:r>
      <w:proofErr w:type="spellEnd"/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 xml:space="preserve"> C/T</w:t>
      </w:r>
      <w:r>
        <w:rPr>
          <w:rFonts w:ascii="Segoe UI" w:hAnsi="Segoe UI" w:cs="Segoe UI"/>
          <w:b/>
          <w:color w:val="000000" w:themeColor="text1"/>
          <w:shd w:val="clear" w:color="auto" w:fill="FFFFFF"/>
        </w:rPr>
        <w:br/>
        <w:t xml:space="preserve">(high risk: N&gt;6cm, 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>多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>LN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>至少一個</w:t>
      </w:r>
      <w:r>
        <w:rPr>
          <w:rFonts w:ascii="Segoe UI" w:hAnsi="Segoe UI" w:cs="Segoe UI" w:hint="eastAsia"/>
          <w:b/>
          <w:color w:val="000000" w:themeColor="text1"/>
          <w:shd w:val="clear" w:color="auto" w:fill="FFFFFF"/>
        </w:rPr>
        <w:t xml:space="preserve">&gt;4cm, SCF N, cT4N2) </w:t>
      </w:r>
    </w:p>
    <w:p w:rsidR="0052439E" w:rsidRPr="00EF1D5D" w:rsidRDefault="0052439E" w:rsidP="0052439E">
      <w:pPr>
        <w:rPr>
          <w:rFonts w:ascii="Times New Roman" w:hAnsi="Times New Roman" w:cs="Times New Roman"/>
          <w:sz w:val="28"/>
        </w:rPr>
      </w:pPr>
      <w:r w:rsidRPr="00EF1D5D">
        <w:rPr>
          <w:rFonts w:ascii="Times New Roman" w:hAnsi="Times New Roman" w:cs="Times New Roman"/>
          <w:color w:val="212121"/>
          <w:sz w:val="28"/>
          <w:shd w:val="clear" w:color="auto" w:fill="FFFFFF"/>
        </w:rPr>
        <w:t xml:space="preserve">A total of 284 patients with Stage III to IV (M0) NPC were analyzed retrospectively. They were treated by either radiotherapy (RT) alone or CCRT. We divided patients into high-risk and low-risk subgroups according to our experience. </w:t>
      </w:r>
      <w:r w:rsidRPr="00EF1D5D">
        <w:rPr>
          <w:rFonts w:ascii="Times New Roman" w:hAnsi="Times New Roman" w:cs="Times New Roman"/>
          <w:b/>
          <w:color w:val="FF0000"/>
          <w:sz w:val="28"/>
          <w:shd w:val="clear" w:color="auto" w:fill="FFFFFF"/>
        </w:rPr>
        <w:t>High-risk patients met at least one of the following criteria: (1) nodal size &gt;6 cm, (2) supraclavicular node metastases, (3) 1992 AJCC stage T4N2, (4) multiple neck node metastases with 1 node &gt;4 cm</w:t>
      </w:r>
      <w:r w:rsidRPr="00EF1D5D">
        <w:rPr>
          <w:rFonts w:ascii="Times New Roman" w:hAnsi="Times New Roman" w:cs="Times New Roman"/>
          <w:color w:val="212121"/>
          <w:sz w:val="28"/>
          <w:shd w:val="clear" w:color="auto" w:fill="FFFFFF"/>
        </w:rPr>
        <w:t>. </w:t>
      </w:r>
      <w:r w:rsidRPr="00EF1D5D">
        <w:rPr>
          <w:rFonts w:ascii="Times New Roman" w:hAnsi="Times New Roman" w:cs="Times New Roman"/>
          <w:b/>
          <w:color w:val="212121"/>
          <w:sz w:val="28"/>
          <w:shd w:val="clear" w:color="auto" w:fill="FFFFFF"/>
        </w:rPr>
        <w:t xml:space="preserve">Concurrent </w:t>
      </w:r>
      <w:proofErr w:type="spellStart"/>
      <w:r w:rsidRPr="00EF1D5D">
        <w:rPr>
          <w:rFonts w:ascii="Times New Roman" w:hAnsi="Times New Roman" w:cs="Times New Roman"/>
          <w:b/>
          <w:color w:val="212121"/>
          <w:sz w:val="28"/>
          <w:shd w:val="clear" w:color="auto" w:fill="FFFFFF"/>
        </w:rPr>
        <w:t>chemoradiotherapy</w:t>
      </w:r>
      <w:proofErr w:type="spellEnd"/>
      <w:r w:rsidRPr="00EF1D5D">
        <w:rPr>
          <w:rFonts w:ascii="Times New Roman" w:hAnsi="Times New Roman" w:cs="Times New Roman"/>
          <w:b/>
          <w:color w:val="212121"/>
          <w:sz w:val="28"/>
          <w:shd w:val="clear" w:color="auto" w:fill="FFFFFF"/>
        </w:rPr>
        <w:t xml:space="preserve"> is superior to RT alone for low-risk patients but inadequate for high-risk patients.</w:t>
      </w:r>
      <w:r w:rsidRPr="00EF1D5D">
        <w:rPr>
          <w:rFonts w:ascii="Times New Roman" w:hAnsi="Times New Roman" w:cs="Times New Roman"/>
          <w:color w:val="212121"/>
          <w:sz w:val="28"/>
          <w:shd w:val="clear" w:color="auto" w:fill="FFFFFF"/>
        </w:rPr>
        <w:t xml:space="preserve"> </w:t>
      </w:r>
      <w:r w:rsidRPr="00EF1D5D">
        <w:rPr>
          <w:rFonts w:ascii="Times New Roman" w:hAnsi="Times New Roman" w:cs="Times New Roman"/>
          <w:b/>
          <w:color w:val="FF0000"/>
          <w:sz w:val="28"/>
          <w:shd w:val="clear" w:color="auto" w:fill="FFFFFF"/>
        </w:rPr>
        <w:t>Adding neoadjuvant and/or adjuvant chemotherapy would be a reasonable</w:t>
      </w:r>
      <w:r w:rsidRPr="00EF1D5D">
        <w:rPr>
          <w:rFonts w:ascii="Times New Roman" w:hAnsi="Times New Roman" w:cs="Times New Roman"/>
          <w:color w:val="212121"/>
          <w:sz w:val="28"/>
          <w:shd w:val="clear" w:color="auto" w:fill="FFFFFF"/>
        </w:rPr>
        <w:t xml:space="preserve"> approach for high-risk patients. </w:t>
      </w:r>
    </w:p>
    <w:p w:rsidR="00A42757" w:rsidRPr="0052439E" w:rsidRDefault="00A42757"/>
    <w:p w:rsidR="00767C8F" w:rsidRDefault="00767C8F" w:rsidP="00767C8F">
      <w:pPr>
        <w:pStyle w:val="a3"/>
        <w:numPr>
          <w:ilvl w:val="0"/>
          <w:numId w:val="1"/>
        </w:numPr>
        <w:ind w:leftChars="0"/>
        <w:jc w:val="both"/>
      </w:pPr>
      <w:r w:rsidRPr="008C5862">
        <w:rPr>
          <w:rFonts w:hint="eastAsia"/>
          <w:b/>
          <w:bdr w:val="single" w:sz="4" w:space="0" w:color="auto"/>
        </w:rPr>
        <w:t>INT0099</w:t>
      </w:r>
      <w:r w:rsidRPr="008C5862">
        <w:rPr>
          <w:b/>
          <w:bdr w:val="single" w:sz="4" w:space="0" w:color="auto"/>
        </w:rPr>
        <w:t xml:space="preserve"> NPC =&gt; CCRT </w:t>
      </w:r>
      <w:r w:rsidRPr="008C5862">
        <w:rPr>
          <w:rFonts w:hint="eastAsia"/>
          <w:b/>
          <w:bdr w:val="single" w:sz="4" w:space="0" w:color="auto"/>
        </w:rPr>
        <w:t xml:space="preserve">+ C/T </w:t>
      </w:r>
      <w:r w:rsidRPr="008C5862">
        <w:rPr>
          <w:b/>
          <w:bdr w:val="single" w:sz="4" w:space="0" w:color="auto"/>
        </w:rPr>
        <w:t>vs RT</w:t>
      </w:r>
      <w:r w:rsidRPr="008C5862">
        <w:rPr>
          <w:rFonts w:hint="eastAsia"/>
          <w:b/>
          <w:bdr w:val="single" w:sz="4" w:space="0" w:color="auto"/>
        </w:rPr>
        <w:t xml:space="preserve"> al</w:t>
      </w:r>
      <w:r w:rsidRPr="008C5862">
        <w:rPr>
          <w:b/>
          <w:bdr w:val="single" w:sz="4" w:space="0" w:color="auto"/>
        </w:rPr>
        <w:t>one</w:t>
      </w:r>
      <w:r>
        <w:br/>
        <w:t>#</w:t>
      </w:r>
      <w:r>
        <w:rPr>
          <w:rFonts w:hint="eastAsia"/>
        </w:rPr>
        <w:t>CCRT(70G</w:t>
      </w:r>
      <w:r>
        <w:t>y+</w:t>
      </w:r>
      <w:r>
        <w:rPr>
          <w:rFonts w:hint="eastAsia"/>
        </w:rPr>
        <w:t>cis</w:t>
      </w:r>
      <w:r>
        <w:t>platin 100mg/m2 Q3W x 3c)</w:t>
      </w:r>
      <w:r>
        <w:rPr>
          <w:rFonts w:hint="eastAsia"/>
        </w:rPr>
        <w:t>+</w:t>
      </w:r>
      <w:r w:rsidRPr="006956D3">
        <w:rPr>
          <w:b/>
        </w:rPr>
        <w:t>adjuvant</w:t>
      </w:r>
      <w:r w:rsidRPr="00A17B31">
        <w:rPr>
          <w:b/>
          <w:color w:val="FF0000"/>
        </w:rPr>
        <w:t xml:space="preserve"> cisplatin</w:t>
      </w:r>
      <w:r>
        <w:rPr>
          <w:b/>
          <w:color w:val="FF0000"/>
        </w:rPr>
        <w:t xml:space="preserve"> 80mg</w:t>
      </w:r>
      <w:r w:rsidRPr="00A17B31">
        <w:rPr>
          <w:b/>
          <w:color w:val="FF0000"/>
        </w:rPr>
        <w:t>/</w:t>
      </w:r>
      <w:r>
        <w:rPr>
          <w:b/>
          <w:color w:val="FF0000"/>
        </w:rPr>
        <w:t>m2+</w:t>
      </w:r>
      <w:r w:rsidRPr="00A17B31">
        <w:rPr>
          <w:b/>
          <w:color w:val="FF0000"/>
        </w:rPr>
        <w:t>5-FU</w:t>
      </w:r>
      <w:r>
        <w:rPr>
          <w:b/>
          <w:color w:val="FF0000"/>
        </w:rPr>
        <w:t xml:space="preserve"> 1000mg/m2</w:t>
      </w:r>
      <w:r>
        <w:t xml:space="preserve"> x Q4W x3c</w:t>
      </w:r>
      <w:r>
        <w:br/>
        <w:t>#</w:t>
      </w:r>
      <w:r>
        <w:rPr>
          <w:rFonts w:hint="eastAsia"/>
        </w:rPr>
        <w:t>病人中以</w:t>
      </w:r>
      <w:proofErr w:type="spellStart"/>
      <w:r>
        <w:rPr>
          <w:rFonts w:hint="eastAsia"/>
        </w:rPr>
        <w:t>nonke</w:t>
      </w:r>
      <w:r>
        <w:t>ratinizing</w:t>
      </w:r>
      <w:proofErr w:type="spellEnd"/>
      <w:r>
        <w:t xml:space="preserve"> undifferentiated carcinoma</w:t>
      </w:r>
      <w:r>
        <w:rPr>
          <w:rFonts w:hint="eastAsia"/>
        </w:rPr>
        <w:t>最多，</w:t>
      </w:r>
      <w:proofErr w:type="spellStart"/>
      <w:r>
        <w:rPr>
          <w:rFonts w:hint="eastAsia"/>
        </w:rPr>
        <w:t>SqCC</w:t>
      </w:r>
      <w:proofErr w:type="spellEnd"/>
      <w:r>
        <w:rPr>
          <w:rFonts w:hint="eastAsia"/>
        </w:rPr>
        <w:t>最少。</w:t>
      </w:r>
      <w:r>
        <w:br/>
      </w:r>
      <w:r>
        <w:rPr>
          <w:rFonts w:hint="eastAsia"/>
        </w:rPr>
        <w:t>#</w:t>
      </w:r>
      <w:r>
        <w:rPr>
          <w:rFonts w:hint="eastAsia"/>
        </w:rPr>
        <w:t>以第七八版分期來看收案對象為第二</w:t>
      </w:r>
      <w:r>
        <w:rPr>
          <w:rFonts w:hint="eastAsia"/>
        </w:rPr>
        <w:t>-</w:t>
      </w:r>
      <w:r>
        <w:rPr>
          <w:rFonts w:hint="eastAsia"/>
        </w:rPr>
        <w:t>四期病人</w:t>
      </w:r>
      <w:r>
        <w:br/>
      </w:r>
      <w:r>
        <w:rPr>
          <w:rFonts w:hint="eastAsia"/>
        </w:rPr>
        <w:t>#CCRT</w:t>
      </w:r>
      <w:r>
        <w:t>+C/</w:t>
      </w:r>
      <w:r>
        <w:rPr>
          <w:rFonts w:hint="eastAsia"/>
        </w:rPr>
        <w:t>T</w:t>
      </w:r>
      <w:r>
        <w:rPr>
          <w:rFonts w:hint="eastAsia"/>
        </w:rPr>
        <w:t>比起</w:t>
      </w:r>
      <w:r>
        <w:rPr>
          <w:rFonts w:hint="eastAsia"/>
        </w:rPr>
        <w:t>RT alone</w:t>
      </w:r>
      <w:r>
        <w:rPr>
          <w:rFonts w:hint="eastAsia"/>
        </w:rPr>
        <w:t>增加</w:t>
      </w:r>
      <w:r>
        <w:rPr>
          <w:rFonts w:hint="eastAsia"/>
        </w:rPr>
        <w:t>3y PFS/OS</w:t>
      </w:r>
      <w:r>
        <w:rPr>
          <w:rFonts w:hint="eastAsia"/>
        </w:rPr>
        <w:t>。</w:t>
      </w:r>
      <w:r>
        <w:rPr>
          <w:rFonts w:hint="eastAsia"/>
        </w:rPr>
        <w:t>(5y OS:6</w:t>
      </w:r>
      <w:r>
        <w:t>7/37%)</w:t>
      </w:r>
      <w:r>
        <w:br/>
      </w:r>
      <w:r>
        <w:rPr>
          <w:rFonts w:hint="eastAsia"/>
        </w:rPr>
        <w:t>#</w:t>
      </w:r>
      <w:r>
        <w:t>CCRT</w:t>
      </w:r>
      <w:r>
        <w:rPr>
          <w:rFonts w:hint="eastAsia"/>
        </w:rPr>
        <w:t>有更多急性和晚期副作用。只有</w:t>
      </w:r>
      <w:r>
        <w:rPr>
          <w:rFonts w:hint="eastAsia"/>
        </w:rPr>
        <w:t>63%</w:t>
      </w:r>
      <w:r>
        <w:rPr>
          <w:rFonts w:hint="eastAsia"/>
        </w:rPr>
        <w:t>完成三次</w:t>
      </w:r>
      <w:r>
        <w:rPr>
          <w:rFonts w:hint="eastAsia"/>
        </w:rPr>
        <w:t>CCRT</w:t>
      </w:r>
      <w:r>
        <w:rPr>
          <w:rFonts w:hint="eastAsia"/>
        </w:rPr>
        <w:t>，</w:t>
      </w:r>
      <w:r>
        <w:rPr>
          <w:rFonts w:hint="eastAsia"/>
        </w:rPr>
        <w:t>55%</w:t>
      </w:r>
      <w:r>
        <w:rPr>
          <w:rFonts w:hint="eastAsia"/>
        </w:rPr>
        <w:t>完成三次</w:t>
      </w:r>
      <w:proofErr w:type="spellStart"/>
      <w:r>
        <w:t>adj</w:t>
      </w:r>
      <w:proofErr w:type="spellEnd"/>
      <w:r>
        <w:t xml:space="preserve"> RT</w:t>
      </w:r>
      <w:r>
        <w:rPr>
          <w:rFonts w:hint="eastAsia"/>
        </w:rPr>
        <w:t>。</w:t>
      </w:r>
    </w:p>
    <w:p w:rsidR="009F1842" w:rsidRPr="009F1842" w:rsidRDefault="009F1842" w:rsidP="009F1842">
      <w:pPr>
        <w:pStyle w:val="a3"/>
        <w:numPr>
          <w:ilvl w:val="0"/>
          <w:numId w:val="1"/>
        </w:numPr>
        <w:ind w:leftChars="0"/>
        <w:jc w:val="both"/>
        <w:rPr>
          <w:rFonts w:hint="eastAsia"/>
          <w:color w:val="000000" w:themeColor="text1"/>
        </w:rPr>
      </w:pPr>
      <w:r w:rsidRPr="009F1842">
        <w:rPr>
          <w:rFonts w:hint="eastAsia"/>
          <w:b/>
          <w:color w:val="000000" w:themeColor="text1"/>
          <w:bdr w:val="single" w:sz="4" w:space="0" w:color="auto"/>
        </w:rPr>
        <w:t>2</w:t>
      </w:r>
      <w:r w:rsidRPr="009F1842">
        <w:rPr>
          <w:b/>
          <w:color w:val="000000" w:themeColor="text1"/>
          <w:bdr w:val="single" w:sz="4" w:space="0" w:color="auto"/>
        </w:rPr>
        <w:t>016/2019</w:t>
      </w:r>
      <w:r w:rsidRPr="009F1842">
        <w:rPr>
          <w:rFonts w:hint="eastAsia"/>
          <w:b/>
          <w:color w:val="000000" w:themeColor="text1"/>
          <w:bdr w:val="single" w:sz="4" w:space="0" w:color="auto"/>
        </w:rPr>
        <w:t>孫逸仙大學</w:t>
      </w:r>
      <w:r>
        <w:rPr>
          <w:rFonts w:hint="eastAsia"/>
          <w:color w:val="000000" w:themeColor="text1"/>
        </w:rPr>
        <w:t>發表的</w:t>
      </w:r>
      <w:r w:rsidRPr="006D465C">
        <w:rPr>
          <w:rFonts w:hint="eastAsia"/>
          <w:b/>
          <w:color w:val="000000" w:themeColor="text1"/>
        </w:rPr>
        <w:t>i</w:t>
      </w:r>
      <w:r w:rsidRPr="006D465C">
        <w:rPr>
          <w:b/>
          <w:color w:val="000000" w:themeColor="text1"/>
        </w:rPr>
        <w:t>nduction C/T + CCRT vs CCRT</w:t>
      </w:r>
      <w:r w:rsidRPr="006D465C">
        <w:rPr>
          <w:rFonts w:hint="eastAsia"/>
          <w:b/>
          <w:color w:val="000000" w:themeColor="text1"/>
        </w:rPr>
        <w:t> alon</w:t>
      </w:r>
      <w:r w:rsidRPr="006D465C">
        <w:rPr>
          <w:b/>
          <w:color w:val="000000" w:themeColor="text1"/>
        </w:rPr>
        <w:t>e</w:t>
      </w:r>
      <w:r>
        <w:rPr>
          <w:rFonts w:hint="eastAsia"/>
          <w:color w:val="000000" w:themeColor="text1"/>
        </w:rPr>
        <w:t>，對象都是</w:t>
      </w:r>
      <w:r>
        <w:rPr>
          <w:rFonts w:hint="eastAsia"/>
          <w:color w:val="000000" w:themeColor="text1"/>
        </w:rPr>
        <w:t>stage III</w:t>
      </w:r>
      <w:r>
        <w:rPr>
          <w:color w:val="000000" w:themeColor="text1"/>
        </w:rPr>
        <w:t>-IV</w:t>
      </w:r>
      <w:r>
        <w:rPr>
          <w:rFonts w:hint="eastAsia"/>
          <w:color w:val="000000" w:themeColor="text1"/>
        </w:rPr>
        <w:t>排除</w:t>
      </w:r>
      <w:r>
        <w:rPr>
          <w:rFonts w:hint="eastAsia"/>
          <w:color w:val="000000" w:themeColor="text1"/>
        </w:rPr>
        <w:t>T3</w:t>
      </w:r>
      <w:r>
        <w:rPr>
          <w:color w:val="000000" w:themeColor="text1"/>
        </w:rPr>
        <w:t>-4N0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NPC</w:t>
      </w:r>
      <w:r>
        <w:rPr>
          <w:rFonts w:hint="eastAsia"/>
          <w:color w:val="000000" w:themeColor="text1"/>
        </w:rPr>
        <w:t>。結果</w:t>
      </w: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nduction C/T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2016 TPF / 2019 GP)</w:t>
      </w:r>
      <w:r w:rsidRPr="006D465C">
        <w:rPr>
          <w:rFonts w:hint="eastAsia"/>
          <w:b/>
          <w:color w:val="FF0000"/>
        </w:rPr>
        <w:t>都有提升</w:t>
      </w:r>
      <w:r w:rsidRPr="006D465C">
        <w:rPr>
          <w:rFonts w:hint="eastAsia"/>
          <w:b/>
          <w:color w:val="FF0000"/>
        </w:rPr>
        <w:t>DFS</w:t>
      </w:r>
      <w:r w:rsidRPr="006D465C">
        <w:rPr>
          <w:rFonts w:hint="eastAsia"/>
          <w:b/>
          <w:color w:val="FF0000"/>
        </w:rPr>
        <w:t>和</w:t>
      </w:r>
      <w:r w:rsidRPr="006D465C">
        <w:rPr>
          <w:rFonts w:hint="eastAsia"/>
          <w:b/>
          <w:color w:val="FF0000"/>
        </w:rPr>
        <w:t>OS</w:t>
      </w:r>
      <w:r w:rsidRPr="006D465C">
        <w:rPr>
          <w:rFonts w:hint="eastAsia"/>
          <w:b/>
          <w:color w:val="FF0000"/>
        </w:rPr>
        <w:t>。</w:t>
      </w:r>
    </w:p>
    <w:p w:rsidR="00767C8F" w:rsidRDefault="00767C8F" w:rsidP="00767C8F">
      <w:pPr>
        <w:pStyle w:val="a3"/>
        <w:numPr>
          <w:ilvl w:val="0"/>
          <w:numId w:val="1"/>
        </w:numPr>
        <w:ind w:leftChars="0"/>
        <w:jc w:val="both"/>
      </w:pPr>
      <w:r w:rsidRPr="008C5862">
        <w:rPr>
          <w:rFonts w:hint="eastAsia"/>
          <w:b/>
          <w:bdr w:val="single" w:sz="4" w:space="0" w:color="auto"/>
        </w:rPr>
        <w:t>喉癌器官保留治療</w:t>
      </w:r>
      <w:r>
        <w:br/>
      </w:r>
      <w:r w:rsidRPr="003A6DDC">
        <w:rPr>
          <w:rFonts w:hint="eastAsia"/>
          <w:b/>
        </w:rPr>
        <w:t xml:space="preserve">#RTOG 9111 </w:t>
      </w:r>
      <w:proofErr w:type="spellStart"/>
      <w:r w:rsidRPr="003A6DDC">
        <w:rPr>
          <w:rFonts w:hint="eastAsia"/>
          <w:b/>
        </w:rPr>
        <w:t>Ind</w:t>
      </w:r>
      <w:proofErr w:type="spellEnd"/>
      <w:r w:rsidRPr="003A6DDC">
        <w:rPr>
          <w:rFonts w:hint="eastAsia"/>
          <w:b/>
        </w:rPr>
        <w:t xml:space="preserve"> C/T</w:t>
      </w:r>
      <w:r w:rsidRPr="003A6DDC">
        <w:rPr>
          <w:b/>
        </w:rPr>
        <w:t xml:space="preserve"> 100mg + 5 FU CI 1000mg Q3W x 3c</w:t>
      </w:r>
      <w:r w:rsidRPr="00C368C0">
        <w:rPr>
          <w:b/>
        </w:rPr>
        <w:t xml:space="preserve"> + RT or </w:t>
      </w:r>
      <w:proofErr w:type="spellStart"/>
      <w:r w:rsidRPr="00C368C0">
        <w:rPr>
          <w:b/>
        </w:rPr>
        <w:t>largenectomy</w:t>
      </w:r>
      <w:proofErr w:type="spellEnd"/>
      <w:r w:rsidRPr="00C368C0">
        <w:rPr>
          <w:b/>
        </w:rPr>
        <w:t xml:space="preserve"> v</w:t>
      </w:r>
      <w:r>
        <w:t>s</w:t>
      </w:r>
      <w:r>
        <w:br/>
      </w:r>
      <w:r w:rsidRPr="003A6DDC">
        <w:rPr>
          <w:b/>
        </w:rPr>
        <w:t>CCRT</w:t>
      </w:r>
      <w:r w:rsidRPr="003A6DDC">
        <w:rPr>
          <w:b/>
          <w:color w:val="FF0000"/>
        </w:rPr>
        <w:t xml:space="preserve"> (cisplatin 100mg Q3W + 70Gy)</w:t>
      </w:r>
      <w:r>
        <w:t xml:space="preserve"> vs </w:t>
      </w:r>
      <w:r w:rsidRPr="003A6DDC">
        <w:rPr>
          <w:b/>
        </w:rPr>
        <w:t>RT alone</w:t>
      </w:r>
      <w:r>
        <w:t xml:space="preserve"> (70Gy, SCF 50Gy)</w:t>
      </w:r>
      <w:r w:rsidRPr="003A6DDC">
        <w:rPr>
          <w:b/>
          <w:color w:val="FF0000"/>
        </w:rPr>
        <w:t>上述</w:t>
      </w:r>
      <w:r w:rsidRPr="003A6DDC">
        <w:rPr>
          <w:b/>
          <w:color w:val="FF0000"/>
        </w:rPr>
        <w:t>larynx preservation rate:72% / 84% / 67%</w:t>
      </w:r>
      <w:r w:rsidRPr="003A6DDC">
        <w:rPr>
          <w:b/>
          <w:color w:val="FF0000"/>
        </w:rPr>
        <w:t>。</w:t>
      </w:r>
      <w:r>
        <w:rPr>
          <w:rFonts w:hint="eastAsia"/>
        </w:rPr>
        <w:t>=&gt;</w:t>
      </w:r>
      <w:r w:rsidRPr="003A6DDC">
        <w:rPr>
          <w:b/>
        </w:rPr>
        <w:t>CCRT</w:t>
      </w:r>
      <w:r w:rsidRPr="003A6DDC">
        <w:rPr>
          <w:rFonts w:hint="eastAsia"/>
          <w:b/>
        </w:rPr>
        <w:t>有最佳的器官保留率和</w:t>
      </w:r>
      <w:r w:rsidRPr="003A6DDC">
        <w:rPr>
          <w:rFonts w:hint="eastAsia"/>
          <w:b/>
        </w:rPr>
        <w:t>LC</w:t>
      </w:r>
      <w:r w:rsidRPr="003A6DDC">
        <w:rPr>
          <w:rFonts w:hint="eastAsia"/>
          <w:b/>
        </w:rPr>
        <w:t>，但</w:t>
      </w:r>
      <w:r w:rsidRPr="003A6DDC">
        <w:rPr>
          <w:rFonts w:hint="eastAsia"/>
          <w:b/>
          <w:color w:val="FF0000"/>
        </w:rPr>
        <w:t>NS in OS</w:t>
      </w:r>
      <w:r w:rsidRPr="003A6DDC">
        <w:rPr>
          <w:color w:val="FF0000"/>
        </w:rPr>
        <w:t>。</w:t>
      </w:r>
    </w:p>
    <w:p w:rsidR="00767C8F" w:rsidRDefault="00767C8F" w:rsidP="00767C8F">
      <w:pPr>
        <w:pStyle w:val="a3"/>
        <w:ind w:leftChars="0" w:left="360"/>
        <w:jc w:val="both"/>
      </w:pPr>
      <w:r w:rsidRPr="003A6DDC">
        <w:rPr>
          <w:b/>
        </w:rPr>
        <w:t xml:space="preserve">#VA </w:t>
      </w:r>
      <w:r w:rsidRPr="003A6DDC">
        <w:rPr>
          <w:rFonts w:hint="eastAsia"/>
          <w:b/>
        </w:rPr>
        <w:t>larynx tr</w:t>
      </w:r>
      <w:r w:rsidRPr="003A6DDC">
        <w:rPr>
          <w:b/>
        </w:rPr>
        <w:t>ial</w:t>
      </w:r>
      <w:r w:rsidRPr="003A6DDC">
        <w:rPr>
          <w:rFonts w:hint="eastAsia"/>
          <w:b/>
        </w:rPr>
        <w:t>:</w:t>
      </w:r>
      <w:r>
        <w:rPr>
          <w:rFonts w:hint="eastAsia"/>
        </w:rPr>
        <w:t xml:space="preserve"> </w:t>
      </w:r>
      <w:r>
        <w:t>ind</w:t>
      </w:r>
      <w:r>
        <w:rPr>
          <w:rFonts w:hint="eastAsia"/>
        </w:rPr>
        <w:t>uction C/T +</w:t>
      </w:r>
      <w:r>
        <w:t xml:space="preserve"> RT vs OP + RT</w:t>
      </w:r>
      <w:r>
        <w:rPr>
          <w:rFonts w:hint="eastAsia"/>
        </w:rPr>
        <w:t>，</w:t>
      </w:r>
      <w:r w:rsidRPr="003A6DDC">
        <w:rPr>
          <w:rFonts w:hint="eastAsia"/>
          <w:b/>
        </w:rPr>
        <w:t>前者</w:t>
      </w:r>
      <w:r w:rsidRPr="003A6DDC">
        <w:rPr>
          <w:rFonts w:hint="eastAsia"/>
          <w:b/>
        </w:rPr>
        <w:t>LC</w:t>
      </w:r>
      <w:r w:rsidRPr="003A6DDC">
        <w:rPr>
          <w:rFonts w:hint="eastAsia"/>
          <w:b/>
        </w:rPr>
        <w:t>較差，</w:t>
      </w:r>
      <w:proofErr w:type="spellStart"/>
      <w:r w:rsidRPr="003A6DDC">
        <w:rPr>
          <w:rFonts w:hint="eastAsia"/>
          <w:b/>
        </w:rPr>
        <w:t>QoL</w:t>
      </w:r>
      <w:proofErr w:type="spellEnd"/>
      <w:r w:rsidRPr="003A6DDC">
        <w:rPr>
          <w:rFonts w:hint="eastAsia"/>
          <w:b/>
        </w:rPr>
        <w:t>較好</w:t>
      </w:r>
      <w:r>
        <w:rPr>
          <w:rFonts w:hint="eastAsia"/>
        </w:rPr>
        <w:t>。但</w:t>
      </w:r>
      <w:r w:rsidRPr="00711E48">
        <w:rPr>
          <w:rFonts w:hint="eastAsia"/>
          <w:b/>
          <w:color w:val="FF0000"/>
        </w:rPr>
        <w:t>NS</w:t>
      </w:r>
      <w:r w:rsidRPr="00711E48">
        <w:rPr>
          <w:b/>
          <w:color w:val="FF0000"/>
        </w:rPr>
        <w:t xml:space="preserve"> in OS</w:t>
      </w:r>
      <w:r w:rsidRPr="003A6DDC">
        <w:rPr>
          <w:rFonts w:hint="eastAsia"/>
          <w:b/>
        </w:rPr>
        <w:t>/</w:t>
      </w:r>
      <w:r w:rsidRPr="003A6DDC">
        <w:rPr>
          <w:rFonts w:hint="eastAsia"/>
          <w:b/>
        </w:rPr>
        <w:t>吞嚥</w:t>
      </w:r>
      <w:r w:rsidRPr="003A6DDC">
        <w:rPr>
          <w:rFonts w:hint="eastAsia"/>
          <w:b/>
        </w:rPr>
        <w:t>/</w:t>
      </w:r>
      <w:r w:rsidRPr="003A6DDC">
        <w:rPr>
          <w:rFonts w:hint="eastAsia"/>
          <w:b/>
        </w:rPr>
        <w:t>語言</w:t>
      </w:r>
      <w:r>
        <w:rPr>
          <w:rFonts w:hint="eastAsia"/>
        </w:rPr>
        <w:t>。</w:t>
      </w:r>
    </w:p>
    <w:p w:rsidR="00767C8F" w:rsidRDefault="00767C8F" w:rsidP="00767C8F">
      <w:pPr>
        <w:pStyle w:val="a3"/>
        <w:ind w:leftChars="0" w:left="360"/>
        <w:jc w:val="both"/>
      </w:pPr>
      <w:r w:rsidRPr="003A6DDC">
        <w:rPr>
          <w:b/>
        </w:rPr>
        <w:t>#TREMPLIN study</w:t>
      </w:r>
      <w:r>
        <w:t>在</w:t>
      </w:r>
      <w:r>
        <w:rPr>
          <w:rFonts w:hint="eastAsia"/>
        </w:rPr>
        <w:t>2</w:t>
      </w:r>
      <w:r>
        <w:t>013</w:t>
      </w:r>
      <w:r>
        <w:t>發表，研究</w:t>
      </w:r>
      <w:r>
        <w:t>stage III-IV larynx or HPX</w:t>
      </w:r>
      <w:r>
        <w:t>，結論是</w:t>
      </w:r>
      <w:r>
        <w:rPr>
          <w:rFonts w:hint="eastAsia"/>
        </w:rPr>
        <w:t>i</w:t>
      </w:r>
      <w:r>
        <w:t>nduction C/T</w:t>
      </w:r>
      <w:r>
        <w:t>後，不管使用</w:t>
      </w:r>
      <w:r>
        <w:rPr>
          <w:rFonts w:hint="eastAsia"/>
        </w:rPr>
        <w:t>c</w:t>
      </w:r>
      <w:r>
        <w:t>isplatin</w:t>
      </w:r>
      <w:r>
        <w:t>為主的</w:t>
      </w:r>
      <w:r>
        <w:t>CCRT</w:t>
      </w:r>
      <w:r>
        <w:t>或是加上</w:t>
      </w:r>
      <w:proofErr w:type="spellStart"/>
      <w:r>
        <w:rPr>
          <w:rFonts w:hint="eastAsia"/>
        </w:rPr>
        <w:t>c</w:t>
      </w:r>
      <w:r>
        <w:t>etuximab</w:t>
      </w:r>
      <w:proofErr w:type="spellEnd"/>
      <w:r>
        <w:t>，對於</w:t>
      </w:r>
      <w:proofErr w:type="gramStart"/>
      <w:r>
        <w:t>喉</w:t>
      </w:r>
      <w:proofErr w:type="gramEnd"/>
      <w:r>
        <w:t>保留率無統計學差異。</w:t>
      </w:r>
    </w:p>
    <w:p w:rsidR="00767C8F" w:rsidRDefault="00767C8F" w:rsidP="00767C8F">
      <w:pPr>
        <w:pStyle w:val="a3"/>
        <w:numPr>
          <w:ilvl w:val="0"/>
          <w:numId w:val="1"/>
        </w:numPr>
        <w:ind w:leftChars="0"/>
        <w:jc w:val="both"/>
      </w:pPr>
      <w:r w:rsidRPr="008C5862">
        <w:rPr>
          <w:rFonts w:hint="eastAsia"/>
          <w:b/>
          <w:bdr w:val="single" w:sz="4" w:space="0" w:color="auto"/>
        </w:rPr>
        <w:t>C</w:t>
      </w:r>
      <w:r w:rsidRPr="008C5862">
        <w:rPr>
          <w:b/>
          <w:bdr w:val="single" w:sz="4" w:space="0" w:color="auto"/>
        </w:rPr>
        <w:t>CRT vs RT alone</w:t>
      </w:r>
      <w:r>
        <w:br/>
      </w:r>
      <w:r>
        <w:rPr>
          <w:rFonts w:hint="eastAsia"/>
        </w:rPr>
        <w:t>#</w:t>
      </w:r>
      <w:r w:rsidRPr="008C5862">
        <w:rPr>
          <w:rFonts w:hint="eastAsia"/>
          <w:b/>
        </w:rPr>
        <w:t>GORTE</w:t>
      </w:r>
      <w:r w:rsidRPr="008C5862">
        <w:rPr>
          <w:b/>
        </w:rPr>
        <w:t>C 9401</w:t>
      </w:r>
      <w:r>
        <w:t>收錄</w:t>
      </w:r>
      <w:r>
        <w:rPr>
          <w:rFonts w:hint="eastAsia"/>
        </w:rPr>
        <w:t>s</w:t>
      </w:r>
      <w:r>
        <w:t>tage III-IV OPX cancer</w:t>
      </w:r>
      <w:r>
        <w:rPr>
          <w:rFonts w:hint="eastAsia"/>
        </w:rPr>
        <w:t>比較</w:t>
      </w:r>
      <w:r>
        <w:rPr>
          <w:rFonts w:hint="eastAsia"/>
        </w:rPr>
        <w:t>CCRT</w:t>
      </w:r>
      <w:r>
        <w:rPr>
          <w:b/>
          <w:color w:val="FF0000"/>
        </w:rPr>
        <w:t xml:space="preserve"> (70Gy + </w:t>
      </w:r>
      <w:proofErr w:type="spellStart"/>
      <w:r>
        <w:rPr>
          <w:b/>
          <w:color w:val="FF0000"/>
        </w:rPr>
        <w:t>Carbo</w:t>
      </w:r>
      <w:r w:rsidRPr="00C80F3C">
        <w:rPr>
          <w:b/>
          <w:color w:val="FF0000"/>
        </w:rPr>
        <w:t>platinc</w:t>
      </w:r>
      <w:proofErr w:type="spellEnd"/>
      <w:r w:rsidRPr="00C80F3C">
        <w:rPr>
          <w:b/>
          <w:color w:val="FF0000"/>
        </w:rPr>
        <w:t>/5FU x 3c)</w:t>
      </w:r>
      <w:r>
        <w:rPr>
          <w:rFonts w:hint="eastAsia"/>
        </w:rPr>
        <w:t xml:space="preserve"> vs RT alone</w:t>
      </w:r>
      <w:r>
        <w:rPr>
          <w:rFonts w:hint="eastAsia"/>
        </w:rPr>
        <w:t>發現</w:t>
      </w:r>
      <w:r>
        <w:rPr>
          <w:rFonts w:hint="eastAsia"/>
        </w:rPr>
        <w:t>CCRT</w:t>
      </w:r>
      <w:r>
        <w:rPr>
          <w:rFonts w:hint="eastAsia"/>
        </w:rPr>
        <w:t>有較高的</w:t>
      </w:r>
      <w:r>
        <w:rPr>
          <w:rFonts w:hint="eastAsia"/>
        </w:rPr>
        <w:t>OS</w:t>
      </w:r>
      <w:r>
        <w:t>/LC</w:t>
      </w:r>
      <w:r>
        <w:rPr>
          <w:rFonts w:hint="eastAsia"/>
        </w:rPr>
        <w:t>。</w:t>
      </w:r>
      <w:r>
        <w:rPr>
          <w:rFonts w:hint="eastAsia"/>
        </w:rPr>
        <w:t>[C</w:t>
      </w:r>
      <w:r>
        <w:t xml:space="preserve">/T benefit to conventional </w:t>
      </w:r>
      <w:proofErr w:type="spellStart"/>
      <w:r>
        <w:t>Fx</w:t>
      </w:r>
      <w:proofErr w:type="spellEnd"/>
      <w:r>
        <w:t>]</w:t>
      </w:r>
    </w:p>
    <w:p w:rsidR="00767C8F" w:rsidRDefault="00767C8F" w:rsidP="00767C8F">
      <w:pPr>
        <w:pStyle w:val="a3"/>
        <w:ind w:leftChars="0" w:left="360"/>
        <w:jc w:val="both"/>
      </w:pPr>
      <w:r>
        <w:rPr>
          <w:rFonts w:hint="eastAsia"/>
        </w:rPr>
        <w:t>#</w:t>
      </w:r>
      <w:r w:rsidRPr="008C5862">
        <w:rPr>
          <w:rFonts w:hint="eastAsia"/>
          <w:b/>
        </w:rPr>
        <w:t>GORTEC 99</w:t>
      </w:r>
      <w:r w:rsidRPr="008C5862">
        <w:rPr>
          <w:b/>
        </w:rPr>
        <w:t>-</w:t>
      </w:r>
      <w:r w:rsidRPr="008C5862">
        <w:rPr>
          <w:rFonts w:hint="eastAsia"/>
          <w:b/>
        </w:rPr>
        <w:t>02</w:t>
      </w:r>
      <w:r>
        <w:rPr>
          <w:rFonts w:hint="eastAsia"/>
        </w:rPr>
        <w:t xml:space="preserve"> for stage III-IV</w:t>
      </w:r>
      <w:r>
        <w:rPr>
          <w:rFonts w:hint="eastAsia"/>
        </w:rPr>
        <w:t>之頭頸癌的</w:t>
      </w:r>
      <w:r>
        <w:rPr>
          <w:rFonts w:hint="eastAsia"/>
        </w:rPr>
        <w:t>CCRT</w:t>
      </w:r>
      <w:r>
        <w:rPr>
          <w:rFonts w:hint="eastAsia"/>
        </w:rPr>
        <w:t>化療使用</w:t>
      </w:r>
      <w:r w:rsidRPr="00C80F3C">
        <w:rPr>
          <w:rFonts w:hint="eastAsia"/>
          <w:b/>
          <w:color w:val="FF0000"/>
        </w:rPr>
        <w:t>carbo+5FU</w:t>
      </w:r>
      <w:r>
        <w:rPr>
          <w:rFonts w:hint="eastAsia"/>
        </w:rPr>
        <w:t>，並發現</w:t>
      </w:r>
      <w:r w:rsidRPr="001E408C">
        <w:rPr>
          <w:rFonts w:hint="eastAsia"/>
          <w:b/>
        </w:rPr>
        <w:t>搭配</w:t>
      </w:r>
      <w:r w:rsidRPr="001E408C">
        <w:rPr>
          <w:rFonts w:hint="eastAsia"/>
          <w:b/>
        </w:rPr>
        <w:t xml:space="preserve">conventional </w:t>
      </w:r>
      <w:proofErr w:type="spellStart"/>
      <w:r w:rsidRPr="001E408C">
        <w:rPr>
          <w:rFonts w:hint="eastAsia"/>
          <w:b/>
        </w:rPr>
        <w:t>fx</w:t>
      </w:r>
      <w:proofErr w:type="spellEnd"/>
      <w:r w:rsidRPr="001E408C">
        <w:rPr>
          <w:b/>
        </w:rPr>
        <w:t xml:space="preserve"> (70Gy/7wk)</w:t>
      </w:r>
      <w:r w:rsidRPr="001E408C">
        <w:rPr>
          <w:b/>
        </w:rPr>
        <w:t>比起</w:t>
      </w:r>
      <w:r w:rsidRPr="001E408C">
        <w:rPr>
          <w:b/>
        </w:rPr>
        <w:t xml:space="preserve">CCRT(70Gy/6wk) </w:t>
      </w:r>
      <w:r w:rsidRPr="001E408C">
        <w:rPr>
          <w:b/>
        </w:rPr>
        <w:t>或</w:t>
      </w:r>
      <w:r w:rsidRPr="001E408C">
        <w:rPr>
          <w:rFonts w:hint="eastAsia"/>
          <w:b/>
        </w:rPr>
        <w:t xml:space="preserve">very accelerated </w:t>
      </w:r>
      <w:proofErr w:type="spellStart"/>
      <w:r w:rsidRPr="001E408C">
        <w:rPr>
          <w:rFonts w:hint="eastAsia"/>
          <w:b/>
        </w:rPr>
        <w:t>fx</w:t>
      </w:r>
      <w:proofErr w:type="spellEnd"/>
      <w:r w:rsidRPr="001E408C">
        <w:rPr>
          <w:b/>
        </w:rPr>
        <w:t xml:space="preserve"> alone (64.8Gy/3.5wk)</w:t>
      </w:r>
      <w:r w:rsidRPr="001E408C">
        <w:rPr>
          <w:rFonts w:hint="eastAsia"/>
          <w:b/>
        </w:rPr>
        <w:t>有較高的</w:t>
      </w:r>
      <w:r w:rsidRPr="001E408C">
        <w:rPr>
          <w:rFonts w:hint="eastAsia"/>
          <w:b/>
        </w:rPr>
        <w:t>PFS</w:t>
      </w:r>
      <w:r>
        <w:rPr>
          <w:rFonts w:hint="eastAsia"/>
          <w:b/>
        </w:rPr>
        <w:t xml:space="preserve"> </w:t>
      </w:r>
      <w:r w:rsidRPr="001E408C">
        <w:rPr>
          <w:rFonts w:hint="eastAsia"/>
        </w:rPr>
        <w:t>(</w:t>
      </w:r>
      <w:r w:rsidRPr="001E408C">
        <w:t>37.6%/34.1%/32.2%)</w:t>
      </w:r>
    </w:p>
    <w:p w:rsidR="00767C8F" w:rsidRDefault="00767C8F" w:rsidP="00767C8F">
      <w:pPr>
        <w:pStyle w:val="a3"/>
        <w:ind w:leftChars="0" w:left="360"/>
        <w:jc w:val="both"/>
      </w:pPr>
      <w:r>
        <w:rPr>
          <w:rFonts w:hint="eastAsia"/>
        </w:rPr>
        <w:t>#</w:t>
      </w:r>
      <w:r w:rsidRPr="008C5862">
        <w:rPr>
          <w:b/>
        </w:rPr>
        <w:t>German ARO 95-06</w:t>
      </w:r>
      <w:r>
        <w:t>的病人九成為</w:t>
      </w:r>
      <w:r>
        <w:t>stage III-IV OPX</w:t>
      </w:r>
      <w:r>
        <w:t>或</w:t>
      </w:r>
      <w:r>
        <w:t>HPC</w:t>
      </w:r>
      <w:r>
        <w:t>，結果</w:t>
      </w:r>
      <w:r>
        <w:t>CCRT</w:t>
      </w:r>
      <w:r>
        <w:t>比起</w:t>
      </w:r>
      <w:r>
        <w:t>RT</w:t>
      </w:r>
      <w:r>
        <w:t>可提升</w:t>
      </w:r>
      <w:r>
        <w:t>OS/LC</w:t>
      </w:r>
      <w:r>
        <w:br/>
        <w:t>#</w:t>
      </w:r>
      <w:r w:rsidRPr="008C5862">
        <w:rPr>
          <w:b/>
        </w:rPr>
        <w:t>Mayo clinic</w:t>
      </w:r>
      <w:r>
        <w:t>比較頭頸癌</w:t>
      </w:r>
      <w:r>
        <w:t>CCRT</w:t>
      </w:r>
      <w:r>
        <w:t>的治療，發現</w:t>
      </w:r>
      <w:r>
        <w:rPr>
          <w:rFonts w:hint="eastAsia"/>
        </w:rPr>
        <w:t>w</w:t>
      </w:r>
      <w:r>
        <w:t>eekly cisplatin</w:t>
      </w:r>
      <w:r>
        <w:t>和</w:t>
      </w:r>
      <w:r>
        <w:rPr>
          <w:rFonts w:hint="eastAsia"/>
        </w:rPr>
        <w:t>h</w:t>
      </w:r>
      <w:r>
        <w:t>igh dose cisplatin NS in OS</w:t>
      </w:r>
    </w:p>
    <w:p w:rsidR="00767C8F" w:rsidRDefault="00767C8F" w:rsidP="00767C8F">
      <w:pPr>
        <w:pStyle w:val="a3"/>
        <w:ind w:leftChars="0" w:left="360"/>
        <w:jc w:val="both"/>
      </w:pPr>
      <w:r>
        <w:t>#</w:t>
      </w:r>
      <w:r w:rsidRPr="008C5862">
        <w:rPr>
          <w:rFonts w:hint="eastAsia"/>
          <w:b/>
        </w:rPr>
        <w:t>M</w:t>
      </w:r>
      <w:r w:rsidRPr="008C5862">
        <w:rPr>
          <w:b/>
        </w:rPr>
        <w:t>ACH-NC analysis</w:t>
      </w:r>
      <w:r w:rsidRPr="0023599D">
        <w:rPr>
          <w:rFonts w:hint="eastAsia"/>
        </w:rPr>
        <w:t>中頭頸癌病人年紀越大，接受化療的好處越不顯著。</w:t>
      </w:r>
      <w:r w:rsidRPr="0023599D">
        <w:rPr>
          <w:rFonts w:hint="eastAsia"/>
        </w:rPr>
        <w:t>&lt;</w:t>
      </w:r>
      <w:r w:rsidRPr="0023599D">
        <w:t>50</w:t>
      </w:r>
      <w:r w:rsidRPr="0023599D">
        <w:rPr>
          <w:rFonts w:hint="eastAsia"/>
        </w:rPr>
        <w:t>歲和</w:t>
      </w:r>
      <w:r w:rsidRPr="0023599D">
        <w:rPr>
          <w:rFonts w:hint="eastAsia"/>
        </w:rPr>
        <w:t>&gt;70</w:t>
      </w:r>
      <w:r w:rsidRPr="0023599D">
        <w:rPr>
          <w:rFonts w:hint="eastAsia"/>
        </w:rPr>
        <w:t>歲相比，有</w:t>
      </w:r>
      <w:r w:rsidRPr="0023599D">
        <w:rPr>
          <w:rFonts w:hint="eastAsia"/>
        </w:rPr>
        <w:lastRenderedPageBreak/>
        <w:t>無化療的</w:t>
      </w:r>
      <w:r w:rsidRPr="0023599D">
        <w:rPr>
          <w:rFonts w:hint="eastAsia"/>
          <w:b/>
          <w:color w:val="FF0000"/>
        </w:rPr>
        <w:t>5yOS</w:t>
      </w:r>
      <w:r w:rsidRPr="0023599D">
        <w:rPr>
          <w:rFonts w:hint="eastAsia"/>
          <w:b/>
          <w:color w:val="FF0000"/>
        </w:rPr>
        <w:t>提升率差距為八倍</w:t>
      </w:r>
      <w:r w:rsidRPr="0023599D">
        <w:rPr>
          <w:rFonts w:hint="eastAsia"/>
          <w:b/>
          <w:color w:val="FF0000"/>
        </w:rPr>
        <w:t>(</w:t>
      </w:r>
      <w:r w:rsidRPr="0023599D">
        <w:rPr>
          <w:b/>
          <w:color w:val="FF0000"/>
        </w:rPr>
        <w:t>24% vs 3%)</w:t>
      </w:r>
      <w:r w:rsidRPr="0023599D">
        <w:rPr>
          <w:rFonts w:hint="eastAsia"/>
          <w:b/>
          <w:color w:val="FF0000"/>
        </w:rPr>
        <w:t>。</w:t>
      </w:r>
      <w:r w:rsidRPr="0023599D">
        <w:rPr>
          <w:rFonts w:hint="eastAsia"/>
          <w:b/>
          <w:color w:val="FF0000"/>
        </w:rPr>
        <w:t>[</w:t>
      </w:r>
      <w:r w:rsidRPr="0023599D">
        <w:rPr>
          <w:rFonts w:hint="eastAsia"/>
          <w:b/>
          <w:color w:val="FF0000"/>
        </w:rPr>
        <w:t>不是三倍</w:t>
      </w:r>
      <w:r w:rsidRPr="0023599D">
        <w:rPr>
          <w:rFonts w:hint="eastAsia"/>
          <w:b/>
          <w:color w:val="FF0000"/>
        </w:rPr>
        <w:t>]</w:t>
      </w:r>
      <w:r>
        <w:rPr>
          <w:rFonts w:hint="eastAsia"/>
          <w:b/>
          <w:color w:val="FF0000"/>
        </w:rPr>
        <w:t>。</w:t>
      </w:r>
      <w:r w:rsidRPr="009044B1">
        <w:rPr>
          <w:rFonts w:hint="eastAsia"/>
          <w:b/>
          <w:color w:val="FF0000"/>
        </w:rPr>
        <w:t>C</w:t>
      </w:r>
      <w:r>
        <w:rPr>
          <w:b/>
          <w:color w:val="FF0000"/>
        </w:rPr>
        <w:t>/</w:t>
      </w:r>
      <w:r w:rsidRPr="009044B1">
        <w:rPr>
          <w:rFonts w:hint="eastAsia"/>
          <w:b/>
          <w:color w:val="FF0000"/>
        </w:rPr>
        <w:t>T</w:t>
      </w:r>
      <w:r>
        <w:rPr>
          <w:b/>
          <w:color w:val="FF0000"/>
        </w:rPr>
        <w:t>+RT</w:t>
      </w:r>
      <w:r w:rsidRPr="009044B1">
        <w:rPr>
          <w:rFonts w:hint="eastAsia"/>
          <w:b/>
          <w:color w:val="FF0000"/>
        </w:rPr>
        <w:t>相較於</w:t>
      </w:r>
      <w:r w:rsidRPr="009044B1">
        <w:rPr>
          <w:rFonts w:hint="eastAsia"/>
          <w:b/>
          <w:color w:val="FF0000"/>
        </w:rPr>
        <w:t>RT alone</w:t>
      </w:r>
      <w:r w:rsidRPr="009044B1">
        <w:rPr>
          <w:rFonts w:hint="eastAsia"/>
          <w:b/>
          <w:color w:val="FF0000"/>
        </w:rPr>
        <w:t>增加</w:t>
      </w:r>
      <w:r w:rsidRPr="009044B1">
        <w:rPr>
          <w:rFonts w:hint="eastAsia"/>
          <w:b/>
          <w:color w:val="FF0000"/>
        </w:rPr>
        <w:t>4.5% (</w:t>
      </w:r>
      <w:r>
        <w:rPr>
          <w:b/>
          <w:color w:val="FF0000"/>
        </w:rPr>
        <w:t xml:space="preserve">CCRT </w:t>
      </w:r>
      <w:r w:rsidRPr="009044B1">
        <w:rPr>
          <w:rFonts w:hint="eastAsia"/>
          <w:b/>
          <w:color w:val="FF0000"/>
        </w:rPr>
        <w:t>6</w:t>
      </w:r>
      <w:r w:rsidRPr="009044B1">
        <w:rPr>
          <w:b/>
          <w:color w:val="FF0000"/>
        </w:rPr>
        <w:t>.2%) OS [</w:t>
      </w:r>
      <w:r w:rsidRPr="009044B1">
        <w:rPr>
          <w:b/>
          <w:color w:val="FF0000"/>
        </w:rPr>
        <w:t>不是</w:t>
      </w:r>
      <w:r w:rsidRPr="009044B1">
        <w:rPr>
          <w:rFonts w:hint="eastAsia"/>
          <w:b/>
          <w:color w:val="FF0000"/>
        </w:rPr>
        <w:t>2</w:t>
      </w:r>
      <w:r w:rsidRPr="009044B1">
        <w:rPr>
          <w:b/>
          <w:color w:val="FF0000"/>
        </w:rPr>
        <w:t>.5%]</w:t>
      </w:r>
      <w:r>
        <w:rPr>
          <w:rFonts w:hint="eastAsia"/>
          <w:b/>
          <w:color w:val="FF0000"/>
        </w:rPr>
        <w:t>。</w:t>
      </w:r>
      <w:r>
        <w:rPr>
          <w:rFonts w:hint="eastAsia"/>
        </w:rPr>
        <w:t>無論是</w:t>
      </w:r>
      <w:r>
        <w:rPr>
          <w:rFonts w:hint="eastAsia"/>
        </w:rPr>
        <w:t>postop</w:t>
      </w:r>
      <w:r>
        <w:t>/definitive</w:t>
      </w:r>
      <w:r>
        <w:rPr>
          <w:rFonts w:hint="eastAsia"/>
        </w:rPr>
        <w:t>,</w:t>
      </w:r>
      <w:r>
        <w:t xml:space="preserve"> conventional/altered </w:t>
      </w:r>
      <w:proofErr w:type="spellStart"/>
      <w:r>
        <w:t>fx</w:t>
      </w:r>
      <w:proofErr w:type="spellEnd"/>
      <w:r>
        <w:rPr>
          <w:rFonts w:hint="eastAsia"/>
        </w:rPr>
        <w:t xml:space="preserve"> CCRT</w:t>
      </w:r>
      <w:r>
        <w:rPr>
          <w:rFonts w:hint="eastAsia"/>
        </w:rPr>
        <w:t>都比</w:t>
      </w:r>
      <w:r>
        <w:rPr>
          <w:rFonts w:hint="eastAsia"/>
        </w:rPr>
        <w:t xml:space="preserve">RT </w:t>
      </w:r>
      <w:r>
        <w:t>al</w:t>
      </w:r>
      <w:r>
        <w:rPr>
          <w:rFonts w:hint="eastAsia"/>
        </w:rPr>
        <w:t>one</w:t>
      </w:r>
      <w:r>
        <w:rPr>
          <w:rFonts w:hint="eastAsia"/>
        </w:rPr>
        <w:t>提升</w:t>
      </w:r>
      <w:r>
        <w:rPr>
          <w:rFonts w:hint="eastAsia"/>
        </w:rPr>
        <w:t>OS</w:t>
      </w:r>
      <w:r>
        <w:rPr>
          <w:rFonts w:hint="eastAsia"/>
        </w:rPr>
        <w:t>。單一化療和多藥物化療相比無顯著差異，但使用</w:t>
      </w:r>
      <w:proofErr w:type="spellStart"/>
      <w:r>
        <w:rPr>
          <w:rFonts w:hint="eastAsia"/>
        </w:rPr>
        <w:t>pl</w:t>
      </w:r>
      <w:r>
        <w:t>atin</w:t>
      </w:r>
      <w:proofErr w:type="spellEnd"/>
      <w:r>
        <w:t xml:space="preserve"> based</w:t>
      </w:r>
      <w:r>
        <w:rPr>
          <w:rFonts w:hint="eastAsia"/>
        </w:rPr>
        <w:t>效益最佳。</w:t>
      </w:r>
    </w:p>
    <w:p w:rsidR="00767C8F" w:rsidRDefault="00767C8F" w:rsidP="00767C8F">
      <w:pPr>
        <w:pStyle w:val="a3"/>
        <w:ind w:leftChars="0" w:left="360"/>
        <w:jc w:val="both"/>
        <w:rPr>
          <w:b/>
          <w:color w:val="FF0000"/>
        </w:rPr>
      </w:pPr>
      <w:r>
        <w:rPr>
          <w:rFonts w:hint="eastAsia"/>
        </w:rPr>
        <w:t>#</w:t>
      </w:r>
      <w:proofErr w:type="spellStart"/>
      <w:r w:rsidRPr="00A26EEE">
        <w:rPr>
          <w:rFonts w:hint="eastAsia"/>
          <w:b/>
        </w:rPr>
        <w:t>Pingnon</w:t>
      </w:r>
      <w:proofErr w:type="spellEnd"/>
      <w:r w:rsidRPr="00A26EEE">
        <w:rPr>
          <w:rFonts w:hint="eastAsia"/>
          <w:b/>
        </w:rPr>
        <w:t xml:space="preserve"> et al </w:t>
      </w:r>
      <w:r>
        <w:rPr>
          <w:b/>
        </w:rPr>
        <w:t>=</w:t>
      </w:r>
      <w:r w:rsidRPr="00A26EEE">
        <w:rPr>
          <w:rFonts w:hint="eastAsia"/>
          <w:b/>
        </w:rPr>
        <w:t>2009</w:t>
      </w:r>
      <w:r w:rsidRPr="00A26EEE">
        <w:rPr>
          <w:rFonts w:hint="eastAsia"/>
          <w:b/>
        </w:rPr>
        <w:t>的</w:t>
      </w:r>
      <w:r w:rsidRPr="00A26EEE">
        <w:rPr>
          <w:rFonts w:hint="eastAsia"/>
          <w:b/>
        </w:rPr>
        <w:t>M</w:t>
      </w:r>
      <w:r w:rsidRPr="00A26EEE">
        <w:rPr>
          <w:b/>
        </w:rPr>
        <w:t>ACH-NC</w:t>
      </w:r>
      <w:r>
        <w:t xml:space="preserve"> </w:t>
      </w:r>
      <w:r w:rsidRPr="00A26EEE">
        <w:rPr>
          <w:rFonts w:hint="eastAsia"/>
          <w:b/>
        </w:rPr>
        <w:t>meta-A</w:t>
      </w:r>
      <w:r w:rsidRPr="00A26EEE">
        <w:rPr>
          <w:rFonts w:hint="eastAsia"/>
          <w:b/>
        </w:rPr>
        <w:t>發現</w:t>
      </w:r>
      <w:r w:rsidRPr="00A26EEE">
        <w:rPr>
          <w:rFonts w:hint="eastAsia"/>
          <w:b/>
          <w:color w:val="FF0000"/>
        </w:rPr>
        <w:t>CCRT</w:t>
      </w:r>
      <w:r w:rsidRPr="00A26EEE">
        <w:rPr>
          <w:rFonts w:hint="eastAsia"/>
          <w:b/>
          <w:color w:val="FF0000"/>
        </w:rPr>
        <w:t>增加</w:t>
      </w:r>
      <w:r w:rsidRPr="00A26EEE">
        <w:rPr>
          <w:rFonts w:hint="eastAsia"/>
          <w:b/>
          <w:color w:val="FF0000"/>
        </w:rPr>
        <w:t>5y OS 6.2% {</w:t>
      </w:r>
      <w:r w:rsidRPr="00A26EEE">
        <w:rPr>
          <w:rFonts w:hint="eastAsia"/>
          <w:b/>
          <w:color w:val="FF0000"/>
        </w:rPr>
        <w:t>不是</w:t>
      </w:r>
      <w:r w:rsidRPr="00A26EEE">
        <w:rPr>
          <w:rFonts w:hint="eastAsia"/>
          <w:b/>
          <w:color w:val="FF0000"/>
        </w:rPr>
        <w:t>2.5%</w:t>
      </w:r>
      <w:r w:rsidRPr="00A26EEE">
        <w:rPr>
          <w:b/>
          <w:color w:val="FF0000"/>
        </w:rPr>
        <w:t>}</w:t>
      </w:r>
      <w:r w:rsidRPr="00A26EEE">
        <w:rPr>
          <w:b/>
          <w:color w:val="FF0000"/>
        </w:rPr>
        <w:t>，主要歸功於</w:t>
      </w:r>
      <w:r w:rsidRPr="00A26EEE">
        <w:rPr>
          <w:b/>
          <w:color w:val="FF0000"/>
        </w:rPr>
        <w:t>LC</w:t>
      </w:r>
      <w:r w:rsidRPr="00A26EEE">
        <w:rPr>
          <w:b/>
          <w:color w:val="FF0000"/>
        </w:rPr>
        <w:t>的增加</w:t>
      </w:r>
      <w:r w:rsidRPr="00A26EEE">
        <w:rPr>
          <w:b/>
          <w:color w:val="FF0000"/>
        </w:rPr>
        <w:t>(13.5%)</w:t>
      </w:r>
      <w:r w:rsidRPr="00A26EEE">
        <w:rPr>
          <w:b/>
          <w:color w:val="FF0000"/>
        </w:rPr>
        <w:t>，而非</w:t>
      </w:r>
      <w:r w:rsidRPr="00A26EEE">
        <w:rPr>
          <w:b/>
          <w:color w:val="FF0000"/>
        </w:rPr>
        <w:t>DM</w:t>
      </w:r>
      <w:r w:rsidRPr="00A26EEE">
        <w:rPr>
          <w:b/>
          <w:color w:val="FF0000"/>
        </w:rPr>
        <w:t>減少</w:t>
      </w:r>
      <w:r w:rsidRPr="00A26EEE">
        <w:rPr>
          <w:b/>
          <w:color w:val="FF0000"/>
        </w:rPr>
        <w:t xml:space="preserve"> (DM</w:t>
      </w:r>
      <w:r w:rsidRPr="00A26EEE">
        <w:rPr>
          <w:b/>
          <w:color w:val="FF0000"/>
        </w:rPr>
        <w:t>並沒有顯著下降</w:t>
      </w:r>
      <w:r w:rsidRPr="00A26EEE">
        <w:rPr>
          <w:b/>
          <w:color w:val="FF0000"/>
        </w:rPr>
        <w:t>)</w:t>
      </w:r>
      <w:r w:rsidRPr="00A26EEE">
        <w:rPr>
          <w:b/>
          <w:color w:val="FF0000"/>
        </w:rPr>
        <w:t>。</w:t>
      </w:r>
      <w:r w:rsidRPr="00A26EEE">
        <w:rPr>
          <w:b/>
          <w:color w:val="000000" w:themeColor="text1"/>
        </w:rPr>
        <w:t>此外</w:t>
      </w:r>
      <w:r w:rsidRPr="00A26EEE">
        <w:rPr>
          <w:b/>
          <w:color w:val="000000" w:themeColor="text1"/>
        </w:rPr>
        <w:t>CCRT</w:t>
      </w:r>
      <w:r w:rsidRPr="00A26EEE">
        <w:rPr>
          <w:b/>
          <w:color w:val="000000" w:themeColor="text1"/>
        </w:rPr>
        <w:t>相對於</w:t>
      </w:r>
      <w:r w:rsidRPr="00A26EEE">
        <w:rPr>
          <w:b/>
          <w:color w:val="000000" w:themeColor="text1"/>
        </w:rPr>
        <w:t xml:space="preserve">sequential C/T </w:t>
      </w:r>
      <w:r w:rsidRPr="00A26EEE">
        <w:rPr>
          <w:b/>
          <w:color w:val="000000" w:themeColor="text1"/>
        </w:rPr>
        <w:t>的好處在</w:t>
      </w:r>
      <w:r w:rsidRPr="00A26EEE">
        <w:rPr>
          <w:b/>
          <w:color w:val="000000" w:themeColor="text1"/>
        </w:rPr>
        <w:t>OPX</w:t>
      </w:r>
      <w:r w:rsidRPr="00A26EEE">
        <w:rPr>
          <w:b/>
          <w:color w:val="000000" w:themeColor="text1"/>
        </w:rPr>
        <w:t>和</w:t>
      </w:r>
      <w:r w:rsidRPr="00A26EEE">
        <w:rPr>
          <w:rFonts w:hint="eastAsia"/>
          <w:b/>
          <w:color w:val="000000" w:themeColor="text1"/>
        </w:rPr>
        <w:t>LYNX</w:t>
      </w:r>
      <w:r w:rsidRPr="00A26EEE">
        <w:rPr>
          <w:b/>
          <w:color w:val="000000" w:themeColor="text1"/>
        </w:rPr>
        <w:t>更為明顯。</w:t>
      </w:r>
      <w:r w:rsidRPr="00130958">
        <w:rPr>
          <w:rFonts w:hint="eastAsia"/>
          <w:b/>
          <w:color w:val="FF0000"/>
        </w:rPr>
        <w:t>對於</w:t>
      </w:r>
      <w:r w:rsidRPr="00130958">
        <w:rPr>
          <w:rFonts w:hint="eastAsia"/>
          <w:b/>
          <w:color w:val="FF0000"/>
        </w:rPr>
        <w:t>&gt;</w:t>
      </w:r>
      <w:r w:rsidRPr="00130958">
        <w:rPr>
          <w:b/>
          <w:color w:val="FF0000"/>
        </w:rPr>
        <w:t>70</w:t>
      </w:r>
      <w:r w:rsidRPr="00130958">
        <w:rPr>
          <w:rFonts w:hint="eastAsia"/>
          <w:b/>
          <w:color w:val="FF0000"/>
        </w:rPr>
        <w:t>歲者，加上化療的好處則不明顯</w:t>
      </w:r>
      <w:r w:rsidR="00DD2713">
        <w:rPr>
          <w:rFonts w:hint="eastAsia"/>
          <w:b/>
          <w:color w:val="FF0000"/>
        </w:rPr>
        <w:t>HR=0.97)</w:t>
      </w:r>
      <w:r w:rsidRPr="00130958">
        <w:rPr>
          <w:rFonts w:hint="eastAsia"/>
          <w:b/>
          <w:color w:val="FF0000"/>
        </w:rPr>
        <w:t>。</w:t>
      </w:r>
    </w:p>
    <w:p w:rsidR="00DD2713" w:rsidRPr="008C5862" w:rsidRDefault="00DD2713" w:rsidP="00767C8F">
      <w:pPr>
        <w:pStyle w:val="a3"/>
        <w:ind w:leftChars="0" w:left="360"/>
        <w:jc w:val="both"/>
        <w:rPr>
          <w:rFonts w:hint="eastAsia"/>
          <w:b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14CCE304" wp14:editId="501C5942">
            <wp:extent cx="6324600" cy="3165321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4754" cy="317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39E" w:rsidRPr="0052439E" w:rsidRDefault="0052439E" w:rsidP="0052439E">
      <w:pPr>
        <w:pStyle w:val="a3"/>
        <w:ind w:leftChars="0" w:left="360"/>
        <w:jc w:val="both"/>
        <w:rPr>
          <w:rFonts w:hint="eastAsia"/>
        </w:rPr>
      </w:pPr>
    </w:p>
    <w:p w:rsidR="00767C8F" w:rsidRPr="00881D46" w:rsidRDefault="00767C8F" w:rsidP="00767C8F">
      <w:pPr>
        <w:pStyle w:val="a3"/>
        <w:numPr>
          <w:ilvl w:val="0"/>
          <w:numId w:val="1"/>
        </w:numPr>
        <w:ind w:leftChars="0"/>
        <w:jc w:val="both"/>
      </w:pPr>
      <w:proofErr w:type="spellStart"/>
      <w:r w:rsidRPr="008C5862">
        <w:rPr>
          <w:b/>
          <w:bdr w:val="single" w:sz="4" w:space="0" w:color="auto"/>
        </w:rPr>
        <w:t>Ind</w:t>
      </w:r>
      <w:proofErr w:type="spellEnd"/>
      <w:r w:rsidRPr="008C5862">
        <w:rPr>
          <w:b/>
          <w:bdr w:val="single" w:sz="4" w:space="0" w:color="auto"/>
        </w:rPr>
        <w:t xml:space="preserve"> C/T</w:t>
      </w:r>
      <w:r>
        <w:br/>
      </w:r>
      <w:r w:rsidRPr="008C5862">
        <w:rPr>
          <w:b/>
        </w:rPr>
        <w:t>#TAX 323/324</w:t>
      </w:r>
      <w:r>
        <w:t>之</w:t>
      </w:r>
      <w:r>
        <w:t>TPF</w:t>
      </w:r>
      <w:r>
        <w:t>都是</w:t>
      </w:r>
      <w:proofErr w:type="spellStart"/>
      <w:r>
        <w:rPr>
          <w:rFonts w:hint="eastAsia"/>
        </w:rPr>
        <w:t>T</w:t>
      </w:r>
      <w:r>
        <w:t>axotere</w:t>
      </w:r>
      <w:proofErr w:type="spellEnd"/>
      <w:r>
        <w:t>, Cisplatin, 5-FU</w:t>
      </w:r>
      <w:r>
        <w:br/>
        <w:t>#</w:t>
      </w:r>
      <w:r w:rsidRPr="00C25E90">
        <w:rPr>
          <w:b/>
        </w:rPr>
        <w:t>TAX 323/324</w:t>
      </w:r>
      <w:r w:rsidRPr="00C25E90">
        <w:rPr>
          <w:b/>
        </w:rPr>
        <w:t>中，放射治療過程中</w:t>
      </w:r>
      <w:r w:rsidRPr="00C25E90">
        <w:rPr>
          <w:b/>
          <w:sz w:val="22"/>
        </w:rPr>
        <w:t>，兩個試驗之實驗組對照組</w:t>
      </w:r>
      <w:r w:rsidRPr="00C25E90">
        <w:rPr>
          <w:b/>
          <w:color w:val="FF0000"/>
          <w:sz w:val="22"/>
        </w:rPr>
        <w:t>副作用沒有差異</w:t>
      </w:r>
      <w:r>
        <w:rPr>
          <w:sz w:val="22"/>
        </w:rPr>
        <w:t>。</w:t>
      </w:r>
    </w:p>
    <w:p w:rsidR="00767C8F" w:rsidRDefault="00767C8F" w:rsidP="00767C8F">
      <w:pPr>
        <w:pStyle w:val="a3"/>
        <w:ind w:leftChars="0" w:left="360"/>
        <w:jc w:val="both"/>
      </w:pPr>
      <w:r w:rsidRPr="008C5862">
        <w:rPr>
          <w:b/>
          <w:color w:val="000000" w:themeColor="text1"/>
        </w:rPr>
        <w:t>#</w:t>
      </w:r>
      <w:r w:rsidRPr="008C5862">
        <w:rPr>
          <w:rFonts w:hint="eastAsia"/>
          <w:b/>
        </w:rPr>
        <w:t>TAX 323</w:t>
      </w:r>
      <w:r>
        <w:rPr>
          <w:rFonts w:hint="eastAsia"/>
        </w:rPr>
        <w:t>的實驗組中，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C/T</w:t>
      </w:r>
      <w:r>
        <w:rPr>
          <w:rFonts w:hint="eastAsia"/>
        </w:rPr>
        <w:t>若沒有</w:t>
      </w:r>
      <w:r>
        <w:rPr>
          <w:rFonts w:hint="eastAsia"/>
        </w:rPr>
        <w:t>disease progression</w:t>
      </w:r>
      <w:r>
        <w:rPr>
          <w:rFonts w:hint="eastAsia"/>
        </w:rPr>
        <w:t>則於</w:t>
      </w:r>
      <w:r>
        <w:rPr>
          <w:rFonts w:hint="eastAsia"/>
        </w:rPr>
        <w:t>4-7wk</w:t>
      </w:r>
      <w:r>
        <w:rPr>
          <w:rFonts w:hint="eastAsia"/>
        </w:rPr>
        <w:t>內開始</w:t>
      </w:r>
      <w:r>
        <w:rPr>
          <w:rFonts w:hint="eastAsia"/>
        </w:rPr>
        <w:t>RT</w:t>
      </w:r>
      <w:r>
        <w:rPr>
          <w:rFonts w:hint="eastAsia"/>
        </w:rPr>
        <w:t>。結果使用紫杉</w:t>
      </w:r>
      <w:proofErr w:type="gramStart"/>
      <w:r>
        <w:rPr>
          <w:rFonts w:hint="eastAsia"/>
        </w:rPr>
        <w:t>醇</w:t>
      </w:r>
      <w:proofErr w:type="gramEnd"/>
    </w:p>
    <w:p w:rsidR="00767C8F" w:rsidRPr="00277A6F" w:rsidRDefault="00767C8F" w:rsidP="00767C8F">
      <w:pPr>
        <w:pStyle w:val="a3"/>
        <w:ind w:leftChars="0" w:left="360"/>
        <w:jc w:val="both"/>
      </w:pPr>
      <w:r>
        <w:rPr>
          <w:rFonts w:hint="eastAsia"/>
        </w:rPr>
        <w:t>於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C/T(</w:t>
      </w:r>
      <w:r>
        <w:t>TPF vs PF) + RT</w:t>
      </w:r>
      <w:r w:rsidRPr="006660AE">
        <w:rPr>
          <w:rFonts w:hint="eastAsia"/>
          <w:b/>
        </w:rPr>
        <w:t>改善</w:t>
      </w:r>
      <w:r w:rsidRPr="006660AE">
        <w:rPr>
          <w:rFonts w:hint="eastAsia"/>
          <w:b/>
        </w:rPr>
        <w:t>DFS</w:t>
      </w:r>
      <w:r w:rsidRPr="006660AE">
        <w:rPr>
          <w:rFonts w:hint="eastAsia"/>
          <w:b/>
        </w:rPr>
        <w:t>和</w:t>
      </w:r>
      <w:r w:rsidRPr="006660AE">
        <w:rPr>
          <w:rFonts w:hint="eastAsia"/>
          <w:b/>
        </w:rPr>
        <w:t>OS</w:t>
      </w:r>
      <w:r w:rsidRPr="006660AE">
        <w:rPr>
          <w:rFonts w:hint="eastAsia"/>
          <w:b/>
        </w:rPr>
        <w:t>，</w:t>
      </w:r>
      <w:r>
        <w:rPr>
          <w:rFonts w:hint="eastAsia"/>
        </w:rPr>
        <w:t>但有較高的血液毒性和化療致死性。</w:t>
      </w:r>
    </w:p>
    <w:p w:rsidR="00767C8F" w:rsidRPr="00277A6F" w:rsidRDefault="00767C8F" w:rsidP="00767C8F">
      <w:pPr>
        <w:pStyle w:val="a3"/>
        <w:ind w:leftChars="0" w:left="360"/>
        <w:jc w:val="both"/>
        <w:rPr>
          <w:b/>
          <w:color w:val="FF0000"/>
        </w:rPr>
      </w:pPr>
      <w:r w:rsidRPr="00881D46">
        <w:rPr>
          <w:color w:val="000000" w:themeColor="text1"/>
        </w:rPr>
        <w:t>#</w:t>
      </w:r>
      <w:r w:rsidRPr="00881D46">
        <w:rPr>
          <w:b/>
          <w:color w:val="000000" w:themeColor="text1"/>
        </w:rPr>
        <w:t xml:space="preserve">TAX 324 </w:t>
      </w:r>
      <w:r w:rsidRPr="00881D46">
        <w:rPr>
          <w:b/>
          <w:color w:val="000000" w:themeColor="text1"/>
        </w:rPr>
        <w:t>是比較</w:t>
      </w:r>
      <w:r w:rsidRPr="00881D46">
        <w:rPr>
          <w:b/>
          <w:color w:val="000000" w:themeColor="text1"/>
        </w:rPr>
        <w:t>PF</w:t>
      </w:r>
      <w:r w:rsidRPr="00881D46">
        <w:rPr>
          <w:b/>
          <w:color w:val="000000" w:themeColor="text1"/>
        </w:rPr>
        <w:t>和</w:t>
      </w:r>
      <w:r w:rsidRPr="00881D46">
        <w:rPr>
          <w:b/>
          <w:color w:val="000000" w:themeColor="text1"/>
        </w:rPr>
        <w:t>TPF +</w:t>
      </w:r>
      <w:r w:rsidRPr="00881D46">
        <w:rPr>
          <w:b/>
          <w:color w:val="FF0000"/>
        </w:rPr>
        <w:t xml:space="preserve"> CCRT [</w:t>
      </w:r>
      <w:r>
        <w:rPr>
          <w:b/>
          <w:color w:val="FF0000"/>
        </w:rPr>
        <w:t>w/I carbo,</w:t>
      </w:r>
      <w:r w:rsidRPr="00881D46">
        <w:rPr>
          <w:b/>
          <w:color w:val="FF0000"/>
        </w:rPr>
        <w:t>非</w:t>
      </w:r>
      <w:r w:rsidRPr="00881D46">
        <w:rPr>
          <w:b/>
          <w:color w:val="FF0000"/>
        </w:rPr>
        <w:t>RT alone]</w:t>
      </w:r>
      <w:r>
        <w:rPr>
          <w:b/>
          <w:color w:val="FF0000"/>
        </w:rPr>
        <w:t>，</w:t>
      </w:r>
      <w:r>
        <w:rPr>
          <w:rFonts w:hint="eastAsia"/>
          <w:b/>
        </w:rPr>
        <w:t>結果</w:t>
      </w:r>
      <w:r w:rsidRPr="00E90FBC">
        <w:rPr>
          <w:rFonts w:hint="eastAsia"/>
          <w:b/>
        </w:rPr>
        <w:t>使用紫杉</w:t>
      </w:r>
      <w:proofErr w:type="gramStart"/>
      <w:r w:rsidRPr="00E90FBC">
        <w:rPr>
          <w:rFonts w:hint="eastAsia"/>
          <w:b/>
        </w:rPr>
        <w:t>醇</w:t>
      </w:r>
      <w:proofErr w:type="gramEnd"/>
      <w:r w:rsidRPr="00E90FBC">
        <w:rPr>
          <w:rFonts w:hint="eastAsia"/>
          <w:b/>
        </w:rPr>
        <w:t>可以</w:t>
      </w:r>
      <w:r w:rsidRPr="00E333C7">
        <w:rPr>
          <w:rFonts w:hint="eastAsia"/>
          <w:b/>
        </w:rPr>
        <w:t>增加</w:t>
      </w:r>
      <w:r w:rsidRPr="00E333C7">
        <w:rPr>
          <w:rFonts w:hint="eastAsia"/>
          <w:b/>
        </w:rPr>
        <w:t>LC</w:t>
      </w:r>
      <w:r w:rsidRPr="00E333C7">
        <w:rPr>
          <w:rFonts w:hint="eastAsia"/>
          <w:b/>
        </w:rPr>
        <w:t>和</w:t>
      </w:r>
      <w:r w:rsidRPr="00E333C7">
        <w:rPr>
          <w:rFonts w:hint="eastAsia"/>
          <w:b/>
        </w:rPr>
        <w:t>OS</w:t>
      </w:r>
      <w:r w:rsidRPr="00E333C7">
        <w:rPr>
          <w:rFonts w:hint="eastAsia"/>
          <w:b/>
        </w:rPr>
        <w:t>，</w:t>
      </w:r>
      <w:r w:rsidRPr="00E333C7">
        <w:rPr>
          <w:rFonts w:hint="eastAsia"/>
          <w:b/>
          <w:color w:val="FF0000"/>
        </w:rPr>
        <w:t>但</w:t>
      </w:r>
      <w:r w:rsidRPr="00E333C7">
        <w:rPr>
          <w:rFonts w:hint="eastAsia"/>
          <w:b/>
          <w:color w:val="FF0000"/>
        </w:rPr>
        <w:t xml:space="preserve">NS </w:t>
      </w:r>
      <w:r>
        <w:rPr>
          <w:b/>
          <w:color w:val="FF0000"/>
        </w:rPr>
        <w:t>in DM</w:t>
      </w:r>
      <w:r w:rsidRPr="00277A6F">
        <w:rPr>
          <w:b/>
          <w:color w:val="000000" w:themeColor="text1"/>
        </w:rPr>
        <w:t>其中，</w:t>
      </w:r>
      <w:r w:rsidRPr="00277A6F">
        <w:rPr>
          <w:b/>
          <w:color w:val="FF0000"/>
        </w:rPr>
        <w:t>TPF</w:t>
      </w:r>
      <w:r w:rsidRPr="00277A6F">
        <w:rPr>
          <w:b/>
          <w:color w:val="FF0000"/>
        </w:rPr>
        <w:t>組的長期</w:t>
      </w:r>
      <w:proofErr w:type="spellStart"/>
      <w:r w:rsidRPr="00277A6F">
        <w:rPr>
          <w:rFonts w:hint="eastAsia"/>
          <w:b/>
          <w:color w:val="FF0000"/>
        </w:rPr>
        <w:t>g</w:t>
      </w:r>
      <w:r w:rsidRPr="00277A6F">
        <w:rPr>
          <w:b/>
          <w:color w:val="FF0000"/>
        </w:rPr>
        <w:t>astrotomy</w:t>
      </w:r>
      <w:proofErr w:type="spellEnd"/>
      <w:r w:rsidRPr="00277A6F">
        <w:rPr>
          <w:b/>
          <w:color w:val="FF0000"/>
        </w:rPr>
        <w:t>和</w:t>
      </w:r>
      <w:proofErr w:type="spellStart"/>
      <w:r w:rsidRPr="00277A6F">
        <w:rPr>
          <w:rFonts w:hint="eastAsia"/>
          <w:b/>
          <w:color w:val="FF0000"/>
        </w:rPr>
        <w:t>t</w:t>
      </w:r>
      <w:r w:rsidRPr="00277A6F">
        <w:rPr>
          <w:b/>
          <w:color w:val="FF0000"/>
        </w:rPr>
        <w:t>racheosotmy</w:t>
      </w:r>
      <w:proofErr w:type="spellEnd"/>
      <w:r w:rsidRPr="00277A6F">
        <w:rPr>
          <w:b/>
          <w:color w:val="FF0000"/>
        </w:rPr>
        <w:t>機率都比較低，但沒有統計差異。</w:t>
      </w:r>
      <w:r w:rsidRPr="00277A6F">
        <w:rPr>
          <w:rFonts w:hint="eastAsia"/>
          <w:b/>
          <w:color w:val="000000" w:themeColor="text1"/>
        </w:rPr>
        <w:t>s</w:t>
      </w:r>
      <w:r w:rsidRPr="00277A6F">
        <w:rPr>
          <w:b/>
          <w:color w:val="000000" w:themeColor="text1"/>
        </w:rPr>
        <w:t>ubgroup</w:t>
      </w:r>
      <w:r w:rsidRPr="00277A6F">
        <w:rPr>
          <w:b/>
          <w:color w:val="000000" w:themeColor="text1"/>
        </w:rPr>
        <w:t>分析中</w:t>
      </w:r>
      <w:r w:rsidRPr="00277A6F">
        <w:rPr>
          <w:b/>
          <w:color w:val="FF0000"/>
        </w:rPr>
        <w:t>HPV+</w:t>
      </w:r>
      <w:r w:rsidRPr="00277A6F">
        <w:rPr>
          <w:b/>
          <w:color w:val="FF0000"/>
        </w:rPr>
        <w:t>病人接受</w:t>
      </w:r>
      <w:r w:rsidRPr="00277A6F">
        <w:rPr>
          <w:b/>
          <w:color w:val="FF0000"/>
        </w:rPr>
        <w:t>TPF</w:t>
      </w:r>
      <w:r w:rsidRPr="00277A6F">
        <w:rPr>
          <w:b/>
          <w:color w:val="FF0000"/>
        </w:rPr>
        <w:t>者</w:t>
      </w:r>
      <w:r w:rsidRPr="00277A6F">
        <w:rPr>
          <w:b/>
          <w:color w:val="FF0000"/>
        </w:rPr>
        <w:t>OS</w:t>
      </w:r>
      <w:r w:rsidRPr="00277A6F">
        <w:rPr>
          <w:b/>
          <w:color w:val="FF0000"/>
        </w:rPr>
        <w:t>較佳，但因人數太少沒有統計差異</w:t>
      </w:r>
      <w:r>
        <w:rPr>
          <w:b/>
          <w:color w:val="FF0000"/>
        </w:rPr>
        <w:t>。</w:t>
      </w:r>
    </w:p>
    <w:p w:rsidR="00767C8F" w:rsidRDefault="00767C8F" w:rsidP="00767C8F">
      <w:pPr>
        <w:pStyle w:val="a3"/>
        <w:ind w:leftChars="0" w:left="360"/>
        <w:jc w:val="both"/>
        <w:rPr>
          <w:color w:val="000000" w:themeColor="text1"/>
        </w:rPr>
      </w:pPr>
      <w:r w:rsidRPr="00C25E90">
        <w:rPr>
          <w:color w:val="000000" w:themeColor="text1"/>
        </w:rPr>
        <w:t>#</w:t>
      </w:r>
      <w:proofErr w:type="spellStart"/>
      <w:r w:rsidRPr="008C5862">
        <w:rPr>
          <w:b/>
          <w:color w:val="000000" w:themeColor="text1"/>
        </w:rPr>
        <w:t>Gortec</w:t>
      </w:r>
      <w:proofErr w:type="spellEnd"/>
      <w:r w:rsidRPr="008C5862">
        <w:rPr>
          <w:b/>
          <w:color w:val="000000" w:themeColor="text1"/>
        </w:rPr>
        <w:t xml:space="preserve"> 2000-01</w:t>
      </w:r>
      <w:r w:rsidRPr="00C25E90">
        <w:rPr>
          <w:color w:val="000000" w:themeColor="text1"/>
        </w:rPr>
        <w:t>使用</w:t>
      </w:r>
      <w:r w:rsidRPr="00C25E90">
        <w:rPr>
          <w:color w:val="000000" w:themeColor="text1"/>
        </w:rPr>
        <w:t>TPF</w:t>
      </w:r>
      <w:r w:rsidRPr="00C25E90">
        <w:rPr>
          <w:color w:val="000000" w:themeColor="text1"/>
        </w:rPr>
        <w:t>當</w:t>
      </w:r>
      <w:proofErr w:type="spellStart"/>
      <w:r w:rsidRPr="00C25E90">
        <w:rPr>
          <w:rFonts w:hint="eastAsia"/>
          <w:color w:val="000000" w:themeColor="text1"/>
        </w:rPr>
        <w:t>i</w:t>
      </w:r>
      <w:r w:rsidRPr="00C25E90">
        <w:rPr>
          <w:color w:val="000000" w:themeColor="text1"/>
        </w:rPr>
        <w:t>nd</w:t>
      </w:r>
      <w:proofErr w:type="spellEnd"/>
      <w:r w:rsidRPr="00C25E90">
        <w:rPr>
          <w:color w:val="000000" w:themeColor="text1"/>
        </w:rPr>
        <w:t xml:space="preserve"> C/T</w:t>
      </w:r>
      <w:r w:rsidRPr="00C25E90">
        <w:rPr>
          <w:color w:val="000000" w:themeColor="text1"/>
        </w:rPr>
        <w:t>比起</w:t>
      </w:r>
      <w:r w:rsidRPr="00C25E90">
        <w:rPr>
          <w:color w:val="000000" w:themeColor="text1"/>
        </w:rPr>
        <w:t>PF</w:t>
      </w:r>
      <w:r w:rsidRPr="00C25E90">
        <w:rPr>
          <w:color w:val="000000" w:themeColor="text1"/>
        </w:rPr>
        <w:t>而言有更高的</w:t>
      </w:r>
      <w:r w:rsidRPr="00C25E90">
        <w:rPr>
          <w:rFonts w:hint="eastAsia"/>
          <w:color w:val="000000" w:themeColor="text1"/>
        </w:rPr>
        <w:t>t</w:t>
      </w:r>
      <w:r w:rsidRPr="00C25E90">
        <w:rPr>
          <w:color w:val="000000" w:themeColor="text1"/>
        </w:rPr>
        <w:t>umor response</w:t>
      </w:r>
    </w:p>
    <w:p w:rsidR="00767C8F" w:rsidRDefault="00767C8F" w:rsidP="00767C8F">
      <w:pPr>
        <w:pStyle w:val="a3"/>
        <w:ind w:leftChars="0" w:left="360"/>
        <w:jc w:val="both"/>
        <w:rPr>
          <w:b/>
          <w:color w:val="FF0000"/>
        </w:rPr>
      </w:pPr>
      <w:r>
        <w:rPr>
          <w:color w:val="000000" w:themeColor="text1"/>
        </w:rPr>
        <w:t>#</w:t>
      </w:r>
      <w:r w:rsidRPr="008C5862">
        <w:rPr>
          <w:b/>
          <w:color w:val="FF0000"/>
        </w:rPr>
        <w:t>P</w:t>
      </w:r>
      <w:r w:rsidRPr="00711E48">
        <w:rPr>
          <w:b/>
          <w:color w:val="FF0000"/>
        </w:rPr>
        <w:t>ARADIGM</w:t>
      </w:r>
      <w:r w:rsidRPr="00711E48">
        <w:rPr>
          <w:b/>
          <w:color w:val="FF0000"/>
        </w:rPr>
        <w:t>顯示</w:t>
      </w:r>
      <w:r w:rsidRPr="00711E48">
        <w:rPr>
          <w:b/>
          <w:color w:val="FF0000"/>
        </w:rPr>
        <w:t>CCRT</w:t>
      </w:r>
      <w:r w:rsidRPr="00711E48">
        <w:rPr>
          <w:b/>
          <w:color w:val="FF0000"/>
        </w:rPr>
        <w:t>再加上</w:t>
      </w:r>
      <w:proofErr w:type="spellStart"/>
      <w:r w:rsidRPr="00711E48">
        <w:rPr>
          <w:b/>
          <w:color w:val="FF0000"/>
        </w:rPr>
        <w:t>ind</w:t>
      </w:r>
      <w:proofErr w:type="spellEnd"/>
      <w:r w:rsidRPr="00711E48">
        <w:rPr>
          <w:b/>
          <w:color w:val="FF0000"/>
        </w:rPr>
        <w:t xml:space="preserve"> TPF</w:t>
      </w:r>
      <w:r>
        <w:rPr>
          <w:b/>
          <w:color w:val="FF0000"/>
        </w:rPr>
        <w:t>x3c</w:t>
      </w:r>
      <w:r w:rsidRPr="00711E48">
        <w:rPr>
          <w:b/>
          <w:color w:val="FF0000"/>
        </w:rPr>
        <w:t>後並未提升</w:t>
      </w:r>
      <w:r w:rsidRPr="00711E48">
        <w:rPr>
          <w:b/>
          <w:color w:val="FF0000"/>
        </w:rPr>
        <w:t>OS/PFS</w:t>
      </w:r>
      <w:r>
        <w:rPr>
          <w:b/>
          <w:color w:val="FF0000"/>
        </w:rPr>
        <w:t xml:space="preserve"> [PFS</w:t>
      </w:r>
      <w:r>
        <w:rPr>
          <w:rFonts w:hint="eastAsia"/>
          <w:b/>
          <w:color w:val="FF0000"/>
        </w:rPr>
        <w:t>也沒有提升</w:t>
      </w:r>
      <w:r>
        <w:rPr>
          <w:rFonts w:hint="eastAsia"/>
          <w:b/>
          <w:color w:val="FF0000"/>
        </w:rPr>
        <w:t>]</w:t>
      </w:r>
      <w:r w:rsidRPr="00711E48">
        <w:rPr>
          <w:b/>
          <w:color w:val="FF0000"/>
        </w:rPr>
        <w:t>，</w:t>
      </w:r>
      <w:r w:rsidRPr="00711E48">
        <w:rPr>
          <w:b/>
          <w:color w:val="000000" w:themeColor="text1"/>
        </w:rPr>
        <w:t>但增加副作用</w:t>
      </w:r>
      <w:r>
        <w:rPr>
          <w:rFonts w:hint="eastAsia"/>
          <w:b/>
          <w:color w:val="000000" w:themeColor="text1"/>
        </w:rPr>
        <w:t>(</w:t>
      </w:r>
      <w:r>
        <w:rPr>
          <w:rFonts w:hint="eastAsia"/>
          <w:b/>
          <w:color w:val="000000" w:themeColor="text1"/>
        </w:rPr>
        <w:t>如</w:t>
      </w:r>
      <w:r>
        <w:rPr>
          <w:rFonts w:hint="eastAsia"/>
          <w:b/>
          <w:color w:val="000000" w:themeColor="text1"/>
        </w:rPr>
        <w:t>febrile neutropenia</w:t>
      </w:r>
      <w:r>
        <w:rPr>
          <w:b/>
          <w:color w:val="000000" w:themeColor="text1"/>
        </w:rPr>
        <w:t>)</w:t>
      </w:r>
      <w:r>
        <w:rPr>
          <w:color w:val="000000" w:themeColor="text1"/>
        </w:rPr>
        <w:br/>
        <w:t>#</w:t>
      </w:r>
      <w:proofErr w:type="spellStart"/>
      <w:r w:rsidRPr="008C5862">
        <w:rPr>
          <w:b/>
          <w:color w:val="000000" w:themeColor="text1"/>
        </w:rPr>
        <w:t>DeCIDE</w:t>
      </w:r>
      <w:proofErr w:type="spellEnd"/>
      <w:r w:rsidRPr="008C5862">
        <w:rPr>
          <w:b/>
          <w:color w:val="000000" w:themeColor="text1"/>
        </w:rPr>
        <w:t xml:space="preserve"> trial</w:t>
      </w:r>
      <w:r>
        <w:rPr>
          <w:color w:val="000000" w:themeColor="text1"/>
        </w:rPr>
        <w:t>比較</w:t>
      </w:r>
      <w:r>
        <w:rPr>
          <w:color w:val="000000" w:themeColor="text1"/>
        </w:rPr>
        <w:t xml:space="preserve"> +/-</w:t>
      </w:r>
      <w:proofErr w:type="spellStart"/>
      <w:r>
        <w:rPr>
          <w:color w:val="000000" w:themeColor="text1"/>
        </w:rPr>
        <w:t>ind</w:t>
      </w:r>
      <w:proofErr w:type="spellEnd"/>
      <w:r>
        <w:rPr>
          <w:color w:val="000000" w:themeColor="text1"/>
        </w:rPr>
        <w:t xml:space="preserve"> TPF + CCRT(</w:t>
      </w:r>
      <w:proofErr w:type="spellStart"/>
      <w:r>
        <w:rPr>
          <w:color w:val="000000" w:themeColor="text1"/>
        </w:rPr>
        <w:t>hyperFx</w:t>
      </w:r>
      <w:proofErr w:type="spellEnd"/>
      <w:r>
        <w:rPr>
          <w:color w:val="000000" w:themeColor="text1"/>
        </w:rPr>
        <w:t xml:space="preserve"> RT + docetaxel/5FU/Hydroxyurea)</w:t>
      </w:r>
      <w:r>
        <w:rPr>
          <w:color w:val="000000" w:themeColor="text1"/>
        </w:rPr>
        <w:t>。</w:t>
      </w:r>
      <w:proofErr w:type="spellStart"/>
      <w:r w:rsidRPr="00277A6F">
        <w:rPr>
          <w:b/>
          <w:color w:val="000000" w:themeColor="text1"/>
        </w:rPr>
        <w:t>Ind</w:t>
      </w:r>
      <w:proofErr w:type="spellEnd"/>
      <w:r w:rsidRPr="00277A6F">
        <w:rPr>
          <w:b/>
          <w:color w:val="000000" w:themeColor="text1"/>
        </w:rPr>
        <w:t xml:space="preserve"> TPF</w:t>
      </w:r>
      <w:r w:rsidRPr="00277A6F">
        <w:rPr>
          <w:b/>
          <w:color w:val="000000" w:themeColor="text1"/>
        </w:rPr>
        <w:t>沒有提升</w:t>
      </w:r>
      <w:r w:rsidRPr="00277A6F">
        <w:rPr>
          <w:b/>
          <w:color w:val="000000" w:themeColor="text1"/>
        </w:rPr>
        <w:t>OS</w:t>
      </w:r>
      <w:r w:rsidRPr="00277A6F">
        <w:rPr>
          <w:b/>
          <w:color w:val="000000" w:themeColor="text1"/>
        </w:rPr>
        <w:t>但</w:t>
      </w:r>
      <w:r w:rsidRPr="00277A6F">
        <w:rPr>
          <w:b/>
          <w:color w:val="FF0000"/>
        </w:rPr>
        <w:t>增加嚴重副作用皆近一</w:t>
      </w:r>
      <w:proofErr w:type="gramStart"/>
      <w:r w:rsidRPr="00277A6F">
        <w:rPr>
          <w:b/>
          <w:color w:val="FF0000"/>
        </w:rPr>
        <w:t>倍</w:t>
      </w:r>
      <w:proofErr w:type="gramEnd"/>
      <w:r w:rsidRPr="00277A6F">
        <w:rPr>
          <w:b/>
          <w:color w:val="FF0000"/>
        </w:rPr>
        <w:t>(48%vs27%)</w:t>
      </w:r>
    </w:p>
    <w:p w:rsidR="00767C8F" w:rsidRPr="00277A6F" w:rsidRDefault="00767C8F" w:rsidP="00767C8F">
      <w:pPr>
        <w:pStyle w:val="a3"/>
        <w:ind w:leftChars="0" w:left="360"/>
        <w:jc w:val="both"/>
        <w:rPr>
          <w:color w:val="FF0000"/>
        </w:rPr>
      </w:pPr>
      <w:r w:rsidRPr="008C5862">
        <w:rPr>
          <w:b/>
          <w:color w:val="000000" w:themeColor="text1"/>
        </w:rPr>
        <w:t>#Spanish HN Ca Cooperative trial</w:t>
      </w:r>
      <w:r>
        <w:rPr>
          <w:color w:val="000000" w:themeColor="text1"/>
        </w:rPr>
        <w:t>顯示</w:t>
      </w:r>
      <w:r>
        <w:rPr>
          <w:color w:val="000000" w:themeColor="text1"/>
        </w:rPr>
        <w:t>CCRT</w:t>
      </w:r>
      <w:r>
        <w:rPr>
          <w:color w:val="000000" w:themeColor="text1"/>
        </w:rPr>
        <w:t>再加上</w:t>
      </w:r>
      <w:proofErr w:type="spellStart"/>
      <w:r>
        <w:rPr>
          <w:color w:val="000000" w:themeColor="text1"/>
        </w:rPr>
        <w:t>ind</w:t>
      </w:r>
      <w:proofErr w:type="spellEnd"/>
      <w:r>
        <w:rPr>
          <w:color w:val="000000" w:themeColor="text1"/>
        </w:rPr>
        <w:t xml:space="preserve"> C/T</w:t>
      </w:r>
      <w:r>
        <w:rPr>
          <w:color w:val="000000" w:themeColor="text1"/>
        </w:rPr>
        <w:t>後並未提升</w:t>
      </w:r>
      <w:r>
        <w:rPr>
          <w:color w:val="000000" w:themeColor="text1"/>
        </w:rPr>
        <w:t>OS</w:t>
      </w:r>
    </w:p>
    <w:p w:rsidR="00767C8F" w:rsidRDefault="00767C8F" w:rsidP="00767C8F">
      <w:pPr>
        <w:pStyle w:val="a3"/>
        <w:ind w:leftChars="0" w:left="360"/>
        <w:jc w:val="both"/>
        <w:rPr>
          <w:color w:val="000000" w:themeColor="text1"/>
        </w:rPr>
      </w:pPr>
      <w:r w:rsidRPr="00C25E90">
        <w:rPr>
          <w:color w:val="000000" w:themeColor="text1"/>
        </w:rPr>
        <w:t>#</w:t>
      </w:r>
      <w:r w:rsidRPr="00C25E90">
        <w:rPr>
          <w:color w:val="000000" w:themeColor="text1"/>
        </w:rPr>
        <w:t>以器官保留的角度來看</w:t>
      </w:r>
      <w:r w:rsidRPr="00C25E90">
        <w:rPr>
          <w:color w:val="000000" w:themeColor="text1"/>
        </w:rPr>
        <w:t xml:space="preserve"> </w:t>
      </w:r>
      <w:proofErr w:type="spellStart"/>
      <w:r w:rsidRPr="00C25E90">
        <w:rPr>
          <w:color w:val="000000" w:themeColor="text1"/>
        </w:rPr>
        <w:t>ind</w:t>
      </w:r>
      <w:proofErr w:type="spellEnd"/>
      <w:r w:rsidRPr="00C25E90">
        <w:rPr>
          <w:color w:val="000000" w:themeColor="text1"/>
        </w:rPr>
        <w:t xml:space="preserve"> C/T + CCRT vs CCRT</w:t>
      </w:r>
      <w:proofErr w:type="gramStart"/>
      <w:r w:rsidRPr="00C25E90">
        <w:rPr>
          <w:color w:val="000000" w:themeColor="text1"/>
        </w:rPr>
        <w:t>誰優誰劣仍</w:t>
      </w:r>
      <w:proofErr w:type="gramEnd"/>
      <w:r>
        <w:rPr>
          <w:rFonts w:hint="eastAsia"/>
          <w:color w:val="000000" w:themeColor="text1"/>
        </w:rPr>
        <w:t>有</w:t>
      </w:r>
      <w:r w:rsidRPr="00C25E90">
        <w:rPr>
          <w:color w:val="000000" w:themeColor="text1"/>
        </w:rPr>
        <w:t>爭議</w:t>
      </w:r>
    </w:p>
    <w:p w:rsidR="0052439E" w:rsidRPr="00C25E90" w:rsidRDefault="0052439E" w:rsidP="00767C8F">
      <w:pPr>
        <w:pStyle w:val="a3"/>
        <w:ind w:leftChars="0" w:left="360"/>
        <w:jc w:val="both"/>
        <w:rPr>
          <w:rFonts w:hint="eastAsia"/>
          <w:color w:val="000000" w:themeColor="text1"/>
        </w:rPr>
      </w:pPr>
    </w:p>
    <w:p w:rsidR="00767C8F" w:rsidRDefault="00767C8F" w:rsidP="00767C8F">
      <w:pPr>
        <w:pStyle w:val="a3"/>
        <w:numPr>
          <w:ilvl w:val="0"/>
          <w:numId w:val="1"/>
        </w:numPr>
        <w:ind w:leftChars="0"/>
        <w:jc w:val="both"/>
      </w:pPr>
      <w:proofErr w:type="spellStart"/>
      <w:r w:rsidRPr="008C5862">
        <w:rPr>
          <w:b/>
          <w:bdr w:val="single" w:sz="4" w:space="0" w:color="auto"/>
        </w:rPr>
        <w:t>Adj</w:t>
      </w:r>
      <w:proofErr w:type="spellEnd"/>
      <w:r w:rsidRPr="008C5862">
        <w:rPr>
          <w:b/>
          <w:bdr w:val="single" w:sz="4" w:space="0" w:color="auto"/>
        </w:rPr>
        <w:t xml:space="preserve"> RT:</w:t>
      </w:r>
      <w:r w:rsidRPr="008C5862">
        <w:rPr>
          <w:rFonts w:hint="eastAsia"/>
          <w:b/>
          <w:bdr w:val="single" w:sz="4" w:space="0" w:color="auto"/>
        </w:rPr>
        <w:t xml:space="preserve">RTOG </w:t>
      </w:r>
      <w:r w:rsidRPr="008C5862">
        <w:rPr>
          <w:b/>
          <w:bdr w:val="single" w:sz="4" w:space="0" w:color="auto"/>
        </w:rPr>
        <w:t xml:space="preserve">9501 </w:t>
      </w:r>
      <w:r w:rsidRPr="008C5862">
        <w:rPr>
          <w:rFonts w:hint="eastAsia"/>
          <w:b/>
          <w:bdr w:val="single" w:sz="4" w:space="0" w:color="auto"/>
        </w:rPr>
        <w:t>/ EORTC 22931</w:t>
      </w:r>
      <w:r>
        <w:br/>
      </w:r>
      <w:r>
        <w:rPr>
          <w:rFonts w:hint="eastAsia"/>
        </w:rPr>
        <w:t>#</w:t>
      </w:r>
      <w:r>
        <w:rPr>
          <w:rFonts w:hint="eastAsia"/>
        </w:rPr>
        <w:t>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trial</w:t>
      </w:r>
      <w:r>
        <w:rPr>
          <w:rFonts w:hint="eastAsia"/>
        </w:rPr>
        <w:t>口腔癌皆不到三成，兩者</w:t>
      </w:r>
      <w:r w:rsidRPr="00781C0B">
        <w:rPr>
          <w:rFonts w:hint="eastAsia"/>
          <w:b/>
          <w:color w:val="FF0000"/>
        </w:rPr>
        <w:t>都有收錄兩個</w:t>
      </w:r>
      <w:r w:rsidRPr="00781C0B">
        <w:rPr>
          <w:rFonts w:hint="eastAsia"/>
          <w:b/>
          <w:color w:val="FF0000"/>
        </w:rPr>
        <w:t>LN+</w:t>
      </w:r>
      <w:r w:rsidRPr="00781C0B">
        <w:rPr>
          <w:rFonts w:hint="eastAsia"/>
          <w:b/>
          <w:color w:val="FF0000"/>
        </w:rPr>
        <w:t>以上的病人</w:t>
      </w:r>
      <w:r>
        <w:br/>
      </w:r>
      <w:r>
        <w:rPr>
          <w:rFonts w:hint="eastAsia"/>
        </w:rPr>
        <w:t>#</w:t>
      </w:r>
      <w:r w:rsidRPr="00781C0B">
        <w:rPr>
          <w:rFonts w:hint="eastAsia"/>
          <w:b/>
          <w:color w:val="FF0000"/>
        </w:rPr>
        <w:t>22931</w:t>
      </w:r>
      <w:r w:rsidRPr="00781C0B">
        <w:rPr>
          <w:rFonts w:hint="eastAsia"/>
          <w:b/>
          <w:color w:val="FF0000"/>
        </w:rPr>
        <w:t>有較高比率的</w:t>
      </w:r>
      <w:r w:rsidRPr="00781C0B">
        <w:rPr>
          <w:rFonts w:hint="eastAsia"/>
          <w:b/>
          <w:color w:val="FF0000"/>
        </w:rPr>
        <w:t>HPX</w:t>
      </w:r>
      <w:r>
        <w:rPr>
          <w:rFonts w:hint="eastAsia"/>
        </w:rPr>
        <w:t>，</w:t>
      </w:r>
      <w:r w:rsidRPr="00781C0B">
        <w:rPr>
          <w:rFonts w:hint="eastAsia"/>
          <w:b/>
          <w:color w:val="FF0000"/>
        </w:rPr>
        <w:t>9501</w:t>
      </w:r>
      <w:r w:rsidRPr="00781C0B">
        <w:rPr>
          <w:rFonts w:hint="eastAsia"/>
          <w:b/>
          <w:color w:val="FF0000"/>
        </w:rPr>
        <w:t>有較高比率的</w:t>
      </w:r>
      <w:r w:rsidRPr="00781C0B">
        <w:rPr>
          <w:rFonts w:hint="eastAsia"/>
          <w:b/>
          <w:color w:val="FF0000"/>
        </w:rPr>
        <w:t>OPX</w:t>
      </w:r>
      <w:r>
        <w:rPr>
          <w:b/>
          <w:color w:val="FF0000"/>
        </w:rPr>
        <w:br/>
      </w:r>
      <w:r>
        <w:rPr>
          <w:rFonts w:hint="eastAsia"/>
        </w:rPr>
        <w:t>#</w:t>
      </w:r>
      <w:r w:rsidRPr="008C5862">
        <w:rPr>
          <w:b/>
        </w:rPr>
        <w:t>EORTC 22931</w:t>
      </w:r>
      <w:r>
        <w:t>發現</w:t>
      </w:r>
      <w:r>
        <w:t>CCRT</w:t>
      </w:r>
      <w:r>
        <w:t>增加</w:t>
      </w:r>
      <w:r>
        <w:t>OS/DFS/LC</w:t>
      </w:r>
      <w:r w:rsidR="0052439E">
        <w:t xml:space="preserve"> </w:t>
      </w:r>
    </w:p>
    <w:p w:rsidR="0052439E" w:rsidRDefault="0052439E" w:rsidP="00767C8F">
      <w:pPr>
        <w:pStyle w:val="a3"/>
        <w:ind w:leftChars="0" w:left="360"/>
        <w:jc w:val="both"/>
      </w:pPr>
      <w:r>
        <w:rPr>
          <w:noProof/>
        </w:rPr>
        <w:lastRenderedPageBreak/>
        <w:drawing>
          <wp:inline distT="0" distB="0" distL="0" distR="0" wp14:anchorId="3F452069" wp14:editId="78BC7810">
            <wp:extent cx="6461760" cy="2320208"/>
            <wp:effectExtent l="0" t="0" r="0" b="444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4727" cy="232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8F" w:rsidRDefault="00767C8F" w:rsidP="00767C8F">
      <w:pPr>
        <w:pStyle w:val="a3"/>
        <w:ind w:leftChars="0" w:left="360"/>
        <w:jc w:val="both"/>
        <w:rPr>
          <w:b/>
          <w:color w:val="FF0000"/>
        </w:rPr>
      </w:pPr>
      <w:r>
        <w:rPr>
          <w:rFonts w:hint="eastAsia"/>
        </w:rPr>
        <w:t>#</w:t>
      </w:r>
      <w:r>
        <w:rPr>
          <w:rFonts w:hint="eastAsia"/>
        </w:rPr>
        <w:t>若手術後僅有一個危險因子為</w:t>
      </w:r>
      <w:r>
        <w:rPr>
          <w:rFonts w:hint="eastAsia"/>
        </w:rPr>
        <w:t>&gt;=</w:t>
      </w:r>
      <w:r>
        <w:rPr>
          <w:rFonts w:hint="eastAsia"/>
        </w:rPr>
        <w:t>兩個</w:t>
      </w:r>
      <w:r>
        <w:rPr>
          <w:rFonts w:hint="eastAsia"/>
        </w:rPr>
        <w:t>LN+</w:t>
      </w:r>
      <w:r>
        <w:rPr>
          <w:rFonts w:hint="eastAsia"/>
        </w:rPr>
        <w:t>，則</w:t>
      </w:r>
      <w:r>
        <w:rPr>
          <w:rFonts w:hint="eastAsia"/>
        </w:rPr>
        <w:t>CCRT</w:t>
      </w:r>
      <w:r>
        <w:rPr>
          <w:rFonts w:hint="eastAsia"/>
        </w:rPr>
        <w:t>比起</w:t>
      </w:r>
      <w:r>
        <w:rPr>
          <w:rFonts w:hint="eastAsia"/>
        </w:rPr>
        <w:t>RT</w:t>
      </w:r>
      <w:r>
        <w:rPr>
          <w:rFonts w:hint="eastAsia"/>
        </w:rPr>
        <w:t>並無顯著好處</w:t>
      </w:r>
      <w:r>
        <w:br/>
      </w:r>
      <w:r>
        <w:rPr>
          <w:rFonts w:hint="eastAsia"/>
        </w:rPr>
        <w:t>#</w:t>
      </w:r>
      <w:r w:rsidRPr="00881D46">
        <w:rPr>
          <w:b/>
        </w:rPr>
        <w:t>RTOG 9501</w:t>
      </w:r>
      <w:r w:rsidRPr="00881D46">
        <w:rPr>
          <w:b/>
        </w:rPr>
        <w:t>發現</w:t>
      </w:r>
      <w:r w:rsidRPr="00881D46">
        <w:rPr>
          <w:b/>
        </w:rPr>
        <w:t>CCRT</w:t>
      </w:r>
      <w:r>
        <w:rPr>
          <w:b/>
        </w:rPr>
        <w:t>在</w:t>
      </w:r>
      <w:r>
        <w:rPr>
          <w:b/>
        </w:rPr>
        <w:t>ENE</w:t>
      </w:r>
      <w:r>
        <w:rPr>
          <w:b/>
        </w:rPr>
        <w:t>或</w:t>
      </w:r>
      <w:r>
        <w:rPr>
          <w:b/>
        </w:rPr>
        <w:t>margin+</w:t>
      </w:r>
      <w:r>
        <w:rPr>
          <w:b/>
        </w:rPr>
        <w:t>的病人相比</w:t>
      </w:r>
      <w:r>
        <w:rPr>
          <w:b/>
        </w:rPr>
        <w:t>RT alone</w:t>
      </w:r>
      <w:r w:rsidRPr="00881D46">
        <w:rPr>
          <w:b/>
        </w:rPr>
        <w:t>增加</w:t>
      </w:r>
      <w:r w:rsidRPr="00881D46">
        <w:rPr>
          <w:b/>
        </w:rPr>
        <w:t>DFS/LC</w:t>
      </w:r>
      <w:r w:rsidRPr="00881D46">
        <w:rPr>
          <w:b/>
        </w:rPr>
        <w:t>，但是</w:t>
      </w:r>
      <w:r w:rsidRPr="00881D46">
        <w:rPr>
          <w:b/>
          <w:color w:val="FF0000"/>
        </w:rPr>
        <w:t>在</w:t>
      </w:r>
      <w:r w:rsidRPr="00881D46">
        <w:rPr>
          <w:b/>
          <w:color w:val="FF0000"/>
        </w:rPr>
        <w:t>OS</w:t>
      </w:r>
      <w:r w:rsidRPr="00881D46">
        <w:rPr>
          <w:b/>
          <w:color w:val="FF0000"/>
        </w:rPr>
        <w:t>只是</w:t>
      </w:r>
      <w:r>
        <w:rPr>
          <w:rFonts w:hint="eastAsia"/>
          <w:b/>
          <w:color w:val="FF0000"/>
        </w:rPr>
        <w:t>有</w:t>
      </w:r>
      <w:r w:rsidRPr="00881D46">
        <w:rPr>
          <w:b/>
          <w:color w:val="FF0000"/>
        </w:rPr>
        <w:t>好的</w:t>
      </w:r>
      <w:r w:rsidRPr="00881D46">
        <w:rPr>
          <w:rFonts w:hint="eastAsia"/>
          <w:b/>
          <w:color w:val="FF0000"/>
        </w:rPr>
        <w:t>t</w:t>
      </w:r>
      <w:r w:rsidRPr="00881D46">
        <w:rPr>
          <w:b/>
          <w:color w:val="FF0000"/>
        </w:rPr>
        <w:t>rend [</w:t>
      </w:r>
      <w:r w:rsidRPr="00881D46">
        <w:rPr>
          <w:b/>
          <w:color w:val="FF0000"/>
        </w:rPr>
        <w:t>不是顯著增加</w:t>
      </w:r>
      <w:r w:rsidRPr="00881D46">
        <w:rPr>
          <w:b/>
          <w:color w:val="FF0000"/>
        </w:rPr>
        <w:t>OS]</w:t>
      </w:r>
      <w:r>
        <w:rPr>
          <w:b/>
          <w:color w:val="FF0000"/>
        </w:rPr>
        <w:t>，而其他</w:t>
      </w:r>
      <w:r>
        <w:rPr>
          <w:b/>
          <w:color w:val="FF0000"/>
        </w:rPr>
        <w:t>subgroup</w:t>
      </w:r>
      <w:r>
        <w:rPr>
          <w:rFonts w:hint="eastAsia"/>
          <w:b/>
          <w:color w:val="FF0000"/>
        </w:rPr>
        <w:t>或</w:t>
      </w:r>
      <w:r>
        <w:rPr>
          <w:rFonts w:hint="eastAsia"/>
          <w:b/>
          <w:color w:val="FF0000"/>
        </w:rPr>
        <w:t>ALL PT</w:t>
      </w:r>
      <w:r>
        <w:rPr>
          <w:b/>
          <w:color w:val="FF0000"/>
        </w:rPr>
        <w:t>的</w:t>
      </w:r>
      <w:r>
        <w:rPr>
          <w:b/>
          <w:color w:val="FF0000"/>
        </w:rPr>
        <w:t>DFS/LC/OS</w:t>
      </w:r>
      <w:r>
        <w:rPr>
          <w:b/>
          <w:color w:val="FF0000"/>
        </w:rPr>
        <w:t>都沒差。</w:t>
      </w:r>
    </w:p>
    <w:p w:rsidR="0052439E" w:rsidRDefault="0052439E" w:rsidP="00767C8F">
      <w:pPr>
        <w:pStyle w:val="a3"/>
        <w:ind w:leftChars="0" w:left="360"/>
        <w:jc w:val="both"/>
        <w:rPr>
          <w:b/>
          <w:color w:val="FF0000"/>
        </w:rPr>
      </w:pPr>
      <w:r>
        <w:rPr>
          <w:noProof/>
        </w:rPr>
        <w:drawing>
          <wp:inline distT="0" distB="0" distL="0" distR="0" wp14:anchorId="787F9E6A" wp14:editId="35F9B916">
            <wp:extent cx="6645910" cy="1993265"/>
            <wp:effectExtent l="0" t="0" r="2540" b="698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39E" w:rsidRPr="0052439E" w:rsidRDefault="0052439E" w:rsidP="0052439E">
      <w:pPr>
        <w:pStyle w:val="a3"/>
        <w:ind w:leftChars="0" w:left="360"/>
        <w:jc w:val="both"/>
        <w:rPr>
          <w:rFonts w:hint="eastAsia"/>
          <w:b/>
          <w:color w:val="FF0000"/>
        </w:rPr>
      </w:pPr>
      <w:r>
        <w:rPr>
          <w:noProof/>
        </w:rPr>
        <w:drawing>
          <wp:inline distT="0" distB="0" distL="0" distR="0" wp14:anchorId="2FBAB84E" wp14:editId="2EC737C5">
            <wp:extent cx="6645910" cy="1240155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8E" w:rsidRDefault="00767C8F" w:rsidP="00EC7371">
      <w:pPr>
        <w:pStyle w:val="a3"/>
        <w:numPr>
          <w:ilvl w:val="0"/>
          <w:numId w:val="1"/>
        </w:numPr>
        <w:ind w:leftChars="0"/>
        <w:jc w:val="both"/>
      </w:pPr>
      <w:proofErr w:type="gramStart"/>
      <w:r w:rsidRPr="0052439E">
        <w:rPr>
          <w:b/>
          <w:bdr w:val="single" w:sz="4" w:space="0" w:color="auto"/>
        </w:rPr>
        <w:t>頭頸癌用標靶</w:t>
      </w:r>
      <w:proofErr w:type="gramEnd"/>
      <w:r w:rsidRPr="0052439E">
        <w:rPr>
          <w:b/>
          <w:bdr w:val="single" w:sz="4" w:space="0" w:color="auto"/>
        </w:rPr>
        <w:t>治療</w:t>
      </w:r>
      <w:r>
        <w:br/>
        <w:t>#</w:t>
      </w:r>
      <w:r w:rsidRPr="0052439E">
        <w:rPr>
          <w:b/>
        </w:rPr>
        <w:t>Extreme study</w:t>
      </w:r>
      <w:r>
        <w:t>顯示使用</w:t>
      </w:r>
      <w:proofErr w:type="gramStart"/>
      <w:r>
        <w:t>以鉑類為主</w:t>
      </w:r>
      <w:proofErr w:type="gramEnd"/>
      <w:r>
        <w:t>的</w:t>
      </w:r>
      <w:proofErr w:type="gramStart"/>
      <w:r>
        <w:t>化療中加入</w:t>
      </w:r>
      <w:proofErr w:type="spellStart"/>
      <w:proofErr w:type="gramEnd"/>
      <w:r>
        <w:rPr>
          <w:rFonts w:hint="eastAsia"/>
        </w:rPr>
        <w:t>C</w:t>
      </w:r>
      <w:r>
        <w:t>etuxima</w:t>
      </w:r>
      <w:r>
        <w:rPr>
          <w:rFonts w:hint="eastAsia"/>
        </w:rPr>
        <w:t>b</w:t>
      </w:r>
      <w:proofErr w:type="spellEnd"/>
      <w:r>
        <w:t>可增加</w:t>
      </w:r>
      <w:r w:rsidR="00A3718E">
        <w:rPr>
          <w:rFonts w:hint="eastAsia"/>
        </w:rPr>
        <w:t>復發</w:t>
      </w:r>
      <w:r>
        <w:rPr>
          <w:rFonts w:hint="eastAsia"/>
        </w:rPr>
        <w:t>頭頸癌病人</w:t>
      </w:r>
      <w:r>
        <w:t>MS</w:t>
      </w:r>
    </w:p>
    <w:p w:rsidR="00767C8F" w:rsidRDefault="00A3718E" w:rsidP="00767C8F">
      <w:pPr>
        <w:pStyle w:val="a3"/>
        <w:ind w:leftChars="0" w:left="360"/>
        <w:jc w:val="both"/>
        <w:rPr>
          <w:b/>
          <w:color w:val="FF0000"/>
        </w:rPr>
      </w:pPr>
      <w:r>
        <w:rPr>
          <w:noProof/>
        </w:rPr>
        <w:drawing>
          <wp:inline distT="0" distB="0" distL="0" distR="0" wp14:anchorId="7108C97A" wp14:editId="5861BF20">
            <wp:extent cx="4739640" cy="2552322"/>
            <wp:effectExtent l="0" t="0" r="381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3708" cy="25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C8F">
        <w:br/>
      </w:r>
      <w:r w:rsidR="00767C8F">
        <w:lastRenderedPageBreak/>
        <w:t>#</w:t>
      </w:r>
      <w:r w:rsidR="00767C8F" w:rsidRPr="008C5862">
        <w:rPr>
          <w:rFonts w:hint="eastAsia"/>
          <w:b/>
        </w:rPr>
        <w:t>Bonner</w:t>
      </w:r>
      <w:proofErr w:type="gramStart"/>
      <w:r w:rsidR="00767C8F" w:rsidRPr="008C5862">
        <w:rPr>
          <w:b/>
        </w:rPr>
        <w:t>’</w:t>
      </w:r>
      <w:proofErr w:type="gramEnd"/>
      <w:r w:rsidR="00767C8F" w:rsidRPr="008C5862">
        <w:rPr>
          <w:b/>
        </w:rPr>
        <w:t>s study:</w:t>
      </w:r>
      <w:r w:rsidR="00767C8F">
        <w:rPr>
          <w:rFonts w:hint="eastAsia"/>
        </w:rPr>
        <w:t>所選取的族群包括</w:t>
      </w:r>
      <w:r w:rsidR="00767C8F">
        <w:rPr>
          <w:rFonts w:hint="eastAsia"/>
        </w:rPr>
        <w:t>OPX</w:t>
      </w:r>
      <w:r w:rsidR="00767C8F">
        <w:t>, HPX, LYNX</w:t>
      </w:r>
      <w:r w:rsidR="00767C8F">
        <w:rPr>
          <w:rFonts w:hint="eastAsia"/>
        </w:rPr>
        <w:t xml:space="preserve"> canc</w:t>
      </w:r>
      <w:r w:rsidR="00767C8F">
        <w:t>er</w:t>
      </w:r>
      <w:r w:rsidR="00767C8F">
        <w:rPr>
          <w:rFonts w:hint="eastAsia"/>
        </w:rPr>
        <w:t>。</w:t>
      </w:r>
      <w:proofErr w:type="spellStart"/>
      <w:r w:rsidR="00767C8F">
        <w:rPr>
          <w:rFonts w:hint="eastAsia"/>
        </w:rPr>
        <w:t>Cetux</w:t>
      </w:r>
      <w:r w:rsidR="00767C8F">
        <w:t>imab</w:t>
      </w:r>
      <w:proofErr w:type="spellEnd"/>
      <w:r w:rsidR="00767C8F">
        <w:rPr>
          <w:rFonts w:hint="eastAsia"/>
        </w:rPr>
        <w:t xml:space="preserve"> + RT</w:t>
      </w:r>
      <w:r w:rsidR="00767C8F">
        <w:rPr>
          <w:rFonts w:hint="eastAsia"/>
        </w:rPr>
        <w:t>比起</w:t>
      </w:r>
      <w:r w:rsidR="00767C8F">
        <w:rPr>
          <w:rFonts w:hint="eastAsia"/>
        </w:rPr>
        <w:t xml:space="preserve">RT </w:t>
      </w:r>
      <w:r w:rsidR="00767C8F">
        <w:t>alone</w:t>
      </w:r>
      <w:r w:rsidR="00767C8F">
        <w:rPr>
          <w:rFonts w:hint="eastAsia"/>
        </w:rPr>
        <w:t>，</w:t>
      </w:r>
      <w:r w:rsidR="00767C8F" w:rsidRPr="00C80F3C">
        <w:rPr>
          <w:rFonts w:hint="eastAsia"/>
          <w:b/>
          <w:color w:val="FF0000"/>
        </w:rPr>
        <w:t>增加</w:t>
      </w:r>
      <w:r w:rsidR="00767C8F" w:rsidRPr="00C80F3C">
        <w:rPr>
          <w:rFonts w:hint="eastAsia"/>
          <w:b/>
          <w:color w:val="FF0000"/>
        </w:rPr>
        <w:t>LC</w:t>
      </w:r>
      <w:r w:rsidR="00767C8F" w:rsidRPr="00C80F3C">
        <w:rPr>
          <w:rFonts w:hint="eastAsia"/>
          <w:b/>
          <w:color w:val="FF0000"/>
        </w:rPr>
        <w:t>及提升</w:t>
      </w:r>
      <w:r w:rsidR="00767C8F" w:rsidRPr="00C80F3C">
        <w:rPr>
          <w:rFonts w:hint="eastAsia"/>
          <w:b/>
          <w:color w:val="FF0000"/>
        </w:rPr>
        <w:t>5y OS</w:t>
      </w:r>
      <w:r w:rsidR="00767C8F">
        <w:rPr>
          <w:rFonts w:hint="eastAsia"/>
        </w:rPr>
        <w:t>。且發生</w:t>
      </w:r>
      <w:r w:rsidR="00767C8F">
        <w:rPr>
          <w:rFonts w:hint="eastAsia"/>
        </w:rPr>
        <w:t>&gt;</w:t>
      </w:r>
      <w:r w:rsidR="00767C8F">
        <w:t>Gr</w:t>
      </w:r>
      <w:r w:rsidR="00767C8F">
        <w:rPr>
          <w:rFonts w:hint="eastAsia"/>
        </w:rPr>
        <w:t>2</w:t>
      </w:r>
      <w:r w:rsidR="00767C8F">
        <w:rPr>
          <w:rFonts w:hint="eastAsia"/>
        </w:rPr>
        <w:t>皮膚反應者，整體存活率較佳。</w:t>
      </w:r>
      <w:r w:rsidR="00767C8F">
        <w:rPr>
          <w:rFonts w:hint="eastAsia"/>
        </w:rPr>
        <w:t>S</w:t>
      </w:r>
      <w:r w:rsidR="00767C8F">
        <w:t>ubset analysis</w:t>
      </w:r>
      <w:r w:rsidR="00767C8F">
        <w:rPr>
          <w:rFonts w:hint="eastAsia"/>
        </w:rPr>
        <w:t>，</w:t>
      </w:r>
      <w:proofErr w:type="spellStart"/>
      <w:r w:rsidR="00767C8F" w:rsidRPr="000D75AA">
        <w:rPr>
          <w:rFonts w:hint="eastAsia"/>
          <w:b/>
          <w:color w:val="FF0000"/>
        </w:rPr>
        <w:t>ce</w:t>
      </w:r>
      <w:r w:rsidR="00767C8F" w:rsidRPr="000D75AA">
        <w:rPr>
          <w:b/>
          <w:color w:val="FF0000"/>
        </w:rPr>
        <w:t>tuxima</w:t>
      </w:r>
      <w:r w:rsidR="00767C8F" w:rsidRPr="000D75AA">
        <w:rPr>
          <w:rFonts w:hint="eastAsia"/>
          <w:b/>
          <w:color w:val="FF0000"/>
        </w:rPr>
        <w:t>b</w:t>
      </w:r>
      <w:proofErr w:type="spellEnd"/>
      <w:r w:rsidR="00767C8F" w:rsidRPr="000D75AA">
        <w:rPr>
          <w:rFonts w:hint="eastAsia"/>
          <w:b/>
          <w:color w:val="FF0000"/>
        </w:rPr>
        <w:t>的好處在</w:t>
      </w:r>
      <w:proofErr w:type="gramStart"/>
      <w:r w:rsidR="00767C8F" w:rsidRPr="000D75AA">
        <w:rPr>
          <w:rFonts w:hint="eastAsia"/>
          <w:b/>
          <w:color w:val="FF0000"/>
        </w:rPr>
        <w:t>口咽癌或是</w:t>
      </w:r>
      <w:proofErr w:type="gramEnd"/>
      <w:r w:rsidR="00767C8F" w:rsidRPr="000D75AA">
        <w:rPr>
          <w:rFonts w:hint="eastAsia"/>
          <w:b/>
          <w:color w:val="FF0000"/>
        </w:rPr>
        <w:t xml:space="preserve">altered </w:t>
      </w:r>
      <w:proofErr w:type="spellStart"/>
      <w:r w:rsidR="00767C8F" w:rsidRPr="000D75AA">
        <w:rPr>
          <w:rFonts w:hint="eastAsia"/>
          <w:b/>
          <w:color w:val="FF0000"/>
        </w:rPr>
        <w:t>f</w:t>
      </w:r>
      <w:r w:rsidR="00767C8F" w:rsidRPr="000D75AA">
        <w:rPr>
          <w:b/>
          <w:color w:val="FF0000"/>
        </w:rPr>
        <w:t>x</w:t>
      </w:r>
      <w:proofErr w:type="spellEnd"/>
      <w:r w:rsidR="00767C8F" w:rsidRPr="000D75AA">
        <w:rPr>
          <w:rFonts w:hint="eastAsia"/>
          <w:b/>
          <w:color w:val="FF0000"/>
        </w:rPr>
        <w:t>族群中最顯著</w:t>
      </w:r>
      <w:r w:rsidR="00767C8F">
        <w:rPr>
          <w:rFonts w:hint="eastAsia"/>
        </w:rPr>
        <w:t>。</w:t>
      </w:r>
      <w:r w:rsidR="00767C8F" w:rsidRPr="000D75AA">
        <w:rPr>
          <w:rFonts w:hint="eastAsia"/>
          <w:b/>
          <w:color w:val="FF0000"/>
        </w:rPr>
        <w:t>［不是ＨＰＸ族群］</w:t>
      </w:r>
    </w:p>
    <w:p w:rsidR="00A3718E" w:rsidRDefault="00A3718E" w:rsidP="00767C8F">
      <w:pPr>
        <w:pStyle w:val="a3"/>
        <w:ind w:leftChars="0" w:left="360"/>
        <w:jc w:val="both"/>
        <w:rPr>
          <w:b/>
          <w:color w:val="FF0000"/>
        </w:rPr>
      </w:pPr>
      <w:r>
        <w:rPr>
          <w:noProof/>
        </w:rPr>
        <w:drawing>
          <wp:inline distT="0" distB="0" distL="0" distR="0" wp14:anchorId="243C91BB" wp14:editId="26EF9584">
            <wp:extent cx="6645910" cy="3833495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39E" w:rsidRDefault="0052439E" w:rsidP="00767C8F">
      <w:pPr>
        <w:pStyle w:val="a3"/>
        <w:ind w:leftChars="0" w:left="360"/>
        <w:jc w:val="both"/>
        <w:rPr>
          <w:rFonts w:hint="eastAsia"/>
          <w:b/>
          <w:color w:val="FF0000"/>
        </w:rPr>
      </w:pPr>
      <w:r>
        <w:t>#</w:t>
      </w:r>
      <w:r w:rsidRPr="008C5862">
        <w:rPr>
          <w:b/>
        </w:rPr>
        <w:t>RTOG 0234</w:t>
      </w:r>
      <w:r>
        <w:t>顯示</w:t>
      </w:r>
      <w:r w:rsidRPr="0052439E">
        <w:rPr>
          <w:b/>
        </w:rPr>
        <w:t>術後</w:t>
      </w:r>
      <w:r>
        <w:t>使用</w:t>
      </w:r>
      <w:r>
        <w:rPr>
          <w:rFonts w:hint="eastAsia"/>
        </w:rPr>
        <w:t>b</w:t>
      </w:r>
      <w:r>
        <w:t>io-CCRT</w:t>
      </w:r>
      <w:r>
        <w:t>比起單純使用</w:t>
      </w:r>
      <w:r>
        <w:t>CCRT (RTOG 9501)</w:t>
      </w:r>
      <w:r>
        <w:t>有較好的</w:t>
      </w:r>
      <w:r>
        <w:rPr>
          <w:rFonts w:hint="eastAsia"/>
        </w:rPr>
        <w:t>o</w:t>
      </w:r>
      <w:r>
        <w:t>utcome</w:t>
      </w:r>
      <w:r>
        <w:br/>
        <w:t>#</w:t>
      </w:r>
      <w:r w:rsidRPr="000E1166">
        <w:rPr>
          <w:b/>
        </w:rPr>
        <w:t xml:space="preserve">RTOG 0522 </w:t>
      </w:r>
      <w:r w:rsidRPr="000E1166">
        <w:rPr>
          <w:b/>
        </w:rPr>
        <w:t>顯示在</w:t>
      </w:r>
      <w:r w:rsidRPr="000E1166">
        <w:rPr>
          <w:b/>
        </w:rPr>
        <w:t>CCRT</w:t>
      </w:r>
      <w:r>
        <w:rPr>
          <w:rFonts w:hint="eastAsia"/>
          <w:b/>
        </w:rPr>
        <w:t>(cisplatin</w:t>
      </w:r>
      <w:r>
        <w:rPr>
          <w:b/>
        </w:rPr>
        <w:t>)</w:t>
      </w:r>
      <w:r w:rsidRPr="000E1166">
        <w:rPr>
          <w:b/>
        </w:rPr>
        <w:t>上</w:t>
      </w:r>
      <w:proofErr w:type="gramStart"/>
      <w:r w:rsidRPr="00D37BE6">
        <w:rPr>
          <w:b/>
          <w:color w:val="FF0000"/>
        </w:rPr>
        <w:t>併</w:t>
      </w:r>
      <w:proofErr w:type="gramEnd"/>
      <w:r w:rsidRPr="00D37BE6">
        <w:rPr>
          <w:b/>
          <w:color w:val="FF0000"/>
        </w:rPr>
        <w:t>用</w:t>
      </w:r>
      <w:proofErr w:type="spellStart"/>
      <w:r w:rsidRPr="00D37BE6">
        <w:rPr>
          <w:rFonts w:hint="eastAsia"/>
          <w:b/>
          <w:color w:val="FF0000"/>
        </w:rPr>
        <w:t>c</w:t>
      </w:r>
      <w:r w:rsidRPr="00D37BE6">
        <w:rPr>
          <w:b/>
          <w:color w:val="FF0000"/>
        </w:rPr>
        <w:t>etuximab</w:t>
      </w:r>
      <w:proofErr w:type="spellEnd"/>
      <w:r w:rsidRPr="00D37BE6">
        <w:rPr>
          <w:b/>
          <w:color w:val="FF0000"/>
        </w:rPr>
        <w:t>並不增加</w:t>
      </w:r>
      <w:r w:rsidRPr="00D37BE6">
        <w:rPr>
          <w:b/>
          <w:color w:val="FF0000"/>
        </w:rPr>
        <w:t>LC/DFS/OS</w:t>
      </w:r>
      <w:r w:rsidRPr="000E1166">
        <w:rPr>
          <w:b/>
          <w:color w:val="FF0000"/>
        </w:rPr>
        <w:t xml:space="preserve"> [</w:t>
      </w:r>
      <w:r w:rsidRPr="000E1166">
        <w:rPr>
          <w:b/>
          <w:color w:val="FF0000"/>
        </w:rPr>
        <w:t>也不會增加</w:t>
      </w:r>
      <w:r w:rsidRPr="000E1166">
        <w:rPr>
          <w:b/>
          <w:color w:val="FF0000"/>
        </w:rPr>
        <w:t>LC]</w:t>
      </w:r>
      <w:r w:rsidRPr="00125411">
        <w:rPr>
          <w:b/>
          <w:color w:val="FF0000"/>
        </w:rPr>
        <w:t>，</w:t>
      </w:r>
      <w:r w:rsidRPr="00125411">
        <w:rPr>
          <w:rFonts w:hint="eastAsia"/>
          <w:b/>
          <w:color w:val="FF0000"/>
        </w:rPr>
        <w:t>但增加</w:t>
      </w:r>
      <w:r w:rsidRPr="00125411">
        <w:rPr>
          <w:rFonts w:hint="eastAsia"/>
          <w:b/>
          <w:color w:val="FF0000"/>
        </w:rPr>
        <w:t>G</w:t>
      </w:r>
      <w:r w:rsidRPr="00125411">
        <w:rPr>
          <w:b/>
          <w:color w:val="FF0000"/>
        </w:rPr>
        <w:t>r3-4</w:t>
      </w:r>
      <w:r w:rsidRPr="00125411">
        <w:rPr>
          <w:b/>
          <w:color w:val="FF0000"/>
        </w:rPr>
        <w:t>的</w:t>
      </w:r>
      <w:proofErr w:type="spellStart"/>
      <w:r w:rsidRPr="00125411">
        <w:rPr>
          <w:b/>
          <w:color w:val="FF0000"/>
        </w:rPr>
        <w:t>muscositis</w:t>
      </w:r>
      <w:proofErr w:type="spellEnd"/>
      <w:r>
        <w:rPr>
          <w:b/>
          <w:color w:val="FF0000"/>
        </w:rPr>
        <w:t xml:space="preserve"> and skin reaction</w:t>
      </w:r>
      <w:r w:rsidRPr="00125411">
        <w:rPr>
          <w:b/>
          <w:color w:val="FF0000"/>
        </w:rPr>
        <w:t>(SS)</w:t>
      </w:r>
      <w:r>
        <w:rPr>
          <w:b/>
          <w:color w:val="FF0000"/>
        </w:rPr>
        <w:t xml:space="preserve"> [</w:t>
      </w:r>
      <w:r>
        <w:rPr>
          <w:rFonts w:hint="eastAsia"/>
          <w:b/>
          <w:color w:val="FF0000"/>
        </w:rPr>
        <w:t>但不增加</w:t>
      </w:r>
      <w:r>
        <w:rPr>
          <w:rFonts w:hint="eastAsia"/>
          <w:b/>
          <w:color w:val="FF0000"/>
        </w:rPr>
        <w:t>dysphagia]</w:t>
      </w:r>
      <w:r>
        <w:rPr>
          <w:b/>
          <w:color w:val="000000" w:themeColor="text1"/>
        </w:rPr>
        <w:t>。</w:t>
      </w:r>
      <w:r>
        <w:rPr>
          <w:rFonts w:hint="eastAsia"/>
          <w:color w:val="000000" w:themeColor="text1"/>
        </w:rPr>
        <w:t>其中</w:t>
      </w:r>
      <w:r>
        <w:rPr>
          <w:rFonts w:hint="eastAsia"/>
          <w:color w:val="000000" w:themeColor="text1"/>
        </w:rPr>
        <w:t>OPX</w:t>
      </w:r>
      <w:r>
        <w:rPr>
          <w:rFonts w:hint="eastAsia"/>
          <w:color w:val="000000" w:themeColor="text1"/>
        </w:rPr>
        <w:t>的病人</w:t>
      </w:r>
      <w:proofErr w:type="gramStart"/>
      <w:r>
        <w:rPr>
          <w:rFonts w:hint="eastAsia"/>
          <w:color w:val="000000" w:themeColor="text1"/>
        </w:rPr>
        <w:t>佔</w:t>
      </w:r>
      <w:proofErr w:type="gramEnd"/>
      <w:r>
        <w:rPr>
          <w:rFonts w:hint="eastAsia"/>
          <w:color w:val="000000" w:themeColor="text1"/>
        </w:rPr>
        <w:t>大多數，但沒收</w:t>
      </w:r>
      <w:r>
        <w:rPr>
          <w:rFonts w:hint="eastAsia"/>
          <w:color w:val="000000" w:themeColor="text1"/>
        </w:rPr>
        <w:t>NPC</w:t>
      </w:r>
      <w:r>
        <w:rPr>
          <w:rFonts w:hint="eastAsia"/>
          <w:color w:val="000000" w:themeColor="text1"/>
        </w:rPr>
        <w:t>病人。</w:t>
      </w:r>
      <w:r>
        <w:rPr>
          <w:rFonts w:hint="eastAsia"/>
          <w:color w:val="000000" w:themeColor="text1"/>
        </w:rPr>
        <w:t>HPV+</w:t>
      </w:r>
      <w:r>
        <w:rPr>
          <w:rFonts w:hint="eastAsia"/>
          <w:color w:val="000000" w:themeColor="text1"/>
        </w:rPr>
        <w:t>的</w:t>
      </w:r>
      <w:r w:rsidRPr="00FD627F">
        <w:t>LC /OS</w:t>
      </w:r>
      <w:r>
        <w:rPr>
          <w:rFonts w:hint="eastAsia"/>
          <w:color w:val="000000" w:themeColor="text1"/>
        </w:rPr>
        <w:t>較好且有統計差異。</w:t>
      </w: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GFR</w:t>
      </w:r>
      <w:r>
        <w:rPr>
          <w:color w:val="000000" w:themeColor="text1"/>
        </w:rPr>
        <w:t>並不影響療效。</w:t>
      </w:r>
    </w:p>
    <w:p w:rsidR="00A3718E" w:rsidRPr="00A97B96" w:rsidRDefault="00767C8F" w:rsidP="00767C8F">
      <w:pPr>
        <w:pStyle w:val="a3"/>
        <w:ind w:leftChars="0" w:left="360"/>
        <w:jc w:val="both"/>
        <w:rPr>
          <w:rFonts w:hint="eastAsia"/>
        </w:rPr>
      </w:pPr>
      <w:r>
        <w:t>#</w:t>
      </w:r>
      <w:r w:rsidRPr="004C026F">
        <w:rPr>
          <w:b/>
        </w:rPr>
        <w:t>RTOG1016</w:t>
      </w:r>
      <w:r>
        <w:t>:</w:t>
      </w:r>
      <w:r>
        <w:rPr>
          <w:rFonts w:hint="eastAsia"/>
        </w:rPr>
        <w:t>f</w:t>
      </w:r>
      <w:r>
        <w:t>or HPV+ OPX</w:t>
      </w:r>
      <w:r>
        <w:rPr>
          <w:rFonts w:hint="eastAsia"/>
        </w:rPr>
        <w:t>，</w:t>
      </w:r>
      <w:r>
        <w:rPr>
          <w:rFonts w:hint="eastAsia"/>
        </w:rPr>
        <w:t>CCRT v</w:t>
      </w:r>
      <w:r>
        <w:t xml:space="preserve">s </w:t>
      </w:r>
      <w:proofErr w:type="spellStart"/>
      <w:r>
        <w:t>RT+cetuximab</w:t>
      </w:r>
      <w:proofErr w:type="spellEnd"/>
      <w:r>
        <w:t>=&gt;</w:t>
      </w:r>
      <w:proofErr w:type="spellStart"/>
      <w:r>
        <w:rPr>
          <w:rFonts w:hint="eastAsia"/>
        </w:rPr>
        <w:t>c</w:t>
      </w:r>
      <w:r>
        <w:t>etuximab</w:t>
      </w:r>
      <w:proofErr w:type="spellEnd"/>
      <w:r>
        <w:rPr>
          <w:rFonts w:hint="eastAsia"/>
        </w:rPr>
        <w:t>未達成</w:t>
      </w:r>
      <w:r>
        <w:rPr>
          <w:rFonts w:hint="eastAsia"/>
        </w:rPr>
        <w:t>non-inferior</w:t>
      </w:r>
    </w:p>
    <w:p w:rsidR="00767C8F" w:rsidRPr="00273EB8" w:rsidRDefault="00767C8F" w:rsidP="00273EB8">
      <w:pPr>
        <w:pStyle w:val="a3"/>
        <w:numPr>
          <w:ilvl w:val="0"/>
          <w:numId w:val="1"/>
        </w:numPr>
        <w:ind w:leftChars="0"/>
        <w:jc w:val="both"/>
        <w:rPr>
          <w:rFonts w:hint="eastAsia"/>
          <w:b/>
          <w:color w:val="FF0000"/>
        </w:rPr>
      </w:pPr>
      <w:r w:rsidRPr="008C5862">
        <w:rPr>
          <w:rFonts w:hint="eastAsia"/>
          <w:b/>
          <w:bdr w:val="single" w:sz="4" w:space="0" w:color="auto"/>
        </w:rPr>
        <w:t>分次改變</w:t>
      </w:r>
      <w:r w:rsidRPr="008C5862">
        <w:rPr>
          <w:rFonts w:hint="eastAsia"/>
          <w:b/>
          <w:bdr w:val="single" w:sz="4" w:space="0" w:color="auto"/>
        </w:rPr>
        <w:t xml:space="preserve">(altered </w:t>
      </w:r>
      <w:proofErr w:type="spellStart"/>
      <w:r w:rsidRPr="008C5862">
        <w:rPr>
          <w:rFonts w:hint="eastAsia"/>
          <w:b/>
          <w:bdr w:val="single" w:sz="4" w:space="0" w:color="auto"/>
        </w:rPr>
        <w:t>fx</w:t>
      </w:r>
      <w:proofErr w:type="spellEnd"/>
      <w:r w:rsidRPr="008C5862">
        <w:rPr>
          <w:rFonts w:hint="eastAsia"/>
          <w:b/>
          <w:bdr w:val="single" w:sz="4" w:space="0" w:color="auto"/>
        </w:rPr>
        <w:t>)</w:t>
      </w:r>
      <w:r>
        <w:br/>
        <w:t>#</w:t>
      </w:r>
      <w:r w:rsidRPr="008C5862">
        <w:rPr>
          <w:rFonts w:hint="eastAsia"/>
          <w:b/>
        </w:rPr>
        <w:t>RTOG 9003</w:t>
      </w:r>
      <w:proofErr w:type="gramStart"/>
      <w:r>
        <w:rPr>
          <w:rFonts w:hint="eastAsia"/>
        </w:rPr>
        <w:t>四個</w:t>
      </w:r>
      <w:proofErr w:type="gramEnd"/>
      <w:r>
        <w:rPr>
          <w:rFonts w:hint="eastAsia"/>
        </w:rPr>
        <w:t>arm</w:t>
      </w:r>
      <w:r>
        <w:rPr>
          <w:rFonts w:hint="eastAsia"/>
        </w:rPr>
        <w:t>研究不同</w:t>
      </w:r>
      <w:r>
        <w:rPr>
          <w:rFonts w:hint="eastAsia"/>
        </w:rPr>
        <w:t>fraction</w:t>
      </w:r>
      <w:r>
        <w:rPr>
          <w:rFonts w:hint="eastAsia"/>
        </w:rPr>
        <w:t>的</w:t>
      </w:r>
      <w:r>
        <w:rPr>
          <w:rFonts w:hint="eastAsia"/>
        </w:rPr>
        <w:t>RT alone</w:t>
      </w:r>
      <w:r>
        <w:rPr>
          <w:rFonts w:hint="eastAsia"/>
        </w:rPr>
        <w:t>，發現</w:t>
      </w:r>
      <w:r>
        <w:t>H</w:t>
      </w:r>
      <w:r>
        <w:rPr>
          <w:rFonts w:hint="eastAsia"/>
        </w:rPr>
        <w:t xml:space="preserve">yper 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>及</w:t>
      </w:r>
      <w:r>
        <w:rPr>
          <w:rFonts w:hint="eastAsia"/>
        </w:rPr>
        <w:t xml:space="preserve">altered fraction with </w:t>
      </w:r>
      <w:proofErr w:type="spellStart"/>
      <w:r>
        <w:rPr>
          <w:rFonts w:hint="eastAsia"/>
        </w:rPr>
        <w:t>ccBoost</w:t>
      </w:r>
      <w:proofErr w:type="spellEnd"/>
      <w:r>
        <w:rPr>
          <w:rFonts w:hint="eastAsia"/>
        </w:rPr>
        <w:t>較傳統有更好的</w:t>
      </w:r>
      <w:r>
        <w:rPr>
          <w:rFonts w:hint="eastAsia"/>
        </w:rPr>
        <w:t>DFS</w:t>
      </w:r>
      <w:r>
        <w:rPr>
          <w:rFonts w:hint="eastAsia"/>
        </w:rPr>
        <w:t>和</w:t>
      </w:r>
      <w:r>
        <w:rPr>
          <w:rFonts w:hint="eastAsia"/>
        </w:rPr>
        <w:t>LC</w:t>
      </w:r>
      <w:r>
        <w:rPr>
          <w:rFonts w:hint="eastAsia"/>
        </w:rPr>
        <w:t>，</w:t>
      </w:r>
      <w:r w:rsidRPr="00D46C87">
        <w:rPr>
          <w:rFonts w:hint="eastAsia"/>
          <w:b/>
        </w:rPr>
        <w:t>但</w:t>
      </w:r>
      <w:r w:rsidRPr="00D46C87">
        <w:rPr>
          <w:rFonts w:hint="eastAsia"/>
          <w:b/>
        </w:rPr>
        <w:t>OS</w:t>
      </w:r>
      <w:r w:rsidRPr="00D46C87">
        <w:rPr>
          <w:rFonts w:hint="eastAsia"/>
          <w:b/>
        </w:rPr>
        <w:t>只有</w:t>
      </w:r>
      <w:proofErr w:type="spellStart"/>
      <w:r w:rsidRPr="00D46C87">
        <w:rPr>
          <w:b/>
          <w:color w:val="FF0000"/>
        </w:rPr>
        <w:t>hyperFX</w:t>
      </w:r>
      <w:proofErr w:type="spellEnd"/>
      <w:r w:rsidRPr="00D46C87">
        <w:rPr>
          <w:b/>
          <w:color w:val="FF0000"/>
        </w:rPr>
        <w:t>增加</w:t>
      </w:r>
      <w:r w:rsidR="0052439E">
        <w:rPr>
          <w:b/>
          <w:color w:val="FF0000"/>
        </w:rPr>
        <w:t>OS</w:t>
      </w:r>
    </w:p>
    <w:p w:rsidR="00767C8F" w:rsidRDefault="00767C8F" w:rsidP="00767C8F">
      <w:pPr>
        <w:pStyle w:val="a3"/>
        <w:ind w:leftChars="0" w:left="360"/>
        <w:jc w:val="both"/>
      </w:pPr>
      <w:r>
        <w:rPr>
          <w:rFonts w:hint="eastAsia"/>
          <w:b/>
        </w:rPr>
        <w:t>#</w:t>
      </w:r>
      <w:r w:rsidRPr="004C026F">
        <w:rPr>
          <w:rFonts w:hint="eastAsia"/>
        </w:rPr>
        <w:t xml:space="preserve"> </w:t>
      </w:r>
      <w:r w:rsidRPr="004C026F">
        <w:rPr>
          <w:rFonts w:hint="eastAsia"/>
          <w:b/>
        </w:rPr>
        <w:t xml:space="preserve">EORTC </w:t>
      </w:r>
      <w:r w:rsidRPr="004C026F">
        <w:rPr>
          <w:b/>
        </w:rPr>
        <w:t>22791</w:t>
      </w:r>
      <w:r>
        <w:rPr>
          <w:b/>
        </w:rPr>
        <w:t xml:space="preserve"> </w:t>
      </w:r>
      <w:r>
        <w:rPr>
          <w:rFonts w:hint="eastAsia"/>
        </w:rPr>
        <w:t>For OPX</w:t>
      </w:r>
      <w:r>
        <w:rPr>
          <w:rFonts w:hint="eastAsia"/>
        </w:rPr>
        <w:t>，用高分次</w:t>
      </w:r>
      <w:r>
        <w:rPr>
          <w:rFonts w:hint="eastAsia"/>
        </w:rPr>
        <w:t xml:space="preserve">(hyper 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>)RT</w:t>
      </w:r>
      <w:r>
        <w:rPr>
          <w:rFonts w:hint="eastAsia"/>
        </w:rPr>
        <w:t>比傳統分次有較好的</w:t>
      </w:r>
      <w:r>
        <w:rPr>
          <w:rFonts w:hint="eastAsia"/>
        </w:rPr>
        <w:t>5yLC</w:t>
      </w:r>
    </w:p>
    <w:p w:rsidR="00273EB8" w:rsidRDefault="00273EB8" w:rsidP="00273EB8">
      <w:pPr>
        <w:pStyle w:val="a3"/>
        <w:ind w:leftChars="0" w:left="360"/>
        <w:jc w:val="both"/>
      </w:pPr>
      <w:r>
        <w:t>#</w:t>
      </w:r>
      <w:r w:rsidRPr="008C5862">
        <w:rPr>
          <w:b/>
        </w:rPr>
        <w:t>DANANCA</w:t>
      </w:r>
      <w:r>
        <w:rPr>
          <w:rFonts w:hint="eastAsia"/>
        </w:rPr>
        <w:t>顯示每周六次</w:t>
      </w:r>
      <w:r>
        <w:rPr>
          <w:rFonts w:hint="eastAsia"/>
        </w:rPr>
        <w:t>+</w:t>
      </w:r>
      <w:proofErr w:type="spellStart"/>
      <w:r>
        <w:rPr>
          <w:rFonts w:hint="eastAsia"/>
        </w:rPr>
        <w:t>nimorazole</w:t>
      </w:r>
      <w:proofErr w:type="spellEnd"/>
      <w:r>
        <w:rPr>
          <w:rFonts w:hint="eastAsia"/>
        </w:rPr>
        <w:t>，比傳統有較好的</w:t>
      </w:r>
      <w:r>
        <w:rPr>
          <w:rFonts w:hint="eastAsia"/>
        </w:rPr>
        <w:t>LC</w:t>
      </w:r>
      <w:r>
        <w:rPr>
          <w:rFonts w:hint="eastAsia"/>
        </w:rPr>
        <w:t>，</w:t>
      </w:r>
      <w:r w:rsidRPr="00E90FBC">
        <w:rPr>
          <w:rFonts w:hint="eastAsia"/>
          <w:b/>
          <w:color w:val="FF0000"/>
        </w:rPr>
        <w:t>但好處只顯現在分化中</w:t>
      </w:r>
      <w:r w:rsidRPr="00E90FBC">
        <w:rPr>
          <w:rFonts w:hint="eastAsia"/>
          <w:b/>
          <w:color w:val="FF0000"/>
        </w:rPr>
        <w:t>-</w:t>
      </w:r>
      <w:r w:rsidRPr="00E90FBC">
        <w:rPr>
          <w:rFonts w:hint="eastAsia"/>
          <w:b/>
          <w:color w:val="FF0000"/>
        </w:rPr>
        <w:t>佳</w:t>
      </w:r>
      <w:r>
        <w:rPr>
          <w:rFonts w:hint="eastAsia"/>
          <w:b/>
          <w:color w:val="FF0000"/>
        </w:rPr>
        <w:t>(</w:t>
      </w:r>
      <w:r>
        <w:rPr>
          <w:b/>
          <w:color w:val="FF0000"/>
        </w:rPr>
        <w:t>Gr1-2)</w:t>
      </w:r>
      <w:r w:rsidRPr="00E90FBC">
        <w:rPr>
          <w:rFonts w:hint="eastAsia"/>
          <w:b/>
          <w:color w:val="FF0000"/>
        </w:rPr>
        <w:t>的，對分</w:t>
      </w:r>
      <w:r>
        <w:rPr>
          <w:rFonts w:hint="eastAsia"/>
          <w:b/>
          <w:color w:val="FF0000"/>
        </w:rPr>
        <w:t>化</w:t>
      </w:r>
      <w:r w:rsidRPr="00E90FBC">
        <w:rPr>
          <w:rFonts w:hint="eastAsia"/>
          <w:b/>
          <w:color w:val="FF0000"/>
        </w:rPr>
        <w:t>差</w:t>
      </w:r>
      <w:r>
        <w:rPr>
          <w:rFonts w:hint="eastAsia"/>
          <w:b/>
          <w:color w:val="FF0000"/>
        </w:rPr>
        <w:t>(Gr3)</w:t>
      </w:r>
      <w:r w:rsidRPr="00E90FBC">
        <w:rPr>
          <w:rFonts w:hint="eastAsia"/>
          <w:b/>
          <w:color w:val="FF0000"/>
        </w:rPr>
        <w:t>的沒有幫助</w:t>
      </w:r>
      <w:r w:rsidRPr="00E90FBC">
        <w:rPr>
          <w:rFonts w:hint="eastAsia"/>
          <w:b/>
          <w:color w:val="FF0000"/>
        </w:rPr>
        <w:t xml:space="preserve"> [</w:t>
      </w:r>
      <w:r w:rsidRPr="00E90FBC">
        <w:rPr>
          <w:rFonts w:hint="eastAsia"/>
          <w:b/>
          <w:color w:val="FF0000"/>
        </w:rPr>
        <w:t>不是分化差幫助最大</w:t>
      </w:r>
      <w:r w:rsidRPr="00E90FBC">
        <w:rPr>
          <w:rFonts w:hint="eastAsia"/>
          <w:b/>
          <w:color w:val="FF0000"/>
        </w:rPr>
        <w:t>]</w:t>
      </w:r>
      <w:r>
        <w:rPr>
          <w:b/>
          <w:color w:val="FF0000"/>
        </w:rPr>
        <w:br/>
      </w:r>
      <w:r>
        <w:t>#</w:t>
      </w:r>
      <w:r w:rsidR="00DF086E">
        <w:rPr>
          <w:rFonts w:hint="eastAsia"/>
        </w:rPr>
        <w:t xml:space="preserve"> </w:t>
      </w:r>
      <w:r>
        <w:rPr>
          <w:rFonts w:hint="eastAsia"/>
        </w:rPr>
        <w:t>A</w:t>
      </w:r>
      <w:r>
        <w:t>ccelerated RT</w:t>
      </w:r>
      <w:r>
        <w:t>加上同步化</w:t>
      </w:r>
      <w:proofErr w:type="gramStart"/>
      <w:r>
        <w:t>療</w:t>
      </w:r>
      <w:proofErr w:type="gramEnd"/>
      <w:r>
        <w:t>無法提升</w:t>
      </w:r>
      <w:r>
        <w:t>LC [103</w:t>
      </w:r>
      <w:r>
        <w:t>考古</w:t>
      </w:r>
      <w:r w:rsidR="00DF086E">
        <w:rPr>
          <w:rFonts w:hint="eastAsia"/>
        </w:rPr>
        <w:t>=&gt;</w:t>
      </w:r>
      <w:r w:rsidR="00DF086E">
        <w:rPr>
          <w:rFonts w:hint="eastAsia"/>
        </w:rPr>
        <w:t>應該是指</w:t>
      </w:r>
      <w:r w:rsidR="00DF086E">
        <w:rPr>
          <w:rFonts w:hint="eastAsia"/>
        </w:rPr>
        <w:t>RTOG 0129</w:t>
      </w:r>
      <w:bookmarkStart w:id="0" w:name="_GoBack"/>
      <w:bookmarkEnd w:id="0"/>
      <w:r>
        <w:t>]</w:t>
      </w:r>
    </w:p>
    <w:p w:rsidR="00273EB8" w:rsidRDefault="00273EB8" w:rsidP="00273EB8">
      <w:pPr>
        <w:pStyle w:val="a3"/>
        <w:ind w:leftChars="0" w:left="360"/>
        <w:jc w:val="both"/>
      </w:pPr>
      <w:r>
        <w:t xml:space="preserve"># </w:t>
      </w:r>
      <w:r w:rsidRPr="00C31DF7">
        <w:rPr>
          <w:b/>
        </w:rPr>
        <w:t xml:space="preserve">MARCH meta-analysis: altered </w:t>
      </w:r>
      <w:proofErr w:type="spellStart"/>
      <w:r w:rsidRPr="00C31DF7">
        <w:rPr>
          <w:b/>
        </w:rPr>
        <w:t>fx</w:t>
      </w:r>
      <w:proofErr w:type="spellEnd"/>
      <w:r w:rsidRPr="00C31DF7">
        <w:rPr>
          <w:b/>
        </w:rPr>
        <w:t>可以提升</w:t>
      </w:r>
      <w:r w:rsidRPr="00C31DF7">
        <w:rPr>
          <w:b/>
        </w:rPr>
        <w:t>LC</w:t>
      </w:r>
      <w:r>
        <w:rPr>
          <w:b/>
        </w:rPr>
        <w:t>(6.4%)</w:t>
      </w:r>
      <w:r w:rsidRPr="00C31DF7">
        <w:rPr>
          <w:b/>
          <w:color w:val="FF0000"/>
        </w:rPr>
        <w:t>和</w:t>
      </w:r>
      <w:r w:rsidRPr="00C31DF7">
        <w:rPr>
          <w:b/>
          <w:color w:val="FF0000"/>
        </w:rPr>
        <w:t>OS(</w:t>
      </w:r>
      <w:r w:rsidRPr="00C31DF7">
        <w:rPr>
          <w:b/>
          <w:color w:val="FF0000"/>
        </w:rPr>
        <w:t>增加</w:t>
      </w:r>
      <w:r w:rsidRPr="00C31DF7">
        <w:rPr>
          <w:rFonts w:hint="eastAsia"/>
          <w:b/>
          <w:color w:val="FF0000"/>
        </w:rPr>
        <w:t>5</w:t>
      </w:r>
      <w:r w:rsidRPr="00C31DF7">
        <w:rPr>
          <w:b/>
          <w:color w:val="FF0000"/>
        </w:rPr>
        <w:t>y OS 3.4%)</w:t>
      </w:r>
      <w:r w:rsidRPr="00C31DF7">
        <w:rPr>
          <w:b/>
        </w:rPr>
        <w:t xml:space="preserve"> </w:t>
      </w:r>
      <w:r w:rsidRPr="00C31DF7">
        <w:rPr>
          <w:b/>
        </w:rPr>
        <w:t>尤其是</w:t>
      </w:r>
      <w:proofErr w:type="spellStart"/>
      <w:r w:rsidRPr="00C31DF7">
        <w:rPr>
          <w:rFonts w:hint="eastAsia"/>
          <w:b/>
        </w:rPr>
        <w:t>h</w:t>
      </w:r>
      <w:r w:rsidRPr="00C31DF7">
        <w:rPr>
          <w:b/>
        </w:rPr>
        <w:t>yperFx</w:t>
      </w:r>
      <w:proofErr w:type="spellEnd"/>
      <w:r w:rsidRPr="00C31DF7">
        <w:rPr>
          <w:b/>
        </w:rPr>
        <w:t>。</w:t>
      </w:r>
    </w:p>
    <w:p w:rsidR="0052439E" w:rsidRPr="00C31DF7" w:rsidRDefault="0052439E" w:rsidP="00767C8F">
      <w:pPr>
        <w:pStyle w:val="a3"/>
        <w:ind w:leftChars="0" w:left="360"/>
        <w:jc w:val="both"/>
        <w:rPr>
          <w:b/>
          <w:color w:val="FF0000"/>
        </w:rPr>
      </w:pPr>
      <w:r>
        <w:rPr>
          <w:noProof/>
        </w:rPr>
        <w:drawing>
          <wp:inline distT="0" distB="0" distL="0" distR="0" wp14:anchorId="60D82E66" wp14:editId="37C5B11B">
            <wp:extent cx="4709160" cy="2156602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9196" cy="216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8F" w:rsidRPr="003F39DF" w:rsidRDefault="00767C8F" w:rsidP="00767C8F">
      <w:pPr>
        <w:pStyle w:val="a3"/>
        <w:numPr>
          <w:ilvl w:val="0"/>
          <w:numId w:val="1"/>
        </w:numPr>
        <w:ind w:leftChars="0"/>
        <w:jc w:val="both"/>
        <w:rPr>
          <w:b/>
        </w:rPr>
      </w:pPr>
      <w:r w:rsidRPr="003F39DF">
        <w:rPr>
          <w:rFonts w:hint="eastAsia"/>
          <w:b/>
          <w:bdr w:val="single" w:sz="4" w:space="0" w:color="auto"/>
        </w:rPr>
        <w:lastRenderedPageBreak/>
        <w:t>RTOG 0129[</w:t>
      </w:r>
      <w:r w:rsidRPr="003F39DF">
        <w:rPr>
          <w:rFonts w:hint="eastAsia"/>
          <w:b/>
          <w:bdr w:val="single" w:sz="4" w:space="0" w:color="auto"/>
        </w:rPr>
        <w:t>只有</w:t>
      </w:r>
      <w:r w:rsidRPr="003F39DF">
        <w:rPr>
          <w:rFonts w:hint="eastAsia"/>
          <w:b/>
          <w:color w:val="FF0000"/>
          <w:bdr w:val="single" w:sz="4" w:space="0" w:color="auto"/>
        </w:rPr>
        <w:t>針對</w:t>
      </w:r>
      <w:proofErr w:type="gramStart"/>
      <w:r w:rsidRPr="003F39DF">
        <w:rPr>
          <w:rFonts w:hint="eastAsia"/>
          <w:b/>
          <w:color w:val="FF0000"/>
          <w:bdr w:val="single" w:sz="4" w:space="0" w:color="auto"/>
        </w:rPr>
        <w:t>口咽癌</w:t>
      </w:r>
      <w:r w:rsidRPr="003F39DF">
        <w:rPr>
          <w:rFonts w:hint="eastAsia"/>
          <w:b/>
          <w:bdr w:val="single" w:sz="4" w:space="0" w:color="auto"/>
        </w:rPr>
        <w:t>研究</w:t>
      </w:r>
      <w:proofErr w:type="gramEnd"/>
      <w:r w:rsidRPr="003F39DF">
        <w:rPr>
          <w:rFonts w:hint="eastAsia"/>
          <w:b/>
          <w:bdr w:val="single" w:sz="4" w:space="0" w:color="auto"/>
        </w:rPr>
        <w:t>]</w:t>
      </w:r>
    </w:p>
    <w:p w:rsidR="00767C8F" w:rsidRDefault="00767C8F" w:rsidP="00767C8F">
      <w:pPr>
        <w:pStyle w:val="a3"/>
        <w:ind w:leftChars="0" w:left="360"/>
        <w:jc w:val="both"/>
      </w:pPr>
      <w:r>
        <w:t>#CCRT</w:t>
      </w:r>
      <w:r>
        <w:rPr>
          <w:rFonts w:hint="eastAsia"/>
        </w:rPr>
        <w:t>之</w:t>
      </w:r>
      <w:r>
        <w:rPr>
          <w:rFonts w:hint="eastAsia"/>
        </w:rPr>
        <w:t>chemo</w:t>
      </w:r>
      <w:r>
        <w:rPr>
          <w:rFonts w:hint="eastAsia"/>
        </w:rPr>
        <w:t>為</w:t>
      </w:r>
      <w:r>
        <w:rPr>
          <w:rFonts w:hint="eastAsia"/>
        </w:rPr>
        <w:t>cisplat</w:t>
      </w:r>
      <w:r>
        <w:t>in alone</w:t>
      </w:r>
      <w:r>
        <w:rPr>
          <w:rFonts w:hint="eastAsia"/>
        </w:rPr>
        <w:t>。</w:t>
      </w:r>
      <w:r>
        <w:t>比較</w:t>
      </w:r>
      <w:r>
        <w:t xml:space="preserve">CCRT 70Gy/7wk vs accelerated </w:t>
      </w:r>
      <w:proofErr w:type="spellStart"/>
      <w:r>
        <w:t>ccboost</w:t>
      </w:r>
      <w:proofErr w:type="spellEnd"/>
      <w:r>
        <w:t xml:space="preserve"> 72Gy/6wk</w:t>
      </w:r>
      <w:r>
        <w:t>，</w:t>
      </w:r>
      <w:r w:rsidRPr="001C3941">
        <w:rPr>
          <w:b/>
          <w:color w:val="FF0000"/>
        </w:rPr>
        <w:t>NS in OS</w:t>
      </w:r>
      <w:r>
        <w:rPr>
          <w:b/>
          <w:color w:val="FF0000"/>
        </w:rPr>
        <w:t>(47%)</w:t>
      </w:r>
      <w:r w:rsidRPr="001C3941">
        <w:rPr>
          <w:b/>
          <w:color w:val="FF0000"/>
        </w:rPr>
        <w:t>/</w:t>
      </w:r>
      <w:r>
        <w:rPr>
          <w:b/>
          <w:color w:val="FF0000"/>
        </w:rPr>
        <w:t>LC(37%)/</w:t>
      </w:r>
      <w:r w:rsidRPr="001C3941">
        <w:rPr>
          <w:b/>
          <w:color w:val="FF0000"/>
        </w:rPr>
        <w:t>acute and late</w:t>
      </w:r>
      <w:r>
        <w:rPr>
          <w:b/>
          <w:color w:val="FF0000"/>
        </w:rPr>
        <w:t xml:space="preserve"> Gr3-5</w:t>
      </w:r>
      <w:r w:rsidRPr="001C3941">
        <w:rPr>
          <w:b/>
          <w:color w:val="FF0000"/>
        </w:rPr>
        <w:t xml:space="preserve"> toxicity</w:t>
      </w:r>
      <w:r>
        <w:rPr>
          <w:b/>
          <w:color w:val="FF0000"/>
        </w:rPr>
        <w:t>(37%)</w:t>
      </w:r>
    </w:p>
    <w:p w:rsidR="00DD2713" w:rsidRDefault="00767C8F" w:rsidP="00767C8F">
      <w:pPr>
        <w:pStyle w:val="a3"/>
        <w:ind w:leftChars="0" w:left="360"/>
        <w:jc w:val="both"/>
        <w:rPr>
          <w:rFonts w:hint="eastAsia"/>
        </w:rPr>
      </w:pPr>
      <w:r>
        <w:rPr>
          <w:rFonts w:hint="eastAsia"/>
        </w:rPr>
        <w:t>#</w:t>
      </w:r>
      <w:proofErr w:type="gramStart"/>
      <w:r w:rsidRPr="000710E0">
        <w:rPr>
          <w:rFonts w:hint="eastAsia"/>
          <w:b/>
          <w:color w:val="FF0000"/>
        </w:rPr>
        <w:t>6</w:t>
      </w:r>
      <w:r w:rsidRPr="000710E0">
        <w:rPr>
          <w:rFonts w:hint="eastAsia"/>
          <w:b/>
          <w:color w:val="FF0000"/>
        </w:rPr>
        <w:t>成</w:t>
      </w:r>
      <w:proofErr w:type="gramEnd"/>
      <w:r w:rsidRPr="000710E0">
        <w:rPr>
          <w:rFonts w:hint="eastAsia"/>
          <w:b/>
          <w:color w:val="FF0000"/>
        </w:rPr>
        <w:t>(68%)</w:t>
      </w:r>
      <w:r w:rsidRPr="000710E0">
        <w:rPr>
          <w:rFonts w:hint="eastAsia"/>
          <w:b/>
          <w:color w:val="FF0000"/>
        </w:rPr>
        <w:t>病人為</w:t>
      </w:r>
      <w:r w:rsidRPr="000710E0">
        <w:rPr>
          <w:rFonts w:hint="eastAsia"/>
          <w:b/>
          <w:color w:val="FF0000"/>
        </w:rPr>
        <w:t>HPV</w:t>
      </w:r>
      <w:r w:rsidRPr="000710E0">
        <w:rPr>
          <w:rFonts w:hint="eastAsia"/>
          <w:b/>
          <w:color w:val="FF0000"/>
        </w:rPr>
        <w:t>陽性</w:t>
      </w:r>
      <w:r w:rsidRPr="000710E0">
        <w:rPr>
          <w:rFonts w:hint="eastAsia"/>
          <w:b/>
          <w:color w:val="FF0000"/>
        </w:rPr>
        <w:t>[</w:t>
      </w:r>
      <w:r w:rsidRPr="000710E0">
        <w:rPr>
          <w:rFonts w:hint="eastAsia"/>
          <w:b/>
          <w:color w:val="FF0000"/>
        </w:rPr>
        <w:t>不是四成陽性</w:t>
      </w:r>
      <w:r w:rsidRPr="000710E0">
        <w:rPr>
          <w:rFonts w:hint="eastAsia"/>
          <w:b/>
          <w:color w:val="FF0000"/>
        </w:rPr>
        <w:t>]</w:t>
      </w:r>
      <w:r w:rsidRPr="000710E0">
        <w:rPr>
          <w:rFonts w:hint="eastAsia"/>
          <w:b/>
          <w:color w:val="FF0000"/>
        </w:rPr>
        <w:t>，相較</w:t>
      </w:r>
      <w:r w:rsidRPr="000710E0">
        <w:rPr>
          <w:rFonts w:hint="eastAsia"/>
          <w:b/>
          <w:color w:val="FF0000"/>
        </w:rPr>
        <w:t>HPV</w:t>
      </w:r>
      <w:r w:rsidRPr="000710E0">
        <w:rPr>
          <w:rFonts w:hint="eastAsia"/>
          <w:b/>
          <w:color w:val="FF0000"/>
        </w:rPr>
        <w:t>陰性有較佳的</w:t>
      </w:r>
      <w:r w:rsidRPr="000710E0">
        <w:rPr>
          <w:rFonts w:hint="eastAsia"/>
          <w:b/>
          <w:color w:val="FF0000"/>
        </w:rPr>
        <w:t>3yOS</w:t>
      </w:r>
      <w:r w:rsidRPr="000710E0">
        <w:rPr>
          <w:b/>
          <w:color w:val="FF0000"/>
        </w:rPr>
        <w:t>/LC</w:t>
      </w:r>
      <w:r>
        <w:br/>
        <w:t>#</w:t>
      </w:r>
      <w:r>
        <w:rPr>
          <w:rFonts w:hint="eastAsia"/>
        </w:rPr>
        <w:t>HPV+</w:t>
      </w:r>
      <w:r>
        <w:rPr>
          <w:rFonts w:hint="eastAsia"/>
        </w:rPr>
        <w:t>比起</w:t>
      </w:r>
      <w:r>
        <w:rPr>
          <w:rFonts w:hint="eastAsia"/>
        </w:rPr>
        <w:t>HPV-</w:t>
      </w:r>
      <w:r>
        <w:rPr>
          <w:rFonts w:hint="eastAsia"/>
        </w:rPr>
        <w:t>死亡風險可降低超過一半</w:t>
      </w:r>
      <w:r>
        <w:rPr>
          <w:rFonts w:hint="eastAsia"/>
        </w:rPr>
        <w:t xml:space="preserve"> 3yOS:82% vs 54%</w:t>
      </w:r>
      <w:r>
        <w:rPr>
          <w:rFonts w:hint="eastAsia"/>
        </w:rPr>
        <w:t>。</w:t>
      </w:r>
    </w:p>
    <w:p w:rsidR="00767C8F" w:rsidRDefault="00767C8F" w:rsidP="00767C8F">
      <w:pPr>
        <w:pStyle w:val="a3"/>
        <w:ind w:leftChars="0" w:left="360"/>
        <w:jc w:val="both"/>
        <w:rPr>
          <w:b/>
          <w:color w:val="FF0000"/>
        </w:rPr>
      </w:pPr>
      <w:r w:rsidRPr="00EB2282">
        <w:rPr>
          <w:noProof/>
        </w:rPr>
        <w:drawing>
          <wp:inline distT="0" distB="0" distL="0" distR="0" wp14:anchorId="47E688F6" wp14:editId="72211144">
            <wp:extent cx="4884420" cy="3738883"/>
            <wp:effectExtent l="0" t="0" r="0" b="0"/>
            <wp:docPr id="1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2580" cy="382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B96">
        <w:rPr>
          <w:rFonts w:hint="eastAsia"/>
          <w:b/>
          <w:color w:val="FF0000"/>
        </w:rPr>
        <w:t>[r</w:t>
      </w:r>
      <w:r w:rsidRPr="00A97B96">
        <w:rPr>
          <w:b/>
          <w:color w:val="FF0000"/>
        </w:rPr>
        <w:t>isk</w:t>
      </w:r>
      <w:r w:rsidRPr="00A97B96">
        <w:rPr>
          <w:rFonts w:hint="eastAsia"/>
          <w:b/>
          <w:color w:val="FF0000"/>
        </w:rPr>
        <w:t>會考</w:t>
      </w:r>
      <w:r w:rsidRPr="00A97B96">
        <w:rPr>
          <w:rFonts w:hint="eastAsia"/>
          <w:b/>
          <w:color w:val="FF0000"/>
        </w:rPr>
        <w:t>]</w:t>
      </w:r>
    </w:p>
    <w:p w:rsidR="00DD2713" w:rsidRDefault="00DD2713" w:rsidP="00767C8F">
      <w:pPr>
        <w:pStyle w:val="a3"/>
        <w:ind w:leftChars="0" w:left="360"/>
        <w:jc w:val="both"/>
      </w:pPr>
      <w:r>
        <w:rPr>
          <w:noProof/>
        </w:rPr>
        <w:drawing>
          <wp:inline distT="0" distB="0" distL="0" distR="0" wp14:anchorId="2CF278E4" wp14:editId="7E3F1753">
            <wp:extent cx="6202680" cy="3488341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7743" cy="350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67" w:rsidRDefault="00ED2167" w:rsidP="00767C8F">
      <w:pPr>
        <w:pStyle w:val="a3"/>
        <w:ind w:leftChars="0" w:left="360"/>
        <w:jc w:val="both"/>
        <w:rPr>
          <w:rFonts w:hint="eastAsia"/>
        </w:rPr>
      </w:pPr>
    </w:p>
    <w:p w:rsidR="00767C8F" w:rsidRDefault="00DD2713">
      <w:r>
        <w:rPr>
          <w:noProof/>
        </w:rPr>
        <w:lastRenderedPageBreak/>
        <w:drawing>
          <wp:inline distT="0" distB="0" distL="0" distR="0" wp14:anchorId="26813EDD" wp14:editId="45C81F8D">
            <wp:extent cx="5851515" cy="324612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981" cy="32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13" w:rsidRDefault="00DD2713">
      <w:r>
        <w:rPr>
          <w:noProof/>
        </w:rPr>
        <w:drawing>
          <wp:inline distT="0" distB="0" distL="0" distR="0" wp14:anchorId="2266E42F" wp14:editId="39905CE0">
            <wp:extent cx="5528112" cy="305562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515" cy="30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09" w:rsidRDefault="004C1509">
      <w:r>
        <w:rPr>
          <w:noProof/>
        </w:rPr>
        <w:drawing>
          <wp:inline distT="0" distB="0" distL="0" distR="0" wp14:anchorId="71DCC517" wp14:editId="3D820A9A">
            <wp:extent cx="4541520" cy="2723784"/>
            <wp:effectExtent l="0" t="0" r="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717" cy="273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B8" w:rsidRDefault="00273EB8">
      <w:pPr>
        <w:rPr>
          <w:b/>
        </w:rPr>
      </w:pPr>
    </w:p>
    <w:p w:rsidR="0052439E" w:rsidRPr="00273EB8" w:rsidRDefault="0052439E">
      <w:pPr>
        <w:rPr>
          <w:rFonts w:hint="eastAsia"/>
          <w:b/>
          <w:sz w:val="32"/>
        </w:rPr>
      </w:pPr>
      <w:r w:rsidRPr="00273EB8">
        <w:rPr>
          <w:rFonts w:hint="eastAsia"/>
          <w:b/>
          <w:sz w:val="32"/>
        </w:rPr>
        <w:lastRenderedPageBreak/>
        <w:t>Immune TX</w:t>
      </w:r>
      <w:r w:rsidRPr="00273EB8">
        <w:rPr>
          <w:b/>
          <w:sz w:val="32"/>
        </w:rPr>
        <w:t xml:space="preserve"> (checkmate 141-nivolumab)</w:t>
      </w:r>
    </w:p>
    <w:p w:rsidR="004C1509" w:rsidRDefault="004C1509">
      <w:r>
        <w:rPr>
          <w:noProof/>
        </w:rPr>
        <w:drawing>
          <wp:inline distT="0" distB="0" distL="0" distR="0" wp14:anchorId="78D031EA" wp14:editId="7A23CB4A">
            <wp:extent cx="4015740" cy="3002405"/>
            <wp:effectExtent l="0" t="0" r="3810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5364" cy="30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39E" w:rsidRPr="00273EB8" w:rsidRDefault="0052439E">
      <w:pPr>
        <w:rPr>
          <w:rFonts w:hint="eastAsia"/>
          <w:sz w:val="32"/>
        </w:rPr>
      </w:pPr>
      <w:r w:rsidRPr="00273EB8">
        <w:rPr>
          <w:rFonts w:hint="eastAsia"/>
          <w:b/>
          <w:sz w:val="32"/>
        </w:rPr>
        <w:t>Immune TX</w:t>
      </w:r>
      <w:r w:rsidRPr="00273EB8">
        <w:rPr>
          <w:b/>
          <w:sz w:val="32"/>
        </w:rPr>
        <w:t xml:space="preserve"> (</w:t>
      </w:r>
      <w:r w:rsidRPr="00273EB8">
        <w:rPr>
          <w:b/>
          <w:sz w:val="32"/>
        </w:rPr>
        <w:t xml:space="preserve">keynote 040 </w:t>
      </w:r>
      <w:proofErr w:type="spellStart"/>
      <w:r w:rsidRPr="00273EB8">
        <w:rPr>
          <w:b/>
          <w:sz w:val="32"/>
        </w:rPr>
        <w:t>pembrolizumab</w:t>
      </w:r>
      <w:proofErr w:type="spellEnd"/>
      <w:r w:rsidRPr="00273EB8">
        <w:rPr>
          <w:b/>
          <w:sz w:val="32"/>
        </w:rPr>
        <w:t>)</w:t>
      </w:r>
    </w:p>
    <w:p w:rsidR="004C1509" w:rsidRDefault="004C1509">
      <w:r>
        <w:rPr>
          <w:noProof/>
        </w:rPr>
        <w:drawing>
          <wp:inline distT="0" distB="0" distL="0" distR="0" wp14:anchorId="3AA32455" wp14:editId="1AB2B748">
            <wp:extent cx="4625340" cy="3586781"/>
            <wp:effectExtent l="0" t="0" r="381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1000" cy="35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8E" w:rsidRDefault="00A3718E">
      <w:r>
        <w:rPr>
          <w:noProof/>
        </w:rPr>
        <w:lastRenderedPageBreak/>
        <w:drawing>
          <wp:inline distT="0" distB="0" distL="0" distR="0" wp14:anchorId="397635BC" wp14:editId="23494E21">
            <wp:extent cx="5509260" cy="2570392"/>
            <wp:effectExtent l="0" t="0" r="0" b="190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8672" cy="257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E54" w:rsidRDefault="00ED2167">
      <w:pPr>
        <w:rPr>
          <w:rFonts w:hint="eastAsia"/>
        </w:rPr>
      </w:pPr>
      <w:r>
        <w:rPr>
          <w:noProof/>
        </w:rPr>
        <w:drawing>
          <wp:inline distT="0" distB="0" distL="0" distR="0" wp14:anchorId="054C575C" wp14:editId="5245DD65">
            <wp:extent cx="6645910" cy="2936240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E54" w:rsidSect="0091355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D37249"/>
    <w:multiLevelType w:val="hybridMultilevel"/>
    <w:tmpl w:val="42008C4A"/>
    <w:lvl w:ilvl="0" w:tplc="625276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558"/>
    <w:rsid w:val="000B4222"/>
    <w:rsid w:val="00273EB8"/>
    <w:rsid w:val="00400EBB"/>
    <w:rsid w:val="004A2E54"/>
    <w:rsid w:val="004C1509"/>
    <w:rsid w:val="0052439E"/>
    <w:rsid w:val="00767C8F"/>
    <w:rsid w:val="00913558"/>
    <w:rsid w:val="009F1842"/>
    <w:rsid w:val="00A3718E"/>
    <w:rsid w:val="00A42757"/>
    <w:rsid w:val="00A52584"/>
    <w:rsid w:val="00DD2713"/>
    <w:rsid w:val="00DF086E"/>
    <w:rsid w:val="00DF1A2A"/>
    <w:rsid w:val="00ED2167"/>
    <w:rsid w:val="00E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9B1B7-1918-4840-A9A6-BC57DEA6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2757"/>
    <w:pPr>
      <w:ind w:leftChars="200" w:left="480"/>
    </w:pPr>
  </w:style>
  <w:style w:type="character" w:styleId="a4">
    <w:name w:val="Strong"/>
    <w:basedOn w:val="a0"/>
    <w:uiPriority w:val="22"/>
    <w:qFormat/>
    <w:rsid w:val="004A2E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8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9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伯鍵 沈</cp:lastModifiedBy>
  <cp:revision>14</cp:revision>
  <dcterms:created xsi:type="dcterms:W3CDTF">2020-10-16T03:53:00Z</dcterms:created>
  <dcterms:modified xsi:type="dcterms:W3CDTF">2020-10-16T07:26:00Z</dcterms:modified>
</cp:coreProperties>
</file>